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66C" w:rsidRDefault="00E50012" w:rsidP="002C75F3">
      <w:pPr>
        <w:ind w:left="-993" w:right="283" w:firstLine="993"/>
        <w:jc w:val="center"/>
        <w:rPr>
          <w:b/>
          <w:sz w:val="28"/>
        </w:rPr>
        <w:sectPr w:rsidR="0097566C" w:rsidSect="002C75F3">
          <w:footerReference w:type="default" r:id="rId8"/>
          <w:type w:val="continuous"/>
          <w:pgSz w:w="11920" w:h="16850"/>
          <w:pgMar w:top="0" w:right="721" w:bottom="780" w:left="0" w:header="0" w:footer="580" w:gutter="0"/>
          <w:cols w:space="720"/>
        </w:sectPr>
      </w:pPr>
      <w:bookmarkStart w:id="0" w:name="_GoBack"/>
      <w:bookmarkEnd w:id="0"/>
      <w:r>
        <w:rPr>
          <w:noProof/>
          <w:sz w:val="30"/>
          <w:lang w:eastAsia="ru-RU"/>
        </w:rPr>
        <w:drawing>
          <wp:inline distT="0" distB="0" distL="0" distR="0" wp14:anchorId="2C0DA099" wp14:editId="21D6E015">
            <wp:extent cx="7574280" cy="11202504"/>
            <wp:effectExtent l="0" t="0" r="7620" b="0"/>
            <wp:docPr id="39" name="Рисунок 39" descr="C:\Users\user\Desktop\Снимок экрана_11-2-2025_185056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нимок экрана_11-2-2025_185056_.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1579" cy="11213299"/>
                    </a:xfrm>
                    <a:prstGeom prst="rect">
                      <a:avLst/>
                    </a:prstGeom>
                    <a:noFill/>
                    <a:ln>
                      <a:noFill/>
                    </a:ln>
                  </pic:spPr>
                </pic:pic>
              </a:graphicData>
            </a:graphic>
          </wp:inline>
        </w:drawing>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8507"/>
        <w:gridCol w:w="710"/>
      </w:tblGrid>
      <w:tr w:rsidR="0097566C">
        <w:trPr>
          <w:trHeight w:val="830"/>
        </w:trPr>
        <w:tc>
          <w:tcPr>
            <w:tcW w:w="710" w:type="dxa"/>
          </w:tcPr>
          <w:p w:rsidR="0097566C" w:rsidRDefault="00DC5CD6">
            <w:pPr>
              <w:pStyle w:val="TableParagraph"/>
              <w:spacing w:before="1" w:line="240" w:lineRule="auto"/>
              <w:rPr>
                <w:b/>
                <w:sz w:val="24"/>
              </w:rPr>
            </w:pPr>
            <w:r>
              <w:rPr>
                <w:b/>
                <w:spacing w:val="-10"/>
                <w:sz w:val="24"/>
              </w:rPr>
              <w:lastRenderedPageBreak/>
              <w:t>I</w:t>
            </w:r>
          </w:p>
        </w:tc>
        <w:tc>
          <w:tcPr>
            <w:tcW w:w="8507" w:type="dxa"/>
          </w:tcPr>
          <w:p w:rsidR="0097566C" w:rsidRDefault="00DC5CD6">
            <w:pPr>
              <w:pStyle w:val="TableParagraph"/>
              <w:spacing w:before="1" w:line="240" w:lineRule="auto"/>
              <w:ind w:left="108"/>
              <w:rPr>
                <w:b/>
                <w:sz w:val="24"/>
              </w:rPr>
            </w:pPr>
            <w:r>
              <w:rPr>
                <w:b/>
                <w:sz w:val="24"/>
              </w:rPr>
              <w:t>ЦЕЛЕВОЙ</w:t>
            </w:r>
            <w:r>
              <w:rPr>
                <w:b/>
                <w:spacing w:val="31"/>
                <w:sz w:val="24"/>
              </w:rPr>
              <w:t xml:space="preserve"> </w:t>
            </w:r>
            <w:r>
              <w:rPr>
                <w:b/>
                <w:sz w:val="24"/>
              </w:rPr>
              <w:t>РАЗДЕЛ</w:t>
            </w:r>
            <w:r>
              <w:rPr>
                <w:b/>
                <w:spacing w:val="32"/>
                <w:sz w:val="24"/>
              </w:rPr>
              <w:t xml:space="preserve"> </w:t>
            </w:r>
            <w:r>
              <w:rPr>
                <w:b/>
                <w:sz w:val="24"/>
              </w:rPr>
              <w:t>ОБЯЗАТЕЛЬНОЙ</w:t>
            </w:r>
            <w:r>
              <w:rPr>
                <w:b/>
                <w:spacing w:val="35"/>
                <w:sz w:val="24"/>
              </w:rPr>
              <w:t xml:space="preserve"> </w:t>
            </w:r>
            <w:r>
              <w:rPr>
                <w:b/>
                <w:sz w:val="24"/>
              </w:rPr>
              <w:t>ЧАСТИ</w:t>
            </w:r>
            <w:r w:rsidR="00B74F28">
              <w:rPr>
                <w:b/>
                <w:sz w:val="24"/>
              </w:rPr>
              <w:t xml:space="preserve"> </w:t>
            </w:r>
            <w:r>
              <w:rPr>
                <w:b/>
                <w:sz w:val="24"/>
              </w:rPr>
              <w:t>ПРОГРАММЫ</w:t>
            </w:r>
            <w:r>
              <w:rPr>
                <w:b/>
                <w:spacing w:val="-15"/>
                <w:sz w:val="24"/>
              </w:rPr>
              <w:t xml:space="preserve"> </w:t>
            </w:r>
            <w:r>
              <w:rPr>
                <w:b/>
                <w:sz w:val="24"/>
              </w:rPr>
              <w:t>И</w:t>
            </w:r>
            <w:r>
              <w:rPr>
                <w:b/>
                <w:spacing w:val="-15"/>
                <w:sz w:val="24"/>
              </w:rPr>
              <w:t xml:space="preserve"> </w:t>
            </w:r>
            <w:r>
              <w:rPr>
                <w:b/>
                <w:sz w:val="24"/>
              </w:rPr>
              <w:t>ЧАСТИ ФОРМИРУЕМОЙ УЧАСТНИКАМИ ОБРАЗОВАТЕЛЬНЫХ</w:t>
            </w:r>
          </w:p>
          <w:p w:rsidR="0097566C" w:rsidRDefault="00DC5CD6">
            <w:pPr>
              <w:pStyle w:val="TableParagraph"/>
              <w:spacing w:line="257" w:lineRule="exact"/>
              <w:ind w:left="108"/>
              <w:rPr>
                <w:b/>
                <w:sz w:val="24"/>
              </w:rPr>
            </w:pPr>
            <w:r>
              <w:rPr>
                <w:b/>
                <w:spacing w:val="-2"/>
                <w:sz w:val="24"/>
              </w:rPr>
              <w:t>ОТНОШЕНИЙ</w:t>
            </w:r>
          </w:p>
        </w:tc>
        <w:tc>
          <w:tcPr>
            <w:tcW w:w="710" w:type="dxa"/>
          </w:tcPr>
          <w:p w:rsidR="0097566C" w:rsidRDefault="00DC5CD6">
            <w:pPr>
              <w:pStyle w:val="TableParagraph"/>
              <w:spacing w:before="1" w:line="240" w:lineRule="auto"/>
              <w:ind w:left="108"/>
              <w:rPr>
                <w:sz w:val="24"/>
              </w:rPr>
            </w:pPr>
            <w:r>
              <w:rPr>
                <w:spacing w:val="-10"/>
                <w:sz w:val="24"/>
              </w:rPr>
              <w:t>3</w:t>
            </w:r>
          </w:p>
        </w:tc>
      </w:tr>
      <w:tr w:rsidR="0097566C">
        <w:trPr>
          <w:trHeight w:val="275"/>
        </w:trPr>
        <w:tc>
          <w:tcPr>
            <w:tcW w:w="710" w:type="dxa"/>
          </w:tcPr>
          <w:p w:rsidR="0097566C" w:rsidRDefault="00DC5CD6">
            <w:pPr>
              <w:pStyle w:val="TableParagraph"/>
              <w:spacing w:line="256" w:lineRule="exact"/>
              <w:rPr>
                <w:b/>
                <w:sz w:val="24"/>
              </w:rPr>
            </w:pPr>
            <w:r>
              <w:rPr>
                <w:b/>
                <w:spacing w:val="-4"/>
                <w:sz w:val="24"/>
              </w:rPr>
              <w:t>1.1.</w:t>
            </w:r>
          </w:p>
        </w:tc>
        <w:tc>
          <w:tcPr>
            <w:tcW w:w="8507" w:type="dxa"/>
          </w:tcPr>
          <w:p w:rsidR="0097566C" w:rsidRDefault="00DC5CD6">
            <w:pPr>
              <w:pStyle w:val="TableParagraph"/>
              <w:spacing w:line="256" w:lineRule="exact"/>
              <w:ind w:left="108"/>
              <w:rPr>
                <w:b/>
                <w:sz w:val="24"/>
              </w:rPr>
            </w:pPr>
            <w:r>
              <w:rPr>
                <w:b/>
                <w:sz w:val="24"/>
              </w:rPr>
              <w:t>Пояснительная</w:t>
            </w:r>
            <w:r>
              <w:rPr>
                <w:b/>
                <w:spacing w:val="-7"/>
                <w:sz w:val="24"/>
              </w:rPr>
              <w:t xml:space="preserve"> </w:t>
            </w:r>
            <w:r>
              <w:rPr>
                <w:b/>
                <w:spacing w:val="-2"/>
                <w:sz w:val="24"/>
              </w:rPr>
              <w:t>записка</w:t>
            </w:r>
          </w:p>
        </w:tc>
        <w:tc>
          <w:tcPr>
            <w:tcW w:w="710" w:type="dxa"/>
          </w:tcPr>
          <w:p w:rsidR="0097566C" w:rsidRDefault="00DC5CD6">
            <w:pPr>
              <w:pStyle w:val="TableParagraph"/>
              <w:spacing w:line="256" w:lineRule="exact"/>
              <w:ind w:left="108"/>
              <w:rPr>
                <w:sz w:val="24"/>
              </w:rPr>
            </w:pPr>
            <w:r>
              <w:rPr>
                <w:spacing w:val="-10"/>
                <w:sz w:val="24"/>
              </w:rPr>
              <w:t>3</w:t>
            </w:r>
          </w:p>
        </w:tc>
      </w:tr>
      <w:tr w:rsidR="0097566C">
        <w:trPr>
          <w:trHeight w:val="275"/>
        </w:trPr>
        <w:tc>
          <w:tcPr>
            <w:tcW w:w="710" w:type="dxa"/>
          </w:tcPr>
          <w:p w:rsidR="0097566C" w:rsidRDefault="00DC5CD6">
            <w:pPr>
              <w:pStyle w:val="TableParagraph"/>
              <w:spacing w:line="256" w:lineRule="exact"/>
              <w:rPr>
                <w:sz w:val="24"/>
              </w:rPr>
            </w:pPr>
            <w:r>
              <w:rPr>
                <w:spacing w:val="-2"/>
                <w:sz w:val="24"/>
              </w:rPr>
              <w:t>1.1.1</w:t>
            </w:r>
          </w:p>
        </w:tc>
        <w:tc>
          <w:tcPr>
            <w:tcW w:w="8507" w:type="dxa"/>
          </w:tcPr>
          <w:p w:rsidR="0097566C" w:rsidRDefault="00DC5CD6">
            <w:pPr>
              <w:pStyle w:val="TableParagraph"/>
              <w:spacing w:line="256" w:lineRule="exact"/>
              <w:ind w:left="108"/>
              <w:rPr>
                <w:sz w:val="24"/>
              </w:rPr>
            </w:pPr>
            <w:r>
              <w:rPr>
                <w:sz w:val="24"/>
              </w:rPr>
              <w:t>Цели</w:t>
            </w:r>
            <w:r>
              <w:rPr>
                <w:spacing w:val="-2"/>
                <w:sz w:val="24"/>
              </w:rPr>
              <w:t xml:space="preserve"> </w:t>
            </w:r>
            <w:r>
              <w:rPr>
                <w:sz w:val="24"/>
              </w:rPr>
              <w:t>и</w:t>
            </w:r>
            <w:r>
              <w:rPr>
                <w:spacing w:val="-1"/>
                <w:sz w:val="24"/>
              </w:rPr>
              <w:t xml:space="preserve"> </w:t>
            </w:r>
            <w:r>
              <w:rPr>
                <w:sz w:val="24"/>
              </w:rPr>
              <w:t>задачи реализации</w:t>
            </w:r>
            <w:r>
              <w:rPr>
                <w:spacing w:val="-2"/>
                <w:sz w:val="24"/>
              </w:rPr>
              <w:t xml:space="preserve"> Программы</w:t>
            </w:r>
          </w:p>
        </w:tc>
        <w:tc>
          <w:tcPr>
            <w:tcW w:w="710" w:type="dxa"/>
          </w:tcPr>
          <w:p w:rsidR="0097566C" w:rsidRDefault="00DC5CD6">
            <w:pPr>
              <w:pStyle w:val="TableParagraph"/>
              <w:spacing w:line="256" w:lineRule="exact"/>
              <w:ind w:left="108"/>
              <w:rPr>
                <w:sz w:val="24"/>
              </w:rPr>
            </w:pPr>
            <w:r>
              <w:rPr>
                <w:spacing w:val="-10"/>
                <w:sz w:val="24"/>
              </w:rPr>
              <w:t>3</w:t>
            </w:r>
          </w:p>
        </w:tc>
      </w:tr>
      <w:tr w:rsidR="0097566C">
        <w:trPr>
          <w:trHeight w:val="275"/>
        </w:trPr>
        <w:tc>
          <w:tcPr>
            <w:tcW w:w="710" w:type="dxa"/>
          </w:tcPr>
          <w:p w:rsidR="0097566C" w:rsidRDefault="00DC5CD6">
            <w:pPr>
              <w:pStyle w:val="TableParagraph"/>
              <w:spacing w:line="256" w:lineRule="exact"/>
              <w:rPr>
                <w:sz w:val="24"/>
              </w:rPr>
            </w:pPr>
            <w:r>
              <w:rPr>
                <w:spacing w:val="-2"/>
                <w:sz w:val="24"/>
              </w:rPr>
              <w:t>1.1.2</w:t>
            </w:r>
          </w:p>
        </w:tc>
        <w:tc>
          <w:tcPr>
            <w:tcW w:w="8507" w:type="dxa"/>
          </w:tcPr>
          <w:p w:rsidR="0097566C" w:rsidRDefault="00DC5CD6">
            <w:pPr>
              <w:pStyle w:val="TableParagraph"/>
              <w:spacing w:line="256" w:lineRule="exact"/>
              <w:ind w:left="108"/>
              <w:rPr>
                <w:sz w:val="24"/>
              </w:rPr>
            </w:pPr>
            <w:r>
              <w:rPr>
                <w:sz w:val="24"/>
              </w:rPr>
              <w:t>Принципы</w:t>
            </w:r>
            <w:r>
              <w:rPr>
                <w:spacing w:val="-5"/>
                <w:sz w:val="24"/>
              </w:rPr>
              <w:t xml:space="preserve"> </w:t>
            </w:r>
            <w:r>
              <w:rPr>
                <w:sz w:val="24"/>
              </w:rPr>
              <w:t>и</w:t>
            </w:r>
            <w:r>
              <w:rPr>
                <w:spacing w:val="-5"/>
                <w:sz w:val="24"/>
              </w:rPr>
              <w:t xml:space="preserve"> </w:t>
            </w:r>
            <w:r>
              <w:rPr>
                <w:sz w:val="24"/>
              </w:rPr>
              <w:t>подходы</w:t>
            </w:r>
            <w:r>
              <w:rPr>
                <w:spacing w:val="-5"/>
                <w:sz w:val="24"/>
              </w:rPr>
              <w:t xml:space="preserve"> </w:t>
            </w:r>
            <w:r>
              <w:rPr>
                <w:sz w:val="24"/>
              </w:rPr>
              <w:t>к</w:t>
            </w:r>
            <w:r>
              <w:rPr>
                <w:spacing w:val="-5"/>
                <w:sz w:val="24"/>
              </w:rPr>
              <w:t xml:space="preserve"> </w:t>
            </w:r>
            <w:r>
              <w:rPr>
                <w:sz w:val="24"/>
              </w:rPr>
              <w:t>формированию</w:t>
            </w:r>
            <w:r>
              <w:rPr>
                <w:spacing w:val="3"/>
                <w:sz w:val="24"/>
              </w:rPr>
              <w:t xml:space="preserve"> </w:t>
            </w:r>
            <w:r>
              <w:rPr>
                <w:spacing w:val="-2"/>
                <w:sz w:val="24"/>
              </w:rPr>
              <w:t>Программы</w:t>
            </w:r>
          </w:p>
        </w:tc>
        <w:tc>
          <w:tcPr>
            <w:tcW w:w="710" w:type="dxa"/>
          </w:tcPr>
          <w:p w:rsidR="0097566C" w:rsidRDefault="00DC5CD6">
            <w:pPr>
              <w:pStyle w:val="TableParagraph"/>
              <w:spacing w:line="256" w:lineRule="exact"/>
              <w:ind w:left="108"/>
              <w:rPr>
                <w:sz w:val="24"/>
              </w:rPr>
            </w:pPr>
            <w:r>
              <w:rPr>
                <w:spacing w:val="-10"/>
                <w:sz w:val="24"/>
              </w:rPr>
              <w:t>4</w:t>
            </w:r>
          </w:p>
        </w:tc>
      </w:tr>
      <w:tr w:rsidR="0097566C">
        <w:trPr>
          <w:trHeight w:val="561"/>
        </w:trPr>
        <w:tc>
          <w:tcPr>
            <w:tcW w:w="710" w:type="dxa"/>
          </w:tcPr>
          <w:p w:rsidR="0097566C" w:rsidRDefault="00DC5CD6">
            <w:pPr>
              <w:pStyle w:val="TableParagraph"/>
              <w:rPr>
                <w:sz w:val="24"/>
              </w:rPr>
            </w:pPr>
            <w:r>
              <w:rPr>
                <w:spacing w:val="-2"/>
                <w:sz w:val="24"/>
              </w:rPr>
              <w:t>1.1.3</w:t>
            </w:r>
          </w:p>
        </w:tc>
        <w:tc>
          <w:tcPr>
            <w:tcW w:w="8507" w:type="dxa"/>
          </w:tcPr>
          <w:p w:rsidR="0097566C" w:rsidRDefault="00DC5CD6">
            <w:pPr>
              <w:pStyle w:val="TableParagraph"/>
              <w:spacing w:line="276" w:lineRule="exact"/>
              <w:ind w:left="108" w:right="281"/>
              <w:rPr>
                <w:sz w:val="24"/>
              </w:rPr>
            </w:pPr>
            <w:r>
              <w:rPr>
                <w:sz w:val="24"/>
              </w:rPr>
              <w:t>Значимые</w:t>
            </w:r>
            <w:r>
              <w:rPr>
                <w:spacing w:val="-3"/>
                <w:sz w:val="24"/>
              </w:rPr>
              <w:t xml:space="preserve"> </w:t>
            </w:r>
            <w:r>
              <w:rPr>
                <w:sz w:val="24"/>
              </w:rPr>
              <w:t>для</w:t>
            </w:r>
            <w:r>
              <w:rPr>
                <w:spacing w:val="-4"/>
                <w:sz w:val="24"/>
              </w:rPr>
              <w:t xml:space="preserve"> </w:t>
            </w:r>
            <w:r>
              <w:rPr>
                <w:sz w:val="24"/>
              </w:rPr>
              <w:t>разработки</w:t>
            </w:r>
            <w:r>
              <w:rPr>
                <w:spacing w:val="-5"/>
                <w:sz w:val="24"/>
              </w:rPr>
              <w:t xml:space="preserve"> </w:t>
            </w:r>
            <w:r>
              <w:rPr>
                <w:sz w:val="24"/>
              </w:rPr>
              <w:t>и</w:t>
            </w:r>
            <w:r>
              <w:rPr>
                <w:spacing w:val="-4"/>
                <w:sz w:val="24"/>
              </w:rPr>
              <w:t xml:space="preserve"> </w:t>
            </w:r>
            <w:r>
              <w:rPr>
                <w:sz w:val="24"/>
              </w:rPr>
              <w:t>реализации</w:t>
            </w:r>
            <w:r>
              <w:rPr>
                <w:spacing w:val="-4"/>
                <w:sz w:val="24"/>
              </w:rPr>
              <w:t xml:space="preserve"> </w:t>
            </w:r>
            <w:r>
              <w:rPr>
                <w:sz w:val="24"/>
              </w:rPr>
              <w:t>Программы</w:t>
            </w:r>
            <w:r>
              <w:rPr>
                <w:spacing w:val="-5"/>
                <w:sz w:val="24"/>
              </w:rPr>
              <w:t xml:space="preserve"> </w:t>
            </w:r>
            <w:r>
              <w:rPr>
                <w:sz w:val="24"/>
              </w:rPr>
              <w:t>характеристики,</w:t>
            </w:r>
            <w:r>
              <w:rPr>
                <w:spacing w:val="-7"/>
                <w:sz w:val="24"/>
              </w:rPr>
              <w:t xml:space="preserve"> </w:t>
            </w:r>
            <w:r>
              <w:rPr>
                <w:sz w:val="24"/>
              </w:rPr>
              <w:t>в</w:t>
            </w:r>
            <w:r>
              <w:rPr>
                <w:spacing w:val="-5"/>
                <w:sz w:val="24"/>
              </w:rPr>
              <w:t xml:space="preserve"> </w:t>
            </w:r>
            <w:r>
              <w:rPr>
                <w:sz w:val="24"/>
              </w:rPr>
              <w:t>том числе</w:t>
            </w:r>
            <w:r>
              <w:rPr>
                <w:spacing w:val="-8"/>
                <w:sz w:val="24"/>
              </w:rPr>
              <w:t xml:space="preserve"> </w:t>
            </w:r>
            <w:r>
              <w:rPr>
                <w:sz w:val="24"/>
              </w:rPr>
              <w:t>характеристики</w:t>
            </w:r>
            <w:r>
              <w:rPr>
                <w:spacing w:val="-5"/>
                <w:sz w:val="24"/>
              </w:rPr>
              <w:t xml:space="preserve"> </w:t>
            </w:r>
            <w:r>
              <w:rPr>
                <w:sz w:val="24"/>
              </w:rPr>
              <w:t>особенностей</w:t>
            </w:r>
            <w:r>
              <w:rPr>
                <w:spacing w:val="-1"/>
                <w:sz w:val="24"/>
              </w:rPr>
              <w:t xml:space="preserve"> </w:t>
            </w:r>
            <w:r>
              <w:rPr>
                <w:sz w:val="24"/>
              </w:rPr>
              <w:t>развития</w:t>
            </w:r>
            <w:r>
              <w:rPr>
                <w:spacing w:val="-3"/>
                <w:sz w:val="24"/>
              </w:rPr>
              <w:t xml:space="preserve"> </w:t>
            </w:r>
            <w:r>
              <w:rPr>
                <w:sz w:val="24"/>
              </w:rPr>
              <w:t>детей</w:t>
            </w:r>
            <w:r>
              <w:rPr>
                <w:spacing w:val="-4"/>
                <w:sz w:val="24"/>
              </w:rPr>
              <w:t xml:space="preserve"> </w:t>
            </w:r>
            <w:r>
              <w:rPr>
                <w:sz w:val="24"/>
              </w:rPr>
              <w:t>дошкольного</w:t>
            </w:r>
            <w:r>
              <w:rPr>
                <w:spacing w:val="-3"/>
                <w:sz w:val="24"/>
              </w:rPr>
              <w:t xml:space="preserve"> </w:t>
            </w:r>
            <w:r>
              <w:rPr>
                <w:spacing w:val="-2"/>
                <w:sz w:val="24"/>
              </w:rPr>
              <w:t>возраста</w:t>
            </w:r>
          </w:p>
        </w:tc>
        <w:tc>
          <w:tcPr>
            <w:tcW w:w="710" w:type="dxa"/>
          </w:tcPr>
          <w:p w:rsidR="0097566C" w:rsidRDefault="00DC5CD6">
            <w:pPr>
              <w:pStyle w:val="TableParagraph"/>
              <w:ind w:left="108"/>
              <w:rPr>
                <w:sz w:val="24"/>
              </w:rPr>
            </w:pPr>
            <w:r>
              <w:rPr>
                <w:spacing w:val="-10"/>
                <w:sz w:val="24"/>
              </w:rPr>
              <w:t>7</w:t>
            </w:r>
          </w:p>
        </w:tc>
      </w:tr>
      <w:tr w:rsidR="0097566C">
        <w:trPr>
          <w:trHeight w:val="278"/>
        </w:trPr>
        <w:tc>
          <w:tcPr>
            <w:tcW w:w="710" w:type="dxa"/>
          </w:tcPr>
          <w:p w:rsidR="0097566C" w:rsidRDefault="00DC5CD6">
            <w:pPr>
              <w:pStyle w:val="TableParagraph"/>
              <w:spacing w:before="1" w:line="257" w:lineRule="exact"/>
              <w:rPr>
                <w:b/>
                <w:sz w:val="24"/>
              </w:rPr>
            </w:pPr>
            <w:r>
              <w:rPr>
                <w:b/>
                <w:spacing w:val="-5"/>
                <w:sz w:val="24"/>
              </w:rPr>
              <w:t>1.2</w:t>
            </w:r>
          </w:p>
        </w:tc>
        <w:tc>
          <w:tcPr>
            <w:tcW w:w="8507" w:type="dxa"/>
          </w:tcPr>
          <w:p w:rsidR="0097566C" w:rsidRDefault="00DC5CD6">
            <w:pPr>
              <w:pStyle w:val="TableParagraph"/>
              <w:spacing w:before="1" w:line="257" w:lineRule="exact"/>
              <w:ind w:left="108"/>
              <w:rPr>
                <w:b/>
                <w:sz w:val="24"/>
              </w:rPr>
            </w:pPr>
            <w:r>
              <w:rPr>
                <w:b/>
                <w:sz w:val="24"/>
              </w:rPr>
              <w:t>Планируемые</w:t>
            </w:r>
            <w:r>
              <w:rPr>
                <w:b/>
                <w:spacing w:val="-6"/>
                <w:sz w:val="24"/>
              </w:rPr>
              <w:t xml:space="preserve"> </w:t>
            </w:r>
            <w:r>
              <w:rPr>
                <w:b/>
                <w:sz w:val="24"/>
              </w:rPr>
              <w:t>результаты</w:t>
            </w:r>
            <w:r>
              <w:rPr>
                <w:b/>
                <w:spacing w:val="-5"/>
                <w:sz w:val="24"/>
              </w:rPr>
              <w:t xml:space="preserve"> </w:t>
            </w:r>
            <w:r>
              <w:rPr>
                <w:b/>
                <w:sz w:val="24"/>
              </w:rPr>
              <w:t>освоения</w:t>
            </w:r>
            <w:r>
              <w:rPr>
                <w:b/>
                <w:spacing w:val="-7"/>
                <w:sz w:val="24"/>
              </w:rPr>
              <w:t xml:space="preserve"> </w:t>
            </w:r>
            <w:r>
              <w:rPr>
                <w:b/>
                <w:spacing w:val="-2"/>
                <w:sz w:val="24"/>
              </w:rPr>
              <w:t>Программы</w:t>
            </w:r>
          </w:p>
        </w:tc>
        <w:tc>
          <w:tcPr>
            <w:tcW w:w="710" w:type="dxa"/>
          </w:tcPr>
          <w:p w:rsidR="0097566C" w:rsidRDefault="002B1AA2">
            <w:pPr>
              <w:pStyle w:val="TableParagraph"/>
              <w:spacing w:before="1" w:line="257" w:lineRule="exact"/>
              <w:ind w:left="108"/>
              <w:rPr>
                <w:sz w:val="24"/>
              </w:rPr>
            </w:pPr>
            <w:r>
              <w:rPr>
                <w:spacing w:val="-5"/>
                <w:sz w:val="24"/>
              </w:rPr>
              <w:t>38</w:t>
            </w:r>
          </w:p>
        </w:tc>
      </w:tr>
      <w:tr w:rsidR="0097566C">
        <w:trPr>
          <w:trHeight w:val="551"/>
        </w:trPr>
        <w:tc>
          <w:tcPr>
            <w:tcW w:w="710" w:type="dxa"/>
          </w:tcPr>
          <w:p w:rsidR="0097566C" w:rsidRDefault="00DC5CD6">
            <w:pPr>
              <w:pStyle w:val="TableParagraph"/>
              <w:rPr>
                <w:sz w:val="24"/>
              </w:rPr>
            </w:pPr>
            <w:r>
              <w:rPr>
                <w:spacing w:val="-2"/>
                <w:sz w:val="24"/>
              </w:rPr>
              <w:t>1.2.1</w:t>
            </w:r>
          </w:p>
        </w:tc>
        <w:tc>
          <w:tcPr>
            <w:tcW w:w="8507" w:type="dxa"/>
          </w:tcPr>
          <w:p w:rsidR="0097566C" w:rsidRDefault="00DC5CD6">
            <w:pPr>
              <w:pStyle w:val="TableParagraph"/>
              <w:spacing w:line="276" w:lineRule="exact"/>
              <w:ind w:left="108"/>
              <w:rPr>
                <w:sz w:val="24"/>
              </w:rPr>
            </w:pPr>
            <w:r>
              <w:rPr>
                <w:sz w:val="24"/>
              </w:rPr>
              <w:t>Планируемые</w:t>
            </w:r>
            <w:r>
              <w:rPr>
                <w:spacing w:val="40"/>
                <w:sz w:val="24"/>
              </w:rPr>
              <w:t xml:space="preserve"> </w:t>
            </w:r>
            <w:r>
              <w:rPr>
                <w:sz w:val="24"/>
              </w:rPr>
              <w:t>результаты</w:t>
            </w:r>
            <w:r>
              <w:rPr>
                <w:spacing w:val="40"/>
                <w:sz w:val="24"/>
              </w:rPr>
              <w:t xml:space="preserve"> </w:t>
            </w:r>
            <w:r>
              <w:rPr>
                <w:sz w:val="24"/>
              </w:rPr>
              <w:t>(целевые</w:t>
            </w:r>
            <w:r>
              <w:rPr>
                <w:spacing w:val="40"/>
                <w:sz w:val="24"/>
              </w:rPr>
              <w:t xml:space="preserve"> </w:t>
            </w:r>
            <w:r>
              <w:rPr>
                <w:sz w:val="24"/>
              </w:rPr>
              <w:t>ориентиры)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в дошкольном возрасте</w:t>
            </w:r>
          </w:p>
        </w:tc>
        <w:tc>
          <w:tcPr>
            <w:tcW w:w="710" w:type="dxa"/>
          </w:tcPr>
          <w:p w:rsidR="0097566C" w:rsidRDefault="002B1AA2">
            <w:pPr>
              <w:pStyle w:val="TableParagraph"/>
              <w:ind w:left="108"/>
              <w:rPr>
                <w:sz w:val="24"/>
              </w:rPr>
            </w:pPr>
            <w:r>
              <w:rPr>
                <w:spacing w:val="-5"/>
                <w:sz w:val="24"/>
              </w:rPr>
              <w:t>38</w:t>
            </w:r>
          </w:p>
        </w:tc>
      </w:tr>
      <w:tr w:rsidR="0097566C">
        <w:trPr>
          <w:trHeight w:val="580"/>
        </w:trPr>
        <w:tc>
          <w:tcPr>
            <w:tcW w:w="710" w:type="dxa"/>
          </w:tcPr>
          <w:p w:rsidR="0097566C" w:rsidRDefault="00DC5CD6">
            <w:pPr>
              <w:pStyle w:val="TableParagraph"/>
              <w:rPr>
                <w:sz w:val="24"/>
              </w:rPr>
            </w:pPr>
            <w:r>
              <w:rPr>
                <w:spacing w:val="-2"/>
                <w:sz w:val="24"/>
              </w:rPr>
              <w:t>1.2.2</w:t>
            </w:r>
          </w:p>
        </w:tc>
        <w:tc>
          <w:tcPr>
            <w:tcW w:w="8507" w:type="dxa"/>
          </w:tcPr>
          <w:p w:rsidR="0097566C" w:rsidRDefault="00DC5CD6">
            <w:pPr>
              <w:pStyle w:val="TableParagraph"/>
              <w:spacing w:line="280" w:lineRule="atLeast"/>
              <w:ind w:left="108"/>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(целевые</w:t>
            </w:r>
            <w:r>
              <w:rPr>
                <w:spacing w:val="80"/>
                <w:sz w:val="24"/>
              </w:rPr>
              <w:t xml:space="preserve"> </w:t>
            </w:r>
            <w:r>
              <w:rPr>
                <w:sz w:val="24"/>
              </w:rPr>
              <w:t>ориентиры)</w:t>
            </w:r>
            <w:r>
              <w:rPr>
                <w:spacing w:val="80"/>
                <w:sz w:val="24"/>
              </w:rPr>
              <w:t xml:space="preserve"> </w:t>
            </w:r>
            <w:r>
              <w:rPr>
                <w:sz w:val="24"/>
              </w:rPr>
              <w:t>на</w:t>
            </w:r>
            <w:r>
              <w:rPr>
                <w:spacing w:val="80"/>
                <w:sz w:val="24"/>
              </w:rPr>
              <w:t xml:space="preserve"> </w:t>
            </w:r>
            <w:r>
              <w:rPr>
                <w:sz w:val="24"/>
              </w:rPr>
              <w:t>этапе</w:t>
            </w:r>
            <w:r>
              <w:rPr>
                <w:spacing w:val="80"/>
                <w:sz w:val="24"/>
              </w:rPr>
              <w:t xml:space="preserve"> </w:t>
            </w:r>
            <w:r>
              <w:rPr>
                <w:sz w:val="24"/>
              </w:rPr>
              <w:t>завершения освоения Программы (к концу дошкольного возраста)</w:t>
            </w:r>
          </w:p>
        </w:tc>
        <w:tc>
          <w:tcPr>
            <w:tcW w:w="710" w:type="dxa"/>
          </w:tcPr>
          <w:p w:rsidR="0097566C" w:rsidRDefault="002B1AA2">
            <w:pPr>
              <w:pStyle w:val="TableParagraph"/>
              <w:ind w:left="108"/>
              <w:rPr>
                <w:sz w:val="24"/>
              </w:rPr>
            </w:pPr>
            <w:r>
              <w:rPr>
                <w:spacing w:val="-5"/>
                <w:sz w:val="24"/>
              </w:rPr>
              <w:t>38</w:t>
            </w:r>
          </w:p>
        </w:tc>
      </w:tr>
      <w:tr w:rsidR="0097566C">
        <w:trPr>
          <w:trHeight w:val="587"/>
        </w:trPr>
        <w:tc>
          <w:tcPr>
            <w:tcW w:w="710" w:type="dxa"/>
          </w:tcPr>
          <w:p w:rsidR="0097566C" w:rsidRDefault="00DC5CD6">
            <w:pPr>
              <w:pStyle w:val="TableParagraph"/>
              <w:rPr>
                <w:b/>
                <w:sz w:val="24"/>
              </w:rPr>
            </w:pPr>
            <w:r>
              <w:rPr>
                <w:b/>
                <w:spacing w:val="-5"/>
                <w:sz w:val="24"/>
              </w:rPr>
              <w:t>1.3</w:t>
            </w:r>
          </w:p>
        </w:tc>
        <w:tc>
          <w:tcPr>
            <w:tcW w:w="8507" w:type="dxa"/>
          </w:tcPr>
          <w:p w:rsidR="0097566C" w:rsidRDefault="00DC5CD6">
            <w:pPr>
              <w:pStyle w:val="TableParagraph"/>
              <w:spacing w:before="7" w:line="280" w:lineRule="atLeast"/>
              <w:ind w:left="108"/>
              <w:rPr>
                <w:b/>
                <w:sz w:val="24"/>
              </w:rPr>
            </w:pPr>
            <w:r>
              <w:rPr>
                <w:b/>
                <w:sz w:val="24"/>
              </w:rPr>
              <w:t>Подходы</w:t>
            </w:r>
            <w:r>
              <w:rPr>
                <w:b/>
                <w:spacing w:val="40"/>
                <w:sz w:val="24"/>
              </w:rPr>
              <w:t xml:space="preserve"> </w:t>
            </w:r>
            <w:r>
              <w:rPr>
                <w:b/>
                <w:sz w:val="24"/>
              </w:rPr>
              <w:t>к</w:t>
            </w:r>
            <w:r>
              <w:rPr>
                <w:b/>
                <w:spacing w:val="40"/>
                <w:sz w:val="24"/>
              </w:rPr>
              <w:t xml:space="preserve"> </w:t>
            </w:r>
            <w:r>
              <w:rPr>
                <w:b/>
                <w:sz w:val="24"/>
              </w:rPr>
              <w:t>педагогической</w:t>
            </w:r>
            <w:r>
              <w:rPr>
                <w:b/>
                <w:spacing w:val="40"/>
                <w:sz w:val="24"/>
              </w:rPr>
              <w:t xml:space="preserve"> </w:t>
            </w:r>
            <w:r>
              <w:rPr>
                <w:b/>
                <w:sz w:val="24"/>
              </w:rPr>
              <w:t>диагностике</w:t>
            </w:r>
            <w:r>
              <w:rPr>
                <w:b/>
                <w:spacing w:val="40"/>
                <w:sz w:val="24"/>
              </w:rPr>
              <w:t xml:space="preserve"> </w:t>
            </w:r>
            <w:r>
              <w:rPr>
                <w:b/>
                <w:sz w:val="24"/>
              </w:rPr>
              <w:t>достижений</w:t>
            </w:r>
            <w:r>
              <w:rPr>
                <w:b/>
                <w:spacing w:val="40"/>
                <w:sz w:val="24"/>
              </w:rPr>
              <w:t xml:space="preserve"> </w:t>
            </w:r>
            <w:r>
              <w:rPr>
                <w:b/>
                <w:sz w:val="24"/>
              </w:rPr>
              <w:t xml:space="preserve">планируемых </w:t>
            </w:r>
            <w:r>
              <w:rPr>
                <w:b/>
                <w:spacing w:val="-2"/>
                <w:sz w:val="24"/>
              </w:rPr>
              <w:t>результатов</w:t>
            </w:r>
          </w:p>
        </w:tc>
        <w:tc>
          <w:tcPr>
            <w:tcW w:w="710" w:type="dxa"/>
          </w:tcPr>
          <w:p w:rsidR="0097566C" w:rsidRDefault="002B1AA2">
            <w:pPr>
              <w:pStyle w:val="TableParagraph"/>
              <w:ind w:left="108"/>
              <w:rPr>
                <w:sz w:val="24"/>
              </w:rPr>
            </w:pPr>
            <w:r>
              <w:rPr>
                <w:spacing w:val="-5"/>
                <w:sz w:val="24"/>
              </w:rPr>
              <w:t>40</w:t>
            </w:r>
          </w:p>
        </w:tc>
      </w:tr>
      <w:tr w:rsidR="0097566C">
        <w:trPr>
          <w:trHeight w:val="827"/>
        </w:trPr>
        <w:tc>
          <w:tcPr>
            <w:tcW w:w="710" w:type="dxa"/>
          </w:tcPr>
          <w:p w:rsidR="0097566C" w:rsidRDefault="00DC5CD6">
            <w:pPr>
              <w:pStyle w:val="TableParagraph"/>
              <w:rPr>
                <w:b/>
                <w:sz w:val="24"/>
              </w:rPr>
            </w:pPr>
            <w:r>
              <w:rPr>
                <w:b/>
                <w:spacing w:val="-5"/>
                <w:sz w:val="24"/>
              </w:rPr>
              <w:t>II</w:t>
            </w:r>
          </w:p>
        </w:tc>
        <w:tc>
          <w:tcPr>
            <w:tcW w:w="8507" w:type="dxa"/>
          </w:tcPr>
          <w:p w:rsidR="0097566C" w:rsidRDefault="00DC5CD6">
            <w:pPr>
              <w:pStyle w:val="TableParagraph"/>
              <w:tabs>
                <w:tab w:val="left" w:pos="508"/>
                <w:tab w:val="left" w:pos="1637"/>
                <w:tab w:val="left" w:pos="3881"/>
              </w:tabs>
              <w:spacing w:line="240" w:lineRule="auto"/>
              <w:ind w:left="108" w:right="281"/>
              <w:rPr>
                <w:b/>
                <w:sz w:val="24"/>
              </w:rPr>
            </w:pPr>
            <w:r>
              <w:rPr>
                <w:b/>
                <w:spacing w:val="-4"/>
                <w:sz w:val="24"/>
              </w:rPr>
              <w:t>СОДЕРЖАТЕЛЬНЫЙ</w:t>
            </w:r>
            <w:r>
              <w:rPr>
                <w:b/>
                <w:spacing w:val="-9"/>
                <w:sz w:val="24"/>
              </w:rPr>
              <w:t xml:space="preserve"> </w:t>
            </w:r>
            <w:r>
              <w:rPr>
                <w:b/>
                <w:spacing w:val="-4"/>
                <w:sz w:val="24"/>
              </w:rPr>
              <w:t>РАЗДЕЛ</w:t>
            </w:r>
            <w:r>
              <w:rPr>
                <w:b/>
                <w:spacing w:val="-9"/>
                <w:sz w:val="24"/>
              </w:rPr>
              <w:t xml:space="preserve"> </w:t>
            </w:r>
            <w:r>
              <w:rPr>
                <w:b/>
                <w:spacing w:val="-4"/>
                <w:sz w:val="24"/>
              </w:rPr>
              <w:t>ОБЯЗАТЕЛЬНОЙ</w:t>
            </w:r>
            <w:r>
              <w:rPr>
                <w:b/>
                <w:spacing w:val="-9"/>
                <w:sz w:val="24"/>
              </w:rPr>
              <w:t xml:space="preserve"> </w:t>
            </w:r>
            <w:r>
              <w:rPr>
                <w:b/>
                <w:spacing w:val="-4"/>
                <w:sz w:val="24"/>
              </w:rPr>
              <w:t>ЧАСТИ</w:t>
            </w:r>
            <w:r>
              <w:rPr>
                <w:b/>
                <w:spacing w:val="-9"/>
                <w:sz w:val="24"/>
              </w:rPr>
              <w:t xml:space="preserve"> </w:t>
            </w:r>
            <w:r>
              <w:rPr>
                <w:b/>
                <w:spacing w:val="-4"/>
                <w:sz w:val="24"/>
              </w:rPr>
              <w:t xml:space="preserve">ПРОГРАММЫ </w:t>
            </w:r>
            <w:r>
              <w:rPr>
                <w:b/>
                <w:spacing w:val="-10"/>
                <w:sz w:val="24"/>
              </w:rPr>
              <w:t>И</w:t>
            </w:r>
            <w:r>
              <w:rPr>
                <w:b/>
                <w:sz w:val="24"/>
              </w:rPr>
              <w:tab/>
            </w:r>
            <w:r>
              <w:rPr>
                <w:b/>
                <w:spacing w:val="-2"/>
                <w:sz w:val="24"/>
              </w:rPr>
              <w:t>ЧАСТИ,</w:t>
            </w:r>
            <w:r>
              <w:rPr>
                <w:b/>
                <w:sz w:val="24"/>
              </w:rPr>
              <w:tab/>
            </w:r>
            <w:r>
              <w:rPr>
                <w:b/>
                <w:spacing w:val="-2"/>
                <w:sz w:val="24"/>
              </w:rPr>
              <w:t>ФОРМИРУЕМОЙ</w:t>
            </w:r>
            <w:r>
              <w:rPr>
                <w:b/>
                <w:sz w:val="24"/>
              </w:rPr>
              <w:tab/>
            </w:r>
            <w:r>
              <w:rPr>
                <w:b/>
                <w:spacing w:val="-2"/>
                <w:sz w:val="24"/>
              </w:rPr>
              <w:t>УЧАСТНИКАМИ</w:t>
            </w:r>
          </w:p>
          <w:p w:rsidR="0097566C" w:rsidRDefault="00DC5CD6">
            <w:pPr>
              <w:pStyle w:val="TableParagraph"/>
              <w:spacing w:line="257" w:lineRule="exact"/>
              <w:ind w:left="108"/>
              <w:rPr>
                <w:b/>
                <w:sz w:val="24"/>
              </w:rPr>
            </w:pPr>
            <w:r>
              <w:rPr>
                <w:b/>
                <w:spacing w:val="-6"/>
                <w:sz w:val="24"/>
              </w:rPr>
              <w:t>ОБРАЗОВАТЕЛЬНЫХ</w:t>
            </w:r>
            <w:r>
              <w:rPr>
                <w:b/>
                <w:spacing w:val="4"/>
                <w:sz w:val="24"/>
              </w:rPr>
              <w:t xml:space="preserve"> </w:t>
            </w:r>
            <w:r>
              <w:rPr>
                <w:b/>
                <w:spacing w:val="-2"/>
                <w:sz w:val="24"/>
              </w:rPr>
              <w:t>ОТНОШЕНИЙ</w:t>
            </w:r>
          </w:p>
        </w:tc>
        <w:tc>
          <w:tcPr>
            <w:tcW w:w="710" w:type="dxa"/>
          </w:tcPr>
          <w:p w:rsidR="0097566C" w:rsidRDefault="002B1AA2">
            <w:pPr>
              <w:pStyle w:val="TableParagraph"/>
              <w:ind w:left="108"/>
              <w:rPr>
                <w:sz w:val="24"/>
              </w:rPr>
            </w:pPr>
            <w:r>
              <w:rPr>
                <w:spacing w:val="-5"/>
                <w:sz w:val="24"/>
              </w:rPr>
              <w:t>43</w:t>
            </w:r>
          </w:p>
        </w:tc>
      </w:tr>
      <w:tr w:rsidR="0097566C">
        <w:trPr>
          <w:trHeight w:val="563"/>
        </w:trPr>
        <w:tc>
          <w:tcPr>
            <w:tcW w:w="710" w:type="dxa"/>
          </w:tcPr>
          <w:p w:rsidR="0097566C" w:rsidRDefault="00DC5CD6">
            <w:pPr>
              <w:pStyle w:val="TableParagraph"/>
              <w:rPr>
                <w:b/>
                <w:sz w:val="24"/>
              </w:rPr>
            </w:pPr>
            <w:r>
              <w:rPr>
                <w:b/>
                <w:spacing w:val="-5"/>
                <w:sz w:val="24"/>
              </w:rPr>
              <w:t>2.1</w:t>
            </w:r>
          </w:p>
        </w:tc>
        <w:tc>
          <w:tcPr>
            <w:tcW w:w="8507" w:type="dxa"/>
          </w:tcPr>
          <w:p w:rsidR="0097566C" w:rsidRDefault="00DC5CD6">
            <w:pPr>
              <w:pStyle w:val="TableParagraph"/>
              <w:spacing w:line="280" w:lineRule="atLeast"/>
              <w:ind w:left="108"/>
              <w:rPr>
                <w:b/>
                <w:sz w:val="24"/>
              </w:rPr>
            </w:pPr>
            <w:r>
              <w:rPr>
                <w:b/>
                <w:sz w:val="24"/>
              </w:rPr>
              <w:t>Описание</w:t>
            </w:r>
            <w:r>
              <w:rPr>
                <w:b/>
                <w:spacing w:val="-10"/>
                <w:sz w:val="24"/>
              </w:rPr>
              <w:t xml:space="preserve"> </w:t>
            </w:r>
            <w:r>
              <w:rPr>
                <w:b/>
                <w:sz w:val="24"/>
              </w:rPr>
              <w:t>образовательной</w:t>
            </w:r>
            <w:r>
              <w:rPr>
                <w:b/>
                <w:spacing w:val="-10"/>
                <w:sz w:val="24"/>
              </w:rPr>
              <w:t xml:space="preserve"> </w:t>
            </w:r>
            <w:r>
              <w:rPr>
                <w:b/>
                <w:sz w:val="24"/>
              </w:rPr>
              <w:t>деятельности</w:t>
            </w:r>
            <w:r>
              <w:rPr>
                <w:b/>
                <w:spacing w:val="-10"/>
                <w:sz w:val="24"/>
              </w:rPr>
              <w:t xml:space="preserve"> </w:t>
            </w:r>
            <w:r>
              <w:rPr>
                <w:b/>
                <w:sz w:val="24"/>
              </w:rPr>
              <w:t>в</w:t>
            </w:r>
            <w:r>
              <w:rPr>
                <w:b/>
                <w:spacing w:val="-10"/>
                <w:sz w:val="24"/>
              </w:rPr>
              <w:t xml:space="preserve"> </w:t>
            </w:r>
            <w:r>
              <w:rPr>
                <w:b/>
                <w:sz w:val="24"/>
              </w:rPr>
              <w:t>соответствии</w:t>
            </w:r>
            <w:r>
              <w:rPr>
                <w:b/>
                <w:spacing w:val="-9"/>
                <w:sz w:val="24"/>
              </w:rPr>
              <w:t xml:space="preserve"> </w:t>
            </w:r>
            <w:r>
              <w:rPr>
                <w:b/>
                <w:sz w:val="24"/>
              </w:rPr>
              <w:t>с</w:t>
            </w:r>
            <w:r>
              <w:rPr>
                <w:b/>
                <w:spacing w:val="-11"/>
                <w:sz w:val="24"/>
              </w:rPr>
              <w:t xml:space="preserve"> </w:t>
            </w:r>
            <w:r>
              <w:rPr>
                <w:b/>
                <w:sz w:val="24"/>
              </w:rPr>
              <w:t>направлениями развития ребенка, представленными в пяти образовательных областях.</w:t>
            </w:r>
          </w:p>
        </w:tc>
        <w:tc>
          <w:tcPr>
            <w:tcW w:w="710" w:type="dxa"/>
          </w:tcPr>
          <w:p w:rsidR="0097566C" w:rsidRDefault="002B1AA2">
            <w:pPr>
              <w:pStyle w:val="TableParagraph"/>
              <w:ind w:left="108"/>
              <w:rPr>
                <w:sz w:val="24"/>
              </w:rPr>
            </w:pPr>
            <w:r>
              <w:rPr>
                <w:spacing w:val="-5"/>
                <w:sz w:val="24"/>
              </w:rPr>
              <w:t>43</w:t>
            </w:r>
          </w:p>
        </w:tc>
      </w:tr>
      <w:tr w:rsidR="0097566C">
        <w:trPr>
          <w:trHeight w:val="551"/>
        </w:trPr>
        <w:tc>
          <w:tcPr>
            <w:tcW w:w="710" w:type="dxa"/>
          </w:tcPr>
          <w:p w:rsidR="0097566C" w:rsidRDefault="00DC5CD6">
            <w:pPr>
              <w:pStyle w:val="TableParagraph"/>
              <w:rPr>
                <w:sz w:val="24"/>
              </w:rPr>
            </w:pPr>
            <w:r>
              <w:rPr>
                <w:spacing w:val="-2"/>
                <w:sz w:val="24"/>
              </w:rPr>
              <w:t>2.1.1</w:t>
            </w:r>
          </w:p>
        </w:tc>
        <w:tc>
          <w:tcPr>
            <w:tcW w:w="8507" w:type="dxa"/>
          </w:tcPr>
          <w:p w:rsidR="0097566C" w:rsidRDefault="00DC5CD6">
            <w:pPr>
              <w:pStyle w:val="TableParagraph"/>
              <w:spacing w:line="276" w:lineRule="exact"/>
              <w:ind w:left="108"/>
              <w:rPr>
                <w:sz w:val="24"/>
              </w:rPr>
            </w:pPr>
            <w:r>
              <w:rPr>
                <w:sz w:val="24"/>
              </w:rPr>
              <w:t>Задачи</w:t>
            </w:r>
            <w:r>
              <w:rPr>
                <w:spacing w:val="40"/>
                <w:sz w:val="24"/>
              </w:rPr>
              <w:t xml:space="preserve"> </w:t>
            </w:r>
            <w:r>
              <w:rPr>
                <w:sz w:val="24"/>
              </w:rPr>
              <w:t>и</w:t>
            </w:r>
            <w:r>
              <w:rPr>
                <w:spacing w:val="40"/>
                <w:sz w:val="24"/>
              </w:rPr>
              <w:t xml:space="preserve"> </w:t>
            </w:r>
            <w:r>
              <w:rPr>
                <w:sz w:val="24"/>
              </w:rPr>
              <w:t>содержание</w:t>
            </w:r>
            <w:r>
              <w:rPr>
                <w:spacing w:val="40"/>
                <w:sz w:val="24"/>
              </w:rPr>
              <w:t xml:space="preserve"> </w:t>
            </w:r>
            <w:r>
              <w:rPr>
                <w:sz w:val="24"/>
              </w:rPr>
              <w:t>образовательной</w:t>
            </w:r>
            <w:r>
              <w:rPr>
                <w:spacing w:val="40"/>
                <w:sz w:val="24"/>
              </w:rPr>
              <w:t xml:space="preserve"> </w:t>
            </w:r>
            <w:r>
              <w:rPr>
                <w:sz w:val="24"/>
              </w:rPr>
              <w:t>области</w:t>
            </w:r>
            <w:r>
              <w:rPr>
                <w:spacing w:val="40"/>
                <w:sz w:val="24"/>
              </w:rPr>
              <w:t xml:space="preserve"> </w:t>
            </w:r>
            <w:r>
              <w:rPr>
                <w:sz w:val="24"/>
              </w:rPr>
              <w:t xml:space="preserve">«Социально-коммуникативное </w:t>
            </w:r>
            <w:r>
              <w:rPr>
                <w:spacing w:val="-2"/>
                <w:sz w:val="24"/>
              </w:rPr>
              <w:t>развитие»</w:t>
            </w:r>
          </w:p>
        </w:tc>
        <w:tc>
          <w:tcPr>
            <w:tcW w:w="710" w:type="dxa"/>
          </w:tcPr>
          <w:p w:rsidR="0097566C" w:rsidRDefault="002B1AA2">
            <w:pPr>
              <w:pStyle w:val="TableParagraph"/>
              <w:ind w:left="108"/>
              <w:rPr>
                <w:sz w:val="24"/>
              </w:rPr>
            </w:pPr>
            <w:r>
              <w:rPr>
                <w:spacing w:val="-5"/>
                <w:sz w:val="24"/>
              </w:rPr>
              <w:t>43</w:t>
            </w:r>
          </w:p>
        </w:tc>
      </w:tr>
      <w:tr w:rsidR="0097566C">
        <w:trPr>
          <w:trHeight w:val="275"/>
        </w:trPr>
        <w:tc>
          <w:tcPr>
            <w:tcW w:w="710" w:type="dxa"/>
          </w:tcPr>
          <w:p w:rsidR="0097566C" w:rsidRDefault="00DC5CD6">
            <w:pPr>
              <w:pStyle w:val="TableParagraph"/>
              <w:spacing w:line="255" w:lineRule="exact"/>
              <w:rPr>
                <w:sz w:val="24"/>
              </w:rPr>
            </w:pPr>
            <w:r>
              <w:rPr>
                <w:spacing w:val="-2"/>
                <w:sz w:val="24"/>
              </w:rPr>
              <w:t>2.1.2</w:t>
            </w:r>
          </w:p>
        </w:tc>
        <w:tc>
          <w:tcPr>
            <w:tcW w:w="8507" w:type="dxa"/>
          </w:tcPr>
          <w:p w:rsidR="0097566C" w:rsidRDefault="00DC5CD6">
            <w:pPr>
              <w:pStyle w:val="TableParagraph"/>
              <w:spacing w:line="255" w:lineRule="exact"/>
              <w:ind w:left="108"/>
              <w:rPr>
                <w:sz w:val="24"/>
              </w:rPr>
            </w:pPr>
            <w:r>
              <w:rPr>
                <w:sz w:val="24"/>
              </w:rPr>
              <w:t>Задачи</w:t>
            </w:r>
            <w:r>
              <w:rPr>
                <w:spacing w:val="-6"/>
                <w:sz w:val="24"/>
              </w:rPr>
              <w:t xml:space="preserve"> </w:t>
            </w:r>
            <w:r>
              <w:rPr>
                <w:sz w:val="24"/>
              </w:rPr>
              <w:t>и</w:t>
            </w:r>
            <w:r>
              <w:rPr>
                <w:spacing w:val="-3"/>
                <w:sz w:val="24"/>
              </w:rPr>
              <w:t xml:space="preserve"> </w:t>
            </w:r>
            <w:r>
              <w:rPr>
                <w:sz w:val="24"/>
              </w:rPr>
              <w:t>содержание</w:t>
            </w:r>
            <w:r>
              <w:rPr>
                <w:spacing w:val="-5"/>
                <w:sz w:val="24"/>
              </w:rPr>
              <w:t xml:space="preserve"> </w:t>
            </w:r>
            <w:r>
              <w:rPr>
                <w:sz w:val="24"/>
              </w:rPr>
              <w:t>образовательной</w:t>
            </w:r>
            <w:r>
              <w:rPr>
                <w:spacing w:val="-4"/>
                <w:sz w:val="24"/>
              </w:rPr>
              <w:t xml:space="preserve"> </w:t>
            </w:r>
            <w:r>
              <w:rPr>
                <w:sz w:val="24"/>
              </w:rPr>
              <w:t>области</w:t>
            </w:r>
            <w:r>
              <w:rPr>
                <w:spacing w:val="-4"/>
                <w:sz w:val="24"/>
              </w:rPr>
              <w:t xml:space="preserve"> </w:t>
            </w:r>
            <w:r>
              <w:rPr>
                <w:sz w:val="24"/>
              </w:rPr>
              <w:t>«Познавательное</w:t>
            </w:r>
            <w:r>
              <w:rPr>
                <w:spacing w:val="-4"/>
                <w:sz w:val="24"/>
              </w:rPr>
              <w:t xml:space="preserve"> </w:t>
            </w:r>
            <w:r>
              <w:rPr>
                <w:spacing w:val="-2"/>
                <w:sz w:val="24"/>
              </w:rPr>
              <w:t>развитие»</w:t>
            </w:r>
          </w:p>
        </w:tc>
        <w:tc>
          <w:tcPr>
            <w:tcW w:w="710" w:type="dxa"/>
          </w:tcPr>
          <w:p w:rsidR="0097566C" w:rsidRDefault="002B1AA2">
            <w:pPr>
              <w:pStyle w:val="TableParagraph"/>
              <w:spacing w:line="255" w:lineRule="exact"/>
              <w:ind w:left="108"/>
              <w:rPr>
                <w:sz w:val="24"/>
              </w:rPr>
            </w:pPr>
            <w:r>
              <w:rPr>
                <w:spacing w:val="-5"/>
                <w:sz w:val="24"/>
              </w:rPr>
              <w:t>44</w:t>
            </w:r>
          </w:p>
        </w:tc>
      </w:tr>
      <w:tr w:rsidR="0097566C">
        <w:trPr>
          <w:trHeight w:val="276"/>
        </w:trPr>
        <w:tc>
          <w:tcPr>
            <w:tcW w:w="710" w:type="dxa"/>
          </w:tcPr>
          <w:p w:rsidR="0097566C" w:rsidRDefault="00DC5CD6">
            <w:pPr>
              <w:pStyle w:val="TableParagraph"/>
              <w:spacing w:line="256" w:lineRule="exact"/>
              <w:rPr>
                <w:sz w:val="24"/>
              </w:rPr>
            </w:pPr>
            <w:r>
              <w:rPr>
                <w:spacing w:val="-2"/>
                <w:sz w:val="24"/>
              </w:rPr>
              <w:t>2.1.3</w:t>
            </w:r>
          </w:p>
        </w:tc>
        <w:tc>
          <w:tcPr>
            <w:tcW w:w="8507" w:type="dxa"/>
          </w:tcPr>
          <w:p w:rsidR="0097566C" w:rsidRDefault="00DC5CD6">
            <w:pPr>
              <w:pStyle w:val="TableParagraph"/>
              <w:spacing w:line="256" w:lineRule="exact"/>
              <w:ind w:left="108"/>
              <w:rPr>
                <w:sz w:val="24"/>
              </w:rPr>
            </w:pPr>
            <w:r>
              <w:rPr>
                <w:sz w:val="24"/>
              </w:rPr>
              <w:t>Задачи</w:t>
            </w:r>
            <w:r>
              <w:rPr>
                <w:spacing w:val="-6"/>
                <w:sz w:val="24"/>
              </w:rPr>
              <w:t xml:space="preserve"> </w:t>
            </w:r>
            <w:r>
              <w:rPr>
                <w:sz w:val="24"/>
              </w:rPr>
              <w:t>и</w:t>
            </w:r>
            <w:r>
              <w:rPr>
                <w:spacing w:val="-4"/>
                <w:sz w:val="24"/>
              </w:rPr>
              <w:t xml:space="preserve"> </w:t>
            </w:r>
            <w:r>
              <w:rPr>
                <w:sz w:val="24"/>
              </w:rPr>
              <w:t>содержание</w:t>
            </w:r>
            <w:r>
              <w:rPr>
                <w:spacing w:val="-4"/>
                <w:sz w:val="24"/>
              </w:rPr>
              <w:t xml:space="preserve"> </w:t>
            </w:r>
            <w:r>
              <w:rPr>
                <w:sz w:val="24"/>
              </w:rPr>
              <w:t>образовательной</w:t>
            </w:r>
            <w:r>
              <w:rPr>
                <w:spacing w:val="-4"/>
                <w:sz w:val="24"/>
              </w:rPr>
              <w:t xml:space="preserve"> </w:t>
            </w:r>
            <w:r>
              <w:rPr>
                <w:sz w:val="24"/>
              </w:rPr>
              <w:t>области</w:t>
            </w:r>
            <w:r>
              <w:rPr>
                <w:spacing w:val="-3"/>
                <w:sz w:val="24"/>
              </w:rPr>
              <w:t xml:space="preserve"> </w:t>
            </w:r>
            <w:r>
              <w:rPr>
                <w:sz w:val="24"/>
              </w:rPr>
              <w:t>«Речевое</w:t>
            </w:r>
            <w:r>
              <w:rPr>
                <w:spacing w:val="-5"/>
                <w:sz w:val="24"/>
              </w:rPr>
              <w:t xml:space="preserve"> </w:t>
            </w:r>
            <w:r>
              <w:rPr>
                <w:spacing w:val="-2"/>
                <w:sz w:val="24"/>
              </w:rPr>
              <w:t>развитие»</w:t>
            </w:r>
          </w:p>
        </w:tc>
        <w:tc>
          <w:tcPr>
            <w:tcW w:w="710" w:type="dxa"/>
          </w:tcPr>
          <w:p w:rsidR="0097566C" w:rsidRDefault="002B1AA2">
            <w:pPr>
              <w:pStyle w:val="TableParagraph"/>
              <w:spacing w:line="256" w:lineRule="exact"/>
              <w:ind w:left="108"/>
              <w:rPr>
                <w:sz w:val="24"/>
              </w:rPr>
            </w:pPr>
            <w:r>
              <w:rPr>
                <w:spacing w:val="-5"/>
                <w:sz w:val="24"/>
              </w:rPr>
              <w:t>45</w:t>
            </w:r>
          </w:p>
        </w:tc>
      </w:tr>
      <w:tr w:rsidR="0097566C">
        <w:trPr>
          <w:trHeight w:val="551"/>
        </w:trPr>
        <w:tc>
          <w:tcPr>
            <w:tcW w:w="710" w:type="dxa"/>
          </w:tcPr>
          <w:p w:rsidR="0097566C" w:rsidRDefault="00DC5CD6">
            <w:pPr>
              <w:pStyle w:val="TableParagraph"/>
              <w:rPr>
                <w:sz w:val="24"/>
              </w:rPr>
            </w:pPr>
            <w:r>
              <w:rPr>
                <w:spacing w:val="-2"/>
                <w:sz w:val="24"/>
              </w:rPr>
              <w:t>2.1.4</w:t>
            </w:r>
          </w:p>
        </w:tc>
        <w:tc>
          <w:tcPr>
            <w:tcW w:w="8507" w:type="dxa"/>
          </w:tcPr>
          <w:p w:rsidR="0097566C" w:rsidRDefault="00DC5CD6">
            <w:pPr>
              <w:pStyle w:val="TableParagraph"/>
              <w:spacing w:line="276" w:lineRule="exact"/>
              <w:ind w:left="108"/>
              <w:rPr>
                <w:sz w:val="24"/>
              </w:rPr>
            </w:pPr>
            <w:r>
              <w:rPr>
                <w:sz w:val="24"/>
              </w:rPr>
              <w:t>Задачи</w:t>
            </w:r>
            <w:r>
              <w:rPr>
                <w:spacing w:val="40"/>
                <w:sz w:val="24"/>
              </w:rPr>
              <w:t xml:space="preserve"> </w:t>
            </w:r>
            <w:r>
              <w:rPr>
                <w:sz w:val="24"/>
              </w:rPr>
              <w:t>и</w:t>
            </w:r>
            <w:r>
              <w:rPr>
                <w:spacing w:val="40"/>
                <w:sz w:val="24"/>
              </w:rPr>
              <w:t xml:space="preserve"> </w:t>
            </w:r>
            <w:r>
              <w:rPr>
                <w:sz w:val="24"/>
              </w:rPr>
              <w:t>содержание</w:t>
            </w:r>
            <w:r>
              <w:rPr>
                <w:spacing w:val="40"/>
                <w:sz w:val="24"/>
              </w:rPr>
              <w:t xml:space="preserve"> </w:t>
            </w:r>
            <w:r>
              <w:rPr>
                <w:sz w:val="24"/>
              </w:rPr>
              <w:t>образовательной</w:t>
            </w:r>
            <w:r>
              <w:rPr>
                <w:spacing w:val="40"/>
                <w:sz w:val="24"/>
              </w:rPr>
              <w:t xml:space="preserve"> </w:t>
            </w:r>
            <w:r>
              <w:rPr>
                <w:sz w:val="24"/>
              </w:rPr>
              <w:t>области</w:t>
            </w:r>
            <w:r>
              <w:rPr>
                <w:spacing w:val="40"/>
                <w:sz w:val="24"/>
              </w:rPr>
              <w:t xml:space="preserve"> </w:t>
            </w:r>
            <w:r>
              <w:rPr>
                <w:sz w:val="24"/>
              </w:rPr>
              <w:t xml:space="preserve">«Художественно-эстетическое </w:t>
            </w:r>
            <w:r>
              <w:rPr>
                <w:spacing w:val="-2"/>
                <w:sz w:val="24"/>
              </w:rPr>
              <w:t>развитие»</w:t>
            </w:r>
          </w:p>
        </w:tc>
        <w:tc>
          <w:tcPr>
            <w:tcW w:w="710" w:type="dxa"/>
          </w:tcPr>
          <w:p w:rsidR="0097566C" w:rsidRDefault="002B1AA2">
            <w:pPr>
              <w:pStyle w:val="TableParagraph"/>
              <w:ind w:left="108"/>
              <w:rPr>
                <w:sz w:val="24"/>
              </w:rPr>
            </w:pPr>
            <w:r>
              <w:rPr>
                <w:spacing w:val="-5"/>
                <w:sz w:val="24"/>
              </w:rPr>
              <w:t>46</w:t>
            </w:r>
          </w:p>
        </w:tc>
      </w:tr>
      <w:tr w:rsidR="0097566C">
        <w:trPr>
          <w:trHeight w:val="275"/>
        </w:trPr>
        <w:tc>
          <w:tcPr>
            <w:tcW w:w="710" w:type="dxa"/>
          </w:tcPr>
          <w:p w:rsidR="0097566C" w:rsidRDefault="00DC5CD6">
            <w:pPr>
              <w:pStyle w:val="TableParagraph"/>
              <w:spacing w:line="255" w:lineRule="exact"/>
              <w:rPr>
                <w:sz w:val="24"/>
              </w:rPr>
            </w:pPr>
            <w:r>
              <w:rPr>
                <w:spacing w:val="-2"/>
                <w:sz w:val="24"/>
              </w:rPr>
              <w:t>2.1.5</w:t>
            </w:r>
          </w:p>
        </w:tc>
        <w:tc>
          <w:tcPr>
            <w:tcW w:w="8507" w:type="dxa"/>
          </w:tcPr>
          <w:p w:rsidR="0097566C" w:rsidRDefault="00DC5CD6">
            <w:pPr>
              <w:pStyle w:val="TableParagraph"/>
              <w:spacing w:line="255" w:lineRule="exact"/>
              <w:ind w:left="108"/>
              <w:rPr>
                <w:sz w:val="24"/>
              </w:rPr>
            </w:pPr>
            <w:r>
              <w:rPr>
                <w:sz w:val="24"/>
              </w:rPr>
              <w:t>Задачи</w:t>
            </w:r>
            <w:r>
              <w:rPr>
                <w:spacing w:val="-7"/>
                <w:sz w:val="24"/>
              </w:rPr>
              <w:t xml:space="preserve"> </w:t>
            </w:r>
            <w:r>
              <w:rPr>
                <w:sz w:val="24"/>
              </w:rPr>
              <w:t>и</w:t>
            </w:r>
            <w:r>
              <w:rPr>
                <w:spacing w:val="-4"/>
                <w:sz w:val="24"/>
              </w:rPr>
              <w:t xml:space="preserve"> </w:t>
            </w:r>
            <w:r>
              <w:rPr>
                <w:sz w:val="24"/>
              </w:rPr>
              <w:t>содержание</w:t>
            </w:r>
            <w:r>
              <w:rPr>
                <w:spacing w:val="-4"/>
                <w:sz w:val="24"/>
              </w:rPr>
              <w:t xml:space="preserve"> </w:t>
            </w:r>
            <w:r>
              <w:rPr>
                <w:sz w:val="24"/>
              </w:rPr>
              <w:t>образовательной</w:t>
            </w:r>
            <w:r>
              <w:rPr>
                <w:spacing w:val="-4"/>
                <w:sz w:val="24"/>
              </w:rPr>
              <w:t xml:space="preserve"> </w:t>
            </w:r>
            <w:r>
              <w:rPr>
                <w:sz w:val="24"/>
              </w:rPr>
              <w:t>области</w:t>
            </w:r>
            <w:r>
              <w:rPr>
                <w:spacing w:val="-4"/>
                <w:sz w:val="24"/>
              </w:rPr>
              <w:t xml:space="preserve"> </w:t>
            </w:r>
            <w:r>
              <w:rPr>
                <w:sz w:val="24"/>
              </w:rPr>
              <w:t>«Физическое</w:t>
            </w:r>
            <w:r>
              <w:rPr>
                <w:spacing w:val="-4"/>
                <w:sz w:val="24"/>
              </w:rPr>
              <w:t xml:space="preserve"> </w:t>
            </w:r>
            <w:r>
              <w:rPr>
                <w:spacing w:val="-2"/>
                <w:sz w:val="24"/>
              </w:rPr>
              <w:t>развитие»</w:t>
            </w:r>
          </w:p>
        </w:tc>
        <w:tc>
          <w:tcPr>
            <w:tcW w:w="710" w:type="dxa"/>
          </w:tcPr>
          <w:p w:rsidR="0097566C" w:rsidRDefault="002B1AA2">
            <w:pPr>
              <w:pStyle w:val="TableParagraph"/>
              <w:spacing w:line="255" w:lineRule="exact"/>
              <w:ind w:left="108"/>
              <w:rPr>
                <w:sz w:val="24"/>
              </w:rPr>
            </w:pPr>
            <w:r>
              <w:rPr>
                <w:spacing w:val="-5"/>
                <w:sz w:val="24"/>
              </w:rPr>
              <w:t>47</w:t>
            </w:r>
          </w:p>
        </w:tc>
      </w:tr>
      <w:tr w:rsidR="0097566C">
        <w:trPr>
          <w:trHeight w:val="839"/>
        </w:trPr>
        <w:tc>
          <w:tcPr>
            <w:tcW w:w="710" w:type="dxa"/>
          </w:tcPr>
          <w:p w:rsidR="0097566C" w:rsidRDefault="00DC5CD6">
            <w:pPr>
              <w:pStyle w:val="TableParagraph"/>
              <w:rPr>
                <w:sz w:val="24"/>
              </w:rPr>
            </w:pPr>
            <w:r>
              <w:rPr>
                <w:spacing w:val="-2"/>
                <w:sz w:val="24"/>
              </w:rPr>
              <w:t>2.1.6</w:t>
            </w:r>
          </w:p>
        </w:tc>
        <w:tc>
          <w:tcPr>
            <w:tcW w:w="8507" w:type="dxa"/>
          </w:tcPr>
          <w:p w:rsidR="0097566C" w:rsidRDefault="00DC5CD6">
            <w:pPr>
              <w:pStyle w:val="TableParagraph"/>
              <w:spacing w:line="240" w:lineRule="auto"/>
              <w:ind w:left="108" w:right="281"/>
              <w:rPr>
                <w:sz w:val="24"/>
              </w:rPr>
            </w:pPr>
            <w:r>
              <w:rPr>
                <w:sz w:val="24"/>
              </w:rPr>
              <w:t>Содержание Программ, формируемых участниками образовательных отношений, разработанных с учетом образовательных потребностей,</w:t>
            </w:r>
          </w:p>
          <w:p w:rsidR="0097566C" w:rsidRDefault="00DC5CD6">
            <w:pPr>
              <w:pStyle w:val="TableParagraph"/>
              <w:spacing w:before="8" w:line="259" w:lineRule="exact"/>
              <w:ind w:left="108"/>
              <w:rPr>
                <w:sz w:val="24"/>
              </w:rPr>
            </w:pPr>
            <w:r>
              <w:rPr>
                <w:sz w:val="24"/>
              </w:rPr>
              <w:t>интересов</w:t>
            </w:r>
            <w:r>
              <w:rPr>
                <w:spacing w:val="-7"/>
                <w:sz w:val="24"/>
              </w:rPr>
              <w:t xml:space="preserve"> </w:t>
            </w:r>
            <w:r>
              <w:rPr>
                <w:sz w:val="24"/>
              </w:rPr>
              <w:t>и мотивов</w:t>
            </w:r>
            <w:r>
              <w:rPr>
                <w:spacing w:val="55"/>
                <w:sz w:val="24"/>
              </w:rPr>
              <w:t xml:space="preserve"> </w:t>
            </w:r>
            <w:r>
              <w:rPr>
                <w:sz w:val="24"/>
              </w:rPr>
              <w:t>детей,</w:t>
            </w:r>
            <w:r>
              <w:rPr>
                <w:spacing w:val="-2"/>
                <w:sz w:val="24"/>
              </w:rPr>
              <w:t xml:space="preserve"> </w:t>
            </w:r>
            <w:r>
              <w:rPr>
                <w:sz w:val="24"/>
              </w:rPr>
              <w:t>членов</w:t>
            </w:r>
            <w:r>
              <w:rPr>
                <w:spacing w:val="-4"/>
                <w:sz w:val="24"/>
              </w:rPr>
              <w:t xml:space="preserve"> </w:t>
            </w:r>
            <w:r>
              <w:rPr>
                <w:sz w:val="24"/>
              </w:rPr>
              <w:t>их</w:t>
            </w:r>
            <w:r>
              <w:rPr>
                <w:spacing w:val="-6"/>
                <w:sz w:val="24"/>
              </w:rPr>
              <w:t xml:space="preserve"> </w:t>
            </w:r>
            <w:r>
              <w:rPr>
                <w:sz w:val="24"/>
              </w:rPr>
              <w:t>семей и</w:t>
            </w:r>
            <w:r>
              <w:rPr>
                <w:spacing w:val="-3"/>
                <w:sz w:val="24"/>
              </w:rPr>
              <w:t xml:space="preserve"> </w:t>
            </w:r>
            <w:r>
              <w:rPr>
                <w:spacing w:val="-2"/>
                <w:sz w:val="24"/>
              </w:rPr>
              <w:t>педагогов</w:t>
            </w:r>
          </w:p>
        </w:tc>
        <w:tc>
          <w:tcPr>
            <w:tcW w:w="710" w:type="dxa"/>
          </w:tcPr>
          <w:p w:rsidR="0097566C" w:rsidRDefault="002B1AA2">
            <w:pPr>
              <w:pStyle w:val="TableParagraph"/>
              <w:ind w:left="108"/>
              <w:rPr>
                <w:sz w:val="24"/>
              </w:rPr>
            </w:pPr>
            <w:r>
              <w:rPr>
                <w:spacing w:val="-5"/>
                <w:sz w:val="24"/>
              </w:rPr>
              <w:t>48</w:t>
            </w:r>
          </w:p>
        </w:tc>
      </w:tr>
      <w:tr w:rsidR="0097566C">
        <w:trPr>
          <w:trHeight w:val="952"/>
        </w:trPr>
        <w:tc>
          <w:tcPr>
            <w:tcW w:w="710" w:type="dxa"/>
          </w:tcPr>
          <w:p w:rsidR="0097566C" w:rsidRDefault="00DC5CD6">
            <w:pPr>
              <w:pStyle w:val="TableParagraph"/>
              <w:rPr>
                <w:sz w:val="24"/>
              </w:rPr>
            </w:pPr>
            <w:r>
              <w:rPr>
                <w:spacing w:val="-2"/>
                <w:sz w:val="24"/>
              </w:rPr>
              <w:t>2.1.6</w:t>
            </w:r>
          </w:p>
          <w:p w:rsidR="0097566C" w:rsidRDefault="00DC5CD6">
            <w:pPr>
              <w:pStyle w:val="TableParagraph"/>
              <w:spacing w:line="240" w:lineRule="auto"/>
              <w:rPr>
                <w:sz w:val="24"/>
              </w:rPr>
            </w:pPr>
            <w:r>
              <w:rPr>
                <w:spacing w:val="-5"/>
                <w:sz w:val="24"/>
              </w:rPr>
              <w:t>.1</w:t>
            </w:r>
          </w:p>
        </w:tc>
        <w:tc>
          <w:tcPr>
            <w:tcW w:w="8507" w:type="dxa"/>
          </w:tcPr>
          <w:p w:rsidR="0097566C" w:rsidRDefault="00DC5CD6">
            <w:pPr>
              <w:pStyle w:val="TableParagraph"/>
              <w:ind w:left="108"/>
              <w:rPr>
                <w:sz w:val="24"/>
              </w:rPr>
            </w:pPr>
            <w:r>
              <w:rPr>
                <w:sz w:val="24"/>
              </w:rPr>
              <w:t>Программа</w:t>
            </w:r>
            <w:r>
              <w:rPr>
                <w:spacing w:val="-5"/>
                <w:sz w:val="24"/>
              </w:rPr>
              <w:t xml:space="preserve"> </w:t>
            </w:r>
            <w:r>
              <w:rPr>
                <w:sz w:val="24"/>
              </w:rPr>
              <w:t>«Мое</w:t>
            </w:r>
            <w:r>
              <w:rPr>
                <w:spacing w:val="-3"/>
                <w:sz w:val="24"/>
              </w:rPr>
              <w:t xml:space="preserve"> </w:t>
            </w:r>
            <w:r>
              <w:rPr>
                <w:sz w:val="24"/>
              </w:rPr>
              <w:t>Оренбуржье»</w:t>
            </w:r>
            <w:r>
              <w:rPr>
                <w:spacing w:val="-2"/>
                <w:sz w:val="24"/>
              </w:rPr>
              <w:t xml:space="preserve"> </w:t>
            </w:r>
            <w:r>
              <w:rPr>
                <w:sz w:val="24"/>
              </w:rPr>
              <w:t>для</w:t>
            </w:r>
            <w:r>
              <w:rPr>
                <w:spacing w:val="-2"/>
                <w:sz w:val="24"/>
              </w:rPr>
              <w:t xml:space="preserve"> </w:t>
            </w:r>
            <w:r>
              <w:rPr>
                <w:sz w:val="24"/>
              </w:rPr>
              <w:t>детей</w:t>
            </w:r>
            <w:r>
              <w:rPr>
                <w:spacing w:val="-2"/>
                <w:sz w:val="24"/>
              </w:rPr>
              <w:t xml:space="preserve"> </w:t>
            </w:r>
            <w:r>
              <w:rPr>
                <w:sz w:val="24"/>
              </w:rPr>
              <w:t>5-7</w:t>
            </w:r>
            <w:r>
              <w:rPr>
                <w:spacing w:val="-2"/>
                <w:sz w:val="24"/>
              </w:rPr>
              <w:t xml:space="preserve"> </w:t>
            </w:r>
            <w:r>
              <w:rPr>
                <w:sz w:val="24"/>
              </w:rPr>
              <w:t>лет</w:t>
            </w:r>
            <w:r>
              <w:rPr>
                <w:spacing w:val="-2"/>
                <w:sz w:val="24"/>
              </w:rPr>
              <w:t xml:space="preserve"> </w:t>
            </w:r>
            <w:r>
              <w:rPr>
                <w:sz w:val="24"/>
              </w:rPr>
              <w:t>(содержит</w:t>
            </w:r>
            <w:r>
              <w:rPr>
                <w:spacing w:val="-1"/>
                <w:sz w:val="24"/>
              </w:rPr>
              <w:t xml:space="preserve"> </w:t>
            </w:r>
            <w:r>
              <w:rPr>
                <w:spacing w:val="-2"/>
                <w:sz w:val="24"/>
              </w:rPr>
              <w:t>региональный</w:t>
            </w:r>
          </w:p>
          <w:p w:rsidR="0097566C" w:rsidRDefault="00DC5CD6">
            <w:pPr>
              <w:pStyle w:val="TableParagraph"/>
              <w:spacing w:before="6" w:line="310" w:lineRule="atLeast"/>
              <w:ind w:left="108"/>
              <w:rPr>
                <w:sz w:val="24"/>
              </w:rPr>
            </w:pPr>
            <w:r>
              <w:rPr>
                <w:sz w:val="24"/>
              </w:rPr>
              <w:t>компонент,</w:t>
            </w:r>
            <w:r>
              <w:rPr>
                <w:spacing w:val="-8"/>
                <w:sz w:val="24"/>
              </w:rPr>
              <w:t xml:space="preserve"> </w:t>
            </w:r>
            <w:r>
              <w:rPr>
                <w:sz w:val="24"/>
              </w:rPr>
              <w:t>отражает</w:t>
            </w:r>
            <w:r>
              <w:rPr>
                <w:spacing w:val="-8"/>
                <w:sz w:val="24"/>
              </w:rPr>
              <w:t xml:space="preserve"> </w:t>
            </w:r>
            <w:r>
              <w:rPr>
                <w:sz w:val="24"/>
              </w:rPr>
              <w:t>специфику</w:t>
            </w:r>
            <w:r>
              <w:rPr>
                <w:spacing w:val="-8"/>
                <w:sz w:val="24"/>
              </w:rPr>
              <w:t xml:space="preserve"> </w:t>
            </w:r>
            <w:r>
              <w:rPr>
                <w:sz w:val="24"/>
              </w:rPr>
              <w:t>национальных,</w:t>
            </w:r>
            <w:r>
              <w:rPr>
                <w:spacing w:val="-8"/>
                <w:sz w:val="24"/>
              </w:rPr>
              <w:t xml:space="preserve"> </w:t>
            </w:r>
            <w:r>
              <w:rPr>
                <w:sz w:val="24"/>
              </w:rPr>
              <w:t>культурных,</w:t>
            </w:r>
            <w:r>
              <w:rPr>
                <w:spacing w:val="-8"/>
                <w:sz w:val="24"/>
              </w:rPr>
              <w:t xml:space="preserve"> </w:t>
            </w:r>
            <w:r>
              <w:rPr>
                <w:sz w:val="24"/>
              </w:rPr>
              <w:t>климатических</w:t>
            </w:r>
            <w:r>
              <w:rPr>
                <w:spacing w:val="-8"/>
                <w:sz w:val="24"/>
              </w:rPr>
              <w:t xml:space="preserve"> </w:t>
            </w:r>
            <w:r>
              <w:rPr>
                <w:sz w:val="24"/>
              </w:rPr>
              <w:t>и социальных условий Программы)</w:t>
            </w:r>
          </w:p>
        </w:tc>
        <w:tc>
          <w:tcPr>
            <w:tcW w:w="710" w:type="dxa"/>
          </w:tcPr>
          <w:p w:rsidR="0097566C" w:rsidRDefault="002B1AA2">
            <w:pPr>
              <w:pStyle w:val="TableParagraph"/>
              <w:ind w:left="108"/>
              <w:rPr>
                <w:sz w:val="24"/>
              </w:rPr>
            </w:pPr>
            <w:r>
              <w:rPr>
                <w:spacing w:val="-5"/>
                <w:sz w:val="24"/>
              </w:rPr>
              <w:t>48</w:t>
            </w:r>
          </w:p>
        </w:tc>
      </w:tr>
      <w:tr w:rsidR="0097566C">
        <w:trPr>
          <w:trHeight w:val="828"/>
        </w:trPr>
        <w:tc>
          <w:tcPr>
            <w:tcW w:w="710" w:type="dxa"/>
          </w:tcPr>
          <w:p w:rsidR="0097566C" w:rsidRDefault="00DC5CD6">
            <w:pPr>
              <w:pStyle w:val="TableParagraph"/>
              <w:rPr>
                <w:b/>
                <w:sz w:val="24"/>
              </w:rPr>
            </w:pPr>
            <w:r>
              <w:rPr>
                <w:b/>
                <w:spacing w:val="-5"/>
                <w:sz w:val="24"/>
              </w:rPr>
              <w:t>2.2</w:t>
            </w:r>
          </w:p>
        </w:tc>
        <w:tc>
          <w:tcPr>
            <w:tcW w:w="8507" w:type="dxa"/>
          </w:tcPr>
          <w:p w:rsidR="0097566C" w:rsidRDefault="00DC5CD6">
            <w:pPr>
              <w:pStyle w:val="TableParagraph"/>
              <w:tabs>
                <w:tab w:val="left" w:pos="1655"/>
                <w:tab w:val="left" w:pos="1992"/>
                <w:tab w:val="left" w:pos="2985"/>
                <w:tab w:val="left" w:pos="4485"/>
                <w:tab w:val="left" w:pos="4854"/>
                <w:tab w:val="left" w:pos="6957"/>
              </w:tabs>
              <w:spacing w:line="240" w:lineRule="auto"/>
              <w:ind w:left="108" w:right="100"/>
              <w:rPr>
                <w:b/>
                <w:sz w:val="24"/>
              </w:rPr>
            </w:pPr>
            <w:r>
              <w:rPr>
                <w:b/>
                <w:sz w:val="24"/>
              </w:rPr>
              <w:t>Описание</w:t>
            </w:r>
            <w:r>
              <w:rPr>
                <w:b/>
                <w:spacing w:val="40"/>
                <w:sz w:val="24"/>
              </w:rPr>
              <w:t xml:space="preserve"> </w:t>
            </w:r>
            <w:r>
              <w:rPr>
                <w:b/>
                <w:sz w:val="24"/>
              </w:rPr>
              <w:t>вариативных</w:t>
            </w:r>
            <w:r>
              <w:rPr>
                <w:b/>
                <w:spacing w:val="40"/>
                <w:sz w:val="24"/>
              </w:rPr>
              <w:t xml:space="preserve"> </w:t>
            </w:r>
            <w:r>
              <w:rPr>
                <w:b/>
                <w:sz w:val="24"/>
              </w:rPr>
              <w:t>форм,</w:t>
            </w:r>
            <w:r>
              <w:rPr>
                <w:b/>
                <w:spacing w:val="40"/>
                <w:sz w:val="24"/>
              </w:rPr>
              <w:t xml:space="preserve"> </w:t>
            </w:r>
            <w:r>
              <w:rPr>
                <w:b/>
                <w:sz w:val="24"/>
              </w:rPr>
              <w:t>способов,</w:t>
            </w:r>
            <w:r>
              <w:rPr>
                <w:b/>
                <w:spacing w:val="40"/>
                <w:sz w:val="24"/>
              </w:rPr>
              <w:t xml:space="preserve"> </w:t>
            </w:r>
            <w:r>
              <w:rPr>
                <w:b/>
                <w:sz w:val="24"/>
              </w:rPr>
              <w:t>методов</w:t>
            </w:r>
            <w:r>
              <w:rPr>
                <w:b/>
                <w:spacing w:val="40"/>
                <w:sz w:val="24"/>
              </w:rPr>
              <w:t xml:space="preserve"> </w:t>
            </w:r>
            <w:r>
              <w:rPr>
                <w:b/>
                <w:sz w:val="24"/>
              </w:rPr>
              <w:t>и</w:t>
            </w:r>
            <w:r>
              <w:rPr>
                <w:b/>
                <w:spacing w:val="40"/>
                <w:sz w:val="24"/>
              </w:rPr>
              <w:t xml:space="preserve"> </w:t>
            </w:r>
            <w:r>
              <w:rPr>
                <w:b/>
                <w:sz w:val="24"/>
              </w:rPr>
              <w:t>средств</w:t>
            </w:r>
            <w:r>
              <w:rPr>
                <w:b/>
                <w:spacing w:val="40"/>
                <w:sz w:val="24"/>
              </w:rPr>
              <w:t xml:space="preserve"> </w:t>
            </w:r>
            <w:r>
              <w:rPr>
                <w:b/>
                <w:sz w:val="24"/>
              </w:rPr>
              <w:t>реализации</w:t>
            </w:r>
            <w:r>
              <w:rPr>
                <w:b/>
                <w:spacing w:val="40"/>
                <w:sz w:val="24"/>
              </w:rPr>
              <w:t xml:space="preserve"> </w:t>
            </w:r>
            <w:r>
              <w:rPr>
                <w:b/>
                <w:spacing w:val="-2"/>
                <w:sz w:val="24"/>
              </w:rPr>
              <w:t>Программы</w:t>
            </w:r>
            <w:r>
              <w:rPr>
                <w:b/>
                <w:sz w:val="24"/>
              </w:rPr>
              <w:tab/>
            </w:r>
            <w:r>
              <w:rPr>
                <w:b/>
                <w:spacing w:val="-10"/>
                <w:sz w:val="24"/>
              </w:rPr>
              <w:t>с</w:t>
            </w:r>
            <w:r>
              <w:rPr>
                <w:b/>
                <w:sz w:val="24"/>
              </w:rPr>
              <w:tab/>
            </w:r>
            <w:r>
              <w:rPr>
                <w:b/>
                <w:spacing w:val="-2"/>
                <w:sz w:val="24"/>
              </w:rPr>
              <w:t>учетом</w:t>
            </w:r>
            <w:r>
              <w:rPr>
                <w:b/>
                <w:sz w:val="24"/>
              </w:rPr>
              <w:tab/>
            </w:r>
            <w:r>
              <w:rPr>
                <w:b/>
                <w:spacing w:val="-2"/>
                <w:sz w:val="24"/>
              </w:rPr>
              <w:t>возрастных</w:t>
            </w:r>
            <w:r>
              <w:rPr>
                <w:b/>
                <w:sz w:val="24"/>
              </w:rPr>
              <w:tab/>
            </w:r>
            <w:r>
              <w:rPr>
                <w:b/>
                <w:spacing w:val="-10"/>
                <w:sz w:val="24"/>
              </w:rPr>
              <w:t>и</w:t>
            </w:r>
            <w:r>
              <w:rPr>
                <w:b/>
                <w:sz w:val="24"/>
              </w:rPr>
              <w:tab/>
            </w:r>
            <w:r>
              <w:rPr>
                <w:b/>
                <w:spacing w:val="-2"/>
                <w:sz w:val="24"/>
              </w:rPr>
              <w:t>индивидуальных</w:t>
            </w:r>
            <w:r>
              <w:rPr>
                <w:b/>
                <w:sz w:val="24"/>
              </w:rPr>
              <w:tab/>
            </w:r>
            <w:r>
              <w:rPr>
                <w:b/>
                <w:spacing w:val="-2"/>
                <w:sz w:val="24"/>
              </w:rPr>
              <w:t>особенностей</w:t>
            </w:r>
          </w:p>
          <w:p w:rsidR="0097566C" w:rsidRDefault="00DC5CD6">
            <w:pPr>
              <w:pStyle w:val="TableParagraph"/>
              <w:spacing w:line="257" w:lineRule="exact"/>
              <w:ind w:left="108"/>
              <w:rPr>
                <w:b/>
                <w:sz w:val="24"/>
              </w:rPr>
            </w:pPr>
            <w:r>
              <w:rPr>
                <w:b/>
                <w:sz w:val="24"/>
              </w:rPr>
              <w:t>воспитанников,</w:t>
            </w:r>
            <w:r>
              <w:rPr>
                <w:b/>
                <w:spacing w:val="-6"/>
                <w:sz w:val="24"/>
              </w:rPr>
              <w:t xml:space="preserve"> </w:t>
            </w:r>
            <w:r>
              <w:rPr>
                <w:b/>
                <w:sz w:val="24"/>
              </w:rPr>
              <w:t>специфики</w:t>
            </w:r>
            <w:r>
              <w:rPr>
                <w:b/>
                <w:spacing w:val="-4"/>
                <w:sz w:val="24"/>
              </w:rPr>
              <w:t xml:space="preserve"> </w:t>
            </w:r>
            <w:r>
              <w:rPr>
                <w:b/>
                <w:sz w:val="24"/>
              </w:rPr>
              <w:t>их</w:t>
            </w:r>
            <w:r>
              <w:rPr>
                <w:b/>
                <w:spacing w:val="-4"/>
                <w:sz w:val="24"/>
              </w:rPr>
              <w:t xml:space="preserve"> </w:t>
            </w:r>
            <w:r>
              <w:rPr>
                <w:b/>
                <w:sz w:val="24"/>
              </w:rPr>
              <w:t>образовательных</w:t>
            </w:r>
            <w:r>
              <w:rPr>
                <w:b/>
                <w:spacing w:val="-4"/>
                <w:sz w:val="24"/>
              </w:rPr>
              <w:t xml:space="preserve"> </w:t>
            </w:r>
            <w:r>
              <w:rPr>
                <w:b/>
                <w:sz w:val="24"/>
              </w:rPr>
              <w:t>потребностей</w:t>
            </w:r>
            <w:r>
              <w:rPr>
                <w:b/>
                <w:spacing w:val="-4"/>
                <w:sz w:val="24"/>
              </w:rPr>
              <w:t xml:space="preserve"> </w:t>
            </w:r>
            <w:r>
              <w:rPr>
                <w:b/>
                <w:sz w:val="24"/>
              </w:rPr>
              <w:t>и</w:t>
            </w:r>
            <w:r>
              <w:rPr>
                <w:b/>
                <w:spacing w:val="-4"/>
                <w:sz w:val="24"/>
              </w:rPr>
              <w:t xml:space="preserve"> </w:t>
            </w:r>
            <w:r>
              <w:rPr>
                <w:b/>
                <w:spacing w:val="-2"/>
                <w:sz w:val="24"/>
              </w:rPr>
              <w:t>интересов</w:t>
            </w:r>
          </w:p>
        </w:tc>
        <w:tc>
          <w:tcPr>
            <w:tcW w:w="710" w:type="dxa"/>
          </w:tcPr>
          <w:p w:rsidR="0097566C" w:rsidRDefault="002B1AA2">
            <w:pPr>
              <w:pStyle w:val="TableParagraph"/>
              <w:ind w:left="108"/>
              <w:rPr>
                <w:sz w:val="24"/>
              </w:rPr>
            </w:pPr>
            <w:r>
              <w:rPr>
                <w:spacing w:val="-5"/>
                <w:sz w:val="24"/>
              </w:rPr>
              <w:t>53</w:t>
            </w:r>
          </w:p>
        </w:tc>
      </w:tr>
      <w:tr w:rsidR="0097566C">
        <w:trPr>
          <w:trHeight w:val="551"/>
        </w:trPr>
        <w:tc>
          <w:tcPr>
            <w:tcW w:w="710" w:type="dxa"/>
          </w:tcPr>
          <w:p w:rsidR="0097566C" w:rsidRDefault="00DC5CD6">
            <w:pPr>
              <w:pStyle w:val="TableParagraph"/>
              <w:rPr>
                <w:b/>
                <w:sz w:val="24"/>
              </w:rPr>
            </w:pPr>
            <w:r>
              <w:rPr>
                <w:b/>
                <w:spacing w:val="-5"/>
                <w:sz w:val="24"/>
              </w:rPr>
              <w:t>2.3</w:t>
            </w:r>
          </w:p>
        </w:tc>
        <w:tc>
          <w:tcPr>
            <w:tcW w:w="8507" w:type="dxa"/>
          </w:tcPr>
          <w:p w:rsidR="0097566C" w:rsidRDefault="00DC5CD6">
            <w:pPr>
              <w:pStyle w:val="TableParagraph"/>
              <w:spacing w:line="276" w:lineRule="exact"/>
              <w:ind w:left="108"/>
              <w:rPr>
                <w:b/>
                <w:sz w:val="24"/>
              </w:rPr>
            </w:pPr>
            <w:r>
              <w:rPr>
                <w:b/>
                <w:sz w:val="24"/>
              </w:rPr>
              <w:t>Особенности</w:t>
            </w:r>
            <w:r>
              <w:rPr>
                <w:b/>
                <w:spacing w:val="40"/>
                <w:sz w:val="24"/>
              </w:rPr>
              <w:t xml:space="preserve"> </w:t>
            </w:r>
            <w:r>
              <w:rPr>
                <w:b/>
                <w:sz w:val="24"/>
              </w:rPr>
              <w:t>образовательной</w:t>
            </w:r>
            <w:r>
              <w:rPr>
                <w:b/>
                <w:spacing w:val="40"/>
                <w:sz w:val="24"/>
              </w:rPr>
              <w:t xml:space="preserve"> </w:t>
            </w:r>
            <w:r>
              <w:rPr>
                <w:b/>
                <w:sz w:val="24"/>
              </w:rPr>
              <w:t>деятельности</w:t>
            </w:r>
            <w:r>
              <w:rPr>
                <w:b/>
                <w:spacing w:val="40"/>
                <w:sz w:val="24"/>
              </w:rPr>
              <w:t xml:space="preserve"> </w:t>
            </w:r>
            <w:r>
              <w:rPr>
                <w:b/>
                <w:sz w:val="24"/>
              </w:rPr>
              <w:t>разных</w:t>
            </w:r>
            <w:r>
              <w:rPr>
                <w:b/>
                <w:spacing w:val="40"/>
                <w:sz w:val="24"/>
              </w:rPr>
              <w:t xml:space="preserve"> </w:t>
            </w:r>
            <w:r>
              <w:rPr>
                <w:b/>
                <w:sz w:val="24"/>
              </w:rPr>
              <w:t>видов</w:t>
            </w:r>
            <w:r>
              <w:rPr>
                <w:b/>
                <w:spacing w:val="40"/>
                <w:sz w:val="24"/>
              </w:rPr>
              <w:t xml:space="preserve"> </w:t>
            </w:r>
            <w:r>
              <w:rPr>
                <w:b/>
                <w:sz w:val="24"/>
              </w:rPr>
              <w:t>и</w:t>
            </w:r>
            <w:r>
              <w:rPr>
                <w:b/>
                <w:spacing w:val="40"/>
                <w:sz w:val="24"/>
              </w:rPr>
              <w:t xml:space="preserve"> </w:t>
            </w:r>
            <w:r>
              <w:rPr>
                <w:b/>
                <w:sz w:val="24"/>
              </w:rPr>
              <w:t xml:space="preserve">культурных </w:t>
            </w:r>
            <w:r>
              <w:rPr>
                <w:b/>
                <w:spacing w:val="-2"/>
                <w:sz w:val="24"/>
              </w:rPr>
              <w:t>практик</w:t>
            </w:r>
          </w:p>
        </w:tc>
        <w:tc>
          <w:tcPr>
            <w:tcW w:w="710" w:type="dxa"/>
          </w:tcPr>
          <w:p w:rsidR="0097566C" w:rsidRDefault="005917C6" w:rsidP="0046631F">
            <w:pPr>
              <w:pStyle w:val="TableParagraph"/>
              <w:ind w:left="0"/>
              <w:rPr>
                <w:sz w:val="24"/>
              </w:rPr>
            </w:pPr>
            <w:r>
              <w:rPr>
                <w:spacing w:val="-5"/>
                <w:sz w:val="24"/>
              </w:rPr>
              <w:t>61</w:t>
            </w:r>
          </w:p>
        </w:tc>
      </w:tr>
      <w:tr w:rsidR="0046631F">
        <w:trPr>
          <w:trHeight w:val="551"/>
        </w:trPr>
        <w:tc>
          <w:tcPr>
            <w:tcW w:w="710" w:type="dxa"/>
          </w:tcPr>
          <w:p w:rsidR="0046631F" w:rsidRDefault="0046631F">
            <w:pPr>
              <w:pStyle w:val="TableParagraph"/>
              <w:rPr>
                <w:b/>
                <w:spacing w:val="-5"/>
                <w:sz w:val="24"/>
              </w:rPr>
            </w:pPr>
            <w:r>
              <w:rPr>
                <w:b/>
                <w:spacing w:val="-5"/>
                <w:sz w:val="24"/>
              </w:rPr>
              <w:t>2.3.4.</w:t>
            </w:r>
          </w:p>
        </w:tc>
        <w:tc>
          <w:tcPr>
            <w:tcW w:w="8507" w:type="dxa"/>
          </w:tcPr>
          <w:p w:rsidR="0046631F" w:rsidRPr="007C26A2" w:rsidRDefault="0046631F" w:rsidP="0046631F">
            <w:pPr>
              <w:tabs>
                <w:tab w:val="left" w:pos="2695"/>
              </w:tabs>
              <w:rPr>
                <w:b/>
                <w:sz w:val="24"/>
              </w:rPr>
            </w:pPr>
            <w:r w:rsidRPr="007C26A2">
              <w:rPr>
                <w:b/>
                <w:sz w:val="24"/>
              </w:rPr>
              <w:t>Направления</w:t>
            </w:r>
            <w:r w:rsidRPr="007C26A2">
              <w:rPr>
                <w:b/>
                <w:spacing w:val="-6"/>
                <w:sz w:val="24"/>
              </w:rPr>
              <w:t xml:space="preserve"> </w:t>
            </w:r>
            <w:r w:rsidRPr="007C26A2">
              <w:rPr>
                <w:b/>
                <w:sz w:val="24"/>
              </w:rPr>
              <w:t>и</w:t>
            </w:r>
            <w:r w:rsidRPr="007C26A2">
              <w:rPr>
                <w:b/>
                <w:spacing w:val="-5"/>
                <w:sz w:val="24"/>
              </w:rPr>
              <w:t xml:space="preserve"> </w:t>
            </w:r>
            <w:r w:rsidRPr="007C26A2">
              <w:rPr>
                <w:b/>
                <w:sz w:val="24"/>
              </w:rPr>
              <w:t>задачи</w:t>
            </w:r>
            <w:r w:rsidRPr="007C26A2">
              <w:rPr>
                <w:b/>
                <w:spacing w:val="-5"/>
                <w:sz w:val="24"/>
              </w:rPr>
              <w:t xml:space="preserve"> </w:t>
            </w:r>
            <w:r w:rsidRPr="007C26A2">
              <w:rPr>
                <w:b/>
                <w:sz w:val="24"/>
              </w:rPr>
              <w:t>коррекционно-развивающей</w:t>
            </w:r>
            <w:r w:rsidRPr="007C26A2">
              <w:rPr>
                <w:b/>
                <w:spacing w:val="-6"/>
                <w:sz w:val="24"/>
              </w:rPr>
              <w:t xml:space="preserve"> </w:t>
            </w:r>
            <w:r w:rsidRPr="007C26A2">
              <w:rPr>
                <w:b/>
                <w:sz w:val="24"/>
              </w:rPr>
              <w:t>работы</w:t>
            </w:r>
            <w:r w:rsidRPr="007C26A2">
              <w:rPr>
                <w:b/>
                <w:spacing w:val="-7"/>
                <w:sz w:val="24"/>
              </w:rPr>
              <w:t xml:space="preserve"> </w:t>
            </w:r>
            <w:r w:rsidRPr="007C26A2">
              <w:rPr>
                <w:b/>
                <w:spacing w:val="-5"/>
                <w:sz w:val="24"/>
              </w:rPr>
              <w:t>с:</w:t>
            </w:r>
          </w:p>
          <w:p w:rsidR="0046631F" w:rsidRDefault="0046631F" w:rsidP="0046631F">
            <w:pPr>
              <w:tabs>
                <w:tab w:val="left" w:pos="2522"/>
              </w:tabs>
              <w:rPr>
                <w:b/>
                <w:sz w:val="24"/>
              </w:rPr>
            </w:pPr>
            <w:r w:rsidRPr="007C26A2">
              <w:rPr>
                <w:b/>
                <w:sz w:val="24"/>
              </w:rPr>
              <w:t>нормотипичными</w:t>
            </w:r>
            <w:r w:rsidRPr="007C26A2">
              <w:rPr>
                <w:b/>
                <w:spacing w:val="-6"/>
                <w:sz w:val="24"/>
              </w:rPr>
              <w:t xml:space="preserve"> </w:t>
            </w:r>
            <w:r w:rsidRPr="007C26A2">
              <w:rPr>
                <w:b/>
                <w:sz w:val="24"/>
              </w:rPr>
              <w:t>детьми</w:t>
            </w:r>
            <w:r w:rsidRPr="007C26A2">
              <w:rPr>
                <w:b/>
                <w:spacing w:val="-4"/>
                <w:sz w:val="24"/>
              </w:rPr>
              <w:t xml:space="preserve"> </w:t>
            </w:r>
            <w:r w:rsidRPr="007C26A2">
              <w:rPr>
                <w:b/>
                <w:sz w:val="24"/>
              </w:rPr>
              <w:t>с</w:t>
            </w:r>
            <w:r w:rsidRPr="007C26A2">
              <w:rPr>
                <w:b/>
                <w:spacing w:val="-5"/>
                <w:sz w:val="24"/>
              </w:rPr>
              <w:t xml:space="preserve"> </w:t>
            </w:r>
            <w:r w:rsidRPr="007C26A2">
              <w:rPr>
                <w:b/>
                <w:sz w:val="24"/>
              </w:rPr>
              <w:t>нормативным</w:t>
            </w:r>
            <w:r w:rsidRPr="007C26A2">
              <w:rPr>
                <w:b/>
                <w:spacing w:val="-6"/>
                <w:sz w:val="24"/>
              </w:rPr>
              <w:t xml:space="preserve"> </w:t>
            </w:r>
            <w:r w:rsidRPr="007C26A2">
              <w:rPr>
                <w:b/>
                <w:sz w:val="24"/>
              </w:rPr>
              <w:t>кризисом</w:t>
            </w:r>
            <w:r w:rsidRPr="007C26A2">
              <w:rPr>
                <w:b/>
                <w:spacing w:val="-5"/>
                <w:sz w:val="24"/>
              </w:rPr>
              <w:t xml:space="preserve"> </w:t>
            </w:r>
            <w:r w:rsidRPr="007C26A2">
              <w:rPr>
                <w:b/>
                <w:spacing w:val="-2"/>
                <w:sz w:val="24"/>
              </w:rPr>
              <w:t>развития;</w:t>
            </w:r>
          </w:p>
        </w:tc>
        <w:tc>
          <w:tcPr>
            <w:tcW w:w="710" w:type="dxa"/>
          </w:tcPr>
          <w:p w:rsidR="0046631F" w:rsidRDefault="005917C6" w:rsidP="0046631F">
            <w:pPr>
              <w:pStyle w:val="TableParagraph"/>
              <w:ind w:left="0"/>
              <w:rPr>
                <w:spacing w:val="-5"/>
                <w:sz w:val="24"/>
              </w:rPr>
            </w:pPr>
            <w:r>
              <w:rPr>
                <w:spacing w:val="-5"/>
                <w:sz w:val="24"/>
              </w:rPr>
              <w:t xml:space="preserve"> 64</w:t>
            </w:r>
          </w:p>
        </w:tc>
      </w:tr>
      <w:tr w:rsidR="0097566C">
        <w:trPr>
          <w:trHeight w:val="275"/>
        </w:trPr>
        <w:tc>
          <w:tcPr>
            <w:tcW w:w="710" w:type="dxa"/>
          </w:tcPr>
          <w:p w:rsidR="0097566C" w:rsidRDefault="00DC5CD6">
            <w:pPr>
              <w:pStyle w:val="TableParagraph"/>
              <w:spacing w:line="255" w:lineRule="exact"/>
              <w:rPr>
                <w:b/>
                <w:sz w:val="24"/>
              </w:rPr>
            </w:pPr>
            <w:r>
              <w:rPr>
                <w:b/>
                <w:spacing w:val="-5"/>
                <w:sz w:val="24"/>
              </w:rPr>
              <w:t>2.4</w:t>
            </w:r>
          </w:p>
        </w:tc>
        <w:tc>
          <w:tcPr>
            <w:tcW w:w="8507" w:type="dxa"/>
          </w:tcPr>
          <w:p w:rsidR="0097566C" w:rsidRDefault="00DC5CD6">
            <w:pPr>
              <w:pStyle w:val="TableParagraph"/>
              <w:spacing w:line="255" w:lineRule="exact"/>
              <w:ind w:left="108"/>
              <w:rPr>
                <w:b/>
                <w:sz w:val="24"/>
              </w:rPr>
            </w:pPr>
            <w:r>
              <w:rPr>
                <w:b/>
                <w:sz w:val="24"/>
              </w:rPr>
              <w:t>Способы</w:t>
            </w:r>
            <w:r>
              <w:rPr>
                <w:b/>
                <w:spacing w:val="-4"/>
                <w:sz w:val="24"/>
              </w:rPr>
              <w:t xml:space="preserve"> </w:t>
            </w:r>
            <w:r>
              <w:rPr>
                <w:b/>
                <w:sz w:val="24"/>
              </w:rPr>
              <w:t>и</w:t>
            </w:r>
            <w:r>
              <w:rPr>
                <w:b/>
                <w:spacing w:val="-3"/>
                <w:sz w:val="24"/>
              </w:rPr>
              <w:t xml:space="preserve"> </w:t>
            </w:r>
            <w:r>
              <w:rPr>
                <w:b/>
                <w:sz w:val="24"/>
              </w:rPr>
              <w:t>направления</w:t>
            </w:r>
            <w:r>
              <w:rPr>
                <w:b/>
                <w:spacing w:val="-3"/>
                <w:sz w:val="24"/>
              </w:rPr>
              <w:t xml:space="preserve"> </w:t>
            </w:r>
            <w:r>
              <w:rPr>
                <w:b/>
                <w:sz w:val="24"/>
              </w:rPr>
              <w:t>поддержки</w:t>
            </w:r>
            <w:r>
              <w:rPr>
                <w:b/>
                <w:spacing w:val="-3"/>
                <w:sz w:val="24"/>
              </w:rPr>
              <w:t xml:space="preserve"> </w:t>
            </w:r>
            <w:r>
              <w:rPr>
                <w:b/>
                <w:sz w:val="24"/>
              </w:rPr>
              <w:t>детской</w:t>
            </w:r>
            <w:r>
              <w:rPr>
                <w:b/>
                <w:spacing w:val="-1"/>
                <w:sz w:val="24"/>
              </w:rPr>
              <w:t xml:space="preserve"> </w:t>
            </w:r>
            <w:r>
              <w:rPr>
                <w:b/>
                <w:spacing w:val="-2"/>
                <w:sz w:val="24"/>
              </w:rPr>
              <w:t>инициативы</w:t>
            </w:r>
          </w:p>
        </w:tc>
        <w:tc>
          <w:tcPr>
            <w:tcW w:w="710" w:type="dxa"/>
          </w:tcPr>
          <w:p w:rsidR="0097566C" w:rsidRDefault="005917C6">
            <w:pPr>
              <w:pStyle w:val="TableParagraph"/>
              <w:spacing w:line="255" w:lineRule="exact"/>
              <w:ind w:left="108"/>
              <w:rPr>
                <w:sz w:val="24"/>
              </w:rPr>
            </w:pPr>
            <w:r>
              <w:rPr>
                <w:spacing w:val="-5"/>
                <w:sz w:val="24"/>
              </w:rPr>
              <w:t>65</w:t>
            </w:r>
          </w:p>
        </w:tc>
      </w:tr>
      <w:tr w:rsidR="0097566C">
        <w:trPr>
          <w:trHeight w:val="551"/>
        </w:trPr>
        <w:tc>
          <w:tcPr>
            <w:tcW w:w="710" w:type="dxa"/>
          </w:tcPr>
          <w:p w:rsidR="0097566C" w:rsidRDefault="00DC5CD6">
            <w:pPr>
              <w:pStyle w:val="TableParagraph"/>
              <w:rPr>
                <w:b/>
                <w:sz w:val="24"/>
              </w:rPr>
            </w:pPr>
            <w:r>
              <w:rPr>
                <w:b/>
                <w:spacing w:val="-5"/>
                <w:sz w:val="24"/>
              </w:rPr>
              <w:t>2.5</w:t>
            </w:r>
          </w:p>
        </w:tc>
        <w:tc>
          <w:tcPr>
            <w:tcW w:w="8507" w:type="dxa"/>
          </w:tcPr>
          <w:p w:rsidR="0097566C" w:rsidRDefault="00DC5CD6">
            <w:pPr>
              <w:pStyle w:val="TableParagraph"/>
              <w:tabs>
                <w:tab w:val="left" w:pos="1710"/>
                <w:tab w:val="left" w:pos="3670"/>
                <w:tab w:val="left" w:pos="5668"/>
                <w:tab w:val="left" w:pos="7151"/>
                <w:tab w:val="left" w:pos="7460"/>
              </w:tabs>
              <w:spacing w:line="276" w:lineRule="exact"/>
              <w:ind w:left="108" w:right="101"/>
              <w:rPr>
                <w:b/>
                <w:sz w:val="24"/>
              </w:rPr>
            </w:pPr>
            <w:r>
              <w:rPr>
                <w:b/>
                <w:spacing w:val="-2"/>
                <w:sz w:val="24"/>
              </w:rPr>
              <w:t>Особенности</w:t>
            </w:r>
            <w:r>
              <w:rPr>
                <w:b/>
                <w:sz w:val="24"/>
              </w:rPr>
              <w:tab/>
            </w:r>
            <w:r>
              <w:rPr>
                <w:b/>
                <w:spacing w:val="-2"/>
                <w:sz w:val="24"/>
              </w:rPr>
              <w:t>взаимодействия</w:t>
            </w:r>
            <w:r>
              <w:rPr>
                <w:b/>
                <w:sz w:val="24"/>
              </w:rPr>
              <w:tab/>
            </w:r>
            <w:r>
              <w:rPr>
                <w:b/>
                <w:spacing w:val="-2"/>
                <w:sz w:val="24"/>
              </w:rPr>
              <w:t>педагогического</w:t>
            </w:r>
            <w:r>
              <w:rPr>
                <w:b/>
                <w:sz w:val="24"/>
              </w:rPr>
              <w:tab/>
            </w:r>
            <w:r>
              <w:rPr>
                <w:b/>
                <w:spacing w:val="-2"/>
                <w:sz w:val="24"/>
              </w:rPr>
              <w:t>коллектива</w:t>
            </w:r>
            <w:r>
              <w:rPr>
                <w:b/>
                <w:sz w:val="24"/>
              </w:rPr>
              <w:tab/>
            </w:r>
            <w:r>
              <w:rPr>
                <w:b/>
                <w:spacing w:val="-10"/>
                <w:sz w:val="24"/>
              </w:rPr>
              <w:t>с</w:t>
            </w:r>
            <w:r>
              <w:rPr>
                <w:b/>
                <w:sz w:val="24"/>
              </w:rPr>
              <w:tab/>
            </w:r>
            <w:r>
              <w:rPr>
                <w:b/>
                <w:spacing w:val="-2"/>
                <w:sz w:val="24"/>
              </w:rPr>
              <w:t>семьями обучающихся</w:t>
            </w:r>
          </w:p>
        </w:tc>
        <w:tc>
          <w:tcPr>
            <w:tcW w:w="710" w:type="dxa"/>
          </w:tcPr>
          <w:p w:rsidR="0097566C" w:rsidRDefault="005917C6">
            <w:pPr>
              <w:pStyle w:val="TableParagraph"/>
              <w:ind w:left="108"/>
              <w:rPr>
                <w:sz w:val="24"/>
              </w:rPr>
            </w:pPr>
            <w:r>
              <w:rPr>
                <w:spacing w:val="-5"/>
                <w:sz w:val="24"/>
              </w:rPr>
              <w:t>66</w:t>
            </w:r>
          </w:p>
        </w:tc>
      </w:tr>
      <w:tr w:rsidR="0097566C">
        <w:trPr>
          <w:trHeight w:val="551"/>
        </w:trPr>
        <w:tc>
          <w:tcPr>
            <w:tcW w:w="710" w:type="dxa"/>
          </w:tcPr>
          <w:p w:rsidR="0097566C" w:rsidRDefault="00DC5CD6">
            <w:pPr>
              <w:pStyle w:val="TableParagraph"/>
              <w:rPr>
                <w:b/>
                <w:sz w:val="24"/>
              </w:rPr>
            </w:pPr>
            <w:r>
              <w:rPr>
                <w:b/>
                <w:spacing w:val="-5"/>
                <w:sz w:val="24"/>
              </w:rPr>
              <w:t>2.6</w:t>
            </w:r>
          </w:p>
        </w:tc>
        <w:tc>
          <w:tcPr>
            <w:tcW w:w="8507" w:type="dxa"/>
          </w:tcPr>
          <w:p w:rsidR="0097566C" w:rsidRDefault="00DC5CD6">
            <w:pPr>
              <w:pStyle w:val="TableParagraph"/>
              <w:spacing w:line="276" w:lineRule="exact"/>
              <w:ind w:left="108"/>
              <w:rPr>
                <w:b/>
                <w:sz w:val="24"/>
              </w:rPr>
            </w:pPr>
            <w:r>
              <w:rPr>
                <w:b/>
                <w:sz w:val="24"/>
              </w:rPr>
              <w:t>Иные</w:t>
            </w:r>
            <w:r>
              <w:rPr>
                <w:b/>
                <w:spacing w:val="29"/>
                <w:sz w:val="24"/>
              </w:rPr>
              <w:t xml:space="preserve"> </w:t>
            </w:r>
            <w:r>
              <w:rPr>
                <w:b/>
                <w:sz w:val="24"/>
              </w:rPr>
              <w:t>характеристики</w:t>
            </w:r>
            <w:r>
              <w:rPr>
                <w:b/>
                <w:spacing w:val="30"/>
                <w:sz w:val="24"/>
              </w:rPr>
              <w:t xml:space="preserve"> </w:t>
            </w:r>
            <w:r>
              <w:rPr>
                <w:b/>
                <w:sz w:val="24"/>
              </w:rPr>
              <w:t>содержания</w:t>
            </w:r>
            <w:r>
              <w:rPr>
                <w:b/>
                <w:spacing w:val="29"/>
                <w:sz w:val="24"/>
              </w:rPr>
              <w:t xml:space="preserve"> </w:t>
            </w:r>
            <w:r>
              <w:rPr>
                <w:b/>
                <w:sz w:val="24"/>
              </w:rPr>
              <w:t>Программы,</w:t>
            </w:r>
            <w:r>
              <w:rPr>
                <w:b/>
                <w:spacing w:val="29"/>
                <w:sz w:val="24"/>
              </w:rPr>
              <w:t xml:space="preserve"> </w:t>
            </w:r>
            <w:r>
              <w:rPr>
                <w:b/>
                <w:sz w:val="24"/>
              </w:rPr>
              <w:t>наиболее</w:t>
            </w:r>
            <w:r>
              <w:rPr>
                <w:b/>
                <w:spacing w:val="29"/>
                <w:sz w:val="24"/>
              </w:rPr>
              <w:t xml:space="preserve"> </w:t>
            </w:r>
            <w:r>
              <w:rPr>
                <w:b/>
                <w:sz w:val="24"/>
              </w:rPr>
              <w:t>существенные</w:t>
            </w:r>
            <w:r>
              <w:rPr>
                <w:b/>
                <w:spacing w:val="29"/>
                <w:sz w:val="24"/>
              </w:rPr>
              <w:t xml:space="preserve"> </w:t>
            </w:r>
            <w:r>
              <w:rPr>
                <w:b/>
                <w:sz w:val="24"/>
              </w:rPr>
              <w:t>с точки зрения авторов Программы</w:t>
            </w:r>
          </w:p>
        </w:tc>
        <w:tc>
          <w:tcPr>
            <w:tcW w:w="710" w:type="dxa"/>
          </w:tcPr>
          <w:p w:rsidR="0097566C" w:rsidRDefault="005917C6">
            <w:pPr>
              <w:pStyle w:val="TableParagraph"/>
              <w:ind w:left="108"/>
              <w:rPr>
                <w:sz w:val="24"/>
              </w:rPr>
            </w:pPr>
            <w:r>
              <w:rPr>
                <w:spacing w:val="-5"/>
                <w:sz w:val="24"/>
              </w:rPr>
              <w:t>68</w:t>
            </w:r>
          </w:p>
        </w:tc>
      </w:tr>
      <w:tr w:rsidR="0097566C">
        <w:trPr>
          <w:trHeight w:val="274"/>
        </w:trPr>
        <w:tc>
          <w:tcPr>
            <w:tcW w:w="710" w:type="dxa"/>
          </w:tcPr>
          <w:p w:rsidR="0097566C" w:rsidRDefault="00DC5CD6">
            <w:pPr>
              <w:pStyle w:val="TableParagraph"/>
              <w:spacing w:line="255" w:lineRule="exact"/>
              <w:rPr>
                <w:sz w:val="24"/>
              </w:rPr>
            </w:pPr>
            <w:r>
              <w:rPr>
                <w:spacing w:val="-2"/>
                <w:sz w:val="24"/>
              </w:rPr>
              <w:t>2.6.1</w:t>
            </w:r>
          </w:p>
        </w:tc>
        <w:tc>
          <w:tcPr>
            <w:tcW w:w="8507" w:type="dxa"/>
          </w:tcPr>
          <w:p w:rsidR="0097566C" w:rsidRDefault="00DC5CD6">
            <w:pPr>
              <w:pStyle w:val="TableParagraph"/>
              <w:spacing w:line="255" w:lineRule="exact"/>
              <w:ind w:left="108"/>
              <w:rPr>
                <w:sz w:val="24"/>
              </w:rPr>
            </w:pPr>
            <w:r>
              <w:rPr>
                <w:sz w:val="24"/>
              </w:rPr>
              <w:t>Развивающая</w:t>
            </w:r>
            <w:r>
              <w:rPr>
                <w:spacing w:val="-9"/>
                <w:sz w:val="24"/>
              </w:rPr>
              <w:t xml:space="preserve"> </w:t>
            </w:r>
            <w:r>
              <w:rPr>
                <w:sz w:val="24"/>
              </w:rPr>
              <w:t>предметно-пространственная</w:t>
            </w:r>
            <w:r>
              <w:rPr>
                <w:spacing w:val="-7"/>
                <w:sz w:val="24"/>
              </w:rPr>
              <w:t xml:space="preserve"> </w:t>
            </w:r>
            <w:r>
              <w:rPr>
                <w:sz w:val="24"/>
              </w:rPr>
              <w:t>образовательная</w:t>
            </w:r>
            <w:r>
              <w:rPr>
                <w:spacing w:val="-7"/>
                <w:sz w:val="24"/>
              </w:rPr>
              <w:t xml:space="preserve"> </w:t>
            </w:r>
            <w:r>
              <w:rPr>
                <w:spacing w:val="-2"/>
                <w:sz w:val="24"/>
              </w:rPr>
              <w:t>среда</w:t>
            </w:r>
          </w:p>
        </w:tc>
        <w:tc>
          <w:tcPr>
            <w:tcW w:w="710" w:type="dxa"/>
          </w:tcPr>
          <w:p w:rsidR="0097566C" w:rsidRDefault="005917C6">
            <w:pPr>
              <w:pStyle w:val="TableParagraph"/>
              <w:spacing w:line="255" w:lineRule="exact"/>
              <w:ind w:left="108"/>
              <w:rPr>
                <w:sz w:val="24"/>
              </w:rPr>
            </w:pPr>
            <w:r>
              <w:rPr>
                <w:spacing w:val="-5"/>
                <w:sz w:val="24"/>
              </w:rPr>
              <w:t>68</w:t>
            </w:r>
          </w:p>
        </w:tc>
      </w:tr>
      <w:tr w:rsidR="0097566C">
        <w:trPr>
          <w:trHeight w:val="277"/>
        </w:trPr>
        <w:tc>
          <w:tcPr>
            <w:tcW w:w="710" w:type="dxa"/>
          </w:tcPr>
          <w:p w:rsidR="0097566C" w:rsidRDefault="00DC5CD6">
            <w:pPr>
              <w:pStyle w:val="TableParagraph"/>
              <w:spacing w:before="1" w:line="257" w:lineRule="exact"/>
              <w:rPr>
                <w:sz w:val="24"/>
              </w:rPr>
            </w:pPr>
            <w:r>
              <w:rPr>
                <w:spacing w:val="-2"/>
                <w:sz w:val="24"/>
              </w:rPr>
              <w:t>2.6.2</w:t>
            </w:r>
          </w:p>
        </w:tc>
        <w:tc>
          <w:tcPr>
            <w:tcW w:w="8507" w:type="dxa"/>
          </w:tcPr>
          <w:p w:rsidR="0097566C" w:rsidRDefault="00DC5CD6">
            <w:pPr>
              <w:pStyle w:val="TableParagraph"/>
              <w:spacing w:before="1" w:line="257" w:lineRule="exact"/>
              <w:ind w:left="108"/>
              <w:rPr>
                <w:sz w:val="24"/>
              </w:rPr>
            </w:pPr>
            <w:r>
              <w:rPr>
                <w:sz w:val="24"/>
              </w:rPr>
              <w:t>Характер</w:t>
            </w:r>
            <w:r>
              <w:rPr>
                <w:spacing w:val="-3"/>
                <w:sz w:val="24"/>
              </w:rPr>
              <w:t xml:space="preserve"> </w:t>
            </w:r>
            <w:r>
              <w:rPr>
                <w:sz w:val="24"/>
              </w:rPr>
              <w:t>взаимодействия</w:t>
            </w:r>
            <w:r>
              <w:rPr>
                <w:spacing w:val="-3"/>
                <w:sz w:val="24"/>
              </w:rPr>
              <w:t xml:space="preserve"> </w:t>
            </w:r>
            <w:r>
              <w:rPr>
                <w:sz w:val="24"/>
              </w:rPr>
              <w:t>со</w:t>
            </w:r>
            <w:r>
              <w:rPr>
                <w:spacing w:val="-2"/>
                <w:sz w:val="24"/>
              </w:rPr>
              <w:t xml:space="preserve"> взрослыми</w:t>
            </w:r>
          </w:p>
        </w:tc>
        <w:tc>
          <w:tcPr>
            <w:tcW w:w="710" w:type="dxa"/>
          </w:tcPr>
          <w:p w:rsidR="0097566C" w:rsidRDefault="005917C6">
            <w:pPr>
              <w:pStyle w:val="TableParagraph"/>
              <w:spacing w:before="1" w:line="257" w:lineRule="exact"/>
              <w:ind w:left="108"/>
              <w:rPr>
                <w:sz w:val="24"/>
              </w:rPr>
            </w:pPr>
            <w:r>
              <w:rPr>
                <w:spacing w:val="-5"/>
                <w:sz w:val="24"/>
              </w:rPr>
              <w:t>90</w:t>
            </w:r>
          </w:p>
        </w:tc>
      </w:tr>
      <w:tr w:rsidR="0097566C">
        <w:trPr>
          <w:trHeight w:val="275"/>
        </w:trPr>
        <w:tc>
          <w:tcPr>
            <w:tcW w:w="710" w:type="dxa"/>
          </w:tcPr>
          <w:p w:rsidR="0097566C" w:rsidRDefault="00DC5CD6">
            <w:pPr>
              <w:pStyle w:val="TableParagraph"/>
              <w:spacing w:line="256" w:lineRule="exact"/>
              <w:rPr>
                <w:sz w:val="24"/>
              </w:rPr>
            </w:pPr>
            <w:r>
              <w:rPr>
                <w:spacing w:val="-2"/>
                <w:sz w:val="24"/>
              </w:rPr>
              <w:t>2.6.3</w:t>
            </w:r>
          </w:p>
        </w:tc>
        <w:tc>
          <w:tcPr>
            <w:tcW w:w="8507" w:type="dxa"/>
          </w:tcPr>
          <w:p w:rsidR="0097566C" w:rsidRDefault="00DC5CD6">
            <w:pPr>
              <w:pStyle w:val="TableParagraph"/>
              <w:spacing w:line="256" w:lineRule="exact"/>
              <w:ind w:left="108"/>
              <w:rPr>
                <w:sz w:val="24"/>
              </w:rPr>
            </w:pPr>
            <w:r>
              <w:rPr>
                <w:sz w:val="24"/>
              </w:rPr>
              <w:t>Характер</w:t>
            </w:r>
            <w:r>
              <w:rPr>
                <w:spacing w:val="-3"/>
                <w:sz w:val="24"/>
              </w:rPr>
              <w:t xml:space="preserve"> </w:t>
            </w:r>
            <w:r>
              <w:rPr>
                <w:sz w:val="24"/>
              </w:rPr>
              <w:t>взаимодействия</w:t>
            </w:r>
            <w:r>
              <w:rPr>
                <w:spacing w:val="-3"/>
                <w:sz w:val="24"/>
              </w:rPr>
              <w:t xml:space="preserve"> </w:t>
            </w:r>
            <w:r>
              <w:rPr>
                <w:sz w:val="24"/>
              </w:rPr>
              <w:t>с</w:t>
            </w:r>
            <w:r>
              <w:rPr>
                <w:spacing w:val="-4"/>
                <w:sz w:val="24"/>
              </w:rPr>
              <w:t xml:space="preserve"> </w:t>
            </w:r>
            <w:r>
              <w:rPr>
                <w:sz w:val="24"/>
              </w:rPr>
              <w:t>другими</w:t>
            </w:r>
            <w:r>
              <w:rPr>
                <w:spacing w:val="-2"/>
                <w:sz w:val="24"/>
              </w:rPr>
              <w:t xml:space="preserve"> детьми</w:t>
            </w:r>
          </w:p>
        </w:tc>
        <w:tc>
          <w:tcPr>
            <w:tcW w:w="710" w:type="dxa"/>
          </w:tcPr>
          <w:p w:rsidR="0097566C" w:rsidRDefault="005917C6">
            <w:pPr>
              <w:pStyle w:val="TableParagraph"/>
              <w:spacing w:line="256" w:lineRule="exact"/>
              <w:ind w:left="108"/>
              <w:rPr>
                <w:sz w:val="24"/>
              </w:rPr>
            </w:pPr>
            <w:r>
              <w:rPr>
                <w:spacing w:val="-5"/>
                <w:sz w:val="24"/>
              </w:rPr>
              <w:t>91</w:t>
            </w:r>
          </w:p>
        </w:tc>
      </w:tr>
      <w:tr w:rsidR="0097566C">
        <w:trPr>
          <w:trHeight w:val="275"/>
        </w:trPr>
        <w:tc>
          <w:tcPr>
            <w:tcW w:w="710" w:type="dxa"/>
          </w:tcPr>
          <w:p w:rsidR="0097566C" w:rsidRDefault="00DC5CD6">
            <w:pPr>
              <w:pStyle w:val="TableParagraph"/>
              <w:spacing w:line="256" w:lineRule="exact"/>
              <w:rPr>
                <w:sz w:val="24"/>
              </w:rPr>
            </w:pPr>
            <w:r>
              <w:rPr>
                <w:spacing w:val="-2"/>
                <w:sz w:val="24"/>
              </w:rPr>
              <w:t>2.6.4</w:t>
            </w:r>
          </w:p>
        </w:tc>
        <w:tc>
          <w:tcPr>
            <w:tcW w:w="8507" w:type="dxa"/>
          </w:tcPr>
          <w:p w:rsidR="0097566C" w:rsidRDefault="00DC5CD6">
            <w:pPr>
              <w:pStyle w:val="TableParagraph"/>
              <w:spacing w:line="256" w:lineRule="exact"/>
              <w:ind w:left="108"/>
              <w:rPr>
                <w:sz w:val="24"/>
              </w:rPr>
            </w:pPr>
            <w:r>
              <w:rPr>
                <w:sz w:val="24"/>
              </w:rPr>
              <w:t>Система</w:t>
            </w:r>
            <w:r>
              <w:rPr>
                <w:spacing w:val="-5"/>
                <w:sz w:val="24"/>
              </w:rPr>
              <w:t xml:space="preserve"> </w:t>
            </w:r>
            <w:r>
              <w:rPr>
                <w:sz w:val="24"/>
              </w:rPr>
              <w:t>отношений</w:t>
            </w:r>
            <w:r>
              <w:rPr>
                <w:spacing w:val="-2"/>
                <w:sz w:val="24"/>
              </w:rPr>
              <w:t xml:space="preserve"> </w:t>
            </w:r>
            <w:r>
              <w:rPr>
                <w:sz w:val="24"/>
              </w:rPr>
              <w:t>ребенка</w:t>
            </w:r>
            <w:r>
              <w:rPr>
                <w:spacing w:val="-3"/>
                <w:sz w:val="24"/>
              </w:rPr>
              <w:t xml:space="preserve"> </w:t>
            </w:r>
            <w:r>
              <w:rPr>
                <w:sz w:val="24"/>
              </w:rPr>
              <w:t>к</w:t>
            </w:r>
            <w:r>
              <w:rPr>
                <w:spacing w:val="-2"/>
                <w:sz w:val="24"/>
              </w:rPr>
              <w:t xml:space="preserve"> </w:t>
            </w:r>
            <w:r>
              <w:rPr>
                <w:sz w:val="24"/>
              </w:rPr>
              <w:t>миру,</w:t>
            </w:r>
            <w:r>
              <w:rPr>
                <w:spacing w:val="-2"/>
                <w:sz w:val="24"/>
              </w:rPr>
              <w:t xml:space="preserve"> </w:t>
            </w:r>
            <w:r>
              <w:rPr>
                <w:sz w:val="24"/>
              </w:rPr>
              <w:t>к</w:t>
            </w:r>
            <w:r>
              <w:rPr>
                <w:spacing w:val="-2"/>
                <w:sz w:val="24"/>
              </w:rPr>
              <w:t xml:space="preserve"> </w:t>
            </w:r>
            <w:r>
              <w:rPr>
                <w:sz w:val="24"/>
              </w:rPr>
              <w:t>другим</w:t>
            </w:r>
            <w:r>
              <w:rPr>
                <w:spacing w:val="-6"/>
                <w:sz w:val="24"/>
              </w:rPr>
              <w:t xml:space="preserve"> </w:t>
            </w:r>
            <w:r>
              <w:rPr>
                <w:sz w:val="24"/>
              </w:rPr>
              <w:t>людям,</w:t>
            </w:r>
            <w:r>
              <w:rPr>
                <w:spacing w:val="-2"/>
                <w:sz w:val="24"/>
              </w:rPr>
              <w:t xml:space="preserve"> </w:t>
            </w:r>
            <w:r>
              <w:rPr>
                <w:sz w:val="24"/>
              </w:rPr>
              <w:t>к</w:t>
            </w:r>
            <w:r>
              <w:rPr>
                <w:spacing w:val="-2"/>
                <w:sz w:val="24"/>
              </w:rPr>
              <w:t xml:space="preserve"> </w:t>
            </w:r>
            <w:r>
              <w:rPr>
                <w:sz w:val="24"/>
              </w:rPr>
              <w:t>себе</w:t>
            </w:r>
            <w:r>
              <w:rPr>
                <w:spacing w:val="-2"/>
                <w:sz w:val="24"/>
              </w:rPr>
              <w:t xml:space="preserve"> самому</w:t>
            </w:r>
          </w:p>
        </w:tc>
        <w:tc>
          <w:tcPr>
            <w:tcW w:w="710" w:type="dxa"/>
          </w:tcPr>
          <w:p w:rsidR="0097566C" w:rsidRDefault="005917C6">
            <w:pPr>
              <w:pStyle w:val="TableParagraph"/>
              <w:spacing w:line="256" w:lineRule="exact"/>
              <w:ind w:left="108"/>
              <w:rPr>
                <w:sz w:val="24"/>
              </w:rPr>
            </w:pPr>
            <w:r>
              <w:rPr>
                <w:spacing w:val="-5"/>
                <w:sz w:val="24"/>
              </w:rPr>
              <w:t>93</w:t>
            </w:r>
          </w:p>
        </w:tc>
      </w:tr>
      <w:tr w:rsidR="0097566C">
        <w:trPr>
          <w:trHeight w:val="551"/>
        </w:trPr>
        <w:tc>
          <w:tcPr>
            <w:tcW w:w="710" w:type="dxa"/>
          </w:tcPr>
          <w:p w:rsidR="0097566C" w:rsidRDefault="00DC5CD6">
            <w:pPr>
              <w:pStyle w:val="TableParagraph"/>
              <w:rPr>
                <w:sz w:val="24"/>
              </w:rPr>
            </w:pPr>
            <w:r>
              <w:rPr>
                <w:spacing w:val="-2"/>
                <w:sz w:val="24"/>
              </w:rPr>
              <w:t>2.6.5</w:t>
            </w:r>
          </w:p>
        </w:tc>
        <w:tc>
          <w:tcPr>
            <w:tcW w:w="8507" w:type="dxa"/>
          </w:tcPr>
          <w:p w:rsidR="0097566C" w:rsidRDefault="00DC5CD6">
            <w:pPr>
              <w:pStyle w:val="TableParagraph"/>
              <w:tabs>
                <w:tab w:val="left" w:pos="2159"/>
                <w:tab w:val="left" w:pos="3072"/>
                <w:tab w:val="left" w:pos="3885"/>
                <w:tab w:val="left" w:pos="4279"/>
                <w:tab w:val="left" w:pos="5764"/>
                <w:tab w:val="left" w:pos="7299"/>
                <w:tab w:val="left" w:pos="7675"/>
              </w:tabs>
              <w:spacing w:line="276" w:lineRule="exact"/>
              <w:ind w:left="108" w:right="99"/>
              <w:rPr>
                <w:sz w:val="24"/>
              </w:rPr>
            </w:pPr>
            <w:r>
              <w:rPr>
                <w:spacing w:val="-2"/>
                <w:sz w:val="24"/>
              </w:rPr>
              <w:t>Преемственность</w:t>
            </w:r>
            <w:r>
              <w:rPr>
                <w:sz w:val="24"/>
              </w:rPr>
              <w:tab/>
            </w:r>
            <w:r>
              <w:rPr>
                <w:spacing w:val="-2"/>
                <w:sz w:val="24"/>
              </w:rPr>
              <w:t>целей,</w:t>
            </w:r>
            <w:r>
              <w:rPr>
                <w:sz w:val="24"/>
              </w:rPr>
              <w:tab/>
            </w:r>
            <w:r>
              <w:rPr>
                <w:spacing w:val="-4"/>
                <w:sz w:val="24"/>
              </w:rPr>
              <w:t>задач</w:t>
            </w:r>
            <w:r>
              <w:rPr>
                <w:sz w:val="24"/>
              </w:rPr>
              <w:tab/>
            </w:r>
            <w:r>
              <w:rPr>
                <w:spacing w:val="-10"/>
                <w:sz w:val="24"/>
              </w:rPr>
              <w:t>и</w:t>
            </w:r>
            <w:r>
              <w:rPr>
                <w:sz w:val="24"/>
              </w:rPr>
              <w:tab/>
            </w:r>
            <w:r>
              <w:rPr>
                <w:spacing w:val="-2"/>
                <w:sz w:val="24"/>
              </w:rPr>
              <w:t>содержания</w:t>
            </w:r>
            <w:r>
              <w:rPr>
                <w:sz w:val="24"/>
              </w:rPr>
              <w:tab/>
            </w:r>
            <w:r>
              <w:rPr>
                <w:spacing w:val="-2"/>
                <w:sz w:val="24"/>
              </w:rPr>
              <w:t>образования</w:t>
            </w:r>
            <w:r>
              <w:rPr>
                <w:sz w:val="24"/>
              </w:rPr>
              <w:tab/>
            </w:r>
            <w:r>
              <w:rPr>
                <w:spacing w:val="-10"/>
                <w:sz w:val="24"/>
              </w:rPr>
              <w:t>в</w:t>
            </w:r>
            <w:r>
              <w:rPr>
                <w:sz w:val="24"/>
              </w:rPr>
              <w:tab/>
            </w:r>
            <w:r>
              <w:rPr>
                <w:spacing w:val="-2"/>
                <w:sz w:val="24"/>
              </w:rPr>
              <w:t xml:space="preserve">рамках </w:t>
            </w:r>
            <w:r>
              <w:rPr>
                <w:sz w:val="24"/>
              </w:rPr>
              <w:t>образовательных программ дошкольного и начального общего образования</w:t>
            </w:r>
          </w:p>
        </w:tc>
        <w:tc>
          <w:tcPr>
            <w:tcW w:w="710" w:type="dxa"/>
          </w:tcPr>
          <w:p w:rsidR="0097566C" w:rsidRDefault="004F24CB">
            <w:pPr>
              <w:pStyle w:val="TableParagraph"/>
              <w:ind w:left="108"/>
              <w:rPr>
                <w:sz w:val="24"/>
              </w:rPr>
            </w:pPr>
            <w:r>
              <w:rPr>
                <w:spacing w:val="-5"/>
                <w:sz w:val="24"/>
              </w:rPr>
              <w:t>9</w:t>
            </w:r>
            <w:r w:rsidR="005917C6">
              <w:rPr>
                <w:spacing w:val="-5"/>
                <w:sz w:val="24"/>
              </w:rPr>
              <w:t>9</w:t>
            </w:r>
          </w:p>
        </w:tc>
      </w:tr>
      <w:tr w:rsidR="0097566C">
        <w:trPr>
          <w:trHeight w:val="275"/>
        </w:trPr>
        <w:tc>
          <w:tcPr>
            <w:tcW w:w="710" w:type="dxa"/>
          </w:tcPr>
          <w:p w:rsidR="0097566C" w:rsidRDefault="00DC5CD6">
            <w:pPr>
              <w:pStyle w:val="TableParagraph"/>
              <w:spacing w:line="255" w:lineRule="exact"/>
              <w:rPr>
                <w:b/>
                <w:sz w:val="24"/>
              </w:rPr>
            </w:pPr>
            <w:r>
              <w:rPr>
                <w:b/>
                <w:spacing w:val="-5"/>
                <w:sz w:val="24"/>
              </w:rPr>
              <w:t>2.7</w:t>
            </w:r>
          </w:p>
        </w:tc>
        <w:tc>
          <w:tcPr>
            <w:tcW w:w="8507" w:type="dxa"/>
          </w:tcPr>
          <w:p w:rsidR="0097566C" w:rsidRDefault="00DC5CD6">
            <w:pPr>
              <w:pStyle w:val="TableParagraph"/>
              <w:spacing w:line="255" w:lineRule="exact"/>
              <w:ind w:left="108"/>
              <w:rPr>
                <w:b/>
                <w:sz w:val="24"/>
              </w:rPr>
            </w:pPr>
            <w:r>
              <w:rPr>
                <w:b/>
                <w:sz w:val="24"/>
              </w:rPr>
              <w:t>Рабочая</w:t>
            </w:r>
            <w:r>
              <w:rPr>
                <w:b/>
                <w:spacing w:val="-5"/>
                <w:sz w:val="24"/>
              </w:rPr>
              <w:t xml:space="preserve"> </w:t>
            </w:r>
            <w:r>
              <w:rPr>
                <w:b/>
                <w:sz w:val="24"/>
              </w:rPr>
              <w:t>программа</w:t>
            </w:r>
            <w:r>
              <w:rPr>
                <w:b/>
                <w:spacing w:val="-3"/>
                <w:sz w:val="24"/>
              </w:rPr>
              <w:t xml:space="preserve"> </w:t>
            </w:r>
            <w:r>
              <w:rPr>
                <w:b/>
                <w:sz w:val="24"/>
              </w:rPr>
              <w:t>воспитания,</w:t>
            </w:r>
            <w:r>
              <w:rPr>
                <w:b/>
                <w:spacing w:val="-2"/>
                <w:sz w:val="24"/>
              </w:rPr>
              <w:t xml:space="preserve"> </w:t>
            </w:r>
            <w:r>
              <w:rPr>
                <w:b/>
                <w:sz w:val="24"/>
              </w:rPr>
              <w:t>в</w:t>
            </w:r>
            <w:r>
              <w:rPr>
                <w:b/>
                <w:spacing w:val="-3"/>
                <w:sz w:val="24"/>
              </w:rPr>
              <w:t xml:space="preserve"> </w:t>
            </w:r>
            <w:r>
              <w:rPr>
                <w:b/>
                <w:sz w:val="24"/>
              </w:rPr>
              <w:t>том</w:t>
            </w:r>
            <w:r>
              <w:rPr>
                <w:b/>
                <w:spacing w:val="-3"/>
                <w:sz w:val="24"/>
              </w:rPr>
              <w:t xml:space="preserve"> </w:t>
            </w:r>
            <w:r>
              <w:rPr>
                <w:b/>
                <w:sz w:val="24"/>
              </w:rPr>
              <w:t>числе</w:t>
            </w:r>
            <w:r>
              <w:rPr>
                <w:b/>
                <w:spacing w:val="-5"/>
                <w:sz w:val="24"/>
              </w:rPr>
              <w:t xml:space="preserve"> </w:t>
            </w:r>
            <w:r>
              <w:rPr>
                <w:b/>
                <w:sz w:val="24"/>
              </w:rPr>
              <w:t>пояснительная</w:t>
            </w:r>
            <w:r>
              <w:rPr>
                <w:b/>
                <w:spacing w:val="-2"/>
                <w:sz w:val="24"/>
              </w:rPr>
              <w:t xml:space="preserve"> записка</w:t>
            </w:r>
          </w:p>
        </w:tc>
        <w:tc>
          <w:tcPr>
            <w:tcW w:w="710" w:type="dxa"/>
          </w:tcPr>
          <w:p w:rsidR="0097566C" w:rsidRDefault="005917C6">
            <w:pPr>
              <w:pStyle w:val="TableParagraph"/>
              <w:spacing w:line="255" w:lineRule="exact"/>
              <w:ind w:left="108"/>
              <w:rPr>
                <w:sz w:val="24"/>
              </w:rPr>
            </w:pPr>
            <w:r>
              <w:rPr>
                <w:spacing w:val="-5"/>
                <w:sz w:val="24"/>
              </w:rPr>
              <w:t>101</w:t>
            </w:r>
          </w:p>
        </w:tc>
      </w:tr>
    </w:tbl>
    <w:p w:rsidR="0097566C" w:rsidRDefault="0097566C">
      <w:pPr>
        <w:pStyle w:val="TableParagraph"/>
        <w:spacing w:line="255" w:lineRule="exact"/>
        <w:rPr>
          <w:sz w:val="24"/>
        </w:rPr>
        <w:sectPr w:rsidR="0097566C">
          <w:footerReference w:type="default" r:id="rId10"/>
          <w:pgSz w:w="11920" w:h="16850"/>
          <w:pgMar w:top="1120" w:right="0" w:bottom="780" w:left="1133" w:header="0" w:footer="580" w:gutter="0"/>
          <w:pgNumType w:start="1"/>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8507"/>
        <w:gridCol w:w="710"/>
      </w:tblGrid>
      <w:tr w:rsidR="0097566C">
        <w:trPr>
          <w:trHeight w:val="830"/>
        </w:trPr>
        <w:tc>
          <w:tcPr>
            <w:tcW w:w="710" w:type="dxa"/>
          </w:tcPr>
          <w:p w:rsidR="0097566C" w:rsidRDefault="00DC5CD6">
            <w:pPr>
              <w:pStyle w:val="TableParagraph"/>
              <w:spacing w:before="1" w:line="240" w:lineRule="auto"/>
              <w:rPr>
                <w:sz w:val="24"/>
              </w:rPr>
            </w:pPr>
            <w:r>
              <w:rPr>
                <w:spacing w:val="-2"/>
                <w:sz w:val="24"/>
              </w:rPr>
              <w:lastRenderedPageBreak/>
              <w:t>2.7.1</w:t>
            </w:r>
          </w:p>
        </w:tc>
        <w:tc>
          <w:tcPr>
            <w:tcW w:w="8507" w:type="dxa"/>
          </w:tcPr>
          <w:p w:rsidR="0097566C" w:rsidRDefault="00DC5CD6">
            <w:pPr>
              <w:pStyle w:val="TableParagraph"/>
              <w:tabs>
                <w:tab w:val="left" w:pos="1178"/>
                <w:tab w:val="left" w:pos="2051"/>
                <w:tab w:val="left" w:pos="3631"/>
                <w:tab w:val="left" w:pos="4401"/>
                <w:tab w:val="left" w:pos="5805"/>
                <w:tab w:val="left" w:pos="6138"/>
                <w:tab w:val="left" w:pos="6970"/>
              </w:tabs>
              <w:spacing w:before="1" w:line="240" w:lineRule="auto"/>
              <w:ind w:left="108"/>
              <w:rPr>
                <w:sz w:val="24"/>
              </w:rPr>
            </w:pPr>
            <w:r>
              <w:rPr>
                <w:spacing w:val="-2"/>
                <w:sz w:val="24"/>
              </w:rPr>
              <w:t>Целевой</w:t>
            </w:r>
            <w:r>
              <w:rPr>
                <w:sz w:val="24"/>
              </w:rPr>
              <w:tab/>
            </w:r>
            <w:r>
              <w:rPr>
                <w:spacing w:val="-2"/>
                <w:sz w:val="24"/>
              </w:rPr>
              <w:t>раздел</w:t>
            </w:r>
            <w:r>
              <w:rPr>
                <w:sz w:val="24"/>
              </w:rPr>
              <w:tab/>
            </w:r>
            <w:r>
              <w:rPr>
                <w:spacing w:val="-2"/>
                <w:sz w:val="24"/>
              </w:rPr>
              <w:t>обязательной</w:t>
            </w:r>
            <w:r>
              <w:rPr>
                <w:sz w:val="24"/>
              </w:rPr>
              <w:tab/>
            </w:r>
            <w:r>
              <w:rPr>
                <w:spacing w:val="-2"/>
                <w:sz w:val="24"/>
              </w:rPr>
              <w:t>части</w:t>
            </w:r>
            <w:r>
              <w:rPr>
                <w:sz w:val="24"/>
              </w:rPr>
              <w:tab/>
            </w:r>
            <w:r>
              <w:rPr>
                <w:spacing w:val="-2"/>
                <w:sz w:val="24"/>
              </w:rPr>
              <w:t>Программы</w:t>
            </w:r>
            <w:r>
              <w:rPr>
                <w:sz w:val="24"/>
              </w:rPr>
              <w:tab/>
            </w:r>
            <w:r>
              <w:rPr>
                <w:spacing w:val="-10"/>
                <w:sz w:val="24"/>
              </w:rPr>
              <w:t>и</w:t>
            </w:r>
            <w:r>
              <w:rPr>
                <w:sz w:val="24"/>
              </w:rPr>
              <w:tab/>
            </w:r>
            <w:r>
              <w:rPr>
                <w:spacing w:val="-2"/>
                <w:sz w:val="24"/>
              </w:rPr>
              <w:t>части,</w:t>
            </w:r>
            <w:r>
              <w:rPr>
                <w:sz w:val="24"/>
              </w:rPr>
              <w:tab/>
            </w:r>
            <w:r>
              <w:rPr>
                <w:spacing w:val="-2"/>
                <w:sz w:val="24"/>
              </w:rPr>
              <w:t>формируемой</w:t>
            </w:r>
          </w:p>
          <w:p w:rsidR="0097566C" w:rsidRDefault="00DC5CD6">
            <w:pPr>
              <w:pStyle w:val="TableParagraph"/>
              <w:tabs>
                <w:tab w:val="left" w:pos="1650"/>
                <w:tab w:val="left" w:pos="3628"/>
                <w:tab w:val="left" w:pos="5000"/>
                <w:tab w:val="left" w:pos="5846"/>
                <w:tab w:val="left" w:pos="6748"/>
                <w:tab w:val="left" w:pos="7100"/>
              </w:tabs>
              <w:spacing w:line="270" w:lineRule="atLeast"/>
              <w:ind w:left="108" w:right="98"/>
              <w:rPr>
                <w:sz w:val="24"/>
              </w:rPr>
            </w:pPr>
            <w:r>
              <w:rPr>
                <w:spacing w:val="-2"/>
                <w:sz w:val="24"/>
              </w:rPr>
              <w:t>участниками</w:t>
            </w:r>
            <w:r>
              <w:rPr>
                <w:sz w:val="24"/>
              </w:rPr>
              <w:tab/>
            </w:r>
            <w:r>
              <w:rPr>
                <w:spacing w:val="-2"/>
                <w:sz w:val="24"/>
              </w:rPr>
              <w:t>образовательных</w:t>
            </w:r>
            <w:r>
              <w:rPr>
                <w:sz w:val="24"/>
              </w:rPr>
              <w:tab/>
            </w:r>
            <w:r>
              <w:rPr>
                <w:spacing w:val="-2"/>
                <w:sz w:val="24"/>
              </w:rPr>
              <w:t>отношений</w:t>
            </w:r>
            <w:r>
              <w:rPr>
                <w:sz w:val="24"/>
              </w:rPr>
              <w:tab/>
            </w:r>
            <w:r>
              <w:rPr>
                <w:spacing w:val="-2"/>
                <w:sz w:val="24"/>
              </w:rPr>
              <w:t>(цели,</w:t>
            </w:r>
            <w:r>
              <w:rPr>
                <w:sz w:val="24"/>
              </w:rPr>
              <w:tab/>
            </w:r>
            <w:r>
              <w:rPr>
                <w:spacing w:val="-2"/>
                <w:sz w:val="24"/>
              </w:rPr>
              <w:t>задачи</w:t>
            </w:r>
            <w:r>
              <w:rPr>
                <w:sz w:val="24"/>
              </w:rPr>
              <w:tab/>
            </w:r>
            <w:r>
              <w:rPr>
                <w:spacing w:val="-10"/>
                <w:sz w:val="24"/>
              </w:rPr>
              <w:t>и</w:t>
            </w:r>
            <w:r>
              <w:rPr>
                <w:sz w:val="24"/>
              </w:rPr>
              <w:tab/>
            </w:r>
            <w:r>
              <w:rPr>
                <w:spacing w:val="-2"/>
                <w:sz w:val="24"/>
              </w:rPr>
              <w:t xml:space="preserve">направления </w:t>
            </w:r>
            <w:r>
              <w:rPr>
                <w:sz w:val="24"/>
              </w:rPr>
              <w:t>воспитательной работы, целевые ориентиры воспитания детей)</w:t>
            </w:r>
          </w:p>
        </w:tc>
        <w:tc>
          <w:tcPr>
            <w:tcW w:w="710" w:type="dxa"/>
          </w:tcPr>
          <w:p w:rsidR="0097566C" w:rsidRDefault="005917C6">
            <w:pPr>
              <w:pStyle w:val="TableParagraph"/>
              <w:spacing w:before="1" w:line="240" w:lineRule="auto"/>
              <w:ind w:left="0" w:right="240"/>
              <w:jc w:val="center"/>
              <w:rPr>
                <w:sz w:val="24"/>
              </w:rPr>
            </w:pPr>
            <w:r>
              <w:rPr>
                <w:spacing w:val="-5"/>
                <w:sz w:val="24"/>
              </w:rPr>
              <w:t>102</w:t>
            </w:r>
          </w:p>
        </w:tc>
      </w:tr>
      <w:tr w:rsidR="0097566C">
        <w:trPr>
          <w:trHeight w:val="1379"/>
        </w:trPr>
        <w:tc>
          <w:tcPr>
            <w:tcW w:w="710" w:type="dxa"/>
          </w:tcPr>
          <w:p w:rsidR="0097566C" w:rsidRDefault="00DC5CD6">
            <w:pPr>
              <w:pStyle w:val="TableParagraph"/>
              <w:rPr>
                <w:sz w:val="24"/>
              </w:rPr>
            </w:pPr>
            <w:r>
              <w:rPr>
                <w:spacing w:val="-2"/>
                <w:sz w:val="24"/>
              </w:rPr>
              <w:t>2.7.2</w:t>
            </w:r>
          </w:p>
        </w:tc>
        <w:tc>
          <w:tcPr>
            <w:tcW w:w="8507" w:type="dxa"/>
          </w:tcPr>
          <w:p w:rsidR="0097566C" w:rsidRDefault="00DC5CD6">
            <w:pPr>
              <w:pStyle w:val="TableParagraph"/>
              <w:spacing w:line="276" w:lineRule="exact"/>
              <w:ind w:left="108" w:right="94"/>
              <w:jc w:val="both"/>
              <w:rPr>
                <w:sz w:val="24"/>
              </w:rPr>
            </w:pPr>
            <w:r>
              <w:rPr>
                <w:sz w:val="24"/>
              </w:rPr>
              <w:t>Содержательный раздел обязательной части Программы и части, формируемой участниками образовательных</w:t>
            </w:r>
            <w:r>
              <w:rPr>
                <w:spacing w:val="-1"/>
                <w:sz w:val="24"/>
              </w:rPr>
              <w:t xml:space="preserve"> </w:t>
            </w:r>
            <w:r>
              <w:rPr>
                <w:sz w:val="24"/>
              </w:rPr>
              <w:t>отношений</w:t>
            </w:r>
            <w:r>
              <w:rPr>
                <w:spacing w:val="-2"/>
                <w:sz w:val="24"/>
              </w:rPr>
              <w:t xml:space="preserve"> </w:t>
            </w:r>
            <w:r>
              <w:rPr>
                <w:sz w:val="24"/>
              </w:rPr>
              <w:t>(уклад образовательной организации, воспитывающая среда и общности образовательной организации, задачи воспитания в образовательных областях, формы совместной деятельности в образовательной организации)</w:t>
            </w:r>
          </w:p>
        </w:tc>
        <w:tc>
          <w:tcPr>
            <w:tcW w:w="710" w:type="dxa"/>
          </w:tcPr>
          <w:p w:rsidR="0097566C" w:rsidRDefault="005917C6">
            <w:pPr>
              <w:pStyle w:val="TableParagraph"/>
              <w:ind w:left="0" w:right="240"/>
              <w:jc w:val="center"/>
              <w:rPr>
                <w:sz w:val="24"/>
              </w:rPr>
            </w:pPr>
            <w:r>
              <w:rPr>
                <w:spacing w:val="-5"/>
                <w:sz w:val="24"/>
              </w:rPr>
              <w:t>102</w:t>
            </w:r>
          </w:p>
        </w:tc>
      </w:tr>
      <w:tr w:rsidR="0097566C">
        <w:trPr>
          <w:trHeight w:val="827"/>
        </w:trPr>
        <w:tc>
          <w:tcPr>
            <w:tcW w:w="710" w:type="dxa"/>
          </w:tcPr>
          <w:p w:rsidR="0097566C" w:rsidRDefault="00DC5CD6">
            <w:pPr>
              <w:pStyle w:val="TableParagraph"/>
              <w:rPr>
                <w:sz w:val="24"/>
              </w:rPr>
            </w:pPr>
            <w:r>
              <w:rPr>
                <w:spacing w:val="-2"/>
                <w:sz w:val="24"/>
              </w:rPr>
              <w:t>2.7.3</w:t>
            </w:r>
          </w:p>
        </w:tc>
        <w:tc>
          <w:tcPr>
            <w:tcW w:w="8507" w:type="dxa"/>
          </w:tcPr>
          <w:p w:rsidR="0097566C" w:rsidRDefault="00DC5CD6">
            <w:pPr>
              <w:pStyle w:val="TableParagraph"/>
              <w:spacing w:line="276" w:lineRule="exact"/>
              <w:ind w:left="108" w:right="95"/>
              <w:jc w:val="both"/>
              <w:rPr>
                <w:sz w:val="24"/>
              </w:rPr>
            </w:pPr>
            <w:r>
              <w:rPr>
                <w:sz w:val="24"/>
              </w:rPr>
              <w:t>Организационный</w:t>
            </w:r>
            <w:r>
              <w:rPr>
                <w:spacing w:val="-6"/>
                <w:sz w:val="24"/>
              </w:rPr>
              <w:t xml:space="preserve"> </w:t>
            </w:r>
            <w:r>
              <w:rPr>
                <w:sz w:val="24"/>
              </w:rPr>
              <w:t>раздел</w:t>
            </w:r>
            <w:r>
              <w:rPr>
                <w:spacing w:val="-6"/>
                <w:sz w:val="24"/>
              </w:rPr>
              <w:t xml:space="preserve"> </w:t>
            </w:r>
            <w:r>
              <w:rPr>
                <w:sz w:val="24"/>
              </w:rPr>
              <w:t>обязательной</w:t>
            </w:r>
            <w:r>
              <w:rPr>
                <w:spacing w:val="-6"/>
                <w:sz w:val="24"/>
              </w:rPr>
              <w:t xml:space="preserve"> </w:t>
            </w:r>
            <w:r>
              <w:rPr>
                <w:sz w:val="24"/>
              </w:rPr>
              <w:t>части</w:t>
            </w:r>
            <w:r>
              <w:rPr>
                <w:spacing w:val="-7"/>
                <w:sz w:val="24"/>
              </w:rPr>
              <w:t xml:space="preserve"> </w:t>
            </w:r>
            <w:r>
              <w:rPr>
                <w:sz w:val="24"/>
              </w:rPr>
              <w:t>Программы</w:t>
            </w:r>
            <w:r>
              <w:rPr>
                <w:spacing w:val="-6"/>
                <w:sz w:val="24"/>
              </w:rPr>
              <w:t xml:space="preserve"> </w:t>
            </w:r>
            <w:r>
              <w:rPr>
                <w:sz w:val="24"/>
              </w:rPr>
              <w:t>и</w:t>
            </w:r>
            <w:r>
              <w:rPr>
                <w:spacing w:val="-6"/>
                <w:sz w:val="24"/>
              </w:rPr>
              <w:t xml:space="preserve"> </w:t>
            </w:r>
            <w:r>
              <w:rPr>
                <w:sz w:val="24"/>
              </w:rPr>
              <w:t>части,</w:t>
            </w:r>
            <w:r>
              <w:rPr>
                <w:spacing w:val="-2"/>
                <w:sz w:val="24"/>
              </w:rPr>
              <w:t xml:space="preserve"> </w:t>
            </w:r>
            <w:r>
              <w:rPr>
                <w:sz w:val="24"/>
              </w:rPr>
              <w:t xml:space="preserve">формируемой участниками образовательных отношений (кадровое, нормативно-методическое </w:t>
            </w:r>
            <w:r>
              <w:rPr>
                <w:spacing w:val="-2"/>
                <w:sz w:val="24"/>
              </w:rPr>
              <w:t>обеспечение)</w:t>
            </w:r>
          </w:p>
        </w:tc>
        <w:tc>
          <w:tcPr>
            <w:tcW w:w="710" w:type="dxa"/>
          </w:tcPr>
          <w:p w:rsidR="0097566C" w:rsidRDefault="005917C6">
            <w:pPr>
              <w:pStyle w:val="TableParagraph"/>
              <w:ind w:left="0" w:right="120"/>
              <w:jc w:val="center"/>
              <w:rPr>
                <w:sz w:val="24"/>
              </w:rPr>
            </w:pPr>
            <w:r>
              <w:rPr>
                <w:spacing w:val="-5"/>
                <w:sz w:val="24"/>
              </w:rPr>
              <w:t>121</w:t>
            </w:r>
          </w:p>
        </w:tc>
      </w:tr>
      <w:tr w:rsidR="0097566C">
        <w:trPr>
          <w:trHeight w:val="827"/>
        </w:trPr>
        <w:tc>
          <w:tcPr>
            <w:tcW w:w="710" w:type="dxa"/>
          </w:tcPr>
          <w:p w:rsidR="0097566C" w:rsidRDefault="00DC5CD6">
            <w:pPr>
              <w:pStyle w:val="TableParagraph"/>
              <w:spacing w:line="274" w:lineRule="exact"/>
              <w:rPr>
                <w:sz w:val="24"/>
              </w:rPr>
            </w:pPr>
            <w:r>
              <w:rPr>
                <w:spacing w:val="-2"/>
                <w:sz w:val="24"/>
              </w:rPr>
              <w:t>2.7.4</w:t>
            </w:r>
          </w:p>
        </w:tc>
        <w:tc>
          <w:tcPr>
            <w:tcW w:w="8507" w:type="dxa"/>
          </w:tcPr>
          <w:p w:rsidR="0097566C" w:rsidRDefault="00DC5CD6">
            <w:pPr>
              <w:pStyle w:val="TableParagraph"/>
              <w:tabs>
                <w:tab w:val="left" w:pos="1652"/>
                <w:tab w:val="left" w:pos="2446"/>
                <w:tab w:val="left" w:pos="2789"/>
                <w:tab w:val="left" w:pos="4228"/>
                <w:tab w:val="left" w:pos="5983"/>
                <w:tab w:val="left" w:pos="7247"/>
              </w:tabs>
              <w:spacing w:line="240" w:lineRule="auto"/>
              <w:ind w:left="108" w:right="100"/>
              <w:rPr>
                <w:sz w:val="24"/>
              </w:rPr>
            </w:pPr>
            <w:r>
              <w:rPr>
                <w:spacing w:val="-2"/>
                <w:sz w:val="24"/>
              </w:rPr>
              <w:t>Приобщение</w:t>
            </w:r>
            <w:r>
              <w:rPr>
                <w:sz w:val="24"/>
              </w:rPr>
              <w:tab/>
            </w:r>
            <w:r>
              <w:rPr>
                <w:spacing w:val="-4"/>
                <w:sz w:val="24"/>
              </w:rPr>
              <w:t>детей</w:t>
            </w:r>
            <w:r>
              <w:rPr>
                <w:sz w:val="24"/>
              </w:rPr>
              <w:tab/>
            </w:r>
            <w:r>
              <w:rPr>
                <w:spacing w:val="-10"/>
                <w:sz w:val="24"/>
              </w:rPr>
              <w:t>к</w:t>
            </w:r>
            <w:r>
              <w:rPr>
                <w:sz w:val="24"/>
              </w:rPr>
              <w:tab/>
            </w:r>
            <w:r>
              <w:rPr>
                <w:spacing w:val="-2"/>
                <w:sz w:val="24"/>
              </w:rPr>
              <w:t>российским</w:t>
            </w:r>
            <w:r>
              <w:rPr>
                <w:sz w:val="24"/>
              </w:rPr>
              <w:tab/>
            </w:r>
            <w:r>
              <w:rPr>
                <w:spacing w:val="-2"/>
                <w:sz w:val="24"/>
              </w:rPr>
              <w:t>традиционным</w:t>
            </w:r>
            <w:r>
              <w:rPr>
                <w:sz w:val="24"/>
              </w:rPr>
              <w:tab/>
            </w:r>
            <w:r>
              <w:rPr>
                <w:spacing w:val="-2"/>
                <w:sz w:val="24"/>
              </w:rPr>
              <w:t>духовным</w:t>
            </w:r>
            <w:r>
              <w:rPr>
                <w:sz w:val="24"/>
              </w:rPr>
              <w:tab/>
            </w:r>
            <w:r>
              <w:rPr>
                <w:spacing w:val="-2"/>
                <w:sz w:val="24"/>
              </w:rPr>
              <w:t xml:space="preserve">ценностям, </w:t>
            </w:r>
            <w:r>
              <w:rPr>
                <w:sz w:val="24"/>
              </w:rPr>
              <w:t>культурным</w:t>
            </w:r>
            <w:r>
              <w:rPr>
                <w:spacing w:val="5"/>
                <w:sz w:val="24"/>
              </w:rPr>
              <w:t xml:space="preserve"> </w:t>
            </w:r>
            <w:r>
              <w:rPr>
                <w:sz w:val="24"/>
              </w:rPr>
              <w:t>ценности</w:t>
            </w:r>
            <w:r>
              <w:rPr>
                <w:spacing w:val="8"/>
                <w:sz w:val="24"/>
              </w:rPr>
              <w:t xml:space="preserve"> </w:t>
            </w:r>
            <w:r>
              <w:rPr>
                <w:sz w:val="24"/>
              </w:rPr>
              <w:t>своей</w:t>
            </w:r>
            <w:r>
              <w:rPr>
                <w:spacing w:val="9"/>
                <w:sz w:val="24"/>
              </w:rPr>
              <w:t xml:space="preserve"> </w:t>
            </w:r>
            <w:r>
              <w:rPr>
                <w:sz w:val="24"/>
              </w:rPr>
              <w:t>этнической</w:t>
            </w:r>
            <w:r>
              <w:rPr>
                <w:spacing w:val="10"/>
                <w:sz w:val="24"/>
              </w:rPr>
              <w:t xml:space="preserve"> </w:t>
            </w:r>
            <w:r>
              <w:rPr>
                <w:sz w:val="24"/>
              </w:rPr>
              <w:t>группы,</w:t>
            </w:r>
            <w:r>
              <w:rPr>
                <w:spacing w:val="8"/>
                <w:sz w:val="24"/>
              </w:rPr>
              <w:t xml:space="preserve"> </w:t>
            </w:r>
            <w:r>
              <w:rPr>
                <w:sz w:val="24"/>
              </w:rPr>
              <w:t>правилам</w:t>
            </w:r>
            <w:r>
              <w:rPr>
                <w:spacing w:val="8"/>
                <w:sz w:val="24"/>
              </w:rPr>
              <w:t xml:space="preserve"> </w:t>
            </w:r>
            <w:r>
              <w:rPr>
                <w:sz w:val="24"/>
              </w:rPr>
              <w:t>и</w:t>
            </w:r>
            <w:r>
              <w:rPr>
                <w:spacing w:val="9"/>
                <w:sz w:val="24"/>
              </w:rPr>
              <w:t xml:space="preserve"> </w:t>
            </w:r>
            <w:r>
              <w:rPr>
                <w:sz w:val="24"/>
              </w:rPr>
              <w:t>нормам</w:t>
            </w:r>
            <w:r>
              <w:rPr>
                <w:spacing w:val="11"/>
                <w:sz w:val="24"/>
              </w:rPr>
              <w:t xml:space="preserve"> </w:t>
            </w:r>
            <w:r>
              <w:rPr>
                <w:spacing w:val="-2"/>
                <w:sz w:val="24"/>
              </w:rPr>
              <w:t>поведения</w:t>
            </w:r>
          </w:p>
          <w:p w:rsidR="0097566C" w:rsidRDefault="00DC5CD6">
            <w:pPr>
              <w:pStyle w:val="TableParagraph"/>
              <w:spacing w:line="257" w:lineRule="exact"/>
              <w:ind w:left="108"/>
              <w:rPr>
                <w:sz w:val="24"/>
              </w:rPr>
            </w:pPr>
            <w:r>
              <w:rPr>
                <w:sz w:val="24"/>
              </w:rPr>
              <w:t>в</w:t>
            </w:r>
            <w:r>
              <w:rPr>
                <w:spacing w:val="-3"/>
                <w:sz w:val="24"/>
              </w:rPr>
              <w:t xml:space="preserve"> </w:t>
            </w:r>
            <w:r>
              <w:rPr>
                <w:sz w:val="24"/>
              </w:rPr>
              <w:t>российском</w:t>
            </w:r>
            <w:r>
              <w:rPr>
                <w:spacing w:val="-2"/>
                <w:sz w:val="24"/>
              </w:rPr>
              <w:t xml:space="preserve"> обществе</w:t>
            </w:r>
          </w:p>
        </w:tc>
        <w:tc>
          <w:tcPr>
            <w:tcW w:w="710" w:type="dxa"/>
          </w:tcPr>
          <w:p w:rsidR="0097566C" w:rsidRDefault="005917C6">
            <w:pPr>
              <w:pStyle w:val="TableParagraph"/>
              <w:spacing w:line="274" w:lineRule="exact"/>
              <w:ind w:left="0" w:right="120"/>
              <w:jc w:val="center"/>
              <w:rPr>
                <w:sz w:val="24"/>
              </w:rPr>
            </w:pPr>
            <w:r>
              <w:rPr>
                <w:spacing w:val="-5"/>
                <w:sz w:val="24"/>
              </w:rPr>
              <w:t>125</w:t>
            </w:r>
          </w:p>
        </w:tc>
      </w:tr>
      <w:tr w:rsidR="0097566C">
        <w:trPr>
          <w:trHeight w:val="827"/>
        </w:trPr>
        <w:tc>
          <w:tcPr>
            <w:tcW w:w="710" w:type="dxa"/>
          </w:tcPr>
          <w:p w:rsidR="0097566C" w:rsidRDefault="00DC5CD6">
            <w:pPr>
              <w:pStyle w:val="TableParagraph"/>
              <w:rPr>
                <w:b/>
                <w:sz w:val="24"/>
              </w:rPr>
            </w:pPr>
            <w:r>
              <w:rPr>
                <w:b/>
                <w:spacing w:val="-4"/>
                <w:sz w:val="24"/>
              </w:rPr>
              <w:t>III.</w:t>
            </w:r>
          </w:p>
        </w:tc>
        <w:tc>
          <w:tcPr>
            <w:tcW w:w="8507" w:type="dxa"/>
          </w:tcPr>
          <w:p w:rsidR="0097566C" w:rsidRDefault="00DC5CD6">
            <w:pPr>
              <w:pStyle w:val="TableParagraph"/>
              <w:ind w:left="108"/>
              <w:rPr>
                <w:b/>
                <w:sz w:val="24"/>
              </w:rPr>
            </w:pPr>
            <w:r>
              <w:rPr>
                <w:b/>
                <w:sz w:val="24"/>
              </w:rPr>
              <w:t>ОРГАНИЗАЦИОННЫЙ</w:t>
            </w:r>
            <w:r>
              <w:rPr>
                <w:b/>
                <w:spacing w:val="-6"/>
                <w:sz w:val="24"/>
              </w:rPr>
              <w:t xml:space="preserve"> </w:t>
            </w:r>
            <w:r>
              <w:rPr>
                <w:b/>
                <w:sz w:val="24"/>
              </w:rPr>
              <w:t>РАЗДЕЛ</w:t>
            </w:r>
            <w:r>
              <w:rPr>
                <w:b/>
                <w:spacing w:val="-4"/>
                <w:sz w:val="24"/>
              </w:rPr>
              <w:t xml:space="preserve"> </w:t>
            </w:r>
            <w:r>
              <w:rPr>
                <w:b/>
                <w:spacing w:val="-2"/>
                <w:sz w:val="24"/>
              </w:rPr>
              <w:t>ОБЯЗАТЕЛЬНОЙ</w:t>
            </w:r>
          </w:p>
          <w:p w:rsidR="0097566C" w:rsidRDefault="00DC5CD6">
            <w:pPr>
              <w:pStyle w:val="TableParagraph"/>
              <w:spacing w:line="270" w:lineRule="atLeast"/>
              <w:ind w:left="108"/>
              <w:rPr>
                <w:b/>
                <w:sz w:val="24"/>
              </w:rPr>
            </w:pPr>
            <w:r>
              <w:rPr>
                <w:b/>
                <w:sz w:val="24"/>
              </w:rPr>
              <w:t>ЧАСТИ</w:t>
            </w:r>
            <w:r>
              <w:rPr>
                <w:b/>
                <w:spacing w:val="40"/>
                <w:sz w:val="24"/>
              </w:rPr>
              <w:t xml:space="preserve"> </w:t>
            </w:r>
            <w:r>
              <w:rPr>
                <w:b/>
                <w:sz w:val="24"/>
              </w:rPr>
              <w:t>ПРОГРАММЫ</w:t>
            </w:r>
            <w:r>
              <w:rPr>
                <w:b/>
                <w:spacing w:val="40"/>
                <w:sz w:val="24"/>
              </w:rPr>
              <w:t xml:space="preserve"> </w:t>
            </w:r>
            <w:r>
              <w:rPr>
                <w:b/>
                <w:sz w:val="24"/>
              </w:rPr>
              <w:t>И</w:t>
            </w:r>
            <w:r>
              <w:rPr>
                <w:b/>
                <w:spacing w:val="40"/>
                <w:sz w:val="24"/>
              </w:rPr>
              <w:t xml:space="preserve"> </w:t>
            </w:r>
            <w:r>
              <w:rPr>
                <w:b/>
                <w:sz w:val="24"/>
              </w:rPr>
              <w:t>ЧАСТИ,</w:t>
            </w:r>
            <w:r>
              <w:rPr>
                <w:b/>
                <w:spacing w:val="40"/>
                <w:sz w:val="24"/>
              </w:rPr>
              <w:t xml:space="preserve"> </w:t>
            </w:r>
            <w:r>
              <w:rPr>
                <w:b/>
                <w:sz w:val="24"/>
              </w:rPr>
              <w:t>ФОРМИРУЕМОЙ</w:t>
            </w:r>
            <w:r>
              <w:rPr>
                <w:b/>
                <w:spacing w:val="40"/>
                <w:sz w:val="24"/>
              </w:rPr>
              <w:t xml:space="preserve"> </w:t>
            </w:r>
            <w:r>
              <w:rPr>
                <w:b/>
                <w:sz w:val="24"/>
              </w:rPr>
              <w:t>УЧАСТНИКАМИ ОБРАЗОВАТЕЛЬНЫХ ОТНОШЕНИЙ</w:t>
            </w:r>
          </w:p>
        </w:tc>
        <w:tc>
          <w:tcPr>
            <w:tcW w:w="710" w:type="dxa"/>
          </w:tcPr>
          <w:p w:rsidR="0097566C" w:rsidRDefault="005917C6">
            <w:pPr>
              <w:pStyle w:val="TableParagraph"/>
              <w:ind w:left="0" w:right="120"/>
              <w:jc w:val="center"/>
              <w:rPr>
                <w:sz w:val="24"/>
              </w:rPr>
            </w:pPr>
            <w:r>
              <w:rPr>
                <w:spacing w:val="-5"/>
                <w:sz w:val="24"/>
              </w:rPr>
              <w:t>127</w:t>
            </w:r>
          </w:p>
        </w:tc>
      </w:tr>
      <w:tr w:rsidR="0097566C">
        <w:trPr>
          <w:trHeight w:val="827"/>
        </w:trPr>
        <w:tc>
          <w:tcPr>
            <w:tcW w:w="710" w:type="dxa"/>
          </w:tcPr>
          <w:p w:rsidR="0097566C" w:rsidRPr="00713339" w:rsidRDefault="00DC5CD6">
            <w:pPr>
              <w:pStyle w:val="TableParagraph"/>
              <w:rPr>
                <w:sz w:val="24"/>
              </w:rPr>
            </w:pPr>
            <w:r w:rsidRPr="00713339">
              <w:rPr>
                <w:spacing w:val="-5"/>
                <w:sz w:val="24"/>
              </w:rPr>
              <w:t>3.1</w:t>
            </w:r>
          </w:p>
        </w:tc>
        <w:tc>
          <w:tcPr>
            <w:tcW w:w="8507" w:type="dxa"/>
          </w:tcPr>
          <w:p w:rsidR="0097566C" w:rsidRPr="00713339" w:rsidRDefault="00DC5CD6">
            <w:pPr>
              <w:pStyle w:val="TableParagraph"/>
              <w:spacing w:line="276" w:lineRule="exact"/>
              <w:ind w:left="108" w:right="98"/>
              <w:jc w:val="both"/>
              <w:rPr>
                <w:sz w:val="24"/>
              </w:rPr>
            </w:pPr>
            <w:r w:rsidRPr="00713339">
              <w:rPr>
                <w:sz w:val="24"/>
              </w:rPr>
              <w:t xml:space="preserve">Описание материально-технического обеспечения Программы, обеспеченности методическими материалами и средствами обучения и </w:t>
            </w:r>
            <w:r w:rsidRPr="00713339">
              <w:rPr>
                <w:spacing w:val="-2"/>
                <w:sz w:val="24"/>
              </w:rPr>
              <w:t>воспитания</w:t>
            </w:r>
          </w:p>
        </w:tc>
        <w:tc>
          <w:tcPr>
            <w:tcW w:w="710" w:type="dxa"/>
          </w:tcPr>
          <w:p w:rsidR="0097566C" w:rsidRDefault="005917C6">
            <w:pPr>
              <w:pStyle w:val="TableParagraph"/>
              <w:ind w:left="0" w:right="120"/>
              <w:jc w:val="center"/>
              <w:rPr>
                <w:sz w:val="24"/>
              </w:rPr>
            </w:pPr>
            <w:r>
              <w:rPr>
                <w:spacing w:val="-5"/>
                <w:sz w:val="24"/>
              </w:rPr>
              <w:t>127</w:t>
            </w:r>
          </w:p>
        </w:tc>
      </w:tr>
      <w:tr w:rsidR="0097566C">
        <w:trPr>
          <w:trHeight w:val="275"/>
        </w:trPr>
        <w:tc>
          <w:tcPr>
            <w:tcW w:w="710" w:type="dxa"/>
          </w:tcPr>
          <w:p w:rsidR="0097566C" w:rsidRPr="00713339" w:rsidRDefault="00DC5CD6">
            <w:pPr>
              <w:pStyle w:val="TableParagraph"/>
              <w:spacing w:line="255" w:lineRule="exact"/>
              <w:rPr>
                <w:sz w:val="24"/>
              </w:rPr>
            </w:pPr>
            <w:r w:rsidRPr="00713339">
              <w:rPr>
                <w:spacing w:val="-5"/>
                <w:sz w:val="24"/>
              </w:rPr>
              <w:t>3.2</w:t>
            </w:r>
          </w:p>
        </w:tc>
        <w:tc>
          <w:tcPr>
            <w:tcW w:w="8507" w:type="dxa"/>
          </w:tcPr>
          <w:p w:rsidR="0097566C" w:rsidRPr="00713339" w:rsidRDefault="00DC5CD6">
            <w:pPr>
              <w:pStyle w:val="TableParagraph"/>
              <w:spacing w:line="255" w:lineRule="exact"/>
              <w:ind w:left="108"/>
              <w:rPr>
                <w:sz w:val="24"/>
              </w:rPr>
            </w:pPr>
            <w:r w:rsidRPr="00713339">
              <w:rPr>
                <w:sz w:val="24"/>
              </w:rPr>
              <w:t>Режим</w:t>
            </w:r>
            <w:r w:rsidRPr="00713339">
              <w:rPr>
                <w:spacing w:val="-4"/>
                <w:sz w:val="24"/>
              </w:rPr>
              <w:t xml:space="preserve"> </w:t>
            </w:r>
            <w:r w:rsidRPr="00713339">
              <w:rPr>
                <w:sz w:val="24"/>
              </w:rPr>
              <w:t>и</w:t>
            </w:r>
            <w:r w:rsidRPr="00713339">
              <w:rPr>
                <w:spacing w:val="-2"/>
                <w:sz w:val="24"/>
              </w:rPr>
              <w:t xml:space="preserve"> </w:t>
            </w:r>
            <w:r w:rsidRPr="00713339">
              <w:rPr>
                <w:sz w:val="24"/>
              </w:rPr>
              <w:t>распорядок</w:t>
            </w:r>
            <w:r w:rsidRPr="00713339">
              <w:rPr>
                <w:spacing w:val="-2"/>
                <w:sz w:val="24"/>
              </w:rPr>
              <w:t xml:space="preserve"> </w:t>
            </w:r>
            <w:r w:rsidRPr="00713339">
              <w:rPr>
                <w:spacing w:val="-5"/>
                <w:sz w:val="24"/>
              </w:rPr>
              <w:t>дня</w:t>
            </w:r>
          </w:p>
        </w:tc>
        <w:tc>
          <w:tcPr>
            <w:tcW w:w="710" w:type="dxa"/>
          </w:tcPr>
          <w:p w:rsidR="0097566C" w:rsidRDefault="005917C6">
            <w:pPr>
              <w:pStyle w:val="TableParagraph"/>
              <w:spacing w:line="255" w:lineRule="exact"/>
              <w:ind w:left="0" w:right="120"/>
              <w:jc w:val="center"/>
              <w:rPr>
                <w:sz w:val="24"/>
              </w:rPr>
            </w:pPr>
            <w:r>
              <w:rPr>
                <w:spacing w:val="-5"/>
                <w:sz w:val="24"/>
              </w:rPr>
              <w:t>143</w:t>
            </w:r>
          </w:p>
        </w:tc>
      </w:tr>
      <w:tr w:rsidR="0097566C">
        <w:trPr>
          <w:trHeight w:val="277"/>
        </w:trPr>
        <w:tc>
          <w:tcPr>
            <w:tcW w:w="710" w:type="dxa"/>
          </w:tcPr>
          <w:p w:rsidR="0097566C" w:rsidRPr="00713339" w:rsidRDefault="00DC5CD6">
            <w:pPr>
              <w:pStyle w:val="TableParagraph"/>
              <w:spacing w:before="1" w:line="257" w:lineRule="exact"/>
              <w:rPr>
                <w:sz w:val="24"/>
              </w:rPr>
            </w:pPr>
            <w:r w:rsidRPr="00713339">
              <w:rPr>
                <w:spacing w:val="-5"/>
                <w:sz w:val="24"/>
              </w:rPr>
              <w:t>3.3</w:t>
            </w:r>
          </w:p>
        </w:tc>
        <w:tc>
          <w:tcPr>
            <w:tcW w:w="8507" w:type="dxa"/>
          </w:tcPr>
          <w:p w:rsidR="0097566C" w:rsidRPr="00713339" w:rsidRDefault="00DC5CD6">
            <w:pPr>
              <w:pStyle w:val="TableParagraph"/>
              <w:spacing w:before="1" w:line="257" w:lineRule="exact"/>
              <w:ind w:left="108"/>
              <w:rPr>
                <w:sz w:val="24"/>
              </w:rPr>
            </w:pPr>
            <w:r w:rsidRPr="00713339">
              <w:rPr>
                <w:sz w:val="24"/>
              </w:rPr>
              <w:t>Особенности</w:t>
            </w:r>
            <w:r w:rsidRPr="00713339">
              <w:rPr>
                <w:spacing w:val="-7"/>
                <w:sz w:val="24"/>
              </w:rPr>
              <w:t xml:space="preserve"> </w:t>
            </w:r>
            <w:r w:rsidRPr="00713339">
              <w:rPr>
                <w:sz w:val="24"/>
              </w:rPr>
              <w:t>традиционных</w:t>
            </w:r>
            <w:r w:rsidRPr="00713339">
              <w:rPr>
                <w:spacing w:val="-5"/>
                <w:sz w:val="24"/>
              </w:rPr>
              <w:t xml:space="preserve"> </w:t>
            </w:r>
            <w:r w:rsidRPr="00713339">
              <w:rPr>
                <w:sz w:val="24"/>
              </w:rPr>
              <w:t>событий,</w:t>
            </w:r>
            <w:r w:rsidRPr="00713339">
              <w:rPr>
                <w:spacing w:val="-5"/>
                <w:sz w:val="24"/>
              </w:rPr>
              <w:t xml:space="preserve"> </w:t>
            </w:r>
            <w:r w:rsidRPr="00713339">
              <w:rPr>
                <w:sz w:val="24"/>
              </w:rPr>
              <w:t>праздников,</w:t>
            </w:r>
            <w:r w:rsidRPr="00713339">
              <w:rPr>
                <w:spacing w:val="-5"/>
                <w:sz w:val="24"/>
              </w:rPr>
              <w:t xml:space="preserve"> </w:t>
            </w:r>
            <w:r w:rsidRPr="00713339">
              <w:rPr>
                <w:spacing w:val="-2"/>
                <w:sz w:val="24"/>
              </w:rPr>
              <w:t>мероприятий</w:t>
            </w:r>
          </w:p>
        </w:tc>
        <w:tc>
          <w:tcPr>
            <w:tcW w:w="710" w:type="dxa"/>
          </w:tcPr>
          <w:p w:rsidR="0097566C" w:rsidRDefault="005917C6" w:rsidP="00CF45CE">
            <w:pPr>
              <w:pStyle w:val="TableParagraph"/>
              <w:spacing w:before="1" w:line="257" w:lineRule="exact"/>
              <w:ind w:left="0" w:right="120"/>
              <w:rPr>
                <w:sz w:val="24"/>
              </w:rPr>
            </w:pPr>
            <w:r>
              <w:rPr>
                <w:spacing w:val="-5"/>
                <w:sz w:val="24"/>
              </w:rPr>
              <w:t xml:space="preserve">  144</w:t>
            </w:r>
          </w:p>
        </w:tc>
      </w:tr>
      <w:tr w:rsidR="0097566C">
        <w:trPr>
          <w:trHeight w:val="551"/>
        </w:trPr>
        <w:tc>
          <w:tcPr>
            <w:tcW w:w="710" w:type="dxa"/>
          </w:tcPr>
          <w:p w:rsidR="0097566C" w:rsidRPr="00713339" w:rsidRDefault="00DC5CD6">
            <w:pPr>
              <w:pStyle w:val="TableParagraph"/>
              <w:rPr>
                <w:sz w:val="24"/>
              </w:rPr>
            </w:pPr>
            <w:r w:rsidRPr="00713339">
              <w:rPr>
                <w:spacing w:val="-5"/>
                <w:sz w:val="24"/>
              </w:rPr>
              <w:t>3.4</w:t>
            </w:r>
          </w:p>
        </w:tc>
        <w:tc>
          <w:tcPr>
            <w:tcW w:w="8507" w:type="dxa"/>
          </w:tcPr>
          <w:p w:rsidR="0097566C" w:rsidRPr="00713339" w:rsidRDefault="00DC5CD6">
            <w:pPr>
              <w:pStyle w:val="TableParagraph"/>
              <w:tabs>
                <w:tab w:val="left" w:pos="1763"/>
                <w:tab w:val="left" w:pos="3412"/>
                <w:tab w:val="left" w:pos="5166"/>
              </w:tabs>
              <w:spacing w:line="276" w:lineRule="exact"/>
              <w:ind w:left="108" w:right="100"/>
              <w:rPr>
                <w:sz w:val="24"/>
              </w:rPr>
            </w:pPr>
            <w:r w:rsidRPr="00713339">
              <w:rPr>
                <w:spacing w:val="-2"/>
                <w:sz w:val="24"/>
              </w:rPr>
              <w:t>Особенности</w:t>
            </w:r>
            <w:r w:rsidRPr="00713339">
              <w:rPr>
                <w:sz w:val="24"/>
              </w:rPr>
              <w:tab/>
            </w:r>
            <w:r w:rsidRPr="00713339">
              <w:rPr>
                <w:spacing w:val="-2"/>
                <w:sz w:val="24"/>
              </w:rPr>
              <w:t>организации</w:t>
            </w:r>
            <w:r w:rsidRPr="00713339">
              <w:rPr>
                <w:sz w:val="24"/>
              </w:rPr>
              <w:tab/>
            </w:r>
            <w:r w:rsidRPr="00713339">
              <w:rPr>
                <w:spacing w:val="-2"/>
                <w:sz w:val="24"/>
              </w:rPr>
              <w:t>развивающей</w:t>
            </w:r>
            <w:r w:rsidRPr="00713339">
              <w:rPr>
                <w:sz w:val="24"/>
              </w:rPr>
              <w:tab/>
            </w:r>
            <w:r w:rsidRPr="00713339">
              <w:rPr>
                <w:spacing w:val="-2"/>
                <w:sz w:val="24"/>
              </w:rPr>
              <w:t>предметно-пространственной среды</w:t>
            </w:r>
          </w:p>
        </w:tc>
        <w:tc>
          <w:tcPr>
            <w:tcW w:w="710" w:type="dxa"/>
          </w:tcPr>
          <w:p w:rsidR="0097566C" w:rsidRDefault="004667F5">
            <w:pPr>
              <w:pStyle w:val="TableParagraph"/>
              <w:ind w:left="0" w:right="120"/>
              <w:jc w:val="center"/>
              <w:rPr>
                <w:sz w:val="24"/>
              </w:rPr>
            </w:pPr>
            <w:r>
              <w:rPr>
                <w:spacing w:val="-5"/>
                <w:sz w:val="24"/>
              </w:rPr>
              <w:t>144</w:t>
            </w:r>
          </w:p>
        </w:tc>
      </w:tr>
      <w:tr w:rsidR="0097566C">
        <w:trPr>
          <w:trHeight w:val="552"/>
        </w:trPr>
        <w:tc>
          <w:tcPr>
            <w:tcW w:w="710" w:type="dxa"/>
          </w:tcPr>
          <w:p w:rsidR="0097566C" w:rsidRPr="00713339" w:rsidRDefault="00DC5CD6">
            <w:pPr>
              <w:pStyle w:val="TableParagraph"/>
              <w:rPr>
                <w:sz w:val="24"/>
              </w:rPr>
            </w:pPr>
            <w:r w:rsidRPr="00713339">
              <w:rPr>
                <w:spacing w:val="-5"/>
                <w:sz w:val="24"/>
              </w:rPr>
              <w:t>3.5</w:t>
            </w:r>
          </w:p>
        </w:tc>
        <w:tc>
          <w:tcPr>
            <w:tcW w:w="8507" w:type="dxa"/>
          </w:tcPr>
          <w:p w:rsidR="0097566C" w:rsidRPr="00713339" w:rsidRDefault="00DC5CD6">
            <w:pPr>
              <w:pStyle w:val="TableParagraph"/>
              <w:spacing w:line="276" w:lineRule="exact"/>
              <w:ind w:left="108"/>
              <w:rPr>
                <w:sz w:val="24"/>
              </w:rPr>
            </w:pPr>
            <w:r w:rsidRPr="00713339">
              <w:rPr>
                <w:sz w:val="24"/>
              </w:rPr>
              <w:t>Описание</w:t>
            </w:r>
            <w:r w:rsidRPr="00713339">
              <w:rPr>
                <w:spacing w:val="80"/>
                <w:sz w:val="24"/>
              </w:rPr>
              <w:t xml:space="preserve"> </w:t>
            </w:r>
            <w:r w:rsidRPr="00713339">
              <w:rPr>
                <w:sz w:val="24"/>
              </w:rPr>
              <w:t>психолого-педагогических</w:t>
            </w:r>
            <w:r w:rsidRPr="00713339">
              <w:rPr>
                <w:spacing w:val="80"/>
                <w:sz w:val="24"/>
              </w:rPr>
              <w:t xml:space="preserve"> </w:t>
            </w:r>
            <w:r w:rsidRPr="00713339">
              <w:rPr>
                <w:sz w:val="24"/>
              </w:rPr>
              <w:t>и</w:t>
            </w:r>
            <w:r w:rsidRPr="00713339">
              <w:rPr>
                <w:spacing w:val="80"/>
                <w:sz w:val="24"/>
              </w:rPr>
              <w:t xml:space="preserve"> </w:t>
            </w:r>
            <w:r w:rsidRPr="00713339">
              <w:rPr>
                <w:sz w:val="24"/>
              </w:rPr>
              <w:t>кадровых</w:t>
            </w:r>
            <w:r w:rsidRPr="00713339">
              <w:rPr>
                <w:spacing w:val="80"/>
                <w:sz w:val="24"/>
              </w:rPr>
              <w:t xml:space="preserve"> </w:t>
            </w:r>
            <w:r w:rsidRPr="00713339">
              <w:rPr>
                <w:sz w:val="24"/>
              </w:rPr>
              <w:t>условий</w:t>
            </w:r>
            <w:r w:rsidRPr="00713339">
              <w:rPr>
                <w:spacing w:val="80"/>
                <w:sz w:val="24"/>
              </w:rPr>
              <w:t xml:space="preserve"> </w:t>
            </w:r>
            <w:r w:rsidRPr="00713339">
              <w:rPr>
                <w:sz w:val="24"/>
              </w:rPr>
              <w:t>реализации</w:t>
            </w:r>
            <w:r w:rsidRPr="00713339">
              <w:rPr>
                <w:spacing w:val="40"/>
                <w:sz w:val="24"/>
              </w:rPr>
              <w:t xml:space="preserve"> </w:t>
            </w:r>
            <w:r w:rsidRPr="00713339">
              <w:rPr>
                <w:spacing w:val="-2"/>
                <w:sz w:val="24"/>
              </w:rPr>
              <w:t>Программы</w:t>
            </w:r>
          </w:p>
        </w:tc>
        <w:tc>
          <w:tcPr>
            <w:tcW w:w="710" w:type="dxa"/>
          </w:tcPr>
          <w:p w:rsidR="0097566C" w:rsidRDefault="004667F5">
            <w:pPr>
              <w:pStyle w:val="TableParagraph"/>
              <w:ind w:left="0" w:right="120"/>
              <w:jc w:val="center"/>
              <w:rPr>
                <w:sz w:val="24"/>
              </w:rPr>
            </w:pPr>
            <w:r>
              <w:rPr>
                <w:spacing w:val="-5"/>
                <w:sz w:val="24"/>
              </w:rPr>
              <w:t>147</w:t>
            </w:r>
          </w:p>
        </w:tc>
      </w:tr>
      <w:tr w:rsidR="0097566C">
        <w:trPr>
          <w:trHeight w:val="827"/>
        </w:trPr>
        <w:tc>
          <w:tcPr>
            <w:tcW w:w="710" w:type="dxa"/>
          </w:tcPr>
          <w:p w:rsidR="0097566C" w:rsidRPr="00713339" w:rsidRDefault="00DC5CD6">
            <w:pPr>
              <w:pStyle w:val="TableParagraph"/>
              <w:rPr>
                <w:sz w:val="24"/>
              </w:rPr>
            </w:pPr>
            <w:r w:rsidRPr="00713339">
              <w:rPr>
                <w:spacing w:val="-5"/>
                <w:sz w:val="24"/>
              </w:rPr>
              <w:t>3.6</w:t>
            </w:r>
          </w:p>
        </w:tc>
        <w:tc>
          <w:tcPr>
            <w:tcW w:w="8507" w:type="dxa"/>
          </w:tcPr>
          <w:p w:rsidR="0097566C" w:rsidRPr="00713339" w:rsidRDefault="00DC5CD6">
            <w:pPr>
              <w:pStyle w:val="TableParagraph"/>
              <w:spacing w:line="276" w:lineRule="exact"/>
              <w:ind w:left="108" w:right="305"/>
              <w:jc w:val="both"/>
              <w:rPr>
                <w:sz w:val="24"/>
              </w:rPr>
            </w:pPr>
            <w:r w:rsidRPr="00713339">
              <w:rPr>
                <w:sz w:val="24"/>
              </w:rPr>
              <w:t>Перечень литературных, музыкальных, художественных, анимационных произведений</w:t>
            </w:r>
            <w:r w:rsidRPr="00713339">
              <w:rPr>
                <w:spacing w:val="-8"/>
                <w:sz w:val="24"/>
              </w:rPr>
              <w:t xml:space="preserve"> </w:t>
            </w:r>
            <w:r w:rsidRPr="00713339">
              <w:rPr>
                <w:sz w:val="24"/>
              </w:rPr>
              <w:t>для</w:t>
            </w:r>
            <w:r w:rsidRPr="00713339">
              <w:rPr>
                <w:spacing w:val="-8"/>
                <w:sz w:val="24"/>
              </w:rPr>
              <w:t xml:space="preserve"> </w:t>
            </w:r>
            <w:r w:rsidRPr="00713339">
              <w:rPr>
                <w:sz w:val="24"/>
              </w:rPr>
              <w:t>реализации</w:t>
            </w:r>
            <w:r w:rsidRPr="00713339">
              <w:rPr>
                <w:spacing w:val="-8"/>
                <w:sz w:val="24"/>
              </w:rPr>
              <w:t xml:space="preserve"> </w:t>
            </w:r>
            <w:r w:rsidRPr="00713339">
              <w:rPr>
                <w:sz w:val="24"/>
              </w:rPr>
              <w:t>Образовательной</w:t>
            </w:r>
            <w:r w:rsidRPr="00713339">
              <w:rPr>
                <w:spacing w:val="-8"/>
                <w:sz w:val="24"/>
              </w:rPr>
              <w:t xml:space="preserve"> </w:t>
            </w:r>
            <w:r w:rsidRPr="00713339">
              <w:rPr>
                <w:sz w:val="24"/>
              </w:rPr>
              <w:t>программы</w:t>
            </w:r>
            <w:r w:rsidRPr="00713339">
              <w:rPr>
                <w:spacing w:val="-9"/>
                <w:sz w:val="24"/>
              </w:rPr>
              <w:t xml:space="preserve"> </w:t>
            </w:r>
            <w:r w:rsidRPr="00713339">
              <w:rPr>
                <w:sz w:val="24"/>
              </w:rPr>
              <w:t xml:space="preserve">дошкольного </w:t>
            </w:r>
            <w:r w:rsidRPr="00713339">
              <w:rPr>
                <w:spacing w:val="-2"/>
                <w:sz w:val="24"/>
              </w:rPr>
              <w:t>образования</w:t>
            </w:r>
          </w:p>
        </w:tc>
        <w:tc>
          <w:tcPr>
            <w:tcW w:w="710" w:type="dxa"/>
          </w:tcPr>
          <w:p w:rsidR="0097566C" w:rsidRDefault="004667F5">
            <w:pPr>
              <w:pStyle w:val="TableParagraph"/>
              <w:ind w:left="0" w:right="120"/>
              <w:jc w:val="center"/>
              <w:rPr>
                <w:sz w:val="24"/>
              </w:rPr>
            </w:pPr>
            <w:r>
              <w:rPr>
                <w:spacing w:val="-5"/>
                <w:sz w:val="24"/>
              </w:rPr>
              <w:t>148</w:t>
            </w:r>
          </w:p>
        </w:tc>
      </w:tr>
      <w:tr w:rsidR="0097566C">
        <w:trPr>
          <w:trHeight w:val="274"/>
        </w:trPr>
        <w:tc>
          <w:tcPr>
            <w:tcW w:w="710" w:type="dxa"/>
          </w:tcPr>
          <w:p w:rsidR="0097566C" w:rsidRDefault="00DC5CD6">
            <w:pPr>
              <w:pStyle w:val="TableParagraph"/>
              <w:spacing w:line="255" w:lineRule="exact"/>
              <w:rPr>
                <w:sz w:val="24"/>
              </w:rPr>
            </w:pPr>
            <w:r>
              <w:rPr>
                <w:spacing w:val="-2"/>
                <w:sz w:val="24"/>
              </w:rPr>
              <w:t>3.6.1</w:t>
            </w:r>
          </w:p>
        </w:tc>
        <w:tc>
          <w:tcPr>
            <w:tcW w:w="8507" w:type="dxa"/>
          </w:tcPr>
          <w:p w:rsidR="0097566C" w:rsidRDefault="00DC5CD6">
            <w:pPr>
              <w:pStyle w:val="TableParagraph"/>
              <w:spacing w:line="255" w:lineRule="exact"/>
              <w:ind w:left="108"/>
              <w:rPr>
                <w:sz w:val="24"/>
              </w:rPr>
            </w:pPr>
            <w:r>
              <w:rPr>
                <w:sz w:val="24"/>
              </w:rPr>
              <w:t>Перечень</w:t>
            </w:r>
            <w:r>
              <w:rPr>
                <w:spacing w:val="-4"/>
                <w:sz w:val="24"/>
              </w:rPr>
              <w:t xml:space="preserve"> </w:t>
            </w:r>
            <w:r>
              <w:rPr>
                <w:sz w:val="24"/>
              </w:rPr>
              <w:t>художественной</w:t>
            </w:r>
            <w:r>
              <w:rPr>
                <w:spacing w:val="-3"/>
                <w:sz w:val="24"/>
              </w:rPr>
              <w:t xml:space="preserve"> </w:t>
            </w:r>
            <w:r>
              <w:rPr>
                <w:spacing w:val="-2"/>
                <w:sz w:val="24"/>
              </w:rPr>
              <w:t>литературы</w:t>
            </w:r>
          </w:p>
        </w:tc>
        <w:tc>
          <w:tcPr>
            <w:tcW w:w="710" w:type="dxa"/>
          </w:tcPr>
          <w:p w:rsidR="0097566C" w:rsidRDefault="004667F5">
            <w:pPr>
              <w:pStyle w:val="TableParagraph"/>
              <w:spacing w:line="255" w:lineRule="exact"/>
              <w:ind w:left="0" w:right="120"/>
              <w:jc w:val="center"/>
              <w:rPr>
                <w:sz w:val="24"/>
              </w:rPr>
            </w:pPr>
            <w:r>
              <w:rPr>
                <w:spacing w:val="-5"/>
                <w:sz w:val="24"/>
              </w:rPr>
              <w:t>148</w:t>
            </w:r>
          </w:p>
        </w:tc>
      </w:tr>
      <w:tr w:rsidR="0097566C">
        <w:trPr>
          <w:trHeight w:val="275"/>
        </w:trPr>
        <w:tc>
          <w:tcPr>
            <w:tcW w:w="710" w:type="dxa"/>
          </w:tcPr>
          <w:p w:rsidR="0097566C" w:rsidRDefault="00DC5CD6">
            <w:pPr>
              <w:pStyle w:val="TableParagraph"/>
              <w:spacing w:line="256" w:lineRule="exact"/>
              <w:rPr>
                <w:sz w:val="24"/>
              </w:rPr>
            </w:pPr>
            <w:r>
              <w:rPr>
                <w:spacing w:val="-2"/>
                <w:sz w:val="24"/>
              </w:rPr>
              <w:t>3.6.2</w:t>
            </w:r>
          </w:p>
        </w:tc>
        <w:tc>
          <w:tcPr>
            <w:tcW w:w="8507" w:type="dxa"/>
          </w:tcPr>
          <w:p w:rsidR="0097566C" w:rsidRDefault="00DC5CD6">
            <w:pPr>
              <w:pStyle w:val="TableParagraph"/>
              <w:spacing w:line="256" w:lineRule="exact"/>
              <w:ind w:left="108"/>
              <w:rPr>
                <w:sz w:val="24"/>
              </w:rPr>
            </w:pPr>
            <w:r>
              <w:rPr>
                <w:sz w:val="24"/>
              </w:rPr>
              <w:t>Перечень</w:t>
            </w:r>
            <w:r>
              <w:rPr>
                <w:spacing w:val="-5"/>
                <w:sz w:val="24"/>
              </w:rPr>
              <w:t xml:space="preserve"> </w:t>
            </w:r>
            <w:r>
              <w:rPr>
                <w:sz w:val="24"/>
              </w:rPr>
              <w:t>музыкальных</w:t>
            </w:r>
            <w:r>
              <w:rPr>
                <w:spacing w:val="-6"/>
                <w:sz w:val="24"/>
              </w:rPr>
              <w:t xml:space="preserve"> </w:t>
            </w:r>
            <w:r>
              <w:rPr>
                <w:spacing w:val="-2"/>
                <w:sz w:val="24"/>
              </w:rPr>
              <w:t>произведений</w:t>
            </w:r>
          </w:p>
        </w:tc>
        <w:tc>
          <w:tcPr>
            <w:tcW w:w="710" w:type="dxa"/>
          </w:tcPr>
          <w:p w:rsidR="0097566C" w:rsidRDefault="004667F5">
            <w:pPr>
              <w:pStyle w:val="TableParagraph"/>
              <w:spacing w:line="256" w:lineRule="exact"/>
              <w:ind w:left="0" w:right="120"/>
              <w:jc w:val="center"/>
              <w:rPr>
                <w:sz w:val="24"/>
              </w:rPr>
            </w:pPr>
            <w:r>
              <w:rPr>
                <w:spacing w:val="-5"/>
                <w:sz w:val="24"/>
              </w:rPr>
              <w:t>149</w:t>
            </w:r>
          </w:p>
        </w:tc>
      </w:tr>
      <w:tr w:rsidR="0097566C">
        <w:trPr>
          <w:trHeight w:val="277"/>
        </w:trPr>
        <w:tc>
          <w:tcPr>
            <w:tcW w:w="710" w:type="dxa"/>
          </w:tcPr>
          <w:p w:rsidR="0097566C" w:rsidRDefault="00DC5CD6">
            <w:pPr>
              <w:pStyle w:val="TableParagraph"/>
              <w:spacing w:before="1" w:line="257" w:lineRule="exact"/>
              <w:rPr>
                <w:sz w:val="24"/>
              </w:rPr>
            </w:pPr>
            <w:r>
              <w:rPr>
                <w:spacing w:val="-2"/>
                <w:sz w:val="24"/>
              </w:rPr>
              <w:t>3.6.3</w:t>
            </w:r>
          </w:p>
        </w:tc>
        <w:tc>
          <w:tcPr>
            <w:tcW w:w="8507" w:type="dxa"/>
          </w:tcPr>
          <w:p w:rsidR="0097566C" w:rsidRDefault="00DC5CD6">
            <w:pPr>
              <w:pStyle w:val="TableParagraph"/>
              <w:spacing w:before="1" w:line="257" w:lineRule="exact"/>
              <w:ind w:left="108"/>
              <w:rPr>
                <w:sz w:val="24"/>
              </w:rPr>
            </w:pPr>
            <w:r>
              <w:rPr>
                <w:sz w:val="24"/>
              </w:rPr>
              <w:t>Перечень</w:t>
            </w:r>
            <w:r>
              <w:rPr>
                <w:spacing w:val="-7"/>
                <w:sz w:val="24"/>
              </w:rPr>
              <w:t xml:space="preserve"> </w:t>
            </w:r>
            <w:r>
              <w:rPr>
                <w:sz w:val="24"/>
              </w:rPr>
              <w:t>произведений</w:t>
            </w:r>
            <w:r>
              <w:rPr>
                <w:spacing w:val="-6"/>
                <w:sz w:val="24"/>
              </w:rPr>
              <w:t xml:space="preserve"> </w:t>
            </w:r>
            <w:r>
              <w:rPr>
                <w:sz w:val="24"/>
              </w:rPr>
              <w:t>изобразительного</w:t>
            </w:r>
            <w:r>
              <w:rPr>
                <w:spacing w:val="-6"/>
                <w:sz w:val="24"/>
              </w:rPr>
              <w:t xml:space="preserve"> </w:t>
            </w:r>
            <w:r>
              <w:rPr>
                <w:spacing w:val="-2"/>
                <w:sz w:val="24"/>
              </w:rPr>
              <w:t>искусства</w:t>
            </w:r>
          </w:p>
        </w:tc>
        <w:tc>
          <w:tcPr>
            <w:tcW w:w="710" w:type="dxa"/>
          </w:tcPr>
          <w:p w:rsidR="0097566C" w:rsidRDefault="004667F5">
            <w:pPr>
              <w:pStyle w:val="TableParagraph"/>
              <w:spacing w:before="1" w:line="257" w:lineRule="exact"/>
              <w:ind w:left="0" w:right="120"/>
              <w:jc w:val="center"/>
              <w:rPr>
                <w:sz w:val="24"/>
              </w:rPr>
            </w:pPr>
            <w:r>
              <w:rPr>
                <w:spacing w:val="-5"/>
                <w:sz w:val="24"/>
              </w:rPr>
              <w:t>149</w:t>
            </w:r>
          </w:p>
        </w:tc>
      </w:tr>
      <w:tr w:rsidR="0097566C">
        <w:trPr>
          <w:trHeight w:val="275"/>
        </w:trPr>
        <w:tc>
          <w:tcPr>
            <w:tcW w:w="710" w:type="dxa"/>
          </w:tcPr>
          <w:p w:rsidR="0097566C" w:rsidRDefault="00DC5CD6">
            <w:pPr>
              <w:pStyle w:val="TableParagraph"/>
              <w:spacing w:line="256" w:lineRule="exact"/>
              <w:rPr>
                <w:sz w:val="24"/>
              </w:rPr>
            </w:pPr>
            <w:r>
              <w:rPr>
                <w:spacing w:val="-2"/>
                <w:sz w:val="24"/>
              </w:rPr>
              <w:t>3.6.4</w:t>
            </w:r>
          </w:p>
        </w:tc>
        <w:tc>
          <w:tcPr>
            <w:tcW w:w="8507" w:type="dxa"/>
          </w:tcPr>
          <w:p w:rsidR="0097566C" w:rsidRDefault="00DC5CD6">
            <w:pPr>
              <w:pStyle w:val="TableParagraph"/>
              <w:spacing w:line="256" w:lineRule="exact"/>
              <w:ind w:left="108"/>
              <w:rPr>
                <w:sz w:val="24"/>
              </w:rPr>
            </w:pPr>
            <w:r>
              <w:rPr>
                <w:sz w:val="24"/>
              </w:rPr>
              <w:t>Перечень</w:t>
            </w:r>
            <w:r>
              <w:rPr>
                <w:spacing w:val="-5"/>
                <w:sz w:val="24"/>
              </w:rPr>
              <w:t xml:space="preserve"> </w:t>
            </w:r>
            <w:r>
              <w:rPr>
                <w:sz w:val="24"/>
              </w:rPr>
              <w:t>анимационных</w:t>
            </w:r>
            <w:r>
              <w:rPr>
                <w:spacing w:val="-5"/>
                <w:sz w:val="24"/>
              </w:rPr>
              <w:t xml:space="preserve"> </w:t>
            </w:r>
            <w:r>
              <w:rPr>
                <w:sz w:val="24"/>
              </w:rPr>
              <w:t>произведений</w:t>
            </w:r>
            <w:r>
              <w:rPr>
                <w:spacing w:val="-4"/>
                <w:sz w:val="24"/>
              </w:rPr>
              <w:t xml:space="preserve"> </w:t>
            </w:r>
            <w:r>
              <w:rPr>
                <w:sz w:val="24"/>
              </w:rPr>
              <w:t>для</w:t>
            </w:r>
            <w:r>
              <w:rPr>
                <w:spacing w:val="-5"/>
                <w:sz w:val="24"/>
              </w:rPr>
              <w:t xml:space="preserve"> </w:t>
            </w:r>
            <w:r>
              <w:rPr>
                <w:sz w:val="24"/>
              </w:rPr>
              <w:t>семейного</w:t>
            </w:r>
            <w:r>
              <w:rPr>
                <w:spacing w:val="-4"/>
                <w:sz w:val="24"/>
              </w:rPr>
              <w:t xml:space="preserve"> </w:t>
            </w:r>
            <w:r>
              <w:rPr>
                <w:spacing w:val="-2"/>
                <w:sz w:val="24"/>
              </w:rPr>
              <w:t>просмотра</w:t>
            </w:r>
          </w:p>
        </w:tc>
        <w:tc>
          <w:tcPr>
            <w:tcW w:w="710" w:type="dxa"/>
          </w:tcPr>
          <w:p w:rsidR="0097566C" w:rsidRDefault="004667F5">
            <w:pPr>
              <w:pStyle w:val="TableParagraph"/>
              <w:spacing w:line="256" w:lineRule="exact"/>
              <w:ind w:left="0" w:right="120"/>
              <w:jc w:val="center"/>
              <w:rPr>
                <w:sz w:val="24"/>
              </w:rPr>
            </w:pPr>
            <w:r>
              <w:rPr>
                <w:spacing w:val="-5"/>
                <w:sz w:val="24"/>
              </w:rPr>
              <w:t>149</w:t>
            </w:r>
          </w:p>
        </w:tc>
      </w:tr>
      <w:tr w:rsidR="0097566C">
        <w:trPr>
          <w:trHeight w:val="275"/>
        </w:trPr>
        <w:tc>
          <w:tcPr>
            <w:tcW w:w="710" w:type="dxa"/>
          </w:tcPr>
          <w:p w:rsidR="0097566C" w:rsidRDefault="00DC5CD6">
            <w:pPr>
              <w:pStyle w:val="TableParagraph"/>
              <w:spacing w:line="256" w:lineRule="exact"/>
              <w:rPr>
                <w:b/>
                <w:sz w:val="24"/>
              </w:rPr>
            </w:pPr>
            <w:r>
              <w:rPr>
                <w:b/>
                <w:spacing w:val="-5"/>
                <w:sz w:val="24"/>
              </w:rPr>
              <w:t>3.7</w:t>
            </w:r>
          </w:p>
        </w:tc>
        <w:tc>
          <w:tcPr>
            <w:tcW w:w="8507" w:type="dxa"/>
          </w:tcPr>
          <w:p w:rsidR="0097566C" w:rsidRDefault="00DC5CD6">
            <w:pPr>
              <w:pStyle w:val="TableParagraph"/>
              <w:spacing w:line="256" w:lineRule="exact"/>
              <w:ind w:left="108"/>
              <w:rPr>
                <w:b/>
                <w:sz w:val="24"/>
              </w:rPr>
            </w:pPr>
            <w:r>
              <w:rPr>
                <w:b/>
                <w:sz w:val="24"/>
              </w:rPr>
              <w:t>Календарный</w:t>
            </w:r>
            <w:r>
              <w:rPr>
                <w:b/>
                <w:spacing w:val="-6"/>
                <w:sz w:val="24"/>
              </w:rPr>
              <w:t xml:space="preserve"> </w:t>
            </w:r>
            <w:r>
              <w:rPr>
                <w:b/>
                <w:sz w:val="24"/>
              </w:rPr>
              <w:t>план</w:t>
            </w:r>
            <w:r>
              <w:rPr>
                <w:b/>
                <w:spacing w:val="-6"/>
                <w:sz w:val="24"/>
              </w:rPr>
              <w:t xml:space="preserve"> </w:t>
            </w:r>
            <w:r>
              <w:rPr>
                <w:b/>
                <w:sz w:val="24"/>
              </w:rPr>
              <w:t>воспитательной</w:t>
            </w:r>
            <w:r>
              <w:rPr>
                <w:b/>
                <w:spacing w:val="-5"/>
                <w:sz w:val="24"/>
              </w:rPr>
              <w:t xml:space="preserve"> </w:t>
            </w:r>
            <w:r>
              <w:rPr>
                <w:b/>
                <w:spacing w:val="-2"/>
                <w:sz w:val="24"/>
              </w:rPr>
              <w:t>работы</w:t>
            </w:r>
          </w:p>
        </w:tc>
        <w:tc>
          <w:tcPr>
            <w:tcW w:w="710" w:type="dxa"/>
          </w:tcPr>
          <w:p w:rsidR="0097566C" w:rsidRDefault="004667F5">
            <w:pPr>
              <w:pStyle w:val="TableParagraph"/>
              <w:spacing w:line="256" w:lineRule="exact"/>
              <w:ind w:left="0" w:right="120"/>
              <w:jc w:val="center"/>
              <w:rPr>
                <w:sz w:val="24"/>
              </w:rPr>
            </w:pPr>
            <w:r>
              <w:rPr>
                <w:spacing w:val="-5"/>
                <w:sz w:val="24"/>
              </w:rPr>
              <w:t>149</w:t>
            </w:r>
          </w:p>
        </w:tc>
      </w:tr>
      <w:tr w:rsidR="0097566C">
        <w:trPr>
          <w:trHeight w:val="275"/>
        </w:trPr>
        <w:tc>
          <w:tcPr>
            <w:tcW w:w="710" w:type="dxa"/>
          </w:tcPr>
          <w:p w:rsidR="0097566C" w:rsidRDefault="00DC5CD6">
            <w:pPr>
              <w:pStyle w:val="TableParagraph"/>
              <w:spacing w:line="256" w:lineRule="exact"/>
              <w:rPr>
                <w:b/>
                <w:sz w:val="24"/>
              </w:rPr>
            </w:pPr>
            <w:r>
              <w:rPr>
                <w:b/>
                <w:spacing w:val="-4"/>
                <w:sz w:val="24"/>
              </w:rPr>
              <w:t>3.8.</w:t>
            </w:r>
          </w:p>
        </w:tc>
        <w:tc>
          <w:tcPr>
            <w:tcW w:w="8507" w:type="dxa"/>
          </w:tcPr>
          <w:p w:rsidR="0097566C" w:rsidRDefault="00DC5CD6">
            <w:pPr>
              <w:pStyle w:val="TableParagraph"/>
              <w:spacing w:line="256" w:lineRule="exact"/>
              <w:ind w:left="108"/>
              <w:rPr>
                <w:b/>
                <w:sz w:val="24"/>
              </w:rPr>
            </w:pPr>
            <w:r>
              <w:rPr>
                <w:b/>
                <w:sz w:val="24"/>
              </w:rPr>
              <w:t>Дополнительный</w:t>
            </w:r>
            <w:r>
              <w:rPr>
                <w:b/>
                <w:spacing w:val="-9"/>
                <w:sz w:val="24"/>
              </w:rPr>
              <w:t xml:space="preserve"> </w:t>
            </w:r>
            <w:r>
              <w:rPr>
                <w:b/>
                <w:sz w:val="24"/>
              </w:rPr>
              <w:t>раздел</w:t>
            </w:r>
            <w:r>
              <w:rPr>
                <w:b/>
                <w:spacing w:val="-5"/>
                <w:sz w:val="24"/>
              </w:rPr>
              <w:t xml:space="preserve"> </w:t>
            </w:r>
            <w:r>
              <w:rPr>
                <w:b/>
                <w:sz w:val="24"/>
              </w:rPr>
              <w:t>Программы</w:t>
            </w:r>
            <w:r>
              <w:rPr>
                <w:b/>
                <w:spacing w:val="-5"/>
                <w:sz w:val="24"/>
              </w:rPr>
              <w:t xml:space="preserve"> </w:t>
            </w:r>
            <w:r>
              <w:rPr>
                <w:b/>
                <w:sz w:val="24"/>
              </w:rPr>
              <w:t>(краткая</w:t>
            </w:r>
            <w:r>
              <w:rPr>
                <w:b/>
                <w:spacing w:val="-5"/>
                <w:sz w:val="24"/>
              </w:rPr>
              <w:t xml:space="preserve"> </w:t>
            </w:r>
            <w:r>
              <w:rPr>
                <w:b/>
                <w:sz w:val="24"/>
              </w:rPr>
              <w:t>презентация</w:t>
            </w:r>
            <w:r>
              <w:rPr>
                <w:b/>
                <w:spacing w:val="-4"/>
                <w:sz w:val="24"/>
              </w:rPr>
              <w:t xml:space="preserve"> </w:t>
            </w:r>
            <w:r>
              <w:rPr>
                <w:b/>
                <w:spacing w:val="-2"/>
                <w:sz w:val="24"/>
              </w:rPr>
              <w:t>Программы)</w:t>
            </w:r>
          </w:p>
        </w:tc>
        <w:tc>
          <w:tcPr>
            <w:tcW w:w="710" w:type="dxa"/>
          </w:tcPr>
          <w:p w:rsidR="0097566C" w:rsidRDefault="004667F5">
            <w:pPr>
              <w:pStyle w:val="TableParagraph"/>
              <w:spacing w:line="256" w:lineRule="exact"/>
              <w:ind w:left="0" w:right="120"/>
              <w:jc w:val="center"/>
              <w:rPr>
                <w:sz w:val="24"/>
              </w:rPr>
            </w:pPr>
            <w:r>
              <w:rPr>
                <w:spacing w:val="-5"/>
                <w:sz w:val="24"/>
              </w:rPr>
              <w:t>153</w:t>
            </w:r>
          </w:p>
        </w:tc>
      </w:tr>
      <w:tr w:rsidR="0097566C">
        <w:trPr>
          <w:trHeight w:val="276"/>
        </w:trPr>
        <w:tc>
          <w:tcPr>
            <w:tcW w:w="710" w:type="dxa"/>
          </w:tcPr>
          <w:p w:rsidR="0097566C" w:rsidRDefault="00DC5CD6">
            <w:pPr>
              <w:pStyle w:val="TableParagraph"/>
              <w:spacing w:line="256" w:lineRule="exact"/>
              <w:rPr>
                <w:sz w:val="24"/>
              </w:rPr>
            </w:pPr>
            <w:r>
              <w:rPr>
                <w:spacing w:val="-2"/>
                <w:sz w:val="24"/>
              </w:rPr>
              <w:t>3.8.1</w:t>
            </w:r>
          </w:p>
        </w:tc>
        <w:tc>
          <w:tcPr>
            <w:tcW w:w="8507" w:type="dxa"/>
          </w:tcPr>
          <w:p w:rsidR="0097566C" w:rsidRDefault="00DC5CD6">
            <w:pPr>
              <w:pStyle w:val="TableParagraph"/>
              <w:spacing w:line="256" w:lineRule="exact"/>
              <w:ind w:left="108"/>
              <w:rPr>
                <w:sz w:val="24"/>
              </w:rPr>
            </w:pPr>
            <w:r>
              <w:rPr>
                <w:sz w:val="24"/>
              </w:rPr>
              <w:t>Возрастные</w:t>
            </w:r>
            <w:r>
              <w:rPr>
                <w:spacing w:val="-7"/>
                <w:sz w:val="24"/>
              </w:rPr>
              <w:t xml:space="preserve"> </w:t>
            </w:r>
            <w:r>
              <w:rPr>
                <w:sz w:val="24"/>
              </w:rPr>
              <w:t>и</w:t>
            </w:r>
            <w:r>
              <w:rPr>
                <w:spacing w:val="-2"/>
                <w:sz w:val="24"/>
              </w:rPr>
              <w:t xml:space="preserve"> </w:t>
            </w:r>
            <w:r>
              <w:rPr>
                <w:sz w:val="24"/>
              </w:rPr>
              <w:t>иные</w:t>
            </w:r>
            <w:r>
              <w:rPr>
                <w:spacing w:val="-5"/>
                <w:sz w:val="24"/>
              </w:rPr>
              <w:t xml:space="preserve"> </w:t>
            </w:r>
            <w:r>
              <w:rPr>
                <w:sz w:val="24"/>
              </w:rPr>
              <w:t>категории</w:t>
            </w:r>
            <w:r>
              <w:rPr>
                <w:spacing w:val="-2"/>
                <w:sz w:val="24"/>
              </w:rPr>
              <w:t xml:space="preserve"> </w:t>
            </w:r>
            <w:r>
              <w:rPr>
                <w:sz w:val="24"/>
              </w:rPr>
              <w:t>детей,</w:t>
            </w:r>
            <w:r>
              <w:rPr>
                <w:spacing w:val="-3"/>
                <w:sz w:val="24"/>
              </w:rPr>
              <w:t xml:space="preserve"> </w:t>
            </w:r>
            <w:r>
              <w:rPr>
                <w:sz w:val="24"/>
              </w:rPr>
              <w:t>на</w:t>
            </w:r>
            <w:r>
              <w:rPr>
                <w:spacing w:val="-3"/>
                <w:sz w:val="24"/>
              </w:rPr>
              <w:t xml:space="preserve"> </w:t>
            </w:r>
            <w:r>
              <w:rPr>
                <w:sz w:val="24"/>
              </w:rPr>
              <w:t>которых</w:t>
            </w:r>
            <w:r>
              <w:rPr>
                <w:spacing w:val="-3"/>
                <w:sz w:val="24"/>
              </w:rPr>
              <w:t xml:space="preserve"> </w:t>
            </w:r>
            <w:r>
              <w:rPr>
                <w:sz w:val="24"/>
              </w:rPr>
              <w:t>ориентирована</w:t>
            </w:r>
            <w:r>
              <w:rPr>
                <w:spacing w:val="-3"/>
                <w:sz w:val="24"/>
              </w:rPr>
              <w:t xml:space="preserve"> </w:t>
            </w:r>
            <w:r>
              <w:rPr>
                <w:spacing w:val="-2"/>
                <w:sz w:val="24"/>
              </w:rPr>
              <w:t>Программа</w:t>
            </w:r>
          </w:p>
        </w:tc>
        <w:tc>
          <w:tcPr>
            <w:tcW w:w="710" w:type="dxa"/>
          </w:tcPr>
          <w:p w:rsidR="0097566C" w:rsidRDefault="004667F5">
            <w:pPr>
              <w:pStyle w:val="TableParagraph"/>
              <w:spacing w:line="256" w:lineRule="exact"/>
              <w:ind w:left="0" w:right="120"/>
              <w:jc w:val="center"/>
              <w:rPr>
                <w:sz w:val="24"/>
              </w:rPr>
            </w:pPr>
            <w:r>
              <w:rPr>
                <w:spacing w:val="-5"/>
                <w:sz w:val="24"/>
              </w:rPr>
              <w:t>153</w:t>
            </w:r>
          </w:p>
        </w:tc>
      </w:tr>
      <w:tr w:rsidR="0097566C">
        <w:trPr>
          <w:trHeight w:val="275"/>
        </w:trPr>
        <w:tc>
          <w:tcPr>
            <w:tcW w:w="710" w:type="dxa"/>
          </w:tcPr>
          <w:p w:rsidR="0097566C" w:rsidRDefault="00DC5CD6">
            <w:pPr>
              <w:pStyle w:val="TableParagraph"/>
              <w:spacing w:line="256" w:lineRule="exact"/>
              <w:rPr>
                <w:sz w:val="24"/>
              </w:rPr>
            </w:pPr>
            <w:r>
              <w:rPr>
                <w:spacing w:val="-2"/>
                <w:sz w:val="24"/>
              </w:rPr>
              <w:t>3.8.2</w:t>
            </w:r>
          </w:p>
        </w:tc>
        <w:tc>
          <w:tcPr>
            <w:tcW w:w="8507" w:type="dxa"/>
          </w:tcPr>
          <w:p w:rsidR="0097566C" w:rsidRDefault="00DC5CD6">
            <w:pPr>
              <w:pStyle w:val="TableParagraph"/>
              <w:spacing w:line="256" w:lineRule="exact"/>
              <w:ind w:left="108"/>
              <w:rPr>
                <w:sz w:val="24"/>
              </w:rPr>
            </w:pPr>
            <w:r>
              <w:rPr>
                <w:sz w:val="24"/>
              </w:rPr>
              <w:t>Ссылка</w:t>
            </w:r>
            <w:r>
              <w:rPr>
                <w:spacing w:val="-3"/>
                <w:sz w:val="24"/>
              </w:rPr>
              <w:t xml:space="preserve"> </w:t>
            </w:r>
            <w:r>
              <w:rPr>
                <w:sz w:val="24"/>
              </w:rPr>
              <w:t>на</w:t>
            </w:r>
            <w:r>
              <w:rPr>
                <w:spacing w:val="-3"/>
                <w:sz w:val="24"/>
              </w:rPr>
              <w:t xml:space="preserve"> </w:t>
            </w:r>
            <w:r>
              <w:rPr>
                <w:sz w:val="24"/>
              </w:rPr>
              <w:t>федеральную</w:t>
            </w:r>
            <w:r>
              <w:rPr>
                <w:spacing w:val="-2"/>
                <w:sz w:val="24"/>
              </w:rPr>
              <w:t xml:space="preserve"> программу</w:t>
            </w:r>
          </w:p>
        </w:tc>
        <w:tc>
          <w:tcPr>
            <w:tcW w:w="710" w:type="dxa"/>
          </w:tcPr>
          <w:p w:rsidR="0097566C" w:rsidRDefault="004667F5">
            <w:pPr>
              <w:pStyle w:val="TableParagraph"/>
              <w:spacing w:line="256" w:lineRule="exact"/>
              <w:ind w:left="0" w:right="120"/>
              <w:jc w:val="center"/>
              <w:rPr>
                <w:sz w:val="24"/>
              </w:rPr>
            </w:pPr>
            <w:r>
              <w:rPr>
                <w:spacing w:val="-5"/>
                <w:sz w:val="24"/>
              </w:rPr>
              <w:t>154</w:t>
            </w:r>
          </w:p>
        </w:tc>
      </w:tr>
      <w:tr w:rsidR="0097566C" w:rsidTr="009B40F9">
        <w:trPr>
          <w:trHeight w:val="505"/>
        </w:trPr>
        <w:tc>
          <w:tcPr>
            <w:tcW w:w="710" w:type="dxa"/>
          </w:tcPr>
          <w:p w:rsidR="0097566C" w:rsidRDefault="00DC5CD6">
            <w:pPr>
              <w:pStyle w:val="TableParagraph"/>
              <w:rPr>
                <w:sz w:val="24"/>
              </w:rPr>
            </w:pPr>
            <w:r>
              <w:rPr>
                <w:spacing w:val="-2"/>
                <w:sz w:val="24"/>
              </w:rPr>
              <w:t>3.8.3</w:t>
            </w:r>
          </w:p>
        </w:tc>
        <w:tc>
          <w:tcPr>
            <w:tcW w:w="8507" w:type="dxa"/>
          </w:tcPr>
          <w:p w:rsidR="0097566C" w:rsidRDefault="00DC5CD6">
            <w:pPr>
              <w:pStyle w:val="TableParagraph"/>
              <w:ind w:left="108"/>
              <w:rPr>
                <w:sz w:val="24"/>
              </w:rPr>
            </w:pPr>
            <w:r>
              <w:rPr>
                <w:sz w:val="24"/>
              </w:rPr>
              <w:t>Характеристика</w:t>
            </w:r>
            <w:r>
              <w:rPr>
                <w:spacing w:val="-5"/>
                <w:sz w:val="24"/>
              </w:rPr>
              <w:t xml:space="preserve"> </w:t>
            </w:r>
            <w:r>
              <w:rPr>
                <w:sz w:val="24"/>
              </w:rPr>
              <w:t>взаимодействия</w:t>
            </w:r>
            <w:r>
              <w:rPr>
                <w:spacing w:val="-4"/>
                <w:sz w:val="24"/>
              </w:rPr>
              <w:t xml:space="preserve"> </w:t>
            </w:r>
            <w:r>
              <w:rPr>
                <w:sz w:val="24"/>
              </w:rPr>
              <w:t>педагогического</w:t>
            </w:r>
            <w:r>
              <w:rPr>
                <w:spacing w:val="-4"/>
                <w:sz w:val="24"/>
              </w:rPr>
              <w:t xml:space="preserve"> </w:t>
            </w:r>
            <w:r>
              <w:rPr>
                <w:sz w:val="24"/>
              </w:rPr>
              <w:t>коллектива</w:t>
            </w:r>
            <w:r>
              <w:rPr>
                <w:spacing w:val="-2"/>
                <w:sz w:val="24"/>
              </w:rPr>
              <w:t xml:space="preserve"> </w:t>
            </w:r>
            <w:r>
              <w:rPr>
                <w:sz w:val="24"/>
              </w:rPr>
              <w:t>с</w:t>
            </w:r>
            <w:r>
              <w:rPr>
                <w:spacing w:val="-5"/>
                <w:sz w:val="24"/>
              </w:rPr>
              <w:t xml:space="preserve"> </w:t>
            </w:r>
            <w:r>
              <w:rPr>
                <w:sz w:val="24"/>
              </w:rPr>
              <w:t>семьями</w:t>
            </w:r>
            <w:r>
              <w:rPr>
                <w:spacing w:val="-3"/>
                <w:sz w:val="24"/>
              </w:rPr>
              <w:t xml:space="preserve"> </w:t>
            </w:r>
            <w:r>
              <w:rPr>
                <w:spacing w:val="-2"/>
                <w:sz w:val="24"/>
              </w:rPr>
              <w:t>детей</w:t>
            </w:r>
          </w:p>
        </w:tc>
        <w:tc>
          <w:tcPr>
            <w:tcW w:w="710" w:type="dxa"/>
          </w:tcPr>
          <w:p w:rsidR="0097566C" w:rsidRDefault="004667F5">
            <w:pPr>
              <w:pStyle w:val="TableParagraph"/>
              <w:ind w:left="0" w:right="120"/>
              <w:jc w:val="center"/>
              <w:rPr>
                <w:sz w:val="24"/>
              </w:rPr>
            </w:pPr>
            <w:r>
              <w:rPr>
                <w:spacing w:val="-5"/>
                <w:sz w:val="24"/>
              </w:rPr>
              <w:t>154</w:t>
            </w:r>
          </w:p>
        </w:tc>
      </w:tr>
    </w:tbl>
    <w:p w:rsidR="0097566C" w:rsidRDefault="0097566C">
      <w:pPr>
        <w:pStyle w:val="TableParagraph"/>
        <w:jc w:val="center"/>
        <w:rPr>
          <w:sz w:val="24"/>
        </w:rPr>
        <w:sectPr w:rsidR="0097566C">
          <w:type w:val="continuous"/>
          <w:pgSz w:w="11920" w:h="16850"/>
          <w:pgMar w:top="1120" w:right="0" w:bottom="780" w:left="1133" w:header="0" w:footer="580" w:gutter="0"/>
          <w:cols w:space="720"/>
        </w:sectPr>
      </w:pPr>
    </w:p>
    <w:p w:rsidR="0097566C" w:rsidRDefault="00DC5CD6" w:rsidP="000F11DC">
      <w:pPr>
        <w:pStyle w:val="1"/>
        <w:numPr>
          <w:ilvl w:val="0"/>
          <w:numId w:val="67"/>
        </w:numPr>
        <w:tabs>
          <w:tab w:val="left" w:pos="1314"/>
        </w:tabs>
        <w:spacing w:before="71" w:line="285" w:lineRule="auto"/>
        <w:ind w:right="1334" w:firstLine="43"/>
        <w:jc w:val="left"/>
      </w:pPr>
      <w:r>
        <w:rPr>
          <w:spacing w:val="-2"/>
        </w:rPr>
        <w:lastRenderedPageBreak/>
        <w:t>ЦЕЛЕВОЙ</w:t>
      </w:r>
      <w:r>
        <w:rPr>
          <w:spacing w:val="-6"/>
        </w:rPr>
        <w:t xml:space="preserve"> </w:t>
      </w:r>
      <w:r>
        <w:rPr>
          <w:spacing w:val="-2"/>
        </w:rPr>
        <w:t>РАЗДЕЛ</w:t>
      </w:r>
      <w:r>
        <w:rPr>
          <w:spacing w:val="-11"/>
        </w:rPr>
        <w:t xml:space="preserve"> </w:t>
      </w:r>
      <w:r>
        <w:rPr>
          <w:spacing w:val="-2"/>
        </w:rPr>
        <w:t>ОБЯЗАТЕЛЬНОЙ</w:t>
      </w:r>
      <w:r>
        <w:rPr>
          <w:spacing w:val="-7"/>
        </w:rPr>
        <w:t xml:space="preserve"> </w:t>
      </w:r>
      <w:r>
        <w:rPr>
          <w:spacing w:val="-2"/>
        </w:rPr>
        <w:t>ЧАСТИ</w:t>
      </w:r>
      <w:r>
        <w:rPr>
          <w:spacing w:val="-5"/>
        </w:rPr>
        <w:t xml:space="preserve"> </w:t>
      </w:r>
      <w:r>
        <w:rPr>
          <w:spacing w:val="-2"/>
        </w:rPr>
        <w:t>ПРОГРАММЫ</w:t>
      </w:r>
      <w:r>
        <w:rPr>
          <w:spacing w:val="-10"/>
        </w:rPr>
        <w:t xml:space="preserve"> </w:t>
      </w:r>
      <w:r>
        <w:rPr>
          <w:spacing w:val="-2"/>
        </w:rPr>
        <w:t>И</w:t>
      </w:r>
      <w:r>
        <w:rPr>
          <w:spacing w:val="-7"/>
        </w:rPr>
        <w:t xml:space="preserve"> </w:t>
      </w:r>
      <w:r>
        <w:rPr>
          <w:spacing w:val="-2"/>
        </w:rPr>
        <w:t>ЧАСТИ, ФОРМИРУЕМОЙ</w:t>
      </w:r>
      <w:r>
        <w:rPr>
          <w:spacing w:val="-9"/>
        </w:rPr>
        <w:t xml:space="preserve"> </w:t>
      </w:r>
      <w:r>
        <w:rPr>
          <w:spacing w:val="-2"/>
        </w:rPr>
        <w:t>УЧАСТНИКАМИ</w:t>
      </w:r>
      <w:r>
        <w:rPr>
          <w:spacing w:val="-12"/>
        </w:rPr>
        <w:t xml:space="preserve"> </w:t>
      </w:r>
      <w:r>
        <w:rPr>
          <w:spacing w:val="-2"/>
        </w:rPr>
        <w:t>ОБРАЗОВАТЕЛЬНЫХ</w:t>
      </w:r>
      <w:r>
        <w:rPr>
          <w:spacing w:val="-11"/>
        </w:rPr>
        <w:t xml:space="preserve"> </w:t>
      </w:r>
      <w:r>
        <w:rPr>
          <w:spacing w:val="-2"/>
        </w:rPr>
        <w:t>ОТНОШЕНИЙ</w:t>
      </w:r>
    </w:p>
    <w:p w:rsidR="0097566C" w:rsidRDefault="0097566C">
      <w:pPr>
        <w:pStyle w:val="a3"/>
        <w:spacing w:before="42"/>
        <w:ind w:left="0"/>
        <w:jc w:val="left"/>
        <w:rPr>
          <w:b/>
        </w:rPr>
      </w:pPr>
    </w:p>
    <w:p w:rsidR="0097566C" w:rsidRDefault="00DC5CD6" w:rsidP="000F11DC">
      <w:pPr>
        <w:pStyle w:val="a4"/>
        <w:numPr>
          <w:ilvl w:val="1"/>
          <w:numId w:val="66"/>
        </w:numPr>
        <w:tabs>
          <w:tab w:val="left" w:pos="989"/>
        </w:tabs>
        <w:jc w:val="left"/>
        <w:rPr>
          <w:b/>
          <w:sz w:val="24"/>
        </w:rPr>
      </w:pPr>
      <w:bookmarkStart w:id="1" w:name="1.1._Пояснительная_записка"/>
      <w:bookmarkEnd w:id="1"/>
      <w:r>
        <w:rPr>
          <w:b/>
          <w:sz w:val="24"/>
        </w:rPr>
        <w:t>Пояснительная</w:t>
      </w:r>
      <w:r>
        <w:rPr>
          <w:b/>
          <w:spacing w:val="-11"/>
          <w:sz w:val="24"/>
        </w:rPr>
        <w:t xml:space="preserve"> </w:t>
      </w:r>
      <w:r>
        <w:rPr>
          <w:b/>
          <w:spacing w:val="-2"/>
          <w:sz w:val="24"/>
        </w:rPr>
        <w:t>записка</w:t>
      </w:r>
    </w:p>
    <w:p w:rsidR="0097566C" w:rsidRDefault="00DC5CD6">
      <w:pPr>
        <w:pStyle w:val="a3"/>
        <w:spacing w:before="41" w:line="276" w:lineRule="auto"/>
        <w:ind w:right="844" w:firstLine="707"/>
        <w:jc w:val="left"/>
      </w:pPr>
      <w:r>
        <w:t>Образовательная</w:t>
      </w:r>
      <w:r>
        <w:rPr>
          <w:spacing w:val="-4"/>
        </w:rPr>
        <w:t xml:space="preserve"> </w:t>
      </w:r>
      <w:r>
        <w:t>программа</w:t>
      </w:r>
      <w:r>
        <w:rPr>
          <w:spacing w:val="-5"/>
        </w:rPr>
        <w:t xml:space="preserve"> </w:t>
      </w:r>
      <w:r>
        <w:t>дошкольного</w:t>
      </w:r>
      <w:r>
        <w:rPr>
          <w:spacing w:val="-4"/>
        </w:rPr>
        <w:t xml:space="preserve"> </w:t>
      </w:r>
      <w:r>
        <w:t>образования</w:t>
      </w:r>
      <w:r>
        <w:rPr>
          <w:spacing w:val="-4"/>
        </w:rPr>
        <w:t xml:space="preserve"> </w:t>
      </w:r>
      <w:r w:rsidR="00B74F28">
        <w:t>МБ</w:t>
      </w:r>
      <w:r>
        <w:t>ОУ</w:t>
      </w:r>
      <w:r>
        <w:rPr>
          <w:spacing w:val="-4"/>
        </w:rPr>
        <w:t xml:space="preserve"> </w:t>
      </w:r>
      <w:r>
        <w:t>«</w:t>
      </w:r>
      <w:r w:rsidR="00B74F28">
        <w:t>Новоякуповская ООШ</w:t>
      </w:r>
      <w:r>
        <w:t>»</w:t>
      </w:r>
      <w:r w:rsidR="00B74F28">
        <w:t xml:space="preserve"> дошкольная группа</w:t>
      </w:r>
      <w:r>
        <w:t xml:space="preserve"> (далее – Программа) разработана в соответствии с Федеральным государственным</w:t>
      </w:r>
    </w:p>
    <w:p w:rsidR="0097566C" w:rsidRDefault="00DC5CD6">
      <w:pPr>
        <w:pStyle w:val="a3"/>
        <w:spacing w:line="275" w:lineRule="exact"/>
        <w:jc w:val="left"/>
      </w:pPr>
      <w:r>
        <w:t>образовательным</w:t>
      </w:r>
      <w:r>
        <w:rPr>
          <w:spacing w:val="-5"/>
        </w:rPr>
        <w:t xml:space="preserve"> </w:t>
      </w:r>
      <w:r>
        <w:t>стандартом</w:t>
      </w:r>
      <w:r>
        <w:rPr>
          <w:spacing w:val="-3"/>
        </w:rPr>
        <w:t xml:space="preserve"> </w:t>
      </w:r>
      <w:r>
        <w:t>дошкольного</w:t>
      </w:r>
      <w:r>
        <w:rPr>
          <w:spacing w:val="-3"/>
        </w:rPr>
        <w:t xml:space="preserve"> </w:t>
      </w:r>
      <w:r>
        <w:t>образования</w:t>
      </w:r>
      <w:r>
        <w:rPr>
          <w:spacing w:val="-2"/>
        </w:rPr>
        <w:t xml:space="preserve"> </w:t>
      </w:r>
      <w:r>
        <w:t>(далее</w:t>
      </w:r>
      <w:r>
        <w:rPr>
          <w:spacing w:val="-1"/>
        </w:rPr>
        <w:t xml:space="preserve"> </w:t>
      </w:r>
      <w:r>
        <w:t>–</w:t>
      </w:r>
      <w:r>
        <w:rPr>
          <w:spacing w:val="-3"/>
        </w:rPr>
        <w:t xml:space="preserve"> </w:t>
      </w:r>
      <w:r>
        <w:t>ФГОС</w:t>
      </w:r>
      <w:r>
        <w:rPr>
          <w:spacing w:val="-3"/>
        </w:rPr>
        <w:t xml:space="preserve"> </w:t>
      </w:r>
      <w:r>
        <w:t>ДО)</w:t>
      </w:r>
      <w:r>
        <w:rPr>
          <w:spacing w:val="-2"/>
        </w:rPr>
        <w:t xml:space="preserve"> </w:t>
      </w:r>
      <w:r>
        <w:rPr>
          <w:spacing w:val="-10"/>
        </w:rPr>
        <w:t>и</w:t>
      </w:r>
    </w:p>
    <w:p w:rsidR="0097566C" w:rsidRDefault="00DC5CD6">
      <w:pPr>
        <w:pStyle w:val="a3"/>
        <w:spacing w:before="43"/>
        <w:jc w:val="left"/>
      </w:pPr>
      <w:r>
        <w:t>Федеральной</w:t>
      </w:r>
      <w:r>
        <w:rPr>
          <w:spacing w:val="-4"/>
        </w:rPr>
        <w:t xml:space="preserve"> </w:t>
      </w:r>
      <w:r>
        <w:t>образовательной</w:t>
      </w:r>
      <w:r>
        <w:rPr>
          <w:spacing w:val="-5"/>
        </w:rPr>
        <w:t xml:space="preserve"> </w:t>
      </w:r>
      <w:r>
        <w:t>программой</w:t>
      </w:r>
      <w:r>
        <w:rPr>
          <w:spacing w:val="-3"/>
        </w:rPr>
        <w:t xml:space="preserve"> </w:t>
      </w:r>
      <w:r>
        <w:t>дошкольного</w:t>
      </w:r>
      <w:r>
        <w:rPr>
          <w:spacing w:val="-3"/>
        </w:rPr>
        <w:t xml:space="preserve"> </w:t>
      </w:r>
      <w:r>
        <w:t>образования</w:t>
      </w:r>
      <w:r>
        <w:rPr>
          <w:spacing w:val="-7"/>
        </w:rPr>
        <w:t xml:space="preserve"> </w:t>
      </w:r>
      <w:r>
        <w:t>(далее</w:t>
      </w:r>
      <w:r>
        <w:rPr>
          <w:spacing w:val="1"/>
        </w:rPr>
        <w:t xml:space="preserve"> </w:t>
      </w:r>
      <w:r>
        <w:t>–</w:t>
      </w:r>
      <w:r>
        <w:rPr>
          <w:spacing w:val="-3"/>
        </w:rPr>
        <w:t xml:space="preserve"> </w:t>
      </w:r>
      <w:r>
        <w:t>ФОП</w:t>
      </w:r>
      <w:r>
        <w:rPr>
          <w:spacing w:val="-4"/>
        </w:rPr>
        <w:t xml:space="preserve"> ДО).</w:t>
      </w:r>
    </w:p>
    <w:p w:rsidR="0097566C" w:rsidRDefault="0097566C">
      <w:pPr>
        <w:pStyle w:val="a3"/>
        <w:spacing w:before="81"/>
        <w:ind w:left="0"/>
        <w:jc w:val="left"/>
      </w:pPr>
    </w:p>
    <w:p w:rsidR="0097566C" w:rsidRDefault="00DC5CD6" w:rsidP="000F11DC">
      <w:pPr>
        <w:pStyle w:val="1"/>
        <w:numPr>
          <w:ilvl w:val="2"/>
          <w:numId w:val="66"/>
        </w:numPr>
        <w:tabs>
          <w:tab w:val="left" w:pos="1169"/>
        </w:tabs>
        <w:spacing w:before="1"/>
        <w:jc w:val="both"/>
      </w:pPr>
      <w:bookmarkStart w:id="2" w:name="1.1.1._Цели_и_задачи_реализации_Программ"/>
      <w:bookmarkEnd w:id="2"/>
      <w:r>
        <w:t>Цели</w:t>
      </w:r>
      <w:r>
        <w:rPr>
          <w:spacing w:val="-8"/>
        </w:rPr>
        <w:t xml:space="preserve"> </w:t>
      </w:r>
      <w:r>
        <w:t>и</w:t>
      </w:r>
      <w:r>
        <w:rPr>
          <w:spacing w:val="-4"/>
        </w:rPr>
        <w:t xml:space="preserve"> </w:t>
      </w:r>
      <w:r>
        <w:t>задачи</w:t>
      </w:r>
      <w:r>
        <w:rPr>
          <w:spacing w:val="-3"/>
        </w:rPr>
        <w:t xml:space="preserve"> </w:t>
      </w:r>
      <w:r>
        <w:t>реализации</w:t>
      </w:r>
      <w:r>
        <w:rPr>
          <w:spacing w:val="-5"/>
        </w:rPr>
        <w:t xml:space="preserve"> </w:t>
      </w:r>
      <w:r>
        <w:rPr>
          <w:spacing w:val="-2"/>
        </w:rPr>
        <w:t>Программы</w:t>
      </w:r>
    </w:p>
    <w:p w:rsidR="0097566C" w:rsidRDefault="00552530">
      <w:pPr>
        <w:pStyle w:val="a3"/>
        <w:spacing w:before="40" w:line="276" w:lineRule="auto"/>
        <w:ind w:right="843" w:firstLine="707"/>
      </w:pPr>
      <w:hyperlink r:id="rId11" w:anchor="%3A~%3Atext%3D14.1.%20%D0%A6%D0%B5%D0%BB%D1%8C%D1%8E%20%D0%A4%D0%B5%D0%B4%D0%B5%D1%80%D0%B0%D0%BB%D1%8C%D0%BD%D0%BE%D0%B9%20%D0%BF%D1%80%D0%BE%D0%B3%D1%80%D0%B0%D0%BC%D0%BC%D1%8B%20%D1%8F%D0%B2%D0%BB%D1%8F%D0%B5%D1%82%D1%81%D1%8F">
        <w:r w:rsidR="00DC5CD6">
          <w:rPr>
            <w:color w:val="0000FF"/>
            <w:u w:val="single" w:color="0000FF"/>
          </w:rPr>
          <w:t>Цель</w:t>
        </w:r>
      </w:hyperlink>
      <w:hyperlink r:id="rId12" w:anchor="%3A~%3Atext%3D14.1.%20%D0%A6%D0%B5%D0%BB%D1%8C%D1%8E%20%D0%A4%D0%B5%D0%B4%D0%B5%D1%80%D0%B0%D0%BB%D1%8C%D0%BD%D0%BE%D0%B9%20%D0%BF%D1%80%D0%BE%D0%B3%D1%80%D0%B0%D0%BC%D0%BC%D1%8B%20%D1%8F%D0%B2%D0%BB%D1%8F%D0%B5%D1%82%D1%81%D1%8F">
        <w:r w:rsidR="00DC5CD6">
          <w:rPr>
            <w:color w:val="0000FF"/>
            <w:u w:val="single" w:color="0000FF"/>
          </w:rPr>
          <w:t>ю</w:t>
        </w:r>
      </w:hyperlink>
      <w:r w:rsidR="00DC5CD6">
        <w:rPr>
          <w:color w:val="0000FF"/>
          <w:u w:val="single" w:color="0000FF"/>
        </w:rPr>
        <w:t xml:space="preserve"> </w:t>
      </w:r>
      <w:hyperlink r:id="rId13" w:anchor="%3A~%3Atext%3D14.1.%20%D0%A6%D0%B5%D0%BB%D1%8C%D1%8E%20%D0%A4%D0%B5%D0%B4%D0%B5%D1%80%D0%B0%D0%BB%D1%8C%D0%BD%D0%BE%D0%B9%20%D0%BF%D1%80%D0%BE%D0%B3%D1%80%D0%B0%D0%BC%D0%BC%D1%8B%20%D1%8F%D0%B2%D0%BB%D1%8F%D0%B5%D1%82%D1%81%D1%8F">
        <w:r w:rsidR="00DC5CD6">
          <w:rPr>
            <w:color w:val="0000FF"/>
            <w:u w:val="single" w:color="0000FF"/>
          </w:rPr>
          <w:t>Федерально</w:t>
        </w:r>
      </w:hyperlink>
      <w:hyperlink r:id="rId14" w:anchor="%3A~%3Atext%3D14.1.%20%D0%A6%D0%B5%D0%BB%D1%8C%D1%8E%20%D0%A4%D0%B5%D0%B4%D0%B5%D1%80%D0%B0%D0%BB%D1%8C%D0%BD%D0%BE%D0%B9%20%D0%BF%D1%80%D0%BE%D0%B3%D1%80%D0%B0%D0%BC%D0%BC%D1%8B%20%D1%8F%D0%B2%D0%BB%D1%8F%D0%B5%D1%82%D1%81%D1%8F">
        <w:r w:rsidR="00DC5CD6">
          <w:rPr>
            <w:color w:val="0000FF"/>
            <w:u w:val="single" w:color="0000FF"/>
          </w:rPr>
          <w:t>й</w:t>
        </w:r>
      </w:hyperlink>
      <w:r w:rsidR="00DC5CD6">
        <w:rPr>
          <w:color w:val="0000FF"/>
          <w:u w:val="single" w:color="0000FF"/>
        </w:rPr>
        <w:t xml:space="preserve"> </w:t>
      </w:r>
      <w:hyperlink r:id="rId15" w:anchor="%3A~%3Atext%3D14.1.%20%D0%A6%D0%B5%D0%BB%D1%8C%D1%8E%20%D0%A4%D0%B5%D0%B4%D0%B5%D1%80%D0%B0%D0%BB%D1%8C%D0%BD%D0%BE%D0%B9%20%D0%BF%D1%80%D0%BE%D0%B3%D1%80%D0%B0%D0%BC%D0%BC%D1%8B%20%D1%8F%D0%B2%D0%BB%D1%8F%D0%B5%D1%82%D1%81%D1%8F">
        <w:r w:rsidR="00DC5CD6">
          <w:rPr>
            <w:color w:val="0000FF"/>
            <w:u w:val="single" w:color="0000FF"/>
          </w:rPr>
          <w:t>программ</w:t>
        </w:r>
      </w:hyperlink>
      <w:hyperlink r:id="rId16" w:anchor="%3A~%3Atext%3D14.1.%20%D0%A6%D0%B5%D0%BB%D1%8C%D1%8E%20%D0%A4%D0%B5%D0%B4%D0%B5%D1%80%D0%B0%D0%BB%D1%8C%D0%BD%D0%BE%D0%B9%20%D0%BF%D1%80%D0%BE%D0%B3%D1%80%D0%B0%D0%BC%D0%BC%D1%8B%20%D1%8F%D0%B2%D0%BB%D1%8F%D0%B5%D1%82%D1%81%D1%8F">
        <w:r w:rsidR="00DC5CD6">
          <w:rPr>
            <w:color w:val="0000FF"/>
            <w:u w:val="single" w:color="0000FF"/>
          </w:rPr>
          <w:t>ы</w:t>
        </w:r>
      </w:hyperlink>
      <w:r w:rsidR="00DC5CD6">
        <w:rPr>
          <w:color w:val="0000FF"/>
          <w:u w:val="single" w:color="0000FF"/>
        </w:rPr>
        <w:t xml:space="preserve"> </w:t>
      </w:r>
      <w:hyperlink r:id="rId17" w:anchor="%3A~%3Atext%3D14.1.%20%D0%A6%D0%B5%D0%BB%D1%8C%D1%8E%20%D0%A4%D0%B5%D0%B4%D0%B5%D1%80%D0%B0%D0%BB%D1%8C%D0%BD%D0%BE%D0%B9%20%D0%BF%D1%80%D0%BE%D0%B3%D1%80%D0%B0%D0%BC%D0%BC%D1%8B%20%D1%8F%D0%B2%D0%BB%D1%8F%D0%B5%D1%82%D1%81%D1%8F">
        <w:r w:rsidR="00DC5CD6">
          <w:rPr>
            <w:color w:val="0000FF"/>
            <w:u w:val="single" w:color="0000FF"/>
          </w:rPr>
          <w:t>являетс</w:t>
        </w:r>
      </w:hyperlink>
      <w:hyperlink r:id="rId18" w:anchor="%3A~%3Atext%3D14.1.%20%D0%A6%D0%B5%D0%BB%D1%8C%D1%8E%20%D0%A4%D0%B5%D0%B4%D0%B5%D1%80%D0%B0%D0%BB%D1%8C%D0%BD%D0%BE%D0%B9%20%D0%BF%D1%80%D0%BE%D0%B3%D1%80%D0%B0%D0%BC%D0%BC%D1%8B%20%D1%8F%D0%B2%D0%BB%D1%8F%D0%B5%D1%82%D1%81%D1%8F">
        <w:r w:rsidR="00DC5CD6">
          <w:rPr>
            <w:color w:val="0000FF"/>
            <w:u w:val="single" w:color="0000FF"/>
          </w:rPr>
          <w:t>я</w:t>
        </w:r>
      </w:hyperlink>
      <w:r w:rsidR="00DC5CD6">
        <w:rPr>
          <w:color w:val="0000FF"/>
          <w:u w:val="single" w:color="0000FF"/>
        </w:rPr>
        <w:t xml:space="preserve"> </w:t>
      </w:r>
      <w:r w:rsidR="00DC5CD6">
        <w:rPr>
          <w:color w:val="0000FF"/>
        </w:rPr>
        <w:t xml:space="preserve"> </w:t>
      </w:r>
      <w:r w:rsidR="00DC5CD6">
        <w:t>(п. 14.1. Приказа Министерства просвещения Российской Федерации от 25 ноября 2022 года № 1028 «Об утверждении федеральной образовательной программы дошкольного образования»).</w:t>
      </w:r>
    </w:p>
    <w:p w:rsidR="0097566C" w:rsidRDefault="00552530">
      <w:pPr>
        <w:pStyle w:val="a3"/>
        <w:spacing w:before="2"/>
        <w:ind w:left="1277"/>
      </w:pPr>
      <w:hyperlink r:id="rId19" w:anchor="%3A~%3Atext%3D14.2.%20%D0%A6%D0%B5%D0%BB%D1%8C%20%D0%A4%D0%B5%D0%B4%D0%B5%D1%80%D0%B0%D0%BB%D1%8C%D0%BD%D0%BE%D0%B9%20%D0%BF%D1%80%D0%BE%D0%B3%D1%80%D0%B0%D0%BC%D0%BC%D1%8B%20%D0%B4%D0%BE%D1%81%D1%82%D0%B8%D0%B3%D0%B0%D0%B5%D1%82%D1%81%D1%8F%20%D1%87%D0%B">
        <w:r w:rsidR="00DC5CD6">
          <w:rPr>
            <w:color w:val="0000FF"/>
            <w:u w:val="single" w:color="0000FF"/>
          </w:rPr>
          <w:t>Цел</w:t>
        </w:r>
      </w:hyperlink>
      <w:hyperlink r:id="rId20" w:anchor="%3A~%3Atext%3D14.2.%20%D0%A6%D0%B5%D0%BB%D1%8C%20%D0%A4%D0%B5%D0%B4%D0%B5%D1%80%D0%B0%D0%BB%D1%8C%D0%BD%D0%BE%D0%B9%20%D0%BF%D1%80%D0%BE%D0%B3%D1%80%D0%B0%D0%BC%D0%BC%D1%8B%20%D0%B4%D0%BE%D1%81%D1%82%D0%B8%D0%B3%D0%B0%D0%B5%D1%82%D1%81%D1%8F%20%D1%87%D0%B">
        <w:r w:rsidR="00DC5CD6">
          <w:rPr>
            <w:color w:val="0000FF"/>
            <w:u w:val="single" w:color="0000FF"/>
          </w:rPr>
          <w:t>ь</w:t>
        </w:r>
      </w:hyperlink>
      <w:r w:rsidR="00DC5CD6">
        <w:rPr>
          <w:color w:val="0000FF"/>
          <w:spacing w:val="61"/>
          <w:u w:val="single" w:color="0000FF"/>
        </w:rPr>
        <w:t xml:space="preserve"> </w:t>
      </w:r>
      <w:hyperlink r:id="rId21" w:anchor="%3A~%3Atext%3D14.2.%20%D0%A6%D0%B5%D0%BB%D1%8C%20%D0%A4%D0%B5%D0%B4%D0%B5%D1%80%D0%B0%D0%BB%D1%8C%D0%BD%D0%BE%D0%B9%20%D0%BF%D1%80%D0%BE%D0%B3%D1%80%D0%B0%D0%BC%D0%BC%D1%8B%20%D0%B4%D0%BE%D1%81%D1%82%D0%B8%D0%B3%D0%B0%D0%B5%D1%82%D1%81%D1%8F%20%D1%87%D0%B">
        <w:r w:rsidR="00DC5CD6">
          <w:rPr>
            <w:color w:val="0000FF"/>
            <w:u w:val="single" w:color="0000FF"/>
          </w:rPr>
          <w:t>Федерально</w:t>
        </w:r>
      </w:hyperlink>
      <w:hyperlink r:id="rId22" w:anchor="%3A~%3Atext%3D14.2.%20%D0%A6%D0%B5%D0%BB%D1%8C%20%D0%A4%D0%B5%D0%B4%D0%B5%D1%80%D0%B0%D0%BB%D1%8C%D0%BD%D0%BE%D0%B9%20%D0%BF%D1%80%D0%BE%D0%B3%D1%80%D0%B0%D0%BC%D0%BC%D1%8B%20%D0%B4%D0%BE%D1%81%D1%82%D0%B8%D0%B3%D0%B0%D0%B5%D1%82%D1%81%D1%8F%20%D1%87%D0%B">
        <w:r w:rsidR="00DC5CD6">
          <w:rPr>
            <w:color w:val="0000FF"/>
            <w:u w:val="single" w:color="0000FF"/>
          </w:rPr>
          <w:t>й</w:t>
        </w:r>
      </w:hyperlink>
      <w:r w:rsidR="00DC5CD6">
        <w:rPr>
          <w:color w:val="0000FF"/>
          <w:spacing w:val="54"/>
          <w:u w:val="single" w:color="0000FF"/>
        </w:rPr>
        <w:t xml:space="preserve"> </w:t>
      </w:r>
      <w:hyperlink r:id="rId23" w:anchor="%3A~%3Atext%3D14.2.%20%D0%A6%D0%B5%D0%BB%D1%8C%20%D0%A4%D0%B5%D0%B4%D0%B5%D1%80%D0%B0%D0%BB%D1%8C%D0%BD%D0%BE%D0%B9%20%D0%BF%D1%80%D0%BE%D0%B3%D1%80%D0%B0%D0%BC%D0%BC%D1%8B%20%D0%B4%D0%BE%D1%81%D1%82%D0%B8%D0%B3%D0%B0%D0%B5%D1%82%D1%81%D1%8F%20%D1%87%D0%B">
        <w:r w:rsidR="00DC5CD6">
          <w:rPr>
            <w:color w:val="0000FF"/>
            <w:u w:val="single" w:color="0000FF"/>
          </w:rPr>
          <w:t>программ</w:t>
        </w:r>
      </w:hyperlink>
      <w:hyperlink r:id="rId24" w:anchor="%3A~%3Atext%3D14.2.%20%D0%A6%D0%B5%D0%BB%D1%8C%20%D0%A4%D0%B5%D0%B4%D0%B5%D1%80%D0%B0%D0%BB%D1%8C%D0%BD%D0%BE%D0%B9%20%D0%BF%D1%80%D0%BE%D0%B3%D1%80%D0%B0%D0%BC%D0%BC%D1%8B%20%D0%B4%D0%BE%D1%81%D1%82%D0%B8%D0%B3%D0%B0%D0%B5%D1%82%D1%81%D1%8F%20%D1%87%D0%B">
        <w:r w:rsidR="00DC5CD6">
          <w:rPr>
            <w:color w:val="0000FF"/>
            <w:u w:val="single" w:color="0000FF"/>
          </w:rPr>
          <w:t>ы</w:t>
        </w:r>
      </w:hyperlink>
      <w:r w:rsidR="00DC5CD6">
        <w:rPr>
          <w:color w:val="0000FF"/>
          <w:spacing w:val="53"/>
          <w:u w:val="single" w:color="0000FF"/>
        </w:rPr>
        <w:t xml:space="preserve"> </w:t>
      </w:r>
      <w:hyperlink r:id="rId25" w:anchor="%3A~%3Atext%3D14.2.%20%D0%A6%D0%B5%D0%BB%D1%8C%20%D0%A4%D0%B5%D0%B4%D0%B5%D1%80%D0%B0%D0%BB%D1%8C%D0%BD%D0%BE%D0%B9%20%D0%BF%D1%80%D0%BE%D0%B3%D1%80%D0%B0%D0%BC%D0%BC%D1%8B%20%D0%B4%D0%BE%D1%81%D1%82%D0%B8%D0%B3%D0%B0%D0%B5%D1%82%D1%81%D1%8F%20%D1%87%D0%B">
        <w:r w:rsidR="00DC5CD6">
          <w:rPr>
            <w:color w:val="0000FF"/>
            <w:u w:val="single" w:color="0000FF"/>
          </w:rPr>
          <w:t>достигаетс</w:t>
        </w:r>
      </w:hyperlink>
      <w:hyperlink r:id="rId26" w:anchor="%3A~%3Atext%3D14.2.%20%D0%A6%D0%B5%D0%BB%D1%8C%20%D0%A4%D0%B5%D0%B4%D0%B5%D1%80%D0%B0%D0%BB%D1%8C%D0%BD%D0%BE%D0%B9%20%D0%BF%D1%80%D0%BE%D0%B3%D1%80%D0%B0%D0%BC%D0%BC%D1%8B%20%D0%B4%D0%BE%D1%81%D1%82%D0%B8%D0%B3%D0%B0%D0%B5%D1%82%D1%81%D1%8F%20%D1%87%D0%B">
        <w:r w:rsidR="00DC5CD6">
          <w:rPr>
            <w:color w:val="0000FF"/>
            <w:u w:val="single" w:color="0000FF"/>
          </w:rPr>
          <w:t>я</w:t>
        </w:r>
      </w:hyperlink>
      <w:r w:rsidR="00DC5CD6">
        <w:rPr>
          <w:color w:val="0000FF"/>
          <w:spacing w:val="60"/>
          <w:u w:val="single" w:color="0000FF"/>
        </w:rPr>
        <w:t xml:space="preserve"> </w:t>
      </w:r>
      <w:hyperlink r:id="rId27" w:anchor="%3A~%3Atext%3D14.2.%20%D0%A6%D0%B5%D0%BB%D1%8C%20%D0%A4%D0%B5%D0%B4%D0%B5%D1%80%D0%B0%D0%BB%D1%8C%D0%BD%D0%BE%D0%B9%20%D0%BF%D1%80%D0%BE%D0%B3%D1%80%D0%B0%D0%BC%D0%BC%D1%8B%20%D0%B4%D0%BE%D1%81%D1%82%D0%B8%D0%B3%D0%B0%D0%B5%D1%82%D1%81%D1%8F%20%D1%87%D0%B">
        <w:r w:rsidR="00DC5CD6">
          <w:rPr>
            <w:color w:val="0000FF"/>
            <w:u w:val="single" w:color="0000FF"/>
          </w:rPr>
          <w:t>чере</w:t>
        </w:r>
      </w:hyperlink>
      <w:hyperlink r:id="rId28" w:anchor="%3A~%3Atext%3D14.2.%20%D0%A6%D0%B5%D0%BB%D1%8C%20%D0%A4%D0%B5%D0%B4%D0%B5%D1%80%D0%B0%D0%BB%D1%8C%D0%BD%D0%BE%D0%B9%20%D0%BF%D1%80%D0%BE%D0%B3%D1%80%D0%B0%D0%BC%D0%BC%D1%8B%20%D0%B4%D0%BE%D1%81%D1%82%D0%B8%D0%B3%D0%B0%D0%B5%D1%82%D1%81%D1%8F%20%D1%87%D0%B">
        <w:r w:rsidR="00DC5CD6">
          <w:rPr>
            <w:color w:val="0000FF"/>
            <w:u w:val="single" w:color="0000FF"/>
          </w:rPr>
          <w:t>з</w:t>
        </w:r>
      </w:hyperlink>
      <w:r w:rsidR="00DC5CD6">
        <w:rPr>
          <w:color w:val="0000FF"/>
          <w:spacing w:val="59"/>
          <w:u w:val="single" w:color="0000FF"/>
        </w:rPr>
        <w:t xml:space="preserve"> </w:t>
      </w:r>
      <w:hyperlink r:id="rId29" w:anchor="%3A~%3Atext%3D14.2.%20%D0%A6%D0%B5%D0%BB%D1%8C%20%D0%A4%D0%B5%D0%B4%D0%B5%D1%80%D0%B0%D0%BB%D1%8C%D0%BD%D0%BE%D0%B9%20%D0%BF%D1%80%D0%BE%D0%B3%D1%80%D0%B0%D0%BC%D0%BC%D1%8B%20%D0%B4%D0%BE%D1%81%D1%82%D0%B8%D0%B3%D0%B0%D0%B5%D1%82%D1%81%D1%8F%20%D1%87%D0%B">
        <w:r w:rsidR="00DC5CD6">
          <w:rPr>
            <w:color w:val="0000FF"/>
            <w:u w:val="single" w:color="0000FF"/>
          </w:rPr>
          <w:t>решени</w:t>
        </w:r>
      </w:hyperlink>
      <w:hyperlink r:id="rId30" w:anchor="%3A~%3Atext%3D14.2.%20%D0%A6%D0%B5%D0%BB%D1%8C%20%D0%A4%D0%B5%D0%B4%D0%B5%D1%80%D0%B0%D0%BB%D1%8C%D0%BD%D0%BE%D0%B9%20%D0%BF%D1%80%D0%BE%D0%B3%D1%80%D0%B0%D0%BC%D0%BC%D1%8B%20%D0%B4%D0%BE%D1%81%D1%82%D0%B8%D0%B3%D0%B0%D0%B5%D1%82%D1%81%D1%8F%20%D1%87%D0%B">
        <w:r w:rsidR="00DC5CD6">
          <w:rPr>
            <w:color w:val="0000FF"/>
            <w:u w:val="single" w:color="0000FF"/>
          </w:rPr>
          <w:t>е</w:t>
        </w:r>
      </w:hyperlink>
      <w:r w:rsidR="00DC5CD6">
        <w:rPr>
          <w:color w:val="0000FF"/>
          <w:spacing w:val="56"/>
          <w:u w:val="single" w:color="0000FF"/>
        </w:rPr>
        <w:t xml:space="preserve"> </w:t>
      </w:r>
      <w:hyperlink r:id="rId31" w:anchor="%3A~%3Atext%3D14.2.%20%D0%A6%D0%B5%D0%BB%D1%8C%20%D0%A4%D0%B5%D0%B4%D0%B5%D1%80%D0%B0%D0%BB%D1%8C%D0%BD%D0%BE%D0%B9%20%D0%BF%D1%80%D0%BE%D0%B3%D1%80%D0%B0%D0%BC%D0%BC%D1%8B%20%D0%B4%D0%BE%D1%81%D1%82%D0%B8%D0%B3%D0%B0%D0%B5%D1%82%D1%81%D1%8F%20%D1%87%D0%B">
        <w:r w:rsidR="00DC5CD6">
          <w:rPr>
            <w:color w:val="0000FF"/>
            <w:u w:val="single" w:color="0000FF"/>
          </w:rPr>
          <w:t>следующи</w:t>
        </w:r>
      </w:hyperlink>
      <w:hyperlink r:id="rId32" w:anchor="%3A~%3Atext%3D14.2.%20%D0%A6%D0%B5%D0%BB%D1%8C%20%D0%A4%D0%B5%D0%B4%D0%B5%D1%80%D0%B0%D0%BB%D1%8C%D0%BD%D0%BE%D0%B9%20%D0%BF%D1%80%D0%BE%D0%B3%D1%80%D0%B0%D0%BC%D0%BC%D1%8B%20%D0%B4%D0%BE%D1%81%D1%82%D0%B8%D0%B3%D0%B0%D0%B5%D1%82%D1%81%D1%8F%20%D1%87%D0%B">
        <w:r w:rsidR="00DC5CD6">
          <w:rPr>
            <w:color w:val="0000FF"/>
            <w:u w:val="single" w:color="0000FF"/>
          </w:rPr>
          <w:t>х</w:t>
        </w:r>
      </w:hyperlink>
      <w:r w:rsidR="00DC5CD6">
        <w:rPr>
          <w:color w:val="0000FF"/>
          <w:spacing w:val="58"/>
          <w:u w:val="single" w:color="0000FF"/>
        </w:rPr>
        <w:t xml:space="preserve"> </w:t>
      </w:r>
      <w:hyperlink r:id="rId33" w:anchor="%3A~%3Atext%3D14.2.%20%D0%A6%D0%B5%D0%BB%D1%8C%20%D0%A4%D0%B5%D0%B4%D0%B5%D1%80%D0%B0%D0%BB%D1%8C%D0%BD%D0%BE%D0%B9%20%D0%BF%D1%80%D0%BE%D0%B3%D1%80%D0%B0%D0%BC%D0%BC%D1%8B%20%D0%B4%D0%BE%D1%81%D1%82%D0%B8%D0%B3%D0%B0%D0%B5%D1%82%D1%81%D1%8F%20%D1%87%D0%B">
        <w:r w:rsidR="00DC5CD6">
          <w:rPr>
            <w:color w:val="0000FF"/>
            <w:u w:val="single" w:color="0000FF"/>
          </w:rPr>
          <w:t>задач</w:t>
        </w:r>
      </w:hyperlink>
      <w:r w:rsidR="00DC5CD6">
        <w:rPr>
          <w:color w:val="0000FF"/>
          <w:spacing w:val="68"/>
        </w:rPr>
        <w:t xml:space="preserve"> </w:t>
      </w:r>
      <w:r w:rsidR="00DC5CD6">
        <w:rPr>
          <w:color w:val="333333"/>
          <w:spacing w:val="-5"/>
        </w:rPr>
        <w:t>(п.</w:t>
      </w:r>
    </w:p>
    <w:p w:rsidR="0097566C" w:rsidRDefault="00DC5CD6">
      <w:pPr>
        <w:pStyle w:val="a3"/>
        <w:spacing w:before="40"/>
      </w:pPr>
      <w:r>
        <w:rPr>
          <w:color w:val="333333"/>
        </w:rPr>
        <w:t>14.2.</w:t>
      </w:r>
      <w:r>
        <w:rPr>
          <w:color w:val="333333"/>
          <w:spacing w:val="10"/>
        </w:rPr>
        <w:t xml:space="preserve"> </w:t>
      </w:r>
      <w:r>
        <w:t>Приказа</w:t>
      </w:r>
      <w:r>
        <w:rPr>
          <w:spacing w:val="-8"/>
        </w:rPr>
        <w:t xml:space="preserve"> </w:t>
      </w:r>
      <w:r>
        <w:t>Министерства</w:t>
      </w:r>
      <w:r>
        <w:rPr>
          <w:spacing w:val="17"/>
        </w:rPr>
        <w:t xml:space="preserve"> </w:t>
      </w:r>
      <w:r>
        <w:t>просвещения</w:t>
      </w:r>
      <w:r>
        <w:rPr>
          <w:spacing w:val="20"/>
        </w:rPr>
        <w:t xml:space="preserve"> </w:t>
      </w:r>
      <w:r>
        <w:t>Российской</w:t>
      </w:r>
      <w:r>
        <w:rPr>
          <w:spacing w:val="21"/>
        </w:rPr>
        <w:t xml:space="preserve"> </w:t>
      </w:r>
      <w:r>
        <w:t>Федерации</w:t>
      </w:r>
      <w:r>
        <w:rPr>
          <w:spacing w:val="19"/>
        </w:rPr>
        <w:t xml:space="preserve"> </w:t>
      </w:r>
      <w:r>
        <w:t>от</w:t>
      </w:r>
      <w:r>
        <w:rPr>
          <w:spacing w:val="17"/>
        </w:rPr>
        <w:t xml:space="preserve"> </w:t>
      </w:r>
      <w:r>
        <w:t>25</w:t>
      </w:r>
      <w:r>
        <w:rPr>
          <w:spacing w:val="19"/>
        </w:rPr>
        <w:t xml:space="preserve"> </w:t>
      </w:r>
      <w:r>
        <w:t>ноября</w:t>
      </w:r>
      <w:r>
        <w:rPr>
          <w:spacing w:val="20"/>
        </w:rPr>
        <w:t xml:space="preserve"> </w:t>
      </w:r>
      <w:r>
        <w:t>2022</w:t>
      </w:r>
      <w:r>
        <w:rPr>
          <w:spacing w:val="17"/>
        </w:rPr>
        <w:t xml:space="preserve"> </w:t>
      </w:r>
      <w:r>
        <w:rPr>
          <w:spacing w:val="-4"/>
        </w:rPr>
        <w:t>года</w:t>
      </w:r>
    </w:p>
    <w:p w:rsidR="0097566C" w:rsidRDefault="00DC5CD6">
      <w:pPr>
        <w:pStyle w:val="a3"/>
        <w:spacing w:before="41" w:line="278" w:lineRule="auto"/>
        <w:ind w:right="843"/>
      </w:pPr>
      <w:r>
        <w:t xml:space="preserve">№ 1028 «Об утверждении федеральной образовательной программы дошкольного </w:t>
      </w:r>
      <w:r>
        <w:rPr>
          <w:spacing w:val="-2"/>
        </w:rPr>
        <w:t>образования»)</w:t>
      </w:r>
    </w:p>
    <w:p w:rsidR="0097566C" w:rsidRDefault="0097566C">
      <w:pPr>
        <w:pStyle w:val="a3"/>
        <w:spacing w:before="37"/>
        <w:ind w:left="0"/>
        <w:jc w:val="left"/>
      </w:pPr>
    </w:p>
    <w:p w:rsidR="0097566C" w:rsidRDefault="00DC5CD6">
      <w:pPr>
        <w:pStyle w:val="1"/>
        <w:spacing w:line="276" w:lineRule="auto"/>
        <w:ind w:right="846"/>
        <w:jc w:val="both"/>
      </w:pPr>
      <w:r>
        <w:t xml:space="preserve">Цели и задачи реализации части, формируемой участниками образовательных </w:t>
      </w:r>
      <w:r>
        <w:rPr>
          <w:spacing w:val="-2"/>
        </w:rPr>
        <w:t>отношений:</w:t>
      </w:r>
    </w:p>
    <w:p w:rsidR="0097566C" w:rsidRDefault="0097566C">
      <w:pPr>
        <w:pStyle w:val="a3"/>
        <w:spacing w:before="89"/>
        <w:ind w:left="0"/>
        <w:jc w:val="left"/>
        <w:rPr>
          <w:b/>
          <w:sz w:val="20"/>
        </w:rPr>
      </w:pPr>
    </w:p>
    <w:tbl>
      <w:tblPr>
        <w:tblStyle w:val="TableNormal"/>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8649"/>
      </w:tblGrid>
      <w:tr w:rsidR="0097566C">
        <w:trPr>
          <w:trHeight w:val="633"/>
        </w:trPr>
        <w:tc>
          <w:tcPr>
            <w:tcW w:w="1838" w:type="dxa"/>
          </w:tcPr>
          <w:p w:rsidR="0097566C" w:rsidRDefault="00DC5CD6">
            <w:pPr>
              <w:pStyle w:val="TableParagraph"/>
              <w:ind w:left="4"/>
              <w:jc w:val="center"/>
              <w:rPr>
                <w:b/>
                <w:sz w:val="24"/>
              </w:rPr>
            </w:pPr>
            <w:r>
              <w:rPr>
                <w:b/>
                <w:spacing w:val="-2"/>
                <w:sz w:val="24"/>
              </w:rPr>
              <w:t>Наименование</w:t>
            </w:r>
          </w:p>
          <w:p w:rsidR="0097566C" w:rsidRDefault="00DC5CD6">
            <w:pPr>
              <w:pStyle w:val="TableParagraph"/>
              <w:spacing w:before="41" w:line="240" w:lineRule="auto"/>
              <w:ind w:left="4" w:right="1"/>
              <w:jc w:val="center"/>
              <w:rPr>
                <w:b/>
                <w:sz w:val="24"/>
              </w:rPr>
            </w:pPr>
            <w:r>
              <w:rPr>
                <w:b/>
                <w:spacing w:val="-2"/>
                <w:sz w:val="24"/>
              </w:rPr>
              <w:t>программы</w:t>
            </w:r>
          </w:p>
        </w:tc>
        <w:tc>
          <w:tcPr>
            <w:tcW w:w="8649" w:type="dxa"/>
          </w:tcPr>
          <w:p w:rsidR="0097566C" w:rsidRDefault="00DC5CD6">
            <w:pPr>
              <w:pStyle w:val="TableParagraph"/>
              <w:ind w:left="2"/>
              <w:jc w:val="center"/>
              <w:rPr>
                <w:b/>
                <w:sz w:val="24"/>
              </w:rPr>
            </w:pPr>
            <w:r>
              <w:rPr>
                <w:b/>
                <w:sz w:val="24"/>
              </w:rPr>
              <w:t>Цель</w:t>
            </w:r>
            <w:r>
              <w:rPr>
                <w:b/>
                <w:spacing w:val="-1"/>
                <w:sz w:val="24"/>
              </w:rPr>
              <w:t xml:space="preserve"> </w:t>
            </w:r>
            <w:r>
              <w:rPr>
                <w:b/>
                <w:sz w:val="24"/>
              </w:rPr>
              <w:t xml:space="preserve">и </w:t>
            </w:r>
            <w:r>
              <w:rPr>
                <w:b/>
                <w:spacing w:val="-2"/>
                <w:sz w:val="24"/>
              </w:rPr>
              <w:t>задачи</w:t>
            </w:r>
          </w:p>
        </w:tc>
      </w:tr>
      <w:tr w:rsidR="0097566C">
        <w:trPr>
          <w:trHeight w:val="6667"/>
        </w:trPr>
        <w:tc>
          <w:tcPr>
            <w:tcW w:w="1838" w:type="dxa"/>
          </w:tcPr>
          <w:p w:rsidR="0097566C" w:rsidRDefault="00DC5CD6">
            <w:pPr>
              <w:pStyle w:val="TableParagraph"/>
              <w:spacing w:before="1" w:line="276" w:lineRule="auto"/>
              <w:ind w:left="105"/>
              <w:rPr>
                <w:b/>
                <w:sz w:val="24"/>
              </w:rPr>
            </w:pPr>
            <w:r>
              <w:rPr>
                <w:b/>
                <w:spacing w:val="-4"/>
                <w:sz w:val="24"/>
              </w:rPr>
              <w:t xml:space="preserve">«Мое </w:t>
            </w:r>
            <w:r>
              <w:rPr>
                <w:b/>
                <w:spacing w:val="-2"/>
                <w:sz w:val="24"/>
              </w:rPr>
              <w:t>Оренбуржье»</w:t>
            </w:r>
          </w:p>
        </w:tc>
        <w:tc>
          <w:tcPr>
            <w:tcW w:w="8649" w:type="dxa"/>
          </w:tcPr>
          <w:p w:rsidR="0097566C" w:rsidRDefault="00DC5CD6">
            <w:pPr>
              <w:pStyle w:val="TableParagraph"/>
              <w:spacing w:before="1" w:line="276" w:lineRule="auto"/>
              <w:ind w:left="105" w:right="96"/>
              <w:rPr>
                <w:b/>
                <w:sz w:val="24"/>
              </w:rPr>
            </w:pPr>
            <w:r>
              <w:rPr>
                <w:b/>
                <w:sz w:val="24"/>
              </w:rPr>
              <w:t>Цель:</w:t>
            </w:r>
            <w:r>
              <w:rPr>
                <w:b/>
                <w:spacing w:val="40"/>
                <w:sz w:val="24"/>
              </w:rPr>
              <w:t xml:space="preserve"> </w:t>
            </w:r>
            <w:r>
              <w:rPr>
                <w:sz w:val="24"/>
              </w:rPr>
              <w:t>формирование</w:t>
            </w:r>
            <w:r>
              <w:rPr>
                <w:spacing w:val="40"/>
                <w:sz w:val="24"/>
              </w:rPr>
              <w:t xml:space="preserve"> </w:t>
            </w:r>
            <w:r>
              <w:rPr>
                <w:sz w:val="24"/>
              </w:rPr>
              <w:t>личности</w:t>
            </w:r>
            <w:r>
              <w:rPr>
                <w:spacing w:val="40"/>
                <w:sz w:val="24"/>
              </w:rPr>
              <w:t xml:space="preserve"> </w:t>
            </w:r>
            <w:r>
              <w:rPr>
                <w:sz w:val="24"/>
              </w:rPr>
              <w:t>дошкольника,</w:t>
            </w:r>
            <w:r>
              <w:rPr>
                <w:spacing w:val="40"/>
                <w:sz w:val="24"/>
              </w:rPr>
              <w:t xml:space="preserve"> </w:t>
            </w:r>
            <w:r>
              <w:rPr>
                <w:sz w:val="24"/>
              </w:rPr>
              <w:t>как</w:t>
            </w:r>
            <w:r>
              <w:rPr>
                <w:spacing w:val="40"/>
                <w:sz w:val="24"/>
              </w:rPr>
              <w:t xml:space="preserve"> </w:t>
            </w:r>
            <w:r>
              <w:rPr>
                <w:sz w:val="24"/>
              </w:rPr>
              <w:t>достойного</w:t>
            </w:r>
            <w:r>
              <w:rPr>
                <w:spacing w:val="40"/>
                <w:sz w:val="24"/>
              </w:rPr>
              <w:t xml:space="preserve"> </w:t>
            </w:r>
            <w:r>
              <w:rPr>
                <w:sz w:val="24"/>
              </w:rPr>
              <w:t>представителя,</w:t>
            </w:r>
            <w:r>
              <w:rPr>
                <w:spacing w:val="40"/>
                <w:sz w:val="24"/>
              </w:rPr>
              <w:t xml:space="preserve"> </w:t>
            </w:r>
            <w:r>
              <w:rPr>
                <w:sz w:val="24"/>
              </w:rPr>
              <w:t>умелого</w:t>
            </w:r>
            <w:r>
              <w:rPr>
                <w:spacing w:val="-15"/>
                <w:sz w:val="24"/>
              </w:rPr>
              <w:t xml:space="preserve"> </w:t>
            </w:r>
            <w:r>
              <w:rPr>
                <w:sz w:val="24"/>
              </w:rPr>
              <w:t>хранителя,</w:t>
            </w:r>
            <w:r>
              <w:rPr>
                <w:spacing w:val="-15"/>
                <w:sz w:val="24"/>
              </w:rPr>
              <w:t xml:space="preserve"> </w:t>
            </w:r>
            <w:r>
              <w:rPr>
                <w:sz w:val="24"/>
              </w:rPr>
              <w:t>пользователя</w:t>
            </w:r>
            <w:r>
              <w:rPr>
                <w:spacing w:val="-15"/>
                <w:sz w:val="24"/>
              </w:rPr>
              <w:t xml:space="preserve"> </w:t>
            </w:r>
            <w:r>
              <w:rPr>
                <w:sz w:val="24"/>
              </w:rPr>
              <w:t>социокультурных</w:t>
            </w:r>
            <w:r>
              <w:rPr>
                <w:spacing w:val="-15"/>
                <w:sz w:val="24"/>
              </w:rPr>
              <w:t xml:space="preserve"> </w:t>
            </w:r>
            <w:r>
              <w:rPr>
                <w:sz w:val="24"/>
              </w:rPr>
              <w:t>ценностей</w:t>
            </w:r>
            <w:r>
              <w:rPr>
                <w:spacing w:val="-15"/>
                <w:sz w:val="24"/>
              </w:rPr>
              <w:t xml:space="preserve"> </w:t>
            </w:r>
            <w:r>
              <w:rPr>
                <w:sz w:val="24"/>
              </w:rPr>
              <w:t>и</w:t>
            </w:r>
            <w:r>
              <w:rPr>
                <w:spacing w:val="-15"/>
                <w:sz w:val="24"/>
              </w:rPr>
              <w:t xml:space="preserve"> </w:t>
            </w:r>
            <w:r>
              <w:rPr>
                <w:sz w:val="24"/>
              </w:rPr>
              <w:t>традиций</w:t>
            </w:r>
            <w:r>
              <w:rPr>
                <w:spacing w:val="-15"/>
                <w:sz w:val="24"/>
              </w:rPr>
              <w:t xml:space="preserve"> </w:t>
            </w:r>
            <w:r>
              <w:rPr>
                <w:sz w:val="24"/>
              </w:rPr>
              <w:t>родного города;</w:t>
            </w:r>
            <w:r>
              <w:rPr>
                <w:spacing w:val="40"/>
                <w:sz w:val="24"/>
              </w:rPr>
              <w:t xml:space="preserve"> </w:t>
            </w:r>
            <w:r>
              <w:rPr>
                <w:sz w:val="24"/>
              </w:rPr>
              <w:t>обеспечение</w:t>
            </w:r>
            <w:r>
              <w:rPr>
                <w:spacing w:val="40"/>
                <w:sz w:val="24"/>
              </w:rPr>
              <w:t xml:space="preserve"> </w:t>
            </w:r>
            <w:r>
              <w:rPr>
                <w:sz w:val="24"/>
              </w:rPr>
              <w:t>прав</w:t>
            </w:r>
            <w:r>
              <w:rPr>
                <w:spacing w:val="40"/>
                <w:sz w:val="24"/>
              </w:rPr>
              <w:t xml:space="preserve"> </w:t>
            </w:r>
            <w:r>
              <w:rPr>
                <w:sz w:val="24"/>
              </w:rPr>
              <w:t>детям</w:t>
            </w:r>
            <w:r>
              <w:rPr>
                <w:spacing w:val="40"/>
                <w:sz w:val="24"/>
              </w:rPr>
              <w:t xml:space="preserve"> </w:t>
            </w:r>
            <w:r>
              <w:rPr>
                <w:sz w:val="24"/>
              </w:rPr>
              <w:t>дошкольного</w:t>
            </w:r>
            <w:r>
              <w:rPr>
                <w:spacing w:val="40"/>
                <w:sz w:val="24"/>
              </w:rPr>
              <w:t xml:space="preserve"> </w:t>
            </w:r>
            <w:r>
              <w:rPr>
                <w:sz w:val="24"/>
              </w:rPr>
              <w:t>возраста</w:t>
            </w:r>
            <w:r>
              <w:rPr>
                <w:spacing w:val="40"/>
                <w:sz w:val="24"/>
              </w:rPr>
              <w:t xml:space="preserve"> </w:t>
            </w:r>
            <w:r>
              <w:rPr>
                <w:sz w:val="24"/>
              </w:rPr>
              <w:t>на</w:t>
            </w:r>
            <w:r>
              <w:rPr>
                <w:spacing w:val="40"/>
                <w:sz w:val="24"/>
              </w:rPr>
              <w:t xml:space="preserve"> </w:t>
            </w:r>
            <w:r>
              <w:rPr>
                <w:sz w:val="24"/>
              </w:rPr>
              <w:t>получение</w:t>
            </w:r>
            <w:r>
              <w:rPr>
                <w:spacing w:val="40"/>
                <w:sz w:val="24"/>
              </w:rPr>
              <w:t xml:space="preserve"> </w:t>
            </w:r>
            <w:r>
              <w:rPr>
                <w:sz w:val="24"/>
              </w:rPr>
              <w:t>знаний</w:t>
            </w:r>
            <w:r>
              <w:rPr>
                <w:spacing w:val="40"/>
                <w:sz w:val="24"/>
              </w:rPr>
              <w:t xml:space="preserve"> </w:t>
            </w:r>
            <w:r>
              <w:rPr>
                <w:sz w:val="24"/>
              </w:rPr>
              <w:t xml:space="preserve">о природе, истории, экономике и культуре Оренбурга и Оренбургской области. </w:t>
            </w:r>
            <w:r>
              <w:rPr>
                <w:b/>
                <w:sz w:val="24"/>
              </w:rPr>
              <w:t>задачи для детей (3-5 лет)</w:t>
            </w:r>
          </w:p>
          <w:p w:rsidR="0097566C" w:rsidRDefault="00DC5CD6">
            <w:pPr>
              <w:pStyle w:val="TableParagraph"/>
              <w:spacing w:line="276" w:lineRule="exact"/>
              <w:ind w:left="105"/>
              <w:rPr>
                <w:sz w:val="24"/>
              </w:rPr>
            </w:pPr>
            <w:r>
              <w:rPr>
                <w:sz w:val="24"/>
              </w:rPr>
              <w:t>-познакомить</w:t>
            </w:r>
            <w:r>
              <w:rPr>
                <w:spacing w:val="-6"/>
                <w:sz w:val="24"/>
              </w:rPr>
              <w:t xml:space="preserve"> </w:t>
            </w:r>
            <w:r>
              <w:rPr>
                <w:sz w:val="24"/>
              </w:rPr>
              <w:t>детей</w:t>
            </w:r>
            <w:r>
              <w:rPr>
                <w:spacing w:val="-4"/>
                <w:sz w:val="24"/>
              </w:rPr>
              <w:t xml:space="preserve"> </w:t>
            </w:r>
            <w:r>
              <w:rPr>
                <w:sz w:val="24"/>
              </w:rPr>
              <w:t>с</w:t>
            </w:r>
            <w:r>
              <w:rPr>
                <w:spacing w:val="-5"/>
                <w:sz w:val="24"/>
              </w:rPr>
              <w:t xml:space="preserve"> </w:t>
            </w:r>
            <w:r>
              <w:rPr>
                <w:sz w:val="24"/>
              </w:rPr>
              <w:t>близлежащими</w:t>
            </w:r>
            <w:r>
              <w:rPr>
                <w:spacing w:val="-4"/>
                <w:sz w:val="24"/>
              </w:rPr>
              <w:t xml:space="preserve"> </w:t>
            </w:r>
            <w:r>
              <w:rPr>
                <w:sz w:val="24"/>
              </w:rPr>
              <w:t>объектами</w:t>
            </w:r>
            <w:r>
              <w:rPr>
                <w:spacing w:val="-4"/>
                <w:sz w:val="24"/>
              </w:rPr>
              <w:t xml:space="preserve"> </w:t>
            </w:r>
            <w:r>
              <w:rPr>
                <w:sz w:val="24"/>
              </w:rPr>
              <w:t>родного</w:t>
            </w:r>
            <w:r>
              <w:rPr>
                <w:spacing w:val="-4"/>
                <w:sz w:val="24"/>
              </w:rPr>
              <w:t xml:space="preserve"> </w:t>
            </w:r>
            <w:r>
              <w:rPr>
                <w:spacing w:val="-2"/>
                <w:sz w:val="24"/>
              </w:rPr>
              <w:t>города;</w:t>
            </w:r>
          </w:p>
          <w:p w:rsidR="0097566C" w:rsidRDefault="00DC5CD6">
            <w:pPr>
              <w:pStyle w:val="TableParagraph"/>
              <w:spacing w:before="41" w:line="240" w:lineRule="auto"/>
              <w:ind w:left="105"/>
              <w:rPr>
                <w:sz w:val="24"/>
              </w:rPr>
            </w:pPr>
            <w:r>
              <w:rPr>
                <w:sz w:val="24"/>
              </w:rPr>
              <w:t>-расширять</w:t>
            </w:r>
            <w:r>
              <w:rPr>
                <w:spacing w:val="-3"/>
                <w:sz w:val="24"/>
              </w:rPr>
              <w:t xml:space="preserve"> </w:t>
            </w:r>
            <w:r>
              <w:rPr>
                <w:sz w:val="24"/>
              </w:rPr>
              <w:t>знания</w:t>
            </w:r>
            <w:r>
              <w:rPr>
                <w:spacing w:val="-3"/>
                <w:sz w:val="24"/>
              </w:rPr>
              <w:t xml:space="preserve"> </w:t>
            </w:r>
            <w:r>
              <w:rPr>
                <w:sz w:val="24"/>
              </w:rPr>
              <w:t>детей</w:t>
            </w:r>
            <w:r>
              <w:rPr>
                <w:spacing w:val="-3"/>
                <w:sz w:val="24"/>
              </w:rPr>
              <w:t xml:space="preserve"> </w:t>
            </w:r>
            <w:r>
              <w:rPr>
                <w:sz w:val="24"/>
              </w:rPr>
              <w:t>о</w:t>
            </w:r>
            <w:r>
              <w:rPr>
                <w:spacing w:val="-3"/>
                <w:sz w:val="24"/>
              </w:rPr>
              <w:t xml:space="preserve"> </w:t>
            </w:r>
            <w:r>
              <w:rPr>
                <w:sz w:val="24"/>
              </w:rPr>
              <w:t>родном</w:t>
            </w:r>
            <w:r>
              <w:rPr>
                <w:spacing w:val="-3"/>
                <w:sz w:val="24"/>
              </w:rPr>
              <w:t xml:space="preserve"> </w:t>
            </w:r>
            <w:r>
              <w:rPr>
                <w:spacing w:val="-2"/>
                <w:sz w:val="24"/>
              </w:rPr>
              <w:t>городе;</w:t>
            </w:r>
          </w:p>
          <w:p w:rsidR="0097566C" w:rsidRDefault="00DC5CD6">
            <w:pPr>
              <w:pStyle w:val="TableParagraph"/>
              <w:spacing w:before="41" w:line="240" w:lineRule="auto"/>
              <w:ind w:left="105"/>
              <w:rPr>
                <w:sz w:val="24"/>
              </w:rPr>
            </w:pPr>
            <w:r>
              <w:rPr>
                <w:sz w:val="24"/>
              </w:rPr>
              <w:t>-воспитывать</w:t>
            </w:r>
            <w:r>
              <w:rPr>
                <w:spacing w:val="-4"/>
                <w:sz w:val="24"/>
              </w:rPr>
              <w:t xml:space="preserve"> </w:t>
            </w:r>
            <w:r>
              <w:rPr>
                <w:sz w:val="24"/>
              </w:rPr>
              <w:t>уважение</w:t>
            </w:r>
            <w:r>
              <w:rPr>
                <w:spacing w:val="-4"/>
                <w:sz w:val="24"/>
              </w:rPr>
              <w:t xml:space="preserve"> </w:t>
            </w:r>
            <w:r>
              <w:rPr>
                <w:sz w:val="24"/>
              </w:rPr>
              <w:t>к</w:t>
            </w:r>
            <w:r>
              <w:rPr>
                <w:spacing w:val="-3"/>
                <w:sz w:val="24"/>
              </w:rPr>
              <w:t xml:space="preserve"> </w:t>
            </w:r>
            <w:r>
              <w:rPr>
                <w:sz w:val="24"/>
              </w:rPr>
              <w:t>старшим</w:t>
            </w:r>
            <w:r>
              <w:rPr>
                <w:spacing w:val="-3"/>
                <w:sz w:val="24"/>
              </w:rPr>
              <w:t xml:space="preserve"> </w:t>
            </w:r>
            <w:r>
              <w:rPr>
                <w:sz w:val="24"/>
              </w:rPr>
              <w:t>и</w:t>
            </w:r>
            <w:r>
              <w:rPr>
                <w:spacing w:val="-3"/>
                <w:sz w:val="24"/>
              </w:rPr>
              <w:t xml:space="preserve"> </w:t>
            </w:r>
            <w:r>
              <w:rPr>
                <w:sz w:val="24"/>
              </w:rPr>
              <w:t>бережное</w:t>
            </w:r>
            <w:r>
              <w:rPr>
                <w:spacing w:val="-3"/>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родному</w:t>
            </w:r>
            <w:r>
              <w:rPr>
                <w:spacing w:val="-2"/>
                <w:sz w:val="24"/>
              </w:rPr>
              <w:t xml:space="preserve"> краю;</w:t>
            </w:r>
          </w:p>
          <w:p w:rsidR="0097566C" w:rsidRDefault="00DC5CD6">
            <w:pPr>
              <w:pStyle w:val="TableParagraph"/>
              <w:spacing w:before="44" w:line="240" w:lineRule="auto"/>
              <w:ind w:left="105"/>
              <w:rPr>
                <w:sz w:val="24"/>
              </w:rPr>
            </w:pPr>
            <w:r>
              <w:rPr>
                <w:sz w:val="24"/>
              </w:rPr>
              <w:t>-развивать</w:t>
            </w:r>
            <w:r>
              <w:rPr>
                <w:spacing w:val="-4"/>
                <w:sz w:val="24"/>
              </w:rPr>
              <w:t xml:space="preserve"> </w:t>
            </w:r>
            <w:r>
              <w:rPr>
                <w:sz w:val="24"/>
              </w:rPr>
              <w:t>интерес</w:t>
            </w:r>
            <w:r>
              <w:rPr>
                <w:spacing w:val="-4"/>
                <w:sz w:val="24"/>
              </w:rPr>
              <w:t xml:space="preserve"> </w:t>
            </w:r>
            <w:r>
              <w:rPr>
                <w:sz w:val="24"/>
              </w:rPr>
              <w:t>к</w:t>
            </w:r>
            <w:r>
              <w:rPr>
                <w:spacing w:val="-2"/>
                <w:sz w:val="24"/>
              </w:rPr>
              <w:t xml:space="preserve"> </w:t>
            </w:r>
            <w:r>
              <w:rPr>
                <w:sz w:val="24"/>
              </w:rPr>
              <w:t>жизни</w:t>
            </w:r>
            <w:r>
              <w:rPr>
                <w:spacing w:val="-3"/>
                <w:sz w:val="24"/>
              </w:rPr>
              <w:t xml:space="preserve"> </w:t>
            </w:r>
            <w:r>
              <w:rPr>
                <w:sz w:val="24"/>
              </w:rPr>
              <w:t>родного</w:t>
            </w:r>
            <w:r>
              <w:rPr>
                <w:spacing w:val="-2"/>
                <w:sz w:val="24"/>
              </w:rPr>
              <w:t xml:space="preserve"> города.</w:t>
            </w:r>
          </w:p>
          <w:p w:rsidR="0097566C" w:rsidRDefault="00DC5CD6">
            <w:pPr>
              <w:pStyle w:val="TableParagraph"/>
              <w:spacing w:before="40" w:line="240" w:lineRule="auto"/>
              <w:ind w:left="105"/>
              <w:rPr>
                <w:b/>
                <w:sz w:val="24"/>
              </w:rPr>
            </w:pPr>
            <w:r>
              <w:rPr>
                <w:b/>
                <w:sz w:val="24"/>
              </w:rPr>
              <w:t>задачи</w:t>
            </w:r>
            <w:r>
              <w:rPr>
                <w:b/>
                <w:spacing w:val="-4"/>
                <w:sz w:val="24"/>
              </w:rPr>
              <w:t xml:space="preserve"> </w:t>
            </w:r>
            <w:r>
              <w:rPr>
                <w:b/>
                <w:sz w:val="24"/>
              </w:rPr>
              <w:t>для</w:t>
            </w:r>
            <w:r>
              <w:rPr>
                <w:b/>
                <w:spacing w:val="-2"/>
                <w:sz w:val="24"/>
              </w:rPr>
              <w:t xml:space="preserve"> </w:t>
            </w:r>
            <w:r>
              <w:rPr>
                <w:b/>
                <w:sz w:val="24"/>
              </w:rPr>
              <w:t>детей</w:t>
            </w:r>
            <w:r>
              <w:rPr>
                <w:b/>
                <w:spacing w:val="-2"/>
                <w:sz w:val="24"/>
              </w:rPr>
              <w:t xml:space="preserve"> </w:t>
            </w:r>
            <w:r>
              <w:rPr>
                <w:b/>
                <w:sz w:val="24"/>
              </w:rPr>
              <w:t>(5-6</w:t>
            </w:r>
            <w:r>
              <w:rPr>
                <w:b/>
                <w:spacing w:val="-2"/>
                <w:sz w:val="24"/>
              </w:rPr>
              <w:t xml:space="preserve"> </w:t>
            </w:r>
            <w:r>
              <w:rPr>
                <w:b/>
                <w:spacing w:val="-4"/>
                <w:sz w:val="24"/>
              </w:rPr>
              <w:t>лет)</w:t>
            </w:r>
          </w:p>
          <w:p w:rsidR="0097566C" w:rsidRDefault="00DC5CD6">
            <w:pPr>
              <w:pStyle w:val="TableParagraph"/>
              <w:tabs>
                <w:tab w:val="left" w:pos="6479"/>
              </w:tabs>
              <w:spacing w:before="41" w:line="276" w:lineRule="auto"/>
              <w:ind w:left="105" w:right="97"/>
              <w:rPr>
                <w:sz w:val="24"/>
              </w:rPr>
            </w:pPr>
            <w:r>
              <w:rPr>
                <w:sz w:val="24"/>
              </w:rPr>
              <w:t>-развивать у старших дошкольников интерес к родному</w:t>
            </w:r>
            <w:r>
              <w:rPr>
                <w:sz w:val="24"/>
              </w:rPr>
              <w:tab/>
              <w:t>городу,</w:t>
            </w:r>
            <w:r>
              <w:rPr>
                <w:spacing w:val="-3"/>
                <w:sz w:val="24"/>
              </w:rPr>
              <w:t xml:space="preserve"> </w:t>
            </w:r>
            <w:r>
              <w:rPr>
                <w:sz w:val="24"/>
              </w:rPr>
              <w:t>региону</w:t>
            </w:r>
            <w:r>
              <w:rPr>
                <w:spacing w:val="-3"/>
                <w:sz w:val="24"/>
              </w:rPr>
              <w:t xml:space="preserve"> </w:t>
            </w:r>
            <w:r>
              <w:rPr>
                <w:sz w:val="24"/>
              </w:rPr>
              <w:t>его достопримечательностям, событиям прошлого и настоящего;</w:t>
            </w:r>
          </w:p>
          <w:p w:rsidR="0097566C" w:rsidRDefault="00DC5CD6">
            <w:pPr>
              <w:pStyle w:val="TableParagraph"/>
              <w:spacing w:before="1" w:line="276" w:lineRule="auto"/>
              <w:ind w:left="105" w:right="96"/>
              <w:rPr>
                <w:sz w:val="24"/>
              </w:rPr>
            </w:pPr>
            <w:r>
              <w:rPr>
                <w:sz w:val="24"/>
              </w:rPr>
              <w:t>-развивать способность чувствовать красоту природы, архитектуры своей малой родины и эмоционально откликаться на неё;</w:t>
            </w:r>
          </w:p>
          <w:p w:rsidR="0097566C" w:rsidRDefault="00DC5CD6">
            <w:pPr>
              <w:pStyle w:val="TableParagraph"/>
              <w:spacing w:line="276" w:lineRule="auto"/>
              <w:ind w:left="105" w:right="96"/>
              <w:rPr>
                <w:sz w:val="24"/>
              </w:rPr>
            </w:pPr>
            <w:r>
              <w:rPr>
                <w:sz w:val="24"/>
              </w:rPr>
              <w:t>-содействовать</w:t>
            </w:r>
            <w:r>
              <w:rPr>
                <w:spacing w:val="34"/>
                <w:sz w:val="24"/>
              </w:rPr>
              <w:t xml:space="preserve"> </w:t>
            </w:r>
            <w:r>
              <w:rPr>
                <w:sz w:val="24"/>
              </w:rPr>
              <w:t>становлению</w:t>
            </w:r>
            <w:r>
              <w:rPr>
                <w:spacing w:val="33"/>
                <w:sz w:val="24"/>
              </w:rPr>
              <w:t xml:space="preserve"> </w:t>
            </w:r>
            <w:r>
              <w:rPr>
                <w:sz w:val="24"/>
              </w:rPr>
              <w:t>желания</w:t>
            </w:r>
            <w:r>
              <w:rPr>
                <w:spacing w:val="30"/>
                <w:sz w:val="24"/>
              </w:rPr>
              <w:t xml:space="preserve"> </w:t>
            </w:r>
            <w:r>
              <w:rPr>
                <w:sz w:val="24"/>
              </w:rPr>
              <w:t>принимать</w:t>
            </w:r>
            <w:r>
              <w:rPr>
                <w:spacing w:val="34"/>
                <w:sz w:val="24"/>
              </w:rPr>
              <w:t xml:space="preserve"> </w:t>
            </w:r>
            <w:r>
              <w:rPr>
                <w:sz w:val="24"/>
              </w:rPr>
              <w:t>участие</w:t>
            </w:r>
            <w:r>
              <w:rPr>
                <w:spacing w:val="32"/>
                <w:sz w:val="24"/>
              </w:rPr>
              <w:t xml:space="preserve"> </w:t>
            </w:r>
            <w:r>
              <w:rPr>
                <w:sz w:val="24"/>
              </w:rPr>
              <w:t>в</w:t>
            </w:r>
            <w:r>
              <w:rPr>
                <w:spacing w:val="32"/>
                <w:sz w:val="24"/>
              </w:rPr>
              <w:t xml:space="preserve"> </w:t>
            </w:r>
            <w:r>
              <w:rPr>
                <w:sz w:val="24"/>
              </w:rPr>
              <w:t>традициях</w:t>
            </w:r>
            <w:r>
              <w:rPr>
                <w:spacing w:val="33"/>
                <w:sz w:val="24"/>
              </w:rPr>
              <w:t xml:space="preserve"> </w:t>
            </w:r>
            <w:r>
              <w:rPr>
                <w:sz w:val="24"/>
              </w:rPr>
              <w:t>города</w:t>
            </w:r>
            <w:r>
              <w:rPr>
                <w:spacing w:val="32"/>
                <w:sz w:val="24"/>
              </w:rPr>
              <w:t xml:space="preserve"> </w:t>
            </w:r>
            <w:r>
              <w:rPr>
                <w:sz w:val="24"/>
              </w:rPr>
              <w:t>и горожан, социальных акциях;</w:t>
            </w:r>
          </w:p>
          <w:p w:rsidR="0097566C" w:rsidRDefault="00DC5CD6">
            <w:pPr>
              <w:pStyle w:val="TableParagraph"/>
              <w:ind w:left="105"/>
              <w:rPr>
                <w:sz w:val="24"/>
              </w:rPr>
            </w:pPr>
            <w:r>
              <w:rPr>
                <w:sz w:val="24"/>
              </w:rPr>
              <w:t>-развивать</w:t>
            </w:r>
            <w:r>
              <w:rPr>
                <w:spacing w:val="-2"/>
                <w:sz w:val="24"/>
              </w:rPr>
              <w:t xml:space="preserve"> </w:t>
            </w:r>
            <w:r>
              <w:rPr>
                <w:sz w:val="24"/>
              </w:rPr>
              <w:t>чувство</w:t>
            </w:r>
            <w:r>
              <w:rPr>
                <w:spacing w:val="-2"/>
                <w:sz w:val="24"/>
              </w:rPr>
              <w:t xml:space="preserve"> </w:t>
            </w:r>
            <w:r>
              <w:rPr>
                <w:sz w:val="24"/>
              </w:rPr>
              <w:t>гордости,</w:t>
            </w:r>
            <w:r>
              <w:rPr>
                <w:spacing w:val="-2"/>
                <w:sz w:val="24"/>
              </w:rPr>
              <w:t xml:space="preserve"> </w:t>
            </w:r>
            <w:r>
              <w:rPr>
                <w:sz w:val="24"/>
              </w:rPr>
              <w:t>бережное</w:t>
            </w:r>
            <w:r>
              <w:rPr>
                <w:spacing w:val="-3"/>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родному</w:t>
            </w:r>
            <w:r>
              <w:rPr>
                <w:spacing w:val="-2"/>
                <w:sz w:val="24"/>
              </w:rPr>
              <w:t xml:space="preserve"> </w:t>
            </w:r>
            <w:r>
              <w:rPr>
                <w:sz w:val="24"/>
              </w:rPr>
              <w:t>городу</w:t>
            </w:r>
            <w:r>
              <w:rPr>
                <w:spacing w:val="-5"/>
                <w:sz w:val="24"/>
              </w:rPr>
              <w:t xml:space="preserve"> </w:t>
            </w:r>
            <w:r>
              <w:rPr>
                <w:sz w:val="24"/>
              </w:rPr>
              <w:t>и</w:t>
            </w:r>
            <w:r>
              <w:rPr>
                <w:spacing w:val="-2"/>
                <w:sz w:val="24"/>
              </w:rPr>
              <w:t xml:space="preserve"> региону;</w:t>
            </w:r>
          </w:p>
          <w:p w:rsidR="0097566C" w:rsidRDefault="00DC5CD6">
            <w:pPr>
              <w:pStyle w:val="TableParagraph"/>
              <w:spacing w:before="42" w:line="240" w:lineRule="auto"/>
              <w:ind w:left="105"/>
              <w:rPr>
                <w:sz w:val="24"/>
              </w:rPr>
            </w:pPr>
            <w:r>
              <w:rPr>
                <w:sz w:val="24"/>
              </w:rPr>
              <w:t>-познакомить</w:t>
            </w:r>
            <w:r>
              <w:rPr>
                <w:spacing w:val="-2"/>
                <w:sz w:val="24"/>
              </w:rPr>
              <w:t xml:space="preserve"> </w:t>
            </w:r>
            <w:r>
              <w:rPr>
                <w:sz w:val="24"/>
              </w:rPr>
              <w:t>детей</w:t>
            </w:r>
            <w:r>
              <w:rPr>
                <w:spacing w:val="-2"/>
                <w:sz w:val="24"/>
              </w:rPr>
              <w:t xml:space="preserve"> </w:t>
            </w:r>
            <w:r>
              <w:rPr>
                <w:sz w:val="24"/>
              </w:rPr>
              <w:t>с</w:t>
            </w:r>
            <w:r>
              <w:rPr>
                <w:spacing w:val="-3"/>
                <w:sz w:val="24"/>
              </w:rPr>
              <w:t xml:space="preserve"> </w:t>
            </w:r>
            <w:r>
              <w:rPr>
                <w:sz w:val="24"/>
              </w:rPr>
              <w:t>жизнью</w:t>
            </w:r>
            <w:r>
              <w:rPr>
                <w:spacing w:val="-3"/>
                <w:sz w:val="24"/>
              </w:rPr>
              <w:t xml:space="preserve"> </w:t>
            </w:r>
            <w:r>
              <w:rPr>
                <w:sz w:val="24"/>
              </w:rPr>
              <w:t>и</w:t>
            </w:r>
            <w:r>
              <w:rPr>
                <w:spacing w:val="-2"/>
                <w:sz w:val="24"/>
              </w:rPr>
              <w:t xml:space="preserve"> </w:t>
            </w:r>
            <w:r>
              <w:rPr>
                <w:sz w:val="24"/>
              </w:rPr>
              <w:t>творчеством</w:t>
            </w:r>
            <w:r>
              <w:rPr>
                <w:spacing w:val="-2"/>
                <w:sz w:val="24"/>
              </w:rPr>
              <w:t xml:space="preserve"> </w:t>
            </w:r>
            <w:r>
              <w:rPr>
                <w:sz w:val="24"/>
              </w:rPr>
              <w:t>некоторых</w:t>
            </w:r>
            <w:r>
              <w:rPr>
                <w:spacing w:val="-2"/>
                <w:sz w:val="24"/>
              </w:rPr>
              <w:t xml:space="preserve"> </w:t>
            </w:r>
            <w:r>
              <w:rPr>
                <w:sz w:val="24"/>
              </w:rPr>
              <w:t>знаменитых</w:t>
            </w:r>
            <w:r>
              <w:rPr>
                <w:spacing w:val="-2"/>
                <w:sz w:val="24"/>
              </w:rPr>
              <w:t xml:space="preserve"> горожан.</w:t>
            </w:r>
          </w:p>
          <w:p w:rsidR="0097566C" w:rsidRDefault="00DC5CD6">
            <w:pPr>
              <w:pStyle w:val="TableParagraph"/>
              <w:spacing w:before="42" w:line="240" w:lineRule="auto"/>
              <w:ind w:left="105"/>
              <w:rPr>
                <w:b/>
                <w:sz w:val="24"/>
              </w:rPr>
            </w:pPr>
            <w:r>
              <w:rPr>
                <w:b/>
                <w:sz w:val="24"/>
              </w:rPr>
              <w:t>задачи</w:t>
            </w:r>
            <w:r>
              <w:rPr>
                <w:b/>
                <w:spacing w:val="-4"/>
                <w:sz w:val="24"/>
              </w:rPr>
              <w:t xml:space="preserve"> </w:t>
            </w:r>
            <w:r>
              <w:rPr>
                <w:b/>
                <w:sz w:val="24"/>
              </w:rPr>
              <w:t>для</w:t>
            </w:r>
            <w:r>
              <w:rPr>
                <w:b/>
                <w:spacing w:val="-2"/>
                <w:sz w:val="24"/>
              </w:rPr>
              <w:t xml:space="preserve"> </w:t>
            </w:r>
            <w:r>
              <w:rPr>
                <w:b/>
                <w:sz w:val="24"/>
              </w:rPr>
              <w:t>детей</w:t>
            </w:r>
            <w:r>
              <w:rPr>
                <w:b/>
                <w:spacing w:val="-2"/>
                <w:sz w:val="24"/>
              </w:rPr>
              <w:t xml:space="preserve"> </w:t>
            </w:r>
            <w:r>
              <w:rPr>
                <w:b/>
                <w:sz w:val="24"/>
              </w:rPr>
              <w:t>(6-7</w:t>
            </w:r>
            <w:r>
              <w:rPr>
                <w:b/>
                <w:spacing w:val="-2"/>
                <w:sz w:val="24"/>
              </w:rPr>
              <w:t xml:space="preserve"> </w:t>
            </w:r>
            <w:r>
              <w:rPr>
                <w:b/>
                <w:spacing w:val="-4"/>
                <w:sz w:val="24"/>
              </w:rPr>
              <w:t>лет)</w:t>
            </w:r>
          </w:p>
          <w:p w:rsidR="0097566C" w:rsidRDefault="00DC5CD6">
            <w:pPr>
              <w:pStyle w:val="TableParagraph"/>
              <w:tabs>
                <w:tab w:val="left" w:pos="6479"/>
                <w:tab w:val="left" w:pos="7187"/>
              </w:tabs>
              <w:spacing w:before="7" w:line="310" w:lineRule="atLeast"/>
              <w:ind w:left="105" w:right="566"/>
              <w:rPr>
                <w:sz w:val="24"/>
              </w:rPr>
            </w:pPr>
            <w:r>
              <w:rPr>
                <w:sz w:val="24"/>
              </w:rPr>
              <w:t>-продолжать развивать у старших дошкольников интерес</w:t>
            </w:r>
            <w:r>
              <w:rPr>
                <w:sz w:val="24"/>
              </w:rPr>
              <w:tab/>
            </w:r>
            <w:r>
              <w:rPr>
                <w:spacing w:val="-10"/>
                <w:sz w:val="24"/>
              </w:rPr>
              <w:t>к</w:t>
            </w:r>
            <w:r>
              <w:rPr>
                <w:sz w:val="24"/>
              </w:rPr>
              <w:tab/>
            </w:r>
            <w:r>
              <w:rPr>
                <w:spacing w:val="-2"/>
                <w:sz w:val="24"/>
              </w:rPr>
              <w:t xml:space="preserve">родному </w:t>
            </w:r>
            <w:r>
              <w:rPr>
                <w:sz w:val="24"/>
              </w:rPr>
              <w:t>городу, его достопримечательностям, событиям прошлого и настоящего;</w:t>
            </w:r>
          </w:p>
        </w:tc>
      </w:tr>
    </w:tbl>
    <w:p w:rsidR="0097566C" w:rsidRDefault="0097566C">
      <w:pPr>
        <w:pStyle w:val="TableParagraph"/>
        <w:spacing w:line="310" w:lineRule="atLeast"/>
        <w:rPr>
          <w:sz w:val="24"/>
        </w:rPr>
        <w:sectPr w:rsidR="0097566C">
          <w:pgSz w:w="11920" w:h="16850"/>
          <w:pgMar w:top="1060" w:right="0" w:bottom="780" w:left="1133" w:header="0" w:footer="580" w:gutter="0"/>
          <w:cols w:space="720"/>
        </w:sectPr>
      </w:pPr>
    </w:p>
    <w:tbl>
      <w:tblPr>
        <w:tblStyle w:val="TableNormal"/>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8649"/>
      </w:tblGrid>
      <w:tr w:rsidR="0097566C">
        <w:trPr>
          <w:trHeight w:val="3175"/>
        </w:trPr>
        <w:tc>
          <w:tcPr>
            <w:tcW w:w="1838" w:type="dxa"/>
          </w:tcPr>
          <w:p w:rsidR="0097566C" w:rsidRDefault="0097566C">
            <w:pPr>
              <w:pStyle w:val="TableParagraph"/>
              <w:spacing w:line="240" w:lineRule="auto"/>
              <w:ind w:left="0"/>
              <w:rPr>
                <w:sz w:val="24"/>
              </w:rPr>
            </w:pPr>
          </w:p>
        </w:tc>
        <w:tc>
          <w:tcPr>
            <w:tcW w:w="8649" w:type="dxa"/>
          </w:tcPr>
          <w:p w:rsidR="0097566C" w:rsidRDefault="00DC5CD6">
            <w:pPr>
              <w:pStyle w:val="TableParagraph"/>
              <w:spacing w:before="1" w:line="276" w:lineRule="auto"/>
              <w:ind w:left="105" w:right="96"/>
              <w:rPr>
                <w:sz w:val="24"/>
              </w:rPr>
            </w:pPr>
            <w:r>
              <w:rPr>
                <w:sz w:val="24"/>
              </w:rPr>
              <w:t>-расширять представления детей о том, что делает малую родину, родной город красивым, развивать эмоциональную отзывчивость на красоту родного края;</w:t>
            </w:r>
          </w:p>
          <w:p w:rsidR="0097566C" w:rsidRDefault="00DC5CD6">
            <w:pPr>
              <w:pStyle w:val="TableParagraph"/>
              <w:spacing w:line="276" w:lineRule="auto"/>
              <w:ind w:left="105" w:right="96"/>
              <w:rPr>
                <w:sz w:val="24"/>
              </w:rPr>
            </w:pPr>
            <w:r>
              <w:rPr>
                <w:sz w:val="24"/>
              </w:rPr>
              <w:t>-содействовать</w:t>
            </w:r>
            <w:r>
              <w:rPr>
                <w:spacing w:val="40"/>
                <w:sz w:val="24"/>
              </w:rPr>
              <w:t xml:space="preserve"> </w:t>
            </w:r>
            <w:r>
              <w:rPr>
                <w:sz w:val="24"/>
              </w:rPr>
              <w:t>проявлению</w:t>
            </w:r>
            <w:r>
              <w:rPr>
                <w:spacing w:val="40"/>
                <w:sz w:val="24"/>
              </w:rPr>
              <w:t xml:space="preserve"> </w:t>
            </w:r>
            <w:r>
              <w:rPr>
                <w:sz w:val="24"/>
              </w:rPr>
              <w:t>инициативности</w:t>
            </w:r>
            <w:r>
              <w:rPr>
                <w:spacing w:val="40"/>
                <w:sz w:val="24"/>
              </w:rPr>
              <w:t xml:space="preserve"> </w:t>
            </w:r>
            <w:r>
              <w:rPr>
                <w:sz w:val="24"/>
              </w:rPr>
              <w:t>и</w:t>
            </w:r>
            <w:r>
              <w:rPr>
                <w:spacing w:val="40"/>
                <w:sz w:val="24"/>
              </w:rPr>
              <w:t xml:space="preserve"> </w:t>
            </w:r>
            <w:r>
              <w:rPr>
                <w:sz w:val="24"/>
              </w:rPr>
              <w:t>желанию</w:t>
            </w:r>
            <w:r>
              <w:rPr>
                <w:spacing w:val="40"/>
                <w:sz w:val="24"/>
              </w:rPr>
              <w:t xml:space="preserve"> </w:t>
            </w:r>
            <w:r>
              <w:rPr>
                <w:sz w:val="24"/>
              </w:rPr>
              <w:t>принимать</w:t>
            </w:r>
            <w:r>
              <w:rPr>
                <w:spacing w:val="40"/>
                <w:sz w:val="24"/>
              </w:rPr>
              <w:t xml:space="preserve"> </w:t>
            </w:r>
            <w:r>
              <w:rPr>
                <w:sz w:val="24"/>
              </w:rPr>
              <w:t>участие</w:t>
            </w:r>
            <w:r>
              <w:rPr>
                <w:spacing w:val="40"/>
                <w:sz w:val="24"/>
              </w:rPr>
              <w:t xml:space="preserve"> </w:t>
            </w:r>
            <w:r>
              <w:rPr>
                <w:sz w:val="24"/>
              </w:rPr>
              <w:t>в традициях города и горожан, культурных мероприятиях и социальных акциях;</w:t>
            </w:r>
          </w:p>
          <w:p w:rsidR="0097566C" w:rsidRDefault="00DC5CD6">
            <w:pPr>
              <w:pStyle w:val="TableParagraph"/>
              <w:spacing w:before="1" w:line="276" w:lineRule="auto"/>
              <w:ind w:left="105" w:right="96"/>
              <w:rPr>
                <w:sz w:val="24"/>
              </w:rPr>
            </w:pPr>
            <w:r>
              <w:rPr>
                <w:sz w:val="24"/>
              </w:rPr>
              <w:t>-формировать</w:t>
            </w:r>
            <w:r>
              <w:rPr>
                <w:spacing w:val="40"/>
                <w:sz w:val="24"/>
              </w:rPr>
              <w:t xml:space="preserve"> </w:t>
            </w:r>
            <w:r>
              <w:rPr>
                <w:sz w:val="24"/>
              </w:rPr>
              <w:t>у</w:t>
            </w:r>
            <w:r>
              <w:rPr>
                <w:spacing w:val="40"/>
                <w:sz w:val="24"/>
              </w:rPr>
              <w:t xml:space="preserve"> </w:t>
            </w:r>
            <w:r>
              <w:rPr>
                <w:sz w:val="24"/>
              </w:rPr>
              <w:t>детей</w:t>
            </w:r>
            <w:r>
              <w:rPr>
                <w:spacing w:val="40"/>
                <w:sz w:val="24"/>
              </w:rPr>
              <w:t xml:space="preserve"> </w:t>
            </w:r>
            <w:r>
              <w:rPr>
                <w:sz w:val="24"/>
              </w:rPr>
              <w:t>представления</w:t>
            </w:r>
            <w:r>
              <w:rPr>
                <w:spacing w:val="40"/>
                <w:sz w:val="24"/>
              </w:rPr>
              <w:t xml:space="preserve"> </w:t>
            </w:r>
            <w:r>
              <w:rPr>
                <w:sz w:val="24"/>
              </w:rPr>
              <w:t>и</w:t>
            </w:r>
            <w:r>
              <w:rPr>
                <w:spacing w:val="40"/>
                <w:sz w:val="24"/>
              </w:rPr>
              <w:t xml:space="preserve"> </w:t>
            </w:r>
            <w:r>
              <w:rPr>
                <w:sz w:val="24"/>
              </w:rPr>
              <w:t>символике</w:t>
            </w:r>
            <w:r>
              <w:rPr>
                <w:spacing w:val="40"/>
                <w:sz w:val="24"/>
              </w:rPr>
              <w:t xml:space="preserve"> </w:t>
            </w:r>
            <w:r>
              <w:rPr>
                <w:sz w:val="24"/>
              </w:rPr>
              <w:t>родного</w:t>
            </w:r>
            <w:r>
              <w:rPr>
                <w:spacing w:val="40"/>
                <w:sz w:val="24"/>
              </w:rPr>
              <w:t xml:space="preserve"> </w:t>
            </w:r>
            <w:r>
              <w:rPr>
                <w:sz w:val="24"/>
              </w:rPr>
              <w:t>города:</w:t>
            </w:r>
            <w:r>
              <w:rPr>
                <w:spacing w:val="40"/>
                <w:sz w:val="24"/>
              </w:rPr>
              <w:t xml:space="preserve"> </w:t>
            </w:r>
            <w:r>
              <w:rPr>
                <w:sz w:val="24"/>
              </w:rPr>
              <w:t>герб,</w:t>
            </w:r>
            <w:r>
              <w:rPr>
                <w:spacing w:val="40"/>
                <w:sz w:val="24"/>
              </w:rPr>
              <w:t xml:space="preserve"> </w:t>
            </w:r>
            <w:r>
              <w:rPr>
                <w:sz w:val="24"/>
              </w:rPr>
              <w:t xml:space="preserve">флаг, </w:t>
            </w:r>
            <w:r>
              <w:rPr>
                <w:spacing w:val="-4"/>
                <w:sz w:val="24"/>
              </w:rPr>
              <w:t>гимн;</w:t>
            </w:r>
          </w:p>
          <w:p w:rsidR="0097566C" w:rsidRDefault="00DC5CD6">
            <w:pPr>
              <w:pStyle w:val="TableParagraph"/>
              <w:spacing w:line="276" w:lineRule="auto"/>
              <w:ind w:left="105" w:right="96"/>
              <w:rPr>
                <w:sz w:val="24"/>
              </w:rPr>
            </w:pPr>
            <w:r>
              <w:rPr>
                <w:sz w:val="24"/>
              </w:rPr>
              <w:t>-развивать чувство гордости за свою малую родину, её достижения и культуру,</w:t>
            </w:r>
            <w:r>
              <w:rPr>
                <w:spacing w:val="40"/>
                <w:sz w:val="24"/>
              </w:rPr>
              <w:t xml:space="preserve"> </w:t>
            </w:r>
            <w:r>
              <w:rPr>
                <w:sz w:val="24"/>
              </w:rPr>
              <w:t>бережное отношение;</w:t>
            </w:r>
          </w:p>
          <w:p w:rsidR="0097566C" w:rsidRDefault="00DC5CD6">
            <w:pPr>
              <w:pStyle w:val="TableParagraph"/>
              <w:spacing w:line="240" w:lineRule="auto"/>
              <w:ind w:left="105"/>
              <w:rPr>
                <w:sz w:val="24"/>
              </w:rPr>
            </w:pPr>
            <w:r>
              <w:rPr>
                <w:sz w:val="24"/>
              </w:rPr>
              <w:t>-продолжать</w:t>
            </w:r>
            <w:r>
              <w:rPr>
                <w:spacing w:val="43"/>
                <w:sz w:val="24"/>
              </w:rPr>
              <w:t xml:space="preserve"> </w:t>
            </w:r>
            <w:r>
              <w:rPr>
                <w:sz w:val="24"/>
              </w:rPr>
              <w:t>знакомить</w:t>
            </w:r>
            <w:r>
              <w:rPr>
                <w:spacing w:val="44"/>
                <w:sz w:val="24"/>
              </w:rPr>
              <w:t xml:space="preserve"> </w:t>
            </w:r>
            <w:r>
              <w:rPr>
                <w:sz w:val="24"/>
              </w:rPr>
              <w:t>детей</w:t>
            </w:r>
            <w:r>
              <w:rPr>
                <w:spacing w:val="44"/>
                <w:sz w:val="24"/>
              </w:rPr>
              <w:t xml:space="preserve"> </w:t>
            </w:r>
            <w:r>
              <w:rPr>
                <w:sz w:val="24"/>
              </w:rPr>
              <w:t>с</w:t>
            </w:r>
            <w:r>
              <w:rPr>
                <w:spacing w:val="41"/>
                <w:sz w:val="24"/>
              </w:rPr>
              <w:t xml:space="preserve"> </w:t>
            </w:r>
            <w:r>
              <w:rPr>
                <w:sz w:val="24"/>
              </w:rPr>
              <w:t>жизнью</w:t>
            </w:r>
            <w:r>
              <w:rPr>
                <w:spacing w:val="43"/>
                <w:sz w:val="24"/>
              </w:rPr>
              <w:t xml:space="preserve"> </w:t>
            </w:r>
            <w:r>
              <w:rPr>
                <w:sz w:val="24"/>
              </w:rPr>
              <w:t>и</w:t>
            </w:r>
            <w:r>
              <w:rPr>
                <w:spacing w:val="44"/>
                <w:sz w:val="24"/>
              </w:rPr>
              <w:t xml:space="preserve"> </w:t>
            </w:r>
            <w:r>
              <w:rPr>
                <w:sz w:val="24"/>
              </w:rPr>
              <w:t>творчеством</w:t>
            </w:r>
            <w:r>
              <w:rPr>
                <w:spacing w:val="42"/>
                <w:sz w:val="24"/>
              </w:rPr>
              <w:t xml:space="preserve"> </w:t>
            </w:r>
            <w:r>
              <w:rPr>
                <w:sz w:val="24"/>
              </w:rPr>
              <w:t>некоторых</w:t>
            </w:r>
            <w:r>
              <w:rPr>
                <w:spacing w:val="43"/>
                <w:sz w:val="24"/>
              </w:rPr>
              <w:t xml:space="preserve"> </w:t>
            </w:r>
            <w:r>
              <w:rPr>
                <w:spacing w:val="-2"/>
                <w:sz w:val="24"/>
              </w:rPr>
              <w:t>знаменитых</w:t>
            </w:r>
          </w:p>
          <w:p w:rsidR="0097566C" w:rsidRDefault="00DC5CD6">
            <w:pPr>
              <w:pStyle w:val="TableParagraph"/>
              <w:spacing w:before="40" w:line="240" w:lineRule="auto"/>
              <w:ind w:left="105"/>
              <w:rPr>
                <w:sz w:val="24"/>
              </w:rPr>
            </w:pPr>
            <w:r>
              <w:rPr>
                <w:spacing w:val="-2"/>
                <w:sz w:val="24"/>
              </w:rPr>
              <w:t>горожан.</w:t>
            </w:r>
          </w:p>
        </w:tc>
      </w:tr>
    </w:tbl>
    <w:p w:rsidR="0097566C" w:rsidRDefault="0097566C">
      <w:pPr>
        <w:pStyle w:val="a3"/>
        <w:spacing w:before="213"/>
        <w:ind w:left="0"/>
        <w:jc w:val="left"/>
        <w:rPr>
          <w:b/>
        </w:rPr>
      </w:pPr>
    </w:p>
    <w:p w:rsidR="0097566C" w:rsidRDefault="00DC5CD6" w:rsidP="000F11DC">
      <w:pPr>
        <w:pStyle w:val="a4"/>
        <w:numPr>
          <w:ilvl w:val="2"/>
          <w:numId w:val="66"/>
        </w:numPr>
        <w:tabs>
          <w:tab w:val="left" w:pos="2141"/>
        </w:tabs>
        <w:ind w:left="2141" w:hanging="720"/>
        <w:jc w:val="left"/>
        <w:rPr>
          <w:b/>
          <w:sz w:val="24"/>
        </w:rPr>
      </w:pPr>
      <w:r>
        <w:rPr>
          <w:b/>
          <w:sz w:val="24"/>
        </w:rPr>
        <w:t>Принципы</w:t>
      </w:r>
      <w:r>
        <w:rPr>
          <w:b/>
          <w:spacing w:val="-8"/>
          <w:sz w:val="24"/>
        </w:rPr>
        <w:t xml:space="preserve"> </w:t>
      </w:r>
      <w:r>
        <w:rPr>
          <w:b/>
          <w:sz w:val="24"/>
        </w:rPr>
        <w:t>и</w:t>
      </w:r>
      <w:r>
        <w:rPr>
          <w:b/>
          <w:spacing w:val="-2"/>
          <w:sz w:val="24"/>
        </w:rPr>
        <w:t xml:space="preserve"> </w:t>
      </w:r>
      <w:r>
        <w:rPr>
          <w:b/>
          <w:sz w:val="24"/>
        </w:rPr>
        <w:t>подходы</w:t>
      </w:r>
      <w:r>
        <w:rPr>
          <w:b/>
          <w:spacing w:val="-6"/>
          <w:sz w:val="24"/>
        </w:rPr>
        <w:t xml:space="preserve"> </w:t>
      </w:r>
      <w:r>
        <w:rPr>
          <w:b/>
          <w:sz w:val="24"/>
        </w:rPr>
        <w:t>к</w:t>
      </w:r>
      <w:r>
        <w:rPr>
          <w:b/>
          <w:spacing w:val="1"/>
          <w:sz w:val="24"/>
        </w:rPr>
        <w:t xml:space="preserve"> </w:t>
      </w:r>
      <w:r>
        <w:rPr>
          <w:b/>
          <w:sz w:val="24"/>
        </w:rPr>
        <w:t>формированию</w:t>
      </w:r>
      <w:r>
        <w:rPr>
          <w:b/>
          <w:spacing w:val="-3"/>
          <w:sz w:val="24"/>
        </w:rPr>
        <w:t xml:space="preserve"> </w:t>
      </w:r>
      <w:r>
        <w:rPr>
          <w:b/>
          <w:spacing w:val="-2"/>
          <w:sz w:val="24"/>
        </w:rPr>
        <w:t>Программы</w:t>
      </w:r>
    </w:p>
    <w:p w:rsidR="0097566C" w:rsidRDefault="00552530">
      <w:pPr>
        <w:pStyle w:val="a3"/>
        <w:spacing w:before="201" w:line="276" w:lineRule="auto"/>
        <w:ind w:right="843"/>
      </w:pPr>
      <w:hyperlink r:id="rId34" w:anchor="%3A~%3Atext%3D14.3.%20%D0%A4%D0%B5%D0%B4%D0%B5%D1%80%D0%B0%D0%BB%D1%8C%D0%BD%D0%B0%D1%8F%20%D0%BF%D1%80%D0%BE%D0%B3%D1%80%D0%B0%D0%BC%D0%BC%D0%B0%20%D0%BF%D0%BE%D1%81%D1%82%D1%80%D0%BE%D0%B5%D0%BD%D0%B0%20%D0%BD%D0%B0%20%D1%81%D0%BB%D0%B5%D0%B4%D1%83%D1%8">
        <w:r w:rsidR="00DC5CD6">
          <w:rPr>
            <w:color w:val="0000FF"/>
            <w:u w:val="single" w:color="0000FF"/>
          </w:rPr>
          <w:t>Федеральна</w:t>
        </w:r>
      </w:hyperlink>
      <w:hyperlink r:id="rId35" w:anchor="%3A~%3Atext%3D14.3.%20%D0%A4%D0%B5%D0%B4%D0%B5%D1%80%D0%B0%D0%BB%D1%8C%D0%BD%D0%B0%D1%8F%20%D0%BF%D1%80%D0%BE%D0%B3%D1%80%D0%B0%D0%BC%D0%BC%D0%B0%20%D0%BF%D0%BE%D1%81%D1%82%D1%80%D0%BE%D0%B5%D0%BD%D0%B0%20%D0%BD%D0%B0%20%D1%81%D0%BB%D0%B5%D0%B4%D1%83%D1%8">
        <w:r w:rsidR="00DC5CD6">
          <w:rPr>
            <w:color w:val="0000FF"/>
            <w:u w:val="single" w:color="0000FF"/>
          </w:rPr>
          <w:t>я</w:t>
        </w:r>
      </w:hyperlink>
      <w:r w:rsidR="00DC5CD6">
        <w:rPr>
          <w:color w:val="0000FF"/>
          <w:u w:val="single" w:color="0000FF"/>
        </w:rPr>
        <w:t xml:space="preserve"> </w:t>
      </w:r>
      <w:hyperlink r:id="rId36" w:anchor="%3A~%3Atext%3D14.3.%20%D0%A4%D0%B5%D0%B4%D0%B5%D1%80%D0%B0%D0%BB%D1%8C%D0%BD%D0%B0%D1%8F%20%D0%BF%D1%80%D0%BE%D0%B3%D1%80%D0%B0%D0%BC%D0%BC%D0%B0%20%D0%BF%D0%BE%D1%81%D1%82%D1%80%D0%BE%D0%B5%D0%BD%D0%B0%20%D0%BD%D0%B0%20%D1%81%D0%BB%D0%B5%D0%B4%D1%83%D1%8">
        <w:r w:rsidR="00DC5CD6">
          <w:rPr>
            <w:color w:val="0000FF"/>
            <w:u w:val="single" w:color="0000FF"/>
          </w:rPr>
          <w:t>программ</w:t>
        </w:r>
      </w:hyperlink>
      <w:hyperlink r:id="rId37" w:anchor="%3A~%3Atext%3D14.3.%20%D0%A4%D0%B5%D0%B4%D0%B5%D1%80%D0%B0%D0%BB%D1%8C%D0%BD%D0%B0%D1%8F%20%D0%BF%D1%80%D0%BE%D0%B3%D1%80%D0%B0%D0%BC%D0%BC%D0%B0%20%D0%BF%D0%BE%D1%81%D1%82%D1%80%D0%BE%D0%B5%D0%BD%D0%B0%20%D0%BD%D0%B0%20%D1%81%D0%BB%D0%B5%D0%B4%D1%83%D1%8">
        <w:r w:rsidR="00DC5CD6">
          <w:rPr>
            <w:color w:val="0000FF"/>
            <w:u w:val="single" w:color="0000FF"/>
          </w:rPr>
          <w:t>а</w:t>
        </w:r>
      </w:hyperlink>
      <w:r w:rsidR="00DC5CD6">
        <w:rPr>
          <w:color w:val="0000FF"/>
          <w:u w:val="single" w:color="0000FF"/>
        </w:rPr>
        <w:t xml:space="preserve"> </w:t>
      </w:r>
      <w:hyperlink r:id="rId38" w:anchor="%3A~%3Atext%3D14.3.%20%D0%A4%D0%B5%D0%B4%D0%B5%D1%80%D0%B0%D0%BB%D1%8C%D0%BD%D0%B0%D1%8F%20%D0%BF%D1%80%D0%BE%D0%B3%D1%80%D0%B0%D0%BC%D0%BC%D0%B0%20%D0%BF%D0%BE%D1%81%D1%82%D1%80%D0%BE%D0%B5%D0%BD%D0%B0%20%D0%BD%D0%B0%20%D1%81%D0%BB%D0%B5%D0%B4%D1%83%D1%8">
        <w:r w:rsidR="00DC5CD6">
          <w:rPr>
            <w:color w:val="0000FF"/>
            <w:u w:val="single" w:color="0000FF"/>
          </w:rPr>
          <w:t>построен</w:t>
        </w:r>
      </w:hyperlink>
      <w:hyperlink r:id="rId39" w:anchor="%3A~%3Atext%3D14.3.%20%D0%A4%D0%B5%D0%B4%D0%B5%D1%80%D0%B0%D0%BB%D1%8C%D0%BD%D0%B0%D1%8F%20%D0%BF%D1%80%D0%BE%D0%B3%D1%80%D0%B0%D0%BC%D0%BC%D0%B0%20%D0%BF%D0%BE%D1%81%D1%82%D1%80%D0%BE%D0%B5%D0%BD%D0%B0%20%D0%BD%D0%B0%20%D1%81%D0%BB%D0%B5%D0%B4%D1%83%D1%8">
        <w:r w:rsidR="00DC5CD6">
          <w:rPr>
            <w:color w:val="0000FF"/>
            <w:u w:val="single" w:color="0000FF"/>
          </w:rPr>
          <w:t>а</w:t>
        </w:r>
      </w:hyperlink>
      <w:r w:rsidR="00DC5CD6">
        <w:rPr>
          <w:color w:val="0000FF"/>
          <w:u w:val="single" w:color="0000FF"/>
        </w:rPr>
        <w:t xml:space="preserve"> </w:t>
      </w:r>
      <w:hyperlink r:id="rId40" w:anchor="%3A~%3Atext%3D14.3.%20%D0%A4%D0%B5%D0%B4%D0%B5%D1%80%D0%B0%D0%BB%D1%8C%D0%BD%D0%B0%D1%8F%20%D0%BF%D1%80%D0%BE%D0%B3%D1%80%D0%B0%D0%BC%D0%BC%D0%B0%20%D0%BF%D0%BE%D1%81%D1%82%D1%80%D0%BE%D0%B5%D0%BD%D0%B0%20%D0%BD%D0%B0%20%D1%81%D0%BB%D0%B5%D0%B4%D1%83%D1%8">
        <w:r w:rsidR="00DC5CD6">
          <w:rPr>
            <w:color w:val="0000FF"/>
            <w:u w:val="single" w:color="0000FF"/>
          </w:rPr>
          <w:t>н</w:t>
        </w:r>
      </w:hyperlink>
      <w:hyperlink r:id="rId41" w:anchor="%3A~%3Atext%3D14.3.%20%D0%A4%D0%B5%D0%B4%D0%B5%D1%80%D0%B0%D0%BB%D1%8C%D0%BD%D0%B0%D1%8F%20%D0%BF%D1%80%D0%BE%D0%B3%D1%80%D0%B0%D0%BC%D0%BC%D0%B0%20%D0%BF%D0%BE%D1%81%D1%82%D1%80%D0%BE%D0%B5%D0%BD%D0%B0%20%D0%BD%D0%B0%20%D1%81%D0%BB%D0%B5%D0%B4%D1%83%D1%8">
        <w:r w:rsidR="00DC5CD6">
          <w:rPr>
            <w:color w:val="0000FF"/>
            <w:u w:val="single" w:color="0000FF"/>
          </w:rPr>
          <w:t>а</w:t>
        </w:r>
      </w:hyperlink>
      <w:r w:rsidR="00DC5CD6">
        <w:rPr>
          <w:color w:val="0000FF"/>
          <w:u w:val="single" w:color="0000FF"/>
        </w:rPr>
        <w:t xml:space="preserve"> </w:t>
      </w:r>
      <w:hyperlink r:id="rId42" w:anchor="%3A~%3Atext%3D14.3.%20%D0%A4%D0%B5%D0%B4%D0%B5%D1%80%D0%B0%D0%BB%D1%8C%D0%BD%D0%B0%D1%8F%20%D0%BF%D1%80%D0%BE%D0%B3%D1%80%D0%B0%D0%BC%D0%BC%D0%B0%20%D0%BF%D0%BE%D1%81%D1%82%D1%80%D0%BE%D0%B5%D0%BD%D0%B0%20%D0%BD%D0%B0%20%D1%81%D0%BB%D0%B5%D0%B4%D1%83%D1%8">
        <w:r w:rsidR="00DC5CD6">
          <w:rPr>
            <w:color w:val="0000FF"/>
            <w:u w:val="single" w:color="0000FF"/>
          </w:rPr>
          <w:t>следующи</w:t>
        </w:r>
      </w:hyperlink>
      <w:hyperlink r:id="rId43" w:anchor="%3A~%3Atext%3D14.3.%20%D0%A4%D0%B5%D0%B4%D0%B5%D1%80%D0%B0%D0%BB%D1%8C%D0%BD%D0%B0%D1%8F%20%D0%BF%D1%80%D0%BE%D0%B3%D1%80%D0%B0%D0%BC%D0%BC%D0%B0%20%D0%BF%D0%BE%D1%81%D1%82%D1%80%D0%BE%D0%B5%D0%BD%D0%B0%20%D0%BD%D0%B0%20%D1%81%D0%BB%D0%B5%D0%B4%D1%83%D1%8">
        <w:r w:rsidR="00DC5CD6">
          <w:rPr>
            <w:color w:val="0000FF"/>
            <w:u w:val="single" w:color="0000FF"/>
          </w:rPr>
          <w:t>х</w:t>
        </w:r>
      </w:hyperlink>
      <w:r w:rsidR="00DC5CD6">
        <w:rPr>
          <w:color w:val="0000FF"/>
          <w:u w:val="single" w:color="0000FF"/>
        </w:rPr>
        <w:t xml:space="preserve"> </w:t>
      </w:r>
      <w:hyperlink r:id="rId44" w:anchor="%3A~%3Atext%3D14.3.%20%D0%A4%D0%B5%D0%B4%D0%B5%D1%80%D0%B0%D0%BB%D1%8C%D0%BD%D0%B0%D1%8F%20%D0%BF%D1%80%D0%BE%D0%B3%D1%80%D0%B0%D0%BC%D0%BC%D0%B0%20%D0%BF%D0%BE%D1%81%D1%82%D1%80%D0%BE%D0%B5%D0%BD%D0%B0%20%D0%BD%D0%B0%20%D1%81%D0%BB%D0%B5%D0%B4%D1%83%D1%8">
        <w:r w:rsidR="00DC5CD6">
          <w:rPr>
            <w:color w:val="0000FF"/>
            <w:u w:val="single" w:color="0000FF"/>
          </w:rPr>
          <w:t>принципа</w:t>
        </w:r>
      </w:hyperlink>
      <w:hyperlink r:id="rId45" w:anchor="%3A~%3Atext%3D14.3.%20%D0%A4%D0%B5%D0%B4%D0%B5%D1%80%D0%B0%D0%BB%D1%8C%D0%BD%D0%B0%D1%8F%20%D0%BF%D1%80%D0%BE%D0%B3%D1%80%D0%B0%D0%BC%D0%BC%D0%B0%20%D0%BF%D0%BE%D1%81%D1%82%D1%80%D0%BE%D0%B5%D0%BD%D0%B0%20%D0%BD%D0%B0%20%D1%81%D0%BB%D0%B5%D0%B4%D1%83%D1%8">
        <w:r w:rsidR="00DC5CD6">
          <w:rPr>
            <w:color w:val="0000FF"/>
            <w:u w:val="single" w:color="0000FF"/>
          </w:rPr>
          <w:t>х</w:t>
        </w:r>
      </w:hyperlink>
      <w:r w:rsidR="00DC5CD6">
        <w:rPr>
          <w:color w:val="0000FF"/>
          <w:u w:val="single" w:color="0000FF"/>
        </w:rPr>
        <w:t xml:space="preserve"> </w:t>
      </w:r>
      <w:hyperlink r:id="rId46" w:anchor="%3A~%3Atext%3D14.3.%20%D0%A4%D0%B5%D0%B4%D0%B5%D1%80%D0%B0%D0%BB%D1%8C%D0%BD%D0%B0%D1%8F%20%D0%BF%D1%80%D0%BE%D0%B3%D1%80%D0%B0%D0%BC%D0%BC%D0%B0%20%D0%BF%D0%BE%D1%81%D1%82%D1%80%D0%BE%D0%B5%D0%BD%D0%B0%20%D0%BD%D0%B0%20%D1%81%D0%BB%D0%B5%D0%B4%D1%83%D1%8">
        <w:r w:rsidR="00DC5CD6">
          <w:rPr>
            <w:color w:val="0000FF"/>
            <w:u w:val="single" w:color="0000FF"/>
          </w:rPr>
          <w:t>ДО</w:t>
        </w:r>
      </w:hyperlink>
      <w:hyperlink r:id="rId47" w:anchor="%3A~%3Atext%3D14.3.%20%D0%A4%D0%B5%D0%B4%D0%B5%D1%80%D0%B0%D0%BB%D1%8C%D0%BD%D0%B0%D1%8F%20%D0%BF%D1%80%D0%BE%D0%B3%D1%80%D0%B0%D0%BC%D0%BC%D0%B0%20%D0%BF%D0%BE%D1%81%D1%82%D1%80%D0%BE%D0%B5%D0%BD%D0%B0%20%D0%BD%D0%B0%20%D1%81%D0%BB%D0%B5%D0%B4%D1%83%D1%8">
        <w:r w:rsidR="00DC5CD6">
          <w:rPr>
            <w:color w:val="0000FF"/>
            <w:u w:val="single" w:color="0000FF"/>
          </w:rPr>
          <w:t>,</w:t>
        </w:r>
      </w:hyperlink>
      <w:r w:rsidR="00DC5CD6">
        <w:rPr>
          <w:color w:val="0000FF"/>
          <w:u w:val="single" w:color="0000FF"/>
        </w:rPr>
        <w:t xml:space="preserve"> </w:t>
      </w:r>
      <w:hyperlink r:id="rId48" w:anchor="%3A~%3Atext%3D14.3.%20%D0%A4%D0%B5%D0%B4%D0%B5%D1%80%D0%B0%D0%BB%D1%8C%D0%BD%D0%B0%D1%8F%20%D0%BF%D1%80%D0%BE%D0%B3%D1%80%D0%B0%D0%BC%D0%BC%D0%B0%20%D0%BF%D0%BE%D1%81%D1%82%D1%80%D0%BE%D0%B5%D0%BD%D0%B0%20%D0%BD%D0%B0%20%D1%81%D0%BB%D0%B5%D0%B4%D1%83%D1%8">
        <w:r w:rsidR="00DC5CD6">
          <w:rPr>
            <w:color w:val="0000FF"/>
            <w:u w:val="single" w:color="0000FF"/>
          </w:rPr>
          <w:t>установленны</w:t>
        </w:r>
      </w:hyperlink>
      <w:hyperlink r:id="rId49" w:anchor="%3A~%3Atext%3D14.3.%20%D0%A4%D0%B5%D0%B4%D0%B5%D1%80%D0%B0%D0%BB%D1%8C%D0%BD%D0%B0%D1%8F%20%D0%BF%D1%80%D0%BE%D0%B3%D1%80%D0%B0%D0%BC%D0%BC%D0%B0%20%D0%BF%D0%BE%D1%81%D1%82%D1%80%D0%BE%D0%B5%D0%BD%D0%B0%20%D0%BD%D0%B0%20%D1%81%D0%BB%D0%B5%D0%B4%D1%83%D1%8">
        <w:r w:rsidR="00DC5CD6">
          <w:rPr>
            <w:color w:val="0000FF"/>
            <w:u w:val="single" w:color="0000FF"/>
          </w:rPr>
          <w:t>х</w:t>
        </w:r>
      </w:hyperlink>
      <w:r w:rsidR="00DC5CD6">
        <w:rPr>
          <w:color w:val="0000FF"/>
          <w:u w:val="single" w:color="0000FF"/>
        </w:rPr>
        <w:t xml:space="preserve"> </w:t>
      </w:r>
      <w:hyperlink r:id="rId50" w:anchor="%3A~%3Atext%3D14.3.%20%D0%A4%D0%B5%D0%B4%D0%B5%D1%80%D0%B0%D0%BB%D1%8C%D0%BD%D0%B0%D1%8F%20%D0%BF%D1%80%D0%BE%D0%B3%D1%80%D0%B0%D0%BC%D0%BC%D0%B0%20%D0%BF%D0%BE%D1%81%D1%82%D1%80%D0%BE%D0%B5%D0%BD%D0%B0%20%D0%BD%D0%B0%20%D1%81%D0%BB%D0%B5%D0%B4%D1%83%D1%8">
        <w:r w:rsidR="00DC5CD6">
          <w:rPr>
            <w:color w:val="0000FF"/>
            <w:u w:val="single" w:color="0000FF"/>
          </w:rPr>
          <w:t>ФГОС</w:t>
        </w:r>
      </w:hyperlink>
      <w:r w:rsidR="00DC5CD6">
        <w:rPr>
          <w:color w:val="0000FF"/>
        </w:rPr>
        <w:t xml:space="preserve"> </w:t>
      </w:r>
      <w:hyperlink r:id="rId51" w:anchor="%3A~%3Atext%3D14.3.%20%D0%A4%D0%B5%D0%B4%D0%B5%D1%80%D0%B0%D0%BB%D1%8C%D0%BD%D0%B0%D1%8F%20%D0%BF%D1%80%D0%BE%D0%B3%D1%80%D0%B0%D0%BC%D0%BC%D0%B0%20%D0%BF%D0%BE%D1%81%D1%82%D1%80%D0%BE%D0%B5%D0%BD%D0%B0%20%D0%BD%D0%B0%20%D1%81%D0%BB%D0%B5%D0%B4%D1%83%D1%8">
        <w:r w:rsidR="00DC5CD6">
          <w:rPr>
            <w:color w:val="0000FF"/>
            <w:u w:val="single" w:color="0000FF"/>
          </w:rPr>
          <w:t>ДО</w:t>
        </w:r>
      </w:hyperlink>
      <w:r w:rsidR="00DC5CD6">
        <w:rPr>
          <w:color w:val="0000FF"/>
        </w:rPr>
        <w:t xml:space="preserve"> </w:t>
      </w:r>
      <w:r w:rsidR="00DC5CD6">
        <w:rPr>
          <w:color w:val="333333"/>
        </w:rPr>
        <w:t xml:space="preserve">(п. 14.3. </w:t>
      </w:r>
      <w:r w:rsidR="00DC5CD6">
        <w:t>Приказа Министерства просвещения Российской Федерации от 25 ноября</w:t>
      </w:r>
      <w:r w:rsidR="00DC5CD6">
        <w:rPr>
          <w:spacing w:val="40"/>
        </w:rPr>
        <w:t xml:space="preserve"> </w:t>
      </w:r>
      <w:r w:rsidR="00DC5CD6">
        <w:t>2022 года № 1028 «Об утверждении федеральной образовательной программы дошкольного образования»).</w:t>
      </w:r>
    </w:p>
    <w:p w:rsidR="0097566C" w:rsidRDefault="00DC5CD6">
      <w:pPr>
        <w:pStyle w:val="1"/>
        <w:spacing w:before="1"/>
      </w:pPr>
      <w:r>
        <w:rPr>
          <w:spacing w:val="-2"/>
        </w:rPr>
        <w:t>Подходы:</w:t>
      </w:r>
    </w:p>
    <w:p w:rsidR="0097566C" w:rsidRDefault="00DC5CD6" w:rsidP="000F11DC">
      <w:pPr>
        <w:pStyle w:val="a4"/>
        <w:numPr>
          <w:ilvl w:val="0"/>
          <w:numId w:val="65"/>
        </w:numPr>
        <w:tabs>
          <w:tab w:val="left" w:pos="749"/>
        </w:tabs>
        <w:spacing w:before="48" w:line="276" w:lineRule="auto"/>
        <w:ind w:right="843" w:firstLine="0"/>
        <w:jc w:val="both"/>
        <w:rPr>
          <w:sz w:val="24"/>
        </w:rPr>
      </w:pPr>
      <w:r>
        <w:rPr>
          <w:sz w:val="24"/>
        </w:rPr>
        <w:t>Возрастной подход</w:t>
      </w:r>
      <w:r>
        <w:rPr>
          <w:spacing w:val="40"/>
          <w:sz w:val="24"/>
        </w:rPr>
        <w:t xml:space="preserve"> </w:t>
      </w:r>
      <w:r>
        <w:rPr>
          <w:b/>
          <w:i/>
          <w:sz w:val="24"/>
        </w:rPr>
        <w:t xml:space="preserve">- </w:t>
      </w:r>
      <w:r>
        <w:rPr>
          <w:sz w:val="24"/>
        </w:rPr>
        <w:t>предполагает ориентировку педагога в процессе воспитания и обучения на закономерности развития личности ребенка (физиологические, психические, социальные и др.), а</w:t>
      </w:r>
    </w:p>
    <w:p w:rsidR="0097566C" w:rsidRDefault="00DC5CD6">
      <w:pPr>
        <w:pStyle w:val="a3"/>
        <w:spacing w:before="8" w:line="276" w:lineRule="auto"/>
        <w:ind w:right="852"/>
      </w:pPr>
      <w:r>
        <w:t>также социально-психологические особенности групп воспитуемых, обусловленных их возрастным составом, что находит отражение в возрастной периодизации развития детей;</w:t>
      </w:r>
    </w:p>
    <w:p w:rsidR="0097566C" w:rsidRDefault="00DC5CD6" w:rsidP="000F11DC">
      <w:pPr>
        <w:pStyle w:val="a4"/>
        <w:numPr>
          <w:ilvl w:val="0"/>
          <w:numId w:val="65"/>
        </w:numPr>
        <w:tabs>
          <w:tab w:val="left" w:pos="827"/>
        </w:tabs>
        <w:spacing w:line="276" w:lineRule="auto"/>
        <w:ind w:right="839" w:firstLine="0"/>
        <w:jc w:val="both"/>
        <w:rPr>
          <w:sz w:val="24"/>
        </w:rPr>
      </w:pPr>
      <w:r>
        <w:rPr>
          <w:sz w:val="24"/>
        </w:rPr>
        <w:t xml:space="preserve">Личностно-ориентированный подход - ставит в центр образовательной системы личность ребенка, развитие его индивидуальных способностей. В рамках личностно- </w:t>
      </w:r>
      <w:r>
        <w:rPr>
          <w:spacing w:val="-2"/>
          <w:sz w:val="24"/>
        </w:rPr>
        <w:t>ориентированного</w:t>
      </w:r>
    </w:p>
    <w:p w:rsidR="0097566C" w:rsidRDefault="00DC5CD6">
      <w:pPr>
        <w:pStyle w:val="a3"/>
        <w:spacing w:before="9" w:line="276" w:lineRule="auto"/>
        <w:ind w:right="844"/>
        <w:jc w:val="left"/>
      </w:pPr>
      <w:r>
        <w:t>подхода</w:t>
      </w:r>
      <w:r>
        <w:rPr>
          <w:spacing w:val="40"/>
        </w:rPr>
        <w:t xml:space="preserve"> </w:t>
      </w:r>
      <w:r>
        <w:t>перед</w:t>
      </w:r>
      <w:r>
        <w:rPr>
          <w:spacing w:val="40"/>
        </w:rPr>
        <w:t xml:space="preserve"> </w:t>
      </w:r>
      <w:r>
        <w:t>педагогом</w:t>
      </w:r>
      <w:r>
        <w:rPr>
          <w:spacing w:val="40"/>
        </w:rPr>
        <w:t xml:space="preserve"> </w:t>
      </w:r>
      <w:r>
        <w:t>стоят</w:t>
      </w:r>
      <w:r>
        <w:rPr>
          <w:spacing w:val="40"/>
        </w:rPr>
        <w:t xml:space="preserve"> </w:t>
      </w:r>
      <w:r>
        <w:t>следующие</w:t>
      </w:r>
      <w:r>
        <w:rPr>
          <w:spacing w:val="40"/>
        </w:rPr>
        <w:t xml:space="preserve"> </w:t>
      </w:r>
      <w:r>
        <w:t>задачи</w:t>
      </w:r>
      <w:r>
        <w:rPr>
          <w:spacing w:val="40"/>
        </w:rPr>
        <w:t xml:space="preserve"> </w:t>
      </w:r>
      <w:r>
        <w:t>-</w:t>
      </w:r>
      <w:r>
        <w:rPr>
          <w:spacing w:val="40"/>
        </w:rPr>
        <w:t xml:space="preserve"> </w:t>
      </w:r>
      <w:r>
        <w:t>помочь</w:t>
      </w:r>
      <w:r>
        <w:rPr>
          <w:spacing w:val="40"/>
        </w:rPr>
        <w:t xml:space="preserve"> </w:t>
      </w:r>
      <w:r>
        <w:t>ребенку</w:t>
      </w:r>
      <w:r>
        <w:rPr>
          <w:spacing w:val="40"/>
        </w:rPr>
        <w:t xml:space="preserve"> </w:t>
      </w:r>
      <w:r>
        <w:t>в</w:t>
      </w:r>
      <w:r>
        <w:rPr>
          <w:spacing w:val="40"/>
        </w:rPr>
        <w:t xml:space="preserve"> </w:t>
      </w:r>
      <w:r>
        <w:t>осознании</w:t>
      </w:r>
      <w:r>
        <w:rPr>
          <w:spacing w:val="40"/>
        </w:rPr>
        <w:t xml:space="preserve"> </w:t>
      </w:r>
      <w:r>
        <w:t xml:space="preserve">себя </w:t>
      </w:r>
      <w:r>
        <w:rPr>
          <w:spacing w:val="-2"/>
        </w:rPr>
        <w:t>личностью,</w:t>
      </w:r>
    </w:p>
    <w:p w:rsidR="0097566C" w:rsidRDefault="00DC5CD6">
      <w:pPr>
        <w:pStyle w:val="a3"/>
        <w:spacing w:before="11" w:line="276" w:lineRule="auto"/>
        <w:ind w:right="844"/>
        <w:jc w:val="left"/>
      </w:pPr>
      <w:r>
        <w:t>выявление,</w:t>
      </w:r>
      <w:r>
        <w:rPr>
          <w:spacing w:val="80"/>
        </w:rPr>
        <w:t xml:space="preserve"> </w:t>
      </w:r>
      <w:r>
        <w:t>раскрытие</w:t>
      </w:r>
      <w:r>
        <w:rPr>
          <w:spacing w:val="80"/>
        </w:rPr>
        <w:t xml:space="preserve"> </w:t>
      </w:r>
      <w:r>
        <w:t>его</w:t>
      </w:r>
      <w:r>
        <w:rPr>
          <w:spacing w:val="80"/>
        </w:rPr>
        <w:t xml:space="preserve"> </w:t>
      </w:r>
      <w:r>
        <w:t>творческих</w:t>
      </w:r>
      <w:r>
        <w:rPr>
          <w:spacing w:val="80"/>
        </w:rPr>
        <w:t xml:space="preserve"> </w:t>
      </w:r>
      <w:r>
        <w:t>возможностей,</w:t>
      </w:r>
      <w:r>
        <w:rPr>
          <w:spacing w:val="80"/>
        </w:rPr>
        <w:t xml:space="preserve"> </w:t>
      </w:r>
      <w:r>
        <w:t>способствующих</w:t>
      </w:r>
      <w:r>
        <w:rPr>
          <w:spacing w:val="80"/>
        </w:rPr>
        <w:t xml:space="preserve"> </w:t>
      </w:r>
      <w:r>
        <w:t xml:space="preserve">становлению </w:t>
      </w:r>
      <w:r>
        <w:rPr>
          <w:spacing w:val="-2"/>
        </w:rPr>
        <w:t>самосознания</w:t>
      </w:r>
    </w:p>
    <w:p w:rsidR="0097566C" w:rsidRDefault="00DC5CD6">
      <w:pPr>
        <w:pStyle w:val="a3"/>
        <w:spacing w:before="11"/>
        <w:jc w:val="left"/>
      </w:pPr>
      <w:r>
        <w:t>и</w:t>
      </w:r>
      <w:r>
        <w:rPr>
          <w:spacing w:val="-7"/>
        </w:rPr>
        <w:t xml:space="preserve"> </w:t>
      </w:r>
      <w:r>
        <w:t>обеспечивающих</w:t>
      </w:r>
      <w:r>
        <w:rPr>
          <w:spacing w:val="-4"/>
        </w:rPr>
        <w:t xml:space="preserve"> </w:t>
      </w:r>
      <w:r>
        <w:t>возможность</w:t>
      </w:r>
      <w:r>
        <w:rPr>
          <w:spacing w:val="-2"/>
        </w:rPr>
        <w:t xml:space="preserve"> </w:t>
      </w:r>
      <w:r>
        <w:t>самореализации</w:t>
      </w:r>
      <w:r>
        <w:rPr>
          <w:spacing w:val="-6"/>
        </w:rPr>
        <w:t xml:space="preserve"> </w:t>
      </w:r>
      <w:r>
        <w:t>и</w:t>
      </w:r>
      <w:r>
        <w:rPr>
          <w:spacing w:val="-4"/>
        </w:rPr>
        <w:t xml:space="preserve"> </w:t>
      </w:r>
      <w:r>
        <w:rPr>
          <w:spacing w:val="-2"/>
        </w:rPr>
        <w:t>самоутверждения;</w:t>
      </w:r>
    </w:p>
    <w:p w:rsidR="0097566C" w:rsidRDefault="00DC5CD6" w:rsidP="000F11DC">
      <w:pPr>
        <w:pStyle w:val="a4"/>
        <w:numPr>
          <w:ilvl w:val="0"/>
          <w:numId w:val="65"/>
        </w:numPr>
        <w:tabs>
          <w:tab w:val="left" w:pos="919"/>
        </w:tabs>
        <w:spacing w:before="41" w:line="276" w:lineRule="auto"/>
        <w:ind w:right="842" w:firstLine="0"/>
        <w:jc w:val="both"/>
        <w:rPr>
          <w:sz w:val="24"/>
        </w:rPr>
      </w:pPr>
      <w:r>
        <w:rPr>
          <w:sz w:val="24"/>
        </w:rPr>
        <w:t xml:space="preserve">Индивидуальный подход </w:t>
      </w:r>
      <w:r>
        <w:rPr>
          <w:b/>
          <w:i/>
          <w:sz w:val="24"/>
        </w:rPr>
        <w:t xml:space="preserve">- </w:t>
      </w:r>
      <w:r>
        <w:rPr>
          <w:sz w:val="24"/>
        </w:rPr>
        <w:t>определяется как комплекс действий педагога, направленный на</w:t>
      </w:r>
      <w:r>
        <w:rPr>
          <w:spacing w:val="-1"/>
          <w:sz w:val="24"/>
        </w:rPr>
        <w:t xml:space="preserve"> </w:t>
      </w:r>
      <w:r>
        <w:rPr>
          <w:sz w:val="24"/>
        </w:rPr>
        <w:t>выбор методов, приемов и средств воспитания и обучения 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учетом индивидуального уровня подготовленности и уровнем развития способностей воспитанников. При этом индивидуальный подход предполагает, что педагогический процесс осуществляется с учетом индивидуальных</w:t>
      </w:r>
      <w:r>
        <w:rPr>
          <w:spacing w:val="80"/>
          <w:sz w:val="24"/>
        </w:rPr>
        <w:t xml:space="preserve"> </w:t>
      </w:r>
      <w:r>
        <w:rPr>
          <w:sz w:val="24"/>
        </w:rPr>
        <w:t>особенностей воспитанников</w:t>
      </w:r>
      <w:r>
        <w:rPr>
          <w:spacing w:val="40"/>
          <w:sz w:val="24"/>
        </w:rPr>
        <w:t xml:space="preserve"> </w:t>
      </w:r>
      <w:r>
        <w:rPr>
          <w:sz w:val="24"/>
        </w:rPr>
        <w:t>(темперамента,</w:t>
      </w:r>
      <w:r>
        <w:rPr>
          <w:spacing w:val="40"/>
          <w:sz w:val="24"/>
        </w:rPr>
        <w:t xml:space="preserve"> </w:t>
      </w:r>
      <w:r>
        <w:rPr>
          <w:sz w:val="24"/>
        </w:rPr>
        <w:t>характера,</w:t>
      </w:r>
      <w:r>
        <w:rPr>
          <w:spacing w:val="40"/>
          <w:sz w:val="24"/>
        </w:rPr>
        <w:t xml:space="preserve"> </w:t>
      </w:r>
      <w:r>
        <w:rPr>
          <w:sz w:val="24"/>
        </w:rPr>
        <w:t>способностей, склонностей, мотивов,</w:t>
      </w:r>
      <w:r>
        <w:rPr>
          <w:spacing w:val="40"/>
          <w:sz w:val="24"/>
        </w:rPr>
        <w:t xml:space="preserve"> </w:t>
      </w:r>
      <w:r>
        <w:rPr>
          <w:sz w:val="24"/>
        </w:rPr>
        <w:t>интересов</w:t>
      </w:r>
      <w:r>
        <w:rPr>
          <w:spacing w:val="40"/>
          <w:sz w:val="24"/>
        </w:rPr>
        <w:t xml:space="preserve"> </w:t>
      </w:r>
      <w:r>
        <w:rPr>
          <w:sz w:val="24"/>
        </w:rPr>
        <w:t>и</w:t>
      </w:r>
      <w:r>
        <w:rPr>
          <w:spacing w:val="40"/>
          <w:sz w:val="24"/>
        </w:rPr>
        <w:t xml:space="preserve"> </w:t>
      </w:r>
      <w:r>
        <w:rPr>
          <w:sz w:val="24"/>
        </w:rPr>
        <w:t>пр.),</w:t>
      </w:r>
      <w:r>
        <w:rPr>
          <w:spacing w:val="40"/>
          <w:sz w:val="24"/>
        </w:rPr>
        <w:t xml:space="preserve"> </w:t>
      </w:r>
      <w:r>
        <w:rPr>
          <w:sz w:val="24"/>
        </w:rPr>
        <w:t>в</w:t>
      </w:r>
      <w:r>
        <w:rPr>
          <w:spacing w:val="40"/>
          <w:sz w:val="24"/>
        </w:rPr>
        <w:t xml:space="preserve"> </w:t>
      </w:r>
      <w:r>
        <w:rPr>
          <w:sz w:val="24"/>
        </w:rPr>
        <w:t>значительной</w:t>
      </w:r>
      <w:r>
        <w:rPr>
          <w:spacing w:val="40"/>
          <w:sz w:val="24"/>
        </w:rPr>
        <w:t xml:space="preserve"> </w:t>
      </w:r>
      <w:r>
        <w:rPr>
          <w:sz w:val="24"/>
        </w:rPr>
        <w:t>мере</w:t>
      </w:r>
      <w:r>
        <w:rPr>
          <w:spacing w:val="40"/>
          <w:sz w:val="24"/>
        </w:rPr>
        <w:t xml:space="preserve"> </w:t>
      </w:r>
      <w:r>
        <w:rPr>
          <w:sz w:val="24"/>
        </w:rPr>
        <w:t>влияющих</w:t>
      </w:r>
      <w:r>
        <w:rPr>
          <w:spacing w:val="40"/>
          <w:sz w:val="24"/>
        </w:rPr>
        <w:t xml:space="preserve"> </w:t>
      </w:r>
      <w:r>
        <w:rPr>
          <w:sz w:val="24"/>
        </w:rPr>
        <w:t>на</w:t>
      </w:r>
      <w:r>
        <w:rPr>
          <w:spacing w:val="40"/>
          <w:sz w:val="24"/>
        </w:rPr>
        <w:t xml:space="preserve"> </w:t>
      </w:r>
      <w:r>
        <w:rPr>
          <w:sz w:val="24"/>
        </w:rPr>
        <w:t>их</w:t>
      </w:r>
      <w:r>
        <w:rPr>
          <w:spacing w:val="40"/>
          <w:sz w:val="24"/>
        </w:rPr>
        <w:t xml:space="preserve"> </w:t>
      </w:r>
      <w:r>
        <w:rPr>
          <w:sz w:val="24"/>
        </w:rPr>
        <w:t>поведение</w:t>
      </w:r>
      <w:r>
        <w:rPr>
          <w:spacing w:val="40"/>
          <w:sz w:val="24"/>
        </w:rPr>
        <w:t xml:space="preserve"> </w:t>
      </w:r>
      <w:r>
        <w:rPr>
          <w:sz w:val="24"/>
        </w:rPr>
        <w:t>в различных жизненных ситуациях;</w:t>
      </w:r>
    </w:p>
    <w:p w:rsidR="0097566C" w:rsidRDefault="00DC5CD6" w:rsidP="000F11DC">
      <w:pPr>
        <w:pStyle w:val="a4"/>
        <w:numPr>
          <w:ilvl w:val="0"/>
          <w:numId w:val="65"/>
        </w:numPr>
        <w:tabs>
          <w:tab w:val="left" w:pos="940"/>
        </w:tabs>
        <w:spacing w:line="276" w:lineRule="auto"/>
        <w:ind w:right="846" w:firstLine="0"/>
        <w:jc w:val="both"/>
        <w:rPr>
          <w:sz w:val="24"/>
        </w:rPr>
      </w:pPr>
      <w:r>
        <w:rPr>
          <w:sz w:val="24"/>
        </w:rPr>
        <w:t>Культурологический подход опосредуется принципом культуросообразности воспитания</w:t>
      </w:r>
      <w:r>
        <w:rPr>
          <w:spacing w:val="80"/>
          <w:sz w:val="24"/>
        </w:rPr>
        <w:t xml:space="preserve"> </w:t>
      </w:r>
      <w:r>
        <w:rPr>
          <w:sz w:val="24"/>
        </w:rPr>
        <w:t>и обучения</w:t>
      </w:r>
      <w:r>
        <w:rPr>
          <w:spacing w:val="80"/>
          <w:sz w:val="24"/>
        </w:rPr>
        <w:t xml:space="preserve"> </w:t>
      </w:r>
      <w:r>
        <w:rPr>
          <w:sz w:val="24"/>
        </w:rPr>
        <w:t>и</w:t>
      </w:r>
      <w:r>
        <w:rPr>
          <w:spacing w:val="80"/>
          <w:sz w:val="24"/>
        </w:rPr>
        <w:t xml:space="preserve"> </w:t>
      </w:r>
      <w:r>
        <w:rPr>
          <w:sz w:val="24"/>
        </w:rPr>
        <w:t>позволяет</w:t>
      </w:r>
      <w:r>
        <w:rPr>
          <w:spacing w:val="80"/>
          <w:sz w:val="24"/>
        </w:rPr>
        <w:t xml:space="preserve"> </w:t>
      </w:r>
      <w:r>
        <w:rPr>
          <w:sz w:val="24"/>
        </w:rPr>
        <w:t>рассмотреть</w:t>
      </w:r>
      <w:r>
        <w:rPr>
          <w:spacing w:val="80"/>
          <w:sz w:val="24"/>
        </w:rPr>
        <w:t xml:space="preserve"> </w:t>
      </w:r>
      <w:r>
        <w:rPr>
          <w:sz w:val="24"/>
        </w:rPr>
        <w:t>воспитание</w:t>
      </w:r>
      <w:r>
        <w:rPr>
          <w:spacing w:val="80"/>
          <w:sz w:val="24"/>
        </w:rPr>
        <w:t xml:space="preserve"> </w:t>
      </w:r>
      <w:r>
        <w:rPr>
          <w:sz w:val="24"/>
        </w:rPr>
        <w:t>как</w:t>
      </w:r>
      <w:r>
        <w:rPr>
          <w:spacing w:val="80"/>
          <w:sz w:val="24"/>
        </w:rPr>
        <w:t xml:space="preserve"> </w:t>
      </w:r>
      <w:r>
        <w:rPr>
          <w:sz w:val="24"/>
        </w:rPr>
        <w:t>культурный</w:t>
      </w:r>
      <w:r>
        <w:rPr>
          <w:spacing w:val="40"/>
          <w:sz w:val="24"/>
        </w:rPr>
        <w:t xml:space="preserve"> </w:t>
      </w:r>
      <w:r>
        <w:rPr>
          <w:sz w:val="24"/>
        </w:rPr>
        <w:t>процесс,</w:t>
      </w:r>
      <w:r>
        <w:rPr>
          <w:spacing w:val="80"/>
          <w:sz w:val="24"/>
        </w:rPr>
        <w:t xml:space="preserve"> </w:t>
      </w:r>
      <w:r>
        <w:rPr>
          <w:sz w:val="24"/>
        </w:rPr>
        <w:t>основанный</w:t>
      </w:r>
      <w:r>
        <w:rPr>
          <w:spacing w:val="80"/>
          <w:sz w:val="24"/>
        </w:rPr>
        <w:t xml:space="preserve"> </w:t>
      </w:r>
      <w:r>
        <w:rPr>
          <w:sz w:val="24"/>
        </w:rPr>
        <w:t>на</w:t>
      </w:r>
    </w:p>
    <w:p w:rsidR="0097566C" w:rsidRDefault="00DC5CD6">
      <w:pPr>
        <w:pStyle w:val="a3"/>
        <w:spacing w:before="11" w:line="276" w:lineRule="auto"/>
        <w:ind w:right="849"/>
      </w:pPr>
      <w:r>
        <w:t>присвоении ребенком ценностей общечеловеческой и национальной культуры. Кроме</w:t>
      </w:r>
      <w:r>
        <w:rPr>
          <w:spacing w:val="40"/>
        </w:rPr>
        <w:t xml:space="preserve"> </w:t>
      </w:r>
      <w:r>
        <w:rPr>
          <w:spacing w:val="-2"/>
        </w:rPr>
        <w:t>того,</w:t>
      </w:r>
    </w:p>
    <w:p w:rsidR="0097566C" w:rsidRDefault="00DC5CD6">
      <w:pPr>
        <w:pStyle w:val="a3"/>
        <w:spacing w:before="9"/>
      </w:pPr>
      <w:r>
        <w:t>культурологический</w:t>
      </w:r>
      <w:r>
        <w:rPr>
          <w:spacing w:val="32"/>
        </w:rPr>
        <w:t xml:space="preserve">  </w:t>
      </w:r>
      <w:r>
        <w:t>подход</w:t>
      </w:r>
      <w:r>
        <w:rPr>
          <w:spacing w:val="32"/>
        </w:rPr>
        <w:t xml:space="preserve">  </w:t>
      </w:r>
      <w:r>
        <w:t>позволяет</w:t>
      </w:r>
      <w:r>
        <w:rPr>
          <w:spacing w:val="28"/>
        </w:rPr>
        <w:t xml:space="preserve">  </w:t>
      </w:r>
      <w:r>
        <w:t>описать</w:t>
      </w:r>
      <w:r>
        <w:rPr>
          <w:spacing w:val="31"/>
        </w:rPr>
        <w:t xml:space="preserve">  </w:t>
      </w:r>
      <w:r>
        <w:t>игру</w:t>
      </w:r>
      <w:r>
        <w:rPr>
          <w:spacing w:val="25"/>
        </w:rPr>
        <w:t xml:space="preserve">  </w:t>
      </w:r>
      <w:r>
        <w:t>дошкольника</w:t>
      </w:r>
      <w:r>
        <w:rPr>
          <w:spacing w:val="31"/>
        </w:rPr>
        <w:t xml:space="preserve">  </w:t>
      </w:r>
      <w:r>
        <w:t>с</w:t>
      </w:r>
      <w:r>
        <w:rPr>
          <w:spacing w:val="32"/>
        </w:rPr>
        <w:t xml:space="preserve">  </w:t>
      </w:r>
      <w:r>
        <w:t>точки</w:t>
      </w:r>
      <w:r>
        <w:rPr>
          <w:spacing w:val="32"/>
        </w:rPr>
        <w:t xml:space="preserve">  </w:t>
      </w:r>
      <w:r>
        <w:rPr>
          <w:spacing w:val="-2"/>
        </w:rPr>
        <w:t>зрения</w:t>
      </w:r>
    </w:p>
    <w:p w:rsidR="0097566C" w:rsidRDefault="0097566C">
      <w:pPr>
        <w:pStyle w:val="a3"/>
        <w:sectPr w:rsidR="0097566C">
          <w:type w:val="continuous"/>
          <w:pgSz w:w="11920" w:h="16850"/>
          <w:pgMar w:top="1120" w:right="0" w:bottom="780" w:left="1133" w:header="0" w:footer="580" w:gutter="0"/>
          <w:cols w:space="720"/>
        </w:sectPr>
      </w:pPr>
    </w:p>
    <w:p w:rsidR="0097566C" w:rsidRDefault="00DC5CD6">
      <w:pPr>
        <w:pStyle w:val="a3"/>
        <w:spacing w:before="71"/>
        <w:jc w:val="left"/>
      </w:pPr>
      <w:r>
        <w:rPr>
          <w:spacing w:val="-2"/>
        </w:rPr>
        <w:lastRenderedPageBreak/>
        <w:t>формирования</w:t>
      </w:r>
    </w:p>
    <w:p w:rsidR="0097566C" w:rsidRDefault="00DC5CD6">
      <w:pPr>
        <w:pStyle w:val="a3"/>
        <w:tabs>
          <w:tab w:val="left" w:pos="2304"/>
          <w:tab w:val="left" w:pos="3499"/>
          <w:tab w:val="left" w:pos="4861"/>
          <w:tab w:val="left" w:pos="5561"/>
          <w:tab w:val="left" w:pos="8509"/>
        </w:tabs>
        <w:spacing w:before="53" w:line="276" w:lineRule="auto"/>
        <w:ind w:right="844"/>
        <w:jc w:val="left"/>
      </w:pPr>
      <w:r>
        <w:rPr>
          <w:spacing w:val="-2"/>
        </w:rPr>
        <w:t>пространства</w:t>
      </w:r>
      <w:r>
        <w:tab/>
      </w:r>
      <w:r>
        <w:rPr>
          <w:spacing w:val="-2"/>
        </w:rPr>
        <w:t>игровой</w:t>
      </w:r>
      <w:r>
        <w:tab/>
      </w:r>
      <w:r>
        <w:rPr>
          <w:spacing w:val="-2"/>
        </w:rPr>
        <w:t>культуры,</w:t>
      </w:r>
      <w:r>
        <w:tab/>
      </w:r>
      <w:r>
        <w:rPr>
          <w:spacing w:val="-4"/>
        </w:rPr>
        <w:t>как</w:t>
      </w:r>
      <w:r>
        <w:tab/>
      </w:r>
      <w:r>
        <w:rPr>
          <w:spacing w:val="-2"/>
        </w:rPr>
        <w:t>культурно-историческую</w:t>
      </w:r>
      <w:r>
        <w:tab/>
      </w:r>
      <w:r>
        <w:rPr>
          <w:spacing w:val="-2"/>
        </w:rPr>
        <w:t>универсалию, позволяющую</w:t>
      </w:r>
    </w:p>
    <w:p w:rsidR="0097566C" w:rsidRDefault="00DC5CD6">
      <w:pPr>
        <w:pStyle w:val="a3"/>
        <w:spacing w:before="9" w:line="278" w:lineRule="auto"/>
        <w:ind w:right="844"/>
        <w:jc w:val="left"/>
      </w:pPr>
      <w:r>
        <w:t>показать</w:t>
      </w:r>
      <w:r>
        <w:rPr>
          <w:spacing w:val="80"/>
        </w:rPr>
        <w:t xml:space="preserve"> </w:t>
      </w:r>
      <w:r>
        <w:t>механизмы</w:t>
      </w:r>
      <w:r>
        <w:rPr>
          <w:spacing w:val="80"/>
        </w:rPr>
        <w:t xml:space="preserve"> </w:t>
      </w:r>
      <w:r>
        <w:t>присвоения</w:t>
      </w:r>
      <w:r>
        <w:rPr>
          <w:spacing w:val="80"/>
        </w:rPr>
        <w:t xml:space="preserve"> </w:t>
      </w:r>
      <w:r>
        <w:t>ребенком</w:t>
      </w:r>
      <w:r>
        <w:rPr>
          <w:spacing w:val="80"/>
        </w:rPr>
        <w:t xml:space="preserve"> </w:t>
      </w:r>
      <w:r>
        <w:t>культуры</w:t>
      </w:r>
      <w:r>
        <w:rPr>
          <w:spacing w:val="80"/>
        </w:rPr>
        <w:t xml:space="preserve"> </w:t>
      </w:r>
      <w:r>
        <w:t>человечества</w:t>
      </w:r>
      <w:r>
        <w:rPr>
          <w:spacing w:val="80"/>
        </w:rPr>
        <w:t xml:space="preserve"> </w:t>
      </w:r>
      <w:r>
        <w:t>и</w:t>
      </w:r>
      <w:r>
        <w:rPr>
          <w:spacing w:val="80"/>
        </w:rPr>
        <w:t xml:space="preserve"> </w:t>
      </w:r>
      <w:r>
        <w:t>сформировать</w:t>
      </w:r>
      <w:r>
        <w:rPr>
          <w:spacing w:val="40"/>
        </w:rPr>
        <w:t xml:space="preserve"> </w:t>
      </w:r>
      <w:r>
        <w:rPr>
          <w:spacing w:val="-2"/>
        </w:rPr>
        <w:t>творческое</w:t>
      </w:r>
    </w:p>
    <w:p w:rsidR="0097566C" w:rsidRDefault="00DC5CD6">
      <w:pPr>
        <w:pStyle w:val="a3"/>
        <w:spacing w:before="5"/>
        <w:jc w:val="left"/>
      </w:pPr>
      <w:r>
        <w:t>отношение</w:t>
      </w:r>
      <w:r>
        <w:rPr>
          <w:spacing w:val="-3"/>
        </w:rPr>
        <w:t xml:space="preserve"> </w:t>
      </w:r>
      <w:r>
        <w:t>к</w:t>
      </w:r>
      <w:r>
        <w:rPr>
          <w:spacing w:val="-1"/>
        </w:rPr>
        <w:t xml:space="preserve"> </w:t>
      </w:r>
      <w:r>
        <w:t>жизни</w:t>
      </w:r>
      <w:r>
        <w:rPr>
          <w:spacing w:val="-3"/>
        </w:rPr>
        <w:t xml:space="preserve"> </w:t>
      </w:r>
      <w:r>
        <w:t>и своему</w:t>
      </w:r>
      <w:r>
        <w:rPr>
          <w:spacing w:val="-10"/>
        </w:rPr>
        <w:t xml:space="preserve"> </w:t>
      </w:r>
      <w:r>
        <w:t>бытию</w:t>
      </w:r>
      <w:r>
        <w:rPr>
          <w:spacing w:val="5"/>
        </w:rPr>
        <w:t xml:space="preserve"> </w:t>
      </w:r>
      <w:r>
        <w:t xml:space="preserve">в </w:t>
      </w:r>
      <w:r>
        <w:rPr>
          <w:spacing w:val="-4"/>
        </w:rPr>
        <w:t>мире;</w:t>
      </w:r>
    </w:p>
    <w:p w:rsidR="0097566C" w:rsidRDefault="00DC5CD6" w:rsidP="000F11DC">
      <w:pPr>
        <w:pStyle w:val="a4"/>
        <w:numPr>
          <w:ilvl w:val="0"/>
          <w:numId w:val="65"/>
        </w:numPr>
        <w:tabs>
          <w:tab w:val="left" w:pos="890"/>
        </w:tabs>
        <w:spacing w:before="41" w:line="276" w:lineRule="auto"/>
        <w:ind w:right="846" w:firstLine="0"/>
        <w:jc w:val="both"/>
        <w:rPr>
          <w:sz w:val="24"/>
        </w:rPr>
      </w:pPr>
      <w:r>
        <w:rPr>
          <w:sz w:val="24"/>
        </w:rPr>
        <w:t>Деятельностный подход - предполагает, что в основе развития ребенка лежит не пассивное созерцание окружающей действительности, а активное и непрерывное взаимодействие с ней.</w:t>
      </w:r>
    </w:p>
    <w:p w:rsidR="0097566C" w:rsidRDefault="0097566C">
      <w:pPr>
        <w:pStyle w:val="a3"/>
        <w:spacing w:before="55"/>
        <w:ind w:left="0"/>
        <w:jc w:val="left"/>
      </w:pPr>
    </w:p>
    <w:p w:rsidR="0097566C" w:rsidRDefault="00DC5CD6">
      <w:pPr>
        <w:pStyle w:val="1"/>
        <w:tabs>
          <w:tab w:val="left" w:pos="2064"/>
          <w:tab w:val="left" w:pos="2439"/>
          <w:tab w:val="left" w:pos="3574"/>
          <w:tab w:val="left" w:pos="3958"/>
          <w:tab w:val="left" w:pos="5925"/>
          <w:tab w:val="left" w:pos="6781"/>
          <w:tab w:val="left" w:pos="8500"/>
        </w:tabs>
        <w:spacing w:before="1" w:line="276" w:lineRule="auto"/>
        <w:ind w:left="633" w:right="844"/>
      </w:pPr>
      <w:r>
        <w:rPr>
          <w:spacing w:val="-2"/>
        </w:rPr>
        <w:t>Принципы</w:t>
      </w:r>
      <w:r>
        <w:tab/>
      </w:r>
      <w:r>
        <w:rPr>
          <w:spacing w:val="-10"/>
        </w:rPr>
        <w:t>и</w:t>
      </w:r>
      <w:r>
        <w:tab/>
      </w:r>
      <w:r>
        <w:rPr>
          <w:spacing w:val="-2"/>
        </w:rPr>
        <w:t>подходы</w:t>
      </w:r>
      <w:r>
        <w:tab/>
      </w:r>
      <w:r>
        <w:rPr>
          <w:spacing w:val="-10"/>
        </w:rPr>
        <w:t>к</w:t>
      </w:r>
      <w:r>
        <w:tab/>
      </w:r>
      <w:r>
        <w:rPr>
          <w:spacing w:val="-2"/>
        </w:rPr>
        <w:t>формированию,</w:t>
      </w:r>
      <w:r>
        <w:tab/>
      </w:r>
      <w:r>
        <w:rPr>
          <w:spacing w:val="-2"/>
        </w:rPr>
        <w:t>части</w:t>
      </w:r>
      <w:r>
        <w:tab/>
      </w:r>
      <w:r>
        <w:rPr>
          <w:spacing w:val="-2"/>
        </w:rPr>
        <w:t>формируемой</w:t>
      </w:r>
      <w:r>
        <w:tab/>
      </w:r>
      <w:r>
        <w:rPr>
          <w:spacing w:val="-2"/>
        </w:rPr>
        <w:t xml:space="preserve">участниками </w:t>
      </w:r>
      <w:r>
        <w:t>образовательных отношений.</w:t>
      </w:r>
    </w:p>
    <w:p w:rsidR="0097566C" w:rsidRDefault="0097566C">
      <w:pPr>
        <w:pStyle w:val="a3"/>
        <w:spacing w:before="103" w:after="1"/>
        <w:ind w:left="0"/>
        <w:jc w:val="left"/>
        <w:rPr>
          <w:b/>
          <w:sz w:val="20"/>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9"/>
        <w:gridCol w:w="6364"/>
      </w:tblGrid>
      <w:tr w:rsidR="0097566C">
        <w:trPr>
          <w:trHeight w:val="645"/>
        </w:trPr>
        <w:tc>
          <w:tcPr>
            <w:tcW w:w="2989" w:type="dxa"/>
          </w:tcPr>
          <w:p w:rsidR="0097566C" w:rsidRDefault="00DC5CD6">
            <w:pPr>
              <w:pStyle w:val="TableParagraph"/>
              <w:spacing w:before="8" w:line="240" w:lineRule="auto"/>
              <w:rPr>
                <w:b/>
                <w:sz w:val="24"/>
              </w:rPr>
            </w:pPr>
            <w:r>
              <w:rPr>
                <w:b/>
                <w:spacing w:val="-2"/>
                <w:sz w:val="24"/>
              </w:rPr>
              <w:t>Наименование</w:t>
            </w:r>
          </w:p>
          <w:p w:rsidR="0097566C" w:rsidRDefault="00DC5CD6">
            <w:pPr>
              <w:pStyle w:val="TableParagraph"/>
              <w:spacing w:before="41" w:line="240" w:lineRule="auto"/>
              <w:rPr>
                <w:b/>
                <w:sz w:val="24"/>
              </w:rPr>
            </w:pPr>
            <w:r>
              <w:rPr>
                <w:b/>
                <w:spacing w:val="-2"/>
                <w:sz w:val="24"/>
              </w:rPr>
              <w:t>программы</w:t>
            </w:r>
          </w:p>
        </w:tc>
        <w:tc>
          <w:tcPr>
            <w:tcW w:w="6364" w:type="dxa"/>
          </w:tcPr>
          <w:p w:rsidR="0097566C" w:rsidRDefault="00DC5CD6">
            <w:pPr>
              <w:pStyle w:val="TableParagraph"/>
              <w:spacing w:before="8" w:line="240" w:lineRule="auto"/>
              <w:ind w:left="104"/>
              <w:rPr>
                <w:b/>
                <w:sz w:val="24"/>
              </w:rPr>
            </w:pPr>
            <w:r>
              <w:rPr>
                <w:b/>
                <w:sz w:val="24"/>
              </w:rPr>
              <w:t>Принципы</w:t>
            </w:r>
            <w:r>
              <w:rPr>
                <w:b/>
                <w:spacing w:val="-4"/>
                <w:sz w:val="24"/>
              </w:rPr>
              <w:t xml:space="preserve"> </w:t>
            </w:r>
            <w:r>
              <w:rPr>
                <w:b/>
                <w:sz w:val="24"/>
              </w:rPr>
              <w:t>и</w:t>
            </w:r>
            <w:r>
              <w:rPr>
                <w:b/>
                <w:spacing w:val="-1"/>
                <w:sz w:val="24"/>
              </w:rPr>
              <w:t xml:space="preserve"> </w:t>
            </w:r>
            <w:r>
              <w:rPr>
                <w:b/>
                <w:spacing w:val="-2"/>
                <w:sz w:val="24"/>
              </w:rPr>
              <w:t>подходы</w:t>
            </w:r>
          </w:p>
        </w:tc>
      </w:tr>
      <w:tr w:rsidR="0097566C">
        <w:trPr>
          <w:trHeight w:val="9562"/>
        </w:trPr>
        <w:tc>
          <w:tcPr>
            <w:tcW w:w="2989" w:type="dxa"/>
          </w:tcPr>
          <w:p w:rsidR="0097566C" w:rsidRDefault="00DC5CD6">
            <w:pPr>
              <w:pStyle w:val="TableParagraph"/>
              <w:spacing w:before="8" w:line="240" w:lineRule="auto"/>
              <w:rPr>
                <w:b/>
                <w:sz w:val="24"/>
              </w:rPr>
            </w:pPr>
            <w:r>
              <w:rPr>
                <w:b/>
                <w:sz w:val="24"/>
              </w:rPr>
              <w:t>«Мое</w:t>
            </w:r>
            <w:r>
              <w:rPr>
                <w:b/>
                <w:spacing w:val="-5"/>
                <w:sz w:val="24"/>
              </w:rPr>
              <w:t xml:space="preserve"> </w:t>
            </w:r>
            <w:r>
              <w:rPr>
                <w:b/>
                <w:spacing w:val="-2"/>
                <w:sz w:val="24"/>
              </w:rPr>
              <w:t>Оренбуржье»</w:t>
            </w:r>
          </w:p>
        </w:tc>
        <w:tc>
          <w:tcPr>
            <w:tcW w:w="6364" w:type="dxa"/>
          </w:tcPr>
          <w:p w:rsidR="0097566C" w:rsidRDefault="00DC5CD6">
            <w:pPr>
              <w:pStyle w:val="TableParagraph"/>
              <w:spacing w:before="8" w:line="240" w:lineRule="auto"/>
              <w:ind w:left="104"/>
              <w:rPr>
                <w:b/>
                <w:sz w:val="24"/>
              </w:rPr>
            </w:pPr>
            <w:r>
              <w:rPr>
                <w:b/>
                <w:spacing w:val="-2"/>
                <w:sz w:val="24"/>
              </w:rPr>
              <w:t>принципы:</w:t>
            </w:r>
          </w:p>
          <w:p w:rsidR="0097566C" w:rsidRDefault="00DC5CD6">
            <w:pPr>
              <w:pStyle w:val="TableParagraph"/>
              <w:spacing w:before="51" w:line="276" w:lineRule="auto"/>
              <w:ind w:left="104" w:right="98"/>
              <w:jc w:val="both"/>
              <w:rPr>
                <w:sz w:val="24"/>
              </w:rPr>
            </w:pPr>
            <w:r>
              <w:rPr>
                <w:b/>
                <w:sz w:val="24"/>
              </w:rPr>
              <w:t>Гуманистической направленности</w:t>
            </w:r>
            <w:r>
              <w:rPr>
                <w:sz w:val="24"/>
              </w:rPr>
              <w:t>. Гуманистическая воспитательная парадигма «обосновывает необходимость трансформации целевого и других компонентов образовательного процесса с учетом субъектной позиции ребенка» Н.А. Каргапольцева (Монография, 1999г.), этот процесс направлен на развитие личности, как субъекта творческой деятельности. По мнению В.А.Сластенина, является важнейшей характеристикой образа жизни педагогов и воспитанников, предполагает установление подлинно</w:t>
            </w:r>
            <w:r>
              <w:rPr>
                <w:spacing w:val="-15"/>
                <w:sz w:val="24"/>
              </w:rPr>
              <w:t xml:space="preserve"> </w:t>
            </w:r>
            <w:r>
              <w:rPr>
                <w:sz w:val="24"/>
              </w:rPr>
              <w:t>человеческих</w:t>
            </w:r>
            <w:r>
              <w:rPr>
                <w:spacing w:val="-15"/>
                <w:sz w:val="24"/>
              </w:rPr>
              <w:t xml:space="preserve"> </w:t>
            </w:r>
            <w:r>
              <w:rPr>
                <w:sz w:val="24"/>
              </w:rPr>
              <w:t>(гуманных)</w:t>
            </w:r>
            <w:r>
              <w:rPr>
                <w:spacing w:val="-15"/>
                <w:sz w:val="24"/>
              </w:rPr>
              <w:t xml:space="preserve"> </w:t>
            </w:r>
            <w:r>
              <w:rPr>
                <w:sz w:val="24"/>
              </w:rPr>
              <w:t>отношений</w:t>
            </w:r>
            <w:r>
              <w:rPr>
                <w:spacing w:val="-15"/>
                <w:sz w:val="24"/>
              </w:rPr>
              <w:t xml:space="preserve"> </w:t>
            </w:r>
            <w:r>
              <w:rPr>
                <w:sz w:val="24"/>
              </w:rPr>
              <w:t>между</w:t>
            </w:r>
            <w:r>
              <w:rPr>
                <w:spacing w:val="-15"/>
                <w:sz w:val="24"/>
              </w:rPr>
              <w:t xml:space="preserve"> </w:t>
            </w:r>
            <w:r>
              <w:rPr>
                <w:sz w:val="24"/>
              </w:rPr>
              <w:t xml:space="preserve">ними в педагогическом процессе. Ведущим направлением гуманизации образования считается самоопределение личности в культуре, ее приобщение к национальным </w:t>
            </w:r>
            <w:r>
              <w:rPr>
                <w:spacing w:val="-2"/>
                <w:sz w:val="24"/>
              </w:rPr>
              <w:t>традициям.</w:t>
            </w:r>
          </w:p>
          <w:p w:rsidR="0097566C" w:rsidRDefault="00DC5CD6">
            <w:pPr>
              <w:pStyle w:val="TableParagraph"/>
              <w:spacing w:before="11" w:line="276" w:lineRule="auto"/>
              <w:ind w:left="104" w:right="97"/>
              <w:jc w:val="both"/>
              <w:rPr>
                <w:sz w:val="24"/>
              </w:rPr>
            </w:pPr>
            <w:r>
              <w:rPr>
                <w:b/>
                <w:sz w:val="24"/>
              </w:rPr>
              <w:t>Демократизации</w:t>
            </w:r>
            <w:r>
              <w:rPr>
                <w:sz w:val="24"/>
              </w:rPr>
              <w:t>. Данный принцип связывается с расширением прав и полномочий участников образовательного процесса. Это предполагает развитие активности и творчества воспитанников и педагогов. Этот принцип</w:t>
            </w:r>
            <w:r>
              <w:rPr>
                <w:spacing w:val="40"/>
                <w:sz w:val="24"/>
              </w:rPr>
              <w:t xml:space="preserve"> </w:t>
            </w:r>
            <w:r>
              <w:rPr>
                <w:sz w:val="24"/>
              </w:rPr>
              <w:t>четко</w:t>
            </w:r>
            <w:r>
              <w:rPr>
                <w:spacing w:val="40"/>
                <w:sz w:val="24"/>
              </w:rPr>
              <w:t xml:space="preserve"> </w:t>
            </w:r>
            <w:r>
              <w:rPr>
                <w:sz w:val="24"/>
              </w:rPr>
              <w:t>выражен</w:t>
            </w:r>
            <w:r>
              <w:rPr>
                <w:spacing w:val="40"/>
                <w:sz w:val="24"/>
              </w:rPr>
              <w:t xml:space="preserve"> </w:t>
            </w:r>
            <w:r>
              <w:rPr>
                <w:sz w:val="24"/>
              </w:rPr>
              <w:t>следующими</w:t>
            </w:r>
            <w:r>
              <w:rPr>
                <w:spacing w:val="-11"/>
                <w:sz w:val="24"/>
              </w:rPr>
              <w:t xml:space="preserve"> </w:t>
            </w:r>
            <w:r>
              <w:rPr>
                <w:sz w:val="24"/>
              </w:rPr>
              <w:t>словами:</w:t>
            </w:r>
            <w:r>
              <w:rPr>
                <w:spacing w:val="-12"/>
                <w:sz w:val="24"/>
              </w:rPr>
              <w:t xml:space="preserve"> </w:t>
            </w:r>
            <w:r>
              <w:rPr>
                <w:sz w:val="24"/>
              </w:rPr>
              <w:t>«Ребенок должен учиться посредством своей индивидуальной активности». Дать возможность удовлетворить ее означает согласно Монтессори способствовать психофизическому и социальному</w:t>
            </w:r>
            <w:r>
              <w:rPr>
                <w:spacing w:val="67"/>
                <w:sz w:val="24"/>
              </w:rPr>
              <w:t xml:space="preserve">  </w:t>
            </w:r>
            <w:r>
              <w:rPr>
                <w:sz w:val="24"/>
              </w:rPr>
              <w:t>развитию.</w:t>
            </w:r>
            <w:r>
              <w:rPr>
                <w:spacing w:val="67"/>
                <w:sz w:val="24"/>
              </w:rPr>
              <w:t xml:space="preserve">  </w:t>
            </w:r>
            <w:r>
              <w:rPr>
                <w:sz w:val="24"/>
              </w:rPr>
              <w:t>Препятствовать</w:t>
            </w:r>
            <w:r>
              <w:rPr>
                <w:spacing w:val="66"/>
                <w:sz w:val="24"/>
              </w:rPr>
              <w:t xml:space="preserve">  </w:t>
            </w:r>
            <w:r>
              <w:rPr>
                <w:sz w:val="24"/>
              </w:rPr>
              <w:t>ей</w:t>
            </w:r>
            <w:r>
              <w:rPr>
                <w:spacing w:val="67"/>
                <w:sz w:val="24"/>
              </w:rPr>
              <w:t xml:space="preserve">  </w:t>
            </w:r>
            <w:r>
              <w:rPr>
                <w:spacing w:val="-2"/>
                <w:sz w:val="24"/>
              </w:rPr>
              <w:t>означает</w:t>
            </w:r>
          </w:p>
          <w:p w:rsidR="0097566C" w:rsidRDefault="00DC5CD6">
            <w:pPr>
              <w:pStyle w:val="TableParagraph"/>
              <w:spacing w:line="276" w:lineRule="auto"/>
              <w:ind w:left="104" w:right="101"/>
              <w:jc w:val="both"/>
              <w:rPr>
                <w:sz w:val="24"/>
              </w:rPr>
            </w:pPr>
            <w:r>
              <w:rPr>
                <w:sz w:val="24"/>
              </w:rPr>
              <w:t>«подавлять саму жизнь», а пренебрегать ею - это пускать процесс</w:t>
            </w:r>
            <w:r>
              <w:rPr>
                <w:spacing w:val="-15"/>
                <w:sz w:val="24"/>
              </w:rPr>
              <w:t xml:space="preserve"> </w:t>
            </w:r>
            <w:r>
              <w:rPr>
                <w:sz w:val="24"/>
              </w:rPr>
              <w:t>на</w:t>
            </w:r>
            <w:r>
              <w:rPr>
                <w:spacing w:val="-15"/>
                <w:sz w:val="24"/>
              </w:rPr>
              <w:t xml:space="preserve"> </w:t>
            </w:r>
            <w:r>
              <w:rPr>
                <w:sz w:val="24"/>
              </w:rPr>
              <w:t>самотек.</w:t>
            </w:r>
            <w:r>
              <w:rPr>
                <w:spacing w:val="-15"/>
                <w:sz w:val="24"/>
              </w:rPr>
              <w:t xml:space="preserve"> </w:t>
            </w:r>
            <w:r>
              <w:rPr>
                <w:sz w:val="24"/>
              </w:rPr>
              <w:t>Выделены</w:t>
            </w:r>
            <w:r>
              <w:rPr>
                <w:spacing w:val="-15"/>
                <w:sz w:val="24"/>
              </w:rPr>
              <w:t xml:space="preserve"> </w:t>
            </w:r>
            <w:r>
              <w:rPr>
                <w:sz w:val="24"/>
              </w:rPr>
              <w:t>несколько</w:t>
            </w:r>
            <w:r>
              <w:rPr>
                <w:spacing w:val="-15"/>
                <w:sz w:val="24"/>
              </w:rPr>
              <w:t xml:space="preserve"> </w:t>
            </w:r>
            <w:r>
              <w:rPr>
                <w:sz w:val="24"/>
              </w:rPr>
              <w:t>типов</w:t>
            </w:r>
            <w:r>
              <w:rPr>
                <w:spacing w:val="-15"/>
                <w:sz w:val="24"/>
              </w:rPr>
              <w:t xml:space="preserve"> </w:t>
            </w:r>
            <w:r>
              <w:rPr>
                <w:sz w:val="24"/>
              </w:rPr>
              <w:t>активности, способствующие развитию ребенка.</w:t>
            </w:r>
          </w:p>
          <w:p w:rsidR="0097566C" w:rsidRDefault="00DC5CD6">
            <w:pPr>
              <w:pStyle w:val="TableParagraph"/>
              <w:spacing w:before="11" w:line="240" w:lineRule="auto"/>
              <w:ind w:left="104"/>
              <w:jc w:val="both"/>
              <w:rPr>
                <w:b/>
                <w:sz w:val="24"/>
              </w:rPr>
            </w:pPr>
            <w:r>
              <w:rPr>
                <w:b/>
                <w:sz w:val="24"/>
              </w:rPr>
              <w:t>Регионализация</w:t>
            </w:r>
            <w:r>
              <w:rPr>
                <w:b/>
                <w:spacing w:val="56"/>
                <w:sz w:val="24"/>
              </w:rPr>
              <w:t xml:space="preserve">   </w:t>
            </w:r>
            <w:r>
              <w:rPr>
                <w:b/>
                <w:sz w:val="24"/>
              </w:rPr>
              <w:t>нравственно</w:t>
            </w:r>
            <w:r>
              <w:rPr>
                <w:b/>
                <w:spacing w:val="58"/>
                <w:sz w:val="24"/>
              </w:rPr>
              <w:t xml:space="preserve">   </w:t>
            </w:r>
            <w:r>
              <w:rPr>
                <w:b/>
                <w:sz w:val="24"/>
              </w:rPr>
              <w:t>-</w:t>
            </w:r>
            <w:r>
              <w:rPr>
                <w:b/>
                <w:spacing w:val="57"/>
                <w:sz w:val="24"/>
              </w:rPr>
              <w:t xml:space="preserve">   </w:t>
            </w:r>
            <w:r>
              <w:rPr>
                <w:b/>
                <w:spacing w:val="-2"/>
                <w:sz w:val="24"/>
              </w:rPr>
              <w:t>патриотического</w:t>
            </w:r>
          </w:p>
          <w:p w:rsidR="0097566C" w:rsidRDefault="00DC5CD6">
            <w:pPr>
              <w:pStyle w:val="TableParagraph"/>
              <w:spacing w:before="7" w:line="310" w:lineRule="atLeast"/>
              <w:ind w:left="104" w:right="102"/>
              <w:jc w:val="both"/>
              <w:rPr>
                <w:sz w:val="24"/>
              </w:rPr>
            </w:pPr>
            <w:r>
              <w:rPr>
                <w:sz w:val="24"/>
              </w:rPr>
              <w:t>воспитания.</w:t>
            </w:r>
            <w:r>
              <w:rPr>
                <w:spacing w:val="-2"/>
                <w:sz w:val="24"/>
              </w:rPr>
              <w:t xml:space="preserve"> </w:t>
            </w:r>
            <w:r>
              <w:rPr>
                <w:sz w:val="24"/>
              </w:rPr>
              <w:t>Данный</w:t>
            </w:r>
            <w:r>
              <w:rPr>
                <w:spacing w:val="-3"/>
                <w:sz w:val="24"/>
              </w:rPr>
              <w:t xml:space="preserve"> </w:t>
            </w:r>
            <w:r>
              <w:rPr>
                <w:sz w:val="24"/>
              </w:rPr>
              <w:t>принцип</w:t>
            </w:r>
            <w:r>
              <w:rPr>
                <w:spacing w:val="-3"/>
                <w:sz w:val="24"/>
              </w:rPr>
              <w:t xml:space="preserve"> </w:t>
            </w:r>
            <w:r>
              <w:rPr>
                <w:sz w:val="24"/>
              </w:rPr>
              <w:t>способствует</w:t>
            </w:r>
            <w:r>
              <w:rPr>
                <w:spacing w:val="-1"/>
                <w:sz w:val="24"/>
              </w:rPr>
              <w:t xml:space="preserve"> </w:t>
            </w:r>
            <w:r>
              <w:rPr>
                <w:sz w:val="24"/>
              </w:rPr>
              <w:t>формированию у</w:t>
            </w:r>
            <w:r>
              <w:rPr>
                <w:spacing w:val="4"/>
                <w:sz w:val="24"/>
              </w:rPr>
              <w:t xml:space="preserve"> </w:t>
            </w:r>
            <w:r>
              <w:rPr>
                <w:sz w:val="24"/>
              </w:rPr>
              <w:t>детей</w:t>
            </w:r>
            <w:r>
              <w:rPr>
                <w:spacing w:val="5"/>
                <w:sz w:val="24"/>
              </w:rPr>
              <w:t xml:space="preserve"> </w:t>
            </w:r>
            <w:r>
              <w:rPr>
                <w:sz w:val="24"/>
              </w:rPr>
              <w:t>комплексного</w:t>
            </w:r>
            <w:r>
              <w:rPr>
                <w:spacing w:val="5"/>
                <w:sz w:val="24"/>
              </w:rPr>
              <w:t xml:space="preserve"> </w:t>
            </w:r>
            <w:r>
              <w:rPr>
                <w:sz w:val="24"/>
              </w:rPr>
              <w:t>взгляда</w:t>
            </w:r>
            <w:r>
              <w:rPr>
                <w:spacing w:val="3"/>
                <w:sz w:val="24"/>
              </w:rPr>
              <w:t xml:space="preserve"> </w:t>
            </w:r>
            <w:r>
              <w:rPr>
                <w:sz w:val="24"/>
              </w:rPr>
              <w:t>на</w:t>
            </w:r>
            <w:r>
              <w:rPr>
                <w:spacing w:val="4"/>
                <w:sz w:val="24"/>
              </w:rPr>
              <w:t xml:space="preserve"> </w:t>
            </w:r>
            <w:r>
              <w:rPr>
                <w:sz w:val="24"/>
              </w:rPr>
              <w:t>проблему</w:t>
            </w:r>
            <w:r>
              <w:rPr>
                <w:spacing w:val="7"/>
                <w:sz w:val="24"/>
              </w:rPr>
              <w:t xml:space="preserve"> </w:t>
            </w:r>
            <w:r>
              <w:rPr>
                <w:spacing w:val="-2"/>
                <w:sz w:val="24"/>
              </w:rPr>
              <w:t>взаимодействия</w:t>
            </w:r>
          </w:p>
        </w:tc>
      </w:tr>
    </w:tbl>
    <w:p w:rsidR="0097566C" w:rsidRDefault="0097566C">
      <w:pPr>
        <w:pStyle w:val="TableParagraph"/>
        <w:spacing w:line="310" w:lineRule="atLeast"/>
        <w:jc w:val="both"/>
        <w:rPr>
          <w:sz w:val="24"/>
        </w:rPr>
        <w:sectPr w:rsidR="0097566C">
          <w:pgSz w:w="11920" w:h="16850"/>
          <w:pgMar w:top="106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9"/>
        <w:gridCol w:w="6364"/>
      </w:tblGrid>
      <w:tr w:rsidR="0097566C">
        <w:trPr>
          <w:trHeight w:val="14394"/>
        </w:trPr>
        <w:tc>
          <w:tcPr>
            <w:tcW w:w="2989" w:type="dxa"/>
          </w:tcPr>
          <w:p w:rsidR="0097566C" w:rsidRDefault="0097566C">
            <w:pPr>
              <w:pStyle w:val="TableParagraph"/>
              <w:spacing w:line="240" w:lineRule="auto"/>
              <w:ind w:left="0"/>
              <w:rPr>
                <w:sz w:val="24"/>
              </w:rPr>
            </w:pPr>
          </w:p>
        </w:tc>
        <w:tc>
          <w:tcPr>
            <w:tcW w:w="6364" w:type="dxa"/>
          </w:tcPr>
          <w:p w:rsidR="0097566C" w:rsidRDefault="00DC5CD6">
            <w:pPr>
              <w:pStyle w:val="TableParagraph"/>
              <w:spacing w:before="1" w:line="276" w:lineRule="auto"/>
              <w:ind w:left="104" w:right="100"/>
              <w:jc w:val="both"/>
              <w:rPr>
                <w:sz w:val="24"/>
              </w:rPr>
            </w:pPr>
            <w:r>
              <w:rPr>
                <w:sz w:val="24"/>
              </w:rPr>
              <w:t>человека</w:t>
            </w:r>
            <w:r>
              <w:rPr>
                <w:spacing w:val="-15"/>
                <w:sz w:val="24"/>
              </w:rPr>
              <w:t xml:space="preserve"> </w:t>
            </w:r>
            <w:r>
              <w:rPr>
                <w:sz w:val="24"/>
              </w:rPr>
              <w:t>с</w:t>
            </w:r>
            <w:r>
              <w:rPr>
                <w:spacing w:val="-15"/>
                <w:sz w:val="24"/>
              </w:rPr>
              <w:t xml:space="preserve"> </w:t>
            </w:r>
            <w:r>
              <w:rPr>
                <w:sz w:val="24"/>
              </w:rPr>
              <w:t>окружающей</w:t>
            </w:r>
            <w:r>
              <w:rPr>
                <w:spacing w:val="-15"/>
                <w:sz w:val="24"/>
              </w:rPr>
              <w:t xml:space="preserve"> </w:t>
            </w:r>
            <w:r>
              <w:rPr>
                <w:sz w:val="24"/>
              </w:rPr>
              <w:t>средой.</w:t>
            </w:r>
            <w:r>
              <w:rPr>
                <w:spacing w:val="-15"/>
                <w:sz w:val="24"/>
              </w:rPr>
              <w:t xml:space="preserve"> </w:t>
            </w:r>
            <w:r>
              <w:rPr>
                <w:sz w:val="24"/>
              </w:rPr>
              <w:t>Применение</w:t>
            </w:r>
            <w:r>
              <w:rPr>
                <w:spacing w:val="-15"/>
                <w:sz w:val="24"/>
              </w:rPr>
              <w:t xml:space="preserve"> </w:t>
            </w:r>
            <w:r>
              <w:rPr>
                <w:sz w:val="24"/>
              </w:rPr>
              <w:t>регионального подхода</w:t>
            </w:r>
            <w:r>
              <w:rPr>
                <w:spacing w:val="-6"/>
                <w:sz w:val="24"/>
              </w:rPr>
              <w:t xml:space="preserve"> </w:t>
            </w:r>
            <w:r>
              <w:rPr>
                <w:sz w:val="24"/>
              </w:rPr>
              <w:t>к</w:t>
            </w:r>
            <w:r>
              <w:rPr>
                <w:spacing w:val="-6"/>
                <w:sz w:val="24"/>
              </w:rPr>
              <w:t xml:space="preserve"> </w:t>
            </w:r>
            <w:r>
              <w:rPr>
                <w:sz w:val="24"/>
              </w:rPr>
              <w:t>обучению</w:t>
            </w:r>
            <w:r>
              <w:rPr>
                <w:spacing w:val="-6"/>
                <w:sz w:val="24"/>
              </w:rPr>
              <w:t xml:space="preserve"> </w:t>
            </w:r>
            <w:r>
              <w:rPr>
                <w:sz w:val="24"/>
              </w:rPr>
              <w:t>позволяет</w:t>
            </w:r>
            <w:r>
              <w:rPr>
                <w:spacing w:val="-6"/>
                <w:sz w:val="24"/>
              </w:rPr>
              <w:t xml:space="preserve"> </w:t>
            </w:r>
            <w:r>
              <w:rPr>
                <w:sz w:val="24"/>
              </w:rPr>
              <w:t>основательно</w:t>
            </w:r>
            <w:r>
              <w:rPr>
                <w:spacing w:val="-6"/>
                <w:sz w:val="24"/>
              </w:rPr>
              <w:t xml:space="preserve"> </w:t>
            </w:r>
            <w:r>
              <w:rPr>
                <w:sz w:val="24"/>
              </w:rPr>
              <w:t>усвоить</w:t>
            </w:r>
            <w:r>
              <w:rPr>
                <w:spacing w:val="-5"/>
                <w:sz w:val="24"/>
              </w:rPr>
              <w:t xml:space="preserve"> </w:t>
            </w:r>
            <w:r>
              <w:rPr>
                <w:sz w:val="24"/>
              </w:rPr>
              <w:t xml:space="preserve">детям основные цели нравственно - патриотического воспитания, вовлечь их в посильную поисковую, практическую </w:t>
            </w:r>
            <w:r>
              <w:rPr>
                <w:spacing w:val="-2"/>
                <w:sz w:val="24"/>
              </w:rPr>
              <w:t>деятельность.</w:t>
            </w:r>
          </w:p>
          <w:p w:rsidR="0097566C" w:rsidRDefault="00DC5CD6">
            <w:pPr>
              <w:pStyle w:val="TableParagraph"/>
              <w:spacing w:before="10" w:line="276" w:lineRule="auto"/>
              <w:ind w:left="104" w:right="100"/>
              <w:jc w:val="both"/>
              <w:rPr>
                <w:sz w:val="24"/>
              </w:rPr>
            </w:pPr>
            <w:r>
              <w:rPr>
                <w:sz w:val="24"/>
              </w:rPr>
              <w:t>Доступность. Предполагает соотнесение содержания, характера</w:t>
            </w:r>
            <w:r>
              <w:rPr>
                <w:spacing w:val="-15"/>
                <w:sz w:val="24"/>
              </w:rPr>
              <w:t xml:space="preserve"> </w:t>
            </w:r>
            <w:r>
              <w:rPr>
                <w:sz w:val="24"/>
              </w:rPr>
              <w:t>и</w:t>
            </w:r>
            <w:r>
              <w:rPr>
                <w:spacing w:val="-13"/>
                <w:sz w:val="24"/>
              </w:rPr>
              <w:t xml:space="preserve"> </w:t>
            </w:r>
            <w:r>
              <w:rPr>
                <w:sz w:val="24"/>
              </w:rPr>
              <w:t>объема</w:t>
            </w:r>
            <w:r>
              <w:rPr>
                <w:spacing w:val="-15"/>
                <w:sz w:val="24"/>
              </w:rPr>
              <w:t xml:space="preserve"> </w:t>
            </w:r>
            <w:r>
              <w:rPr>
                <w:sz w:val="24"/>
              </w:rPr>
              <w:t>учебного</w:t>
            </w:r>
            <w:r>
              <w:rPr>
                <w:spacing w:val="-15"/>
                <w:sz w:val="24"/>
              </w:rPr>
              <w:t xml:space="preserve"> </w:t>
            </w:r>
            <w:r>
              <w:rPr>
                <w:sz w:val="24"/>
              </w:rPr>
              <w:t>материала</w:t>
            </w:r>
            <w:r>
              <w:rPr>
                <w:spacing w:val="-15"/>
                <w:sz w:val="24"/>
              </w:rPr>
              <w:t xml:space="preserve"> </w:t>
            </w:r>
            <w:r>
              <w:rPr>
                <w:sz w:val="24"/>
              </w:rPr>
              <w:t>с</w:t>
            </w:r>
            <w:r>
              <w:rPr>
                <w:spacing w:val="-15"/>
                <w:sz w:val="24"/>
              </w:rPr>
              <w:t xml:space="preserve"> </w:t>
            </w:r>
            <w:r>
              <w:rPr>
                <w:sz w:val="24"/>
              </w:rPr>
              <w:t>уровнем</w:t>
            </w:r>
            <w:r>
              <w:rPr>
                <w:spacing w:val="-15"/>
                <w:sz w:val="24"/>
              </w:rPr>
              <w:t xml:space="preserve"> </w:t>
            </w:r>
            <w:r>
              <w:rPr>
                <w:sz w:val="24"/>
              </w:rPr>
              <w:t>развития, подготовленности детей.</w:t>
            </w:r>
          </w:p>
          <w:p w:rsidR="0097566C" w:rsidRDefault="00DC5CD6">
            <w:pPr>
              <w:pStyle w:val="TableParagraph"/>
              <w:spacing w:before="10" w:line="276" w:lineRule="auto"/>
              <w:ind w:left="104" w:right="98"/>
              <w:jc w:val="both"/>
              <w:rPr>
                <w:sz w:val="24"/>
              </w:rPr>
            </w:pPr>
            <w:r>
              <w:rPr>
                <w:b/>
                <w:sz w:val="24"/>
              </w:rPr>
              <w:t xml:space="preserve">Непрерывность. </w:t>
            </w:r>
            <w:r>
              <w:rPr>
                <w:sz w:val="24"/>
              </w:rPr>
              <w:t>Образование призвано сформировать у подрастающего поколения устойчивый интерес к постоянному</w:t>
            </w:r>
            <w:r>
              <w:rPr>
                <w:spacing w:val="-15"/>
                <w:sz w:val="24"/>
              </w:rPr>
              <w:t xml:space="preserve"> </w:t>
            </w:r>
            <w:r>
              <w:rPr>
                <w:sz w:val="24"/>
              </w:rPr>
              <w:t>пополнению</w:t>
            </w:r>
            <w:r>
              <w:rPr>
                <w:spacing w:val="-15"/>
                <w:sz w:val="24"/>
              </w:rPr>
              <w:t xml:space="preserve"> </w:t>
            </w:r>
            <w:r>
              <w:rPr>
                <w:sz w:val="24"/>
              </w:rPr>
              <w:t>своего</w:t>
            </w:r>
            <w:r>
              <w:rPr>
                <w:spacing w:val="-15"/>
                <w:sz w:val="24"/>
              </w:rPr>
              <w:t xml:space="preserve"> </w:t>
            </w:r>
            <w:r>
              <w:rPr>
                <w:sz w:val="24"/>
              </w:rPr>
              <w:t>интеллектуального</w:t>
            </w:r>
            <w:r>
              <w:rPr>
                <w:spacing w:val="-15"/>
                <w:sz w:val="24"/>
              </w:rPr>
              <w:t xml:space="preserve"> </w:t>
            </w:r>
            <w:r>
              <w:rPr>
                <w:sz w:val="24"/>
              </w:rPr>
              <w:t>багажа и совершенствованию нравственных чувств.</w:t>
            </w:r>
          </w:p>
          <w:p w:rsidR="0097566C" w:rsidRDefault="00DC5CD6">
            <w:pPr>
              <w:pStyle w:val="TableParagraph"/>
              <w:spacing w:before="10" w:line="276" w:lineRule="auto"/>
              <w:ind w:left="104" w:right="96"/>
              <w:jc w:val="both"/>
              <w:rPr>
                <w:sz w:val="24"/>
              </w:rPr>
            </w:pPr>
            <w:r>
              <w:rPr>
                <w:b/>
                <w:sz w:val="24"/>
              </w:rPr>
              <w:t xml:space="preserve">Целостность. </w:t>
            </w:r>
            <w:r>
              <w:rPr>
                <w:sz w:val="24"/>
              </w:rPr>
              <w:t>Использование данного принципа позволяет формировать у дошкольников целостное понимание современной проблемы нравственно-патриотического воспитания и служит одним из существенных условий интеграции знаний о нравственности и патриотизме.</w:t>
            </w:r>
          </w:p>
          <w:p w:rsidR="0097566C" w:rsidRDefault="0097566C">
            <w:pPr>
              <w:pStyle w:val="TableParagraph"/>
              <w:spacing w:before="62" w:line="240" w:lineRule="auto"/>
              <w:ind w:left="0"/>
              <w:rPr>
                <w:b/>
                <w:sz w:val="24"/>
              </w:rPr>
            </w:pPr>
          </w:p>
          <w:p w:rsidR="0097566C" w:rsidRDefault="00DC5CD6">
            <w:pPr>
              <w:pStyle w:val="TableParagraph"/>
              <w:spacing w:line="276" w:lineRule="auto"/>
              <w:ind w:left="104" w:right="96"/>
              <w:jc w:val="both"/>
              <w:rPr>
                <w:sz w:val="24"/>
              </w:rPr>
            </w:pPr>
            <w:r>
              <w:rPr>
                <w:b/>
                <w:sz w:val="24"/>
              </w:rPr>
              <w:t xml:space="preserve">Научность. </w:t>
            </w:r>
            <w:r>
              <w:rPr>
                <w:sz w:val="24"/>
              </w:rPr>
              <w:t>На основе сведений об истории и культуре родного</w:t>
            </w:r>
            <w:r>
              <w:rPr>
                <w:spacing w:val="-15"/>
                <w:sz w:val="24"/>
              </w:rPr>
              <w:t xml:space="preserve"> </w:t>
            </w:r>
            <w:r>
              <w:rPr>
                <w:sz w:val="24"/>
              </w:rPr>
              <w:t>края</w:t>
            </w:r>
            <w:r>
              <w:rPr>
                <w:spacing w:val="-15"/>
                <w:sz w:val="24"/>
              </w:rPr>
              <w:t xml:space="preserve"> </w:t>
            </w:r>
            <w:r>
              <w:rPr>
                <w:sz w:val="24"/>
              </w:rPr>
              <w:t>можно</w:t>
            </w:r>
            <w:r>
              <w:rPr>
                <w:spacing w:val="-15"/>
                <w:sz w:val="24"/>
              </w:rPr>
              <w:t xml:space="preserve"> </w:t>
            </w:r>
            <w:r>
              <w:rPr>
                <w:sz w:val="24"/>
              </w:rPr>
              <w:t>выделить</w:t>
            </w:r>
            <w:r>
              <w:rPr>
                <w:spacing w:val="-15"/>
                <w:sz w:val="24"/>
              </w:rPr>
              <w:t xml:space="preserve"> </w:t>
            </w:r>
            <w:r>
              <w:rPr>
                <w:sz w:val="24"/>
              </w:rPr>
              <w:t>социальные</w:t>
            </w:r>
            <w:r>
              <w:rPr>
                <w:spacing w:val="-15"/>
                <w:sz w:val="24"/>
              </w:rPr>
              <w:t xml:space="preserve"> </w:t>
            </w:r>
            <w:r>
              <w:rPr>
                <w:sz w:val="24"/>
              </w:rPr>
              <w:t>и</w:t>
            </w:r>
            <w:r>
              <w:rPr>
                <w:spacing w:val="-15"/>
                <w:sz w:val="24"/>
              </w:rPr>
              <w:t xml:space="preserve"> </w:t>
            </w:r>
            <w:r>
              <w:rPr>
                <w:sz w:val="24"/>
              </w:rPr>
              <w:t>педагогические идеи. Они тесно взаимосвязаны и вместе с тем имеют самостоятельное значение.</w:t>
            </w:r>
          </w:p>
          <w:p w:rsidR="0097566C" w:rsidRDefault="00DC5CD6">
            <w:pPr>
              <w:pStyle w:val="TableParagraph"/>
              <w:spacing w:before="10" w:line="276" w:lineRule="auto"/>
              <w:ind w:left="104" w:right="104"/>
              <w:jc w:val="both"/>
              <w:rPr>
                <w:sz w:val="24"/>
              </w:rPr>
            </w:pPr>
            <w:r>
              <w:rPr>
                <w:b/>
                <w:sz w:val="24"/>
              </w:rPr>
              <w:t>Культуросообразность</w:t>
            </w:r>
            <w:r>
              <w:rPr>
                <w:sz w:val="24"/>
              </w:rPr>
              <w:t>. Данный принцип выстраивает содержание программы как последовательное усвоение национально- культурных традиций и выработке на этой основе ценностных ориентаций.</w:t>
            </w:r>
          </w:p>
          <w:p w:rsidR="0097566C" w:rsidRDefault="00DC5CD6">
            <w:pPr>
              <w:pStyle w:val="TableParagraph"/>
              <w:spacing w:before="10" w:line="276" w:lineRule="auto"/>
              <w:ind w:left="104" w:right="100"/>
              <w:jc w:val="both"/>
              <w:rPr>
                <w:sz w:val="24"/>
              </w:rPr>
            </w:pPr>
            <w:r>
              <w:rPr>
                <w:sz w:val="24"/>
              </w:rPr>
              <w:t xml:space="preserve">построение образовательной деятельности на основе индивидуальных особенностей каждого ребенка; содействие и сотрудничество детей и взрослых, признание ребенка полноценным участником образовательных </w:t>
            </w:r>
            <w:r>
              <w:rPr>
                <w:spacing w:val="-2"/>
                <w:sz w:val="24"/>
              </w:rPr>
              <w:t>отношений;</w:t>
            </w:r>
          </w:p>
          <w:p w:rsidR="0097566C" w:rsidRDefault="00DC5CD6">
            <w:pPr>
              <w:pStyle w:val="TableParagraph"/>
              <w:tabs>
                <w:tab w:val="left" w:pos="1277"/>
                <w:tab w:val="left" w:pos="1486"/>
                <w:tab w:val="left" w:pos="1560"/>
                <w:tab w:val="left" w:pos="2308"/>
                <w:tab w:val="left" w:pos="2654"/>
                <w:tab w:val="left" w:pos="3021"/>
                <w:tab w:val="left" w:pos="3249"/>
                <w:tab w:val="left" w:pos="3674"/>
                <w:tab w:val="left" w:pos="3875"/>
                <w:tab w:val="left" w:pos="3987"/>
                <w:tab w:val="left" w:pos="4277"/>
                <w:tab w:val="left" w:pos="4808"/>
                <w:tab w:val="left" w:pos="5355"/>
                <w:tab w:val="left" w:pos="5661"/>
              </w:tabs>
              <w:spacing w:before="10" w:line="278" w:lineRule="auto"/>
              <w:ind w:left="104" w:right="99"/>
              <w:rPr>
                <w:sz w:val="24"/>
              </w:rPr>
            </w:pPr>
            <w:r>
              <w:rPr>
                <w:spacing w:val="-2"/>
                <w:sz w:val="24"/>
              </w:rPr>
              <w:t>поддержка</w:t>
            </w:r>
            <w:r>
              <w:rPr>
                <w:sz w:val="24"/>
              </w:rPr>
              <w:tab/>
            </w:r>
            <w:r>
              <w:rPr>
                <w:sz w:val="24"/>
              </w:rPr>
              <w:tab/>
            </w:r>
            <w:r>
              <w:rPr>
                <w:spacing w:val="-2"/>
                <w:sz w:val="24"/>
              </w:rPr>
              <w:t>инициативы</w:t>
            </w:r>
            <w:r>
              <w:rPr>
                <w:sz w:val="24"/>
              </w:rPr>
              <w:tab/>
            </w:r>
            <w:r>
              <w:rPr>
                <w:spacing w:val="-2"/>
                <w:sz w:val="24"/>
              </w:rPr>
              <w:t>детей</w:t>
            </w:r>
            <w:r>
              <w:rPr>
                <w:sz w:val="24"/>
              </w:rPr>
              <w:tab/>
            </w:r>
            <w:r>
              <w:rPr>
                <w:sz w:val="24"/>
              </w:rPr>
              <w:tab/>
            </w:r>
            <w:r>
              <w:rPr>
                <w:spacing w:val="-10"/>
                <w:sz w:val="24"/>
              </w:rPr>
              <w:t>в</w:t>
            </w:r>
            <w:r>
              <w:rPr>
                <w:sz w:val="24"/>
              </w:rPr>
              <w:tab/>
            </w:r>
            <w:r>
              <w:rPr>
                <w:sz w:val="24"/>
              </w:rPr>
              <w:tab/>
            </w:r>
            <w:r>
              <w:rPr>
                <w:spacing w:val="-2"/>
                <w:sz w:val="24"/>
              </w:rPr>
              <w:t>различных</w:t>
            </w:r>
            <w:r>
              <w:rPr>
                <w:sz w:val="24"/>
              </w:rPr>
              <w:tab/>
            </w:r>
            <w:r>
              <w:rPr>
                <w:spacing w:val="-2"/>
                <w:sz w:val="24"/>
              </w:rPr>
              <w:t xml:space="preserve">видах </w:t>
            </w:r>
            <w:r>
              <w:rPr>
                <w:sz w:val="24"/>
              </w:rPr>
              <w:t>деятельности;</w:t>
            </w:r>
            <w:r>
              <w:rPr>
                <w:spacing w:val="40"/>
                <w:sz w:val="24"/>
              </w:rPr>
              <w:t xml:space="preserve"> </w:t>
            </w:r>
            <w:r>
              <w:rPr>
                <w:sz w:val="24"/>
              </w:rPr>
              <w:t>построение</w:t>
            </w:r>
            <w:r>
              <w:rPr>
                <w:spacing w:val="40"/>
                <w:sz w:val="24"/>
              </w:rPr>
              <w:t xml:space="preserve"> </w:t>
            </w:r>
            <w:r>
              <w:rPr>
                <w:sz w:val="24"/>
              </w:rPr>
              <w:t>образовательного</w:t>
            </w:r>
            <w:r>
              <w:rPr>
                <w:spacing w:val="40"/>
                <w:sz w:val="24"/>
              </w:rPr>
              <w:t xml:space="preserve"> </w:t>
            </w:r>
            <w:r>
              <w:rPr>
                <w:sz w:val="24"/>
              </w:rPr>
              <w:t>процесса</w:t>
            </w:r>
            <w:r>
              <w:rPr>
                <w:spacing w:val="40"/>
                <w:sz w:val="24"/>
              </w:rPr>
              <w:t xml:space="preserve"> </w:t>
            </w:r>
            <w:r>
              <w:rPr>
                <w:sz w:val="24"/>
              </w:rPr>
              <w:t>на адекватных возрасту формах работы с детьми; формирование</w:t>
            </w:r>
            <w:r>
              <w:rPr>
                <w:spacing w:val="-15"/>
                <w:sz w:val="24"/>
              </w:rPr>
              <w:t xml:space="preserve"> </w:t>
            </w:r>
            <w:r>
              <w:rPr>
                <w:sz w:val="24"/>
              </w:rPr>
              <w:t>познавательных</w:t>
            </w:r>
            <w:r>
              <w:rPr>
                <w:spacing w:val="-15"/>
                <w:sz w:val="24"/>
              </w:rPr>
              <w:t xml:space="preserve"> </w:t>
            </w:r>
            <w:r>
              <w:rPr>
                <w:sz w:val="24"/>
              </w:rPr>
              <w:t>интересов</w:t>
            </w:r>
            <w:r>
              <w:rPr>
                <w:spacing w:val="-15"/>
                <w:sz w:val="24"/>
              </w:rPr>
              <w:t xml:space="preserve"> </w:t>
            </w:r>
            <w:r>
              <w:rPr>
                <w:sz w:val="24"/>
              </w:rPr>
              <w:t>и</w:t>
            </w:r>
            <w:r>
              <w:rPr>
                <w:spacing w:val="-15"/>
                <w:sz w:val="24"/>
              </w:rPr>
              <w:t xml:space="preserve"> </w:t>
            </w:r>
            <w:r>
              <w:rPr>
                <w:sz w:val="24"/>
              </w:rPr>
              <w:t xml:space="preserve">познавательных </w:t>
            </w:r>
            <w:r>
              <w:rPr>
                <w:spacing w:val="-2"/>
                <w:sz w:val="24"/>
              </w:rPr>
              <w:t>действий</w:t>
            </w:r>
            <w:r>
              <w:rPr>
                <w:sz w:val="24"/>
              </w:rPr>
              <w:tab/>
            </w:r>
            <w:r>
              <w:rPr>
                <w:spacing w:val="-2"/>
                <w:sz w:val="24"/>
              </w:rPr>
              <w:t>ребенка</w:t>
            </w:r>
            <w:r>
              <w:rPr>
                <w:sz w:val="24"/>
              </w:rPr>
              <w:tab/>
            </w:r>
            <w:r>
              <w:rPr>
                <w:spacing w:val="-10"/>
                <w:sz w:val="24"/>
              </w:rPr>
              <w:t>в</w:t>
            </w:r>
            <w:r>
              <w:rPr>
                <w:sz w:val="24"/>
              </w:rPr>
              <w:tab/>
            </w:r>
            <w:r>
              <w:rPr>
                <w:spacing w:val="-2"/>
                <w:sz w:val="24"/>
              </w:rPr>
              <w:t>различных</w:t>
            </w:r>
            <w:r>
              <w:rPr>
                <w:sz w:val="24"/>
              </w:rPr>
              <w:tab/>
            </w:r>
            <w:r>
              <w:rPr>
                <w:sz w:val="24"/>
              </w:rPr>
              <w:tab/>
            </w:r>
            <w:r>
              <w:rPr>
                <w:spacing w:val="-4"/>
                <w:sz w:val="24"/>
              </w:rPr>
              <w:t>видах</w:t>
            </w:r>
            <w:r>
              <w:rPr>
                <w:sz w:val="24"/>
              </w:rPr>
              <w:tab/>
            </w:r>
            <w:r>
              <w:rPr>
                <w:spacing w:val="-2"/>
                <w:sz w:val="24"/>
              </w:rPr>
              <w:t>деятельности; возрастная</w:t>
            </w:r>
            <w:r>
              <w:rPr>
                <w:sz w:val="24"/>
              </w:rPr>
              <w:tab/>
            </w:r>
            <w:r>
              <w:rPr>
                <w:sz w:val="24"/>
              </w:rPr>
              <w:tab/>
            </w:r>
            <w:r>
              <w:rPr>
                <w:sz w:val="24"/>
              </w:rPr>
              <w:tab/>
            </w:r>
            <w:r>
              <w:rPr>
                <w:spacing w:val="-2"/>
                <w:sz w:val="24"/>
              </w:rPr>
              <w:t>адекватность</w:t>
            </w:r>
            <w:r>
              <w:rPr>
                <w:sz w:val="24"/>
              </w:rPr>
              <w:tab/>
            </w:r>
            <w:r>
              <w:rPr>
                <w:sz w:val="24"/>
              </w:rPr>
              <w:tab/>
            </w:r>
            <w:r>
              <w:rPr>
                <w:spacing w:val="-10"/>
                <w:sz w:val="24"/>
              </w:rPr>
              <w:t>-</w:t>
            </w:r>
            <w:r>
              <w:rPr>
                <w:sz w:val="24"/>
              </w:rPr>
              <w:tab/>
            </w:r>
            <w:r>
              <w:rPr>
                <w:spacing w:val="-2"/>
                <w:sz w:val="24"/>
              </w:rPr>
              <w:t>соответствие</w:t>
            </w:r>
            <w:r>
              <w:rPr>
                <w:sz w:val="24"/>
              </w:rPr>
              <w:tab/>
            </w:r>
            <w:r>
              <w:rPr>
                <w:spacing w:val="-2"/>
                <w:sz w:val="24"/>
              </w:rPr>
              <w:t xml:space="preserve">условий, </w:t>
            </w:r>
            <w:r>
              <w:rPr>
                <w:sz w:val="24"/>
              </w:rPr>
              <w:t>требований, методов возрасту и особенностям развития.</w:t>
            </w:r>
          </w:p>
          <w:p w:rsidR="0097566C" w:rsidRDefault="00DC5CD6">
            <w:pPr>
              <w:pStyle w:val="TableParagraph"/>
              <w:tabs>
                <w:tab w:val="left" w:pos="2558"/>
              </w:tabs>
              <w:spacing w:line="278" w:lineRule="auto"/>
              <w:ind w:left="104" w:right="99" w:firstLine="480"/>
              <w:rPr>
                <w:sz w:val="24"/>
              </w:rPr>
            </w:pPr>
            <w:r>
              <w:rPr>
                <w:sz w:val="24"/>
              </w:rPr>
              <w:t xml:space="preserve">В основу программы положены следующие подходы: </w:t>
            </w:r>
            <w:r>
              <w:rPr>
                <w:b/>
                <w:sz w:val="24"/>
              </w:rPr>
              <w:t>Личностно</w:t>
            </w:r>
            <w:r>
              <w:rPr>
                <w:b/>
                <w:spacing w:val="80"/>
                <w:sz w:val="24"/>
              </w:rPr>
              <w:t xml:space="preserve"> </w:t>
            </w:r>
            <w:r>
              <w:rPr>
                <w:b/>
                <w:sz w:val="24"/>
              </w:rPr>
              <w:t>-</w:t>
            </w:r>
            <w:r>
              <w:rPr>
                <w:b/>
                <w:spacing w:val="80"/>
                <w:sz w:val="24"/>
              </w:rPr>
              <w:t xml:space="preserve"> </w:t>
            </w:r>
            <w:r>
              <w:rPr>
                <w:b/>
                <w:sz w:val="24"/>
              </w:rPr>
              <w:t>ориентированный</w:t>
            </w:r>
            <w:r>
              <w:rPr>
                <w:b/>
                <w:spacing w:val="80"/>
                <w:sz w:val="24"/>
              </w:rPr>
              <w:t xml:space="preserve"> </w:t>
            </w:r>
            <w:r>
              <w:rPr>
                <w:b/>
                <w:sz w:val="24"/>
              </w:rPr>
              <w:t>подход</w:t>
            </w:r>
            <w:r>
              <w:rPr>
                <w:b/>
                <w:spacing w:val="80"/>
                <w:sz w:val="24"/>
              </w:rPr>
              <w:t xml:space="preserve"> </w:t>
            </w:r>
            <w:r>
              <w:rPr>
                <w:sz w:val="24"/>
              </w:rPr>
              <w:t>направлен</w:t>
            </w:r>
            <w:r>
              <w:rPr>
                <w:spacing w:val="80"/>
                <w:sz w:val="24"/>
              </w:rPr>
              <w:t xml:space="preserve"> </w:t>
            </w:r>
            <w:r>
              <w:rPr>
                <w:sz w:val="24"/>
              </w:rPr>
              <w:t>на развитие</w:t>
            </w:r>
            <w:r>
              <w:rPr>
                <w:spacing w:val="40"/>
                <w:sz w:val="24"/>
              </w:rPr>
              <w:t xml:space="preserve"> </w:t>
            </w:r>
            <w:r>
              <w:rPr>
                <w:sz w:val="24"/>
              </w:rPr>
              <w:t>всех</w:t>
            </w:r>
            <w:r>
              <w:rPr>
                <w:spacing w:val="40"/>
                <w:sz w:val="24"/>
              </w:rPr>
              <w:t xml:space="preserve"> </w:t>
            </w:r>
            <w:r>
              <w:rPr>
                <w:sz w:val="24"/>
              </w:rPr>
              <w:t>качеств</w:t>
            </w:r>
            <w:r>
              <w:rPr>
                <w:spacing w:val="40"/>
                <w:sz w:val="24"/>
              </w:rPr>
              <w:t xml:space="preserve"> </w:t>
            </w:r>
            <w:r>
              <w:rPr>
                <w:sz w:val="24"/>
              </w:rPr>
              <w:t>личности.</w:t>
            </w:r>
            <w:r>
              <w:rPr>
                <w:spacing w:val="40"/>
                <w:sz w:val="24"/>
              </w:rPr>
              <w:t xml:space="preserve"> </w:t>
            </w:r>
            <w:r>
              <w:rPr>
                <w:sz w:val="24"/>
              </w:rPr>
              <w:t>Этот</w:t>
            </w:r>
            <w:r>
              <w:rPr>
                <w:spacing w:val="40"/>
                <w:sz w:val="24"/>
              </w:rPr>
              <w:t xml:space="preserve"> </w:t>
            </w:r>
            <w:r>
              <w:rPr>
                <w:sz w:val="24"/>
              </w:rPr>
              <w:t>подход</w:t>
            </w:r>
            <w:r>
              <w:rPr>
                <w:spacing w:val="40"/>
                <w:sz w:val="24"/>
              </w:rPr>
              <w:t xml:space="preserve"> </w:t>
            </w:r>
            <w:r>
              <w:rPr>
                <w:sz w:val="24"/>
              </w:rPr>
              <w:t>обращает внимание к личности ребенка, к его внутреннему миру, где таятся еще не развитые способности и возможности.</w:t>
            </w:r>
            <w:r>
              <w:rPr>
                <w:spacing w:val="40"/>
                <w:sz w:val="24"/>
              </w:rPr>
              <w:t xml:space="preserve"> </w:t>
            </w:r>
            <w:r>
              <w:rPr>
                <w:sz w:val="24"/>
              </w:rPr>
              <w:t>Цель данного</w:t>
            </w:r>
            <w:r>
              <w:rPr>
                <w:spacing w:val="73"/>
                <w:w w:val="150"/>
                <w:sz w:val="24"/>
              </w:rPr>
              <w:t xml:space="preserve"> </w:t>
            </w:r>
            <w:r>
              <w:rPr>
                <w:sz w:val="24"/>
              </w:rPr>
              <w:t>подхода</w:t>
            </w:r>
            <w:r>
              <w:rPr>
                <w:spacing w:val="79"/>
                <w:w w:val="150"/>
                <w:sz w:val="24"/>
              </w:rPr>
              <w:t xml:space="preserve"> </w:t>
            </w:r>
            <w:r>
              <w:rPr>
                <w:spacing w:val="-10"/>
                <w:sz w:val="24"/>
              </w:rPr>
              <w:t>-</w:t>
            </w:r>
            <w:r>
              <w:rPr>
                <w:sz w:val="24"/>
              </w:rPr>
              <w:tab/>
              <w:t>разбудить,</w:t>
            </w:r>
            <w:r>
              <w:rPr>
                <w:spacing w:val="24"/>
                <w:sz w:val="24"/>
              </w:rPr>
              <w:t xml:space="preserve">  </w:t>
            </w:r>
            <w:r>
              <w:rPr>
                <w:sz w:val="24"/>
              </w:rPr>
              <w:t>вызвать</w:t>
            </w:r>
            <w:r>
              <w:rPr>
                <w:spacing w:val="27"/>
                <w:sz w:val="24"/>
              </w:rPr>
              <w:t xml:space="preserve">  </w:t>
            </w:r>
            <w:r>
              <w:rPr>
                <w:sz w:val="24"/>
              </w:rPr>
              <w:t>к</w:t>
            </w:r>
            <w:r>
              <w:rPr>
                <w:spacing w:val="26"/>
                <w:sz w:val="24"/>
              </w:rPr>
              <w:t xml:space="preserve">  </w:t>
            </w:r>
            <w:r>
              <w:rPr>
                <w:sz w:val="24"/>
              </w:rPr>
              <w:t>жизни</w:t>
            </w:r>
            <w:r>
              <w:rPr>
                <w:spacing w:val="28"/>
                <w:sz w:val="24"/>
              </w:rPr>
              <w:t xml:space="preserve">  </w:t>
            </w:r>
            <w:r>
              <w:rPr>
                <w:spacing w:val="-5"/>
                <w:sz w:val="24"/>
              </w:rPr>
              <w:t>эти</w:t>
            </w:r>
          </w:p>
          <w:p w:rsidR="0097566C" w:rsidRDefault="00DC5CD6">
            <w:pPr>
              <w:pStyle w:val="TableParagraph"/>
              <w:spacing w:line="271" w:lineRule="exact"/>
              <w:ind w:left="104"/>
              <w:rPr>
                <w:sz w:val="24"/>
              </w:rPr>
            </w:pPr>
            <w:r>
              <w:rPr>
                <w:sz w:val="24"/>
              </w:rPr>
              <w:t>внутренние</w:t>
            </w:r>
            <w:r>
              <w:rPr>
                <w:spacing w:val="-14"/>
                <w:sz w:val="24"/>
              </w:rPr>
              <w:t xml:space="preserve"> </w:t>
            </w:r>
            <w:r>
              <w:rPr>
                <w:sz w:val="24"/>
              </w:rPr>
              <w:t>силы</w:t>
            </w:r>
            <w:r>
              <w:rPr>
                <w:spacing w:val="-13"/>
                <w:sz w:val="24"/>
              </w:rPr>
              <w:t xml:space="preserve"> </w:t>
            </w:r>
            <w:r>
              <w:rPr>
                <w:sz w:val="24"/>
              </w:rPr>
              <w:t>и</w:t>
            </w:r>
            <w:r>
              <w:rPr>
                <w:spacing w:val="-9"/>
                <w:sz w:val="24"/>
              </w:rPr>
              <w:t xml:space="preserve"> </w:t>
            </w:r>
            <w:r>
              <w:rPr>
                <w:sz w:val="24"/>
              </w:rPr>
              <w:t>возможности,</w:t>
            </w:r>
            <w:r>
              <w:rPr>
                <w:spacing w:val="-10"/>
                <w:sz w:val="24"/>
              </w:rPr>
              <w:t xml:space="preserve"> </w:t>
            </w:r>
            <w:r>
              <w:rPr>
                <w:sz w:val="24"/>
              </w:rPr>
              <w:t>использовать</w:t>
            </w:r>
            <w:r>
              <w:rPr>
                <w:spacing w:val="-10"/>
                <w:sz w:val="24"/>
              </w:rPr>
              <w:t xml:space="preserve"> </w:t>
            </w:r>
            <w:r>
              <w:rPr>
                <w:sz w:val="24"/>
              </w:rPr>
              <w:t>их</w:t>
            </w:r>
            <w:r>
              <w:rPr>
                <w:spacing w:val="-10"/>
                <w:sz w:val="24"/>
              </w:rPr>
              <w:t xml:space="preserve"> </w:t>
            </w:r>
            <w:r>
              <w:rPr>
                <w:sz w:val="24"/>
              </w:rPr>
              <w:t>для</w:t>
            </w:r>
            <w:r>
              <w:rPr>
                <w:spacing w:val="-12"/>
                <w:sz w:val="24"/>
              </w:rPr>
              <w:t xml:space="preserve"> </w:t>
            </w:r>
            <w:r>
              <w:rPr>
                <w:spacing w:val="-2"/>
                <w:sz w:val="24"/>
              </w:rPr>
              <w:t>более</w:t>
            </w:r>
          </w:p>
        </w:tc>
      </w:tr>
    </w:tbl>
    <w:p w:rsidR="0097566C" w:rsidRDefault="0097566C">
      <w:pPr>
        <w:pStyle w:val="TableParagraph"/>
        <w:spacing w:line="271" w:lineRule="exact"/>
        <w:rPr>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9"/>
        <w:gridCol w:w="6364"/>
      </w:tblGrid>
      <w:tr w:rsidR="0097566C">
        <w:trPr>
          <w:trHeight w:val="3513"/>
        </w:trPr>
        <w:tc>
          <w:tcPr>
            <w:tcW w:w="2989" w:type="dxa"/>
          </w:tcPr>
          <w:p w:rsidR="0097566C" w:rsidRDefault="0097566C">
            <w:pPr>
              <w:pStyle w:val="TableParagraph"/>
              <w:spacing w:line="240" w:lineRule="auto"/>
              <w:ind w:left="0"/>
              <w:rPr>
                <w:sz w:val="24"/>
              </w:rPr>
            </w:pPr>
          </w:p>
        </w:tc>
        <w:tc>
          <w:tcPr>
            <w:tcW w:w="6364" w:type="dxa"/>
          </w:tcPr>
          <w:p w:rsidR="0097566C" w:rsidRDefault="00DC5CD6">
            <w:pPr>
              <w:pStyle w:val="TableParagraph"/>
              <w:tabs>
                <w:tab w:val="left" w:pos="3765"/>
              </w:tabs>
              <w:spacing w:before="1" w:line="278" w:lineRule="auto"/>
              <w:ind w:left="104" w:right="102"/>
              <w:rPr>
                <w:sz w:val="24"/>
              </w:rPr>
            </w:pPr>
            <w:r>
              <w:rPr>
                <w:sz w:val="24"/>
              </w:rPr>
              <w:t xml:space="preserve">полного и свободного развития личности каждого ребенка. </w:t>
            </w:r>
            <w:r>
              <w:rPr>
                <w:b/>
                <w:sz w:val="24"/>
              </w:rPr>
              <w:t>Культурологический</w:t>
            </w:r>
            <w:r>
              <w:rPr>
                <w:b/>
                <w:spacing w:val="80"/>
                <w:sz w:val="24"/>
              </w:rPr>
              <w:t xml:space="preserve"> </w:t>
            </w:r>
            <w:r>
              <w:rPr>
                <w:b/>
                <w:sz w:val="24"/>
              </w:rPr>
              <w:t>подход</w:t>
            </w:r>
            <w:r>
              <w:rPr>
                <w:b/>
                <w:sz w:val="24"/>
              </w:rPr>
              <w:tab/>
            </w:r>
            <w:r>
              <w:rPr>
                <w:sz w:val="24"/>
              </w:rPr>
              <w:t>подчеркивает</w:t>
            </w:r>
            <w:r>
              <w:rPr>
                <w:spacing w:val="60"/>
                <w:sz w:val="24"/>
              </w:rPr>
              <w:t xml:space="preserve"> </w:t>
            </w:r>
            <w:r>
              <w:rPr>
                <w:sz w:val="24"/>
              </w:rPr>
              <w:t>ценность уникальность</w:t>
            </w:r>
            <w:r>
              <w:rPr>
                <w:spacing w:val="80"/>
                <w:sz w:val="24"/>
              </w:rPr>
              <w:t xml:space="preserve"> </w:t>
            </w:r>
            <w:r>
              <w:rPr>
                <w:sz w:val="24"/>
              </w:rPr>
              <w:t>пути</w:t>
            </w:r>
            <w:r>
              <w:rPr>
                <w:spacing w:val="-10"/>
                <w:sz w:val="24"/>
              </w:rPr>
              <w:t xml:space="preserve"> </w:t>
            </w:r>
            <w:r>
              <w:rPr>
                <w:sz w:val="24"/>
              </w:rPr>
              <w:t>развития</w:t>
            </w:r>
            <w:r>
              <w:rPr>
                <w:spacing w:val="-10"/>
                <w:sz w:val="24"/>
              </w:rPr>
              <w:t xml:space="preserve"> </w:t>
            </w:r>
            <w:r>
              <w:rPr>
                <w:sz w:val="24"/>
              </w:rPr>
              <w:t>своего</w:t>
            </w:r>
            <w:r>
              <w:rPr>
                <w:spacing w:val="-13"/>
                <w:sz w:val="24"/>
              </w:rPr>
              <w:t xml:space="preserve"> </w:t>
            </w:r>
            <w:r>
              <w:rPr>
                <w:sz w:val="24"/>
              </w:rPr>
              <w:t>родного</w:t>
            </w:r>
            <w:r>
              <w:rPr>
                <w:spacing w:val="-13"/>
                <w:sz w:val="24"/>
              </w:rPr>
              <w:t xml:space="preserve"> </w:t>
            </w:r>
            <w:r>
              <w:rPr>
                <w:sz w:val="24"/>
              </w:rPr>
              <w:t>края</w:t>
            </w:r>
            <w:r>
              <w:rPr>
                <w:spacing w:val="-10"/>
                <w:sz w:val="24"/>
              </w:rPr>
              <w:t xml:space="preserve"> </w:t>
            </w:r>
            <w:r>
              <w:rPr>
                <w:sz w:val="24"/>
              </w:rPr>
              <w:t>на</w:t>
            </w:r>
            <w:r>
              <w:rPr>
                <w:spacing w:val="-11"/>
                <w:sz w:val="24"/>
              </w:rPr>
              <w:t xml:space="preserve"> </w:t>
            </w:r>
            <w:r>
              <w:rPr>
                <w:sz w:val="24"/>
              </w:rPr>
              <w:t>основе не противопоставления природных факторов и культуры, а поиска их взаимосвязи, взаимосвязи, взаимовлияния.</w:t>
            </w:r>
          </w:p>
          <w:p w:rsidR="0097566C" w:rsidRDefault="00DC5CD6">
            <w:pPr>
              <w:pStyle w:val="TableParagraph"/>
              <w:spacing w:before="5" w:line="276" w:lineRule="auto"/>
              <w:ind w:left="104" w:right="102"/>
              <w:jc w:val="both"/>
              <w:rPr>
                <w:sz w:val="24"/>
              </w:rPr>
            </w:pPr>
            <w:r>
              <w:rPr>
                <w:b/>
                <w:sz w:val="24"/>
              </w:rPr>
              <w:t>Компетентностный</w:t>
            </w:r>
            <w:r>
              <w:rPr>
                <w:b/>
                <w:spacing w:val="-7"/>
                <w:sz w:val="24"/>
              </w:rPr>
              <w:t xml:space="preserve"> </w:t>
            </w:r>
            <w:r>
              <w:rPr>
                <w:b/>
                <w:sz w:val="24"/>
              </w:rPr>
              <w:t>подход</w:t>
            </w:r>
            <w:r>
              <w:rPr>
                <w:b/>
                <w:spacing w:val="80"/>
                <w:sz w:val="24"/>
              </w:rPr>
              <w:t xml:space="preserve"> </w:t>
            </w:r>
            <w:r>
              <w:rPr>
                <w:sz w:val="24"/>
              </w:rPr>
              <w:t>выдвигает</w:t>
            </w:r>
            <w:r>
              <w:rPr>
                <w:spacing w:val="-7"/>
                <w:sz w:val="24"/>
              </w:rPr>
              <w:t xml:space="preserve"> </w:t>
            </w:r>
            <w:r>
              <w:rPr>
                <w:sz w:val="24"/>
              </w:rPr>
              <w:t>на</w:t>
            </w:r>
            <w:r>
              <w:rPr>
                <w:spacing w:val="-8"/>
                <w:sz w:val="24"/>
              </w:rPr>
              <w:t xml:space="preserve"> </w:t>
            </w:r>
            <w:r>
              <w:rPr>
                <w:sz w:val="24"/>
              </w:rPr>
              <w:t>первое</w:t>
            </w:r>
            <w:r>
              <w:rPr>
                <w:spacing w:val="-8"/>
                <w:sz w:val="24"/>
              </w:rPr>
              <w:t xml:space="preserve"> </w:t>
            </w:r>
            <w:r>
              <w:rPr>
                <w:sz w:val="24"/>
              </w:rPr>
              <w:t>место</w:t>
            </w:r>
            <w:r>
              <w:rPr>
                <w:spacing w:val="-6"/>
                <w:sz w:val="24"/>
              </w:rPr>
              <w:t xml:space="preserve"> </w:t>
            </w:r>
            <w:r>
              <w:rPr>
                <w:sz w:val="24"/>
              </w:rPr>
              <w:t>не информированность, а умение решать проблемы, возникающие</w:t>
            </w:r>
            <w:r>
              <w:rPr>
                <w:spacing w:val="-5"/>
                <w:sz w:val="24"/>
              </w:rPr>
              <w:t xml:space="preserve"> </w:t>
            </w:r>
            <w:r>
              <w:rPr>
                <w:sz w:val="24"/>
              </w:rPr>
              <w:t>в</w:t>
            </w:r>
            <w:r>
              <w:rPr>
                <w:spacing w:val="-4"/>
                <w:sz w:val="24"/>
              </w:rPr>
              <w:t xml:space="preserve"> </w:t>
            </w:r>
            <w:r>
              <w:rPr>
                <w:sz w:val="24"/>
              </w:rPr>
              <w:t>практической</w:t>
            </w:r>
            <w:r>
              <w:rPr>
                <w:spacing w:val="-4"/>
                <w:sz w:val="24"/>
              </w:rPr>
              <w:t xml:space="preserve"> </w:t>
            </w:r>
            <w:r>
              <w:rPr>
                <w:sz w:val="24"/>
              </w:rPr>
              <w:t>деятельности,</w:t>
            </w:r>
            <w:r>
              <w:rPr>
                <w:spacing w:val="-6"/>
                <w:sz w:val="24"/>
              </w:rPr>
              <w:t xml:space="preserve"> </w:t>
            </w:r>
            <w:r>
              <w:rPr>
                <w:sz w:val="24"/>
              </w:rPr>
              <w:t>и</w:t>
            </w:r>
            <w:r>
              <w:rPr>
                <w:spacing w:val="-5"/>
                <w:sz w:val="24"/>
              </w:rPr>
              <w:t xml:space="preserve"> </w:t>
            </w:r>
            <w:r>
              <w:rPr>
                <w:sz w:val="24"/>
              </w:rPr>
              <w:t>направлен</w:t>
            </w:r>
            <w:r>
              <w:rPr>
                <w:spacing w:val="-4"/>
                <w:sz w:val="24"/>
              </w:rPr>
              <w:t xml:space="preserve"> </w:t>
            </w:r>
            <w:r>
              <w:rPr>
                <w:sz w:val="24"/>
              </w:rPr>
              <w:t>на изучение</w:t>
            </w:r>
            <w:r>
              <w:rPr>
                <w:spacing w:val="-14"/>
                <w:sz w:val="24"/>
              </w:rPr>
              <w:t xml:space="preserve"> </w:t>
            </w:r>
            <w:r>
              <w:rPr>
                <w:sz w:val="24"/>
              </w:rPr>
              <w:t>динамики</w:t>
            </w:r>
            <w:r>
              <w:rPr>
                <w:spacing w:val="-13"/>
                <w:sz w:val="24"/>
              </w:rPr>
              <w:t xml:space="preserve"> </w:t>
            </w:r>
            <w:r>
              <w:rPr>
                <w:sz w:val="24"/>
              </w:rPr>
              <w:t>и</w:t>
            </w:r>
            <w:r>
              <w:rPr>
                <w:spacing w:val="-13"/>
                <w:sz w:val="24"/>
              </w:rPr>
              <w:t xml:space="preserve"> </w:t>
            </w:r>
            <w:r>
              <w:rPr>
                <w:sz w:val="24"/>
              </w:rPr>
              <w:t>оценки</w:t>
            </w:r>
            <w:r>
              <w:rPr>
                <w:spacing w:val="-13"/>
                <w:sz w:val="24"/>
              </w:rPr>
              <w:t xml:space="preserve"> </w:t>
            </w:r>
            <w:r>
              <w:rPr>
                <w:sz w:val="24"/>
              </w:rPr>
              <w:t>результативности</w:t>
            </w:r>
            <w:r>
              <w:rPr>
                <w:spacing w:val="-13"/>
                <w:sz w:val="24"/>
              </w:rPr>
              <w:t xml:space="preserve"> </w:t>
            </w:r>
            <w:r>
              <w:rPr>
                <w:sz w:val="24"/>
              </w:rPr>
              <w:t>полученных навыков и умений.</w:t>
            </w:r>
          </w:p>
        </w:tc>
      </w:tr>
    </w:tbl>
    <w:p w:rsidR="0097566C" w:rsidRDefault="0097566C">
      <w:pPr>
        <w:pStyle w:val="a3"/>
        <w:spacing w:before="213"/>
        <w:ind w:left="0"/>
        <w:jc w:val="left"/>
        <w:rPr>
          <w:b/>
        </w:rPr>
      </w:pPr>
    </w:p>
    <w:p w:rsidR="0097566C" w:rsidRDefault="00DC5CD6" w:rsidP="000F11DC">
      <w:pPr>
        <w:pStyle w:val="a4"/>
        <w:numPr>
          <w:ilvl w:val="2"/>
          <w:numId w:val="66"/>
        </w:numPr>
        <w:tabs>
          <w:tab w:val="left" w:pos="1562"/>
        </w:tabs>
        <w:spacing w:line="276" w:lineRule="auto"/>
        <w:ind w:left="1562" w:right="918" w:hanging="569"/>
        <w:jc w:val="left"/>
        <w:rPr>
          <w:b/>
          <w:sz w:val="24"/>
        </w:rPr>
      </w:pPr>
      <w:r>
        <w:rPr>
          <w:b/>
          <w:sz w:val="24"/>
        </w:rPr>
        <w:t>Значимые</w:t>
      </w:r>
      <w:r>
        <w:rPr>
          <w:b/>
          <w:spacing w:val="-6"/>
          <w:sz w:val="24"/>
        </w:rPr>
        <w:t xml:space="preserve"> </w:t>
      </w:r>
      <w:r>
        <w:rPr>
          <w:b/>
          <w:sz w:val="24"/>
        </w:rPr>
        <w:t>для</w:t>
      </w:r>
      <w:r>
        <w:rPr>
          <w:b/>
          <w:spacing w:val="-4"/>
          <w:sz w:val="24"/>
        </w:rPr>
        <w:t xml:space="preserve"> </w:t>
      </w:r>
      <w:r>
        <w:rPr>
          <w:b/>
          <w:sz w:val="24"/>
        </w:rPr>
        <w:t>разработки</w:t>
      </w:r>
      <w:r>
        <w:rPr>
          <w:b/>
          <w:spacing w:val="-4"/>
          <w:sz w:val="24"/>
        </w:rPr>
        <w:t xml:space="preserve"> </w:t>
      </w:r>
      <w:r>
        <w:rPr>
          <w:b/>
          <w:sz w:val="24"/>
        </w:rPr>
        <w:t>и</w:t>
      </w:r>
      <w:r>
        <w:rPr>
          <w:b/>
          <w:spacing w:val="-4"/>
          <w:sz w:val="24"/>
        </w:rPr>
        <w:t xml:space="preserve"> </w:t>
      </w:r>
      <w:r>
        <w:rPr>
          <w:b/>
          <w:sz w:val="24"/>
        </w:rPr>
        <w:t>реализации</w:t>
      </w:r>
      <w:r>
        <w:rPr>
          <w:b/>
          <w:spacing w:val="-4"/>
          <w:sz w:val="24"/>
        </w:rPr>
        <w:t xml:space="preserve"> </w:t>
      </w:r>
      <w:r>
        <w:rPr>
          <w:b/>
          <w:sz w:val="24"/>
        </w:rPr>
        <w:t>Программы</w:t>
      </w:r>
      <w:r>
        <w:rPr>
          <w:b/>
          <w:spacing w:val="-5"/>
          <w:sz w:val="24"/>
        </w:rPr>
        <w:t xml:space="preserve"> </w:t>
      </w:r>
      <w:r>
        <w:rPr>
          <w:b/>
          <w:sz w:val="24"/>
        </w:rPr>
        <w:t>характеристики,</w:t>
      </w:r>
      <w:r>
        <w:rPr>
          <w:b/>
          <w:spacing w:val="-4"/>
          <w:sz w:val="24"/>
        </w:rPr>
        <w:t xml:space="preserve"> </w:t>
      </w:r>
      <w:r>
        <w:rPr>
          <w:b/>
          <w:sz w:val="24"/>
        </w:rPr>
        <w:t>в</w:t>
      </w:r>
      <w:r>
        <w:rPr>
          <w:b/>
          <w:spacing w:val="-4"/>
          <w:sz w:val="24"/>
        </w:rPr>
        <w:t xml:space="preserve"> </w:t>
      </w:r>
      <w:r>
        <w:rPr>
          <w:b/>
          <w:sz w:val="24"/>
        </w:rPr>
        <w:t>том числе характеристики особенностей развития детей дошкольного возраста</w:t>
      </w:r>
    </w:p>
    <w:p w:rsidR="0097566C" w:rsidRDefault="00DC5CD6">
      <w:pPr>
        <w:pStyle w:val="a3"/>
        <w:spacing w:before="160" w:line="276" w:lineRule="auto"/>
        <w:ind w:right="851" w:firstLine="707"/>
      </w:pPr>
      <w:r>
        <w:t>Программа строится на основе общих закономерностей развития личности детей дошкольного возраста с учетом сензитивных периодов в развитии.</w:t>
      </w:r>
    </w:p>
    <w:p w:rsidR="00AA5934" w:rsidRPr="00AA5934" w:rsidRDefault="00AA5934" w:rsidP="00AA5934">
      <w:pPr>
        <w:autoSpaceDE/>
        <w:autoSpaceDN/>
        <w:spacing w:line="243" w:lineRule="auto"/>
        <w:ind w:right="-20"/>
        <w:jc w:val="center"/>
        <w:rPr>
          <w:rFonts w:ascii="NJIAX+TimesNewRomanPSMT" w:eastAsia="NJIAX+TimesNewRomanPSMT" w:hAnsi="NJIAX+TimesNewRomanPSMT" w:cs="NJIAX+TimesNewRomanPSMT"/>
          <w:b/>
          <w:bCs/>
          <w:color w:val="000000"/>
          <w:sz w:val="24"/>
          <w:szCs w:val="24"/>
          <w:lang w:eastAsia="ru-RU"/>
        </w:rPr>
      </w:pPr>
      <w:r w:rsidRPr="00AA5934">
        <w:rPr>
          <w:rFonts w:ascii="NJIAX+TimesNewRomanPSMT" w:eastAsia="NJIAX+TimesNewRomanPSMT" w:hAnsi="NJIAX+TimesNewRomanPSMT" w:cs="NJIAX+TimesNewRomanPSMT"/>
          <w:b/>
          <w:bCs/>
          <w:color w:val="000000"/>
          <w:spacing w:val="-3"/>
          <w:sz w:val="24"/>
          <w:szCs w:val="24"/>
          <w:lang w:eastAsia="ru-RU"/>
        </w:rPr>
        <w:t>Г</w:t>
      </w:r>
      <w:r w:rsidRPr="00AA5934">
        <w:rPr>
          <w:rFonts w:ascii="NJIAX+TimesNewRomanPSMT" w:eastAsia="NJIAX+TimesNewRomanPSMT" w:hAnsi="NJIAX+TimesNewRomanPSMT" w:cs="NJIAX+TimesNewRomanPSMT"/>
          <w:b/>
          <w:bCs/>
          <w:color w:val="000000"/>
          <w:spacing w:val="-2"/>
          <w:sz w:val="24"/>
          <w:szCs w:val="24"/>
          <w:lang w:eastAsia="ru-RU"/>
        </w:rPr>
        <w:t>е</w:t>
      </w:r>
      <w:r w:rsidRPr="00AA5934">
        <w:rPr>
          <w:rFonts w:ascii="NJIAX+TimesNewRomanPSMT" w:eastAsia="NJIAX+TimesNewRomanPSMT" w:hAnsi="NJIAX+TimesNewRomanPSMT" w:cs="NJIAX+TimesNewRomanPSMT"/>
          <w:b/>
          <w:bCs/>
          <w:color w:val="000000"/>
          <w:spacing w:val="-1"/>
          <w:sz w:val="24"/>
          <w:szCs w:val="24"/>
          <w:lang w:eastAsia="ru-RU"/>
        </w:rPr>
        <w:t>о</w:t>
      </w:r>
      <w:r w:rsidRPr="00AA5934">
        <w:rPr>
          <w:rFonts w:ascii="NJIAX+TimesNewRomanPSMT" w:eastAsia="NJIAX+TimesNewRomanPSMT" w:hAnsi="NJIAX+TimesNewRomanPSMT" w:cs="NJIAX+TimesNewRomanPSMT"/>
          <w:b/>
          <w:bCs/>
          <w:color w:val="000000"/>
          <w:spacing w:val="-3"/>
          <w:sz w:val="24"/>
          <w:szCs w:val="24"/>
          <w:lang w:eastAsia="ru-RU"/>
        </w:rPr>
        <w:t>г</w:t>
      </w:r>
      <w:r w:rsidRPr="00AA5934">
        <w:rPr>
          <w:rFonts w:ascii="NJIAX+TimesNewRomanPSMT" w:eastAsia="NJIAX+TimesNewRomanPSMT" w:hAnsi="NJIAX+TimesNewRomanPSMT" w:cs="NJIAX+TimesNewRomanPSMT"/>
          <w:b/>
          <w:bCs/>
          <w:color w:val="000000"/>
          <w:spacing w:val="-2"/>
          <w:sz w:val="24"/>
          <w:szCs w:val="24"/>
          <w:lang w:eastAsia="ru-RU"/>
        </w:rPr>
        <w:t>р</w:t>
      </w:r>
      <w:r w:rsidRPr="00AA5934">
        <w:rPr>
          <w:rFonts w:ascii="NJIAX+TimesNewRomanPSMT" w:eastAsia="NJIAX+TimesNewRomanPSMT" w:hAnsi="NJIAX+TimesNewRomanPSMT" w:cs="NJIAX+TimesNewRomanPSMT"/>
          <w:b/>
          <w:bCs/>
          <w:color w:val="000000"/>
          <w:spacing w:val="-1"/>
          <w:sz w:val="24"/>
          <w:szCs w:val="24"/>
          <w:lang w:eastAsia="ru-RU"/>
        </w:rPr>
        <w:t>аф</w:t>
      </w:r>
      <w:r w:rsidRPr="00AA5934">
        <w:rPr>
          <w:rFonts w:ascii="NJIAX+TimesNewRomanPSMT" w:eastAsia="NJIAX+TimesNewRomanPSMT" w:hAnsi="NJIAX+TimesNewRomanPSMT" w:cs="NJIAX+TimesNewRomanPSMT"/>
          <w:b/>
          <w:bCs/>
          <w:color w:val="000000"/>
          <w:spacing w:val="-4"/>
          <w:sz w:val="24"/>
          <w:szCs w:val="24"/>
          <w:lang w:eastAsia="ru-RU"/>
        </w:rPr>
        <w:t>и</w:t>
      </w:r>
      <w:r w:rsidRPr="00AA5934">
        <w:rPr>
          <w:rFonts w:ascii="NJIAX+TimesNewRomanPSMT" w:eastAsia="NJIAX+TimesNewRomanPSMT" w:hAnsi="NJIAX+TimesNewRomanPSMT" w:cs="NJIAX+TimesNewRomanPSMT"/>
          <w:b/>
          <w:bCs/>
          <w:color w:val="000000"/>
          <w:spacing w:val="-2"/>
          <w:sz w:val="24"/>
          <w:szCs w:val="24"/>
          <w:lang w:eastAsia="ru-RU"/>
        </w:rPr>
        <w:t>ч</w:t>
      </w:r>
      <w:r w:rsidRPr="00AA5934">
        <w:rPr>
          <w:rFonts w:ascii="NJIAX+TimesNewRomanPSMT" w:eastAsia="NJIAX+TimesNewRomanPSMT" w:hAnsi="NJIAX+TimesNewRomanPSMT" w:cs="NJIAX+TimesNewRomanPSMT"/>
          <w:b/>
          <w:bCs/>
          <w:color w:val="000000"/>
          <w:spacing w:val="-1"/>
          <w:sz w:val="24"/>
          <w:szCs w:val="24"/>
          <w:lang w:eastAsia="ru-RU"/>
        </w:rPr>
        <w:t>е</w:t>
      </w:r>
      <w:r w:rsidRPr="00AA5934">
        <w:rPr>
          <w:rFonts w:ascii="NJIAX+TimesNewRomanPSMT" w:eastAsia="NJIAX+TimesNewRomanPSMT" w:hAnsi="NJIAX+TimesNewRomanPSMT" w:cs="NJIAX+TimesNewRomanPSMT"/>
          <w:b/>
          <w:bCs/>
          <w:color w:val="000000"/>
          <w:spacing w:val="-2"/>
          <w:sz w:val="24"/>
          <w:szCs w:val="24"/>
          <w:lang w:eastAsia="ru-RU"/>
        </w:rPr>
        <w:t>с</w:t>
      </w:r>
      <w:r w:rsidRPr="00AA5934">
        <w:rPr>
          <w:rFonts w:ascii="NJIAX+TimesNewRomanPSMT" w:eastAsia="NJIAX+TimesNewRomanPSMT" w:hAnsi="NJIAX+TimesNewRomanPSMT" w:cs="NJIAX+TimesNewRomanPSMT"/>
          <w:b/>
          <w:bCs/>
          <w:color w:val="000000"/>
          <w:spacing w:val="-3"/>
          <w:sz w:val="24"/>
          <w:szCs w:val="24"/>
          <w:lang w:eastAsia="ru-RU"/>
        </w:rPr>
        <w:t>к</w:t>
      </w:r>
      <w:r w:rsidRPr="00AA5934">
        <w:rPr>
          <w:rFonts w:ascii="NJIAX+TimesNewRomanPSMT" w:eastAsia="NJIAX+TimesNewRomanPSMT" w:hAnsi="NJIAX+TimesNewRomanPSMT" w:cs="NJIAX+TimesNewRomanPSMT"/>
          <w:b/>
          <w:bCs/>
          <w:color w:val="000000"/>
          <w:spacing w:val="-1"/>
          <w:sz w:val="24"/>
          <w:szCs w:val="24"/>
          <w:lang w:eastAsia="ru-RU"/>
        </w:rPr>
        <w:t>о</w:t>
      </w:r>
      <w:r w:rsidRPr="00AA5934">
        <w:rPr>
          <w:rFonts w:ascii="NJIAX+TimesNewRomanPSMT" w:eastAsia="NJIAX+TimesNewRomanPSMT" w:hAnsi="NJIAX+TimesNewRomanPSMT" w:cs="NJIAX+TimesNewRomanPSMT"/>
          <w:b/>
          <w:bCs/>
          <w:color w:val="000000"/>
          <w:sz w:val="24"/>
          <w:szCs w:val="24"/>
          <w:lang w:eastAsia="ru-RU"/>
        </w:rPr>
        <w:t>е</w:t>
      </w:r>
      <w:r w:rsidRPr="00AA5934">
        <w:rPr>
          <w:rFonts w:ascii="NJIAX+TimesNewRomanPSMT" w:eastAsia="NJIAX+TimesNewRomanPSMT" w:hAnsi="NJIAX+TimesNewRomanPSMT" w:cs="NJIAX+TimesNewRomanPSMT"/>
          <w:b/>
          <w:bCs/>
          <w:color w:val="000000"/>
          <w:spacing w:val="4"/>
          <w:sz w:val="24"/>
          <w:szCs w:val="24"/>
          <w:lang w:eastAsia="ru-RU"/>
        </w:rPr>
        <w:t xml:space="preserve"> </w:t>
      </w:r>
      <w:r w:rsidRPr="00AA5934">
        <w:rPr>
          <w:rFonts w:ascii="NJIAX+TimesNewRomanPSMT" w:eastAsia="NJIAX+TimesNewRomanPSMT" w:hAnsi="NJIAX+TimesNewRomanPSMT" w:cs="NJIAX+TimesNewRomanPSMT"/>
          <w:b/>
          <w:bCs/>
          <w:color w:val="000000"/>
          <w:spacing w:val="-1"/>
          <w:sz w:val="24"/>
          <w:szCs w:val="24"/>
          <w:lang w:eastAsia="ru-RU"/>
        </w:rPr>
        <w:t>м</w:t>
      </w:r>
      <w:r w:rsidRPr="00AA5934">
        <w:rPr>
          <w:rFonts w:ascii="NJIAX+TimesNewRomanPSMT" w:eastAsia="NJIAX+TimesNewRomanPSMT" w:hAnsi="NJIAX+TimesNewRomanPSMT" w:cs="NJIAX+TimesNewRomanPSMT"/>
          <w:b/>
          <w:bCs/>
          <w:color w:val="000000"/>
          <w:spacing w:val="-2"/>
          <w:sz w:val="24"/>
          <w:szCs w:val="24"/>
          <w:lang w:eastAsia="ru-RU"/>
        </w:rPr>
        <w:t>е</w:t>
      </w:r>
      <w:r w:rsidRPr="00AA5934">
        <w:rPr>
          <w:rFonts w:ascii="NJIAX+TimesNewRomanPSMT" w:eastAsia="NJIAX+TimesNewRomanPSMT" w:hAnsi="NJIAX+TimesNewRomanPSMT" w:cs="NJIAX+TimesNewRomanPSMT"/>
          <w:b/>
          <w:bCs/>
          <w:color w:val="000000"/>
          <w:spacing w:val="-3"/>
          <w:sz w:val="24"/>
          <w:szCs w:val="24"/>
          <w:lang w:eastAsia="ru-RU"/>
        </w:rPr>
        <w:t>с</w:t>
      </w:r>
      <w:r w:rsidRPr="00AA5934">
        <w:rPr>
          <w:rFonts w:ascii="NJIAX+TimesNewRomanPSMT" w:eastAsia="NJIAX+TimesNewRomanPSMT" w:hAnsi="NJIAX+TimesNewRomanPSMT" w:cs="NJIAX+TimesNewRomanPSMT"/>
          <w:b/>
          <w:bCs/>
          <w:color w:val="000000"/>
          <w:spacing w:val="-1"/>
          <w:sz w:val="24"/>
          <w:szCs w:val="24"/>
          <w:lang w:eastAsia="ru-RU"/>
        </w:rPr>
        <w:t>то</w:t>
      </w:r>
      <w:r w:rsidRPr="00AA5934">
        <w:rPr>
          <w:rFonts w:ascii="NJIAX+TimesNewRomanPSMT" w:eastAsia="NJIAX+TimesNewRomanPSMT" w:hAnsi="NJIAX+TimesNewRomanPSMT" w:cs="NJIAX+TimesNewRomanPSMT"/>
          <w:b/>
          <w:bCs/>
          <w:color w:val="000000"/>
          <w:spacing w:val="-5"/>
          <w:sz w:val="24"/>
          <w:szCs w:val="24"/>
          <w:lang w:eastAsia="ru-RU"/>
        </w:rPr>
        <w:t>р</w:t>
      </w:r>
      <w:r w:rsidRPr="00AA5934">
        <w:rPr>
          <w:rFonts w:ascii="NJIAX+TimesNewRomanPSMT" w:eastAsia="NJIAX+TimesNewRomanPSMT" w:hAnsi="NJIAX+TimesNewRomanPSMT" w:cs="NJIAX+TimesNewRomanPSMT"/>
          <w:b/>
          <w:bCs/>
          <w:color w:val="000000"/>
          <w:sz w:val="24"/>
          <w:szCs w:val="24"/>
          <w:lang w:eastAsia="ru-RU"/>
        </w:rPr>
        <w:t>а</w:t>
      </w:r>
      <w:r w:rsidRPr="00AA5934">
        <w:rPr>
          <w:rFonts w:ascii="NJIAX+TimesNewRomanPSMT" w:eastAsia="NJIAX+TimesNewRomanPSMT" w:hAnsi="NJIAX+TimesNewRomanPSMT" w:cs="NJIAX+TimesNewRomanPSMT"/>
          <w:b/>
          <w:bCs/>
          <w:color w:val="000000"/>
          <w:spacing w:val="-2"/>
          <w:sz w:val="24"/>
          <w:szCs w:val="24"/>
          <w:lang w:eastAsia="ru-RU"/>
        </w:rPr>
        <w:t>с</w:t>
      </w:r>
      <w:r w:rsidRPr="00AA5934">
        <w:rPr>
          <w:rFonts w:ascii="NJIAX+TimesNewRomanPSMT" w:eastAsia="NJIAX+TimesNewRomanPSMT" w:hAnsi="NJIAX+TimesNewRomanPSMT" w:cs="NJIAX+TimesNewRomanPSMT"/>
          <w:b/>
          <w:bCs/>
          <w:color w:val="000000"/>
          <w:spacing w:val="-3"/>
          <w:sz w:val="24"/>
          <w:szCs w:val="24"/>
          <w:lang w:eastAsia="ru-RU"/>
        </w:rPr>
        <w:t>п</w:t>
      </w:r>
      <w:r w:rsidRPr="00AA5934">
        <w:rPr>
          <w:rFonts w:ascii="NJIAX+TimesNewRomanPSMT" w:eastAsia="NJIAX+TimesNewRomanPSMT" w:hAnsi="NJIAX+TimesNewRomanPSMT" w:cs="NJIAX+TimesNewRomanPSMT"/>
          <w:b/>
          <w:bCs/>
          <w:color w:val="000000"/>
          <w:spacing w:val="-2"/>
          <w:sz w:val="24"/>
          <w:szCs w:val="24"/>
          <w:lang w:eastAsia="ru-RU"/>
        </w:rPr>
        <w:t>о</w:t>
      </w:r>
      <w:r w:rsidRPr="00AA5934">
        <w:rPr>
          <w:rFonts w:ascii="NJIAX+TimesNewRomanPSMT" w:eastAsia="NJIAX+TimesNewRomanPSMT" w:hAnsi="NJIAX+TimesNewRomanPSMT" w:cs="NJIAX+TimesNewRomanPSMT"/>
          <w:b/>
          <w:bCs/>
          <w:color w:val="000000"/>
          <w:spacing w:val="-3"/>
          <w:sz w:val="24"/>
          <w:szCs w:val="24"/>
          <w:lang w:eastAsia="ru-RU"/>
        </w:rPr>
        <w:t>л</w:t>
      </w:r>
      <w:r w:rsidRPr="00AA5934">
        <w:rPr>
          <w:rFonts w:ascii="NJIAX+TimesNewRomanPSMT" w:eastAsia="NJIAX+TimesNewRomanPSMT" w:hAnsi="NJIAX+TimesNewRomanPSMT" w:cs="NJIAX+TimesNewRomanPSMT"/>
          <w:b/>
          <w:bCs/>
          <w:color w:val="000000"/>
          <w:spacing w:val="-1"/>
          <w:sz w:val="24"/>
          <w:szCs w:val="24"/>
          <w:lang w:eastAsia="ru-RU"/>
        </w:rPr>
        <w:t>о</w:t>
      </w:r>
      <w:r w:rsidRPr="00AA5934">
        <w:rPr>
          <w:rFonts w:ascii="NJIAX+TimesNewRomanPSMT" w:eastAsia="NJIAX+TimesNewRomanPSMT" w:hAnsi="NJIAX+TimesNewRomanPSMT" w:cs="NJIAX+TimesNewRomanPSMT"/>
          <w:b/>
          <w:bCs/>
          <w:color w:val="000000"/>
          <w:spacing w:val="-2"/>
          <w:sz w:val="24"/>
          <w:szCs w:val="24"/>
          <w:lang w:eastAsia="ru-RU"/>
        </w:rPr>
        <w:t>ж</w:t>
      </w:r>
      <w:r w:rsidRPr="00AA5934">
        <w:rPr>
          <w:rFonts w:ascii="NJIAX+TimesNewRomanPSMT" w:eastAsia="NJIAX+TimesNewRomanPSMT" w:hAnsi="NJIAX+TimesNewRomanPSMT" w:cs="NJIAX+TimesNewRomanPSMT"/>
          <w:b/>
          <w:bCs/>
          <w:color w:val="000000"/>
          <w:spacing w:val="-1"/>
          <w:sz w:val="24"/>
          <w:szCs w:val="24"/>
          <w:lang w:eastAsia="ru-RU"/>
        </w:rPr>
        <w:t>е</w:t>
      </w:r>
      <w:r w:rsidRPr="00AA5934">
        <w:rPr>
          <w:rFonts w:ascii="NJIAX+TimesNewRomanPSMT" w:eastAsia="NJIAX+TimesNewRomanPSMT" w:hAnsi="NJIAX+TimesNewRomanPSMT" w:cs="NJIAX+TimesNewRomanPSMT"/>
          <w:b/>
          <w:bCs/>
          <w:color w:val="000000"/>
          <w:spacing w:val="-3"/>
          <w:sz w:val="24"/>
          <w:szCs w:val="24"/>
          <w:lang w:eastAsia="ru-RU"/>
        </w:rPr>
        <w:t>ни</w:t>
      </w:r>
      <w:r w:rsidRPr="00AA5934">
        <w:rPr>
          <w:rFonts w:ascii="NJIAX+TimesNewRomanPSMT" w:eastAsia="NJIAX+TimesNewRomanPSMT" w:hAnsi="NJIAX+TimesNewRomanPSMT" w:cs="NJIAX+TimesNewRomanPSMT"/>
          <w:b/>
          <w:bCs/>
          <w:color w:val="000000"/>
          <w:sz w:val="24"/>
          <w:szCs w:val="24"/>
          <w:lang w:eastAsia="ru-RU"/>
        </w:rPr>
        <w:t>е</w:t>
      </w:r>
    </w:p>
    <w:p w:rsidR="00AA5934" w:rsidRPr="00AA5934" w:rsidRDefault="00AA5934" w:rsidP="00AA5934">
      <w:pPr>
        <w:autoSpaceDE/>
        <w:autoSpaceDN/>
        <w:spacing w:line="243" w:lineRule="auto"/>
        <w:ind w:right="-20"/>
        <w:jc w:val="center"/>
        <w:rPr>
          <w:rFonts w:ascii="NJIAX+TimesNewRomanPSMT" w:eastAsia="NJIAX+TimesNewRomanPSMT" w:hAnsi="NJIAX+TimesNewRomanPSMT" w:cs="NJIAX+TimesNewRomanPSMT"/>
          <w:b/>
          <w:bCs/>
          <w:color w:val="000000"/>
          <w:sz w:val="24"/>
          <w:szCs w:val="24"/>
          <w:lang w:eastAsia="ru-RU"/>
        </w:rPr>
      </w:pPr>
    </w:p>
    <w:p w:rsidR="00AA5934" w:rsidRPr="00AA5934" w:rsidRDefault="00AA5934" w:rsidP="00AA5934">
      <w:pPr>
        <w:widowControl/>
        <w:autoSpaceDE/>
        <w:autoSpaceDN/>
        <w:rPr>
          <w:rFonts w:eastAsia="Calibri"/>
          <w:sz w:val="24"/>
          <w:szCs w:val="24"/>
          <w:lang w:eastAsia="ru-RU"/>
        </w:rPr>
      </w:pPr>
      <w:r w:rsidRPr="00AA5934">
        <w:rPr>
          <w:rFonts w:eastAsia="Calibri"/>
          <w:sz w:val="24"/>
          <w:szCs w:val="24"/>
          <w:lang w:eastAsia="ru-RU"/>
        </w:rPr>
        <w:t>М</w:t>
      </w:r>
      <w:r w:rsidRPr="00AA5934">
        <w:rPr>
          <w:rFonts w:eastAsia="Calibri"/>
          <w:spacing w:val="1"/>
          <w:sz w:val="24"/>
          <w:szCs w:val="24"/>
          <w:lang w:eastAsia="ru-RU"/>
        </w:rPr>
        <w:t>у</w:t>
      </w:r>
      <w:r w:rsidRPr="00AA5934">
        <w:rPr>
          <w:rFonts w:eastAsia="Calibri"/>
          <w:sz w:val="24"/>
          <w:szCs w:val="24"/>
          <w:lang w:eastAsia="ru-RU"/>
        </w:rPr>
        <w:t>ниципал</w:t>
      </w:r>
      <w:r w:rsidRPr="00AA5934">
        <w:rPr>
          <w:rFonts w:eastAsia="Calibri"/>
          <w:spacing w:val="-1"/>
          <w:sz w:val="24"/>
          <w:szCs w:val="24"/>
          <w:lang w:eastAsia="ru-RU"/>
        </w:rPr>
        <w:t>ьн</w:t>
      </w:r>
      <w:r w:rsidRPr="00AA5934">
        <w:rPr>
          <w:rFonts w:eastAsia="Calibri"/>
          <w:sz w:val="24"/>
          <w:szCs w:val="24"/>
          <w:lang w:eastAsia="ru-RU"/>
        </w:rPr>
        <w:t>ое</w:t>
      </w:r>
      <w:r w:rsidRPr="00AA5934">
        <w:rPr>
          <w:rFonts w:eastAsia="Calibri"/>
          <w:sz w:val="24"/>
          <w:szCs w:val="24"/>
          <w:lang w:eastAsia="ru-RU"/>
        </w:rPr>
        <w:tab/>
        <w:t>бюдже</w:t>
      </w:r>
      <w:r w:rsidRPr="00AA5934">
        <w:rPr>
          <w:rFonts w:eastAsia="Calibri"/>
          <w:spacing w:val="-2"/>
          <w:sz w:val="24"/>
          <w:szCs w:val="24"/>
          <w:lang w:eastAsia="ru-RU"/>
        </w:rPr>
        <w:t>т</w:t>
      </w:r>
      <w:r w:rsidRPr="00AA5934">
        <w:rPr>
          <w:rFonts w:eastAsia="Calibri"/>
          <w:sz w:val="24"/>
          <w:szCs w:val="24"/>
          <w:lang w:eastAsia="ru-RU"/>
        </w:rPr>
        <w:t>ное</w:t>
      </w:r>
      <w:r w:rsidRPr="00AA5934">
        <w:rPr>
          <w:rFonts w:eastAsia="Calibri"/>
          <w:sz w:val="24"/>
          <w:szCs w:val="24"/>
          <w:lang w:eastAsia="ru-RU"/>
        </w:rPr>
        <w:tab/>
        <w:t>общеобразовательное  учре</w:t>
      </w:r>
      <w:r w:rsidRPr="00AA5934">
        <w:rPr>
          <w:rFonts w:eastAsia="Calibri"/>
          <w:spacing w:val="-2"/>
          <w:sz w:val="24"/>
          <w:szCs w:val="24"/>
          <w:lang w:eastAsia="ru-RU"/>
        </w:rPr>
        <w:t>ж</w:t>
      </w:r>
      <w:r w:rsidRPr="00AA5934">
        <w:rPr>
          <w:rFonts w:eastAsia="Calibri"/>
          <w:sz w:val="24"/>
          <w:szCs w:val="24"/>
          <w:lang w:eastAsia="ru-RU"/>
        </w:rPr>
        <w:t>дение «Новоякуповская  основная образовательная школа» дошкольная группа</w:t>
      </w:r>
      <w:r w:rsidRPr="00AA5934">
        <w:rPr>
          <w:rFonts w:eastAsia="Calibri"/>
          <w:spacing w:val="-1"/>
          <w:sz w:val="24"/>
          <w:szCs w:val="24"/>
          <w:lang w:eastAsia="ru-RU"/>
        </w:rPr>
        <w:t xml:space="preserve"> </w:t>
      </w:r>
      <w:r w:rsidRPr="00AA5934">
        <w:rPr>
          <w:rFonts w:eastAsia="Calibri"/>
          <w:sz w:val="24"/>
          <w:szCs w:val="24"/>
          <w:lang w:eastAsia="ru-RU"/>
        </w:rPr>
        <w:t>распо</w:t>
      </w:r>
      <w:r w:rsidRPr="00AA5934">
        <w:rPr>
          <w:rFonts w:eastAsia="Calibri"/>
          <w:spacing w:val="-3"/>
          <w:sz w:val="24"/>
          <w:szCs w:val="24"/>
          <w:lang w:eastAsia="ru-RU"/>
        </w:rPr>
        <w:t>л</w:t>
      </w:r>
      <w:r w:rsidRPr="00AA5934">
        <w:rPr>
          <w:rFonts w:eastAsia="Calibri"/>
          <w:sz w:val="24"/>
          <w:szCs w:val="24"/>
          <w:lang w:eastAsia="ru-RU"/>
        </w:rPr>
        <w:t>о</w:t>
      </w:r>
      <w:r w:rsidRPr="00AA5934">
        <w:rPr>
          <w:rFonts w:eastAsia="Calibri"/>
          <w:spacing w:val="1"/>
          <w:sz w:val="24"/>
          <w:szCs w:val="24"/>
          <w:lang w:eastAsia="ru-RU"/>
        </w:rPr>
        <w:t>ж</w:t>
      </w:r>
      <w:r w:rsidRPr="00AA5934">
        <w:rPr>
          <w:rFonts w:eastAsia="Calibri"/>
          <w:sz w:val="24"/>
          <w:szCs w:val="24"/>
          <w:lang w:eastAsia="ru-RU"/>
        </w:rPr>
        <w:t>ено</w:t>
      </w:r>
      <w:r w:rsidRPr="00AA5934">
        <w:rPr>
          <w:rFonts w:eastAsia="Calibri"/>
          <w:spacing w:val="5"/>
          <w:sz w:val="24"/>
          <w:szCs w:val="24"/>
          <w:lang w:eastAsia="ru-RU"/>
        </w:rPr>
        <w:t xml:space="preserve"> </w:t>
      </w:r>
      <w:r w:rsidRPr="00AA5934">
        <w:rPr>
          <w:rFonts w:eastAsia="Calibri"/>
          <w:sz w:val="24"/>
          <w:szCs w:val="24"/>
          <w:lang w:eastAsia="ru-RU"/>
        </w:rPr>
        <w:t>в с.</w:t>
      </w:r>
      <w:r w:rsidRPr="00AA5934">
        <w:rPr>
          <w:rFonts w:eastAsia="Calibri"/>
          <w:spacing w:val="1"/>
          <w:sz w:val="24"/>
          <w:szCs w:val="24"/>
          <w:lang w:eastAsia="ru-RU"/>
        </w:rPr>
        <w:t xml:space="preserve"> </w:t>
      </w:r>
      <w:r w:rsidRPr="00AA5934">
        <w:rPr>
          <w:rFonts w:eastAsia="Calibri"/>
          <w:sz w:val="24"/>
          <w:szCs w:val="24"/>
          <w:lang w:eastAsia="ru-RU"/>
        </w:rPr>
        <w:t>Новоякупово,</w:t>
      </w:r>
      <w:r w:rsidRPr="00AA5934">
        <w:rPr>
          <w:rFonts w:eastAsia="Calibri"/>
          <w:spacing w:val="3"/>
          <w:sz w:val="24"/>
          <w:szCs w:val="24"/>
          <w:lang w:eastAsia="ru-RU"/>
        </w:rPr>
        <w:t xml:space="preserve"> </w:t>
      </w:r>
      <w:r w:rsidRPr="00AA5934">
        <w:rPr>
          <w:rFonts w:eastAsia="Calibri"/>
          <w:spacing w:val="1"/>
          <w:sz w:val="24"/>
          <w:szCs w:val="24"/>
          <w:lang w:eastAsia="ru-RU"/>
        </w:rPr>
        <w:t>у</w:t>
      </w:r>
      <w:r w:rsidRPr="00AA5934">
        <w:rPr>
          <w:rFonts w:eastAsia="Calibri"/>
          <w:sz w:val="24"/>
          <w:szCs w:val="24"/>
          <w:lang w:eastAsia="ru-RU"/>
        </w:rPr>
        <w:t>л. Школьная,</w:t>
      </w:r>
      <w:r w:rsidRPr="00AA5934">
        <w:rPr>
          <w:rFonts w:eastAsia="Calibri"/>
          <w:spacing w:val="39"/>
          <w:sz w:val="24"/>
          <w:szCs w:val="24"/>
          <w:lang w:eastAsia="ru-RU"/>
        </w:rPr>
        <w:t>4Б,</w:t>
      </w:r>
      <w:r w:rsidRPr="00AA5934">
        <w:rPr>
          <w:rFonts w:eastAsia="Calibri"/>
          <w:spacing w:val="82"/>
          <w:sz w:val="24"/>
          <w:szCs w:val="24"/>
          <w:lang w:eastAsia="ru-RU"/>
        </w:rPr>
        <w:t xml:space="preserve"> </w:t>
      </w:r>
      <w:r w:rsidRPr="00AA5934">
        <w:rPr>
          <w:rFonts w:eastAsia="Calibri"/>
          <w:sz w:val="24"/>
          <w:szCs w:val="24"/>
          <w:lang w:eastAsia="ru-RU"/>
        </w:rPr>
        <w:t>на</w:t>
      </w:r>
      <w:r w:rsidRPr="00AA5934">
        <w:rPr>
          <w:rFonts w:eastAsia="Calibri"/>
          <w:spacing w:val="39"/>
          <w:sz w:val="24"/>
          <w:szCs w:val="24"/>
          <w:lang w:eastAsia="ru-RU"/>
        </w:rPr>
        <w:t xml:space="preserve"> </w:t>
      </w:r>
      <w:r w:rsidRPr="00AA5934">
        <w:rPr>
          <w:rFonts w:eastAsia="Calibri"/>
          <w:sz w:val="24"/>
          <w:szCs w:val="24"/>
          <w:lang w:eastAsia="ru-RU"/>
        </w:rPr>
        <w:t>территории</w:t>
      </w:r>
      <w:r w:rsidRPr="00AA5934">
        <w:rPr>
          <w:rFonts w:eastAsia="Calibri"/>
          <w:spacing w:val="38"/>
          <w:sz w:val="24"/>
          <w:szCs w:val="24"/>
          <w:lang w:eastAsia="ru-RU"/>
        </w:rPr>
        <w:t xml:space="preserve"> </w:t>
      </w:r>
      <w:r w:rsidRPr="00AA5934">
        <w:rPr>
          <w:rFonts w:eastAsia="Calibri"/>
          <w:spacing w:val="1"/>
          <w:sz w:val="24"/>
          <w:szCs w:val="24"/>
          <w:lang w:eastAsia="ru-RU"/>
        </w:rPr>
        <w:t>А</w:t>
      </w:r>
      <w:r w:rsidRPr="00AA5934">
        <w:rPr>
          <w:rFonts w:eastAsia="Calibri"/>
          <w:sz w:val="24"/>
          <w:szCs w:val="24"/>
          <w:lang w:eastAsia="ru-RU"/>
        </w:rPr>
        <w:t>бд</w:t>
      </w:r>
      <w:r w:rsidRPr="00AA5934">
        <w:rPr>
          <w:rFonts w:eastAsia="Calibri"/>
          <w:spacing w:val="-1"/>
          <w:sz w:val="24"/>
          <w:szCs w:val="24"/>
          <w:lang w:eastAsia="ru-RU"/>
        </w:rPr>
        <w:t>у</w:t>
      </w:r>
      <w:r w:rsidRPr="00AA5934">
        <w:rPr>
          <w:rFonts w:eastAsia="Calibri"/>
          <w:sz w:val="24"/>
          <w:szCs w:val="24"/>
          <w:lang w:eastAsia="ru-RU"/>
        </w:rPr>
        <w:t>линско</w:t>
      </w:r>
      <w:r w:rsidRPr="00AA5934">
        <w:rPr>
          <w:rFonts w:eastAsia="Calibri"/>
          <w:spacing w:val="-1"/>
          <w:sz w:val="24"/>
          <w:szCs w:val="24"/>
          <w:lang w:eastAsia="ru-RU"/>
        </w:rPr>
        <w:t>г</w:t>
      </w:r>
      <w:r w:rsidRPr="00AA5934">
        <w:rPr>
          <w:rFonts w:eastAsia="Calibri"/>
          <w:sz w:val="24"/>
          <w:szCs w:val="24"/>
          <w:lang w:eastAsia="ru-RU"/>
        </w:rPr>
        <w:t>о</w:t>
      </w:r>
      <w:r w:rsidRPr="00AA5934">
        <w:rPr>
          <w:rFonts w:eastAsia="Calibri"/>
          <w:spacing w:val="41"/>
          <w:sz w:val="24"/>
          <w:szCs w:val="24"/>
          <w:lang w:eastAsia="ru-RU"/>
        </w:rPr>
        <w:t xml:space="preserve"> </w:t>
      </w:r>
      <w:r w:rsidRPr="00AA5934">
        <w:rPr>
          <w:rFonts w:eastAsia="Calibri"/>
          <w:sz w:val="24"/>
          <w:szCs w:val="24"/>
          <w:lang w:eastAsia="ru-RU"/>
        </w:rPr>
        <w:t>городс</w:t>
      </w:r>
      <w:r w:rsidRPr="00AA5934">
        <w:rPr>
          <w:rFonts w:eastAsia="Calibri"/>
          <w:spacing w:val="-1"/>
          <w:sz w:val="24"/>
          <w:szCs w:val="24"/>
          <w:lang w:eastAsia="ru-RU"/>
        </w:rPr>
        <w:t>к</w:t>
      </w:r>
      <w:r w:rsidRPr="00AA5934">
        <w:rPr>
          <w:rFonts w:eastAsia="Calibri"/>
          <w:sz w:val="24"/>
          <w:szCs w:val="24"/>
          <w:lang w:eastAsia="ru-RU"/>
        </w:rPr>
        <w:t>о</w:t>
      </w:r>
      <w:r w:rsidRPr="00AA5934">
        <w:rPr>
          <w:rFonts w:eastAsia="Calibri"/>
          <w:spacing w:val="-2"/>
          <w:sz w:val="24"/>
          <w:szCs w:val="24"/>
          <w:lang w:eastAsia="ru-RU"/>
        </w:rPr>
        <w:t>г</w:t>
      </w:r>
      <w:r w:rsidRPr="00AA5934">
        <w:rPr>
          <w:rFonts w:eastAsia="Calibri"/>
          <w:sz w:val="24"/>
          <w:szCs w:val="24"/>
          <w:lang w:eastAsia="ru-RU"/>
        </w:rPr>
        <w:t>о</w:t>
      </w:r>
      <w:r w:rsidRPr="00AA5934">
        <w:rPr>
          <w:rFonts w:eastAsia="Calibri"/>
          <w:spacing w:val="41"/>
          <w:sz w:val="24"/>
          <w:szCs w:val="24"/>
          <w:lang w:eastAsia="ru-RU"/>
        </w:rPr>
        <w:t xml:space="preserve"> </w:t>
      </w:r>
      <w:r w:rsidRPr="00AA5934">
        <w:rPr>
          <w:rFonts w:eastAsia="Calibri"/>
          <w:spacing w:val="1"/>
          <w:sz w:val="24"/>
          <w:szCs w:val="24"/>
          <w:lang w:eastAsia="ru-RU"/>
        </w:rPr>
        <w:t>о</w:t>
      </w:r>
      <w:r w:rsidRPr="00AA5934">
        <w:rPr>
          <w:rFonts w:eastAsia="Calibri"/>
          <w:sz w:val="24"/>
          <w:szCs w:val="24"/>
          <w:lang w:eastAsia="ru-RU"/>
        </w:rPr>
        <w:t>круга</w:t>
      </w:r>
      <w:r w:rsidRPr="00AA5934">
        <w:rPr>
          <w:rFonts w:eastAsia="Calibri"/>
          <w:spacing w:val="40"/>
          <w:sz w:val="24"/>
          <w:szCs w:val="24"/>
          <w:lang w:eastAsia="ru-RU"/>
        </w:rPr>
        <w:t xml:space="preserve"> </w:t>
      </w:r>
      <w:r w:rsidRPr="00AA5934">
        <w:rPr>
          <w:rFonts w:eastAsia="Calibri"/>
          <w:spacing w:val="-1"/>
          <w:sz w:val="24"/>
          <w:szCs w:val="24"/>
          <w:lang w:eastAsia="ru-RU"/>
        </w:rPr>
        <w:t>О</w:t>
      </w:r>
      <w:r w:rsidRPr="00AA5934">
        <w:rPr>
          <w:rFonts w:eastAsia="Calibri"/>
          <w:spacing w:val="1"/>
          <w:sz w:val="24"/>
          <w:szCs w:val="24"/>
          <w:lang w:eastAsia="ru-RU"/>
        </w:rPr>
        <w:t>р</w:t>
      </w:r>
      <w:r w:rsidRPr="00AA5934">
        <w:rPr>
          <w:rFonts w:eastAsia="Calibri"/>
          <w:spacing w:val="-1"/>
          <w:sz w:val="24"/>
          <w:szCs w:val="24"/>
          <w:lang w:eastAsia="ru-RU"/>
        </w:rPr>
        <w:t>е</w:t>
      </w:r>
      <w:r w:rsidRPr="00AA5934">
        <w:rPr>
          <w:rFonts w:eastAsia="Calibri"/>
          <w:sz w:val="24"/>
          <w:szCs w:val="24"/>
          <w:lang w:eastAsia="ru-RU"/>
        </w:rPr>
        <w:t>нбург</w:t>
      </w:r>
      <w:r w:rsidRPr="00AA5934">
        <w:rPr>
          <w:rFonts w:eastAsia="Calibri"/>
          <w:spacing w:val="-2"/>
          <w:sz w:val="24"/>
          <w:szCs w:val="24"/>
          <w:lang w:eastAsia="ru-RU"/>
        </w:rPr>
        <w:t>с</w:t>
      </w:r>
      <w:r w:rsidRPr="00AA5934">
        <w:rPr>
          <w:rFonts w:eastAsia="Calibri"/>
          <w:sz w:val="24"/>
          <w:szCs w:val="24"/>
          <w:lang w:eastAsia="ru-RU"/>
        </w:rPr>
        <w:t>кой области</w:t>
      </w:r>
    </w:p>
    <w:p w:rsidR="00AA5934" w:rsidRPr="00AA5934" w:rsidRDefault="00AA5934" w:rsidP="000F11DC">
      <w:pPr>
        <w:widowControl/>
        <w:numPr>
          <w:ilvl w:val="0"/>
          <w:numId w:val="72"/>
        </w:numPr>
        <w:shd w:val="clear" w:color="auto" w:fill="FFFFFF"/>
        <w:autoSpaceDE/>
        <w:autoSpaceDN/>
        <w:spacing w:line="259" w:lineRule="auto"/>
        <w:ind w:left="0"/>
        <w:rPr>
          <w:color w:val="333333"/>
          <w:sz w:val="24"/>
          <w:szCs w:val="24"/>
          <w:lang w:eastAsia="ru-RU"/>
        </w:rPr>
      </w:pPr>
      <w:r w:rsidRPr="00AA5934">
        <w:rPr>
          <w:color w:val="333333"/>
          <w:sz w:val="24"/>
          <w:szCs w:val="24"/>
          <w:lang w:eastAsia="ru-RU"/>
        </w:rPr>
        <w:t xml:space="preserve">Находится в северо-западной части области, в лесостепной зоне, в пределах южной окраины Бугульминско-Белебевской возвышенности.  </w:t>
      </w:r>
    </w:p>
    <w:p w:rsidR="00AA5934" w:rsidRPr="00AA5934" w:rsidRDefault="00AA5934" w:rsidP="000F11DC">
      <w:pPr>
        <w:widowControl/>
        <w:numPr>
          <w:ilvl w:val="0"/>
          <w:numId w:val="72"/>
        </w:numPr>
        <w:shd w:val="clear" w:color="auto" w:fill="FFFFFF"/>
        <w:autoSpaceDE/>
        <w:autoSpaceDN/>
        <w:spacing w:beforeAutospacing="1" w:line="259" w:lineRule="auto"/>
        <w:ind w:left="0"/>
        <w:rPr>
          <w:color w:val="333333"/>
          <w:sz w:val="24"/>
          <w:szCs w:val="24"/>
          <w:lang w:eastAsia="ru-RU"/>
        </w:rPr>
      </w:pPr>
      <w:r w:rsidRPr="00AA5934">
        <w:rPr>
          <w:color w:val="333333"/>
          <w:sz w:val="24"/>
          <w:szCs w:val="24"/>
          <w:lang w:eastAsia="ru-RU"/>
        </w:rPr>
        <w:t xml:space="preserve">Расположено на берегах реки Тирис, вблизи места впадения в неё реки Сарай-Гир.  </w:t>
      </w:r>
    </w:p>
    <w:p w:rsidR="00AA5934" w:rsidRPr="00AA5934" w:rsidRDefault="00AA5934" w:rsidP="000F11DC">
      <w:pPr>
        <w:widowControl/>
        <w:numPr>
          <w:ilvl w:val="0"/>
          <w:numId w:val="72"/>
        </w:numPr>
        <w:shd w:val="clear" w:color="auto" w:fill="FFFFFF"/>
        <w:autoSpaceDE/>
        <w:autoSpaceDN/>
        <w:spacing w:beforeAutospacing="1" w:line="259" w:lineRule="auto"/>
        <w:ind w:left="0"/>
        <w:rPr>
          <w:color w:val="333333"/>
          <w:sz w:val="24"/>
          <w:szCs w:val="24"/>
          <w:lang w:eastAsia="ru-RU"/>
        </w:rPr>
      </w:pPr>
      <w:r w:rsidRPr="00AA5934">
        <w:rPr>
          <w:color w:val="333333"/>
          <w:sz w:val="24"/>
          <w:szCs w:val="24"/>
          <w:lang w:eastAsia="ru-RU"/>
        </w:rPr>
        <w:t xml:space="preserve">Находится на расстоянии примерно 2 километров (по прямой) к западу от города Абдулино, административного центра района.  </w:t>
      </w:r>
    </w:p>
    <w:p w:rsidR="002176F2" w:rsidRPr="006033BC" w:rsidRDefault="00AA5934" w:rsidP="002176F2">
      <w:pPr>
        <w:widowControl/>
        <w:shd w:val="clear" w:color="auto" w:fill="FFFFFF"/>
        <w:autoSpaceDE/>
        <w:autoSpaceDN/>
        <w:spacing w:after="120"/>
        <w:rPr>
          <w:color w:val="333333"/>
          <w:sz w:val="24"/>
          <w:szCs w:val="24"/>
          <w:lang w:eastAsia="ru-RU"/>
        </w:rPr>
      </w:pPr>
      <w:r w:rsidRPr="00AA5934">
        <w:rPr>
          <w:bCs/>
          <w:color w:val="333333"/>
          <w:sz w:val="24"/>
          <w:szCs w:val="24"/>
          <w:lang w:eastAsia="ru-RU"/>
        </w:rPr>
        <w:t>Расстояние до областного центра</w:t>
      </w:r>
      <w:r w:rsidRPr="00AA5934">
        <w:rPr>
          <w:color w:val="333333"/>
          <w:sz w:val="24"/>
          <w:szCs w:val="24"/>
          <w:lang w:eastAsia="ru-RU"/>
        </w:rPr>
        <w:t>: Оренбург — 233 км. </w:t>
      </w:r>
      <w:bookmarkStart w:id="3" w:name="_page_63_0"/>
    </w:p>
    <w:p w:rsidR="00AA5934" w:rsidRPr="002176F2" w:rsidRDefault="00AA5934" w:rsidP="002176F2">
      <w:pPr>
        <w:widowControl/>
        <w:shd w:val="clear" w:color="auto" w:fill="FFFFFF"/>
        <w:autoSpaceDE/>
        <w:autoSpaceDN/>
        <w:spacing w:after="120"/>
        <w:rPr>
          <w:color w:val="333333"/>
          <w:sz w:val="24"/>
          <w:szCs w:val="24"/>
          <w:lang w:eastAsia="ru-RU"/>
        </w:rPr>
      </w:pPr>
      <w:r w:rsidRPr="002176F2">
        <w:rPr>
          <w:rFonts w:eastAsia="EPSMN+TimesNewRomanPSMT"/>
          <w:color w:val="000000"/>
          <w:sz w:val="24"/>
          <w:szCs w:val="24"/>
          <w:lang w:eastAsia="ru-RU"/>
        </w:rPr>
        <w:t>Природа</w:t>
      </w:r>
      <w:r w:rsidRPr="002176F2">
        <w:rPr>
          <w:rFonts w:eastAsia="EPSMN+TimesNewRomanPSMT"/>
          <w:color w:val="000000"/>
          <w:spacing w:val="105"/>
          <w:sz w:val="24"/>
          <w:szCs w:val="24"/>
          <w:lang w:eastAsia="ru-RU"/>
        </w:rPr>
        <w:t xml:space="preserve"> </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ренбур</w:t>
      </w:r>
      <w:r w:rsidRPr="002176F2">
        <w:rPr>
          <w:rFonts w:eastAsia="EPSMN+TimesNewRomanPSMT"/>
          <w:color w:val="000000"/>
          <w:spacing w:val="-1"/>
          <w:sz w:val="24"/>
          <w:szCs w:val="24"/>
          <w:lang w:eastAsia="ru-RU"/>
        </w:rPr>
        <w:t>г</w:t>
      </w:r>
      <w:r w:rsidRPr="002176F2">
        <w:rPr>
          <w:rFonts w:eastAsia="EPSMN+TimesNewRomanPSMT"/>
          <w:color w:val="000000"/>
          <w:sz w:val="24"/>
          <w:szCs w:val="24"/>
          <w:lang w:eastAsia="ru-RU"/>
        </w:rPr>
        <w:t>ского</w:t>
      </w:r>
      <w:r w:rsidRPr="002176F2">
        <w:rPr>
          <w:rFonts w:eastAsia="EPSMN+TimesNewRomanPSMT"/>
          <w:color w:val="000000"/>
          <w:spacing w:val="105"/>
          <w:sz w:val="24"/>
          <w:szCs w:val="24"/>
          <w:lang w:eastAsia="ru-RU"/>
        </w:rPr>
        <w:t xml:space="preserve"> </w:t>
      </w:r>
      <w:r w:rsidRPr="002176F2">
        <w:rPr>
          <w:rFonts w:eastAsia="EPSMN+TimesNewRomanPSMT"/>
          <w:color w:val="000000"/>
          <w:sz w:val="24"/>
          <w:szCs w:val="24"/>
          <w:lang w:eastAsia="ru-RU"/>
        </w:rPr>
        <w:t>края</w:t>
      </w:r>
      <w:r w:rsidRPr="002176F2">
        <w:rPr>
          <w:rFonts w:eastAsia="EPSMN+TimesNewRomanPSMT"/>
          <w:color w:val="000000"/>
          <w:spacing w:val="105"/>
          <w:sz w:val="24"/>
          <w:szCs w:val="24"/>
          <w:lang w:eastAsia="ru-RU"/>
        </w:rPr>
        <w:t xml:space="preserve"> </w:t>
      </w:r>
      <w:r w:rsidRPr="002176F2">
        <w:rPr>
          <w:rFonts w:eastAsia="EPSMN+TimesNewRomanPSMT"/>
          <w:color w:val="000000"/>
          <w:sz w:val="24"/>
          <w:szCs w:val="24"/>
          <w:lang w:eastAsia="ru-RU"/>
        </w:rPr>
        <w:t>отлич</w:t>
      </w:r>
      <w:r w:rsidRPr="002176F2">
        <w:rPr>
          <w:rFonts w:eastAsia="EPSMN+TimesNewRomanPSMT"/>
          <w:color w:val="000000"/>
          <w:spacing w:val="-1"/>
          <w:sz w:val="24"/>
          <w:szCs w:val="24"/>
          <w:lang w:eastAsia="ru-RU"/>
        </w:rPr>
        <w:t>а</w:t>
      </w:r>
      <w:r w:rsidRPr="002176F2">
        <w:rPr>
          <w:rFonts w:eastAsia="EPSMN+TimesNewRomanPSMT"/>
          <w:color w:val="000000"/>
          <w:sz w:val="24"/>
          <w:szCs w:val="24"/>
          <w:lang w:eastAsia="ru-RU"/>
        </w:rPr>
        <w:t>ется</w:t>
      </w:r>
      <w:r w:rsidRPr="002176F2">
        <w:rPr>
          <w:rFonts w:eastAsia="EPSMN+TimesNewRomanPSMT"/>
          <w:color w:val="000000"/>
          <w:spacing w:val="105"/>
          <w:sz w:val="24"/>
          <w:szCs w:val="24"/>
          <w:lang w:eastAsia="ru-RU"/>
        </w:rPr>
        <w:t xml:space="preserve"> </w:t>
      </w:r>
      <w:r w:rsidRPr="002176F2">
        <w:rPr>
          <w:rFonts w:eastAsia="EPSMN+TimesNewRomanPSMT"/>
          <w:color w:val="000000"/>
          <w:sz w:val="24"/>
          <w:szCs w:val="24"/>
          <w:lang w:eastAsia="ru-RU"/>
        </w:rPr>
        <w:t>исклю</w:t>
      </w:r>
      <w:r w:rsidRPr="002176F2">
        <w:rPr>
          <w:rFonts w:eastAsia="EPSMN+TimesNewRomanPSMT"/>
          <w:color w:val="000000"/>
          <w:spacing w:val="-1"/>
          <w:sz w:val="24"/>
          <w:szCs w:val="24"/>
          <w:lang w:eastAsia="ru-RU"/>
        </w:rPr>
        <w:t>ч</w:t>
      </w:r>
      <w:r w:rsidRPr="002176F2">
        <w:rPr>
          <w:rFonts w:eastAsia="EPSMN+TimesNewRomanPSMT"/>
          <w:color w:val="000000"/>
          <w:sz w:val="24"/>
          <w:szCs w:val="24"/>
          <w:lang w:eastAsia="ru-RU"/>
        </w:rPr>
        <w:t>ительным</w:t>
      </w:r>
      <w:r w:rsidRPr="002176F2">
        <w:rPr>
          <w:rFonts w:eastAsia="EPSMN+TimesNewRomanPSMT"/>
          <w:color w:val="000000"/>
          <w:spacing w:val="104"/>
          <w:sz w:val="24"/>
          <w:szCs w:val="24"/>
          <w:lang w:eastAsia="ru-RU"/>
        </w:rPr>
        <w:t xml:space="preserve"> </w:t>
      </w:r>
      <w:r w:rsidRPr="002176F2">
        <w:rPr>
          <w:rFonts w:eastAsia="EPSMN+TimesNewRomanPSMT"/>
          <w:color w:val="000000"/>
          <w:spacing w:val="1"/>
          <w:sz w:val="24"/>
          <w:szCs w:val="24"/>
          <w:lang w:eastAsia="ru-RU"/>
        </w:rPr>
        <w:t>р</w:t>
      </w:r>
      <w:r w:rsidRPr="002176F2">
        <w:rPr>
          <w:rFonts w:eastAsia="EPSMN+TimesNewRomanPSMT"/>
          <w:color w:val="000000"/>
          <w:sz w:val="24"/>
          <w:szCs w:val="24"/>
          <w:lang w:eastAsia="ru-RU"/>
        </w:rPr>
        <w:t>а</w:t>
      </w:r>
      <w:r w:rsidRPr="002176F2">
        <w:rPr>
          <w:rFonts w:eastAsia="EPSMN+TimesNewRomanPSMT"/>
          <w:color w:val="000000"/>
          <w:spacing w:val="-1"/>
          <w:sz w:val="24"/>
          <w:szCs w:val="24"/>
          <w:lang w:eastAsia="ru-RU"/>
        </w:rPr>
        <w:t>з</w:t>
      </w:r>
      <w:r w:rsidRPr="002176F2">
        <w:rPr>
          <w:rFonts w:eastAsia="EPSMN+TimesNewRomanPSMT"/>
          <w:color w:val="000000"/>
          <w:sz w:val="24"/>
          <w:szCs w:val="24"/>
          <w:lang w:eastAsia="ru-RU"/>
        </w:rPr>
        <w:t>н</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обра</w:t>
      </w:r>
      <w:r w:rsidRPr="002176F2">
        <w:rPr>
          <w:rFonts w:eastAsia="EPSMN+TimesNewRomanPSMT"/>
          <w:color w:val="000000"/>
          <w:spacing w:val="-2"/>
          <w:sz w:val="24"/>
          <w:szCs w:val="24"/>
          <w:lang w:eastAsia="ru-RU"/>
        </w:rPr>
        <w:t>з</w:t>
      </w:r>
      <w:r w:rsidRPr="002176F2">
        <w:rPr>
          <w:rFonts w:eastAsia="EPSMN+TimesNewRomanPSMT"/>
          <w:color w:val="000000"/>
          <w:sz w:val="24"/>
          <w:szCs w:val="24"/>
          <w:lang w:eastAsia="ru-RU"/>
        </w:rPr>
        <w:t>ием. Основны</w:t>
      </w:r>
      <w:r w:rsidRPr="002176F2">
        <w:rPr>
          <w:rFonts w:eastAsia="EPSMN+TimesNewRomanPSMT"/>
          <w:color w:val="000000"/>
          <w:spacing w:val="-1"/>
          <w:sz w:val="24"/>
          <w:szCs w:val="24"/>
          <w:lang w:eastAsia="ru-RU"/>
        </w:rPr>
        <w:t>м</w:t>
      </w:r>
      <w:r w:rsidRPr="002176F2">
        <w:rPr>
          <w:rFonts w:eastAsia="EPSMN+TimesNewRomanPSMT"/>
          <w:color w:val="000000"/>
          <w:sz w:val="24"/>
          <w:szCs w:val="24"/>
          <w:lang w:eastAsia="ru-RU"/>
        </w:rPr>
        <w:t>и</w:t>
      </w:r>
      <w:r w:rsidRPr="002176F2">
        <w:rPr>
          <w:rFonts w:eastAsia="EPSMN+TimesNewRomanPSMT"/>
          <w:color w:val="000000"/>
          <w:spacing w:val="45"/>
          <w:sz w:val="24"/>
          <w:szCs w:val="24"/>
          <w:lang w:eastAsia="ru-RU"/>
        </w:rPr>
        <w:t xml:space="preserve"> </w:t>
      </w:r>
      <w:r w:rsidRPr="002176F2">
        <w:rPr>
          <w:rFonts w:eastAsia="EPSMN+TimesNewRomanPSMT"/>
          <w:color w:val="000000"/>
          <w:spacing w:val="-1"/>
          <w:sz w:val="24"/>
          <w:szCs w:val="24"/>
          <w:lang w:eastAsia="ru-RU"/>
        </w:rPr>
        <w:t>ч</w:t>
      </w:r>
      <w:r w:rsidRPr="002176F2">
        <w:rPr>
          <w:rFonts w:eastAsia="EPSMN+TimesNewRomanPSMT"/>
          <w:color w:val="000000"/>
          <w:sz w:val="24"/>
          <w:szCs w:val="24"/>
          <w:lang w:eastAsia="ru-RU"/>
        </w:rPr>
        <w:t>ерта</w:t>
      </w:r>
      <w:r w:rsidRPr="002176F2">
        <w:rPr>
          <w:rFonts w:eastAsia="EPSMN+TimesNewRomanPSMT"/>
          <w:color w:val="000000"/>
          <w:spacing w:val="-2"/>
          <w:sz w:val="24"/>
          <w:szCs w:val="24"/>
          <w:lang w:eastAsia="ru-RU"/>
        </w:rPr>
        <w:t>м</w:t>
      </w:r>
      <w:r w:rsidRPr="002176F2">
        <w:rPr>
          <w:rFonts w:eastAsia="EPSMN+TimesNewRomanPSMT"/>
          <w:color w:val="000000"/>
          <w:spacing w:val="-1"/>
          <w:sz w:val="24"/>
          <w:szCs w:val="24"/>
          <w:lang w:eastAsia="ru-RU"/>
        </w:rPr>
        <w:t>и</w:t>
      </w:r>
      <w:r w:rsidRPr="002176F2">
        <w:rPr>
          <w:rFonts w:eastAsia="EPSMN+TimesNewRomanPSMT"/>
          <w:color w:val="000000"/>
          <w:spacing w:val="45"/>
          <w:sz w:val="24"/>
          <w:szCs w:val="24"/>
          <w:lang w:eastAsia="ru-RU"/>
        </w:rPr>
        <w:t xml:space="preserve"> </w:t>
      </w:r>
      <w:r w:rsidRPr="002176F2">
        <w:rPr>
          <w:rFonts w:eastAsia="EPSMN+TimesNewRomanPSMT"/>
          <w:color w:val="000000"/>
          <w:sz w:val="24"/>
          <w:szCs w:val="24"/>
          <w:lang w:eastAsia="ru-RU"/>
        </w:rPr>
        <w:t>климата</w:t>
      </w:r>
      <w:r w:rsidRPr="002176F2">
        <w:rPr>
          <w:rFonts w:eastAsia="EPSMN+TimesNewRomanPSMT"/>
          <w:color w:val="000000"/>
          <w:spacing w:val="44"/>
          <w:sz w:val="24"/>
          <w:szCs w:val="24"/>
          <w:lang w:eastAsia="ru-RU"/>
        </w:rPr>
        <w:t xml:space="preserve"> </w:t>
      </w:r>
      <w:r w:rsidRPr="002176F2">
        <w:rPr>
          <w:rFonts w:eastAsia="EPSMN+TimesNewRomanPSMT"/>
          <w:color w:val="000000"/>
          <w:sz w:val="24"/>
          <w:szCs w:val="24"/>
          <w:lang w:eastAsia="ru-RU"/>
        </w:rPr>
        <w:t>являют</w:t>
      </w:r>
      <w:r w:rsidRPr="002176F2">
        <w:rPr>
          <w:rFonts w:eastAsia="EPSMN+TimesNewRomanPSMT"/>
          <w:color w:val="000000"/>
          <w:spacing w:val="-2"/>
          <w:sz w:val="24"/>
          <w:szCs w:val="24"/>
          <w:lang w:eastAsia="ru-RU"/>
        </w:rPr>
        <w:t>с</w:t>
      </w:r>
      <w:r w:rsidRPr="002176F2">
        <w:rPr>
          <w:rFonts w:eastAsia="EPSMN+TimesNewRomanPSMT"/>
          <w:color w:val="000000"/>
          <w:sz w:val="24"/>
          <w:szCs w:val="24"/>
          <w:lang w:eastAsia="ru-RU"/>
        </w:rPr>
        <w:t>я:</w:t>
      </w:r>
      <w:r w:rsidRPr="002176F2">
        <w:rPr>
          <w:rFonts w:eastAsia="EPSMN+TimesNewRomanPSMT"/>
          <w:color w:val="000000"/>
          <w:spacing w:val="43"/>
          <w:sz w:val="24"/>
          <w:szCs w:val="24"/>
          <w:lang w:eastAsia="ru-RU"/>
        </w:rPr>
        <w:t xml:space="preserve"> </w:t>
      </w:r>
      <w:r w:rsidRPr="002176F2">
        <w:rPr>
          <w:rFonts w:eastAsia="EPSMN+TimesNewRomanPSMT"/>
          <w:color w:val="000000"/>
          <w:spacing w:val="1"/>
          <w:sz w:val="24"/>
          <w:szCs w:val="24"/>
          <w:lang w:eastAsia="ru-RU"/>
        </w:rPr>
        <w:t>хо</w:t>
      </w:r>
      <w:r w:rsidRPr="002176F2">
        <w:rPr>
          <w:rFonts w:eastAsia="EPSMN+TimesNewRomanPSMT"/>
          <w:color w:val="000000"/>
          <w:spacing w:val="-2"/>
          <w:sz w:val="24"/>
          <w:szCs w:val="24"/>
          <w:lang w:eastAsia="ru-RU"/>
        </w:rPr>
        <w:t>л</w:t>
      </w:r>
      <w:r w:rsidRPr="002176F2">
        <w:rPr>
          <w:rFonts w:eastAsia="EPSMN+TimesNewRomanPSMT"/>
          <w:color w:val="000000"/>
          <w:sz w:val="24"/>
          <w:szCs w:val="24"/>
          <w:lang w:eastAsia="ru-RU"/>
        </w:rPr>
        <w:t>одная</w:t>
      </w:r>
      <w:r w:rsidRPr="002176F2">
        <w:rPr>
          <w:rFonts w:eastAsia="EPSMN+TimesNewRomanPSMT"/>
          <w:color w:val="000000"/>
          <w:spacing w:val="44"/>
          <w:sz w:val="24"/>
          <w:szCs w:val="24"/>
          <w:lang w:eastAsia="ru-RU"/>
        </w:rPr>
        <w:t xml:space="preserve"> </w:t>
      </w:r>
      <w:r w:rsidRPr="002176F2">
        <w:rPr>
          <w:rFonts w:eastAsia="EPSMN+TimesNewRomanPSMT"/>
          <w:color w:val="000000"/>
          <w:spacing w:val="-1"/>
          <w:sz w:val="24"/>
          <w:szCs w:val="24"/>
          <w:lang w:eastAsia="ru-RU"/>
        </w:rPr>
        <w:t>з</w:t>
      </w:r>
      <w:r w:rsidRPr="002176F2">
        <w:rPr>
          <w:rFonts w:eastAsia="EPSMN+TimesNewRomanPSMT"/>
          <w:color w:val="000000"/>
          <w:sz w:val="24"/>
          <w:szCs w:val="24"/>
          <w:lang w:eastAsia="ru-RU"/>
        </w:rPr>
        <w:t>има</w:t>
      </w:r>
      <w:r w:rsidRPr="002176F2">
        <w:rPr>
          <w:rFonts w:eastAsia="EPSMN+TimesNewRomanPSMT"/>
          <w:color w:val="000000"/>
          <w:spacing w:val="131"/>
          <w:sz w:val="24"/>
          <w:szCs w:val="24"/>
          <w:lang w:eastAsia="ru-RU"/>
        </w:rPr>
        <w:t xml:space="preserve"> </w:t>
      </w:r>
      <w:r w:rsidRPr="002176F2">
        <w:rPr>
          <w:rFonts w:eastAsia="Calibri"/>
          <w:color w:val="000000"/>
          <w:spacing w:val="-1"/>
          <w:w w:val="110"/>
          <w:sz w:val="24"/>
          <w:szCs w:val="24"/>
          <w:lang w:eastAsia="ru-RU"/>
        </w:rPr>
        <w:t>(</w:t>
      </w:r>
      <w:r w:rsidRPr="002176F2">
        <w:rPr>
          <w:rFonts w:eastAsia="Calibri"/>
          <w:color w:val="000000"/>
          <w:w w:val="83"/>
          <w:sz w:val="24"/>
          <w:szCs w:val="24"/>
          <w:lang w:eastAsia="ru-RU"/>
        </w:rPr>
        <w:t>t</w:t>
      </w:r>
      <w:r w:rsidRPr="002176F2">
        <w:rPr>
          <w:rFonts w:eastAsia="Calibri"/>
          <w:color w:val="000000"/>
          <w:spacing w:val="52"/>
          <w:sz w:val="24"/>
          <w:szCs w:val="24"/>
          <w:lang w:eastAsia="ru-RU"/>
        </w:rPr>
        <w:t xml:space="preserve"> </w:t>
      </w:r>
      <w:r w:rsidRPr="002176F2">
        <w:rPr>
          <w:rFonts w:eastAsia="Calibri"/>
          <w:color w:val="000000"/>
          <w:w w:val="113"/>
          <w:sz w:val="24"/>
          <w:szCs w:val="24"/>
          <w:lang w:eastAsia="ru-RU"/>
        </w:rPr>
        <w:t>=</w:t>
      </w:r>
      <w:r w:rsidRPr="002176F2">
        <w:rPr>
          <w:rFonts w:eastAsia="Calibri"/>
          <w:color w:val="000000"/>
          <w:spacing w:val="52"/>
          <w:sz w:val="24"/>
          <w:szCs w:val="24"/>
          <w:lang w:eastAsia="ru-RU"/>
        </w:rPr>
        <w:t xml:space="preserve"> </w:t>
      </w:r>
      <w:r w:rsidRPr="002176F2">
        <w:rPr>
          <w:rFonts w:eastAsia="Calibri"/>
          <w:color w:val="000000"/>
          <w:w w:val="109"/>
          <w:sz w:val="24"/>
          <w:szCs w:val="24"/>
          <w:lang w:eastAsia="ru-RU"/>
        </w:rPr>
        <w:t>-</w:t>
      </w:r>
      <w:r w:rsidRPr="002176F2">
        <w:rPr>
          <w:rFonts w:eastAsia="Calibri"/>
          <w:color w:val="000000"/>
          <w:spacing w:val="50"/>
          <w:sz w:val="24"/>
          <w:szCs w:val="24"/>
          <w:lang w:eastAsia="ru-RU"/>
        </w:rPr>
        <w:t xml:space="preserve"> </w:t>
      </w:r>
      <w:r w:rsidRPr="002176F2">
        <w:rPr>
          <w:rFonts w:eastAsia="EPSMN+TimesNewRomanPSMT"/>
          <w:color w:val="000000"/>
          <w:spacing w:val="1"/>
          <w:sz w:val="24"/>
          <w:szCs w:val="24"/>
          <w:lang w:eastAsia="ru-RU"/>
        </w:rPr>
        <w:t>30</w:t>
      </w:r>
      <w:r w:rsidRPr="002176F2">
        <w:rPr>
          <w:rFonts w:eastAsia="EPSMN+TimesNewRomanPSMT"/>
          <w:color w:val="000000"/>
          <w:spacing w:val="-1"/>
          <w:sz w:val="24"/>
          <w:szCs w:val="24"/>
          <w:lang w:eastAsia="ru-RU"/>
        </w:rPr>
        <w:t>˚</w:t>
      </w:r>
      <w:r w:rsidRPr="002176F2">
        <w:rPr>
          <w:rFonts w:eastAsia="EPSMN+TimesNewRomanPSMT"/>
          <w:color w:val="000000"/>
          <w:sz w:val="24"/>
          <w:szCs w:val="24"/>
          <w:lang w:eastAsia="ru-RU"/>
        </w:rPr>
        <w:t>);</w:t>
      </w:r>
      <w:r w:rsidRPr="002176F2">
        <w:rPr>
          <w:rFonts w:eastAsia="EPSMN+TimesNewRomanPSMT"/>
          <w:color w:val="000000"/>
          <w:spacing w:val="45"/>
          <w:sz w:val="24"/>
          <w:szCs w:val="24"/>
          <w:lang w:eastAsia="ru-RU"/>
        </w:rPr>
        <w:t xml:space="preserve"> </w:t>
      </w:r>
      <w:r w:rsidRPr="002176F2">
        <w:rPr>
          <w:rFonts w:eastAsia="EPSMN+TimesNewRomanPSMT"/>
          <w:color w:val="000000"/>
          <w:spacing w:val="-1"/>
          <w:sz w:val="24"/>
          <w:szCs w:val="24"/>
          <w:lang w:eastAsia="ru-RU"/>
        </w:rPr>
        <w:t>су</w:t>
      </w:r>
      <w:r w:rsidRPr="002176F2">
        <w:rPr>
          <w:rFonts w:eastAsia="EPSMN+TimesNewRomanPSMT"/>
          <w:color w:val="000000"/>
          <w:sz w:val="24"/>
          <w:szCs w:val="24"/>
          <w:lang w:eastAsia="ru-RU"/>
        </w:rPr>
        <w:t>х</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е</w:t>
      </w:r>
      <w:r w:rsidRPr="002176F2">
        <w:rPr>
          <w:rFonts w:eastAsia="EPSMN+TimesNewRomanPSMT"/>
          <w:color w:val="000000"/>
          <w:spacing w:val="44"/>
          <w:sz w:val="24"/>
          <w:szCs w:val="24"/>
          <w:lang w:eastAsia="ru-RU"/>
        </w:rPr>
        <w:t xml:space="preserve"> </w:t>
      </w:r>
      <w:r w:rsidRPr="002176F2">
        <w:rPr>
          <w:rFonts w:eastAsia="EPSMN+TimesNewRomanPSMT"/>
          <w:color w:val="000000"/>
          <w:sz w:val="24"/>
          <w:szCs w:val="24"/>
          <w:lang w:eastAsia="ru-RU"/>
        </w:rPr>
        <w:t>жаркое лето</w:t>
      </w:r>
      <w:r w:rsidRPr="002176F2">
        <w:rPr>
          <w:rFonts w:eastAsia="EPSMN+TimesNewRomanPSMT"/>
          <w:color w:val="000000"/>
          <w:spacing w:val="1"/>
          <w:sz w:val="24"/>
          <w:szCs w:val="24"/>
          <w:lang w:eastAsia="ru-RU"/>
        </w:rPr>
        <w:t xml:space="preserve"> </w:t>
      </w:r>
      <w:r w:rsidRPr="002176F2">
        <w:rPr>
          <w:rFonts w:eastAsia="EPSMN+TimesNewRomanPSMT"/>
          <w:color w:val="000000"/>
          <w:sz w:val="24"/>
          <w:szCs w:val="24"/>
          <w:lang w:eastAsia="ru-RU"/>
        </w:rPr>
        <w:t>(</w:t>
      </w:r>
      <w:r w:rsidRPr="002176F2">
        <w:rPr>
          <w:rFonts w:eastAsia="EPSMN+TimesNewRomanPSMT"/>
          <w:color w:val="000000"/>
          <w:spacing w:val="1"/>
          <w:sz w:val="24"/>
          <w:szCs w:val="24"/>
          <w:lang w:eastAsia="ru-RU"/>
        </w:rPr>
        <w:t>t</w:t>
      </w:r>
      <w:r w:rsidRPr="002176F2">
        <w:rPr>
          <w:rFonts w:eastAsia="EPSMN+TimesNewRomanPSMT"/>
          <w:color w:val="000000"/>
          <w:spacing w:val="-1"/>
          <w:sz w:val="24"/>
          <w:szCs w:val="24"/>
          <w:lang w:eastAsia="ru-RU"/>
        </w:rPr>
        <w:t>=</w:t>
      </w:r>
      <w:r w:rsidRPr="002176F2">
        <w:rPr>
          <w:rFonts w:eastAsia="EPSMN+TimesNewRomanPSMT"/>
          <w:color w:val="000000"/>
          <w:sz w:val="24"/>
          <w:szCs w:val="24"/>
          <w:lang w:eastAsia="ru-RU"/>
        </w:rPr>
        <w:t>+30◦);</w:t>
      </w:r>
      <w:r w:rsidRPr="002176F2">
        <w:rPr>
          <w:rFonts w:eastAsia="EPSMN+TimesNewRomanPSMT"/>
          <w:color w:val="000000"/>
          <w:spacing w:val="1"/>
          <w:sz w:val="24"/>
          <w:szCs w:val="24"/>
          <w:lang w:eastAsia="ru-RU"/>
        </w:rPr>
        <w:t xml:space="preserve"> </w:t>
      </w:r>
      <w:r w:rsidRPr="002176F2">
        <w:rPr>
          <w:rFonts w:eastAsia="EPSMN+TimesNewRomanPSMT"/>
          <w:color w:val="000000"/>
          <w:sz w:val="24"/>
          <w:szCs w:val="24"/>
          <w:lang w:eastAsia="ru-RU"/>
        </w:rPr>
        <w:t>короткий</w:t>
      </w:r>
      <w:r w:rsidRPr="002176F2">
        <w:rPr>
          <w:rFonts w:eastAsia="EPSMN+TimesNewRomanPSMT"/>
          <w:color w:val="000000"/>
          <w:spacing w:val="2"/>
          <w:sz w:val="24"/>
          <w:szCs w:val="24"/>
          <w:lang w:eastAsia="ru-RU"/>
        </w:rPr>
        <w:t xml:space="preserve"> </w:t>
      </w:r>
      <w:r w:rsidRPr="002176F2">
        <w:rPr>
          <w:rFonts w:eastAsia="EPSMN+TimesNewRomanPSMT"/>
          <w:color w:val="000000"/>
          <w:sz w:val="24"/>
          <w:szCs w:val="24"/>
          <w:lang w:eastAsia="ru-RU"/>
        </w:rPr>
        <w:t>вес</w:t>
      </w:r>
      <w:r w:rsidRPr="002176F2">
        <w:rPr>
          <w:rFonts w:eastAsia="EPSMN+TimesNewRomanPSMT"/>
          <w:color w:val="000000"/>
          <w:spacing w:val="-2"/>
          <w:sz w:val="24"/>
          <w:szCs w:val="24"/>
          <w:lang w:eastAsia="ru-RU"/>
        </w:rPr>
        <w:t>е</w:t>
      </w:r>
      <w:r w:rsidRPr="002176F2">
        <w:rPr>
          <w:rFonts w:eastAsia="EPSMN+TimesNewRomanPSMT"/>
          <w:color w:val="000000"/>
          <w:sz w:val="24"/>
          <w:szCs w:val="24"/>
          <w:lang w:eastAsia="ru-RU"/>
        </w:rPr>
        <w:t xml:space="preserve">нний </w:t>
      </w:r>
      <w:r w:rsidRPr="002176F2">
        <w:rPr>
          <w:rFonts w:eastAsia="EPSMN+TimesNewRomanPSMT"/>
          <w:color w:val="000000"/>
          <w:spacing w:val="1"/>
          <w:sz w:val="24"/>
          <w:szCs w:val="24"/>
          <w:lang w:eastAsia="ru-RU"/>
        </w:rPr>
        <w:t>п</w:t>
      </w:r>
      <w:r w:rsidRPr="002176F2">
        <w:rPr>
          <w:rFonts w:eastAsia="EPSMN+TimesNewRomanPSMT"/>
          <w:color w:val="000000"/>
          <w:sz w:val="24"/>
          <w:szCs w:val="24"/>
          <w:lang w:eastAsia="ru-RU"/>
        </w:rPr>
        <w:t>ер</w:t>
      </w:r>
      <w:r w:rsidRPr="002176F2">
        <w:rPr>
          <w:rFonts w:eastAsia="EPSMN+TimesNewRomanPSMT"/>
          <w:color w:val="000000"/>
          <w:spacing w:val="-1"/>
          <w:sz w:val="24"/>
          <w:szCs w:val="24"/>
          <w:lang w:eastAsia="ru-RU"/>
        </w:rPr>
        <w:t>и</w:t>
      </w:r>
      <w:r w:rsidRPr="002176F2">
        <w:rPr>
          <w:rFonts w:eastAsia="EPSMN+TimesNewRomanPSMT"/>
          <w:color w:val="000000"/>
          <w:sz w:val="24"/>
          <w:szCs w:val="24"/>
          <w:lang w:eastAsia="ru-RU"/>
        </w:rPr>
        <w:t>од.</w:t>
      </w:r>
      <w:r w:rsidRPr="002176F2">
        <w:rPr>
          <w:rFonts w:eastAsia="EPSMN+TimesNewRomanPSMT"/>
          <w:color w:val="000000"/>
          <w:spacing w:val="2"/>
          <w:sz w:val="24"/>
          <w:szCs w:val="24"/>
          <w:lang w:eastAsia="ru-RU"/>
        </w:rPr>
        <w:t xml:space="preserve"> </w:t>
      </w:r>
      <w:r w:rsidRPr="002176F2">
        <w:rPr>
          <w:rFonts w:eastAsia="EPSMN+TimesNewRomanPSMT"/>
          <w:color w:val="000000"/>
          <w:spacing w:val="1"/>
          <w:sz w:val="24"/>
          <w:szCs w:val="24"/>
          <w:lang w:eastAsia="ru-RU"/>
        </w:rPr>
        <w:t>П</w:t>
      </w:r>
      <w:r w:rsidRPr="002176F2">
        <w:rPr>
          <w:rFonts w:eastAsia="EPSMN+TimesNewRomanPSMT"/>
          <w:color w:val="000000"/>
          <w:sz w:val="24"/>
          <w:szCs w:val="24"/>
          <w:lang w:eastAsia="ru-RU"/>
        </w:rPr>
        <w:t>ре</w:t>
      </w:r>
      <w:r w:rsidRPr="002176F2">
        <w:rPr>
          <w:rFonts w:eastAsia="EPSMN+TimesNewRomanPSMT"/>
          <w:color w:val="000000"/>
          <w:spacing w:val="-1"/>
          <w:sz w:val="24"/>
          <w:szCs w:val="24"/>
          <w:lang w:eastAsia="ru-RU"/>
        </w:rPr>
        <w:t>д</w:t>
      </w:r>
      <w:r w:rsidRPr="002176F2">
        <w:rPr>
          <w:rFonts w:eastAsia="EPSMN+TimesNewRomanPSMT"/>
          <w:color w:val="000000"/>
          <w:sz w:val="24"/>
          <w:szCs w:val="24"/>
          <w:lang w:eastAsia="ru-RU"/>
        </w:rPr>
        <w:t>ус</w:t>
      </w:r>
      <w:r w:rsidRPr="002176F2">
        <w:rPr>
          <w:rFonts w:eastAsia="EPSMN+TimesNewRomanPSMT"/>
          <w:color w:val="000000"/>
          <w:spacing w:val="-1"/>
          <w:sz w:val="24"/>
          <w:szCs w:val="24"/>
          <w:lang w:eastAsia="ru-RU"/>
        </w:rPr>
        <w:t>м</w:t>
      </w:r>
      <w:r w:rsidRPr="002176F2">
        <w:rPr>
          <w:rFonts w:eastAsia="EPSMN+TimesNewRomanPSMT"/>
          <w:color w:val="000000"/>
          <w:sz w:val="24"/>
          <w:szCs w:val="24"/>
          <w:lang w:eastAsia="ru-RU"/>
        </w:rPr>
        <w:t>ат</w:t>
      </w:r>
      <w:r w:rsidRPr="002176F2">
        <w:rPr>
          <w:rFonts w:eastAsia="EPSMN+TimesNewRomanPSMT"/>
          <w:color w:val="000000"/>
          <w:spacing w:val="-1"/>
          <w:sz w:val="24"/>
          <w:szCs w:val="24"/>
          <w:lang w:eastAsia="ru-RU"/>
        </w:rPr>
        <w:t>р</w:t>
      </w:r>
      <w:r w:rsidRPr="002176F2">
        <w:rPr>
          <w:rFonts w:eastAsia="EPSMN+TimesNewRomanPSMT"/>
          <w:color w:val="000000"/>
          <w:sz w:val="24"/>
          <w:szCs w:val="24"/>
          <w:lang w:eastAsia="ru-RU"/>
        </w:rPr>
        <w:t>ивае</w:t>
      </w:r>
      <w:r w:rsidRPr="002176F2">
        <w:rPr>
          <w:rFonts w:eastAsia="EPSMN+TimesNewRomanPSMT"/>
          <w:color w:val="000000"/>
          <w:spacing w:val="-3"/>
          <w:sz w:val="24"/>
          <w:szCs w:val="24"/>
          <w:lang w:eastAsia="ru-RU"/>
        </w:rPr>
        <w:t>т</w:t>
      </w:r>
      <w:r w:rsidRPr="002176F2">
        <w:rPr>
          <w:rFonts w:eastAsia="EPSMN+TimesNewRomanPSMT"/>
          <w:color w:val="000000"/>
          <w:sz w:val="24"/>
          <w:szCs w:val="24"/>
          <w:lang w:eastAsia="ru-RU"/>
        </w:rPr>
        <w:t>ся</w:t>
      </w:r>
      <w:r w:rsidRPr="002176F2">
        <w:rPr>
          <w:rFonts w:eastAsia="EPSMN+TimesNewRomanPSMT"/>
          <w:color w:val="000000"/>
          <w:spacing w:val="3"/>
          <w:sz w:val="24"/>
          <w:szCs w:val="24"/>
          <w:lang w:eastAsia="ru-RU"/>
        </w:rPr>
        <w:t xml:space="preserve"> </w:t>
      </w:r>
      <w:r w:rsidRPr="002176F2">
        <w:rPr>
          <w:rFonts w:eastAsia="EPSMN+TimesNewRomanPSMT"/>
          <w:color w:val="000000"/>
          <w:spacing w:val="1"/>
          <w:sz w:val="24"/>
          <w:szCs w:val="24"/>
          <w:lang w:eastAsia="ru-RU"/>
        </w:rPr>
        <w:t>о</w:t>
      </w:r>
      <w:r w:rsidRPr="002176F2">
        <w:rPr>
          <w:rFonts w:eastAsia="EPSMN+TimesNewRomanPSMT"/>
          <w:color w:val="000000"/>
          <w:spacing w:val="-1"/>
          <w:sz w:val="24"/>
          <w:szCs w:val="24"/>
          <w:lang w:eastAsia="ru-RU"/>
        </w:rPr>
        <w:t>з</w:t>
      </w:r>
      <w:r w:rsidRPr="002176F2">
        <w:rPr>
          <w:rFonts w:eastAsia="EPSMN+TimesNewRomanPSMT"/>
          <w:color w:val="000000"/>
          <w:sz w:val="24"/>
          <w:szCs w:val="24"/>
          <w:lang w:eastAsia="ru-RU"/>
        </w:rPr>
        <w:t>на</w:t>
      </w:r>
      <w:r w:rsidRPr="002176F2">
        <w:rPr>
          <w:rFonts w:eastAsia="EPSMN+TimesNewRomanPSMT"/>
          <w:color w:val="000000"/>
          <w:spacing w:val="-2"/>
          <w:sz w:val="24"/>
          <w:szCs w:val="24"/>
          <w:lang w:eastAsia="ru-RU"/>
        </w:rPr>
        <w:t>к</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мл</w:t>
      </w:r>
      <w:r w:rsidRPr="002176F2">
        <w:rPr>
          <w:rFonts w:eastAsia="EPSMN+TimesNewRomanPSMT"/>
          <w:color w:val="000000"/>
          <w:spacing w:val="-1"/>
          <w:sz w:val="24"/>
          <w:szCs w:val="24"/>
          <w:lang w:eastAsia="ru-RU"/>
        </w:rPr>
        <w:t>е</w:t>
      </w:r>
      <w:r w:rsidRPr="002176F2">
        <w:rPr>
          <w:rFonts w:eastAsia="EPSMN+TimesNewRomanPSMT"/>
          <w:color w:val="000000"/>
          <w:sz w:val="24"/>
          <w:szCs w:val="24"/>
          <w:lang w:eastAsia="ru-RU"/>
        </w:rPr>
        <w:t>ние</w:t>
      </w:r>
      <w:r w:rsidRPr="002176F2">
        <w:rPr>
          <w:rFonts w:eastAsia="EPSMN+TimesNewRomanPSMT"/>
          <w:color w:val="000000"/>
          <w:spacing w:val="1"/>
          <w:sz w:val="24"/>
          <w:szCs w:val="24"/>
          <w:lang w:eastAsia="ru-RU"/>
        </w:rPr>
        <w:t xml:space="preserve"> </w:t>
      </w:r>
      <w:r w:rsidRPr="002176F2">
        <w:rPr>
          <w:rFonts w:eastAsia="EPSMN+TimesNewRomanPSMT"/>
          <w:color w:val="000000"/>
          <w:sz w:val="24"/>
          <w:szCs w:val="24"/>
          <w:lang w:eastAsia="ru-RU"/>
        </w:rPr>
        <w:t>де</w:t>
      </w:r>
      <w:r w:rsidRPr="002176F2">
        <w:rPr>
          <w:rFonts w:eastAsia="EPSMN+TimesNewRomanPSMT"/>
          <w:color w:val="000000"/>
          <w:spacing w:val="-3"/>
          <w:sz w:val="24"/>
          <w:szCs w:val="24"/>
          <w:lang w:eastAsia="ru-RU"/>
        </w:rPr>
        <w:t>т</w:t>
      </w:r>
      <w:r w:rsidRPr="002176F2">
        <w:rPr>
          <w:rFonts w:eastAsia="EPSMN+TimesNewRomanPSMT"/>
          <w:color w:val="000000"/>
          <w:sz w:val="24"/>
          <w:szCs w:val="24"/>
          <w:lang w:eastAsia="ru-RU"/>
        </w:rPr>
        <w:t>ей с природ</w:t>
      </w:r>
      <w:r w:rsidRPr="002176F2">
        <w:rPr>
          <w:rFonts w:eastAsia="EPSMN+TimesNewRomanPSMT"/>
          <w:color w:val="000000"/>
          <w:spacing w:val="-1"/>
          <w:sz w:val="24"/>
          <w:szCs w:val="24"/>
          <w:lang w:eastAsia="ru-RU"/>
        </w:rPr>
        <w:t>н</w:t>
      </w:r>
      <w:r w:rsidRPr="002176F2">
        <w:rPr>
          <w:rFonts w:eastAsia="EPSMN+TimesNewRomanPSMT"/>
          <w:color w:val="000000"/>
          <w:spacing w:val="1"/>
          <w:sz w:val="24"/>
          <w:szCs w:val="24"/>
          <w:lang w:eastAsia="ru-RU"/>
        </w:rPr>
        <w:t>о</w:t>
      </w:r>
      <w:r w:rsidRPr="002176F2">
        <w:rPr>
          <w:rFonts w:eastAsia="Calibri"/>
          <w:color w:val="000000"/>
          <w:spacing w:val="1"/>
          <w:w w:val="109"/>
          <w:sz w:val="24"/>
          <w:szCs w:val="24"/>
          <w:lang w:eastAsia="ru-RU"/>
        </w:rPr>
        <w:t>-</w:t>
      </w:r>
      <w:r w:rsidRPr="002176F2">
        <w:rPr>
          <w:rFonts w:eastAsia="EPSMN+TimesNewRomanPSMT"/>
          <w:color w:val="000000"/>
          <w:sz w:val="24"/>
          <w:szCs w:val="24"/>
          <w:lang w:eastAsia="ru-RU"/>
        </w:rPr>
        <w:t>к</w:t>
      </w:r>
      <w:r w:rsidRPr="002176F2">
        <w:rPr>
          <w:rFonts w:eastAsia="EPSMN+TimesNewRomanPSMT"/>
          <w:color w:val="000000"/>
          <w:spacing w:val="-1"/>
          <w:sz w:val="24"/>
          <w:szCs w:val="24"/>
          <w:lang w:eastAsia="ru-RU"/>
        </w:rPr>
        <w:t>л</w:t>
      </w:r>
      <w:r w:rsidRPr="002176F2">
        <w:rPr>
          <w:rFonts w:eastAsia="EPSMN+TimesNewRomanPSMT"/>
          <w:color w:val="000000"/>
          <w:sz w:val="24"/>
          <w:szCs w:val="24"/>
          <w:lang w:eastAsia="ru-RU"/>
        </w:rPr>
        <w:t>има</w:t>
      </w:r>
      <w:r w:rsidRPr="002176F2">
        <w:rPr>
          <w:rFonts w:eastAsia="EPSMN+TimesNewRomanPSMT"/>
          <w:color w:val="000000"/>
          <w:spacing w:val="-2"/>
          <w:sz w:val="24"/>
          <w:szCs w:val="24"/>
          <w:lang w:eastAsia="ru-RU"/>
        </w:rPr>
        <w:t>т</w:t>
      </w:r>
      <w:r w:rsidRPr="002176F2">
        <w:rPr>
          <w:rFonts w:eastAsia="EPSMN+TimesNewRomanPSMT"/>
          <w:color w:val="000000"/>
          <w:sz w:val="24"/>
          <w:szCs w:val="24"/>
          <w:lang w:eastAsia="ru-RU"/>
        </w:rPr>
        <w:t>ическими</w:t>
      </w:r>
      <w:r w:rsidRPr="002176F2">
        <w:rPr>
          <w:rFonts w:eastAsia="EPSMN+TimesNewRomanPSMT"/>
          <w:color w:val="000000"/>
          <w:spacing w:val="161"/>
          <w:sz w:val="24"/>
          <w:szCs w:val="24"/>
          <w:lang w:eastAsia="ru-RU"/>
        </w:rPr>
        <w:t xml:space="preserve"> </w:t>
      </w:r>
      <w:r w:rsidRPr="002176F2">
        <w:rPr>
          <w:rFonts w:eastAsia="EPSMN+TimesNewRomanPSMT"/>
          <w:color w:val="000000"/>
          <w:sz w:val="24"/>
          <w:szCs w:val="24"/>
          <w:lang w:eastAsia="ru-RU"/>
        </w:rPr>
        <w:t>усло</w:t>
      </w:r>
      <w:r w:rsidRPr="002176F2">
        <w:rPr>
          <w:rFonts w:eastAsia="EPSMN+TimesNewRomanPSMT"/>
          <w:color w:val="000000"/>
          <w:spacing w:val="-1"/>
          <w:sz w:val="24"/>
          <w:szCs w:val="24"/>
          <w:lang w:eastAsia="ru-RU"/>
        </w:rPr>
        <w:t>в</w:t>
      </w:r>
      <w:r w:rsidRPr="002176F2">
        <w:rPr>
          <w:rFonts w:eastAsia="EPSMN+TimesNewRomanPSMT"/>
          <w:color w:val="000000"/>
          <w:sz w:val="24"/>
          <w:szCs w:val="24"/>
          <w:lang w:eastAsia="ru-RU"/>
        </w:rPr>
        <w:t>ия</w:t>
      </w:r>
      <w:r w:rsidRPr="002176F2">
        <w:rPr>
          <w:rFonts w:eastAsia="EPSMN+TimesNewRomanPSMT"/>
          <w:color w:val="000000"/>
          <w:spacing w:val="-2"/>
          <w:sz w:val="24"/>
          <w:szCs w:val="24"/>
          <w:lang w:eastAsia="ru-RU"/>
        </w:rPr>
        <w:t>м</w:t>
      </w:r>
      <w:r w:rsidRPr="002176F2">
        <w:rPr>
          <w:rFonts w:eastAsia="EPSMN+TimesNewRomanPSMT"/>
          <w:color w:val="000000"/>
          <w:sz w:val="24"/>
          <w:szCs w:val="24"/>
          <w:lang w:eastAsia="ru-RU"/>
        </w:rPr>
        <w:t>и</w:t>
      </w:r>
      <w:r w:rsidRPr="002176F2">
        <w:rPr>
          <w:rFonts w:eastAsia="EPSMN+TimesNewRomanPSMT"/>
          <w:color w:val="000000"/>
          <w:spacing w:val="161"/>
          <w:sz w:val="24"/>
          <w:szCs w:val="24"/>
          <w:lang w:eastAsia="ru-RU"/>
        </w:rPr>
        <w:t xml:space="preserve"> </w:t>
      </w:r>
      <w:r w:rsidRPr="002176F2">
        <w:rPr>
          <w:rFonts w:eastAsia="EPSMN+TimesNewRomanPSMT"/>
          <w:color w:val="000000"/>
          <w:spacing w:val="1"/>
          <w:sz w:val="24"/>
          <w:szCs w:val="24"/>
          <w:lang w:eastAsia="ru-RU"/>
        </w:rPr>
        <w:t>и</w:t>
      </w:r>
      <w:r w:rsidRPr="002176F2">
        <w:rPr>
          <w:rFonts w:eastAsia="EPSMN+TimesNewRomanPSMT"/>
          <w:color w:val="000000"/>
          <w:spacing w:val="163"/>
          <w:sz w:val="24"/>
          <w:szCs w:val="24"/>
          <w:lang w:eastAsia="ru-RU"/>
        </w:rPr>
        <w:t xml:space="preserve"> </w:t>
      </w:r>
      <w:r w:rsidRPr="002176F2">
        <w:rPr>
          <w:rFonts w:eastAsia="EPSMN+TimesNewRomanPSMT"/>
          <w:color w:val="000000"/>
          <w:sz w:val="24"/>
          <w:szCs w:val="24"/>
          <w:lang w:eastAsia="ru-RU"/>
        </w:rPr>
        <w:t>особе</w:t>
      </w:r>
      <w:r w:rsidRPr="002176F2">
        <w:rPr>
          <w:rFonts w:eastAsia="EPSMN+TimesNewRomanPSMT"/>
          <w:color w:val="000000"/>
          <w:spacing w:val="-1"/>
          <w:sz w:val="24"/>
          <w:szCs w:val="24"/>
          <w:lang w:eastAsia="ru-RU"/>
        </w:rPr>
        <w:t>н</w:t>
      </w:r>
      <w:r w:rsidRPr="002176F2">
        <w:rPr>
          <w:rFonts w:eastAsia="EPSMN+TimesNewRomanPSMT"/>
          <w:color w:val="000000"/>
          <w:sz w:val="24"/>
          <w:szCs w:val="24"/>
          <w:lang w:eastAsia="ru-RU"/>
        </w:rPr>
        <w:t>ностя</w:t>
      </w:r>
      <w:r w:rsidRPr="002176F2">
        <w:rPr>
          <w:rFonts w:eastAsia="EPSMN+TimesNewRomanPSMT"/>
          <w:color w:val="000000"/>
          <w:spacing w:val="-2"/>
          <w:sz w:val="24"/>
          <w:szCs w:val="24"/>
          <w:lang w:eastAsia="ru-RU"/>
        </w:rPr>
        <w:t>м</w:t>
      </w:r>
      <w:r w:rsidRPr="002176F2">
        <w:rPr>
          <w:rFonts w:eastAsia="EPSMN+TimesNewRomanPSMT"/>
          <w:color w:val="000000"/>
          <w:spacing w:val="-1"/>
          <w:sz w:val="24"/>
          <w:szCs w:val="24"/>
          <w:lang w:eastAsia="ru-RU"/>
        </w:rPr>
        <w:t>и</w:t>
      </w:r>
      <w:r w:rsidRPr="002176F2">
        <w:rPr>
          <w:rFonts w:eastAsia="EPSMN+TimesNewRomanPSMT"/>
          <w:color w:val="000000"/>
          <w:spacing w:val="162"/>
          <w:sz w:val="24"/>
          <w:szCs w:val="24"/>
          <w:lang w:eastAsia="ru-RU"/>
        </w:rPr>
        <w:t xml:space="preserve"> </w:t>
      </w:r>
      <w:r w:rsidRPr="002176F2">
        <w:rPr>
          <w:rFonts w:eastAsia="EPSMN+TimesNewRomanPSMT"/>
          <w:color w:val="000000"/>
          <w:sz w:val="24"/>
          <w:szCs w:val="24"/>
          <w:lang w:eastAsia="ru-RU"/>
        </w:rPr>
        <w:t>О</w:t>
      </w:r>
      <w:r w:rsidRPr="002176F2">
        <w:rPr>
          <w:rFonts w:eastAsia="EPSMN+TimesNewRomanPSMT"/>
          <w:color w:val="000000"/>
          <w:spacing w:val="1"/>
          <w:sz w:val="24"/>
          <w:szCs w:val="24"/>
          <w:lang w:eastAsia="ru-RU"/>
        </w:rPr>
        <w:t>р</w:t>
      </w:r>
      <w:r w:rsidRPr="002176F2">
        <w:rPr>
          <w:rFonts w:eastAsia="EPSMN+TimesNewRomanPSMT"/>
          <w:color w:val="000000"/>
          <w:sz w:val="24"/>
          <w:szCs w:val="24"/>
          <w:lang w:eastAsia="ru-RU"/>
        </w:rPr>
        <w:t>енбург</w:t>
      </w:r>
      <w:r w:rsidRPr="002176F2">
        <w:rPr>
          <w:rFonts w:eastAsia="EPSMN+TimesNewRomanPSMT"/>
          <w:color w:val="000000"/>
          <w:spacing w:val="-1"/>
          <w:sz w:val="24"/>
          <w:szCs w:val="24"/>
          <w:lang w:eastAsia="ru-RU"/>
        </w:rPr>
        <w:t>с</w:t>
      </w:r>
      <w:r w:rsidRPr="002176F2">
        <w:rPr>
          <w:rFonts w:eastAsia="EPSMN+TimesNewRomanPSMT"/>
          <w:color w:val="000000"/>
          <w:sz w:val="24"/>
          <w:szCs w:val="24"/>
          <w:lang w:eastAsia="ru-RU"/>
        </w:rPr>
        <w:t>кого</w:t>
      </w:r>
      <w:r w:rsidRPr="002176F2">
        <w:rPr>
          <w:rFonts w:eastAsia="EPSMN+TimesNewRomanPSMT"/>
          <w:color w:val="000000"/>
          <w:spacing w:val="163"/>
          <w:sz w:val="24"/>
          <w:szCs w:val="24"/>
          <w:lang w:eastAsia="ru-RU"/>
        </w:rPr>
        <w:t xml:space="preserve"> </w:t>
      </w:r>
      <w:r w:rsidRPr="002176F2">
        <w:rPr>
          <w:rFonts w:eastAsia="EPSMN+TimesNewRomanPSMT"/>
          <w:color w:val="000000"/>
          <w:sz w:val="24"/>
          <w:szCs w:val="24"/>
          <w:lang w:eastAsia="ru-RU"/>
        </w:rPr>
        <w:t>края, воспит</w:t>
      </w:r>
      <w:r w:rsidRPr="002176F2">
        <w:rPr>
          <w:rFonts w:eastAsia="EPSMN+TimesNewRomanPSMT"/>
          <w:color w:val="000000"/>
          <w:spacing w:val="-1"/>
          <w:sz w:val="24"/>
          <w:szCs w:val="24"/>
          <w:lang w:eastAsia="ru-RU"/>
        </w:rPr>
        <w:t>а</w:t>
      </w:r>
      <w:r w:rsidRPr="002176F2">
        <w:rPr>
          <w:rFonts w:eastAsia="EPSMN+TimesNewRomanPSMT"/>
          <w:color w:val="000000"/>
          <w:sz w:val="24"/>
          <w:szCs w:val="24"/>
          <w:lang w:eastAsia="ru-RU"/>
        </w:rPr>
        <w:t>н</w:t>
      </w:r>
      <w:r w:rsidRPr="002176F2">
        <w:rPr>
          <w:rFonts w:eastAsia="EPSMN+TimesNewRomanPSMT"/>
          <w:color w:val="000000"/>
          <w:spacing w:val="1"/>
          <w:sz w:val="24"/>
          <w:szCs w:val="24"/>
          <w:lang w:eastAsia="ru-RU"/>
        </w:rPr>
        <w:t>и</w:t>
      </w:r>
      <w:r w:rsidRPr="002176F2">
        <w:rPr>
          <w:rFonts w:eastAsia="EPSMN+TimesNewRomanPSMT"/>
          <w:color w:val="000000"/>
          <w:sz w:val="24"/>
          <w:szCs w:val="24"/>
          <w:lang w:eastAsia="ru-RU"/>
        </w:rPr>
        <w:t>е л</w:t>
      </w:r>
      <w:r w:rsidRPr="002176F2">
        <w:rPr>
          <w:rFonts w:eastAsia="EPSMN+TimesNewRomanPSMT"/>
          <w:color w:val="000000"/>
          <w:spacing w:val="-3"/>
          <w:sz w:val="24"/>
          <w:szCs w:val="24"/>
          <w:lang w:eastAsia="ru-RU"/>
        </w:rPr>
        <w:t>ю</w:t>
      </w:r>
      <w:r w:rsidRPr="002176F2">
        <w:rPr>
          <w:rFonts w:eastAsia="EPSMN+TimesNewRomanPSMT"/>
          <w:color w:val="000000"/>
          <w:sz w:val="24"/>
          <w:szCs w:val="24"/>
          <w:lang w:eastAsia="ru-RU"/>
        </w:rPr>
        <w:t xml:space="preserve">бви </w:t>
      </w:r>
      <w:r w:rsidRPr="002176F2">
        <w:rPr>
          <w:rFonts w:eastAsia="EPSMN+TimesNewRomanPSMT"/>
          <w:color w:val="000000"/>
          <w:spacing w:val="1"/>
          <w:sz w:val="24"/>
          <w:szCs w:val="24"/>
          <w:lang w:eastAsia="ru-RU"/>
        </w:rPr>
        <w:t>к</w:t>
      </w:r>
      <w:r w:rsidRPr="002176F2">
        <w:rPr>
          <w:rFonts w:eastAsia="EPSMN+TimesNewRomanPSMT"/>
          <w:color w:val="000000"/>
          <w:spacing w:val="-1"/>
          <w:sz w:val="24"/>
          <w:szCs w:val="24"/>
          <w:lang w:eastAsia="ru-RU"/>
        </w:rPr>
        <w:t xml:space="preserve"> </w:t>
      </w:r>
      <w:r w:rsidRPr="002176F2">
        <w:rPr>
          <w:rFonts w:eastAsia="EPSMN+TimesNewRomanPSMT"/>
          <w:color w:val="000000"/>
          <w:sz w:val="24"/>
          <w:szCs w:val="24"/>
          <w:lang w:eastAsia="ru-RU"/>
        </w:rPr>
        <w:t>родной</w:t>
      </w:r>
      <w:r w:rsidRPr="002176F2">
        <w:rPr>
          <w:rFonts w:eastAsia="EPSMN+TimesNewRomanPSMT"/>
          <w:color w:val="000000"/>
          <w:spacing w:val="1"/>
          <w:sz w:val="24"/>
          <w:szCs w:val="24"/>
          <w:lang w:eastAsia="ru-RU"/>
        </w:rPr>
        <w:t xml:space="preserve"> </w:t>
      </w:r>
      <w:r w:rsidRPr="002176F2">
        <w:rPr>
          <w:rFonts w:eastAsia="EPSMN+TimesNewRomanPSMT"/>
          <w:color w:val="000000"/>
          <w:sz w:val="24"/>
          <w:szCs w:val="24"/>
          <w:lang w:eastAsia="ru-RU"/>
        </w:rPr>
        <w:t>при</w:t>
      </w:r>
      <w:r w:rsidRPr="002176F2">
        <w:rPr>
          <w:rFonts w:eastAsia="EPSMN+TimesNewRomanPSMT"/>
          <w:color w:val="000000"/>
          <w:spacing w:val="-1"/>
          <w:sz w:val="24"/>
          <w:szCs w:val="24"/>
          <w:lang w:eastAsia="ru-RU"/>
        </w:rPr>
        <w:t>р</w:t>
      </w:r>
      <w:r w:rsidRPr="002176F2">
        <w:rPr>
          <w:rFonts w:eastAsia="EPSMN+TimesNewRomanPSMT"/>
          <w:color w:val="000000"/>
          <w:sz w:val="24"/>
          <w:szCs w:val="24"/>
          <w:lang w:eastAsia="ru-RU"/>
        </w:rPr>
        <w:t>оде.</w:t>
      </w:r>
    </w:p>
    <w:p w:rsidR="00AA5934" w:rsidRPr="002176F2" w:rsidRDefault="00AA5934" w:rsidP="00AA5934">
      <w:pPr>
        <w:autoSpaceDE/>
        <w:autoSpaceDN/>
        <w:spacing w:before="12" w:line="238" w:lineRule="auto"/>
        <w:ind w:right="-63"/>
        <w:rPr>
          <w:rFonts w:eastAsia="Calibri"/>
          <w:color w:val="000000"/>
          <w:sz w:val="24"/>
          <w:szCs w:val="24"/>
          <w:lang w:eastAsia="ru-RU"/>
        </w:rPr>
      </w:pPr>
      <w:r w:rsidRPr="002176F2">
        <w:rPr>
          <w:rFonts w:eastAsia="EPSMN+TimesNewRomanPSMT"/>
          <w:color w:val="000000"/>
          <w:sz w:val="24"/>
          <w:szCs w:val="24"/>
          <w:lang w:eastAsia="ru-RU"/>
        </w:rPr>
        <w:t>Процесс</w:t>
      </w:r>
      <w:r w:rsidRPr="002176F2">
        <w:rPr>
          <w:rFonts w:eastAsia="EPSMN+TimesNewRomanPSMT"/>
          <w:color w:val="000000"/>
          <w:spacing w:val="3"/>
          <w:sz w:val="24"/>
          <w:szCs w:val="24"/>
          <w:lang w:eastAsia="ru-RU"/>
        </w:rPr>
        <w:t xml:space="preserve"> </w:t>
      </w:r>
      <w:r w:rsidRPr="002176F2">
        <w:rPr>
          <w:rFonts w:eastAsia="EPSMN+TimesNewRomanPSMT"/>
          <w:color w:val="000000"/>
          <w:spacing w:val="-2"/>
          <w:sz w:val="24"/>
          <w:szCs w:val="24"/>
          <w:lang w:eastAsia="ru-RU"/>
        </w:rPr>
        <w:t>в</w:t>
      </w:r>
      <w:r w:rsidRPr="002176F2">
        <w:rPr>
          <w:rFonts w:eastAsia="EPSMN+TimesNewRomanPSMT"/>
          <w:color w:val="000000"/>
          <w:sz w:val="24"/>
          <w:szCs w:val="24"/>
          <w:lang w:eastAsia="ru-RU"/>
        </w:rPr>
        <w:t>о</w:t>
      </w:r>
      <w:r w:rsidRPr="002176F2">
        <w:rPr>
          <w:rFonts w:eastAsia="EPSMN+TimesNewRomanPSMT"/>
          <w:color w:val="000000"/>
          <w:spacing w:val="-1"/>
          <w:sz w:val="24"/>
          <w:szCs w:val="24"/>
          <w:lang w:eastAsia="ru-RU"/>
        </w:rPr>
        <w:t>с</w:t>
      </w:r>
      <w:r w:rsidRPr="002176F2">
        <w:rPr>
          <w:rFonts w:eastAsia="EPSMN+TimesNewRomanPSMT"/>
          <w:color w:val="000000"/>
          <w:sz w:val="24"/>
          <w:szCs w:val="24"/>
          <w:lang w:eastAsia="ru-RU"/>
        </w:rPr>
        <w:t>питания</w:t>
      </w:r>
      <w:r w:rsidRPr="002176F2">
        <w:rPr>
          <w:rFonts w:eastAsia="EPSMN+TimesNewRomanPSMT"/>
          <w:color w:val="000000"/>
          <w:spacing w:val="2"/>
          <w:sz w:val="24"/>
          <w:szCs w:val="24"/>
          <w:lang w:eastAsia="ru-RU"/>
        </w:rPr>
        <w:t xml:space="preserve"> </w:t>
      </w:r>
      <w:r w:rsidRPr="002176F2">
        <w:rPr>
          <w:rFonts w:eastAsia="EPSMN+TimesNewRomanPSMT"/>
          <w:color w:val="000000"/>
          <w:sz w:val="24"/>
          <w:szCs w:val="24"/>
          <w:lang w:eastAsia="ru-RU"/>
        </w:rPr>
        <w:t>и</w:t>
      </w:r>
      <w:r w:rsidRPr="002176F2">
        <w:rPr>
          <w:rFonts w:eastAsia="EPSMN+TimesNewRomanPSMT"/>
          <w:color w:val="000000"/>
          <w:spacing w:val="5"/>
          <w:sz w:val="24"/>
          <w:szCs w:val="24"/>
          <w:lang w:eastAsia="ru-RU"/>
        </w:rPr>
        <w:t xml:space="preserve"> </w:t>
      </w:r>
      <w:r w:rsidRPr="002176F2">
        <w:rPr>
          <w:rFonts w:eastAsia="EPSMN+TimesNewRomanPSMT"/>
          <w:color w:val="000000"/>
          <w:spacing w:val="1"/>
          <w:sz w:val="24"/>
          <w:szCs w:val="24"/>
          <w:lang w:eastAsia="ru-RU"/>
        </w:rPr>
        <w:t>р</w:t>
      </w:r>
      <w:r w:rsidRPr="002176F2">
        <w:rPr>
          <w:rFonts w:eastAsia="EPSMN+TimesNewRomanPSMT"/>
          <w:color w:val="000000"/>
          <w:sz w:val="24"/>
          <w:szCs w:val="24"/>
          <w:lang w:eastAsia="ru-RU"/>
        </w:rPr>
        <w:t>аз</w:t>
      </w:r>
      <w:r w:rsidRPr="002176F2">
        <w:rPr>
          <w:rFonts w:eastAsia="EPSMN+TimesNewRomanPSMT"/>
          <w:color w:val="000000"/>
          <w:spacing w:val="-2"/>
          <w:sz w:val="24"/>
          <w:szCs w:val="24"/>
          <w:lang w:eastAsia="ru-RU"/>
        </w:rPr>
        <w:t>в</w:t>
      </w:r>
      <w:r w:rsidRPr="002176F2">
        <w:rPr>
          <w:rFonts w:eastAsia="EPSMN+TimesNewRomanPSMT"/>
          <w:color w:val="000000"/>
          <w:sz w:val="24"/>
          <w:szCs w:val="24"/>
          <w:lang w:eastAsia="ru-RU"/>
        </w:rPr>
        <w:t>ит</w:t>
      </w:r>
      <w:r w:rsidRPr="002176F2">
        <w:rPr>
          <w:rFonts w:eastAsia="EPSMN+TimesNewRomanPSMT"/>
          <w:color w:val="000000"/>
          <w:spacing w:val="-1"/>
          <w:sz w:val="24"/>
          <w:szCs w:val="24"/>
          <w:lang w:eastAsia="ru-RU"/>
        </w:rPr>
        <w:t>и</w:t>
      </w:r>
      <w:r w:rsidRPr="002176F2">
        <w:rPr>
          <w:rFonts w:eastAsia="EPSMN+TimesNewRomanPSMT"/>
          <w:color w:val="000000"/>
          <w:sz w:val="24"/>
          <w:szCs w:val="24"/>
          <w:lang w:eastAsia="ru-RU"/>
        </w:rPr>
        <w:t>я</w:t>
      </w:r>
      <w:r w:rsidRPr="002176F2">
        <w:rPr>
          <w:rFonts w:eastAsia="EPSMN+TimesNewRomanPSMT"/>
          <w:color w:val="000000"/>
          <w:spacing w:val="4"/>
          <w:sz w:val="24"/>
          <w:szCs w:val="24"/>
          <w:lang w:eastAsia="ru-RU"/>
        </w:rPr>
        <w:t xml:space="preserve"> </w:t>
      </w:r>
      <w:r w:rsidRPr="002176F2">
        <w:rPr>
          <w:rFonts w:eastAsia="EPSMN+TimesNewRomanPSMT"/>
          <w:color w:val="000000"/>
          <w:sz w:val="24"/>
          <w:szCs w:val="24"/>
          <w:lang w:eastAsia="ru-RU"/>
        </w:rPr>
        <w:t>в</w:t>
      </w:r>
      <w:r w:rsidRPr="002176F2">
        <w:rPr>
          <w:rFonts w:eastAsia="EPSMN+TimesNewRomanPSMT"/>
          <w:color w:val="000000"/>
          <w:spacing w:val="7"/>
          <w:sz w:val="24"/>
          <w:szCs w:val="24"/>
          <w:lang w:eastAsia="ru-RU"/>
        </w:rPr>
        <w:t xml:space="preserve"> </w:t>
      </w:r>
      <w:r w:rsidRPr="002176F2">
        <w:rPr>
          <w:rFonts w:eastAsia="EPSMN+TimesNewRomanPSMT"/>
          <w:color w:val="000000"/>
          <w:spacing w:val="1"/>
          <w:sz w:val="24"/>
          <w:szCs w:val="24"/>
          <w:lang w:eastAsia="ru-RU"/>
        </w:rPr>
        <w:t>д</w:t>
      </w:r>
      <w:r w:rsidRPr="002176F2">
        <w:rPr>
          <w:rFonts w:eastAsia="EPSMN+TimesNewRomanPSMT"/>
          <w:color w:val="000000"/>
          <w:sz w:val="24"/>
          <w:szCs w:val="24"/>
          <w:lang w:eastAsia="ru-RU"/>
        </w:rPr>
        <w:t>е</w:t>
      </w:r>
      <w:r w:rsidRPr="002176F2">
        <w:rPr>
          <w:rFonts w:eastAsia="EPSMN+TimesNewRomanPSMT"/>
          <w:color w:val="000000"/>
          <w:spacing w:val="-2"/>
          <w:sz w:val="24"/>
          <w:szCs w:val="24"/>
          <w:lang w:eastAsia="ru-RU"/>
        </w:rPr>
        <w:t>т</w:t>
      </w:r>
      <w:r w:rsidRPr="002176F2">
        <w:rPr>
          <w:rFonts w:eastAsia="EPSMN+TimesNewRomanPSMT"/>
          <w:color w:val="000000"/>
          <w:sz w:val="24"/>
          <w:szCs w:val="24"/>
          <w:lang w:eastAsia="ru-RU"/>
        </w:rPr>
        <w:t>с</w:t>
      </w:r>
      <w:r w:rsidRPr="002176F2">
        <w:rPr>
          <w:rFonts w:eastAsia="EPSMN+TimesNewRomanPSMT"/>
          <w:color w:val="000000"/>
          <w:spacing w:val="-2"/>
          <w:sz w:val="24"/>
          <w:szCs w:val="24"/>
          <w:lang w:eastAsia="ru-RU"/>
        </w:rPr>
        <w:t>к</w:t>
      </w:r>
      <w:r w:rsidRPr="002176F2">
        <w:rPr>
          <w:rFonts w:eastAsia="EPSMN+TimesNewRomanPSMT"/>
          <w:color w:val="000000"/>
          <w:sz w:val="24"/>
          <w:szCs w:val="24"/>
          <w:lang w:eastAsia="ru-RU"/>
        </w:rPr>
        <w:t>ом</w:t>
      </w:r>
      <w:r w:rsidRPr="002176F2">
        <w:rPr>
          <w:rFonts w:eastAsia="EPSMN+TimesNewRomanPSMT"/>
          <w:color w:val="000000"/>
          <w:spacing w:val="4"/>
          <w:sz w:val="24"/>
          <w:szCs w:val="24"/>
          <w:lang w:eastAsia="ru-RU"/>
        </w:rPr>
        <w:t xml:space="preserve"> </w:t>
      </w:r>
      <w:r w:rsidRPr="002176F2">
        <w:rPr>
          <w:rFonts w:eastAsia="EPSMN+TimesNewRomanPSMT"/>
          <w:color w:val="000000"/>
          <w:sz w:val="24"/>
          <w:szCs w:val="24"/>
          <w:lang w:eastAsia="ru-RU"/>
        </w:rPr>
        <w:t>са</w:t>
      </w:r>
      <w:r w:rsidRPr="002176F2">
        <w:rPr>
          <w:rFonts w:eastAsia="EPSMN+TimesNewRomanPSMT"/>
          <w:color w:val="000000"/>
          <w:spacing w:val="-2"/>
          <w:sz w:val="24"/>
          <w:szCs w:val="24"/>
          <w:lang w:eastAsia="ru-RU"/>
        </w:rPr>
        <w:t>д</w:t>
      </w:r>
      <w:r w:rsidRPr="002176F2">
        <w:rPr>
          <w:rFonts w:eastAsia="EPSMN+TimesNewRomanPSMT"/>
          <w:color w:val="000000"/>
          <w:sz w:val="24"/>
          <w:szCs w:val="24"/>
          <w:lang w:eastAsia="ru-RU"/>
        </w:rPr>
        <w:t>у</w:t>
      </w:r>
      <w:r w:rsidRPr="002176F2">
        <w:rPr>
          <w:rFonts w:eastAsia="EPSMN+TimesNewRomanPSMT"/>
          <w:color w:val="000000"/>
          <w:spacing w:val="2"/>
          <w:sz w:val="24"/>
          <w:szCs w:val="24"/>
          <w:lang w:eastAsia="ru-RU"/>
        </w:rPr>
        <w:t xml:space="preserve"> </w:t>
      </w:r>
      <w:r w:rsidRPr="002176F2">
        <w:rPr>
          <w:rFonts w:eastAsia="EPSMN+TimesNewRomanPSMT"/>
          <w:color w:val="000000"/>
          <w:sz w:val="24"/>
          <w:szCs w:val="24"/>
          <w:lang w:eastAsia="ru-RU"/>
        </w:rPr>
        <w:t>яв</w:t>
      </w:r>
      <w:r w:rsidRPr="002176F2">
        <w:rPr>
          <w:rFonts w:eastAsia="EPSMN+TimesNewRomanPSMT"/>
          <w:color w:val="000000"/>
          <w:spacing w:val="-1"/>
          <w:sz w:val="24"/>
          <w:szCs w:val="24"/>
          <w:lang w:eastAsia="ru-RU"/>
        </w:rPr>
        <w:t>л</w:t>
      </w:r>
      <w:r w:rsidRPr="002176F2">
        <w:rPr>
          <w:rFonts w:eastAsia="EPSMN+TimesNewRomanPSMT"/>
          <w:color w:val="000000"/>
          <w:sz w:val="24"/>
          <w:szCs w:val="24"/>
          <w:lang w:eastAsia="ru-RU"/>
        </w:rPr>
        <w:t>яет</w:t>
      </w:r>
      <w:r w:rsidRPr="002176F2">
        <w:rPr>
          <w:rFonts w:eastAsia="EPSMN+TimesNewRomanPSMT"/>
          <w:color w:val="000000"/>
          <w:spacing w:val="-2"/>
          <w:sz w:val="24"/>
          <w:szCs w:val="24"/>
          <w:lang w:eastAsia="ru-RU"/>
        </w:rPr>
        <w:t>с</w:t>
      </w:r>
      <w:r w:rsidRPr="002176F2">
        <w:rPr>
          <w:rFonts w:eastAsia="EPSMN+TimesNewRomanPSMT"/>
          <w:color w:val="000000"/>
          <w:sz w:val="24"/>
          <w:szCs w:val="24"/>
          <w:lang w:eastAsia="ru-RU"/>
        </w:rPr>
        <w:t>я</w:t>
      </w:r>
      <w:r w:rsidRPr="002176F2">
        <w:rPr>
          <w:rFonts w:eastAsia="EPSMN+TimesNewRomanPSMT"/>
          <w:color w:val="000000"/>
          <w:spacing w:val="3"/>
          <w:sz w:val="24"/>
          <w:szCs w:val="24"/>
          <w:lang w:eastAsia="ru-RU"/>
        </w:rPr>
        <w:t xml:space="preserve"> </w:t>
      </w:r>
      <w:r w:rsidRPr="002176F2">
        <w:rPr>
          <w:rFonts w:eastAsia="EPSMN+TimesNewRomanPSMT"/>
          <w:color w:val="000000"/>
          <w:sz w:val="24"/>
          <w:szCs w:val="24"/>
          <w:lang w:eastAsia="ru-RU"/>
        </w:rPr>
        <w:t>не</w:t>
      </w:r>
      <w:r w:rsidRPr="002176F2">
        <w:rPr>
          <w:rFonts w:eastAsia="EPSMN+TimesNewRomanPSMT"/>
          <w:color w:val="000000"/>
          <w:spacing w:val="-1"/>
          <w:sz w:val="24"/>
          <w:szCs w:val="24"/>
          <w:lang w:eastAsia="ru-RU"/>
        </w:rPr>
        <w:t>п</w:t>
      </w:r>
      <w:r w:rsidRPr="002176F2">
        <w:rPr>
          <w:rFonts w:eastAsia="EPSMN+TimesNewRomanPSMT"/>
          <w:color w:val="000000"/>
          <w:sz w:val="24"/>
          <w:szCs w:val="24"/>
          <w:lang w:eastAsia="ru-RU"/>
        </w:rPr>
        <w:t>р</w:t>
      </w:r>
      <w:r w:rsidRPr="002176F2">
        <w:rPr>
          <w:rFonts w:eastAsia="EPSMN+TimesNewRomanPSMT"/>
          <w:color w:val="000000"/>
          <w:spacing w:val="-1"/>
          <w:sz w:val="24"/>
          <w:szCs w:val="24"/>
          <w:lang w:eastAsia="ru-RU"/>
        </w:rPr>
        <w:t>е</w:t>
      </w:r>
      <w:r w:rsidRPr="002176F2">
        <w:rPr>
          <w:rFonts w:eastAsia="EPSMN+TimesNewRomanPSMT"/>
          <w:color w:val="000000"/>
          <w:sz w:val="24"/>
          <w:szCs w:val="24"/>
          <w:lang w:eastAsia="ru-RU"/>
        </w:rPr>
        <w:t>р</w:t>
      </w:r>
      <w:r w:rsidRPr="002176F2">
        <w:rPr>
          <w:rFonts w:eastAsia="EPSMN+TimesNewRomanPSMT"/>
          <w:color w:val="000000"/>
          <w:spacing w:val="1"/>
          <w:sz w:val="24"/>
          <w:szCs w:val="24"/>
          <w:lang w:eastAsia="ru-RU"/>
        </w:rPr>
        <w:t>ы</w:t>
      </w:r>
      <w:r w:rsidRPr="002176F2">
        <w:rPr>
          <w:rFonts w:eastAsia="EPSMN+TimesNewRomanPSMT"/>
          <w:color w:val="000000"/>
          <w:spacing w:val="-1"/>
          <w:sz w:val="24"/>
          <w:szCs w:val="24"/>
          <w:lang w:eastAsia="ru-RU"/>
        </w:rPr>
        <w:t>в</w:t>
      </w:r>
      <w:r w:rsidRPr="002176F2">
        <w:rPr>
          <w:rFonts w:eastAsia="EPSMN+TimesNewRomanPSMT"/>
          <w:color w:val="000000"/>
          <w:sz w:val="24"/>
          <w:szCs w:val="24"/>
          <w:lang w:eastAsia="ru-RU"/>
        </w:rPr>
        <w:t>н</w:t>
      </w:r>
      <w:r w:rsidRPr="002176F2">
        <w:rPr>
          <w:rFonts w:eastAsia="EPSMN+TimesNewRomanPSMT"/>
          <w:color w:val="000000"/>
          <w:spacing w:val="1"/>
          <w:sz w:val="24"/>
          <w:szCs w:val="24"/>
          <w:lang w:eastAsia="ru-RU"/>
        </w:rPr>
        <w:t>ы</w:t>
      </w:r>
      <w:r w:rsidRPr="002176F2">
        <w:rPr>
          <w:rFonts w:eastAsia="EPSMN+TimesNewRomanPSMT"/>
          <w:color w:val="000000"/>
          <w:sz w:val="24"/>
          <w:szCs w:val="24"/>
          <w:lang w:eastAsia="ru-RU"/>
        </w:rPr>
        <w:t>м,</w:t>
      </w:r>
      <w:r w:rsidRPr="002176F2">
        <w:rPr>
          <w:rFonts w:eastAsia="EPSMN+TimesNewRomanPSMT"/>
          <w:color w:val="000000"/>
          <w:spacing w:val="1"/>
          <w:sz w:val="24"/>
          <w:szCs w:val="24"/>
          <w:lang w:eastAsia="ru-RU"/>
        </w:rPr>
        <w:t xml:space="preserve"> </w:t>
      </w:r>
      <w:r w:rsidRPr="002176F2">
        <w:rPr>
          <w:rFonts w:eastAsia="EPSMN+TimesNewRomanPSMT"/>
          <w:color w:val="000000"/>
          <w:sz w:val="24"/>
          <w:szCs w:val="24"/>
          <w:lang w:eastAsia="ru-RU"/>
        </w:rPr>
        <w:t>но,</w:t>
      </w:r>
      <w:r w:rsidRPr="002176F2">
        <w:rPr>
          <w:rFonts w:eastAsia="EPSMN+TimesNewRomanPSMT"/>
          <w:color w:val="000000"/>
          <w:spacing w:val="4"/>
          <w:sz w:val="24"/>
          <w:szCs w:val="24"/>
          <w:lang w:eastAsia="ru-RU"/>
        </w:rPr>
        <w:t xml:space="preserve"> </w:t>
      </w:r>
      <w:r w:rsidRPr="002176F2">
        <w:rPr>
          <w:rFonts w:eastAsia="EPSMN+TimesNewRomanPSMT"/>
          <w:color w:val="000000"/>
          <w:spacing w:val="-2"/>
          <w:sz w:val="24"/>
          <w:szCs w:val="24"/>
          <w:lang w:eastAsia="ru-RU"/>
        </w:rPr>
        <w:t>т</w:t>
      </w:r>
      <w:r w:rsidRPr="002176F2">
        <w:rPr>
          <w:rFonts w:eastAsia="EPSMN+TimesNewRomanPSMT"/>
          <w:color w:val="000000"/>
          <w:sz w:val="24"/>
          <w:szCs w:val="24"/>
          <w:lang w:eastAsia="ru-RU"/>
        </w:rPr>
        <w:t>ем не</w:t>
      </w:r>
      <w:r w:rsidRPr="002176F2">
        <w:rPr>
          <w:rFonts w:eastAsia="EPSMN+TimesNewRomanPSMT"/>
          <w:color w:val="000000"/>
          <w:spacing w:val="131"/>
          <w:sz w:val="24"/>
          <w:szCs w:val="24"/>
          <w:lang w:eastAsia="ru-RU"/>
        </w:rPr>
        <w:t xml:space="preserve"> </w:t>
      </w:r>
      <w:r w:rsidRPr="002176F2">
        <w:rPr>
          <w:rFonts w:eastAsia="EPSMN+TimesNewRomanPSMT"/>
          <w:color w:val="000000"/>
          <w:sz w:val="24"/>
          <w:szCs w:val="24"/>
          <w:lang w:eastAsia="ru-RU"/>
        </w:rPr>
        <w:t>м</w:t>
      </w:r>
      <w:r w:rsidRPr="002176F2">
        <w:rPr>
          <w:rFonts w:eastAsia="EPSMN+TimesNewRomanPSMT"/>
          <w:color w:val="000000"/>
          <w:spacing w:val="-1"/>
          <w:sz w:val="24"/>
          <w:szCs w:val="24"/>
          <w:lang w:eastAsia="ru-RU"/>
        </w:rPr>
        <w:t>е</w:t>
      </w:r>
      <w:r w:rsidRPr="002176F2">
        <w:rPr>
          <w:rFonts w:eastAsia="EPSMN+TimesNewRomanPSMT"/>
          <w:color w:val="000000"/>
          <w:sz w:val="24"/>
          <w:szCs w:val="24"/>
          <w:lang w:eastAsia="ru-RU"/>
        </w:rPr>
        <w:t>нее,</w:t>
      </w:r>
      <w:r w:rsidRPr="002176F2">
        <w:rPr>
          <w:rFonts w:eastAsia="EPSMN+TimesNewRomanPSMT"/>
          <w:color w:val="000000"/>
          <w:spacing w:val="130"/>
          <w:sz w:val="24"/>
          <w:szCs w:val="24"/>
          <w:lang w:eastAsia="ru-RU"/>
        </w:rPr>
        <w:t xml:space="preserve"> </w:t>
      </w:r>
      <w:r w:rsidRPr="002176F2">
        <w:rPr>
          <w:rFonts w:eastAsia="EPSMN+TimesNewRomanPSMT"/>
          <w:color w:val="000000"/>
          <w:spacing w:val="-1"/>
          <w:sz w:val="24"/>
          <w:szCs w:val="24"/>
          <w:lang w:eastAsia="ru-RU"/>
        </w:rPr>
        <w:t>г</w:t>
      </w:r>
      <w:r w:rsidRPr="002176F2">
        <w:rPr>
          <w:rFonts w:eastAsia="EPSMN+TimesNewRomanPSMT"/>
          <w:color w:val="000000"/>
          <w:sz w:val="24"/>
          <w:szCs w:val="24"/>
          <w:lang w:eastAsia="ru-RU"/>
        </w:rPr>
        <w:t>р</w:t>
      </w:r>
      <w:r w:rsidRPr="002176F2">
        <w:rPr>
          <w:rFonts w:eastAsia="EPSMN+TimesNewRomanPSMT"/>
          <w:color w:val="000000"/>
          <w:spacing w:val="-1"/>
          <w:sz w:val="24"/>
          <w:szCs w:val="24"/>
          <w:lang w:eastAsia="ru-RU"/>
        </w:rPr>
        <w:t>а</w:t>
      </w:r>
      <w:r w:rsidRPr="002176F2">
        <w:rPr>
          <w:rFonts w:eastAsia="EPSMN+TimesNewRomanPSMT"/>
          <w:color w:val="000000"/>
          <w:sz w:val="24"/>
          <w:szCs w:val="24"/>
          <w:lang w:eastAsia="ru-RU"/>
        </w:rPr>
        <w:t>фик</w:t>
      </w:r>
      <w:r w:rsidRPr="002176F2">
        <w:rPr>
          <w:rFonts w:eastAsia="EPSMN+TimesNewRomanPSMT"/>
          <w:color w:val="000000"/>
          <w:spacing w:val="130"/>
          <w:sz w:val="24"/>
          <w:szCs w:val="24"/>
          <w:lang w:eastAsia="ru-RU"/>
        </w:rPr>
        <w:t xml:space="preserve"> </w:t>
      </w:r>
      <w:r w:rsidRPr="002176F2">
        <w:rPr>
          <w:rFonts w:eastAsia="EPSMN+TimesNewRomanPSMT"/>
          <w:color w:val="000000"/>
          <w:sz w:val="24"/>
          <w:szCs w:val="24"/>
          <w:lang w:eastAsia="ru-RU"/>
        </w:rPr>
        <w:t>обра</w:t>
      </w:r>
      <w:r w:rsidRPr="002176F2">
        <w:rPr>
          <w:rFonts w:eastAsia="EPSMN+TimesNewRomanPSMT"/>
          <w:color w:val="000000"/>
          <w:spacing w:val="-1"/>
          <w:sz w:val="24"/>
          <w:szCs w:val="24"/>
          <w:lang w:eastAsia="ru-RU"/>
        </w:rPr>
        <w:t>з</w:t>
      </w:r>
      <w:r w:rsidRPr="002176F2">
        <w:rPr>
          <w:rFonts w:eastAsia="EPSMN+TimesNewRomanPSMT"/>
          <w:color w:val="000000"/>
          <w:sz w:val="24"/>
          <w:szCs w:val="24"/>
          <w:lang w:eastAsia="ru-RU"/>
        </w:rPr>
        <w:t>овательно</w:t>
      </w:r>
      <w:r w:rsidRPr="002176F2">
        <w:rPr>
          <w:rFonts w:eastAsia="EPSMN+TimesNewRomanPSMT"/>
          <w:color w:val="000000"/>
          <w:spacing w:val="-2"/>
          <w:sz w:val="24"/>
          <w:szCs w:val="24"/>
          <w:lang w:eastAsia="ru-RU"/>
        </w:rPr>
        <w:t>г</w:t>
      </w:r>
      <w:r w:rsidRPr="002176F2">
        <w:rPr>
          <w:rFonts w:eastAsia="EPSMN+TimesNewRomanPSMT"/>
          <w:color w:val="000000"/>
          <w:sz w:val="24"/>
          <w:szCs w:val="24"/>
          <w:lang w:eastAsia="ru-RU"/>
        </w:rPr>
        <w:t>о</w:t>
      </w:r>
      <w:r w:rsidRPr="002176F2">
        <w:rPr>
          <w:rFonts w:eastAsia="EPSMN+TimesNewRomanPSMT"/>
          <w:color w:val="000000"/>
          <w:spacing w:val="130"/>
          <w:sz w:val="24"/>
          <w:szCs w:val="24"/>
          <w:lang w:eastAsia="ru-RU"/>
        </w:rPr>
        <w:t xml:space="preserve"> </w:t>
      </w:r>
      <w:r w:rsidRPr="002176F2">
        <w:rPr>
          <w:rFonts w:eastAsia="EPSMN+TimesNewRomanPSMT"/>
          <w:color w:val="000000"/>
          <w:sz w:val="24"/>
          <w:szCs w:val="24"/>
          <w:lang w:eastAsia="ru-RU"/>
        </w:rPr>
        <w:t>процесса</w:t>
      </w:r>
      <w:r w:rsidRPr="002176F2">
        <w:rPr>
          <w:rFonts w:eastAsia="EPSMN+TimesNewRomanPSMT"/>
          <w:color w:val="000000"/>
          <w:spacing w:val="128"/>
          <w:sz w:val="24"/>
          <w:szCs w:val="24"/>
          <w:lang w:eastAsia="ru-RU"/>
        </w:rPr>
        <w:t xml:space="preserve"> </w:t>
      </w:r>
      <w:r w:rsidRPr="002176F2">
        <w:rPr>
          <w:rFonts w:eastAsia="EPSMN+TimesNewRomanPSMT"/>
          <w:color w:val="000000"/>
          <w:spacing w:val="-1"/>
          <w:sz w:val="24"/>
          <w:szCs w:val="24"/>
          <w:lang w:eastAsia="ru-RU"/>
        </w:rPr>
        <w:t>с</w:t>
      </w:r>
      <w:r w:rsidRPr="002176F2">
        <w:rPr>
          <w:rFonts w:eastAsia="EPSMN+TimesNewRomanPSMT"/>
          <w:color w:val="000000"/>
          <w:sz w:val="24"/>
          <w:szCs w:val="24"/>
          <w:lang w:eastAsia="ru-RU"/>
        </w:rPr>
        <w:t>остав</w:t>
      </w:r>
      <w:r w:rsidRPr="002176F2">
        <w:rPr>
          <w:rFonts w:eastAsia="EPSMN+TimesNewRomanPSMT"/>
          <w:color w:val="000000"/>
          <w:spacing w:val="-3"/>
          <w:sz w:val="24"/>
          <w:szCs w:val="24"/>
          <w:lang w:eastAsia="ru-RU"/>
        </w:rPr>
        <w:t>л</w:t>
      </w:r>
      <w:r w:rsidRPr="002176F2">
        <w:rPr>
          <w:rFonts w:eastAsia="EPSMN+TimesNewRomanPSMT"/>
          <w:color w:val="000000"/>
          <w:spacing w:val="-1"/>
          <w:sz w:val="24"/>
          <w:szCs w:val="24"/>
          <w:lang w:eastAsia="ru-RU"/>
        </w:rPr>
        <w:t>яется</w:t>
      </w:r>
      <w:r w:rsidRPr="002176F2">
        <w:rPr>
          <w:rFonts w:eastAsia="EPSMN+TimesNewRomanPSMT"/>
          <w:color w:val="000000"/>
          <w:spacing w:val="131"/>
          <w:sz w:val="24"/>
          <w:szCs w:val="24"/>
          <w:lang w:eastAsia="ru-RU"/>
        </w:rPr>
        <w:t xml:space="preserve"> </w:t>
      </w:r>
      <w:r w:rsidRPr="002176F2">
        <w:rPr>
          <w:rFonts w:eastAsia="EPSMN+TimesNewRomanPSMT"/>
          <w:color w:val="000000"/>
          <w:spacing w:val="1"/>
          <w:sz w:val="24"/>
          <w:szCs w:val="24"/>
          <w:lang w:eastAsia="ru-RU"/>
        </w:rPr>
        <w:t>в</w:t>
      </w:r>
      <w:r w:rsidRPr="002176F2">
        <w:rPr>
          <w:rFonts w:eastAsia="EPSMN+TimesNewRomanPSMT"/>
          <w:color w:val="000000"/>
          <w:spacing w:val="128"/>
          <w:sz w:val="24"/>
          <w:szCs w:val="24"/>
          <w:lang w:eastAsia="ru-RU"/>
        </w:rPr>
        <w:t xml:space="preserve"> </w:t>
      </w:r>
      <w:r w:rsidRPr="002176F2">
        <w:rPr>
          <w:rFonts w:eastAsia="EPSMN+TimesNewRomanPSMT"/>
          <w:color w:val="000000"/>
          <w:sz w:val="24"/>
          <w:szCs w:val="24"/>
          <w:lang w:eastAsia="ru-RU"/>
        </w:rPr>
        <w:t>соответст</w:t>
      </w:r>
      <w:r w:rsidRPr="002176F2">
        <w:rPr>
          <w:rFonts w:eastAsia="EPSMN+TimesNewRomanPSMT"/>
          <w:color w:val="000000"/>
          <w:spacing w:val="-3"/>
          <w:sz w:val="24"/>
          <w:szCs w:val="24"/>
          <w:lang w:eastAsia="ru-RU"/>
        </w:rPr>
        <w:t>в</w:t>
      </w:r>
      <w:r w:rsidRPr="002176F2">
        <w:rPr>
          <w:rFonts w:eastAsia="EPSMN+TimesNewRomanPSMT"/>
          <w:color w:val="000000"/>
          <w:sz w:val="24"/>
          <w:szCs w:val="24"/>
          <w:lang w:eastAsia="ru-RU"/>
        </w:rPr>
        <w:t>ии</w:t>
      </w:r>
      <w:r w:rsidRPr="002176F2">
        <w:rPr>
          <w:rFonts w:eastAsia="EPSMN+TimesNewRomanPSMT"/>
          <w:color w:val="000000"/>
          <w:spacing w:val="129"/>
          <w:sz w:val="24"/>
          <w:szCs w:val="24"/>
          <w:lang w:eastAsia="ru-RU"/>
        </w:rPr>
        <w:t xml:space="preserve"> </w:t>
      </w:r>
      <w:r w:rsidRPr="002176F2">
        <w:rPr>
          <w:rFonts w:eastAsia="EPSMN+TimesNewRomanPSMT"/>
          <w:color w:val="000000"/>
          <w:sz w:val="24"/>
          <w:szCs w:val="24"/>
          <w:lang w:eastAsia="ru-RU"/>
        </w:rPr>
        <w:t>с вы</w:t>
      </w:r>
      <w:r w:rsidRPr="002176F2">
        <w:rPr>
          <w:rFonts w:eastAsia="EPSMN+TimesNewRomanPSMT"/>
          <w:color w:val="000000"/>
          <w:spacing w:val="1"/>
          <w:sz w:val="24"/>
          <w:szCs w:val="24"/>
          <w:lang w:eastAsia="ru-RU"/>
        </w:rPr>
        <w:t>д</w:t>
      </w:r>
      <w:r w:rsidRPr="002176F2">
        <w:rPr>
          <w:rFonts w:eastAsia="EPSMN+TimesNewRomanPSMT"/>
          <w:color w:val="000000"/>
          <w:sz w:val="24"/>
          <w:szCs w:val="24"/>
          <w:lang w:eastAsia="ru-RU"/>
        </w:rPr>
        <w:t>ел</w:t>
      </w:r>
      <w:r w:rsidRPr="002176F2">
        <w:rPr>
          <w:rFonts w:eastAsia="EPSMN+TimesNewRomanPSMT"/>
          <w:color w:val="000000"/>
          <w:spacing w:val="-2"/>
          <w:sz w:val="24"/>
          <w:szCs w:val="24"/>
          <w:lang w:eastAsia="ru-RU"/>
        </w:rPr>
        <w:t>е</w:t>
      </w:r>
      <w:r w:rsidRPr="002176F2">
        <w:rPr>
          <w:rFonts w:eastAsia="EPSMN+TimesNewRomanPSMT"/>
          <w:color w:val="000000"/>
          <w:sz w:val="24"/>
          <w:szCs w:val="24"/>
          <w:lang w:eastAsia="ru-RU"/>
        </w:rPr>
        <w:t>нием д</w:t>
      </w:r>
      <w:r w:rsidRPr="002176F2">
        <w:rPr>
          <w:rFonts w:eastAsia="EPSMN+TimesNewRomanPSMT"/>
          <w:color w:val="000000"/>
          <w:spacing w:val="-1"/>
          <w:sz w:val="24"/>
          <w:szCs w:val="24"/>
          <w:lang w:eastAsia="ru-RU"/>
        </w:rPr>
        <w:t>ву</w:t>
      </w:r>
      <w:r w:rsidRPr="002176F2">
        <w:rPr>
          <w:rFonts w:eastAsia="EPSMN+TimesNewRomanPSMT"/>
          <w:color w:val="000000"/>
          <w:sz w:val="24"/>
          <w:szCs w:val="24"/>
          <w:lang w:eastAsia="ru-RU"/>
        </w:rPr>
        <w:t>х</w:t>
      </w:r>
      <w:r w:rsidRPr="002176F2">
        <w:rPr>
          <w:rFonts w:eastAsia="EPSMN+TimesNewRomanPSMT"/>
          <w:color w:val="000000"/>
          <w:spacing w:val="1"/>
          <w:sz w:val="24"/>
          <w:szCs w:val="24"/>
          <w:lang w:eastAsia="ru-RU"/>
        </w:rPr>
        <w:t xml:space="preserve"> </w:t>
      </w:r>
      <w:r w:rsidRPr="002176F2">
        <w:rPr>
          <w:rFonts w:eastAsia="EPSMN+TimesNewRomanPSMT"/>
          <w:color w:val="000000"/>
          <w:sz w:val="24"/>
          <w:szCs w:val="24"/>
          <w:lang w:eastAsia="ru-RU"/>
        </w:rPr>
        <w:t>пери</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дов:</w:t>
      </w:r>
    </w:p>
    <w:p w:rsidR="00AA5934" w:rsidRPr="002176F2" w:rsidRDefault="00AA5934" w:rsidP="00AA5934">
      <w:pPr>
        <w:autoSpaceDE/>
        <w:autoSpaceDN/>
        <w:spacing w:line="229" w:lineRule="auto"/>
        <w:ind w:right="-66"/>
        <w:rPr>
          <w:rFonts w:eastAsia="Calibri"/>
          <w:color w:val="000000"/>
          <w:sz w:val="24"/>
          <w:szCs w:val="24"/>
          <w:lang w:eastAsia="ru-RU"/>
        </w:rPr>
      </w:pPr>
      <w:r w:rsidRPr="002176F2">
        <w:rPr>
          <w:rFonts w:eastAsia="Calibri"/>
          <w:color w:val="000000"/>
          <w:spacing w:val="1"/>
          <w:w w:val="96"/>
          <w:sz w:val="24"/>
          <w:szCs w:val="24"/>
          <w:lang w:eastAsia="ru-RU"/>
        </w:rPr>
        <w:t>1</w:t>
      </w:r>
      <w:r w:rsidRPr="002176F2">
        <w:rPr>
          <w:rFonts w:eastAsia="Calibri"/>
          <w:color w:val="000000"/>
          <w:w w:val="107"/>
          <w:sz w:val="24"/>
          <w:szCs w:val="24"/>
          <w:lang w:eastAsia="ru-RU"/>
        </w:rPr>
        <w:t>)</w:t>
      </w:r>
      <w:r w:rsidRPr="002176F2">
        <w:rPr>
          <w:rFonts w:eastAsia="Calibri"/>
          <w:color w:val="000000"/>
          <w:spacing w:val="-7"/>
          <w:sz w:val="24"/>
          <w:szCs w:val="24"/>
          <w:lang w:eastAsia="ru-RU"/>
        </w:rPr>
        <w:t xml:space="preserve"> </w:t>
      </w:r>
      <w:r w:rsidRPr="002176F2">
        <w:rPr>
          <w:rFonts w:eastAsia="EPSMN+TimesNewRomanPSMT"/>
          <w:color w:val="000000"/>
          <w:sz w:val="24"/>
          <w:szCs w:val="24"/>
          <w:lang w:eastAsia="ru-RU"/>
        </w:rPr>
        <w:t>х</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ло</w:t>
      </w:r>
      <w:r w:rsidRPr="002176F2">
        <w:rPr>
          <w:rFonts w:eastAsia="EPSMN+TimesNewRomanPSMT"/>
          <w:color w:val="000000"/>
          <w:spacing w:val="-1"/>
          <w:sz w:val="24"/>
          <w:szCs w:val="24"/>
          <w:lang w:eastAsia="ru-RU"/>
        </w:rPr>
        <w:t>дн</w:t>
      </w:r>
      <w:r w:rsidRPr="002176F2">
        <w:rPr>
          <w:rFonts w:eastAsia="EPSMN+TimesNewRomanPSMT"/>
          <w:color w:val="000000"/>
          <w:sz w:val="24"/>
          <w:szCs w:val="24"/>
          <w:lang w:eastAsia="ru-RU"/>
        </w:rPr>
        <w:t>ый</w:t>
      </w:r>
      <w:r w:rsidRPr="002176F2">
        <w:rPr>
          <w:rFonts w:eastAsia="EPSMN+TimesNewRomanPSMT"/>
          <w:color w:val="000000"/>
          <w:spacing w:val="19"/>
          <w:sz w:val="24"/>
          <w:szCs w:val="24"/>
          <w:lang w:eastAsia="ru-RU"/>
        </w:rPr>
        <w:t xml:space="preserve"> </w:t>
      </w:r>
      <w:r w:rsidRPr="002176F2">
        <w:rPr>
          <w:rFonts w:eastAsia="EPSMN+TimesNewRomanPSMT"/>
          <w:color w:val="000000"/>
          <w:sz w:val="24"/>
          <w:szCs w:val="24"/>
          <w:lang w:eastAsia="ru-RU"/>
        </w:rPr>
        <w:t>период:</w:t>
      </w:r>
      <w:r w:rsidRPr="002176F2">
        <w:rPr>
          <w:rFonts w:eastAsia="EPSMN+TimesNewRomanPSMT"/>
          <w:color w:val="000000"/>
          <w:spacing w:val="19"/>
          <w:sz w:val="24"/>
          <w:szCs w:val="24"/>
          <w:lang w:eastAsia="ru-RU"/>
        </w:rPr>
        <w:t xml:space="preserve"> </w:t>
      </w:r>
      <w:r w:rsidRPr="002176F2">
        <w:rPr>
          <w:rFonts w:eastAsia="EPSMN+TimesNewRomanPSMT"/>
          <w:color w:val="000000"/>
          <w:sz w:val="24"/>
          <w:szCs w:val="24"/>
          <w:lang w:eastAsia="ru-RU"/>
        </w:rPr>
        <w:t>уче</w:t>
      </w:r>
      <w:r w:rsidRPr="002176F2">
        <w:rPr>
          <w:rFonts w:eastAsia="EPSMN+TimesNewRomanPSMT"/>
          <w:color w:val="000000"/>
          <w:spacing w:val="-1"/>
          <w:sz w:val="24"/>
          <w:szCs w:val="24"/>
          <w:lang w:eastAsia="ru-RU"/>
        </w:rPr>
        <w:t>б</w:t>
      </w:r>
      <w:r w:rsidRPr="002176F2">
        <w:rPr>
          <w:rFonts w:eastAsia="EPSMN+TimesNewRomanPSMT"/>
          <w:color w:val="000000"/>
          <w:spacing w:val="1"/>
          <w:sz w:val="24"/>
          <w:szCs w:val="24"/>
          <w:lang w:eastAsia="ru-RU"/>
        </w:rPr>
        <w:t>н</w:t>
      </w:r>
      <w:r w:rsidRPr="002176F2">
        <w:rPr>
          <w:rFonts w:eastAsia="EPSMN+TimesNewRomanPSMT"/>
          <w:color w:val="000000"/>
          <w:sz w:val="24"/>
          <w:szCs w:val="24"/>
          <w:lang w:eastAsia="ru-RU"/>
        </w:rPr>
        <w:t>ый</w:t>
      </w:r>
      <w:r w:rsidRPr="002176F2">
        <w:rPr>
          <w:rFonts w:eastAsia="EPSMN+TimesNewRomanPSMT"/>
          <w:color w:val="000000"/>
          <w:spacing w:val="21"/>
          <w:sz w:val="24"/>
          <w:szCs w:val="24"/>
          <w:lang w:eastAsia="ru-RU"/>
        </w:rPr>
        <w:t xml:space="preserve"> </w:t>
      </w:r>
      <w:r w:rsidRPr="002176F2">
        <w:rPr>
          <w:rFonts w:eastAsia="EPSMN+TimesNewRomanPSMT"/>
          <w:color w:val="000000"/>
          <w:sz w:val="24"/>
          <w:szCs w:val="24"/>
          <w:lang w:eastAsia="ru-RU"/>
        </w:rPr>
        <w:t>год</w:t>
      </w:r>
      <w:r w:rsidRPr="002176F2">
        <w:rPr>
          <w:rFonts w:eastAsia="EPSMN+TimesNewRomanPSMT"/>
          <w:color w:val="000000"/>
          <w:spacing w:val="22"/>
          <w:sz w:val="24"/>
          <w:szCs w:val="24"/>
          <w:lang w:eastAsia="ru-RU"/>
        </w:rPr>
        <w:t xml:space="preserve"> </w:t>
      </w:r>
      <w:r w:rsidRPr="002176F2">
        <w:rPr>
          <w:rFonts w:eastAsia="EPSMN+TimesNewRomanPSMT"/>
          <w:color w:val="000000"/>
          <w:spacing w:val="-1"/>
          <w:sz w:val="24"/>
          <w:szCs w:val="24"/>
          <w:lang w:eastAsia="ru-RU"/>
        </w:rPr>
        <w:t>(</w:t>
      </w:r>
      <w:r w:rsidRPr="002176F2">
        <w:rPr>
          <w:rFonts w:eastAsia="EPSMN+TimesNewRomanPSMT"/>
          <w:color w:val="000000"/>
          <w:sz w:val="24"/>
          <w:szCs w:val="24"/>
          <w:lang w:eastAsia="ru-RU"/>
        </w:rPr>
        <w:t>сен</w:t>
      </w:r>
      <w:r w:rsidRPr="002176F2">
        <w:rPr>
          <w:rFonts w:eastAsia="EPSMN+TimesNewRomanPSMT"/>
          <w:color w:val="000000"/>
          <w:spacing w:val="-1"/>
          <w:sz w:val="24"/>
          <w:szCs w:val="24"/>
          <w:lang w:eastAsia="ru-RU"/>
        </w:rPr>
        <w:t>т</w:t>
      </w:r>
      <w:r w:rsidRPr="002176F2">
        <w:rPr>
          <w:rFonts w:eastAsia="EPSMN+TimesNewRomanPSMT"/>
          <w:color w:val="000000"/>
          <w:sz w:val="24"/>
          <w:szCs w:val="24"/>
          <w:lang w:eastAsia="ru-RU"/>
        </w:rPr>
        <w:t>я</w:t>
      </w:r>
      <w:r w:rsidRPr="002176F2">
        <w:rPr>
          <w:rFonts w:eastAsia="EPSMN+TimesNewRomanPSMT"/>
          <w:color w:val="000000"/>
          <w:spacing w:val="-1"/>
          <w:sz w:val="24"/>
          <w:szCs w:val="24"/>
          <w:lang w:eastAsia="ru-RU"/>
        </w:rPr>
        <w:t>б</w:t>
      </w:r>
      <w:r w:rsidRPr="002176F2">
        <w:rPr>
          <w:rFonts w:eastAsia="EPSMN+TimesNewRomanPSMT"/>
          <w:color w:val="000000"/>
          <w:sz w:val="24"/>
          <w:szCs w:val="24"/>
          <w:lang w:eastAsia="ru-RU"/>
        </w:rPr>
        <w:t>р</w:t>
      </w:r>
      <w:r w:rsidRPr="002176F2">
        <w:rPr>
          <w:rFonts w:eastAsia="EPSMN+TimesNewRomanPSMT"/>
          <w:color w:val="000000"/>
          <w:spacing w:val="7"/>
          <w:sz w:val="24"/>
          <w:szCs w:val="24"/>
          <w:lang w:eastAsia="ru-RU"/>
        </w:rPr>
        <w:t>ь</w:t>
      </w:r>
      <w:r w:rsidRPr="002176F2">
        <w:rPr>
          <w:rFonts w:eastAsia="Calibri"/>
          <w:color w:val="000000"/>
          <w:w w:val="109"/>
          <w:sz w:val="24"/>
          <w:szCs w:val="24"/>
          <w:lang w:eastAsia="ru-RU"/>
        </w:rPr>
        <w:t>-</w:t>
      </w:r>
      <w:r w:rsidRPr="002176F2">
        <w:rPr>
          <w:rFonts w:eastAsia="EPSMN+TimesNewRomanPSMT"/>
          <w:color w:val="000000"/>
          <w:sz w:val="24"/>
          <w:szCs w:val="24"/>
          <w:lang w:eastAsia="ru-RU"/>
        </w:rPr>
        <w:t>м</w:t>
      </w:r>
      <w:r w:rsidRPr="002176F2">
        <w:rPr>
          <w:rFonts w:eastAsia="EPSMN+TimesNewRomanPSMT"/>
          <w:color w:val="000000"/>
          <w:spacing w:val="-1"/>
          <w:sz w:val="24"/>
          <w:szCs w:val="24"/>
          <w:lang w:eastAsia="ru-RU"/>
        </w:rPr>
        <w:t>а</w:t>
      </w:r>
      <w:r w:rsidRPr="002176F2">
        <w:rPr>
          <w:rFonts w:eastAsia="EPSMN+TimesNewRomanPSMT"/>
          <w:color w:val="000000"/>
          <w:sz w:val="24"/>
          <w:szCs w:val="24"/>
          <w:lang w:eastAsia="ru-RU"/>
        </w:rPr>
        <w:t>й),</w:t>
      </w:r>
      <w:r w:rsidRPr="002176F2">
        <w:rPr>
          <w:rFonts w:eastAsia="EPSMN+TimesNewRomanPSMT"/>
          <w:color w:val="000000"/>
          <w:spacing w:val="21"/>
          <w:sz w:val="24"/>
          <w:szCs w:val="24"/>
          <w:lang w:eastAsia="ru-RU"/>
        </w:rPr>
        <w:t xml:space="preserve"> </w:t>
      </w:r>
      <w:r w:rsidRPr="002176F2">
        <w:rPr>
          <w:rFonts w:eastAsia="EPSMN+TimesNewRomanPSMT"/>
          <w:color w:val="000000"/>
          <w:sz w:val="24"/>
          <w:szCs w:val="24"/>
          <w:lang w:eastAsia="ru-RU"/>
        </w:rPr>
        <w:t>с</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став</w:t>
      </w:r>
      <w:r w:rsidRPr="002176F2">
        <w:rPr>
          <w:rFonts w:eastAsia="EPSMN+TimesNewRomanPSMT"/>
          <w:color w:val="000000"/>
          <w:spacing w:val="-1"/>
          <w:sz w:val="24"/>
          <w:szCs w:val="24"/>
          <w:lang w:eastAsia="ru-RU"/>
        </w:rPr>
        <w:t>л</w:t>
      </w:r>
      <w:r w:rsidRPr="002176F2">
        <w:rPr>
          <w:rFonts w:eastAsia="EPSMN+TimesNewRomanPSMT"/>
          <w:color w:val="000000"/>
          <w:sz w:val="24"/>
          <w:szCs w:val="24"/>
          <w:lang w:eastAsia="ru-RU"/>
        </w:rPr>
        <w:t>яе</w:t>
      </w:r>
      <w:r w:rsidRPr="002176F2">
        <w:rPr>
          <w:rFonts w:eastAsia="EPSMN+TimesNewRomanPSMT"/>
          <w:color w:val="000000"/>
          <w:spacing w:val="-3"/>
          <w:sz w:val="24"/>
          <w:szCs w:val="24"/>
          <w:lang w:eastAsia="ru-RU"/>
        </w:rPr>
        <w:t>т</w:t>
      </w:r>
      <w:r w:rsidRPr="002176F2">
        <w:rPr>
          <w:rFonts w:eastAsia="EPSMN+TimesNewRomanPSMT"/>
          <w:color w:val="000000"/>
          <w:spacing w:val="-1"/>
          <w:sz w:val="24"/>
          <w:szCs w:val="24"/>
          <w:lang w:eastAsia="ru-RU"/>
        </w:rPr>
        <w:t>ся</w:t>
      </w:r>
      <w:r w:rsidRPr="002176F2">
        <w:rPr>
          <w:rFonts w:eastAsia="EPSMN+TimesNewRomanPSMT"/>
          <w:color w:val="000000"/>
          <w:spacing w:val="21"/>
          <w:sz w:val="24"/>
          <w:szCs w:val="24"/>
          <w:lang w:eastAsia="ru-RU"/>
        </w:rPr>
        <w:t xml:space="preserve"> </w:t>
      </w:r>
      <w:r w:rsidRPr="002176F2">
        <w:rPr>
          <w:rFonts w:eastAsia="EPSMN+TimesNewRomanPSMT"/>
          <w:color w:val="000000"/>
          <w:sz w:val="24"/>
          <w:szCs w:val="24"/>
          <w:lang w:eastAsia="ru-RU"/>
        </w:rPr>
        <w:t>определ</w:t>
      </w:r>
      <w:r w:rsidRPr="002176F2">
        <w:rPr>
          <w:rFonts w:eastAsia="EPSMN+TimesNewRomanPSMT"/>
          <w:color w:val="000000"/>
          <w:spacing w:val="-1"/>
          <w:sz w:val="24"/>
          <w:szCs w:val="24"/>
          <w:lang w:eastAsia="ru-RU"/>
        </w:rPr>
        <w:t>ен</w:t>
      </w:r>
      <w:r w:rsidRPr="002176F2">
        <w:rPr>
          <w:rFonts w:eastAsia="EPSMN+TimesNewRomanPSMT"/>
          <w:color w:val="000000"/>
          <w:sz w:val="24"/>
          <w:szCs w:val="24"/>
          <w:lang w:eastAsia="ru-RU"/>
        </w:rPr>
        <w:t>н</w:t>
      </w:r>
      <w:r w:rsidRPr="002176F2">
        <w:rPr>
          <w:rFonts w:eastAsia="EPSMN+TimesNewRomanPSMT"/>
          <w:color w:val="000000"/>
          <w:spacing w:val="-1"/>
          <w:sz w:val="24"/>
          <w:szCs w:val="24"/>
          <w:lang w:eastAsia="ru-RU"/>
        </w:rPr>
        <w:t>ы</w:t>
      </w:r>
      <w:r w:rsidRPr="002176F2">
        <w:rPr>
          <w:rFonts w:eastAsia="EPSMN+TimesNewRomanPSMT"/>
          <w:color w:val="000000"/>
          <w:sz w:val="24"/>
          <w:szCs w:val="24"/>
          <w:lang w:eastAsia="ru-RU"/>
        </w:rPr>
        <w:t>й ре</w:t>
      </w:r>
      <w:r w:rsidRPr="002176F2">
        <w:rPr>
          <w:rFonts w:eastAsia="EPSMN+TimesNewRomanPSMT"/>
          <w:color w:val="000000"/>
          <w:spacing w:val="-1"/>
          <w:sz w:val="24"/>
          <w:szCs w:val="24"/>
          <w:lang w:eastAsia="ru-RU"/>
        </w:rPr>
        <w:t>ж</w:t>
      </w:r>
      <w:r w:rsidRPr="002176F2">
        <w:rPr>
          <w:rFonts w:eastAsia="EPSMN+TimesNewRomanPSMT"/>
          <w:color w:val="000000"/>
          <w:spacing w:val="1"/>
          <w:sz w:val="24"/>
          <w:szCs w:val="24"/>
          <w:lang w:eastAsia="ru-RU"/>
        </w:rPr>
        <w:t>и</w:t>
      </w:r>
      <w:r w:rsidRPr="002176F2">
        <w:rPr>
          <w:rFonts w:eastAsia="EPSMN+TimesNewRomanPSMT"/>
          <w:color w:val="000000"/>
          <w:sz w:val="24"/>
          <w:szCs w:val="24"/>
          <w:lang w:eastAsia="ru-RU"/>
        </w:rPr>
        <w:t>м дня</w:t>
      </w:r>
      <w:r w:rsidRPr="002176F2">
        <w:rPr>
          <w:rFonts w:eastAsia="EPSMN+TimesNewRomanPSMT"/>
          <w:color w:val="000000"/>
          <w:spacing w:val="-2"/>
          <w:sz w:val="24"/>
          <w:szCs w:val="24"/>
          <w:lang w:eastAsia="ru-RU"/>
        </w:rPr>
        <w:t xml:space="preserve"> </w:t>
      </w:r>
      <w:r w:rsidRPr="002176F2">
        <w:rPr>
          <w:rFonts w:eastAsia="EPSMN+TimesNewRomanPSMT"/>
          <w:color w:val="000000"/>
          <w:sz w:val="24"/>
          <w:szCs w:val="24"/>
          <w:lang w:eastAsia="ru-RU"/>
        </w:rPr>
        <w:t>и рас</w:t>
      </w:r>
      <w:r w:rsidRPr="002176F2">
        <w:rPr>
          <w:rFonts w:eastAsia="EPSMN+TimesNewRomanPSMT"/>
          <w:color w:val="000000"/>
          <w:spacing w:val="-1"/>
          <w:sz w:val="24"/>
          <w:szCs w:val="24"/>
          <w:lang w:eastAsia="ru-RU"/>
        </w:rPr>
        <w:t>п</w:t>
      </w:r>
      <w:r w:rsidRPr="002176F2">
        <w:rPr>
          <w:rFonts w:eastAsia="EPSMN+TimesNewRomanPSMT"/>
          <w:color w:val="000000"/>
          <w:sz w:val="24"/>
          <w:szCs w:val="24"/>
          <w:lang w:eastAsia="ru-RU"/>
        </w:rPr>
        <w:t>и</w:t>
      </w:r>
      <w:r w:rsidRPr="002176F2">
        <w:rPr>
          <w:rFonts w:eastAsia="EPSMN+TimesNewRomanPSMT"/>
          <w:color w:val="000000"/>
          <w:spacing w:val="-2"/>
          <w:sz w:val="24"/>
          <w:szCs w:val="24"/>
          <w:lang w:eastAsia="ru-RU"/>
        </w:rPr>
        <w:t>с</w:t>
      </w:r>
      <w:r w:rsidRPr="002176F2">
        <w:rPr>
          <w:rFonts w:eastAsia="EPSMN+TimesNewRomanPSMT"/>
          <w:color w:val="000000"/>
          <w:sz w:val="24"/>
          <w:szCs w:val="24"/>
          <w:lang w:eastAsia="ru-RU"/>
        </w:rPr>
        <w:t xml:space="preserve">ание </w:t>
      </w:r>
      <w:r w:rsidRPr="002176F2">
        <w:rPr>
          <w:rFonts w:eastAsia="EPSMN+TimesNewRomanPSMT"/>
          <w:color w:val="000000"/>
          <w:spacing w:val="-2"/>
          <w:sz w:val="24"/>
          <w:szCs w:val="24"/>
          <w:lang w:eastAsia="ru-RU"/>
        </w:rPr>
        <w:t>о</w:t>
      </w:r>
      <w:r w:rsidRPr="002176F2">
        <w:rPr>
          <w:rFonts w:eastAsia="EPSMN+TimesNewRomanPSMT"/>
          <w:color w:val="000000"/>
          <w:sz w:val="24"/>
          <w:szCs w:val="24"/>
          <w:lang w:eastAsia="ru-RU"/>
        </w:rPr>
        <w:t>рг</w:t>
      </w:r>
      <w:r w:rsidRPr="002176F2">
        <w:rPr>
          <w:rFonts w:eastAsia="EPSMN+TimesNewRomanPSMT"/>
          <w:color w:val="000000"/>
          <w:spacing w:val="-1"/>
          <w:sz w:val="24"/>
          <w:szCs w:val="24"/>
          <w:lang w:eastAsia="ru-RU"/>
        </w:rPr>
        <w:t>а</w:t>
      </w:r>
      <w:r w:rsidRPr="002176F2">
        <w:rPr>
          <w:rFonts w:eastAsia="EPSMN+TimesNewRomanPSMT"/>
          <w:color w:val="000000"/>
          <w:sz w:val="24"/>
          <w:szCs w:val="24"/>
          <w:lang w:eastAsia="ru-RU"/>
        </w:rPr>
        <w:t>н</w:t>
      </w:r>
      <w:r w:rsidRPr="002176F2">
        <w:rPr>
          <w:rFonts w:eastAsia="EPSMN+TimesNewRomanPSMT"/>
          <w:color w:val="000000"/>
          <w:spacing w:val="1"/>
          <w:sz w:val="24"/>
          <w:szCs w:val="24"/>
          <w:lang w:eastAsia="ru-RU"/>
        </w:rPr>
        <w:t>и</w:t>
      </w:r>
      <w:r w:rsidRPr="002176F2">
        <w:rPr>
          <w:rFonts w:eastAsia="EPSMN+TimesNewRomanPSMT"/>
          <w:color w:val="000000"/>
          <w:spacing w:val="-2"/>
          <w:sz w:val="24"/>
          <w:szCs w:val="24"/>
          <w:lang w:eastAsia="ru-RU"/>
        </w:rPr>
        <w:t>з</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ва</w:t>
      </w:r>
      <w:r w:rsidRPr="002176F2">
        <w:rPr>
          <w:rFonts w:eastAsia="EPSMN+TimesNewRomanPSMT"/>
          <w:color w:val="000000"/>
          <w:spacing w:val="-1"/>
          <w:sz w:val="24"/>
          <w:szCs w:val="24"/>
          <w:lang w:eastAsia="ru-RU"/>
        </w:rPr>
        <w:t>нны</w:t>
      </w:r>
      <w:r w:rsidRPr="002176F2">
        <w:rPr>
          <w:rFonts w:eastAsia="EPSMN+TimesNewRomanPSMT"/>
          <w:color w:val="000000"/>
          <w:sz w:val="24"/>
          <w:szCs w:val="24"/>
          <w:lang w:eastAsia="ru-RU"/>
        </w:rPr>
        <w:t>х</w:t>
      </w:r>
      <w:r w:rsidRPr="002176F2">
        <w:rPr>
          <w:rFonts w:eastAsia="EPSMN+TimesNewRomanPSMT"/>
          <w:color w:val="000000"/>
          <w:spacing w:val="1"/>
          <w:sz w:val="24"/>
          <w:szCs w:val="24"/>
          <w:lang w:eastAsia="ru-RU"/>
        </w:rPr>
        <w:t xml:space="preserve"> </w:t>
      </w:r>
      <w:r w:rsidRPr="002176F2">
        <w:rPr>
          <w:rFonts w:eastAsia="EPSMN+TimesNewRomanPSMT"/>
          <w:color w:val="000000"/>
          <w:spacing w:val="-1"/>
          <w:sz w:val="24"/>
          <w:szCs w:val="24"/>
          <w:lang w:eastAsia="ru-RU"/>
        </w:rPr>
        <w:t>о</w:t>
      </w:r>
      <w:r w:rsidRPr="002176F2">
        <w:rPr>
          <w:rFonts w:eastAsia="EPSMN+TimesNewRomanPSMT"/>
          <w:color w:val="000000"/>
          <w:spacing w:val="1"/>
          <w:sz w:val="24"/>
          <w:szCs w:val="24"/>
          <w:lang w:eastAsia="ru-RU"/>
        </w:rPr>
        <w:t>б</w:t>
      </w:r>
      <w:r w:rsidRPr="002176F2">
        <w:rPr>
          <w:rFonts w:eastAsia="EPSMN+TimesNewRomanPSMT"/>
          <w:color w:val="000000"/>
          <w:sz w:val="24"/>
          <w:szCs w:val="24"/>
          <w:lang w:eastAsia="ru-RU"/>
        </w:rPr>
        <w:t>разова</w:t>
      </w:r>
      <w:r w:rsidRPr="002176F2">
        <w:rPr>
          <w:rFonts w:eastAsia="EPSMN+TimesNewRomanPSMT"/>
          <w:color w:val="000000"/>
          <w:spacing w:val="-2"/>
          <w:sz w:val="24"/>
          <w:szCs w:val="24"/>
          <w:lang w:eastAsia="ru-RU"/>
        </w:rPr>
        <w:t>т</w:t>
      </w:r>
      <w:r w:rsidRPr="002176F2">
        <w:rPr>
          <w:rFonts w:eastAsia="EPSMN+TimesNewRomanPSMT"/>
          <w:color w:val="000000"/>
          <w:sz w:val="24"/>
          <w:szCs w:val="24"/>
          <w:lang w:eastAsia="ru-RU"/>
        </w:rPr>
        <w:t>ел</w:t>
      </w:r>
      <w:r w:rsidRPr="002176F2">
        <w:rPr>
          <w:rFonts w:eastAsia="EPSMN+TimesNewRomanPSMT"/>
          <w:color w:val="000000"/>
          <w:spacing w:val="-1"/>
          <w:sz w:val="24"/>
          <w:szCs w:val="24"/>
          <w:lang w:eastAsia="ru-RU"/>
        </w:rPr>
        <w:t>ь</w:t>
      </w:r>
      <w:r w:rsidRPr="002176F2">
        <w:rPr>
          <w:rFonts w:eastAsia="EPSMN+TimesNewRomanPSMT"/>
          <w:color w:val="000000"/>
          <w:sz w:val="24"/>
          <w:szCs w:val="24"/>
          <w:lang w:eastAsia="ru-RU"/>
        </w:rPr>
        <w:t>ных</w:t>
      </w:r>
      <w:r w:rsidRPr="002176F2">
        <w:rPr>
          <w:rFonts w:eastAsia="EPSMN+TimesNewRomanPSMT"/>
          <w:color w:val="000000"/>
          <w:spacing w:val="-1"/>
          <w:sz w:val="24"/>
          <w:szCs w:val="24"/>
          <w:lang w:eastAsia="ru-RU"/>
        </w:rPr>
        <w:t xml:space="preserve"> </w:t>
      </w:r>
      <w:r w:rsidRPr="002176F2">
        <w:rPr>
          <w:rFonts w:eastAsia="EPSMN+TimesNewRomanPSMT"/>
          <w:color w:val="000000"/>
          <w:sz w:val="24"/>
          <w:szCs w:val="24"/>
          <w:lang w:eastAsia="ru-RU"/>
        </w:rPr>
        <w:t>форм</w:t>
      </w:r>
    </w:p>
    <w:p w:rsidR="00AA5934" w:rsidRPr="002176F2" w:rsidRDefault="00AA5934" w:rsidP="00AA5934">
      <w:pPr>
        <w:autoSpaceDE/>
        <w:autoSpaceDN/>
        <w:spacing w:line="232" w:lineRule="auto"/>
        <w:ind w:right="-58"/>
        <w:rPr>
          <w:rFonts w:eastAsia="Calibri"/>
          <w:color w:val="000000"/>
          <w:sz w:val="24"/>
          <w:szCs w:val="24"/>
          <w:lang w:eastAsia="ru-RU"/>
        </w:rPr>
      </w:pPr>
      <w:r w:rsidRPr="002176F2">
        <w:rPr>
          <w:rFonts w:eastAsia="Calibri"/>
          <w:color w:val="000000"/>
          <w:spacing w:val="1"/>
          <w:w w:val="96"/>
          <w:sz w:val="24"/>
          <w:szCs w:val="24"/>
          <w:lang w:eastAsia="ru-RU"/>
        </w:rPr>
        <w:t>2</w:t>
      </w:r>
      <w:r w:rsidRPr="002176F2">
        <w:rPr>
          <w:rFonts w:eastAsia="Calibri"/>
          <w:color w:val="000000"/>
          <w:w w:val="107"/>
          <w:sz w:val="24"/>
          <w:szCs w:val="24"/>
          <w:lang w:eastAsia="ru-RU"/>
        </w:rPr>
        <w:t>)</w:t>
      </w:r>
      <w:r w:rsidRPr="002176F2">
        <w:rPr>
          <w:rFonts w:eastAsia="Calibri"/>
          <w:color w:val="000000"/>
          <w:spacing w:val="-7"/>
          <w:sz w:val="24"/>
          <w:szCs w:val="24"/>
          <w:lang w:eastAsia="ru-RU"/>
        </w:rPr>
        <w:t xml:space="preserve"> </w:t>
      </w:r>
      <w:r w:rsidRPr="002176F2">
        <w:rPr>
          <w:rFonts w:eastAsia="EPSMN+TimesNewRomanPSMT"/>
          <w:color w:val="000000"/>
          <w:spacing w:val="-1"/>
          <w:sz w:val="24"/>
          <w:szCs w:val="24"/>
          <w:lang w:eastAsia="ru-RU"/>
        </w:rPr>
        <w:t>л</w:t>
      </w:r>
      <w:r w:rsidRPr="002176F2">
        <w:rPr>
          <w:rFonts w:eastAsia="EPSMN+TimesNewRomanPSMT"/>
          <w:color w:val="000000"/>
          <w:sz w:val="24"/>
          <w:szCs w:val="24"/>
          <w:lang w:eastAsia="ru-RU"/>
        </w:rPr>
        <w:t>етний</w:t>
      </w:r>
      <w:r w:rsidRPr="002176F2">
        <w:rPr>
          <w:rFonts w:eastAsia="EPSMN+TimesNewRomanPSMT"/>
          <w:color w:val="000000"/>
          <w:spacing w:val="-8"/>
          <w:sz w:val="24"/>
          <w:szCs w:val="24"/>
          <w:lang w:eastAsia="ru-RU"/>
        </w:rPr>
        <w:t xml:space="preserve"> </w:t>
      </w:r>
      <w:r w:rsidRPr="002176F2">
        <w:rPr>
          <w:rFonts w:eastAsia="EPSMN+TimesNewRomanPSMT"/>
          <w:color w:val="000000"/>
          <w:sz w:val="24"/>
          <w:szCs w:val="24"/>
          <w:lang w:eastAsia="ru-RU"/>
        </w:rPr>
        <w:t>п</w:t>
      </w:r>
      <w:r w:rsidRPr="002176F2">
        <w:rPr>
          <w:rFonts w:eastAsia="EPSMN+TimesNewRomanPSMT"/>
          <w:color w:val="000000"/>
          <w:spacing w:val="-2"/>
          <w:sz w:val="24"/>
          <w:szCs w:val="24"/>
          <w:lang w:eastAsia="ru-RU"/>
        </w:rPr>
        <w:t>е</w:t>
      </w:r>
      <w:r w:rsidRPr="002176F2">
        <w:rPr>
          <w:rFonts w:eastAsia="EPSMN+TimesNewRomanPSMT"/>
          <w:color w:val="000000"/>
          <w:spacing w:val="-1"/>
          <w:sz w:val="24"/>
          <w:szCs w:val="24"/>
          <w:lang w:eastAsia="ru-RU"/>
        </w:rPr>
        <w:t>р</w:t>
      </w:r>
      <w:r w:rsidRPr="002176F2">
        <w:rPr>
          <w:rFonts w:eastAsia="EPSMN+TimesNewRomanPSMT"/>
          <w:color w:val="000000"/>
          <w:sz w:val="24"/>
          <w:szCs w:val="24"/>
          <w:lang w:eastAsia="ru-RU"/>
        </w:rPr>
        <w:t>иод</w:t>
      </w:r>
      <w:r w:rsidRPr="002176F2">
        <w:rPr>
          <w:rFonts w:eastAsia="EPSMN+TimesNewRomanPSMT"/>
          <w:color w:val="000000"/>
          <w:spacing w:val="-7"/>
          <w:sz w:val="24"/>
          <w:szCs w:val="24"/>
          <w:lang w:eastAsia="ru-RU"/>
        </w:rPr>
        <w:t xml:space="preserve"> </w:t>
      </w:r>
      <w:r w:rsidRPr="002176F2">
        <w:rPr>
          <w:rFonts w:eastAsia="EPSMN+TimesNewRomanPSMT"/>
          <w:color w:val="000000"/>
          <w:sz w:val="24"/>
          <w:szCs w:val="24"/>
          <w:lang w:eastAsia="ru-RU"/>
        </w:rPr>
        <w:t>(и</w:t>
      </w:r>
      <w:r w:rsidRPr="002176F2">
        <w:rPr>
          <w:rFonts w:eastAsia="EPSMN+TimesNewRomanPSMT"/>
          <w:color w:val="000000"/>
          <w:spacing w:val="-2"/>
          <w:sz w:val="24"/>
          <w:szCs w:val="24"/>
          <w:lang w:eastAsia="ru-RU"/>
        </w:rPr>
        <w:t>ю</w:t>
      </w:r>
      <w:r w:rsidRPr="002176F2">
        <w:rPr>
          <w:rFonts w:eastAsia="EPSMN+TimesNewRomanPSMT"/>
          <w:color w:val="000000"/>
          <w:sz w:val="24"/>
          <w:szCs w:val="24"/>
          <w:lang w:eastAsia="ru-RU"/>
        </w:rPr>
        <w:t>н</w:t>
      </w:r>
      <w:r w:rsidRPr="002176F2">
        <w:rPr>
          <w:rFonts w:eastAsia="EPSMN+TimesNewRomanPSMT"/>
          <w:color w:val="000000"/>
          <w:spacing w:val="-1"/>
          <w:sz w:val="24"/>
          <w:szCs w:val="24"/>
          <w:lang w:eastAsia="ru-RU"/>
        </w:rPr>
        <w:t>ь</w:t>
      </w:r>
      <w:r w:rsidRPr="002176F2">
        <w:rPr>
          <w:rFonts w:eastAsia="Calibri"/>
          <w:color w:val="000000"/>
          <w:w w:val="109"/>
          <w:sz w:val="24"/>
          <w:szCs w:val="24"/>
          <w:lang w:eastAsia="ru-RU"/>
        </w:rPr>
        <w:t>-</w:t>
      </w:r>
      <w:r w:rsidRPr="002176F2">
        <w:rPr>
          <w:rFonts w:eastAsia="EPSMN+TimesNewRomanPSMT"/>
          <w:color w:val="000000"/>
          <w:sz w:val="24"/>
          <w:szCs w:val="24"/>
          <w:lang w:eastAsia="ru-RU"/>
        </w:rPr>
        <w:t>август),</w:t>
      </w:r>
      <w:r w:rsidRPr="002176F2">
        <w:rPr>
          <w:rFonts w:eastAsia="EPSMN+TimesNewRomanPSMT"/>
          <w:color w:val="000000"/>
          <w:spacing w:val="-6"/>
          <w:sz w:val="24"/>
          <w:szCs w:val="24"/>
          <w:lang w:eastAsia="ru-RU"/>
        </w:rPr>
        <w:t xml:space="preserve"> </w:t>
      </w:r>
      <w:r w:rsidRPr="002176F2">
        <w:rPr>
          <w:rFonts w:eastAsia="EPSMN+TimesNewRomanPSMT"/>
          <w:color w:val="000000"/>
          <w:sz w:val="24"/>
          <w:szCs w:val="24"/>
          <w:lang w:eastAsia="ru-RU"/>
        </w:rPr>
        <w:t>д</w:t>
      </w:r>
      <w:r w:rsidRPr="002176F2">
        <w:rPr>
          <w:rFonts w:eastAsia="EPSMN+TimesNewRomanPSMT"/>
          <w:color w:val="000000"/>
          <w:spacing w:val="-2"/>
          <w:sz w:val="24"/>
          <w:szCs w:val="24"/>
          <w:lang w:eastAsia="ru-RU"/>
        </w:rPr>
        <w:t>л</w:t>
      </w:r>
      <w:r w:rsidRPr="002176F2">
        <w:rPr>
          <w:rFonts w:eastAsia="EPSMN+TimesNewRomanPSMT"/>
          <w:color w:val="000000"/>
          <w:sz w:val="24"/>
          <w:szCs w:val="24"/>
          <w:lang w:eastAsia="ru-RU"/>
        </w:rPr>
        <w:t>я</w:t>
      </w:r>
      <w:r w:rsidRPr="002176F2">
        <w:rPr>
          <w:rFonts w:eastAsia="EPSMN+TimesNewRomanPSMT"/>
          <w:color w:val="000000"/>
          <w:spacing w:val="-10"/>
          <w:sz w:val="24"/>
          <w:szCs w:val="24"/>
          <w:lang w:eastAsia="ru-RU"/>
        </w:rPr>
        <w:t xml:space="preserve"> </w:t>
      </w:r>
      <w:r w:rsidRPr="002176F2">
        <w:rPr>
          <w:rFonts w:eastAsia="EPSMN+TimesNewRomanPSMT"/>
          <w:color w:val="000000"/>
          <w:sz w:val="24"/>
          <w:szCs w:val="24"/>
          <w:lang w:eastAsia="ru-RU"/>
        </w:rPr>
        <w:t>к</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торого</w:t>
      </w:r>
      <w:r w:rsidRPr="002176F2">
        <w:rPr>
          <w:rFonts w:eastAsia="EPSMN+TimesNewRomanPSMT"/>
          <w:color w:val="000000"/>
          <w:spacing w:val="-9"/>
          <w:sz w:val="24"/>
          <w:szCs w:val="24"/>
          <w:lang w:eastAsia="ru-RU"/>
        </w:rPr>
        <w:t xml:space="preserve"> </w:t>
      </w:r>
      <w:r w:rsidRPr="002176F2">
        <w:rPr>
          <w:rFonts w:eastAsia="EPSMN+TimesNewRomanPSMT"/>
          <w:color w:val="000000"/>
          <w:sz w:val="24"/>
          <w:szCs w:val="24"/>
          <w:lang w:eastAsia="ru-RU"/>
        </w:rPr>
        <w:t>с</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став</w:t>
      </w:r>
      <w:r w:rsidRPr="002176F2">
        <w:rPr>
          <w:rFonts w:eastAsia="EPSMN+TimesNewRomanPSMT"/>
          <w:color w:val="000000"/>
          <w:spacing w:val="-2"/>
          <w:sz w:val="24"/>
          <w:szCs w:val="24"/>
          <w:lang w:eastAsia="ru-RU"/>
        </w:rPr>
        <w:t>л</w:t>
      </w:r>
      <w:r w:rsidRPr="002176F2">
        <w:rPr>
          <w:rFonts w:eastAsia="EPSMN+TimesNewRomanPSMT"/>
          <w:color w:val="000000"/>
          <w:sz w:val="24"/>
          <w:szCs w:val="24"/>
          <w:lang w:eastAsia="ru-RU"/>
        </w:rPr>
        <w:t>яет</w:t>
      </w:r>
      <w:r w:rsidRPr="002176F2">
        <w:rPr>
          <w:rFonts w:eastAsia="EPSMN+TimesNewRomanPSMT"/>
          <w:color w:val="000000"/>
          <w:spacing w:val="-1"/>
          <w:sz w:val="24"/>
          <w:szCs w:val="24"/>
          <w:lang w:eastAsia="ru-RU"/>
        </w:rPr>
        <w:t>с</w:t>
      </w:r>
      <w:r w:rsidRPr="002176F2">
        <w:rPr>
          <w:rFonts w:eastAsia="EPSMN+TimesNewRomanPSMT"/>
          <w:color w:val="000000"/>
          <w:sz w:val="24"/>
          <w:szCs w:val="24"/>
          <w:lang w:eastAsia="ru-RU"/>
        </w:rPr>
        <w:t>я</w:t>
      </w:r>
      <w:r w:rsidRPr="002176F2">
        <w:rPr>
          <w:rFonts w:eastAsia="EPSMN+TimesNewRomanPSMT"/>
          <w:color w:val="000000"/>
          <w:spacing w:val="-7"/>
          <w:sz w:val="24"/>
          <w:szCs w:val="24"/>
          <w:lang w:eastAsia="ru-RU"/>
        </w:rPr>
        <w:t xml:space="preserve"> </w:t>
      </w:r>
      <w:r w:rsidRPr="002176F2">
        <w:rPr>
          <w:rFonts w:eastAsia="EPSMN+TimesNewRomanPSMT"/>
          <w:color w:val="000000"/>
          <w:spacing w:val="-1"/>
          <w:sz w:val="24"/>
          <w:szCs w:val="24"/>
          <w:lang w:eastAsia="ru-RU"/>
        </w:rPr>
        <w:t>д</w:t>
      </w:r>
      <w:r w:rsidRPr="002176F2">
        <w:rPr>
          <w:rFonts w:eastAsia="EPSMN+TimesNewRomanPSMT"/>
          <w:color w:val="000000"/>
          <w:sz w:val="24"/>
          <w:szCs w:val="24"/>
          <w:lang w:eastAsia="ru-RU"/>
        </w:rPr>
        <w:t>ругой</w:t>
      </w:r>
      <w:r w:rsidRPr="002176F2">
        <w:rPr>
          <w:rFonts w:eastAsia="EPSMN+TimesNewRomanPSMT"/>
          <w:color w:val="000000"/>
          <w:spacing w:val="-10"/>
          <w:sz w:val="24"/>
          <w:szCs w:val="24"/>
          <w:lang w:eastAsia="ru-RU"/>
        </w:rPr>
        <w:t xml:space="preserve"> </w:t>
      </w:r>
      <w:r w:rsidRPr="002176F2">
        <w:rPr>
          <w:rFonts w:eastAsia="EPSMN+TimesNewRomanPSMT"/>
          <w:color w:val="000000"/>
          <w:sz w:val="24"/>
          <w:szCs w:val="24"/>
          <w:lang w:eastAsia="ru-RU"/>
        </w:rPr>
        <w:t>ре</w:t>
      </w:r>
      <w:r w:rsidRPr="002176F2">
        <w:rPr>
          <w:rFonts w:eastAsia="EPSMN+TimesNewRomanPSMT"/>
          <w:color w:val="000000"/>
          <w:spacing w:val="-1"/>
          <w:sz w:val="24"/>
          <w:szCs w:val="24"/>
          <w:lang w:eastAsia="ru-RU"/>
        </w:rPr>
        <w:t>ж</w:t>
      </w:r>
      <w:r w:rsidRPr="002176F2">
        <w:rPr>
          <w:rFonts w:eastAsia="EPSMN+TimesNewRomanPSMT"/>
          <w:color w:val="000000"/>
          <w:sz w:val="24"/>
          <w:szCs w:val="24"/>
          <w:lang w:eastAsia="ru-RU"/>
        </w:rPr>
        <w:t>им</w:t>
      </w:r>
      <w:r w:rsidRPr="002176F2">
        <w:rPr>
          <w:rFonts w:eastAsia="EPSMN+TimesNewRomanPSMT"/>
          <w:color w:val="000000"/>
          <w:spacing w:val="-8"/>
          <w:sz w:val="24"/>
          <w:szCs w:val="24"/>
          <w:lang w:eastAsia="ru-RU"/>
        </w:rPr>
        <w:t xml:space="preserve"> </w:t>
      </w:r>
      <w:r w:rsidRPr="002176F2">
        <w:rPr>
          <w:rFonts w:eastAsia="EPSMN+TimesNewRomanPSMT"/>
          <w:color w:val="000000"/>
          <w:spacing w:val="-4"/>
          <w:sz w:val="24"/>
          <w:szCs w:val="24"/>
          <w:lang w:eastAsia="ru-RU"/>
        </w:rPr>
        <w:t>д</w:t>
      </w:r>
      <w:r w:rsidRPr="002176F2">
        <w:rPr>
          <w:rFonts w:eastAsia="EPSMN+TimesNewRomanPSMT"/>
          <w:color w:val="000000"/>
          <w:spacing w:val="-3"/>
          <w:sz w:val="24"/>
          <w:szCs w:val="24"/>
          <w:lang w:eastAsia="ru-RU"/>
        </w:rPr>
        <w:t>н</w:t>
      </w:r>
      <w:r w:rsidRPr="002176F2">
        <w:rPr>
          <w:rFonts w:eastAsia="EPSMN+TimesNewRomanPSMT"/>
          <w:color w:val="000000"/>
          <w:spacing w:val="-4"/>
          <w:sz w:val="24"/>
          <w:szCs w:val="24"/>
          <w:lang w:eastAsia="ru-RU"/>
        </w:rPr>
        <w:t>я</w:t>
      </w:r>
      <w:r w:rsidRPr="002176F2">
        <w:rPr>
          <w:rFonts w:eastAsia="EPSMN+TimesNewRomanPSMT"/>
          <w:color w:val="000000"/>
          <w:spacing w:val="-1"/>
          <w:sz w:val="24"/>
          <w:szCs w:val="24"/>
          <w:lang w:eastAsia="ru-RU"/>
        </w:rPr>
        <w:t>.</w:t>
      </w:r>
      <w:r w:rsidRPr="002176F2">
        <w:rPr>
          <w:rFonts w:eastAsia="EPSMN+TimesNewRomanPSMT"/>
          <w:color w:val="000000"/>
          <w:sz w:val="24"/>
          <w:szCs w:val="24"/>
          <w:lang w:eastAsia="ru-RU"/>
        </w:rPr>
        <w:t xml:space="preserve"> При</w:t>
      </w:r>
      <w:r w:rsidRPr="002176F2">
        <w:rPr>
          <w:rFonts w:eastAsia="EPSMN+TimesNewRomanPSMT"/>
          <w:color w:val="000000"/>
          <w:spacing w:val="71"/>
          <w:sz w:val="24"/>
          <w:szCs w:val="24"/>
          <w:lang w:eastAsia="ru-RU"/>
        </w:rPr>
        <w:t xml:space="preserve"> </w:t>
      </w:r>
      <w:r w:rsidRPr="002176F2">
        <w:rPr>
          <w:rFonts w:eastAsia="EPSMN+TimesNewRomanPSMT"/>
          <w:color w:val="000000"/>
          <w:spacing w:val="1"/>
          <w:sz w:val="24"/>
          <w:szCs w:val="24"/>
          <w:lang w:eastAsia="ru-RU"/>
        </w:rPr>
        <w:t>п</w:t>
      </w:r>
      <w:r w:rsidRPr="002176F2">
        <w:rPr>
          <w:rFonts w:eastAsia="EPSMN+TimesNewRomanPSMT"/>
          <w:color w:val="000000"/>
          <w:sz w:val="24"/>
          <w:szCs w:val="24"/>
          <w:lang w:eastAsia="ru-RU"/>
        </w:rPr>
        <w:t>л</w:t>
      </w:r>
      <w:r w:rsidRPr="002176F2">
        <w:rPr>
          <w:rFonts w:eastAsia="EPSMN+TimesNewRomanPSMT"/>
          <w:color w:val="000000"/>
          <w:spacing w:val="-1"/>
          <w:sz w:val="24"/>
          <w:szCs w:val="24"/>
          <w:lang w:eastAsia="ru-RU"/>
        </w:rPr>
        <w:t>а</w:t>
      </w:r>
      <w:r w:rsidRPr="002176F2">
        <w:rPr>
          <w:rFonts w:eastAsia="EPSMN+TimesNewRomanPSMT"/>
          <w:color w:val="000000"/>
          <w:sz w:val="24"/>
          <w:szCs w:val="24"/>
          <w:lang w:eastAsia="ru-RU"/>
        </w:rPr>
        <w:t>ни</w:t>
      </w:r>
      <w:r w:rsidRPr="002176F2">
        <w:rPr>
          <w:rFonts w:eastAsia="EPSMN+TimesNewRomanPSMT"/>
          <w:color w:val="000000"/>
          <w:spacing w:val="-1"/>
          <w:sz w:val="24"/>
          <w:szCs w:val="24"/>
          <w:lang w:eastAsia="ru-RU"/>
        </w:rPr>
        <w:t>р</w:t>
      </w:r>
      <w:r w:rsidRPr="002176F2">
        <w:rPr>
          <w:rFonts w:eastAsia="EPSMN+TimesNewRomanPSMT"/>
          <w:color w:val="000000"/>
          <w:sz w:val="24"/>
          <w:szCs w:val="24"/>
          <w:lang w:eastAsia="ru-RU"/>
        </w:rPr>
        <w:t>ова</w:t>
      </w:r>
      <w:r w:rsidRPr="002176F2">
        <w:rPr>
          <w:rFonts w:eastAsia="EPSMN+TimesNewRomanPSMT"/>
          <w:color w:val="000000"/>
          <w:spacing w:val="-2"/>
          <w:sz w:val="24"/>
          <w:szCs w:val="24"/>
          <w:lang w:eastAsia="ru-RU"/>
        </w:rPr>
        <w:t>н</w:t>
      </w:r>
      <w:r w:rsidRPr="002176F2">
        <w:rPr>
          <w:rFonts w:eastAsia="EPSMN+TimesNewRomanPSMT"/>
          <w:color w:val="000000"/>
          <w:spacing w:val="-1"/>
          <w:sz w:val="24"/>
          <w:szCs w:val="24"/>
          <w:lang w:eastAsia="ru-RU"/>
        </w:rPr>
        <w:t>и</w:t>
      </w:r>
      <w:r w:rsidRPr="002176F2">
        <w:rPr>
          <w:rFonts w:eastAsia="EPSMN+TimesNewRomanPSMT"/>
          <w:color w:val="000000"/>
          <w:sz w:val="24"/>
          <w:szCs w:val="24"/>
          <w:lang w:eastAsia="ru-RU"/>
        </w:rPr>
        <w:t>и</w:t>
      </w:r>
      <w:r w:rsidRPr="002176F2">
        <w:rPr>
          <w:rFonts w:eastAsia="EPSMN+TimesNewRomanPSMT"/>
          <w:color w:val="000000"/>
          <w:spacing w:val="70"/>
          <w:sz w:val="24"/>
          <w:szCs w:val="24"/>
          <w:lang w:eastAsia="ru-RU"/>
        </w:rPr>
        <w:t xml:space="preserve"> </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б</w:t>
      </w:r>
      <w:r w:rsidRPr="002176F2">
        <w:rPr>
          <w:rFonts w:eastAsia="EPSMN+TimesNewRomanPSMT"/>
          <w:color w:val="000000"/>
          <w:spacing w:val="1"/>
          <w:sz w:val="24"/>
          <w:szCs w:val="24"/>
          <w:lang w:eastAsia="ru-RU"/>
        </w:rPr>
        <w:t>р</w:t>
      </w:r>
      <w:r w:rsidRPr="002176F2">
        <w:rPr>
          <w:rFonts w:eastAsia="EPSMN+TimesNewRomanPSMT"/>
          <w:color w:val="000000"/>
          <w:sz w:val="24"/>
          <w:szCs w:val="24"/>
          <w:lang w:eastAsia="ru-RU"/>
        </w:rPr>
        <w:t>а</w:t>
      </w:r>
      <w:r w:rsidRPr="002176F2">
        <w:rPr>
          <w:rFonts w:eastAsia="EPSMN+TimesNewRomanPSMT"/>
          <w:color w:val="000000"/>
          <w:spacing w:val="-2"/>
          <w:sz w:val="24"/>
          <w:szCs w:val="24"/>
          <w:lang w:eastAsia="ru-RU"/>
        </w:rPr>
        <w:t>з</w:t>
      </w:r>
      <w:r w:rsidRPr="002176F2">
        <w:rPr>
          <w:rFonts w:eastAsia="EPSMN+TimesNewRomanPSMT"/>
          <w:color w:val="000000"/>
          <w:sz w:val="24"/>
          <w:szCs w:val="24"/>
          <w:lang w:eastAsia="ru-RU"/>
        </w:rPr>
        <w:t>овате</w:t>
      </w:r>
      <w:r w:rsidRPr="002176F2">
        <w:rPr>
          <w:rFonts w:eastAsia="EPSMN+TimesNewRomanPSMT"/>
          <w:color w:val="000000"/>
          <w:spacing w:val="-1"/>
          <w:sz w:val="24"/>
          <w:szCs w:val="24"/>
          <w:lang w:eastAsia="ru-RU"/>
        </w:rPr>
        <w:t>л</w:t>
      </w:r>
      <w:r w:rsidRPr="002176F2">
        <w:rPr>
          <w:rFonts w:eastAsia="EPSMN+TimesNewRomanPSMT"/>
          <w:color w:val="000000"/>
          <w:sz w:val="24"/>
          <w:szCs w:val="24"/>
          <w:lang w:eastAsia="ru-RU"/>
        </w:rPr>
        <w:t>ь</w:t>
      </w:r>
      <w:r w:rsidRPr="002176F2">
        <w:rPr>
          <w:rFonts w:eastAsia="EPSMN+TimesNewRomanPSMT"/>
          <w:color w:val="000000"/>
          <w:spacing w:val="-1"/>
          <w:sz w:val="24"/>
          <w:szCs w:val="24"/>
          <w:lang w:eastAsia="ru-RU"/>
        </w:rPr>
        <w:t>н</w:t>
      </w:r>
      <w:r w:rsidRPr="002176F2">
        <w:rPr>
          <w:rFonts w:eastAsia="EPSMN+TimesNewRomanPSMT"/>
          <w:color w:val="000000"/>
          <w:sz w:val="24"/>
          <w:szCs w:val="24"/>
          <w:lang w:eastAsia="ru-RU"/>
        </w:rPr>
        <w:t>о</w:t>
      </w:r>
      <w:r w:rsidRPr="002176F2">
        <w:rPr>
          <w:rFonts w:eastAsia="EPSMN+TimesNewRomanPSMT"/>
          <w:color w:val="000000"/>
          <w:spacing w:val="-1"/>
          <w:sz w:val="24"/>
          <w:szCs w:val="24"/>
          <w:lang w:eastAsia="ru-RU"/>
        </w:rPr>
        <w:t>г</w:t>
      </w:r>
      <w:r w:rsidRPr="002176F2">
        <w:rPr>
          <w:rFonts w:eastAsia="EPSMN+TimesNewRomanPSMT"/>
          <w:color w:val="000000"/>
          <w:sz w:val="24"/>
          <w:szCs w:val="24"/>
          <w:lang w:eastAsia="ru-RU"/>
        </w:rPr>
        <w:t>о</w:t>
      </w:r>
      <w:r w:rsidRPr="002176F2">
        <w:rPr>
          <w:rFonts w:eastAsia="EPSMN+TimesNewRomanPSMT"/>
          <w:color w:val="000000"/>
          <w:spacing w:val="72"/>
          <w:sz w:val="24"/>
          <w:szCs w:val="24"/>
          <w:lang w:eastAsia="ru-RU"/>
        </w:rPr>
        <w:t xml:space="preserve"> </w:t>
      </w:r>
      <w:r w:rsidRPr="002176F2">
        <w:rPr>
          <w:rFonts w:eastAsia="EPSMN+TimesNewRomanPSMT"/>
          <w:color w:val="000000"/>
          <w:sz w:val="24"/>
          <w:szCs w:val="24"/>
          <w:lang w:eastAsia="ru-RU"/>
        </w:rPr>
        <w:t>процесса</w:t>
      </w:r>
      <w:r w:rsidRPr="002176F2">
        <w:rPr>
          <w:rFonts w:eastAsia="EPSMN+TimesNewRomanPSMT"/>
          <w:color w:val="000000"/>
          <w:spacing w:val="71"/>
          <w:sz w:val="24"/>
          <w:szCs w:val="24"/>
          <w:lang w:eastAsia="ru-RU"/>
        </w:rPr>
        <w:t xml:space="preserve"> </w:t>
      </w:r>
      <w:r w:rsidRPr="002176F2">
        <w:rPr>
          <w:rFonts w:eastAsia="EPSMN+TimesNewRomanPSMT"/>
          <w:color w:val="000000"/>
          <w:spacing w:val="-2"/>
          <w:sz w:val="24"/>
          <w:szCs w:val="24"/>
          <w:lang w:eastAsia="ru-RU"/>
        </w:rPr>
        <w:t>в</w:t>
      </w:r>
      <w:r w:rsidRPr="002176F2">
        <w:rPr>
          <w:rFonts w:eastAsia="EPSMN+TimesNewRomanPSMT"/>
          <w:color w:val="000000"/>
          <w:sz w:val="24"/>
          <w:szCs w:val="24"/>
          <w:lang w:eastAsia="ru-RU"/>
        </w:rPr>
        <w:t>о</w:t>
      </w:r>
      <w:r w:rsidRPr="002176F2">
        <w:rPr>
          <w:rFonts w:eastAsia="EPSMN+TimesNewRomanPSMT"/>
          <w:color w:val="000000"/>
          <w:spacing w:val="72"/>
          <w:sz w:val="24"/>
          <w:szCs w:val="24"/>
          <w:lang w:eastAsia="ru-RU"/>
        </w:rPr>
        <w:t xml:space="preserve"> </w:t>
      </w:r>
      <w:r w:rsidRPr="002176F2">
        <w:rPr>
          <w:rFonts w:eastAsia="EPSMN+TimesNewRomanPSMT"/>
          <w:color w:val="000000"/>
          <w:sz w:val="24"/>
          <w:szCs w:val="24"/>
          <w:lang w:eastAsia="ru-RU"/>
        </w:rPr>
        <w:t>вс</w:t>
      </w:r>
      <w:r w:rsidRPr="002176F2">
        <w:rPr>
          <w:rFonts w:eastAsia="EPSMN+TimesNewRomanPSMT"/>
          <w:color w:val="000000"/>
          <w:spacing w:val="-2"/>
          <w:sz w:val="24"/>
          <w:szCs w:val="24"/>
          <w:lang w:eastAsia="ru-RU"/>
        </w:rPr>
        <w:t>е</w:t>
      </w:r>
      <w:r w:rsidRPr="002176F2">
        <w:rPr>
          <w:rFonts w:eastAsia="EPSMN+TimesNewRomanPSMT"/>
          <w:color w:val="000000"/>
          <w:sz w:val="24"/>
          <w:szCs w:val="24"/>
          <w:lang w:eastAsia="ru-RU"/>
        </w:rPr>
        <w:t>х</w:t>
      </w:r>
      <w:r w:rsidRPr="002176F2">
        <w:rPr>
          <w:rFonts w:eastAsia="EPSMN+TimesNewRomanPSMT"/>
          <w:color w:val="000000"/>
          <w:spacing w:val="72"/>
          <w:sz w:val="24"/>
          <w:szCs w:val="24"/>
          <w:lang w:eastAsia="ru-RU"/>
        </w:rPr>
        <w:t xml:space="preserve"> </w:t>
      </w:r>
      <w:r w:rsidRPr="002176F2">
        <w:rPr>
          <w:rFonts w:eastAsia="EPSMN+TimesNewRomanPSMT"/>
          <w:color w:val="000000"/>
          <w:sz w:val="24"/>
          <w:szCs w:val="24"/>
          <w:lang w:eastAsia="ru-RU"/>
        </w:rPr>
        <w:t>воз</w:t>
      </w:r>
      <w:r w:rsidRPr="002176F2">
        <w:rPr>
          <w:rFonts w:eastAsia="EPSMN+TimesNewRomanPSMT"/>
          <w:color w:val="000000"/>
          <w:spacing w:val="1"/>
          <w:sz w:val="24"/>
          <w:szCs w:val="24"/>
          <w:lang w:eastAsia="ru-RU"/>
        </w:rPr>
        <w:t>р</w:t>
      </w:r>
      <w:r w:rsidRPr="002176F2">
        <w:rPr>
          <w:rFonts w:eastAsia="EPSMN+TimesNewRomanPSMT"/>
          <w:color w:val="000000"/>
          <w:spacing w:val="-1"/>
          <w:sz w:val="24"/>
          <w:szCs w:val="24"/>
          <w:lang w:eastAsia="ru-RU"/>
        </w:rPr>
        <w:t>а</w:t>
      </w:r>
      <w:r w:rsidRPr="002176F2">
        <w:rPr>
          <w:rFonts w:eastAsia="EPSMN+TimesNewRomanPSMT"/>
          <w:color w:val="000000"/>
          <w:sz w:val="24"/>
          <w:szCs w:val="24"/>
          <w:lang w:eastAsia="ru-RU"/>
        </w:rPr>
        <w:t>ст</w:t>
      </w:r>
      <w:r w:rsidRPr="002176F2">
        <w:rPr>
          <w:rFonts w:eastAsia="EPSMN+TimesNewRomanPSMT"/>
          <w:color w:val="000000"/>
          <w:spacing w:val="-1"/>
          <w:sz w:val="24"/>
          <w:szCs w:val="24"/>
          <w:lang w:eastAsia="ru-RU"/>
        </w:rPr>
        <w:t>ны</w:t>
      </w:r>
      <w:r w:rsidRPr="002176F2">
        <w:rPr>
          <w:rFonts w:eastAsia="EPSMN+TimesNewRomanPSMT"/>
          <w:color w:val="000000"/>
          <w:sz w:val="24"/>
          <w:szCs w:val="24"/>
          <w:lang w:eastAsia="ru-RU"/>
        </w:rPr>
        <w:t>х</w:t>
      </w:r>
      <w:r w:rsidRPr="002176F2">
        <w:rPr>
          <w:rFonts w:eastAsia="EPSMN+TimesNewRomanPSMT"/>
          <w:color w:val="000000"/>
          <w:spacing w:val="72"/>
          <w:sz w:val="24"/>
          <w:szCs w:val="24"/>
          <w:lang w:eastAsia="ru-RU"/>
        </w:rPr>
        <w:t xml:space="preserve"> </w:t>
      </w:r>
      <w:r w:rsidRPr="002176F2">
        <w:rPr>
          <w:rFonts w:eastAsia="EPSMN+TimesNewRomanPSMT"/>
          <w:color w:val="000000"/>
          <w:sz w:val="24"/>
          <w:szCs w:val="24"/>
          <w:lang w:eastAsia="ru-RU"/>
        </w:rPr>
        <w:t>групп</w:t>
      </w:r>
      <w:r w:rsidRPr="002176F2">
        <w:rPr>
          <w:rFonts w:eastAsia="EPSMN+TimesNewRomanPSMT"/>
          <w:color w:val="000000"/>
          <w:spacing w:val="-1"/>
          <w:sz w:val="24"/>
          <w:szCs w:val="24"/>
          <w:lang w:eastAsia="ru-RU"/>
        </w:rPr>
        <w:t>а</w:t>
      </w:r>
      <w:r w:rsidRPr="002176F2">
        <w:rPr>
          <w:rFonts w:eastAsia="EPSMN+TimesNewRomanPSMT"/>
          <w:color w:val="000000"/>
          <w:sz w:val="24"/>
          <w:szCs w:val="24"/>
          <w:lang w:eastAsia="ru-RU"/>
        </w:rPr>
        <w:t>х</w:t>
      </w:r>
      <w:r w:rsidRPr="002176F2">
        <w:rPr>
          <w:rFonts w:eastAsia="Calibri"/>
          <w:color w:val="000000"/>
          <w:sz w:val="24"/>
          <w:szCs w:val="24"/>
          <w:lang w:eastAsia="ru-RU"/>
        </w:rPr>
        <w:t xml:space="preserve">  </w:t>
      </w:r>
      <w:r w:rsidRPr="002176F2">
        <w:rPr>
          <w:rFonts w:eastAsia="EPSMN+TimesNewRomanPSMT"/>
          <w:color w:val="000000"/>
          <w:sz w:val="24"/>
          <w:szCs w:val="24"/>
          <w:lang w:eastAsia="ru-RU"/>
        </w:rPr>
        <w:t>внес</w:t>
      </w:r>
      <w:r w:rsidRPr="002176F2">
        <w:rPr>
          <w:rFonts w:eastAsia="EPSMN+TimesNewRomanPSMT"/>
          <w:color w:val="000000"/>
          <w:spacing w:val="-1"/>
          <w:sz w:val="24"/>
          <w:szCs w:val="24"/>
          <w:lang w:eastAsia="ru-RU"/>
        </w:rPr>
        <w:t>е</w:t>
      </w:r>
      <w:r w:rsidRPr="002176F2">
        <w:rPr>
          <w:rFonts w:eastAsia="EPSMN+TimesNewRomanPSMT"/>
          <w:color w:val="000000"/>
          <w:sz w:val="24"/>
          <w:szCs w:val="24"/>
          <w:lang w:eastAsia="ru-RU"/>
        </w:rPr>
        <w:t>ны</w:t>
      </w:r>
      <w:r w:rsidRPr="002176F2">
        <w:rPr>
          <w:rFonts w:eastAsia="EPSMN+TimesNewRomanPSMT"/>
          <w:color w:val="000000"/>
          <w:sz w:val="24"/>
          <w:szCs w:val="24"/>
          <w:lang w:eastAsia="ru-RU"/>
        </w:rPr>
        <w:tab/>
      </w:r>
      <w:r w:rsidRPr="002176F2">
        <w:rPr>
          <w:rFonts w:eastAsia="EPSMN+TimesNewRomanPSMT"/>
          <w:color w:val="000000"/>
          <w:spacing w:val="-1"/>
          <w:sz w:val="24"/>
          <w:szCs w:val="24"/>
          <w:lang w:eastAsia="ru-RU"/>
        </w:rPr>
        <w:t>ко</w:t>
      </w:r>
      <w:r w:rsidRPr="002176F2">
        <w:rPr>
          <w:rFonts w:eastAsia="EPSMN+TimesNewRomanPSMT"/>
          <w:color w:val="000000"/>
          <w:sz w:val="24"/>
          <w:szCs w:val="24"/>
          <w:lang w:eastAsia="ru-RU"/>
        </w:rPr>
        <w:t>р</w:t>
      </w:r>
      <w:r w:rsidRPr="002176F2">
        <w:rPr>
          <w:rFonts w:eastAsia="EPSMN+TimesNewRomanPSMT"/>
          <w:color w:val="000000"/>
          <w:spacing w:val="1"/>
          <w:sz w:val="24"/>
          <w:szCs w:val="24"/>
          <w:lang w:eastAsia="ru-RU"/>
        </w:rPr>
        <w:t>р</w:t>
      </w:r>
      <w:r w:rsidRPr="002176F2">
        <w:rPr>
          <w:rFonts w:eastAsia="EPSMN+TimesNewRomanPSMT"/>
          <w:color w:val="000000"/>
          <w:spacing w:val="-1"/>
          <w:sz w:val="24"/>
          <w:szCs w:val="24"/>
          <w:lang w:eastAsia="ru-RU"/>
        </w:rPr>
        <w:t>е</w:t>
      </w:r>
      <w:r w:rsidRPr="002176F2">
        <w:rPr>
          <w:rFonts w:eastAsia="EPSMN+TimesNewRomanPSMT"/>
          <w:color w:val="000000"/>
          <w:sz w:val="24"/>
          <w:szCs w:val="24"/>
          <w:lang w:eastAsia="ru-RU"/>
        </w:rPr>
        <w:t>ктивы</w:t>
      </w:r>
      <w:r w:rsidRPr="002176F2">
        <w:rPr>
          <w:rFonts w:eastAsia="EPSMN+TimesNewRomanPSMT"/>
          <w:color w:val="000000"/>
          <w:sz w:val="24"/>
          <w:szCs w:val="24"/>
          <w:lang w:eastAsia="ru-RU"/>
        </w:rPr>
        <w:tab/>
        <w:t>в ф</w:t>
      </w:r>
      <w:r w:rsidRPr="002176F2">
        <w:rPr>
          <w:rFonts w:eastAsia="EPSMN+TimesNewRomanPSMT"/>
          <w:color w:val="000000"/>
          <w:spacing w:val="1"/>
          <w:sz w:val="24"/>
          <w:szCs w:val="24"/>
          <w:lang w:eastAsia="ru-RU"/>
        </w:rPr>
        <w:t>и</w:t>
      </w:r>
      <w:r w:rsidRPr="002176F2">
        <w:rPr>
          <w:rFonts w:eastAsia="EPSMN+TimesNewRomanPSMT"/>
          <w:color w:val="000000"/>
          <w:sz w:val="24"/>
          <w:szCs w:val="24"/>
          <w:lang w:eastAsia="ru-RU"/>
        </w:rPr>
        <w:t>зкультурн</w:t>
      </w:r>
      <w:r w:rsidRPr="002176F2">
        <w:rPr>
          <w:rFonts w:eastAsia="EPSMN+TimesNewRomanPSMT"/>
          <w:color w:val="000000"/>
          <w:spacing w:val="3"/>
          <w:sz w:val="24"/>
          <w:szCs w:val="24"/>
          <w:lang w:eastAsia="ru-RU"/>
        </w:rPr>
        <w:t>о</w:t>
      </w:r>
      <w:r w:rsidRPr="002176F2">
        <w:rPr>
          <w:rFonts w:eastAsia="Calibri"/>
          <w:color w:val="000000"/>
          <w:spacing w:val="-1"/>
          <w:w w:val="109"/>
          <w:sz w:val="24"/>
          <w:szCs w:val="24"/>
          <w:lang w:eastAsia="ru-RU"/>
        </w:rPr>
        <w:t>-</w:t>
      </w:r>
      <w:r w:rsidRPr="002176F2">
        <w:rPr>
          <w:rFonts w:eastAsia="EPSMN+TimesNewRomanPSMT"/>
          <w:color w:val="000000"/>
          <w:sz w:val="24"/>
          <w:szCs w:val="24"/>
          <w:lang w:eastAsia="ru-RU"/>
        </w:rPr>
        <w:t>оз</w:t>
      </w:r>
      <w:r w:rsidRPr="002176F2">
        <w:rPr>
          <w:rFonts w:eastAsia="EPSMN+TimesNewRomanPSMT"/>
          <w:color w:val="000000"/>
          <w:spacing w:val="-1"/>
          <w:sz w:val="24"/>
          <w:szCs w:val="24"/>
          <w:lang w:eastAsia="ru-RU"/>
        </w:rPr>
        <w:t>д</w:t>
      </w:r>
      <w:r w:rsidRPr="002176F2">
        <w:rPr>
          <w:rFonts w:eastAsia="EPSMN+TimesNewRomanPSMT"/>
          <w:color w:val="000000"/>
          <w:sz w:val="24"/>
          <w:szCs w:val="24"/>
          <w:lang w:eastAsia="ru-RU"/>
        </w:rPr>
        <w:t>ор</w:t>
      </w:r>
      <w:r w:rsidRPr="002176F2">
        <w:rPr>
          <w:rFonts w:eastAsia="EPSMN+TimesNewRomanPSMT"/>
          <w:color w:val="000000"/>
          <w:spacing w:val="1"/>
          <w:sz w:val="24"/>
          <w:szCs w:val="24"/>
          <w:lang w:eastAsia="ru-RU"/>
        </w:rPr>
        <w:t>о</w:t>
      </w:r>
      <w:r w:rsidRPr="002176F2">
        <w:rPr>
          <w:rFonts w:eastAsia="EPSMN+TimesNewRomanPSMT"/>
          <w:color w:val="000000"/>
          <w:spacing w:val="-1"/>
          <w:sz w:val="24"/>
          <w:szCs w:val="24"/>
          <w:lang w:eastAsia="ru-RU"/>
        </w:rPr>
        <w:t>в</w:t>
      </w:r>
      <w:r w:rsidRPr="002176F2">
        <w:rPr>
          <w:rFonts w:eastAsia="EPSMN+TimesNewRomanPSMT"/>
          <w:color w:val="000000"/>
          <w:sz w:val="24"/>
          <w:szCs w:val="24"/>
          <w:lang w:eastAsia="ru-RU"/>
        </w:rPr>
        <w:t>ител</w:t>
      </w:r>
      <w:r w:rsidRPr="002176F2">
        <w:rPr>
          <w:rFonts w:eastAsia="EPSMN+TimesNewRomanPSMT"/>
          <w:color w:val="000000"/>
          <w:spacing w:val="-1"/>
          <w:sz w:val="24"/>
          <w:szCs w:val="24"/>
          <w:lang w:eastAsia="ru-RU"/>
        </w:rPr>
        <w:t>ьн</w:t>
      </w:r>
      <w:r w:rsidRPr="002176F2">
        <w:rPr>
          <w:rFonts w:eastAsia="EPSMN+TimesNewRomanPSMT"/>
          <w:color w:val="000000"/>
          <w:sz w:val="24"/>
          <w:szCs w:val="24"/>
          <w:lang w:eastAsia="ru-RU"/>
        </w:rPr>
        <w:t>ую</w:t>
      </w:r>
      <w:r w:rsidRPr="002176F2">
        <w:rPr>
          <w:rFonts w:eastAsia="EPSMN+TimesNewRomanPSMT"/>
          <w:color w:val="000000"/>
          <w:sz w:val="24"/>
          <w:szCs w:val="24"/>
          <w:lang w:eastAsia="ru-RU"/>
        </w:rPr>
        <w:tab/>
        <w:t>работ</w:t>
      </w:r>
      <w:r w:rsidRPr="002176F2">
        <w:rPr>
          <w:rFonts w:eastAsia="EPSMN+TimesNewRomanPSMT"/>
          <w:color w:val="000000"/>
          <w:spacing w:val="1"/>
          <w:sz w:val="24"/>
          <w:szCs w:val="24"/>
          <w:lang w:eastAsia="ru-RU"/>
        </w:rPr>
        <w:t>у</w:t>
      </w:r>
      <w:r w:rsidRPr="002176F2">
        <w:rPr>
          <w:rFonts w:eastAsia="EPSMN+TimesNewRomanPSMT"/>
          <w:color w:val="000000"/>
          <w:sz w:val="24"/>
          <w:szCs w:val="24"/>
          <w:lang w:eastAsia="ru-RU"/>
        </w:rPr>
        <w:t>.</w:t>
      </w:r>
      <w:r w:rsidRPr="002176F2">
        <w:rPr>
          <w:rFonts w:eastAsia="EPSMN+TimesNewRomanPSMT"/>
          <w:color w:val="000000"/>
          <w:sz w:val="24"/>
          <w:szCs w:val="24"/>
          <w:lang w:eastAsia="ru-RU"/>
        </w:rPr>
        <w:tab/>
        <w:t>Учи</w:t>
      </w:r>
      <w:r w:rsidRPr="002176F2">
        <w:rPr>
          <w:rFonts w:eastAsia="EPSMN+TimesNewRomanPSMT"/>
          <w:color w:val="000000"/>
          <w:spacing w:val="-1"/>
          <w:sz w:val="24"/>
          <w:szCs w:val="24"/>
          <w:lang w:eastAsia="ru-RU"/>
        </w:rPr>
        <w:t>т</w:t>
      </w:r>
      <w:r w:rsidRPr="002176F2">
        <w:rPr>
          <w:rFonts w:eastAsia="EPSMN+TimesNewRomanPSMT"/>
          <w:color w:val="000000"/>
          <w:sz w:val="24"/>
          <w:szCs w:val="24"/>
          <w:lang w:eastAsia="ru-RU"/>
        </w:rPr>
        <w:t>ывая клима</w:t>
      </w:r>
      <w:r w:rsidRPr="002176F2">
        <w:rPr>
          <w:rFonts w:eastAsia="EPSMN+TimesNewRomanPSMT"/>
          <w:color w:val="000000"/>
          <w:spacing w:val="-1"/>
          <w:sz w:val="24"/>
          <w:szCs w:val="24"/>
          <w:lang w:eastAsia="ru-RU"/>
        </w:rPr>
        <w:t>т</w:t>
      </w:r>
      <w:r w:rsidRPr="002176F2">
        <w:rPr>
          <w:rFonts w:eastAsia="EPSMN+TimesNewRomanPSMT"/>
          <w:color w:val="000000"/>
          <w:sz w:val="24"/>
          <w:szCs w:val="24"/>
          <w:lang w:eastAsia="ru-RU"/>
        </w:rPr>
        <w:t>иче</w:t>
      </w:r>
      <w:r w:rsidRPr="002176F2">
        <w:rPr>
          <w:rFonts w:eastAsia="EPSMN+TimesNewRomanPSMT"/>
          <w:color w:val="000000"/>
          <w:spacing w:val="-1"/>
          <w:sz w:val="24"/>
          <w:szCs w:val="24"/>
          <w:lang w:eastAsia="ru-RU"/>
        </w:rPr>
        <w:t>с</w:t>
      </w:r>
      <w:r w:rsidRPr="002176F2">
        <w:rPr>
          <w:rFonts w:eastAsia="EPSMN+TimesNewRomanPSMT"/>
          <w:color w:val="000000"/>
          <w:sz w:val="24"/>
          <w:szCs w:val="24"/>
          <w:lang w:eastAsia="ru-RU"/>
        </w:rPr>
        <w:t>ки</w:t>
      </w:r>
      <w:r w:rsidRPr="002176F2">
        <w:rPr>
          <w:rFonts w:eastAsia="EPSMN+TimesNewRomanPSMT"/>
          <w:color w:val="000000"/>
          <w:spacing w:val="1"/>
          <w:sz w:val="24"/>
          <w:szCs w:val="24"/>
          <w:lang w:eastAsia="ru-RU"/>
        </w:rPr>
        <w:t>е</w:t>
      </w:r>
      <w:r w:rsidRPr="002176F2">
        <w:rPr>
          <w:rFonts w:eastAsia="EPSMN+TimesNewRomanPSMT"/>
          <w:color w:val="000000"/>
          <w:sz w:val="24"/>
          <w:szCs w:val="24"/>
          <w:lang w:eastAsia="ru-RU"/>
        </w:rPr>
        <w:tab/>
        <w:t>и</w:t>
      </w:r>
      <w:r w:rsidRPr="002176F2">
        <w:rPr>
          <w:rFonts w:eastAsia="EPSMN+TimesNewRomanPSMT"/>
          <w:color w:val="000000"/>
          <w:sz w:val="24"/>
          <w:szCs w:val="24"/>
          <w:lang w:eastAsia="ru-RU"/>
        </w:rPr>
        <w:tab/>
        <w:t>природные особенности наш</w:t>
      </w:r>
      <w:r w:rsidRPr="002176F2">
        <w:rPr>
          <w:rFonts w:eastAsia="EPSMN+TimesNewRomanPSMT"/>
          <w:color w:val="000000"/>
          <w:spacing w:val="-1"/>
          <w:sz w:val="24"/>
          <w:szCs w:val="24"/>
          <w:lang w:eastAsia="ru-RU"/>
        </w:rPr>
        <w:t>е</w:t>
      </w:r>
      <w:r w:rsidRPr="002176F2">
        <w:rPr>
          <w:rFonts w:eastAsia="EPSMN+TimesNewRomanPSMT"/>
          <w:color w:val="000000"/>
          <w:sz w:val="24"/>
          <w:szCs w:val="24"/>
          <w:lang w:eastAsia="ru-RU"/>
        </w:rPr>
        <w:t xml:space="preserve">го     </w:t>
      </w:r>
      <w:r w:rsidRPr="002176F2">
        <w:rPr>
          <w:rFonts w:eastAsia="EPSMN+TimesNewRomanPSMT"/>
          <w:color w:val="000000"/>
          <w:spacing w:val="-63"/>
          <w:sz w:val="24"/>
          <w:szCs w:val="24"/>
          <w:lang w:eastAsia="ru-RU"/>
        </w:rPr>
        <w:t xml:space="preserve"> </w:t>
      </w:r>
      <w:r w:rsidRPr="002176F2">
        <w:rPr>
          <w:rFonts w:eastAsia="EPSMN+TimesNewRomanPSMT"/>
          <w:color w:val="000000"/>
          <w:sz w:val="24"/>
          <w:szCs w:val="24"/>
          <w:lang w:eastAsia="ru-RU"/>
        </w:rPr>
        <w:t>реги</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 xml:space="preserve">на,     </w:t>
      </w:r>
      <w:r w:rsidRPr="002176F2">
        <w:rPr>
          <w:rFonts w:eastAsia="EPSMN+TimesNewRomanPSMT"/>
          <w:color w:val="000000"/>
          <w:spacing w:val="-62"/>
          <w:sz w:val="24"/>
          <w:szCs w:val="24"/>
          <w:lang w:eastAsia="ru-RU"/>
        </w:rPr>
        <w:t xml:space="preserve"> </w:t>
      </w:r>
      <w:r w:rsidRPr="002176F2">
        <w:rPr>
          <w:rFonts w:eastAsia="EPSMN+TimesNewRomanPSMT"/>
          <w:color w:val="000000"/>
          <w:sz w:val="24"/>
          <w:szCs w:val="24"/>
          <w:lang w:eastAsia="ru-RU"/>
        </w:rPr>
        <w:t>два</w:t>
      </w:r>
      <w:r w:rsidRPr="002176F2">
        <w:rPr>
          <w:rFonts w:eastAsia="EPSMN+TimesNewRomanPSMT"/>
          <w:color w:val="000000"/>
          <w:sz w:val="24"/>
          <w:szCs w:val="24"/>
          <w:lang w:eastAsia="ru-RU"/>
        </w:rPr>
        <w:tab/>
        <w:t>ра</w:t>
      </w:r>
      <w:r w:rsidRPr="002176F2">
        <w:rPr>
          <w:rFonts w:eastAsia="EPSMN+TimesNewRomanPSMT"/>
          <w:color w:val="000000"/>
          <w:spacing w:val="-2"/>
          <w:sz w:val="24"/>
          <w:szCs w:val="24"/>
          <w:lang w:eastAsia="ru-RU"/>
        </w:rPr>
        <w:t>з</w:t>
      </w:r>
      <w:r w:rsidRPr="002176F2">
        <w:rPr>
          <w:rFonts w:eastAsia="EPSMN+TimesNewRomanPSMT"/>
          <w:color w:val="000000"/>
          <w:sz w:val="24"/>
          <w:szCs w:val="24"/>
          <w:lang w:eastAsia="ru-RU"/>
        </w:rPr>
        <w:t>а обра</w:t>
      </w:r>
      <w:r w:rsidRPr="002176F2">
        <w:rPr>
          <w:rFonts w:eastAsia="EPSMN+TimesNewRomanPSMT"/>
          <w:color w:val="000000"/>
          <w:spacing w:val="-1"/>
          <w:sz w:val="24"/>
          <w:szCs w:val="24"/>
          <w:lang w:eastAsia="ru-RU"/>
        </w:rPr>
        <w:t>з</w:t>
      </w:r>
      <w:r w:rsidRPr="002176F2">
        <w:rPr>
          <w:rFonts w:eastAsia="EPSMN+TimesNewRomanPSMT"/>
          <w:color w:val="000000"/>
          <w:sz w:val="24"/>
          <w:szCs w:val="24"/>
          <w:lang w:eastAsia="ru-RU"/>
        </w:rPr>
        <w:t>овате</w:t>
      </w:r>
      <w:r w:rsidRPr="002176F2">
        <w:rPr>
          <w:rFonts w:eastAsia="EPSMN+TimesNewRomanPSMT"/>
          <w:color w:val="000000"/>
          <w:spacing w:val="-1"/>
          <w:sz w:val="24"/>
          <w:szCs w:val="24"/>
          <w:lang w:eastAsia="ru-RU"/>
        </w:rPr>
        <w:t>ль</w:t>
      </w:r>
      <w:r w:rsidRPr="002176F2">
        <w:rPr>
          <w:rFonts w:eastAsia="EPSMN+TimesNewRomanPSMT"/>
          <w:color w:val="000000"/>
          <w:sz w:val="24"/>
          <w:szCs w:val="24"/>
          <w:lang w:eastAsia="ru-RU"/>
        </w:rPr>
        <w:t>н</w:t>
      </w:r>
      <w:r w:rsidRPr="002176F2">
        <w:rPr>
          <w:rFonts w:eastAsia="EPSMN+TimesNewRomanPSMT"/>
          <w:color w:val="000000"/>
          <w:spacing w:val="-1"/>
          <w:sz w:val="24"/>
          <w:szCs w:val="24"/>
          <w:lang w:eastAsia="ru-RU"/>
        </w:rPr>
        <w:t>а</w:t>
      </w:r>
      <w:r w:rsidRPr="002176F2">
        <w:rPr>
          <w:rFonts w:eastAsia="EPSMN+TimesNewRomanPSMT"/>
          <w:color w:val="000000"/>
          <w:sz w:val="24"/>
          <w:szCs w:val="24"/>
          <w:lang w:eastAsia="ru-RU"/>
        </w:rPr>
        <w:t>я</w:t>
      </w:r>
      <w:r w:rsidRPr="002176F2">
        <w:rPr>
          <w:rFonts w:eastAsia="EPSMN+TimesNewRomanPSMT"/>
          <w:color w:val="000000"/>
          <w:spacing w:val="15"/>
          <w:sz w:val="24"/>
          <w:szCs w:val="24"/>
          <w:lang w:eastAsia="ru-RU"/>
        </w:rPr>
        <w:t xml:space="preserve"> </w:t>
      </w:r>
      <w:r w:rsidRPr="002176F2">
        <w:rPr>
          <w:rFonts w:eastAsia="EPSMN+TimesNewRomanPSMT"/>
          <w:color w:val="000000"/>
          <w:sz w:val="24"/>
          <w:szCs w:val="24"/>
          <w:lang w:eastAsia="ru-RU"/>
        </w:rPr>
        <w:t>де</w:t>
      </w:r>
      <w:r w:rsidRPr="002176F2">
        <w:rPr>
          <w:rFonts w:eastAsia="EPSMN+TimesNewRomanPSMT"/>
          <w:color w:val="000000"/>
          <w:spacing w:val="-2"/>
          <w:sz w:val="24"/>
          <w:szCs w:val="24"/>
          <w:lang w:eastAsia="ru-RU"/>
        </w:rPr>
        <w:t>я</w:t>
      </w:r>
      <w:r w:rsidRPr="002176F2">
        <w:rPr>
          <w:rFonts w:eastAsia="EPSMN+TimesNewRomanPSMT"/>
          <w:color w:val="000000"/>
          <w:sz w:val="24"/>
          <w:szCs w:val="24"/>
          <w:lang w:eastAsia="ru-RU"/>
        </w:rPr>
        <w:t>те</w:t>
      </w:r>
      <w:r w:rsidRPr="002176F2">
        <w:rPr>
          <w:rFonts w:eastAsia="EPSMN+TimesNewRomanPSMT"/>
          <w:color w:val="000000"/>
          <w:spacing w:val="-1"/>
          <w:sz w:val="24"/>
          <w:szCs w:val="24"/>
          <w:lang w:eastAsia="ru-RU"/>
        </w:rPr>
        <w:t>л</w:t>
      </w:r>
      <w:r w:rsidRPr="002176F2">
        <w:rPr>
          <w:rFonts w:eastAsia="EPSMN+TimesNewRomanPSMT"/>
          <w:color w:val="000000"/>
          <w:sz w:val="24"/>
          <w:szCs w:val="24"/>
          <w:lang w:eastAsia="ru-RU"/>
        </w:rPr>
        <w:t>ьность</w:t>
      </w:r>
      <w:r w:rsidRPr="002176F2">
        <w:rPr>
          <w:rFonts w:eastAsia="EPSMN+TimesNewRomanPSMT"/>
          <w:color w:val="000000"/>
          <w:spacing w:val="15"/>
          <w:sz w:val="24"/>
          <w:szCs w:val="24"/>
          <w:lang w:eastAsia="ru-RU"/>
        </w:rPr>
        <w:t xml:space="preserve"> </w:t>
      </w:r>
      <w:r w:rsidRPr="002176F2">
        <w:rPr>
          <w:rFonts w:eastAsia="EPSMN+TimesNewRomanPSMT"/>
          <w:color w:val="000000"/>
          <w:sz w:val="24"/>
          <w:szCs w:val="24"/>
          <w:lang w:eastAsia="ru-RU"/>
        </w:rPr>
        <w:t>по</w:t>
      </w:r>
      <w:r w:rsidRPr="002176F2">
        <w:rPr>
          <w:rFonts w:eastAsia="EPSMN+TimesNewRomanPSMT"/>
          <w:color w:val="000000"/>
          <w:spacing w:val="17"/>
          <w:sz w:val="24"/>
          <w:szCs w:val="24"/>
          <w:lang w:eastAsia="ru-RU"/>
        </w:rPr>
        <w:t xml:space="preserve"> </w:t>
      </w:r>
      <w:r w:rsidRPr="002176F2">
        <w:rPr>
          <w:rFonts w:eastAsia="EPSMN+TimesNewRomanPSMT"/>
          <w:color w:val="000000"/>
          <w:sz w:val="24"/>
          <w:szCs w:val="24"/>
          <w:lang w:eastAsia="ru-RU"/>
        </w:rPr>
        <w:t>физи</w:t>
      </w:r>
      <w:r w:rsidRPr="002176F2">
        <w:rPr>
          <w:rFonts w:eastAsia="EPSMN+TimesNewRomanPSMT"/>
          <w:color w:val="000000"/>
          <w:spacing w:val="-1"/>
          <w:sz w:val="24"/>
          <w:szCs w:val="24"/>
          <w:lang w:eastAsia="ru-RU"/>
        </w:rPr>
        <w:t>ч</w:t>
      </w:r>
      <w:r w:rsidRPr="002176F2">
        <w:rPr>
          <w:rFonts w:eastAsia="EPSMN+TimesNewRomanPSMT"/>
          <w:color w:val="000000"/>
          <w:sz w:val="24"/>
          <w:szCs w:val="24"/>
          <w:lang w:eastAsia="ru-RU"/>
        </w:rPr>
        <w:t>ескому</w:t>
      </w:r>
      <w:r w:rsidRPr="002176F2">
        <w:rPr>
          <w:rFonts w:eastAsia="EPSMN+TimesNewRomanPSMT"/>
          <w:color w:val="000000"/>
          <w:spacing w:val="14"/>
          <w:sz w:val="24"/>
          <w:szCs w:val="24"/>
          <w:lang w:eastAsia="ru-RU"/>
        </w:rPr>
        <w:t xml:space="preserve"> </w:t>
      </w:r>
      <w:r w:rsidRPr="002176F2">
        <w:rPr>
          <w:rFonts w:eastAsia="EPSMN+TimesNewRomanPSMT"/>
          <w:color w:val="000000"/>
          <w:spacing w:val="1"/>
          <w:sz w:val="24"/>
          <w:szCs w:val="24"/>
          <w:lang w:eastAsia="ru-RU"/>
        </w:rPr>
        <w:t>р</w:t>
      </w:r>
      <w:r w:rsidRPr="002176F2">
        <w:rPr>
          <w:rFonts w:eastAsia="EPSMN+TimesNewRomanPSMT"/>
          <w:color w:val="000000"/>
          <w:sz w:val="24"/>
          <w:szCs w:val="24"/>
          <w:lang w:eastAsia="ru-RU"/>
        </w:rPr>
        <w:t>азви</w:t>
      </w:r>
      <w:r w:rsidRPr="002176F2">
        <w:rPr>
          <w:rFonts w:eastAsia="EPSMN+TimesNewRomanPSMT"/>
          <w:color w:val="000000"/>
          <w:spacing w:val="-1"/>
          <w:sz w:val="24"/>
          <w:szCs w:val="24"/>
          <w:lang w:eastAsia="ru-RU"/>
        </w:rPr>
        <w:t>т</w:t>
      </w:r>
      <w:r w:rsidRPr="002176F2">
        <w:rPr>
          <w:rFonts w:eastAsia="EPSMN+TimesNewRomanPSMT"/>
          <w:color w:val="000000"/>
          <w:sz w:val="24"/>
          <w:szCs w:val="24"/>
          <w:lang w:eastAsia="ru-RU"/>
        </w:rPr>
        <w:t>ию</w:t>
      </w:r>
      <w:r w:rsidRPr="002176F2">
        <w:rPr>
          <w:rFonts w:eastAsia="EPSMN+TimesNewRomanPSMT"/>
          <w:color w:val="000000"/>
          <w:spacing w:val="16"/>
          <w:sz w:val="24"/>
          <w:szCs w:val="24"/>
          <w:lang w:eastAsia="ru-RU"/>
        </w:rPr>
        <w:t xml:space="preserve"> </w:t>
      </w:r>
      <w:r w:rsidRPr="002176F2">
        <w:rPr>
          <w:rFonts w:eastAsia="EPSMN+TimesNewRomanPSMT"/>
          <w:color w:val="000000"/>
          <w:sz w:val="24"/>
          <w:szCs w:val="24"/>
          <w:lang w:eastAsia="ru-RU"/>
        </w:rPr>
        <w:t>проводи</w:t>
      </w:r>
      <w:r w:rsidRPr="002176F2">
        <w:rPr>
          <w:rFonts w:eastAsia="EPSMN+TimesNewRomanPSMT"/>
          <w:color w:val="000000"/>
          <w:spacing w:val="-1"/>
          <w:sz w:val="24"/>
          <w:szCs w:val="24"/>
          <w:lang w:eastAsia="ru-RU"/>
        </w:rPr>
        <w:t>т</w:t>
      </w:r>
      <w:r w:rsidRPr="002176F2">
        <w:rPr>
          <w:rFonts w:eastAsia="EPSMN+TimesNewRomanPSMT"/>
          <w:color w:val="000000"/>
          <w:sz w:val="24"/>
          <w:szCs w:val="24"/>
          <w:lang w:eastAsia="ru-RU"/>
        </w:rPr>
        <w:t>ся</w:t>
      </w:r>
      <w:r w:rsidRPr="002176F2">
        <w:rPr>
          <w:rFonts w:eastAsia="EPSMN+TimesNewRomanPSMT"/>
          <w:color w:val="000000"/>
          <w:spacing w:val="16"/>
          <w:sz w:val="24"/>
          <w:szCs w:val="24"/>
          <w:lang w:eastAsia="ru-RU"/>
        </w:rPr>
        <w:t xml:space="preserve"> </w:t>
      </w:r>
      <w:r w:rsidRPr="002176F2">
        <w:rPr>
          <w:rFonts w:eastAsia="EPSMN+TimesNewRomanPSMT"/>
          <w:color w:val="000000"/>
          <w:sz w:val="24"/>
          <w:szCs w:val="24"/>
          <w:lang w:eastAsia="ru-RU"/>
        </w:rPr>
        <w:t>в</w:t>
      </w:r>
      <w:r w:rsidRPr="002176F2">
        <w:rPr>
          <w:rFonts w:eastAsia="EPSMN+TimesNewRomanPSMT"/>
          <w:color w:val="000000"/>
          <w:spacing w:val="16"/>
          <w:sz w:val="24"/>
          <w:szCs w:val="24"/>
          <w:lang w:eastAsia="ru-RU"/>
        </w:rPr>
        <w:t xml:space="preserve"> </w:t>
      </w:r>
      <w:r w:rsidRPr="002176F2">
        <w:rPr>
          <w:rFonts w:eastAsia="EPSMN+TimesNewRomanPSMT"/>
          <w:color w:val="000000"/>
          <w:sz w:val="24"/>
          <w:szCs w:val="24"/>
          <w:lang w:eastAsia="ru-RU"/>
        </w:rPr>
        <w:t>за</w:t>
      </w:r>
      <w:r w:rsidRPr="002176F2">
        <w:rPr>
          <w:rFonts w:eastAsia="EPSMN+TimesNewRomanPSMT"/>
          <w:color w:val="000000"/>
          <w:spacing w:val="-1"/>
          <w:sz w:val="24"/>
          <w:szCs w:val="24"/>
          <w:lang w:eastAsia="ru-RU"/>
        </w:rPr>
        <w:t>л</w:t>
      </w:r>
      <w:r w:rsidRPr="002176F2">
        <w:rPr>
          <w:rFonts w:eastAsia="EPSMN+TimesNewRomanPSMT"/>
          <w:color w:val="000000"/>
          <w:sz w:val="24"/>
          <w:szCs w:val="24"/>
          <w:lang w:eastAsia="ru-RU"/>
        </w:rPr>
        <w:t>е</w:t>
      </w:r>
      <w:r w:rsidRPr="002176F2">
        <w:rPr>
          <w:rFonts w:eastAsia="EPSMN+TimesNewRomanPSMT"/>
          <w:color w:val="000000"/>
          <w:spacing w:val="15"/>
          <w:sz w:val="24"/>
          <w:szCs w:val="24"/>
          <w:lang w:eastAsia="ru-RU"/>
        </w:rPr>
        <w:t xml:space="preserve"> </w:t>
      </w:r>
      <w:r w:rsidRPr="002176F2">
        <w:rPr>
          <w:rFonts w:eastAsia="EPSMN+TimesNewRomanPSMT"/>
          <w:color w:val="000000"/>
          <w:spacing w:val="1"/>
          <w:sz w:val="24"/>
          <w:szCs w:val="24"/>
          <w:lang w:eastAsia="ru-RU"/>
        </w:rPr>
        <w:t>и</w:t>
      </w:r>
      <w:r w:rsidRPr="002176F2">
        <w:rPr>
          <w:rFonts w:eastAsia="EPSMN+TimesNewRomanPSMT"/>
          <w:color w:val="000000"/>
          <w:spacing w:val="16"/>
          <w:sz w:val="24"/>
          <w:szCs w:val="24"/>
          <w:lang w:eastAsia="ru-RU"/>
        </w:rPr>
        <w:t xml:space="preserve"> </w:t>
      </w:r>
      <w:r w:rsidRPr="002176F2">
        <w:rPr>
          <w:rFonts w:eastAsia="EPSMN+TimesNewRomanPSMT"/>
          <w:color w:val="000000"/>
          <w:sz w:val="24"/>
          <w:szCs w:val="24"/>
          <w:lang w:eastAsia="ru-RU"/>
        </w:rPr>
        <w:t>о</w:t>
      </w:r>
      <w:r w:rsidRPr="002176F2">
        <w:rPr>
          <w:rFonts w:eastAsia="EPSMN+TimesNewRomanPSMT"/>
          <w:color w:val="000000"/>
          <w:spacing w:val="1"/>
          <w:sz w:val="24"/>
          <w:szCs w:val="24"/>
          <w:lang w:eastAsia="ru-RU"/>
        </w:rPr>
        <w:t>д</w:t>
      </w:r>
      <w:r w:rsidRPr="002176F2">
        <w:rPr>
          <w:rFonts w:eastAsia="EPSMN+TimesNewRomanPSMT"/>
          <w:color w:val="000000"/>
          <w:sz w:val="24"/>
          <w:szCs w:val="24"/>
          <w:lang w:eastAsia="ru-RU"/>
        </w:rPr>
        <w:t>ин раз –</w:t>
      </w:r>
      <w:r w:rsidRPr="002176F2">
        <w:rPr>
          <w:rFonts w:eastAsia="EPSMN+TimesNewRomanPSMT"/>
          <w:color w:val="000000"/>
          <w:spacing w:val="-1"/>
          <w:sz w:val="24"/>
          <w:szCs w:val="24"/>
          <w:lang w:eastAsia="ru-RU"/>
        </w:rPr>
        <w:t xml:space="preserve"> </w:t>
      </w:r>
      <w:r w:rsidRPr="002176F2">
        <w:rPr>
          <w:rFonts w:eastAsia="EPSMN+TimesNewRomanPSMT"/>
          <w:color w:val="000000"/>
          <w:sz w:val="24"/>
          <w:szCs w:val="24"/>
          <w:lang w:eastAsia="ru-RU"/>
        </w:rPr>
        <w:t>на во</w:t>
      </w:r>
      <w:r w:rsidRPr="002176F2">
        <w:rPr>
          <w:rFonts w:eastAsia="EPSMN+TimesNewRomanPSMT"/>
          <w:color w:val="000000"/>
          <w:spacing w:val="-1"/>
          <w:sz w:val="24"/>
          <w:szCs w:val="24"/>
          <w:lang w:eastAsia="ru-RU"/>
        </w:rPr>
        <w:t>з</w:t>
      </w:r>
      <w:r w:rsidRPr="002176F2">
        <w:rPr>
          <w:rFonts w:eastAsia="EPSMN+TimesNewRomanPSMT"/>
          <w:color w:val="000000"/>
          <w:sz w:val="24"/>
          <w:szCs w:val="24"/>
          <w:lang w:eastAsia="ru-RU"/>
        </w:rPr>
        <w:t>духе.</w:t>
      </w:r>
    </w:p>
    <w:p w:rsidR="00AA5934" w:rsidRPr="002176F2" w:rsidRDefault="00AA5934" w:rsidP="00AA5934">
      <w:pPr>
        <w:tabs>
          <w:tab w:val="left" w:pos="5276"/>
        </w:tabs>
        <w:autoSpaceDE/>
        <w:autoSpaceDN/>
        <w:spacing w:before="7" w:line="232" w:lineRule="auto"/>
        <w:ind w:right="-18"/>
        <w:jc w:val="both"/>
        <w:rPr>
          <w:rFonts w:eastAsia="Calibri"/>
          <w:color w:val="000000"/>
          <w:sz w:val="24"/>
          <w:szCs w:val="24"/>
          <w:lang w:eastAsia="ru-RU"/>
        </w:rPr>
      </w:pPr>
      <w:r w:rsidRPr="002176F2">
        <w:rPr>
          <w:rFonts w:eastAsia="EPSMN+TimesNewRomanPSMT"/>
          <w:color w:val="000000"/>
          <w:sz w:val="24"/>
          <w:szCs w:val="24"/>
          <w:lang w:eastAsia="ru-RU"/>
        </w:rPr>
        <w:t>Прогул</w:t>
      </w:r>
      <w:r w:rsidRPr="002176F2">
        <w:rPr>
          <w:rFonts w:eastAsia="EPSMN+TimesNewRomanPSMT"/>
          <w:color w:val="000000"/>
          <w:spacing w:val="-2"/>
          <w:sz w:val="24"/>
          <w:szCs w:val="24"/>
          <w:lang w:eastAsia="ru-RU"/>
        </w:rPr>
        <w:t>к</w:t>
      </w:r>
      <w:r w:rsidRPr="002176F2">
        <w:rPr>
          <w:rFonts w:eastAsia="EPSMN+TimesNewRomanPSMT"/>
          <w:color w:val="000000"/>
          <w:sz w:val="24"/>
          <w:szCs w:val="24"/>
          <w:lang w:eastAsia="ru-RU"/>
        </w:rPr>
        <w:t>и</w:t>
      </w:r>
      <w:r w:rsidRPr="002176F2">
        <w:rPr>
          <w:rFonts w:eastAsia="EPSMN+TimesNewRomanPSMT"/>
          <w:color w:val="000000"/>
          <w:spacing w:val="92"/>
          <w:sz w:val="24"/>
          <w:szCs w:val="24"/>
          <w:lang w:eastAsia="ru-RU"/>
        </w:rPr>
        <w:t xml:space="preserve"> </w:t>
      </w:r>
      <w:r w:rsidRPr="002176F2">
        <w:rPr>
          <w:rFonts w:eastAsia="EPSMN+TimesNewRomanPSMT"/>
          <w:color w:val="000000"/>
          <w:sz w:val="24"/>
          <w:szCs w:val="24"/>
          <w:lang w:eastAsia="ru-RU"/>
        </w:rPr>
        <w:t>в</w:t>
      </w:r>
      <w:r w:rsidRPr="002176F2">
        <w:rPr>
          <w:rFonts w:eastAsia="EPSMN+TimesNewRomanPSMT"/>
          <w:color w:val="000000"/>
          <w:spacing w:val="90"/>
          <w:sz w:val="24"/>
          <w:szCs w:val="24"/>
          <w:lang w:eastAsia="ru-RU"/>
        </w:rPr>
        <w:t xml:space="preserve"> </w:t>
      </w:r>
      <w:r w:rsidRPr="002176F2">
        <w:rPr>
          <w:rFonts w:eastAsia="EPSMN+TimesNewRomanPSMT"/>
          <w:color w:val="000000"/>
          <w:spacing w:val="1"/>
          <w:sz w:val="24"/>
          <w:szCs w:val="24"/>
          <w:lang w:eastAsia="ru-RU"/>
        </w:rPr>
        <w:t>хо</w:t>
      </w:r>
      <w:r w:rsidRPr="002176F2">
        <w:rPr>
          <w:rFonts w:eastAsia="EPSMN+TimesNewRomanPSMT"/>
          <w:color w:val="000000"/>
          <w:sz w:val="24"/>
          <w:szCs w:val="24"/>
          <w:lang w:eastAsia="ru-RU"/>
        </w:rPr>
        <w:t>лодный</w:t>
      </w:r>
      <w:r w:rsidRPr="002176F2">
        <w:rPr>
          <w:rFonts w:eastAsia="EPSMN+TimesNewRomanPSMT"/>
          <w:color w:val="000000"/>
          <w:spacing w:val="92"/>
          <w:sz w:val="24"/>
          <w:szCs w:val="24"/>
          <w:lang w:eastAsia="ru-RU"/>
        </w:rPr>
        <w:t xml:space="preserve"> </w:t>
      </w:r>
      <w:r w:rsidRPr="002176F2">
        <w:rPr>
          <w:rFonts w:eastAsia="EPSMN+TimesNewRomanPSMT"/>
          <w:color w:val="000000"/>
          <w:sz w:val="24"/>
          <w:szCs w:val="24"/>
          <w:lang w:eastAsia="ru-RU"/>
        </w:rPr>
        <w:t>п</w:t>
      </w:r>
      <w:r w:rsidRPr="002176F2">
        <w:rPr>
          <w:rFonts w:eastAsia="EPSMN+TimesNewRomanPSMT"/>
          <w:color w:val="000000"/>
          <w:spacing w:val="-1"/>
          <w:sz w:val="24"/>
          <w:szCs w:val="24"/>
          <w:lang w:eastAsia="ru-RU"/>
        </w:rPr>
        <w:t>е</w:t>
      </w:r>
      <w:r w:rsidRPr="002176F2">
        <w:rPr>
          <w:rFonts w:eastAsia="EPSMN+TimesNewRomanPSMT"/>
          <w:color w:val="000000"/>
          <w:sz w:val="24"/>
          <w:szCs w:val="24"/>
          <w:lang w:eastAsia="ru-RU"/>
        </w:rPr>
        <w:t>риод</w:t>
      </w:r>
      <w:r w:rsidRPr="002176F2">
        <w:rPr>
          <w:rFonts w:eastAsia="EPSMN+TimesNewRomanPSMT"/>
          <w:color w:val="000000"/>
          <w:spacing w:val="89"/>
          <w:sz w:val="24"/>
          <w:szCs w:val="24"/>
          <w:lang w:eastAsia="ru-RU"/>
        </w:rPr>
        <w:t xml:space="preserve"> </w:t>
      </w:r>
      <w:r w:rsidRPr="002176F2">
        <w:rPr>
          <w:rFonts w:eastAsia="EPSMN+TimesNewRomanPSMT"/>
          <w:color w:val="000000"/>
          <w:spacing w:val="1"/>
          <w:sz w:val="24"/>
          <w:szCs w:val="24"/>
          <w:lang w:eastAsia="ru-RU"/>
        </w:rPr>
        <w:t>п</w:t>
      </w:r>
      <w:r w:rsidRPr="002176F2">
        <w:rPr>
          <w:rFonts w:eastAsia="EPSMN+TimesNewRomanPSMT"/>
          <w:color w:val="000000"/>
          <w:sz w:val="24"/>
          <w:szCs w:val="24"/>
          <w:lang w:eastAsia="ru-RU"/>
        </w:rPr>
        <w:t>ров</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дят</w:t>
      </w:r>
      <w:r w:rsidRPr="002176F2">
        <w:rPr>
          <w:rFonts w:eastAsia="EPSMN+TimesNewRomanPSMT"/>
          <w:color w:val="000000"/>
          <w:spacing w:val="-1"/>
          <w:sz w:val="24"/>
          <w:szCs w:val="24"/>
          <w:lang w:eastAsia="ru-RU"/>
        </w:rPr>
        <w:t>с</w:t>
      </w:r>
      <w:r w:rsidRPr="002176F2">
        <w:rPr>
          <w:rFonts w:eastAsia="EPSMN+TimesNewRomanPSMT"/>
          <w:color w:val="000000"/>
          <w:sz w:val="24"/>
          <w:szCs w:val="24"/>
          <w:lang w:eastAsia="ru-RU"/>
        </w:rPr>
        <w:t>я</w:t>
      </w:r>
      <w:r w:rsidRPr="002176F2">
        <w:rPr>
          <w:rFonts w:eastAsia="EPSMN+TimesNewRomanPSMT"/>
          <w:color w:val="000000"/>
          <w:spacing w:val="90"/>
          <w:sz w:val="24"/>
          <w:szCs w:val="24"/>
          <w:lang w:eastAsia="ru-RU"/>
        </w:rPr>
        <w:t xml:space="preserve"> </w:t>
      </w:r>
      <w:r w:rsidRPr="002176F2">
        <w:rPr>
          <w:rFonts w:eastAsia="EPSMN+TimesNewRomanPSMT"/>
          <w:color w:val="000000"/>
          <w:spacing w:val="1"/>
          <w:sz w:val="24"/>
          <w:szCs w:val="24"/>
          <w:lang w:eastAsia="ru-RU"/>
        </w:rPr>
        <w:t>в</w:t>
      </w:r>
      <w:r w:rsidRPr="002176F2">
        <w:rPr>
          <w:rFonts w:eastAsia="EPSMN+TimesNewRomanPSMT"/>
          <w:color w:val="000000"/>
          <w:spacing w:val="90"/>
          <w:sz w:val="24"/>
          <w:szCs w:val="24"/>
          <w:lang w:eastAsia="ru-RU"/>
        </w:rPr>
        <w:t xml:space="preserve"> </w:t>
      </w:r>
      <w:r w:rsidRPr="002176F2">
        <w:rPr>
          <w:rFonts w:eastAsia="EPSMN+TimesNewRomanPSMT"/>
          <w:color w:val="000000"/>
          <w:sz w:val="24"/>
          <w:szCs w:val="24"/>
          <w:lang w:eastAsia="ru-RU"/>
        </w:rPr>
        <w:t>соответст</w:t>
      </w:r>
      <w:r w:rsidRPr="002176F2">
        <w:rPr>
          <w:rFonts w:eastAsia="EPSMN+TimesNewRomanPSMT"/>
          <w:color w:val="000000"/>
          <w:spacing w:val="-2"/>
          <w:sz w:val="24"/>
          <w:szCs w:val="24"/>
          <w:lang w:eastAsia="ru-RU"/>
        </w:rPr>
        <w:t>в</w:t>
      </w:r>
      <w:r w:rsidRPr="002176F2">
        <w:rPr>
          <w:rFonts w:eastAsia="EPSMN+TimesNewRomanPSMT"/>
          <w:color w:val="000000"/>
          <w:sz w:val="24"/>
          <w:szCs w:val="24"/>
          <w:lang w:eastAsia="ru-RU"/>
        </w:rPr>
        <w:t>ии</w:t>
      </w:r>
      <w:r w:rsidRPr="002176F2">
        <w:rPr>
          <w:rFonts w:eastAsia="EPSMN+TimesNewRomanPSMT"/>
          <w:color w:val="000000"/>
          <w:spacing w:val="91"/>
          <w:sz w:val="24"/>
          <w:szCs w:val="24"/>
          <w:lang w:eastAsia="ru-RU"/>
        </w:rPr>
        <w:t xml:space="preserve"> </w:t>
      </w:r>
      <w:r w:rsidRPr="002176F2">
        <w:rPr>
          <w:rFonts w:eastAsia="EPSMN+TimesNewRomanPSMT"/>
          <w:color w:val="000000"/>
          <w:sz w:val="24"/>
          <w:szCs w:val="24"/>
          <w:lang w:eastAsia="ru-RU"/>
        </w:rPr>
        <w:t>с</w:t>
      </w:r>
      <w:r w:rsidRPr="002176F2">
        <w:rPr>
          <w:rFonts w:eastAsia="EPSMN+TimesNewRomanPSMT"/>
          <w:color w:val="000000"/>
          <w:spacing w:val="90"/>
          <w:sz w:val="24"/>
          <w:szCs w:val="24"/>
          <w:lang w:eastAsia="ru-RU"/>
        </w:rPr>
        <w:t xml:space="preserve"> </w:t>
      </w:r>
      <w:r w:rsidRPr="002176F2">
        <w:rPr>
          <w:rFonts w:eastAsia="EPSMN+TimesNewRomanPSMT"/>
          <w:color w:val="000000"/>
          <w:sz w:val="24"/>
          <w:szCs w:val="24"/>
          <w:lang w:eastAsia="ru-RU"/>
        </w:rPr>
        <w:t>т</w:t>
      </w:r>
      <w:r w:rsidRPr="002176F2">
        <w:rPr>
          <w:rFonts w:eastAsia="EPSMN+TimesNewRomanPSMT"/>
          <w:color w:val="000000"/>
          <w:spacing w:val="1"/>
          <w:sz w:val="24"/>
          <w:szCs w:val="24"/>
          <w:lang w:eastAsia="ru-RU"/>
        </w:rPr>
        <w:t>р</w:t>
      </w:r>
      <w:r w:rsidRPr="002176F2">
        <w:rPr>
          <w:rFonts w:eastAsia="EPSMN+TimesNewRomanPSMT"/>
          <w:color w:val="000000"/>
          <w:spacing w:val="-1"/>
          <w:sz w:val="24"/>
          <w:szCs w:val="24"/>
          <w:lang w:eastAsia="ru-RU"/>
        </w:rPr>
        <w:t>е</w:t>
      </w:r>
      <w:r w:rsidRPr="002176F2">
        <w:rPr>
          <w:rFonts w:eastAsia="EPSMN+TimesNewRomanPSMT"/>
          <w:color w:val="000000"/>
          <w:sz w:val="24"/>
          <w:szCs w:val="24"/>
          <w:lang w:eastAsia="ru-RU"/>
        </w:rPr>
        <w:t>б</w:t>
      </w:r>
      <w:r w:rsidRPr="002176F2">
        <w:rPr>
          <w:rFonts w:eastAsia="EPSMN+TimesNewRomanPSMT"/>
          <w:color w:val="000000"/>
          <w:spacing w:val="1"/>
          <w:sz w:val="24"/>
          <w:szCs w:val="24"/>
          <w:lang w:eastAsia="ru-RU"/>
        </w:rPr>
        <w:t>о</w:t>
      </w:r>
      <w:r w:rsidRPr="002176F2">
        <w:rPr>
          <w:rFonts w:eastAsia="EPSMN+TimesNewRomanPSMT"/>
          <w:color w:val="000000"/>
          <w:spacing w:val="-2"/>
          <w:sz w:val="24"/>
          <w:szCs w:val="24"/>
          <w:lang w:eastAsia="ru-RU"/>
        </w:rPr>
        <w:t>в</w:t>
      </w:r>
      <w:r w:rsidRPr="002176F2">
        <w:rPr>
          <w:rFonts w:eastAsia="EPSMN+TimesNewRomanPSMT"/>
          <w:color w:val="000000"/>
          <w:sz w:val="24"/>
          <w:szCs w:val="24"/>
          <w:lang w:eastAsia="ru-RU"/>
        </w:rPr>
        <w:t>а</w:t>
      </w:r>
      <w:r w:rsidRPr="002176F2">
        <w:rPr>
          <w:rFonts w:eastAsia="EPSMN+TimesNewRomanPSMT"/>
          <w:color w:val="000000"/>
          <w:spacing w:val="-1"/>
          <w:sz w:val="24"/>
          <w:szCs w:val="24"/>
          <w:lang w:eastAsia="ru-RU"/>
        </w:rPr>
        <w:t>н</w:t>
      </w:r>
      <w:r w:rsidRPr="002176F2">
        <w:rPr>
          <w:rFonts w:eastAsia="EPSMN+TimesNewRomanPSMT"/>
          <w:color w:val="000000"/>
          <w:sz w:val="24"/>
          <w:szCs w:val="24"/>
          <w:lang w:eastAsia="ru-RU"/>
        </w:rPr>
        <w:t>ия</w:t>
      </w:r>
      <w:r w:rsidRPr="002176F2">
        <w:rPr>
          <w:rFonts w:eastAsia="EPSMN+TimesNewRomanPSMT"/>
          <w:color w:val="000000"/>
          <w:spacing w:val="-2"/>
          <w:sz w:val="24"/>
          <w:szCs w:val="24"/>
          <w:lang w:eastAsia="ru-RU"/>
        </w:rPr>
        <w:t>м</w:t>
      </w:r>
      <w:r w:rsidRPr="002176F2">
        <w:rPr>
          <w:rFonts w:eastAsia="EPSMN+TimesNewRomanPSMT"/>
          <w:color w:val="000000"/>
          <w:sz w:val="24"/>
          <w:szCs w:val="24"/>
          <w:lang w:eastAsia="ru-RU"/>
        </w:rPr>
        <w:t>и Са</w:t>
      </w:r>
      <w:r w:rsidRPr="002176F2">
        <w:rPr>
          <w:rFonts w:eastAsia="EPSMN+TimesNewRomanPSMT"/>
          <w:color w:val="000000"/>
          <w:spacing w:val="-1"/>
          <w:sz w:val="24"/>
          <w:szCs w:val="24"/>
          <w:lang w:eastAsia="ru-RU"/>
        </w:rPr>
        <w:t>н</w:t>
      </w:r>
      <w:r w:rsidRPr="002176F2">
        <w:rPr>
          <w:rFonts w:eastAsia="EPSMN+TimesNewRomanPSMT"/>
          <w:color w:val="000000"/>
          <w:spacing w:val="1"/>
          <w:sz w:val="24"/>
          <w:szCs w:val="24"/>
          <w:lang w:eastAsia="ru-RU"/>
        </w:rPr>
        <w:t>П</w:t>
      </w:r>
      <w:r w:rsidRPr="002176F2">
        <w:rPr>
          <w:rFonts w:eastAsia="EPSMN+TimesNewRomanPSMT"/>
          <w:color w:val="000000"/>
          <w:sz w:val="24"/>
          <w:szCs w:val="24"/>
          <w:lang w:eastAsia="ru-RU"/>
        </w:rPr>
        <w:t>иН</w:t>
      </w:r>
      <w:r w:rsidRPr="002176F2">
        <w:rPr>
          <w:rFonts w:eastAsia="EPSMN+TimesNewRomanPSMT"/>
          <w:color w:val="000000"/>
          <w:spacing w:val="70"/>
          <w:sz w:val="24"/>
          <w:szCs w:val="24"/>
          <w:lang w:eastAsia="ru-RU"/>
        </w:rPr>
        <w:t xml:space="preserve"> </w:t>
      </w:r>
      <w:r w:rsidRPr="002176F2">
        <w:rPr>
          <w:rFonts w:eastAsia="EPSMN+TimesNewRomanPSMT"/>
          <w:color w:val="000000"/>
          <w:sz w:val="24"/>
          <w:szCs w:val="24"/>
          <w:lang w:eastAsia="ru-RU"/>
        </w:rPr>
        <w:t>и</w:t>
      </w:r>
      <w:r w:rsidRPr="002176F2">
        <w:rPr>
          <w:rFonts w:eastAsia="EPSMN+TimesNewRomanPSMT"/>
          <w:color w:val="000000"/>
          <w:spacing w:val="70"/>
          <w:sz w:val="24"/>
          <w:szCs w:val="24"/>
          <w:lang w:eastAsia="ru-RU"/>
        </w:rPr>
        <w:t xml:space="preserve"> </w:t>
      </w:r>
      <w:r w:rsidRPr="002176F2">
        <w:rPr>
          <w:rFonts w:eastAsia="EPSMN+TimesNewRomanPSMT"/>
          <w:color w:val="000000"/>
          <w:sz w:val="24"/>
          <w:szCs w:val="24"/>
          <w:lang w:eastAsia="ru-RU"/>
        </w:rPr>
        <w:t>режим</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м</w:t>
      </w:r>
      <w:r w:rsidRPr="002176F2">
        <w:rPr>
          <w:rFonts w:eastAsia="EPSMN+TimesNewRomanPSMT"/>
          <w:color w:val="000000"/>
          <w:spacing w:val="68"/>
          <w:sz w:val="24"/>
          <w:szCs w:val="24"/>
          <w:lang w:eastAsia="ru-RU"/>
        </w:rPr>
        <w:t xml:space="preserve"> </w:t>
      </w:r>
      <w:r w:rsidRPr="002176F2">
        <w:rPr>
          <w:rFonts w:eastAsia="EPSMN+TimesNewRomanPSMT"/>
          <w:color w:val="000000"/>
          <w:sz w:val="24"/>
          <w:szCs w:val="24"/>
          <w:lang w:eastAsia="ru-RU"/>
        </w:rPr>
        <w:t>Д</w:t>
      </w:r>
      <w:r w:rsidRPr="002176F2">
        <w:rPr>
          <w:rFonts w:eastAsia="EPSMN+TimesNewRomanPSMT"/>
          <w:color w:val="000000"/>
          <w:spacing w:val="2"/>
          <w:sz w:val="24"/>
          <w:szCs w:val="24"/>
          <w:lang w:eastAsia="ru-RU"/>
        </w:rPr>
        <w:t>О</w:t>
      </w:r>
      <w:r w:rsidRPr="002176F2">
        <w:rPr>
          <w:rFonts w:eastAsia="EPSMN+TimesNewRomanPSMT"/>
          <w:color w:val="000000"/>
          <w:sz w:val="24"/>
          <w:szCs w:val="24"/>
          <w:lang w:eastAsia="ru-RU"/>
        </w:rPr>
        <w:t>У</w:t>
      </w:r>
      <w:r w:rsidRPr="002176F2">
        <w:rPr>
          <w:rFonts w:eastAsia="EPSMN+TimesNewRomanPSMT"/>
          <w:color w:val="000000"/>
          <w:spacing w:val="70"/>
          <w:sz w:val="24"/>
          <w:szCs w:val="24"/>
          <w:lang w:eastAsia="ru-RU"/>
        </w:rPr>
        <w:t xml:space="preserve"> </w:t>
      </w:r>
      <w:r w:rsidRPr="002176F2">
        <w:rPr>
          <w:rFonts w:eastAsia="EPSMN+TimesNewRomanPSMT"/>
          <w:color w:val="000000"/>
          <w:spacing w:val="-1"/>
          <w:sz w:val="24"/>
          <w:szCs w:val="24"/>
          <w:lang w:eastAsia="ru-RU"/>
        </w:rPr>
        <w:t>(</w:t>
      </w:r>
      <w:r w:rsidRPr="002176F2">
        <w:rPr>
          <w:rFonts w:eastAsia="EPSMN+TimesNewRomanPSMT"/>
          <w:color w:val="000000"/>
          <w:sz w:val="24"/>
          <w:szCs w:val="24"/>
          <w:lang w:eastAsia="ru-RU"/>
        </w:rPr>
        <w:t>2</w:t>
      </w:r>
      <w:r w:rsidRPr="002176F2">
        <w:rPr>
          <w:rFonts w:eastAsia="EPSMN+TimesNewRomanPSMT"/>
          <w:color w:val="000000"/>
          <w:spacing w:val="69"/>
          <w:sz w:val="24"/>
          <w:szCs w:val="24"/>
          <w:lang w:eastAsia="ru-RU"/>
        </w:rPr>
        <w:t xml:space="preserve"> </w:t>
      </w:r>
      <w:r w:rsidRPr="002176F2">
        <w:rPr>
          <w:rFonts w:eastAsia="EPSMN+TimesNewRomanPSMT"/>
          <w:color w:val="000000"/>
          <w:spacing w:val="1"/>
          <w:sz w:val="24"/>
          <w:szCs w:val="24"/>
          <w:lang w:eastAsia="ru-RU"/>
        </w:rPr>
        <w:t>р</w:t>
      </w:r>
      <w:r w:rsidRPr="002176F2">
        <w:rPr>
          <w:rFonts w:eastAsia="EPSMN+TimesNewRomanPSMT"/>
          <w:color w:val="000000"/>
          <w:sz w:val="24"/>
          <w:szCs w:val="24"/>
          <w:lang w:eastAsia="ru-RU"/>
        </w:rPr>
        <w:t>аза</w:t>
      </w:r>
      <w:r w:rsidRPr="002176F2">
        <w:rPr>
          <w:rFonts w:eastAsia="EPSMN+TimesNewRomanPSMT"/>
          <w:color w:val="000000"/>
          <w:spacing w:val="68"/>
          <w:sz w:val="24"/>
          <w:szCs w:val="24"/>
          <w:lang w:eastAsia="ru-RU"/>
        </w:rPr>
        <w:t xml:space="preserve"> </w:t>
      </w:r>
      <w:r w:rsidRPr="002176F2">
        <w:rPr>
          <w:rFonts w:eastAsia="EPSMN+TimesNewRomanPSMT"/>
          <w:color w:val="000000"/>
          <w:sz w:val="24"/>
          <w:szCs w:val="24"/>
          <w:lang w:eastAsia="ru-RU"/>
        </w:rPr>
        <w:t>в</w:t>
      </w:r>
      <w:r w:rsidRPr="002176F2">
        <w:rPr>
          <w:rFonts w:eastAsia="EPSMN+TimesNewRomanPSMT"/>
          <w:color w:val="000000"/>
          <w:spacing w:val="69"/>
          <w:sz w:val="24"/>
          <w:szCs w:val="24"/>
          <w:lang w:eastAsia="ru-RU"/>
        </w:rPr>
        <w:t xml:space="preserve"> </w:t>
      </w:r>
      <w:r w:rsidRPr="002176F2">
        <w:rPr>
          <w:rFonts w:eastAsia="EPSMN+TimesNewRomanPSMT"/>
          <w:color w:val="000000"/>
          <w:spacing w:val="1"/>
          <w:sz w:val="24"/>
          <w:szCs w:val="24"/>
          <w:lang w:eastAsia="ru-RU"/>
        </w:rPr>
        <w:t>д</w:t>
      </w:r>
      <w:r w:rsidRPr="002176F2">
        <w:rPr>
          <w:rFonts w:eastAsia="EPSMN+TimesNewRomanPSMT"/>
          <w:color w:val="000000"/>
          <w:sz w:val="24"/>
          <w:szCs w:val="24"/>
          <w:lang w:eastAsia="ru-RU"/>
        </w:rPr>
        <w:t>е</w:t>
      </w:r>
      <w:r w:rsidRPr="002176F2">
        <w:rPr>
          <w:rFonts w:eastAsia="EPSMN+TimesNewRomanPSMT"/>
          <w:color w:val="000000"/>
          <w:spacing w:val="1"/>
          <w:sz w:val="24"/>
          <w:szCs w:val="24"/>
          <w:lang w:eastAsia="ru-RU"/>
        </w:rPr>
        <w:t>н</w:t>
      </w:r>
      <w:r w:rsidRPr="002176F2">
        <w:rPr>
          <w:rFonts w:eastAsia="EPSMN+TimesNewRomanPSMT"/>
          <w:color w:val="000000"/>
          <w:sz w:val="24"/>
          <w:szCs w:val="24"/>
          <w:lang w:eastAsia="ru-RU"/>
        </w:rPr>
        <w:t>ь</w:t>
      </w:r>
      <w:r w:rsidRPr="002176F2">
        <w:rPr>
          <w:rFonts w:eastAsia="EPSMN+TimesNewRomanPSMT"/>
          <w:color w:val="000000"/>
          <w:spacing w:val="69"/>
          <w:sz w:val="24"/>
          <w:szCs w:val="24"/>
          <w:lang w:eastAsia="ru-RU"/>
        </w:rPr>
        <w:t xml:space="preserve"> </w:t>
      </w:r>
      <w:r w:rsidRPr="002176F2">
        <w:rPr>
          <w:rFonts w:eastAsia="EPSMN+TimesNewRomanPSMT"/>
          <w:color w:val="000000"/>
          <w:spacing w:val="-1"/>
          <w:sz w:val="24"/>
          <w:szCs w:val="24"/>
          <w:lang w:eastAsia="ru-RU"/>
        </w:rPr>
        <w:t>п</w:t>
      </w:r>
      <w:r w:rsidRPr="002176F2">
        <w:rPr>
          <w:rFonts w:eastAsia="EPSMN+TimesNewRomanPSMT"/>
          <w:color w:val="000000"/>
          <w:sz w:val="24"/>
          <w:szCs w:val="24"/>
          <w:lang w:eastAsia="ru-RU"/>
        </w:rPr>
        <w:t>о</w:t>
      </w:r>
      <w:r w:rsidRPr="002176F2">
        <w:rPr>
          <w:rFonts w:eastAsia="EPSMN+TimesNewRomanPSMT"/>
          <w:color w:val="000000"/>
          <w:spacing w:val="70"/>
          <w:sz w:val="24"/>
          <w:szCs w:val="24"/>
          <w:lang w:eastAsia="ru-RU"/>
        </w:rPr>
        <w:t xml:space="preserve"> </w:t>
      </w:r>
      <w:r w:rsidRPr="002176F2">
        <w:rPr>
          <w:rFonts w:eastAsia="EPSMN+TimesNewRomanPSMT"/>
          <w:color w:val="000000"/>
          <w:spacing w:val="8"/>
          <w:sz w:val="24"/>
          <w:szCs w:val="24"/>
          <w:lang w:eastAsia="ru-RU"/>
        </w:rPr>
        <w:t>2</w:t>
      </w:r>
      <w:r w:rsidRPr="002176F2">
        <w:rPr>
          <w:rFonts w:eastAsia="Calibri"/>
          <w:color w:val="000000"/>
          <w:w w:val="109"/>
          <w:sz w:val="24"/>
          <w:szCs w:val="24"/>
          <w:lang w:eastAsia="ru-RU"/>
        </w:rPr>
        <w:t>-</w:t>
      </w:r>
      <w:r w:rsidRPr="002176F2">
        <w:rPr>
          <w:rFonts w:eastAsia="EPSMN+TimesNewRomanPSMT"/>
          <w:color w:val="000000"/>
          <w:sz w:val="24"/>
          <w:szCs w:val="24"/>
          <w:lang w:eastAsia="ru-RU"/>
        </w:rPr>
        <w:t>2,5</w:t>
      </w:r>
      <w:r w:rsidRPr="002176F2">
        <w:rPr>
          <w:rFonts w:eastAsia="EPSMN+TimesNewRomanPSMT"/>
          <w:color w:val="000000"/>
          <w:spacing w:val="69"/>
          <w:sz w:val="24"/>
          <w:szCs w:val="24"/>
          <w:lang w:eastAsia="ru-RU"/>
        </w:rPr>
        <w:t xml:space="preserve"> </w:t>
      </w:r>
      <w:r w:rsidRPr="002176F2">
        <w:rPr>
          <w:rFonts w:eastAsia="EPSMN+TimesNewRomanPSMT"/>
          <w:color w:val="000000"/>
          <w:sz w:val="24"/>
          <w:szCs w:val="24"/>
          <w:lang w:eastAsia="ru-RU"/>
        </w:rPr>
        <w:t>ч</w:t>
      </w:r>
      <w:r w:rsidRPr="002176F2">
        <w:rPr>
          <w:rFonts w:eastAsia="EPSMN+TimesNewRomanPSMT"/>
          <w:color w:val="000000"/>
          <w:spacing w:val="-1"/>
          <w:sz w:val="24"/>
          <w:szCs w:val="24"/>
          <w:lang w:eastAsia="ru-RU"/>
        </w:rPr>
        <w:t>а</w:t>
      </w:r>
      <w:r w:rsidRPr="002176F2">
        <w:rPr>
          <w:rFonts w:eastAsia="EPSMN+TimesNewRomanPSMT"/>
          <w:color w:val="000000"/>
          <w:sz w:val="24"/>
          <w:szCs w:val="24"/>
          <w:lang w:eastAsia="ru-RU"/>
        </w:rPr>
        <w:t>са</w:t>
      </w:r>
      <w:r w:rsidRPr="002176F2">
        <w:rPr>
          <w:rFonts w:eastAsia="EPSMN+TimesNewRomanPSMT"/>
          <w:color w:val="000000"/>
          <w:spacing w:val="-2"/>
          <w:sz w:val="24"/>
          <w:szCs w:val="24"/>
          <w:lang w:eastAsia="ru-RU"/>
        </w:rPr>
        <w:t>)</w:t>
      </w:r>
      <w:r w:rsidRPr="002176F2">
        <w:rPr>
          <w:rFonts w:eastAsia="EPSMN+TimesNewRomanPSMT"/>
          <w:color w:val="000000"/>
          <w:sz w:val="24"/>
          <w:szCs w:val="24"/>
          <w:lang w:eastAsia="ru-RU"/>
        </w:rPr>
        <w:t>.</w:t>
      </w:r>
      <w:r w:rsidRPr="002176F2">
        <w:rPr>
          <w:rFonts w:eastAsia="EPSMN+TimesNewRomanPSMT"/>
          <w:color w:val="000000"/>
          <w:spacing w:val="68"/>
          <w:sz w:val="24"/>
          <w:szCs w:val="24"/>
          <w:lang w:eastAsia="ru-RU"/>
        </w:rPr>
        <w:t xml:space="preserve"> </w:t>
      </w:r>
      <w:r w:rsidRPr="002176F2">
        <w:rPr>
          <w:rFonts w:eastAsia="EPSMN+TimesNewRomanPSMT"/>
          <w:color w:val="000000"/>
          <w:spacing w:val="1"/>
          <w:sz w:val="24"/>
          <w:szCs w:val="24"/>
          <w:lang w:eastAsia="ru-RU"/>
        </w:rPr>
        <w:t>В</w:t>
      </w:r>
      <w:r w:rsidRPr="002176F2">
        <w:rPr>
          <w:rFonts w:eastAsia="EPSMN+TimesNewRomanPSMT"/>
          <w:color w:val="000000"/>
          <w:spacing w:val="69"/>
          <w:sz w:val="24"/>
          <w:szCs w:val="24"/>
          <w:lang w:eastAsia="ru-RU"/>
        </w:rPr>
        <w:t xml:space="preserve"> </w:t>
      </w:r>
      <w:r w:rsidRPr="002176F2">
        <w:rPr>
          <w:rFonts w:eastAsia="EPSMN+TimesNewRomanPSMT"/>
          <w:color w:val="000000"/>
          <w:sz w:val="24"/>
          <w:szCs w:val="24"/>
          <w:lang w:eastAsia="ru-RU"/>
        </w:rPr>
        <w:t>условиях</w:t>
      </w:r>
      <w:r w:rsidRPr="002176F2">
        <w:rPr>
          <w:rFonts w:eastAsia="EPSMN+TimesNewRomanPSMT"/>
          <w:color w:val="000000"/>
          <w:spacing w:val="69"/>
          <w:sz w:val="24"/>
          <w:szCs w:val="24"/>
          <w:lang w:eastAsia="ru-RU"/>
        </w:rPr>
        <w:t xml:space="preserve"> </w:t>
      </w:r>
      <w:r w:rsidRPr="002176F2">
        <w:rPr>
          <w:rFonts w:eastAsia="EPSMN+TimesNewRomanPSMT"/>
          <w:color w:val="000000"/>
          <w:sz w:val="24"/>
          <w:szCs w:val="24"/>
          <w:lang w:eastAsia="ru-RU"/>
        </w:rPr>
        <w:t>холодной урал</w:t>
      </w:r>
      <w:r w:rsidRPr="002176F2">
        <w:rPr>
          <w:rFonts w:eastAsia="EPSMN+TimesNewRomanPSMT"/>
          <w:color w:val="000000"/>
          <w:spacing w:val="-1"/>
          <w:sz w:val="24"/>
          <w:szCs w:val="24"/>
          <w:lang w:eastAsia="ru-RU"/>
        </w:rPr>
        <w:t>ь</w:t>
      </w:r>
      <w:r w:rsidRPr="002176F2">
        <w:rPr>
          <w:rFonts w:eastAsia="EPSMN+TimesNewRomanPSMT"/>
          <w:color w:val="000000"/>
          <w:sz w:val="24"/>
          <w:szCs w:val="24"/>
          <w:lang w:eastAsia="ru-RU"/>
        </w:rPr>
        <w:t>ской</w:t>
      </w:r>
      <w:r w:rsidRPr="002176F2">
        <w:rPr>
          <w:rFonts w:eastAsia="EPSMN+TimesNewRomanPSMT"/>
          <w:color w:val="000000"/>
          <w:spacing w:val="113"/>
          <w:sz w:val="24"/>
          <w:szCs w:val="24"/>
          <w:lang w:eastAsia="ru-RU"/>
        </w:rPr>
        <w:t xml:space="preserve"> </w:t>
      </w:r>
      <w:r w:rsidRPr="002176F2">
        <w:rPr>
          <w:rFonts w:eastAsia="EPSMN+TimesNewRomanPSMT"/>
          <w:color w:val="000000"/>
          <w:sz w:val="24"/>
          <w:szCs w:val="24"/>
          <w:lang w:eastAsia="ru-RU"/>
        </w:rPr>
        <w:t>зимы,</w:t>
      </w:r>
      <w:r w:rsidRPr="002176F2">
        <w:rPr>
          <w:rFonts w:eastAsia="EPSMN+TimesNewRomanPSMT"/>
          <w:color w:val="000000"/>
          <w:spacing w:val="113"/>
          <w:sz w:val="24"/>
          <w:szCs w:val="24"/>
          <w:lang w:eastAsia="ru-RU"/>
        </w:rPr>
        <w:t xml:space="preserve"> </w:t>
      </w:r>
      <w:r w:rsidRPr="002176F2">
        <w:rPr>
          <w:rFonts w:eastAsia="EPSMN+TimesNewRomanPSMT"/>
          <w:color w:val="000000"/>
          <w:spacing w:val="-1"/>
          <w:sz w:val="24"/>
          <w:szCs w:val="24"/>
          <w:lang w:eastAsia="ru-RU"/>
        </w:rPr>
        <w:t>к</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гда</w:t>
      </w:r>
      <w:r w:rsidRPr="002176F2">
        <w:rPr>
          <w:rFonts w:eastAsia="EPSMN+TimesNewRomanPSMT"/>
          <w:color w:val="000000"/>
          <w:spacing w:val="109"/>
          <w:sz w:val="24"/>
          <w:szCs w:val="24"/>
          <w:lang w:eastAsia="ru-RU"/>
        </w:rPr>
        <w:t xml:space="preserve"> </w:t>
      </w:r>
      <w:r w:rsidRPr="002176F2">
        <w:rPr>
          <w:rFonts w:eastAsia="EPSMN+TimesNewRomanPSMT"/>
          <w:color w:val="000000"/>
          <w:sz w:val="24"/>
          <w:szCs w:val="24"/>
          <w:lang w:eastAsia="ru-RU"/>
        </w:rPr>
        <w:t>световой</w:t>
      </w:r>
      <w:r w:rsidRPr="002176F2">
        <w:rPr>
          <w:rFonts w:eastAsia="EPSMN+TimesNewRomanPSMT"/>
          <w:color w:val="000000"/>
          <w:spacing w:val="109"/>
          <w:sz w:val="24"/>
          <w:szCs w:val="24"/>
          <w:lang w:eastAsia="ru-RU"/>
        </w:rPr>
        <w:t xml:space="preserve"> </w:t>
      </w:r>
      <w:r w:rsidRPr="002176F2">
        <w:rPr>
          <w:rFonts w:eastAsia="EPSMN+TimesNewRomanPSMT"/>
          <w:color w:val="000000"/>
          <w:spacing w:val="1"/>
          <w:sz w:val="24"/>
          <w:szCs w:val="24"/>
          <w:lang w:eastAsia="ru-RU"/>
        </w:rPr>
        <w:t>д</w:t>
      </w:r>
      <w:r w:rsidRPr="002176F2">
        <w:rPr>
          <w:rFonts w:eastAsia="EPSMN+TimesNewRomanPSMT"/>
          <w:color w:val="000000"/>
          <w:sz w:val="24"/>
          <w:szCs w:val="24"/>
          <w:lang w:eastAsia="ru-RU"/>
        </w:rPr>
        <w:t>ень уменьшает</w:t>
      </w:r>
      <w:r w:rsidRPr="002176F2">
        <w:rPr>
          <w:rFonts w:eastAsia="EPSMN+TimesNewRomanPSMT"/>
          <w:color w:val="000000"/>
          <w:spacing w:val="-2"/>
          <w:sz w:val="24"/>
          <w:szCs w:val="24"/>
          <w:lang w:eastAsia="ru-RU"/>
        </w:rPr>
        <w:t>с</w:t>
      </w:r>
      <w:r w:rsidRPr="002176F2">
        <w:rPr>
          <w:rFonts w:eastAsia="EPSMN+TimesNewRomanPSMT"/>
          <w:color w:val="000000"/>
          <w:sz w:val="24"/>
          <w:szCs w:val="24"/>
          <w:lang w:eastAsia="ru-RU"/>
        </w:rPr>
        <w:t>я</w:t>
      </w:r>
      <w:r w:rsidRPr="002176F2">
        <w:rPr>
          <w:rFonts w:eastAsia="EPSMN+TimesNewRomanPSMT"/>
          <w:color w:val="000000"/>
          <w:spacing w:val="111"/>
          <w:sz w:val="24"/>
          <w:szCs w:val="24"/>
          <w:lang w:eastAsia="ru-RU"/>
        </w:rPr>
        <w:t xml:space="preserve"> </w:t>
      </w:r>
      <w:r w:rsidRPr="002176F2">
        <w:rPr>
          <w:rFonts w:eastAsia="EPSMN+TimesNewRomanPSMT"/>
          <w:color w:val="000000"/>
          <w:sz w:val="24"/>
          <w:szCs w:val="24"/>
          <w:lang w:eastAsia="ru-RU"/>
        </w:rPr>
        <w:t>до</w:t>
      </w:r>
      <w:r w:rsidRPr="002176F2">
        <w:rPr>
          <w:rFonts w:eastAsia="EPSMN+TimesNewRomanPSMT"/>
          <w:color w:val="000000"/>
          <w:spacing w:val="111"/>
          <w:sz w:val="24"/>
          <w:szCs w:val="24"/>
          <w:lang w:eastAsia="ru-RU"/>
        </w:rPr>
        <w:t xml:space="preserve"> </w:t>
      </w:r>
      <w:r w:rsidRPr="002176F2">
        <w:rPr>
          <w:rFonts w:eastAsia="Calibri"/>
          <w:color w:val="000000"/>
          <w:w w:val="99"/>
          <w:sz w:val="24"/>
          <w:szCs w:val="24"/>
          <w:lang w:eastAsia="ru-RU"/>
        </w:rPr>
        <w:t>7</w:t>
      </w:r>
      <w:r w:rsidRPr="002176F2">
        <w:rPr>
          <w:rFonts w:eastAsia="Calibri"/>
          <w:color w:val="000000"/>
          <w:spacing w:val="118"/>
          <w:sz w:val="24"/>
          <w:szCs w:val="24"/>
          <w:lang w:eastAsia="ru-RU"/>
        </w:rPr>
        <w:t xml:space="preserve"> </w:t>
      </w:r>
      <w:r w:rsidRPr="002176F2">
        <w:rPr>
          <w:rFonts w:eastAsia="EPSMN+TimesNewRomanPSMT"/>
          <w:color w:val="000000"/>
          <w:sz w:val="24"/>
          <w:szCs w:val="24"/>
          <w:lang w:eastAsia="ru-RU"/>
        </w:rPr>
        <w:t>часов,</w:t>
      </w:r>
      <w:r w:rsidRPr="002176F2">
        <w:rPr>
          <w:rFonts w:eastAsia="EPSMN+TimesNewRomanPSMT"/>
          <w:color w:val="000000"/>
          <w:spacing w:val="111"/>
          <w:sz w:val="24"/>
          <w:szCs w:val="24"/>
          <w:lang w:eastAsia="ru-RU"/>
        </w:rPr>
        <w:t xml:space="preserve"> </w:t>
      </w:r>
      <w:r w:rsidRPr="002176F2">
        <w:rPr>
          <w:rFonts w:eastAsia="EPSMN+TimesNewRomanPSMT"/>
          <w:color w:val="000000"/>
          <w:sz w:val="24"/>
          <w:szCs w:val="24"/>
          <w:lang w:eastAsia="ru-RU"/>
        </w:rPr>
        <w:t>к</w:t>
      </w:r>
      <w:r w:rsidRPr="002176F2">
        <w:rPr>
          <w:rFonts w:eastAsia="EPSMN+TimesNewRomanPSMT"/>
          <w:color w:val="000000"/>
          <w:spacing w:val="1"/>
          <w:sz w:val="24"/>
          <w:szCs w:val="24"/>
          <w:lang w:eastAsia="ru-RU"/>
        </w:rPr>
        <w:t>о</w:t>
      </w:r>
      <w:r w:rsidRPr="002176F2">
        <w:rPr>
          <w:rFonts w:eastAsia="EPSMN+TimesNewRomanPSMT"/>
          <w:color w:val="000000"/>
          <w:spacing w:val="-2"/>
          <w:sz w:val="24"/>
          <w:szCs w:val="24"/>
          <w:lang w:eastAsia="ru-RU"/>
        </w:rPr>
        <w:t>л</w:t>
      </w:r>
      <w:r w:rsidRPr="002176F2">
        <w:rPr>
          <w:rFonts w:eastAsia="EPSMN+TimesNewRomanPSMT"/>
          <w:color w:val="000000"/>
          <w:sz w:val="24"/>
          <w:szCs w:val="24"/>
          <w:lang w:eastAsia="ru-RU"/>
        </w:rPr>
        <w:t>ичество пр</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гулок</w:t>
      </w:r>
      <w:r w:rsidRPr="002176F2">
        <w:rPr>
          <w:rFonts w:eastAsia="EPSMN+TimesNewRomanPSMT"/>
          <w:color w:val="000000"/>
          <w:spacing w:val="51"/>
          <w:sz w:val="24"/>
          <w:szCs w:val="24"/>
          <w:lang w:eastAsia="ru-RU"/>
        </w:rPr>
        <w:t xml:space="preserve"> </w:t>
      </w:r>
      <w:r w:rsidRPr="002176F2">
        <w:rPr>
          <w:rFonts w:eastAsia="EPSMN+TimesNewRomanPSMT"/>
          <w:color w:val="000000"/>
          <w:spacing w:val="1"/>
          <w:sz w:val="24"/>
          <w:szCs w:val="24"/>
          <w:lang w:eastAsia="ru-RU"/>
        </w:rPr>
        <w:t>и</w:t>
      </w:r>
      <w:r w:rsidRPr="002176F2">
        <w:rPr>
          <w:rFonts w:eastAsia="EPSMN+TimesNewRomanPSMT"/>
          <w:color w:val="000000"/>
          <w:spacing w:val="10"/>
          <w:sz w:val="24"/>
          <w:szCs w:val="24"/>
          <w:lang w:eastAsia="ru-RU"/>
        </w:rPr>
        <w:t xml:space="preserve"> </w:t>
      </w:r>
      <w:r w:rsidRPr="002176F2">
        <w:rPr>
          <w:rFonts w:eastAsia="EPSMN+TimesNewRomanPSMT"/>
          <w:color w:val="000000"/>
          <w:spacing w:val="-1"/>
          <w:sz w:val="24"/>
          <w:szCs w:val="24"/>
          <w:lang w:eastAsia="ru-RU"/>
        </w:rPr>
        <w:t>с</w:t>
      </w:r>
      <w:r w:rsidRPr="002176F2">
        <w:rPr>
          <w:rFonts w:eastAsia="EPSMN+TimesNewRomanPSMT"/>
          <w:color w:val="000000"/>
          <w:sz w:val="24"/>
          <w:szCs w:val="24"/>
          <w:lang w:eastAsia="ru-RU"/>
        </w:rPr>
        <w:t>овмес</w:t>
      </w:r>
      <w:r w:rsidRPr="002176F2">
        <w:rPr>
          <w:rFonts w:eastAsia="EPSMN+TimesNewRomanPSMT"/>
          <w:color w:val="000000"/>
          <w:spacing w:val="-3"/>
          <w:sz w:val="24"/>
          <w:szCs w:val="24"/>
          <w:lang w:eastAsia="ru-RU"/>
        </w:rPr>
        <w:t>т</w:t>
      </w:r>
      <w:r w:rsidRPr="002176F2">
        <w:rPr>
          <w:rFonts w:eastAsia="EPSMN+TimesNewRomanPSMT"/>
          <w:color w:val="000000"/>
          <w:sz w:val="24"/>
          <w:szCs w:val="24"/>
          <w:lang w:eastAsia="ru-RU"/>
        </w:rPr>
        <w:t>ной</w:t>
      </w:r>
      <w:r w:rsidRPr="002176F2">
        <w:rPr>
          <w:rFonts w:eastAsia="EPSMN+TimesNewRomanPSMT"/>
          <w:color w:val="000000"/>
          <w:spacing w:val="10"/>
          <w:sz w:val="24"/>
          <w:szCs w:val="24"/>
          <w:lang w:eastAsia="ru-RU"/>
        </w:rPr>
        <w:t xml:space="preserve"> </w:t>
      </w:r>
      <w:r w:rsidRPr="002176F2">
        <w:rPr>
          <w:rFonts w:eastAsia="EPSMN+TimesNewRomanPSMT"/>
          <w:color w:val="000000"/>
          <w:sz w:val="24"/>
          <w:szCs w:val="24"/>
          <w:lang w:eastAsia="ru-RU"/>
        </w:rPr>
        <w:t>деятельнос</w:t>
      </w:r>
      <w:r w:rsidRPr="002176F2">
        <w:rPr>
          <w:rFonts w:eastAsia="EPSMN+TimesNewRomanPSMT"/>
          <w:color w:val="000000"/>
          <w:spacing w:val="-2"/>
          <w:sz w:val="24"/>
          <w:szCs w:val="24"/>
          <w:lang w:eastAsia="ru-RU"/>
        </w:rPr>
        <w:t>т</w:t>
      </w:r>
      <w:r w:rsidRPr="002176F2">
        <w:rPr>
          <w:rFonts w:eastAsia="EPSMN+TimesNewRomanPSMT"/>
          <w:color w:val="000000"/>
          <w:sz w:val="24"/>
          <w:szCs w:val="24"/>
          <w:lang w:eastAsia="ru-RU"/>
        </w:rPr>
        <w:t>и</w:t>
      </w:r>
      <w:r w:rsidRPr="002176F2">
        <w:rPr>
          <w:rFonts w:eastAsia="EPSMN+TimesNewRomanPSMT"/>
          <w:color w:val="000000"/>
          <w:spacing w:val="12"/>
          <w:sz w:val="24"/>
          <w:szCs w:val="24"/>
          <w:lang w:eastAsia="ru-RU"/>
        </w:rPr>
        <w:t xml:space="preserve"> </w:t>
      </w:r>
      <w:r w:rsidRPr="002176F2">
        <w:rPr>
          <w:rFonts w:eastAsia="EPSMN+TimesNewRomanPSMT"/>
          <w:color w:val="000000"/>
          <w:sz w:val="24"/>
          <w:szCs w:val="24"/>
          <w:lang w:eastAsia="ru-RU"/>
        </w:rPr>
        <w:t>в</w:t>
      </w:r>
      <w:r w:rsidRPr="002176F2">
        <w:rPr>
          <w:rFonts w:eastAsia="EPSMN+TimesNewRomanPSMT"/>
          <w:color w:val="000000"/>
          <w:spacing w:val="-2"/>
          <w:sz w:val="24"/>
          <w:szCs w:val="24"/>
          <w:lang w:eastAsia="ru-RU"/>
        </w:rPr>
        <w:t>з</w:t>
      </w:r>
      <w:r w:rsidRPr="002176F2">
        <w:rPr>
          <w:rFonts w:eastAsia="EPSMN+TimesNewRomanPSMT"/>
          <w:color w:val="000000"/>
          <w:sz w:val="24"/>
          <w:szCs w:val="24"/>
          <w:lang w:eastAsia="ru-RU"/>
        </w:rPr>
        <w:t>росло</w:t>
      </w:r>
      <w:r w:rsidRPr="002176F2">
        <w:rPr>
          <w:rFonts w:eastAsia="EPSMN+TimesNewRomanPSMT"/>
          <w:color w:val="000000"/>
          <w:spacing w:val="-1"/>
          <w:sz w:val="24"/>
          <w:szCs w:val="24"/>
          <w:lang w:eastAsia="ru-RU"/>
        </w:rPr>
        <w:t>г</w:t>
      </w:r>
      <w:r w:rsidRPr="002176F2">
        <w:rPr>
          <w:rFonts w:eastAsia="EPSMN+TimesNewRomanPSMT"/>
          <w:color w:val="000000"/>
          <w:sz w:val="24"/>
          <w:szCs w:val="24"/>
          <w:lang w:eastAsia="ru-RU"/>
        </w:rPr>
        <w:t>о</w:t>
      </w:r>
      <w:r w:rsidRPr="002176F2">
        <w:rPr>
          <w:rFonts w:eastAsia="EPSMN+TimesNewRomanPSMT"/>
          <w:color w:val="000000"/>
          <w:spacing w:val="12"/>
          <w:sz w:val="24"/>
          <w:szCs w:val="24"/>
          <w:lang w:eastAsia="ru-RU"/>
        </w:rPr>
        <w:t xml:space="preserve"> </w:t>
      </w:r>
      <w:r w:rsidRPr="002176F2">
        <w:rPr>
          <w:rFonts w:eastAsia="EPSMN+TimesNewRomanPSMT"/>
          <w:color w:val="000000"/>
          <w:sz w:val="24"/>
          <w:szCs w:val="24"/>
          <w:lang w:eastAsia="ru-RU"/>
        </w:rPr>
        <w:t>и</w:t>
      </w:r>
      <w:r w:rsidRPr="002176F2">
        <w:rPr>
          <w:rFonts w:eastAsia="EPSMN+TimesNewRomanPSMT"/>
          <w:color w:val="000000"/>
          <w:spacing w:val="10"/>
          <w:sz w:val="24"/>
          <w:szCs w:val="24"/>
          <w:lang w:eastAsia="ru-RU"/>
        </w:rPr>
        <w:t xml:space="preserve"> </w:t>
      </w:r>
      <w:r w:rsidRPr="002176F2">
        <w:rPr>
          <w:rFonts w:eastAsia="EPSMN+TimesNewRomanPSMT"/>
          <w:color w:val="000000"/>
          <w:spacing w:val="1"/>
          <w:sz w:val="24"/>
          <w:szCs w:val="24"/>
          <w:lang w:eastAsia="ru-RU"/>
        </w:rPr>
        <w:t>д</w:t>
      </w:r>
      <w:r w:rsidRPr="002176F2">
        <w:rPr>
          <w:rFonts w:eastAsia="EPSMN+TimesNewRomanPSMT"/>
          <w:color w:val="000000"/>
          <w:spacing w:val="-1"/>
          <w:sz w:val="24"/>
          <w:szCs w:val="24"/>
          <w:lang w:eastAsia="ru-RU"/>
        </w:rPr>
        <w:t>е</w:t>
      </w:r>
      <w:r w:rsidRPr="002176F2">
        <w:rPr>
          <w:rFonts w:eastAsia="EPSMN+TimesNewRomanPSMT"/>
          <w:color w:val="000000"/>
          <w:sz w:val="24"/>
          <w:szCs w:val="24"/>
          <w:lang w:eastAsia="ru-RU"/>
        </w:rPr>
        <w:t>тей,</w:t>
      </w:r>
      <w:r w:rsidRPr="002176F2">
        <w:rPr>
          <w:rFonts w:eastAsia="EPSMN+TimesNewRomanPSMT"/>
          <w:color w:val="000000"/>
          <w:spacing w:val="12"/>
          <w:sz w:val="24"/>
          <w:szCs w:val="24"/>
          <w:lang w:eastAsia="ru-RU"/>
        </w:rPr>
        <w:t xml:space="preserve"> </w:t>
      </w:r>
      <w:r w:rsidRPr="002176F2">
        <w:rPr>
          <w:rFonts w:eastAsia="EPSMN+TimesNewRomanPSMT"/>
          <w:color w:val="000000"/>
          <w:sz w:val="24"/>
          <w:szCs w:val="24"/>
          <w:lang w:eastAsia="ru-RU"/>
        </w:rPr>
        <w:t>о</w:t>
      </w:r>
      <w:r w:rsidRPr="002176F2">
        <w:rPr>
          <w:rFonts w:eastAsia="EPSMN+TimesNewRomanPSMT"/>
          <w:color w:val="000000"/>
          <w:spacing w:val="-1"/>
          <w:sz w:val="24"/>
          <w:szCs w:val="24"/>
          <w:lang w:eastAsia="ru-RU"/>
        </w:rPr>
        <w:t>с</w:t>
      </w:r>
      <w:r w:rsidRPr="002176F2">
        <w:rPr>
          <w:rFonts w:eastAsia="EPSMN+TimesNewRomanPSMT"/>
          <w:color w:val="000000"/>
          <w:sz w:val="24"/>
          <w:szCs w:val="24"/>
          <w:lang w:eastAsia="ru-RU"/>
        </w:rPr>
        <w:t>уществ</w:t>
      </w:r>
      <w:r w:rsidRPr="002176F2">
        <w:rPr>
          <w:rFonts w:eastAsia="EPSMN+TimesNewRomanPSMT"/>
          <w:color w:val="000000"/>
          <w:spacing w:val="-1"/>
          <w:sz w:val="24"/>
          <w:szCs w:val="24"/>
          <w:lang w:eastAsia="ru-RU"/>
        </w:rPr>
        <w:t>л</w:t>
      </w:r>
      <w:r w:rsidRPr="002176F2">
        <w:rPr>
          <w:rFonts w:eastAsia="EPSMN+TimesNewRomanPSMT"/>
          <w:color w:val="000000"/>
          <w:sz w:val="24"/>
          <w:szCs w:val="24"/>
          <w:lang w:eastAsia="ru-RU"/>
        </w:rPr>
        <w:t>я</w:t>
      </w:r>
      <w:r w:rsidRPr="002176F2">
        <w:rPr>
          <w:rFonts w:eastAsia="EPSMN+TimesNewRomanPSMT"/>
          <w:color w:val="000000"/>
          <w:spacing w:val="-1"/>
          <w:sz w:val="24"/>
          <w:szCs w:val="24"/>
          <w:lang w:eastAsia="ru-RU"/>
        </w:rPr>
        <w:t>е</w:t>
      </w:r>
      <w:r w:rsidRPr="002176F2">
        <w:rPr>
          <w:rFonts w:eastAsia="EPSMN+TimesNewRomanPSMT"/>
          <w:color w:val="000000"/>
          <w:sz w:val="24"/>
          <w:szCs w:val="24"/>
          <w:lang w:eastAsia="ru-RU"/>
        </w:rPr>
        <w:t>м</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й</w:t>
      </w:r>
      <w:r w:rsidRPr="002176F2">
        <w:rPr>
          <w:rFonts w:eastAsia="EPSMN+TimesNewRomanPSMT"/>
          <w:color w:val="000000"/>
          <w:spacing w:val="52"/>
          <w:sz w:val="24"/>
          <w:szCs w:val="24"/>
          <w:lang w:eastAsia="ru-RU"/>
        </w:rPr>
        <w:t xml:space="preserve"> </w:t>
      </w:r>
      <w:r w:rsidRPr="002176F2">
        <w:rPr>
          <w:rFonts w:eastAsia="EPSMN+TimesNewRomanPSMT"/>
          <w:color w:val="000000"/>
          <w:spacing w:val="1"/>
          <w:sz w:val="24"/>
          <w:szCs w:val="24"/>
          <w:lang w:eastAsia="ru-RU"/>
        </w:rPr>
        <w:t>н</w:t>
      </w:r>
      <w:r w:rsidRPr="002176F2">
        <w:rPr>
          <w:rFonts w:eastAsia="EPSMN+TimesNewRomanPSMT"/>
          <w:color w:val="000000"/>
          <w:sz w:val="24"/>
          <w:szCs w:val="24"/>
          <w:lang w:eastAsia="ru-RU"/>
        </w:rPr>
        <w:t>а</w:t>
      </w:r>
      <w:r w:rsidRPr="002176F2">
        <w:rPr>
          <w:rFonts w:eastAsia="EPSMN+TimesNewRomanPSMT"/>
          <w:color w:val="000000"/>
          <w:spacing w:val="9"/>
          <w:sz w:val="24"/>
          <w:szCs w:val="24"/>
          <w:lang w:eastAsia="ru-RU"/>
        </w:rPr>
        <w:t xml:space="preserve"> </w:t>
      </w:r>
      <w:r w:rsidRPr="002176F2">
        <w:rPr>
          <w:rFonts w:eastAsia="EPSMN+TimesNewRomanPSMT"/>
          <w:color w:val="000000"/>
          <w:spacing w:val="-1"/>
          <w:sz w:val="24"/>
          <w:szCs w:val="24"/>
          <w:lang w:eastAsia="ru-RU"/>
        </w:rPr>
        <w:t>у</w:t>
      </w:r>
      <w:r w:rsidRPr="002176F2">
        <w:rPr>
          <w:rFonts w:eastAsia="EPSMN+TimesNewRomanPSMT"/>
          <w:color w:val="000000"/>
          <w:sz w:val="24"/>
          <w:szCs w:val="24"/>
          <w:lang w:eastAsia="ru-RU"/>
        </w:rPr>
        <w:t>ли</w:t>
      </w:r>
      <w:r w:rsidRPr="002176F2">
        <w:rPr>
          <w:rFonts w:eastAsia="EPSMN+TimesNewRomanPSMT"/>
          <w:color w:val="000000"/>
          <w:spacing w:val="1"/>
          <w:sz w:val="24"/>
          <w:szCs w:val="24"/>
          <w:lang w:eastAsia="ru-RU"/>
        </w:rPr>
        <w:t>ц</w:t>
      </w:r>
      <w:r w:rsidRPr="002176F2">
        <w:rPr>
          <w:rFonts w:eastAsia="EPSMN+TimesNewRomanPSMT"/>
          <w:color w:val="000000"/>
          <w:sz w:val="24"/>
          <w:szCs w:val="24"/>
          <w:lang w:eastAsia="ru-RU"/>
        </w:rPr>
        <w:t>е во</w:t>
      </w:r>
      <w:r w:rsidRPr="002176F2">
        <w:rPr>
          <w:rFonts w:eastAsia="EPSMN+TimesNewRomanPSMT"/>
          <w:color w:val="000000"/>
          <w:spacing w:val="77"/>
          <w:sz w:val="24"/>
          <w:szCs w:val="24"/>
          <w:lang w:eastAsia="ru-RU"/>
        </w:rPr>
        <w:t xml:space="preserve"> </w:t>
      </w:r>
      <w:r w:rsidRPr="002176F2">
        <w:rPr>
          <w:rFonts w:eastAsia="EPSMN+TimesNewRomanPSMT"/>
          <w:color w:val="000000"/>
          <w:sz w:val="24"/>
          <w:szCs w:val="24"/>
          <w:lang w:eastAsia="ru-RU"/>
        </w:rPr>
        <w:t>вторую</w:t>
      </w:r>
      <w:r w:rsidRPr="002176F2">
        <w:rPr>
          <w:rFonts w:eastAsia="EPSMN+TimesNewRomanPSMT"/>
          <w:color w:val="000000"/>
          <w:spacing w:val="73"/>
          <w:sz w:val="24"/>
          <w:szCs w:val="24"/>
          <w:lang w:eastAsia="ru-RU"/>
        </w:rPr>
        <w:t xml:space="preserve"> </w:t>
      </w:r>
      <w:r w:rsidRPr="002176F2">
        <w:rPr>
          <w:rFonts w:eastAsia="EPSMN+TimesNewRomanPSMT"/>
          <w:color w:val="000000"/>
          <w:sz w:val="24"/>
          <w:szCs w:val="24"/>
          <w:lang w:eastAsia="ru-RU"/>
        </w:rPr>
        <w:t>половину</w:t>
      </w:r>
      <w:r w:rsidRPr="002176F2">
        <w:rPr>
          <w:rFonts w:eastAsia="EPSMN+TimesNewRomanPSMT"/>
          <w:color w:val="000000"/>
          <w:spacing w:val="76"/>
          <w:sz w:val="24"/>
          <w:szCs w:val="24"/>
          <w:lang w:eastAsia="ru-RU"/>
        </w:rPr>
        <w:t xml:space="preserve"> </w:t>
      </w:r>
      <w:r w:rsidRPr="002176F2">
        <w:rPr>
          <w:rFonts w:eastAsia="EPSMN+TimesNewRomanPSMT"/>
          <w:color w:val="000000"/>
          <w:sz w:val="24"/>
          <w:szCs w:val="24"/>
          <w:lang w:eastAsia="ru-RU"/>
        </w:rPr>
        <w:t>дня,</w:t>
      </w:r>
      <w:r w:rsidRPr="002176F2">
        <w:rPr>
          <w:rFonts w:eastAsia="EPSMN+TimesNewRomanPSMT"/>
          <w:color w:val="000000"/>
          <w:spacing w:val="75"/>
          <w:sz w:val="24"/>
          <w:szCs w:val="24"/>
          <w:lang w:eastAsia="ru-RU"/>
        </w:rPr>
        <w:t xml:space="preserve"> </w:t>
      </w:r>
      <w:r w:rsidRPr="002176F2">
        <w:rPr>
          <w:rFonts w:eastAsia="EPSMN+TimesNewRomanPSMT"/>
          <w:color w:val="000000"/>
          <w:sz w:val="24"/>
          <w:szCs w:val="24"/>
          <w:lang w:eastAsia="ru-RU"/>
        </w:rPr>
        <w:t>с</w:t>
      </w:r>
      <w:r w:rsidRPr="002176F2">
        <w:rPr>
          <w:rFonts w:eastAsia="EPSMN+TimesNewRomanPSMT"/>
          <w:color w:val="000000"/>
          <w:spacing w:val="-2"/>
          <w:sz w:val="24"/>
          <w:szCs w:val="24"/>
          <w:lang w:eastAsia="ru-RU"/>
        </w:rPr>
        <w:t>в</w:t>
      </w:r>
      <w:r w:rsidRPr="002176F2">
        <w:rPr>
          <w:rFonts w:eastAsia="EPSMN+TimesNewRomanPSMT"/>
          <w:color w:val="000000"/>
          <w:sz w:val="24"/>
          <w:szCs w:val="24"/>
          <w:lang w:eastAsia="ru-RU"/>
        </w:rPr>
        <w:t>о</w:t>
      </w:r>
      <w:r w:rsidRPr="002176F2">
        <w:rPr>
          <w:rFonts w:eastAsia="EPSMN+TimesNewRomanPSMT"/>
          <w:color w:val="000000"/>
          <w:spacing w:val="-1"/>
          <w:sz w:val="24"/>
          <w:szCs w:val="24"/>
          <w:lang w:eastAsia="ru-RU"/>
        </w:rPr>
        <w:t>д</w:t>
      </w:r>
      <w:r w:rsidRPr="002176F2">
        <w:rPr>
          <w:rFonts w:eastAsia="EPSMN+TimesNewRomanPSMT"/>
          <w:color w:val="000000"/>
          <w:sz w:val="24"/>
          <w:szCs w:val="24"/>
          <w:lang w:eastAsia="ru-RU"/>
        </w:rPr>
        <w:t>ит</w:t>
      </w:r>
      <w:r w:rsidRPr="002176F2">
        <w:rPr>
          <w:rFonts w:eastAsia="EPSMN+TimesNewRomanPSMT"/>
          <w:color w:val="000000"/>
          <w:spacing w:val="-1"/>
          <w:sz w:val="24"/>
          <w:szCs w:val="24"/>
          <w:lang w:eastAsia="ru-RU"/>
        </w:rPr>
        <w:t>с</w:t>
      </w:r>
      <w:r w:rsidRPr="002176F2">
        <w:rPr>
          <w:rFonts w:eastAsia="EPSMN+TimesNewRomanPSMT"/>
          <w:color w:val="000000"/>
          <w:sz w:val="24"/>
          <w:szCs w:val="24"/>
          <w:lang w:eastAsia="ru-RU"/>
        </w:rPr>
        <w:t>я</w:t>
      </w:r>
      <w:r w:rsidRPr="002176F2">
        <w:rPr>
          <w:rFonts w:eastAsia="EPSMN+TimesNewRomanPSMT"/>
          <w:color w:val="000000"/>
          <w:spacing w:val="76"/>
          <w:sz w:val="24"/>
          <w:szCs w:val="24"/>
          <w:lang w:eastAsia="ru-RU"/>
        </w:rPr>
        <w:t xml:space="preserve"> </w:t>
      </w:r>
      <w:r w:rsidRPr="002176F2">
        <w:rPr>
          <w:rFonts w:eastAsia="EPSMN+TimesNewRomanPSMT"/>
          <w:color w:val="000000"/>
          <w:spacing w:val="1"/>
          <w:sz w:val="24"/>
          <w:szCs w:val="24"/>
          <w:lang w:eastAsia="ru-RU"/>
        </w:rPr>
        <w:t>к</w:t>
      </w:r>
      <w:r w:rsidRPr="002176F2">
        <w:rPr>
          <w:rFonts w:eastAsia="EPSMN+TimesNewRomanPSMT"/>
          <w:color w:val="000000"/>
          <w:spacing w:val="74"/>
          <w:sz w:val="24"/>
          <w:szCs w:val="24"/>
          <w:lang w:eastAsia="ru-RU"/>
        </w:rPr>
        <w:t xml:space="preserve"> </w:t>
      </w:r>
      <w:r w:rsidRPr="002176F2">
        <w:rPr>
          <w:rFonts w:eastAsia="EPSMN+TimesNewRomanPSMT"/>
          <w:color w:val="000000"/>
          <w:sz w:val="24"/>
          <w:szCs w:val="24"/>
          <w:lang w:eastAsia="ru-RU"/>
        </w:rPr>
        <w:t>миниму</w:t>
      </w:r>
      <w:r w:rsidRPr="002176F2">
        <w:rPr>
          <w:rFonts w:eastAsia="EPSMN+TimesNewRomanPSMT"/>
          <w:color w:val="000000"/>
          <w:spacing w:val="-1"/>
          <w:sz w:val="24"/>
          <w:szCs w:val="24"/>
          <w:lang w:eastAsia="ru-RU"/>
        </w:rPr>
        <w:t>м</w:t>
      </w:r>
      <w:r w:rsidRPr="002176F2">
        <w:rPr>
          <w:rFonts w:eastAsia="EPSMN+TimesNewRomanPSMT"/>
          <w:color w:val="000000"/>
          <w:sz w:val="24"/>
          <w:szCs w:val="24"/>
          <w:lang w:eastAsia="ru-RU"/>
        </w:rPr>
        <w:t>у</w:t>
      </w:r>
      <w:r w:rsidRPr="002176F2">
        <w:rPr>
          <w:rFonts w:eastAsia="EPSMN+TimesNewRomanPSMT"/>
          <w:color w:val="000000"/>
          <w:spacing w:val="1"/>
          <w:sz w:val="24"/>
          <w:szCs w:val="24"/>
          <w:lang w:eastAsia="ru-RU"/>
        </w:rPr>
        <w:t>.</w:t>
      </w:r>
      <w:r w:rsidRPr="002176F2">
        <w:rPr>
          <w:rFonts w:eastAsia="EPSMN+TimesNewRomanPSMT"/>
          <w:color w:val="000000"/>
          <w:spacing w:val="76"/>
          <w:sz w:val="24"/>
          <w:szCs w:val="24"/>
          <w:lang w:eastAsia="ru-RU"/>
        </w:rPr>
        <w:t xml:space="preserve"> </w:t>
      </w:r>
      <w:r w:rsidRPr="002176F2">
        <w:rPr>
          <w:rFonts w:eastAsia="EPSMN+TimesNewRomanPSMT"/>
          <w:color w:val="000000"/>
          <w:spacing w:val="1"/>
          <w:sz w:val="24"/>
          <w:szCs w:val="24"/>
          <w:lang w:eastAsia="ru-RU"/>
        </w:rPr>
        <w:t>Т</w:t>
      </w:r>
      <w:r w:rsidRPr="002176F2">
        <w:rPr>
          <w:rFonts w:eastAsia="EPSMN+TimesNewRomanPSMT"/>
          <w:color w:val="000000"/>
          <w:sz w:val="24"/>
          <w:szCs w:val="24"/>
          <w:lang w:eastAsia="ru-RU"/>
        </w:rPr>
        <w:t>е</w:t>
      </w:r>
      <w:r w:rsidRPr="002176F2">
        <w:rPr>
          <w:rFonts w:eastAsia="EPSMN+TimesNewRomanPSMT"/>
          <w:color w:val="000000"/>
          <w:spacing w:val="-2"/>
          <w:sz w:val="24"/>
          <w:szCs w:val="24"/>
          <w:lang w:eastAsia="ru-RU"/>
        </w:rPr>
        <w:t>м</w:t>
      </w:r>
      <w:r w:rsidRPr="002176F2">
        <w:rPr>
          <w:rFonts w:eastAsia="EPSMN+TimesNewRomanPSMT"/>
          <w:color w:val="000000"/>
          <w:spacing w:val="1"/>
          <w:sz w:val="24"/>
          <w:szCs w:val="24"/>
          <w:lang w:eastAsia="ru-RU"/>
        </w:rPr>
        <w:t>п</w:t>
      </w:r>
      <w:r w:rsidRPr="002176F2">
        <w:rPr>
          <w:rFonts w:eastAsia="EPSMN+TimesNewRomanPSMT"/>
          <w:color w:val="000000"/>
          <w:spacing w:val="-1"/>
          <w:sz w:val="24"/>
          <w:szCs w:val="24"/>
          <w:lang w:eastAsia="ru-RU"/>
        </w:rPr>
        <w:t>ер</w:t>
      </w:r>
      <w:r w:rsidRPr="002176F2">
        <w:rPr>
          <w:rFonts w:eastAsia="EPSMN+TimesNewRomanPSMT"/>
          <w:color w:val="000000"/>
          <w:sz w:val="24"/>
          <w:szCs w:val="24"/>
          <w:lang w:eastAsia="ru-RU"/>
        </w:rPr>
        <w:t>ат</w:t>
      </w:r>
      <w:r w:rsidRPr="002176F2">
        <w:rPr>
          <w:rFonts w:eastAsia="EPSMN+TimesNewRomanPSMT"/>
          <w:color w:val="000000"/>
          <w:spacing w:val="-1"/>
          <w:sz w:val="24"/>
          <w:szCs w:val="24"/>
          <w:lang w:eastAsia="ru-RU"/>
        </w:rPr>
        <w:t>у</w:t>
      </w:r>
      <w:r w:rsidRPr="002176F2">
        <w:rPr>
          <w:rFonts w:eastAsia="EPSMN+TimesNewRomanPSMT"/>
          <w:color w:val="000000"/>
          <w:sz w:val="24"/>
          <w:szCs w:val="24"/>
          <w:lang w:eastAsia="ru-RU"/>
        </w:rPr>
        <w:t>рный</w:t>
      </w:r>
      <w:r w:rsidRPr="002176F2">
        <w:rPr>
          <w:rFonts w:eastAsia="EPSMN+TimesNewRomanPSMT"/>
          <w:color w:val="000000"/>
          <w:spacing w:val="75"/>
          <w:sz w:val="24"/>
          <w:szCs w:val="24"/>
          <w:lang w:eastAsia="ru-RU"/>
        </w:rPr>
        <w:t xml:space="preserve"> </w:t>
      </w:r>
      <w:r w:rsidRPr="002176F2">
        <w:rPr>
          <w:rFonts w:eastAsia="EPSMN+TimesNewRomanPSMT"/>
          <w:color w:val="000000"/>
          <w:sz w:val="24"/>
          <w:szCs w:val="24"/>
          <w:lang w:eastAsia="ru-RU"/>
        </w:rPr>
        <w:t>р</w:t>
      </w:r>
      <w:r w:rsidRPr="002176F2">
        <w:rPr>
          <w:rFonts w:eastAsia="EPSMN+TimesNewRomanPSMT"/>
          <w:color w:val="000000"/>
          <w:spacing w:val="-1"/>
          <w:sz w:val="24"/>
          <w:szCs w:val="24"/>
          <w:lang w:eastAsia="ru-RU"/>
        </w:rPr>
        <w:t>е</w:t>
      </w:r>
      <w:r w:rsidRPr="002176F2">
        <w:rPr>
          <w:rFonts w:eastAsia="EPSMN+TimesNewRomanPSMT"/>
          <w:color w:val="000000"/>
          <w:sz w:val="24"/>
          <w:szCs w:val="24"/>
          <w:lang w:eastAsia="ru-RU"/>
        </w:rPr>
        <w:t>ж</w:t>
      </w:r>
      <w:r w:rsidRPr="002176F2">
        <w:rPr>
          <w:rFonts w:eastAsia="EPSMN+TimesNewRomanPSMT"/>
          <w:color w:val="000000"/>
          <w:spacing w:val="1"/>
          <w:sz w:val="24"/>
          <w:szCs w:val="24"/>
          <w:lang w:eastAsia="ru-RU"/>
        </w:rPr>
        <w:t>и</w:t>
      </w:r>
      <w:r w:rsidRPr="002176F2">
        <w:rPr>
          <w:rFonts w:eastAsia="EPSMN+TimesNewRomanPSMT"/>
          <w:color w:val="000000"/>
          <w:spacing w:val="-1"/>
          <w:sz w:val="24"/>
          <w:szCs w:val="24"/>
          <w:lang w:eastAsia="ru-RU"/>
        </w:rPr>
        <w:t>м</w:t>
      </w:r>
      <w:r w:rsidRPr="002176F2">
        <w:rPr>
          <w:rFonts w:eastAsia="EPSMN+TimesNewRomanPSMT"/>
          <w:color w:val="000000"/>
          <w:sz w:val="24"/>
          <w:szCs w:val="24"/>
          <w:lang w:eastAsia="ru-RU"/>
        </w:rPr>
        <w:t>:</w:t>
      </w:r>
      <w:r w:rsidRPr="002176F2">
        <w:rPr>
          <w:rFonts w:eastAsia="EPSMN+TimesNewRomanPSMT"/>
          <w:color w:val="000000"/>
          <w:spacing w:val="76"/>
          <w:sz w:val="24"/>
          <w:szCs w:val="24"/>
          <w:lang w:eastAsia="ru-RU"/>
        </w:rPr>
        <w:t xml:space="preserve"> </w:t>
      </w:r>
      <w:r w:rsidRPr="002176F2">
        <w:rPr>
          <w:rFonts w:eastAsia="EPSMN+TimesNewRomanPSMT"/>
          <w:color w:val="000000"/>
          <w:sz w:val="24"/>
          <w:szCs w:val="24"/>
          <w:lang w:eastAsia="ru-RU"/>
        </w:rPr>
        <w:t>при</w:t>
      </w:r>
      <w:r w:rsidRPr="002176F2">
        <w:rPr>
          <w:rFonts w:eastAsia="EPSMN+TimesNewRomanPSMT"/>
          <w:color w:val="000000"/>
          <w:spacing w:val="74"/>
          <w:sz w:val="24"/>
          <w:szCs w:val="24"/>
          <w:lang w:eastAsia="ru-RU"/>
        </w:rPr>
        <w:t xml:space="preserve"> </w:t>
      </w:r>
      <w:r w:rsidRPr="002176F2">
        <w:rPr>
          <w:rFonts w:eastAsia="EPSMN+TimesNewRomanPSMT"/>
          <w:color w:val="000000"/>
          <w:sz w:val="24"/>
          <w:szCs w:val="24"/>
          <w:lang w:eastAsia="ru-RU"/>
        </w:rPr>
        <w:t>t воздуха</w:t>
      </w:r>
      <w:r w:rsidRPr="002176F2">
        <w:rPr>
          <w:rFonts w:eastAsia="EPSMN+TimesNewRomanPSMT"/>
          <w:color w:val="000000"/>
          <w:spacing w:val="109"/>
          <w:sz w:val="24"/>
          <w:szCs w:val="24"/>
          <w:lang w:eastAsia="ru-RU"/>
        </w:rPr>
        <w:t xml:space="preserve"> </w:t>
      </w:r>
      <w:r w:rsidRPr="002176F2">
        <w:rPr>
          <w:rFonts w:eastAsia="EPSMN+TimesNewRomanPSMT"/>
          <w:color w:val="000000"/>
          <w:sz w:val="24"/>
          <w:szCs w:val="24"/>
          <w:lang w:eastAsia="ru-RU"/>
        </w:rPr>
        <w:t>ниже</w:t>
      </w:r>
      <w:r w:rsidRPr="002176F2">
        <w:rPr>
          <w:rFonts w:eastAsia="EPSMN+TimesNewRomanPSMT"/>
          <w:color w:val="000000"/>
          <w:spacing w:val="108"/>
          <w:sz w:val="24"/>
          <w:szCs w:val="24"/>
          <w:lang w:eastAsia="ru-RU"/>
        </w:rPr>
        <w:t xml:space="preserve"> </w:t>
      </w:r>
      <w:r w:rsidRPr="002176F2">
        <w:rPr>
          <w:rFonts w:eastAsia="EPSMN+TimesNewRomanPSMT"/>
          <w:color w:val="000000"/>
          <w:sz w:val="24"/>
          <w:szCs w:val="24"/>
          <w:lang w:eastAsia="ru-RU"/>
        </w:rPr>
        <w:t>–</w:t>
      </w:r>
      <w:r w:rsidRPr="002176F2">
        <w:rPr>
          <w:rFonts w:eastAsia="EPSMN+TimesNewRomanPSMT"/>
          <w:color w:val="000000"/>
          <w:spacing w:val="110"/>
          <w:sz w:val="24"/>
          <w:szCs w:val="24"/>
          <w:lang w:eastAsia="ru-RU"/>
        </w:rPr>
        <w:t xml:space="preserve"> </w:t>
      </w:r>
      <w:r w:rsidRPr="002176F2">
        <w:rPr>
          <w:rFonts w:eastAsia="EPSMN+TimesNewRomanPSMT"/>
          <w:color w:val="000000"/>
          <w:sz w:val="24"/>
          <w:szCs w:val="24"/>
          <w:lang w:eastAsia="ru-RU"/>
        </w:rPr>
        <w:t>15С</w:t>
      </w:r>
      <w:r w:rsidRPr="002176F2">
        <w:rPr>
          <w:rFonts w:eastAsia="EPSMN+TimesNewRomanPSMT"/>
          <w:color w:val="000000"/>
          <w:spacing w:val="110"/>
          <w:sz w:val="24"/>
          <w:szCs w:val="24"/>
          <w:lang w:eastAsia="ru-RU"/>
        </w:rPr>
        <w:t xml:space="preserve"> </w:t>
      </w:r>
      <w:r w:rsidRPr="002176F2">
        <w:rPr>
          <w:rFonts w:eastAsia="EPSMN+TimesNewRomanPSMT"/>
          <w:color w:val="000000"/>
          <w:sz w:val="24"/>
          <w:szCs w:val="24"/>
          <w:lang w:eastAsia="ru-RU"/>
        </w:rPr>
        <w:t>и</w:t>
      </w:r>
      <w:r w:rsidRPr="002176F2">
        <w:rPr>
          <w:rFonts w:eastAsia="EPSMN+TimesNewRomanPSMT"/>
          <w:color w:val="000000"/>
          <w:spacing w:val="108"/>
          <w:sz w:val="24"/>
          <w:szCs w:val="24"/>
          <w:lang w:eastAsia="ru-RU"/>
        </w:rPr>
        <w:t xml:space="preserve"> </w:t>
      </w:r>
      <w:r w:rsidRPr="002176F2">
        <w:rPr>
          <w:rFonts w:eastAsia="EPSMN+TimesNewRomanPSMT"/>
          <w:color w:val="000000"/>
          <w:sz w:val="24"/>
          <w:szCs w:val="24"/>
          <w:lang w:eastAsia="ru-RU"/>
        </w:rPr>
        <w:t>с</w:t>
      </w:r>
      <w:r w:rsidRPr="002176F2">
        <w:rPr>
          <w:rFonts w:eastAsia="EPSMN+TimesNewRomanPSMT"/>
          <w:color w:val="000000"/>
          <w:spacing w:val="-1"/>
          <w:sz w:val="24"/>
          <w:szCs w:val="24"/>
          <w:lang w:eastAsia="ru-RU"/>
        </w:rPr>
        <w:t>к</w:t>
      </w:r>
      <w:r w:rsidRPr="002176F2">
        <w:rPr>
          <w:rFonts w:eastAsia="EPSMN+TimesNewRomanPSMT"/>
          <w:color w:val="000000"/>
          <w:sz w:val="24"/>
          <w:szCs w:val="24"/>
          <w:lang w:eastAsia="ru-RU"/>
        </w:rPr>
        <w:t>ор</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с</w:t>
      </w:r>
      <w:r w:rsidRPr="002176F2">
        <w:rPr>
          <w:rFonts w:eastAsia="EPSMN+TimesNewRomanPSMT"/>
          <w:color w:val="000000"/>
          <w:spacing w:val="-2"/>
          <w:sz w:val="24"/>
          <w:szCs w:val="24"/>
          <w:lang w:eastAsia="ru-RU"/>
        </w:rPr>
        <w:t>т</w:t>
      </w:r>
      <w:r w:rsidRPr="002176F2">
        <w:rPr>
          <w:rFonts w:eastAsia="EPSMN+TimesNewRomanPSMT"/>
          <w:color w:val="000000"/>
          <w:sz w:val="24"/>
          <w:szCs w:val="24"/>
          <w:lang w:eastAsia="ru-RU"/>
        </w:rPr>
        <w:t>и</w:t>
      </w:r>
      <w:r w:rsidRPr="002176F2">
        <w:rPr>
          <w:rFonts w:eastAsia="EPSMN+TimesNewRomanPSMT"/>
          <w:color w:val="000000"/>
          <w:spacing w:val="110"/>
          <w:sz w:val="24"/>
          <w:szCs w:val="24"/>
          <w:lang w:eastAsia="ru-RU"/>
        </w:rPr>
        <w:t xml:space="preserve"> </w:t>
      </w:r>
      <w:r w:rsidRPr="002176F2">
        <w:rPr>
          <w:rFonts w:eastAsia="EPSMN+TimesNewRomanPSMT"/>
          <w:color w:val="000000"/>
          <w:sz w:val="24"/>
          <w:szCs w:val="24"/>
          <w:lang w:eastAsia="ru-RU"/>
        </w:rPr>
        <w:t>в</w:t>
      </w:r>
      <w:r w:rsidRPr="002176F2">
        <w:rPr>
          <w:rFonts w:eastAsia="EPSMN+TimesNewRomanPSMT"/>
          <w:color w:val="000000"/>
          <w:spacing w:val="-2"/>
          <w:sz w:val="24"/>
          <w:szCs w:val="24"/>
          <w:lang w:eastAsia="ru-RU"/>
        </w:rPr>
        <w:t>е</w:t>
      </w:r>
      <w:r w:rsidRPr="002176F2">
        <w:rPr>
          <w:rFonts w:eastAsia="EPSMN+TimesNewRomanPSMT"/>
          <w:color w:val="000000"/>
          <w:sz w:val="24"/>
          <w:szCs w:val="24"/>
          <w:lang w:eastAsia="ru-RU"/>
        </w:rPr>
        <w:t>тра</w:t>
      </w:r>
      <w:r w:rsidRPr="002176F2">
        <w:rPr>
          <w:rFonts w:eastAsia="EPSMN+TimesNewRomanPSMT"/>
          <w:color w:val="000000"/>
          <w:spacing w:val="107"/>
          <w:sz w:val="24"/>
          <w:szCs w:val="24"/>
          <w:lang w:eastAsia="ru-RU"/>
        </w:rPr>
        <w:t xml:space="preserve"> </w:t>
      </w:r>
      <w:r w:rsidRPr="002176F2">
        <w:rPr>
          <w:rFonts w:eastAsia="EPSMN+TimesNewRomanPSMT"/>
          <w:color w:val="000000"/>
          <w:spacing w:val="1"/>
          <w:sz w:val="24"/>
          <w:szCs w:val="24"/>
          <w:lang w:eastAsia="ru-RU"/>
        </w:rPr>
        <w:t>б</w:t>
      </w:r>
      <w:r w:rsidRPr="002176F2">
        <w:rPr>
          <w:rFonts w:eastAsia="EPSMN+TimesNewRomanPSMT"/>
          <w:color w:val="000000"/>
          <w:sz w:val="24"/>
          <w:szCs w:val="24"/>
          <w:lang w:eastAsia="ru-RU"/>
        </w:rPr>
        <w:t>олее</w:t>
      </w:r>
      <w:r w:rsidRPr="002176F2">
        <w:rPr>
          <w:rFonts w:eastAsia="EPSMN+TimesNewRomanPSMT"/>
          <w:color w:val="000000"/>
          <w:spacing w:val="107"/>
          <w:sz w:val="24"/>
          <w:szCs w:val="24"/>
          <w:lang w:eastAsia="ru-RU"/>
        </w:rPr>
        <w:t xml:space="preserve"> </w:t>
      </w:r>
      <w:r w:rsidRPr="002176F2">
        <w:rPr>
          <w:rFonts w:eastAsia="EPSMN+TimesNewRomanPSMT"/>
          <w:color w:val="000000"/>
          <w:sz w:val="24"/>
          <w:szCs w:val="24"/>
          <w:lang w:eastAsia="ru-RU"/>
        </w:rPr>
        <w:t>7</w:t>
      </w:r>
      <w:r w:rsidRPr="002176F2">
        <w:rPr>
          <w:rFonts w:eastAsia="EPSMN+TimesNewRomanPSMT"/>
          <w:color w:val="000000"/>
          <w:spacing w:val="-1"/>
          <w:sz w:val="24"/>
          <w:szCs w:val="24"/>
          <w:lang w:eastAsia="ru-RU"/>
        </w:rPr>
        <w:t>м</w:t>
      </w:r>
      <w:r w:rsidRPr="002176F2">
        <w:rPr>
          <w:rFonts w:eastAsia="EPSMN+TimesNewRomanPSMT"/>
          <w:color w:val="000000"/>
          <w:sz w:val="24"/>
          <w:szCs w:val="24"/>
          <w:lang w:eastAsia="ru-RU"/>
        </w:rPr>
        <w:t>/с</w:t>
      </w:r>
      <w:r w:rsidRPr="002176F2">
        <w:rPr>
          <w:rFonts w:eastAsia="EPSMN+TimesNewRomanPSMT"/>
          <w:color w:val="000000"/>
          <w:spacing w:val="107"/>
          <w:sz w:val="24"/>
          <w:szCs w:val="24"/>
          <w:lang w:eastAsia="ru-RU"/>
        </w:rPr>
        <w:t xml:space="preserve"> </w:t>
      </w:r>
      <w:r w:rsidRPr="002176F2">
        <w:rPr>
          <w:rFonts w:eastAsia="EPSMN+TimesNewRomanPSMT"/>
          <w:color w:val="000000"/>
          <w:sz w:val="24"/>
          <w:szCs w:val="24"/>
          <w:lang w:eastAsia="ru-RU"/>
        </w:rPr>
        <w:t>пр</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г</w:t>
      </w:r>
      <w:r w:rsidRPr="002176F2">
        <w:rPr>
          <w:rFonts w:eastAsia="EPSMN+TimesNewRomanPSMT"/>
          <w:color w:val="000000"/>
          <w:spacing w:val="1"/>
          <w:sz w:val="24"/>
          <w:szCs w:val="24"/>
          <w:lang w:eastAsia="ru-RU"/>
        </w:rPr>
        <w:t>у</w:t>
      </w:r>
      <w:r w:rsidRPr="002176F2">
        <w:rPr>
          <w:rFonts w:eastAsia="EPSMN+TimesNewRomanPSMT"/>
          <w:color w:val="000000"/>
          <w:spacing w:val="-1"/>
          <w:sz w:val="24"/>
          <w:szCs w:val="24"/>
          <w:lang w:eastAsia="ru-RU"/>
        </w:rPr>
        <w:t>л</w:t>
      </w:r>
      <w:r w:rsidRPr="002176F2">
        <w:rPr>
          <w:rFonts w:eastAsia="EPSMN+TimesNewRomanPSMT"/>
          <w:color w:val="000000"/>
          <w:sz w:val="24"/>
          <w:szCs w:val="24"/>
          <w:lang w:eastAsia="ru-RU"/>
        </w:rPr>
        <w:t>ка</w:t>
      </w:r>
      <w:r w:rsidRPr="002176F2">
        <w:rPr>
          <w:rFonts w:eastAsia="EPSMN+TimesNewRomanPSMT"/>
          <w:color w:val="000000"/>
          <w:spacing w:val="109"/>
          <w:sz w:val="24"/>
          <w:szCs w:val="24"/>
          <w:lang w:eastAsia="ru-RU"/>
        </w:rPr>
        <w:t xml:space="preserve"> </w:t>
      </w:r>
      <w:r w:rsidRPr="002176F2">
        <w:rPr>
          <w:rFonts w:eastAsia="EPSMN+TimesNewRomanPSMT"/>
          <w:color w:val="000000"/>
          <w:spacing w:val="-1"/>
          <w:sz w:val="24"/>
          <w:szCs w:val="24"/>
          <w:lang w:eastAsia="ru-RU"/>
        </w:rPr>
        <w:t>с</w:t>
      </w:r>
      <w:r w:rsidRPr="002176F2">
        <w:rPr>
          <w:rFonts w:eastAsia="EPSMN+TimesNewRomanPSMT"/>
          <w:color w:val="000000"/>
          <w:sz w:val="24"/>
          <w:szCs w:val="24"/>
          <w:lang w:eastAsia="ru-RU"/>
        </w:rPr>
        <w:t>о</w:t>
      </w:r>
      <w:r w:rsidRPr="002176F2">
        <w:rPr>
          <w:rFonts w:eastAsia="EPSMN+TimesNewRomanPSMT"/>
          <w:color w:val="000000"/>
          <w:spacing w:val="-1"/>
          <w:sz w:val="24"/>
          <w:szCs w:val="24"/>
          <w:lang w:eastAsia="ru-RU"/>
        </w:rPr>
        <w:t>к</w:t>
      </w:r>
      <w:r w:rsidRPr="002176F2">
        <w:rPr>
          <w:rFonts w:eastAsia="EPSMN+TimesNewRomanPSMT"/>
          <w:color w:val="000000"/>
          <w:sz w:val="24"/>
          <w:szCs w:val="24"/>
          <w:lang w:eastAsia="ru-RU"/>
        </w:rPr>
        <w:t>ращае</w:t>
      </w:r>
      <w:r w:rsidRPr="002176F2">
        <w:rPr>
          <w:rFonts w:eastAsia="EPSMN+TimesNewRomanPSMT"/>
          <w:color w:val="000000"/>
          <w:spacing w:val="-2"/>
          <w:sz w:val="24"/>
          <w:szCs w:val="24"/>
          <w:lang w:eastAsia="ru-RU"/>
        </w:rPr>
        <w:t>тс</w:t>
      </w:r>
      <w:r w:rsidRPr="002176F2">
        <w:rPr>
          <w:rFonts w:eastAsia="EPSMN+TimesNewRomanPSMT"/>
          <w:color w:val="000000"/>
          <w:sz w:val="24"/>
          <w:szCs w:val="24"/>
          <w:lang w:eastAsia="ru-RU"/>
        </w:rPr>
        <w:t>я</w:t>
      </w:r>
      <w:r w:rsidRPr="002176F2">
        <w:rPr>
          <w:rFonts w:eastAsia="EPSMN+TimesNewRomanPSMT"/>
          <w:color w:val="000000"/>
          <w:spacing w:val="109"/>
          <w:sz w:val="24"/>
          <w:szCs w:val="24"/>
          <w:lang w:eastAsia="ru-RU"/>
        </w:rPr>
        <w:t xml:space="preserve"> </w:t>
      </w:r>
      <w:r w:rsidRPr="002176F2">
        <w:rPr>
          <w:rFonts w:eastAsia="EPSMN+TimesNewRomanPSMT"/>
          <w:color w:val="000000"/>
          <w:sz w:val="24"/>
          <w:szCs w:val="24"/>
          <w:lang w:eastAsia="ru-RU"/>
        </w:rPr>
        <w:t>до мини</w:t>
      </w:r>
      <w:r w:rsidRPr="002176F2">
        <w:rPr>
          <w:rFonts w:eastAsia="EPSMN+TimesNewRomanPSMT"/>
          <w:color w:val="000000"/>
          <w:spacing w:val="-1"/>
          <w:sz w:val="24"/>
          <w:szCs w:val="24"/>
          <w:lang w:eastAsia="ru-RU"/>
        </w:rPr>
        <w:t>м</w:t>
      </w:r>
      <w:r w:rsidRPr="002176F2">
        <w:rPr>
          <w:rFonts w:eastAsia="EPSMN+TimesNewRomanPSMT"/>
          <w:color w:val="000000"/>
          <w:spacing w:val="1"/>
          <w:sz w:val="24"/>
          <w:szCs w:val="24"/>
          <w:lang w:eastAsia="ru-RU"/>
        </w:rPr>
        <w:t>у</w:t>
      </w:r>
      <w:r w:rsidRPr="002176F2">
        <w:rPr>
          <w:rFonts w:eastAsia="EPSMN+TimesNewRomanPSMT"/>
          <w:color w:val="000000"/>
          <w:sz w:val="24"/>
          <w:szCs w:val="24"/>
          <w:lang w:eastAsia="ru-RU"/>
        </w:rPr>
        <w:t>ма.</w:t>
      </w:r>
      <w:r w:rsidRPr="002176F2">
        <w:rPr>
          <w:rFonts w:eastAsia="EPSMN+TimesNewRomanPSMT"/>
          <w:color w:val="000000"/>
          <w:spacing w:val="6"/>
          <w:sz w:val="24"/>
          <w:szCs w:val="24"/>
          <w:lang w:eastAsia="ru-RU"/>
        </w:rPr>
        <w:t xml:space="preserve"> </w:t>
      </w:r>
      <w:r w:rsidRPr="002176F2">
        <w:rPr>
          <w:rFonts w:eastAsia="EPSMN+TimesNewRomanPSMT"/>
          <w:color w:val="000000"/>
          <w:sz w:val="24"/>
          <w:szCs w:val="24"/>
          <w:lang w:eastAsia="ru-RU"/>
        </w:rPr>
        <w:t>Прогу</w:t>
      </w:r>
      <w:r w:rsidRPr="002176F2">
        <w:rPr>
          <w:rFonts w:eastAsia="EPSMN+TimesNewRomanPSMT"/>
          <w:color w:val="000000"/>
          <w:spacing w:val="-1"/>
          <w:sz w:val="24"/>
          <w:szCs w:val="24"/>
          <w:lang w:eastAsia="ru-RU"/>
        </w:rPr>
        <w:t>лк</w:t>
      </w:r>
      <w:r w:rsidRPr="002176F2">
        <w:rPr>
          <w:rFonts w:eastAsia="EPSMN+TimesNewRomanPSMT"/>
          <w:color w:val="000000"/>
          <w:sz w:val="24"/>
          <w:szCs w:val="24"/>
          <w:lang w:eastAsia="ru-RU"/>
        </w:rPr>
        <w:t>а</w:t>
      </w:r>
      <w:r w:rsidRPr="002176F2">
        <w:rPr>
          <w:rFonts w:eastAsia="EPSMN+TimesNewRomanPSMT"/>
          <w:color w:val="000000"/>
          <w:spacing w:val="6"/>
          <w:sz w:val="24"/>
          <w:szCs w:val="24"/>
          <w:lang w:eastAsia="ru-RU"/>
        </w:rPr>
        <w:t xml:space="preserve"> </w:t>
      </w:r>
      <w:r w:rsidRPr="002176F2">
        <w:rPr>
          <w:rFonts w:eastAsia="EPSMN+TimesNewRomanPSMT"/>
          <w:color w:val="000000"/>
          <w:spacing w:val="1"/>
          <w:sz w:val="24"/>
          <w:szCs w:val="24"/>
          <w:lang w:eastAsia="ru-RU"/>
        </w:rPr>
        <w:t>н</w:t>
      </w:r>
      <w:r w:rsidRPr="002176F2">
        <w:rPr>
          <w:rFonts w:eastAsia="EPSMN+TimesNewRomanPSMT"/>
          <w:color w:val="000000"/>
          <w:sz w:val="24"/>
          <w:szCs w:val="24"/>
          <w:lang w:eastAsia="ru-RU"/>
        </w:rPr>
        <w:t>е</w:t>
      </w:r>
      <w:r w:rsidRPr="002176F2">
        <w:rPr>
          <w:rFonts w:eastAsia="EPSMN+TimesNewRomanPSMT"/>
          <w:color w:val="000000"/>
          <w:spacing w:val="6"/>
          <w:sz w:val="24"/>
          <w:szCs w:val="24"/>
          <w:lang w:eastAsia="ru-RU"/>
        </w:rPr>
        <w:t xml:space="preserve"> </w:t>
      </w:r>
      <w:r w:rsidRPr="002176F2">
        <w:rPr>
          <w:rFonts w:eastAsia="EPSMN+TimesNewRomanPSMT"/>
          <w:color w:val="000000"/>
          <w:sz w:val="24"/>
          <w:szCs w:val="24"/>
          <w:lang w:eastAsia="ru-RU"/>
        </w:rPr>
        <w:t>пр</w:t>
      </w:r>
      <w:r w:rsidRPr="002176F2">
        <w:rPr>
          <w:rFonts w:eastAsia="EPSMN+TimesNewRomanPSMT"/>
          <w:color w:val="000000"/>
          <w:spacing w:val="1"/>
          <w:sz w:val="24"/>
          <w:szCs w:val="24"/>
          <w:lang w:eastAsia="ru-RU"/>
        </w:rPr>
        <w:t>о</w:t>
      </w:r>
      <w:r w:rsidRPr="002176F2">
        <w:rPr>
          <w:rFonts w:eastAsia="EPSMN+TimesNewRomanPSMT"/>
          <w:color w:val="000000"/>
          <w:spacing w:val="-1"/>
          <w:sz w:val="24"/>
          <w:szCs w:val="24"/>
          <w:lang w:eastAsia="ru-RU"/>
        </w:rPr>
        <w:t>во</w:t>
      </w:r>
      <w:r w:rsidRPr="002176F2">
        <w:rPr>
          <w:rFonts w:eastAsia="EPSMN+TimesNewRomanPSMT"/>
          <w:color w:val="000000"/>
          <w:sz w:val="24"/>
          <w:szCs w:val="24"/>
          <w:lang w:eastAsia="ru-RU"/>
        </w:rPr>
        <w:t>дится</w:t>
      </w:r>
      <w:r w:rsidRPr="002176F2">
        <w:rPr>
          <w:rFonts w:eastAsia="EPSMN+TimesNewRomanPSMT"/>
          <w:color w:val="000000"/>
          <w:spacing w:val="6"/>
          <w:sz w:val="24"/>
          <w:szCs w:val="24"/>
          <w:lang w:eastAsia="ru-RU"/>
        </w:rPr>
        <w:t xml:space="preserve"> </w:t>
      </w:r>
      <w:r w:rsidRPr="002176F2">
        <w:rPr>
          <w:rFonts w:eastAsia="EPSMN+TimesNewRomanPSMT"/>
          <w:color w:val="000000"/>
          <w:sz w:val="24"/>
          <w:szCs w:val="24"/>
          <w:lang w:eastAsia="ru-RU"/>
        </w:rPr>
        <w:t>при</w:t>
      </w:r>
      <w:r w:rsidRPr="002176F2">
        <w:rPr>
          <w:rFonts w:eastAsia="EPSMN+TimesNewRomanPSMT"/>
          <w:color w:val="000000"/>
          <w:spacing w:val="6"/>
          <w:sz w:val="24"/>
          <w:szCs w:val="24"/>
          <w:lang w:eastAsia="ru-RU"/>
        </w:rPr>
        <w:t xml:space="preserve"> </w:t>
      </w:r>
      <w:r w:rsidRPr="002176F2">
        <w:rPr>
          <w:rFonts w:eastAsia="EPSMN+TimesNewRomanPSMT"/>
          <w:color w:val="000000"/>
          <w:sz w:val="24"/>
          <w:szCs w:val="24"/>
          <w:lang w:eastAsia="ru-RU"/>
        </w:rPr>
        <w:t>t</w:t>
      </w:r>
      <w:r w:rsidRPr="002176F2">
        <w:rPr>
          <w:rFonts w:eastAsia="EPSMN+TimesNewRomanPSMT"/>
          <w:color w:val="000000"/>
          <w:spacing w:val="12"/>
          <w:sz w:val="24"/>
          <w:szCs w:val="24"/>
          <w:lang w:eastAsia="ru-RU"/>
        </w:rPr>
        <w:t xml:space="preserve"> </w:t>
      </w:r>
      <w:r w:rsidRPr="002176F2">
        <w:rPr>
          <w:rFonts w:eastAsia="EPSMN+TimesNewRomanPSMT"/>
          <w:color w:val="000000"/>
          <w:sz w:val="24"/>
          <w:szCs w:val="24"/>
          <w:lang w:eastAsia="ru-RU"/>
        </w:rPr>
        <w:t>воздуха</w:t>
      </w:r>
      <w:r w:rsidRPr="002176F2">
        <w:rPr>
          <w:rFonts w:eastAsia="EPSMN+TimesNewRomanPSMT"/>
          <w:color w:val="000000"/>
          <w:spacing w:val="6"/>
          <w:sz w:val="24"/>
          <w:szCs w:val="24"/>
          <w:lang w:eastAsia="ru-RU"/>
        </w:rPr>
        <w:t xml:space="preserve"> </w:t>
      </w:r>
      <w:r w:rsidRPr="002176F2">
        <w:rPr>
          <w:rFonts w:eastAsia="EPSMN+TimesNewRomanPSMT"/>
          <w:color w:val="000000"/>
          <w:sz w:val="24"/>
          <w:szCs w:val="24"/>
          <w:lang w:eastAsia="ru-RU"/>
        </w:rPr>
        <w:t>ни</w:t>
      </w:r>
      <w:r w:rsidRPr="002176F2">
        <w:rPr>
          <w:rFonts w:eastAsia="EPSMN+TimesNewRomanPSMT"/>
          <w:color w:val="000000"/>
          <w:spacing w:val="-1"/>
          <w:sz w:val="24"/>
          <w:szCs w:val="24"/>
          <w:lang w:eastAsia="ru-RU"/>
        </w:rPr>
        <w:t>ж</w:t>
      </w:r>
      <w:r w:rsidRPr="002176F2">
        <w:rPr>
          <w:rFonts w:eastAsia="EPSMN+TimesNewRomanPSMT"/>
          <w:color w:val="000000"/>
          <w:sz w:val="24"/>
          <w:szCs w:val="24"/>
          <w:lang w:eastAsia="ru-RU"/>
        </w:rPr>
        <w:t>е</w:t>
      </w:r>
      <w:r w:rsidRPr="002176F2">
        <w:rPr>
          <w:rFonts w:eastAsia="EPSMN+TimesNewRomanPSMT"/>
          <w:color w:val="000000"/>
          <w:spacing w:val="8"/>
          <w:sz w:val="24"/>
          <w:szCs w:val="24"/>
          <w:lang w:eastAsia="ru-RU"/>
        </w:rPr>
        <w:t xml:space="preserve"> </w:t>
      </w:r>
      <w:r w:rsidRPr="002176F2">
        <w:rPr>
          <w:rFonts w:eastAsia="Calibri"/>
          <w:color w:val="000000"/>
          <w:w w:val="109"/>
          <w:sz w:val="24"/>
          <w:szCs w:val="24"/>
          <w:lang w:eastAsia="ru-RU"/>
        </w:rPr>
        <w:t>-</w:t>
      </w:r>
      <w:r w:rsidRPr="002176F2">
        <w:rPr>
          <w:rFonts w:eastAsia="EPSMN+TimesNewRomanPSMT"/>
          <w:color w:val="000000"/>
          <w:sz w:val="24"/>
          <w:szCs w:val="24"/>
          <w:lang w:eastAsia="ru-RU"/>
        </w:rPr>
        <w:t>1</w:t>
      </w:r>
      <w:r w:rsidRPr="002176F2">
        <w:rPr>
          <w:rFonts w:eastAsia="EPSMN+TimesNewRomanPSMT"/>
          <w:color w:val="000000"/>
          <w:spacing w:val="-1"/>
          <w:sz w:val="24"/>
          <w:szCs w:val="24"/>
          <w:lang w:eastAsia="ru-RU"/>
        </w:rPr>
        <w:t>5</w:t>
      </w:r>
      <w:r w:rsidRPr="002176F2">
        <w:rPr>
          <w:rFonts w:eastAsia="EPSMN+TimesNewRomanPSMT"/>
          <w:color w:val="000000"/>
          <w:sz w:val="24"/>
          <w:szCs w:val="24"/>
          <w:lang w:eastAsia="ru-RU"/>
        </w:rPr>
        <w:t>С</w:t>
      </w:r>
      <w:r w:rsidRPr="002176F2">
        <w:rPr>
          <w:rFonts w:eastAsia="EPSMN+TimesNewRomanPSMT"/>
          <w:color w:val="000000"/>
          <w:spacing w:val="7"/>
          <w:sz w:val="24"/>
          <w:szCs w:val="24"/>
          <w:lang w:eastAsia="ru-RU"/>
        </w:rPr>
        <w:t xml:space="preserve"> </w:t>
      </w:r>
      <w:r w:rsidRPr="002176F2">
        <w:rPr>
          <w:rFonts w:eastAsia="EPSMN+TimesNewRomanPSMT"/>
          <w:color w:val="000000"/>
          <w:sz w:val="24"/>
          <w:szCs w:val="24"/>
          <w:lang w:eastAsia="ru-RU"/>
        </w:rPr>
        <w:t>и</w:t>
      </w:r>
      <w:r w:rsidRPr="002176F2">
        <w:rPr>
          <w:rFonts w:eastAsia="EPSMN+TimesNewRomanPSMT"/>
          <w:color w:val="000000"/>
          <w:spacing w:val="7"/>
          <w:sz w:val="24"/>
          <w:szCs w:val="24"/>
          <w:lang w:eastAsia="ru-RU"/>
        </w:rPr>
        <w:t xml:space="preserve"> </w:t>
      </w:r>
      <w:r w:rsidRPr="002176F2">
        <w:rPr>
          <w:rFonts w:eastAsia="EPSMN+TimesNewRomanPSMT"/>
          <w:color w:val="000000"/>
          <w:sz w:val="24"/>
          <w:szCs w:val="24"/>
          <w:lang w:eastAsia="ru-RU"/>
        </w:rPr>
        <w:t>скорос</w:t>
      </w:r>
      <w:r w:rsidRPr="002176F2">
        <w:rPr>
          <w:rFonts w:eastAsia="EPSMN+TimesNewRomanPSMT"/>
          <w:color w:val="000000"/>
          <w:spacing w:val="-3"/>
          <w:sz w:val="24"/>
          <w:szCs w:val="24"/>
          <w:lang w:eastAsia="ru-RU"/>
        </w:rPr>
        <w:t>т</w:t>
      </w:r>
      <w:r w:rsidRPr="002176F2">
        <w:rPr>
          <w:rFonts w:eastAsia="EPSMN+TimesNewRomanPSMT"/>
          <w:color w:val="000000"/>
          <w:sz w:val="24"/>
          <w:szCs w:val="24"/>
          <w:lang w:eastAsia="ru-RU"/>
        </w:rPr>
        <w:t>и</w:t>
      </w:r>
      <w:r w:rsidRPr="002176F2">
        <w:rPr>
          <w:rFonts w:eastAsia="EPSMN+TimesNewRomanPSMT"/>
          <w:color w:val="000000"/>
          <w:spacing w:val="7"/>
          <w:sz w:val="24"/>
          <w:szCs w:val="24"/>
          <w:lang w:eastAsia="ru-RU"/>
        </w:rPr>
        <w:t xml:space="preserve"> </w:t>
      </w:r>
      <w:r w:rsidRPr="002176F2">
        <w:rPr>
          <w:rFonts w:eastAsia="EPSMN+TimesNewRomanPSMT"/>
          <w:color w:val="000000"/>
          <w:sz w:val="24"/>
          <w:szCs w:val="24"/>
          <w:lang w:eastAsia="ru-RU"/>
        </w:rPr>
        <w:t>ветра</w:t>
      </w:r>
      <w:r w:rsidRPr="002176F2">
        <w:rPr>
          <w:rFonts w:eastAsia="EPSMN+TimesNewRomanPSMT"/>
          <w:color w:val="000000"/>
          <w:spacing w:val="4"/>
          <w:sz w:val="24"/>
          <w:szCs w:val="24"/>
          <w:lang w:eastAsia="ru-RU"/>
        </w:rPr>
        <w:t xml:space="preserve"> </w:t>
      </w:r>
      <w:r w:rsidRPr="002176F2">
        <w:rPr>
          <w:rFonts w:eastAsia="EPSMN+TimesNewRomanPSMT"/>
          <w:color w:val="000000"/>
          <w:spacing w:val="1"/>
          <w:sz w:val="24"/>
          <w:szCs w:val="24"/>
          <w:lang w:eastAsia="ru-RU"/>
        </w:rPr>
        <w:t>боле</w:t>
      </w:r>
      <w:r w:rsidRPr="002176F2">
        <w:rPr>
          <w:rFonts w:eastAsia="EPSMN+TimesNewRomanPSMT"/>
          <w:color w:val="000000"/>
          <w:sz w:val="24"/>
          <w:szCs w:val="24"/>
          <w:lang w:eastAsia="ru-RU"/>
        </w:rPr>
        <w:t xml:space="preserve"> 1</w:t>
      </w:r>
      <w:r w:rsidRPr="002176F2">
        <w:rPr>
          <w:rFonts w:eastAsia="EPSMN+TimesNewRomanPSMT"/>
          <w:color w:val="000000"/>
          <w:spacing w:val="1"/>
          <w:sz w:val="24"/>
          <w:szCs w:val="24"/>
          <w:lang w:eastAsia="ru-RU"/>
        </w:rPr>
        <w:t>5</w:t>
      </w:r>
      <w:r w:rsidRPr="002176F2">
        <w:rPr>
          <w:rFonts w:eastAsia="EPSMN+TimesNewRomanPSMT"/>
          <w:color w:val="000000"/>
          <w:spacing w:val="-1"/>
          <w:sz w:val="24"/>
          <w:szCs w:val="24"/>
          <w:lang w:eastAsia="ru-RU"/>
        </w:rPr>
        <w:t>м</w:t>
      </w:r>
      <w:r w:rsidRPr="002176F2">
        <w:rPr>
          <w:rFonts w:eastAsia="EPSMN+TimesNewRomanPSMT"/>
          <w:color w:val="000000"/>
          <w:sz w:val="24"/>
          <w:szCs w:val="24"/>
          <w:lang w:eastAsia="ru-RU"/>
        </w:rPr>
        <w:t>/</w:t>
      </w:r>
      <w:r w:rsidRPr="002176F2">
        <w:rPr>
          <w:rFonts w:eastAsia="EPSMN+TimesNewRomanPSMT"/>
          <w:color w:val="000000"/>
          <w:spacing w:val="1"/>
          <w:sz w:val="24"/>
          <w:szCs w:val="24"/>
          <w:lang w:eastAsia="ru-RU"/>
        </w:rPr>
        <w:t>с</w:t>
      </w:r>
      <w:r w:rsidRPr="002176F2">
        <w:rPr>
          <w:rFonts w:eastAsia="EPSMN+TimesNewRomanPSMT"/>
          <w:color w:val="000000"/>
          <w:spacing w:val="23"/>
          <w:sz w:val="24"/>
          <w:szCs w:val="24"/>
          <w:lang w:eastAsia="ru-RU"/>
        </w:rPr>
        <w:t xml:space="preserve"> </w:t>
      </w:r>
      <w:r w:rsidRPr="002176F2">
        <w:rPr>
          <w:rFonts w:eastAsia="EPSMN+TimesNewRomanPSMT"/>
          <w:color w:val="000000"/>
          <w:spacing w:val="1"/>
          <w:sz w:val="24"/>
          <w:szCs w:val="24"/>
          <w:lang w:eastAsia="ru-RU"/>
        </w:rPr>
        <w:t>д</w:t>
      </w:r>
      <w:r w:rsidRPr="002176F2">
        <w:rPr>
          <w:rFonts w:eastAsia="EPSMN+TimesNewRomanPSMT"/>
          <w:color w:val="000000"/>
          <w:sz w:val="24"/>
          <w:szCs w:val="24"/>
          <w:lang w:eastAsia="ru-RU"/>
        </w:rPr>
        <w:t>ля</w:t>
      </w:r>
      <w:r w:rsidRPr="002176F2">
        <w:rPr>
          <w:rFonts w:eastAsia="EPSMN+TimesNewRomanPSMT"/>
          <w:color w:val="000000"/>
          <w:spacing w:val="23"/>
          <w:sz w:val="24"/>
          <w:szCs w:val="24"/>
          <w:lang w:eastAsia="ru-RU"/>
        </w:rPr>
        <w:t xml:space="preserve"> </w:t>
      </w:r>
      <w:r w:rsidRPr="002176F2">
        <w:rPr>
          <w:rFonts w:eastAsia="EPSMN+TimesNewRomanPSMT"/>
          <w:color w:val="000000"/>
          <w:spacing w:val="1"/>
          <w:sz w:val="24"/>
          <w:szCs w:val="24"/>
          <w:lang w:eastAsia="ru-RU"/>
        </w:rPr>
        <w:t>д</w:t>
      </w:r>
      <w:r w:rsidRPr="002176F2">
        <w:rPr>
          <w:rFonts w:eastAsia="EPSMN+TimesNewRomanPSMT"/>
          <w:color w:val="000000"/>
          <w:sz w:val="24"/>
          <w:szCs w:val="24"/>
          <w:lang w:eastAsia="ru-RU"/>
        </w:rPr>
        <w:t>е</w:t>
      </w:r>
      <w:r w:rsidRPr="002176F2">
        <w:rPr>
          <w:rFonts w:eastAsia="EPSMN+TimesNewRomanPSMT"/>
          <w:color w:val="000000"/>
          <w:spacing w:val="-2"/>
          <w:sz w:val="24"/>
          <w:szCs w:val="24"/>
          <w:lang w:eastAsia="ru-RU"/>
        </w:rPr>
        <w:t>т</w:t>
      </w:r>
      <w:r w:rsidRPr="002176F2">
        <w:rPr>
          <w:rFonts w:eastAsia="EPSMN+TimesNewRomanPSMT"/>
          <w:color w:val="000000"/>
          <w:sz w:val="24"/>
          <w:szCs w:val="24"/>
          <w:lang w:eastAsia="ru-RU"/>
        </w:rPr>
        <w:t>ей</w:t>
      </w:r>
      <w:r w:rsidRPr="002176F2">
        <w:rPr>
          <w:rFonts w:eastAsia="EPSMN+TimesNewRomanPSMT"/>
          <w:color w:val="000000"/>
          <w:spacing w:val="24"/>
          <w:sz w:val="24"/>
          <w:szCs w:val="24"/>
          <w:lang w:eastAsia="ru-RU"/>
        </w:rPr>
        <w:t xml:space="preserve"> </w:t>
      </w:r>
      <w:r w:rsidRPr="002176F2">
        <w:rPr>
          <w:rFonts w:eastAsia="EPSMN+TimesNewRomanPSMT"/>
          <w:color w:val="000000"/>
          <w:spacing w:val="-1"/>
          <w:sz w:val="24"/>
          <w:szCs w:val="24"/>
          <w:lang w:eastAsia="ru-RU"/>
        </w:rPr>
        <w:t>д</w:t>
      </w:r>
      <w:r w:rsidRPr="002176F2">
        <w:rPr>
          <w:rFonts w:eastAsia="EPSMN+TimesNewRomanPSMT"/>
          <w:color w:val="000000"/>
          <w:sz w:val="24"/>
          <w:szCs w:val="24"/>
          <w:lang w:eastAsia="ru-RU"/>
        </w:rPr>
        <w:t>о</w:t>
      </w:r>
      <w:r w:rsidRPr="002176F2">
        <w:rPr>
          <w:rFonts w:eastAsia="EPSMN+TimesNewRomanPSMT"/>
          <w:color w:val="000000"/>
          <w:spacing w:val="24"/>
          <w:sz w:val="24"/>
          <w:szCs w:val="24"/>
          <w:lang w:eastAsia="ru-RU"/>
        </w:rPr>
        <w:t xml:space="preserve"> </w:t>
      </w:r>
      <w:r w:rsidRPr="002176F2">
        <w:rPr>
          <w:rFonts w:eastAsia="EPSMN+TimesNewRomanPSMT"/>
          <w:color w:val="000000"/>
          <w:spacing w:val="5"/>
          <w:sz w:val="24"/>
          <w:szCs w:val="24"/>
          <w:lang w:eastAsia="ru-RU"/>
        </w:rPr>
        <w:t>4</w:t>
      </w:r>
      <w:r w:rsidRPr="002176F2">
        <w:rPr>
          <w:rFonts w:eastAsia="Calibri"/>
          <w:color w:val="000000"/>
          <w:w w:val="109"/>
          <w:sz w:val="24"/>
          <w:szCs w:val="24"/>
          <w:lang w:eastAsia="ru-RU"/>
        </w:rPr>
        <w:t>-</w:t>
      </w:r>
      <w:r w:rsidRPr="002176F2">
        <w:rPr>
          <w:rFonts w:eastAsia="EPSMN+TimesNewRomanPSMT"/>
          <w:color w:val="000000"/>
          <w:sz w:val="24"/>
          <w:szCs w:val="24"/>
          <w:lang w:eastAsia="ru-RU"/>
        </w:rPr>
        <w:t>х</w:t>
      </w:r>
      <w:r w:rsidRPr="002176F2">
        <w:rPr>
          <w:rFonts w:eastAsia="EPSMN+TimesNewRomanPSMT"/>
          <w:color w:val="000000"/>
          <w:spacing w:val="25"/>
          <w:sz w:val="24"/>
          <w:szCs w:val="24"/>
          <w:lang w:eastAsia="ru-RU"/>
        </w:rPr>
        <w:t xml:space="preserve"> </w:t>
      </w:r>
      <w:r w:rsidRPr="002176F2">
        <w:rPr>
          <w:rFonts w:eastAsia="EPSMN+TimesNewRomanPSMT"/>
          <w:color w:val="000000"/>
          <w:sz w:val="24"/>
          <w:szCs w:val="24"/>
          <w:lang w:eastAsia="ru-RU"/>
        </w:rPr>
        <w:t>лет;</w:t>
      </w:r>
      <w:r w:rsidRPr="002176F2">
        <w:rPr>
          <w:rFonts w:eastAsia="EPSMN+TimesNewRomanPSMT"/>
          <w:color w:val="000000"/>
          <w:spacing w:val="23"/>
          <w:sz w:val="24"/>
          <w:szCs w:val="24"/>
          <w:lang w:eastAsia="ru-RU"/>
        </w:rPr>
        <w:t xml:space="preserve"> </w:t>
      </w:r>
      <w:r w:rsidRPr="002176F2">
        <w:rPr>
          <w:rFonts w:eastAsia="EPSMN+TimesNewRomanPSMT"/>
          <w:color w:val="000000"/>
          <w:spacing w:val="1"/>
          <w:sz w:val="24"/>
          <w:szCs w:val="24"/>
          <w:lang w:eastAsia="ru-RU"/>
        </w:rPr>
        <w:t>д</w:t>
      </w:r>
      <w:r w:rsidRPr="002176F2">
        <w:rPr>
          <w:rFonts w:eastAsia="EPSMN+TimesNewRomanPSMT"/>
          <w:color w:val="000000"/>
          <w:sz w:val="24"/>
          <w:szCs w:val="24"/>
          <w:lang w:eastAsia="ru-RU"/>
        </w:rPr>
        <w:t>ля</w:t>
      </w:r>
      <w:r w:rsidRPr="002176F2">
        <w:rPr>
          <w:rFonts w:eastAsia="EPSMN+TimesNewRomanPSMT"/>
          <w:color w:val="000000"/>
          <w:spacing w:val="23"/>
          <w:sz w:val="24"/>
          <w:szCs w:val="24"/>
          <w:lang w:eastAsia="ru-RU"/>
        </w:rPr>
        <w:t xml:space="preserve"> </w:t>
      </w:r>
      <w:r w:rsidRPr="002176F2">
        <w:rPr>
          <w:rFonts w:eastAsia="EPSMN+TimesNewRomanPSMT"/>
          <w:color w:val="000000"/>
          <w:sz w:val="24"/>
          <w:szCs w:val="24"/>
          <w:lang w:eastAsia="ru-RU"/>
        </w:rPr>
        <w:t>де</w:t>
      </w:r>
      <w:r w:rsidRPr="002176F2">
        <w:rPr>
          <w:rFonts w:eastAsia="EPSMN+TimesNewRomanPSMT"/>
          <w:color w:val="000000"/>
          <w:spacing w:val="-1"/>
          <w:sz w:val="24"/>
          <w:szCs w:val="24"/>
          <w:lang w:eastAsia="ru-RU"/>
        </w:rPr>
        <w:t>т</w:t>
      </w:r>
      <w:r w:rsidRPr="002176F2">
        <w:rPr>
          <w:rFonts w:eastAsia="EPSMN+TimesNewRomanPSMT"/>
          <w:color w:val="000000"/>
          <w:sz w:val="24"/>
          <w:szCs w:val="24"/>
          <w:lang w:eastAsia="ru-RU"/>
        </w:rPr>
        <w:t>ей</w:t>
      </w:r>
      <w:r w:rsidRPr="002176F2">
        <w:rPr>
          <w:rFonts w:eastAsia="EPSMN+TimesNewRomanPSMT"/>
          <w:color w:val="000000"/>
          <w:spacing w:val="23"/>
          <w:sz w:val="24"/>
          <w:szCs w:val="24"/>
          <w:lang w:eastAsia="ru-RU"/>
        </w:rPr>
        <w:t xml:space="preserve"> </w:t>
      </w:r>
      <w:r w:rsidRPr="002176F2">
        <w:rPr>
          <w:rFonts w:eastAsia="EPSMN+TimesNewRomanPSMT"/>
          <w:color w:val="000000"/>
          <w:spacing w:val="1"/>
          <w:sz w:val="24"/>
          <w:szCs w:val="24"/>
          <w:lang w:eastAsia="ru-RU"/>
        </w:rPr>
        <w:t>5</w:t>
      </w:r>
      <w:r w:rsidRPr="002176F2">
        <w:rPr>
          <w:rFonts w:eastAsia="Calibri"/>
          <w:color w:val="000000"/>
          <w:w w:val="109"/>
          <w:sz w:val="24"/>
          <w:szCs w:val="24"/>
          <w:lang w:eastAsia="ru-RU"/>
        </w:rPr>
        <w:t>-</w:t>
      </w:r>
      <w:r w:rsidRPr="002176F2">
        <w:rPr>
          <w:rFonts w:eastAsia="EPSMN+TimesNewRomanPSMT"/>
          <w:color w:val="000000"/>
          <w:sz w:val="24"/>
          <w:szCs w:val="24"/>
          <w:lang w:eastAsia="ru-RU"/>
        </w:rPr>
        <w:t>7</w:t>
      </w:r>
      <w:r w:rsidRPr="002176F2">
        <w:rPr>
          <w:rFonts w:eastAsia="EPSMN+TimesNewRomanPSMT"/>
          <w:color w:val="000000"/>
          <w:spacing w:val="26"/>
          <w:sz w:val="24"/>
          <w:szCs w:val="24"/>
          <w:lang w:eastAsia="ru-RU"/>
        </w:rPr>
        <w:t xml:space="preserve"> </w:t>
      </w:r>
      <w:r w:rsidRPr="002176F2">
        <w:rPr>
          <w:rFonts w:eastAsia="EPSMN+TimesNewRomanPSMT"/>
          <w:color w:val="000000"/>
          <w:sz w:val="24"/>
          <w:szCs w:val="24"/>
          <w:lang w:eastAsia="ru-RU"/>
        </w:rPr>
        <w:t>лет</w:t>
      </w:r>
      <w:r w:rsidRPr="002176F2">
        <w:rPr>
          <w:rFonts w:eastAsia="EPSMN+TimesNewRomanPSMT"/>
          <w:color w:val="000000"/>
          <w:spacing w:val="23"/>
          <w:sz w:val="24"/>
          <w:szCs w:val="24"/>
          <w:lang w:eastAsia="ru-RU"/>
        </w:rPr>
        <w:t xml:space="preserve"> </w:t>
      </w:r>
      <w:r w:rsidRPr="002176F2">
        <w:rPr>
          <w:rFonts w:eastAsia="EPSMN+TimesNewRomanPSMT"/>
          <w:color w:val="000000"/>
          <w:sz w:val="24"/>
          <w:szCs w:val="24"/>
          <w:lang w:eastAsia="ru-RU"/>
        </w:rPr>
        <w:t>при</w:t>
      </w:r>
      <w:r w:rsidRPr="002176F2">
        <w:rPr>
          <w:rFonts w:eastAsia="EPSMN+TimesNewRomanPSMT"/>
          <w:color w:val="000000"/>
          <w:spacing w:val="23"/>
          <w:sz w:val="24"/>
          <w:szCs w:val="24"/>
          <w:lang w:eastAsia="ru-RU"/>
        </w:rPr>
        <w:t xml:space="preserve"> </w:t>
      </w:r>
      <w:r w:rsidRPr="002176F2">
        <w:rPr>
          <w:rFonts w:eastAsia="EPSMN+TimesNewRomanPSMT"/>
          <w:color w:val="000000"/>
          <w:sz w:val="24"/>
          <w:szCs w:val="24"/>
          <w:lang w:eastAsia="ru-RU"/>
        </w:rPr>
        <w:t>t</w:t>
      </w:r>
      <w:r w:rsidRPr="002176F2">
        <w:rPr>
          <w:rFonts w:eastAsia="EPSMN+TimesNewRomanPSMT"/>
          <w:color w:val="000000"/>
          <w:spacing w:val="27"/>
          <w:sz w:val="24"/>
          <w:szCs w:val="24"/>
          <w:lang w:eastAsia="ru-RU"/>
        </w:rPr>
        <w:t xml:space="preserve"> </w:t>
      </w:r>
      <w:r w:rsidRPr="002176F2">
        <w:rPr>
          <w:rFonts w:eastAsia="EPSMN+TimesNewRomanPSMT"/>
          <w:color w:val="000000"/>
          <w:spacing w:val="-1"/>
          <w:sz w:val="24"/>
          <w:szCs w:val="24"/>
          <w:lang w:eastAsia="ru-RU"/>
        </w:rPr>
        <w:t>в</w:t>
      </w:r>
      <w:r w:rsidRPr="002176F2">
        <w:rPr>
          <w:rFonts w:eastAsia="EPSMN+TimesNewRomanPSMT"/>
          <w:color w:val="000000"/>
          <w:sz w:val="24"/>
          <w:szCs w:val="24"/>
          <w:lang w:eastAsia="ru-RU"/>
        </w:rPr>
        <w:t>оз</w:t>
      </w:r>
      <w:r w:rsidRPr="002176F2">
        <w:rPr>
          <w:rFonts w:eastAsia="EPSMN+TimesNewRomanPSMT"/>
          <w:color w:val="000000"/>
          <w:spacing w:val="-1"/>
          <w:sz w:val="24"/>
          <w:szCs w:val="24"/>
          <w:lang w:eastAsia="ru-RU"/>
        </w:rPr>
        <w:t>д</w:t>
      </w:r>
      <w:r w:rsidRPr="002176F2">
        <w:rPr>
          <w:rFonts w:eastAsia="EPSMN+TimesNewRomanPSMT"/>
          <w:color w:val="000000"/>
          <w:sz w:val="24"/>
          <w:szCs w:val="24"/>
          <w:lang w:eastAsia="ru-RU"/>
        </w:rPr>
        <w:t>уха</w:t>
      </w:r>
      <w:r w:rsidRPr="002176F2">
        <w:rPr>
          <w:rFonts w:eastAsia="EPSMN+TimesNewRomanPSMT"/>
          <w:color w:val="000000"/>
          <w:spacing w:val="23"/>
          <w:sz w:val="24"/>
          <w:szCs w:val="24"/>
          <w:lang w:eastAsia="ru-RU"/>
        </w:rPr>
        <w:t xml:space="preserve"> </w:t>
      </w:r>
      <w:r w:rsidRPr="002176F2">
        <w:rPr>
          <w:rFonts w:eastAsia="EPSMN+TimesNewRomanPSMT"/>
          <w:color w:val="000000"/>
          <w:spacing w:val="1"/>
          <w:sz w:val="24"/>
          <w:szCs w:val="24"/>
          <w:lang w:eastAsia="ru-RU"/>
        </w:rPr>
        <w:t>н</w:t>
      </w:r>
      <w:r w:rsidRPr="002176F2">
        <w:rPr>
          <w:rFonts w:eastAsia="EPSMN+TimesNewRomanPSMT"/>
          <w:color w:val="000000"/>
          <w:sz w:val="24"/>
          <w:szCs w:val="24"/>
          <w:lang w:eastAsia="ru-RU"/>
        </w:rPr>
        <w:t>иже</w:t>
      </w:r>
      <w:r w:rsidRPr="002176F2">
        <w:rPr>
          <w:rFonts w:eastAsia="EPSMN+TimesNewRomanPSMT"/>
          <w:color w:val="000000"/>
          <w:spacing w:val="30"/>
          <w:sz w:val="24"/>
          <w:szCs w:val="24"/>
          <w:lang w:eastAsia="ru-RU"/>
        </w:rPr>
        <w:t xml:space="preserve"> </w:t>
      </w:r>
      <w:r w:rsidRPr="002176F2">
        <w:rPr>
          <w:rFonts w:eastAsia="Calibri"/>
          <w:color w:val="000000"/>
          <w:w w:val="109"/>
          <w:sz w:val="24"/>
          <w:szCs w:val="24"/>
          <w:lang w:eastAsia="ru-RU"/>
        </w:rPr>
        <w:t>-</w:t>
      </w:r>
      <w:r w:rsidRPr="002176F2">
        <w:rPr>
          <w:rFonts w:eastAsia="EPSMN+TimesNewRomanPSMT"/>
          <w:color w:val="000000"/>
          <w:spacing w:val="-1"/>
          <w:sz w:val="24"/>
          <w:szCs w:val="24"/>
          <w:lang w:eastAsia="ru-RU"/>
        </w:rPr>
        <w:t>2</w:t>
      </w:r>
      <w:r w:rsidRPr="002176F2">
        <w:rPr>
          <w:rFonts w:eastAsia="EPSMN+TimesNewRomanPSMT"/>
          <w:color w:val="000000"/>
          <w:sz w:val="24"/>
          <w:szCs w:val="24"/>
          <w:lang w:eastAsia="ru-RU"/>
        </w:rPr>
        <w:t>0С</w:t>
      </w:r>
      <w:r w:rsidRPr="002176F2">
        <w:rPr>
          <w:rFonts w:eastAsia="EPSMN+TimesNewRomanPSMT"/>
          <w:color w:val="000000"/>
          <w:spacing w:val="23"/>
          <w:sz w:val="24"/>
          <w:szCs w:val="24"/>
          <w:lang w:eastAsia="ru-RU"/>
        </w:rPr>
        <w:t xml:space="preserve"> </w:t>
      </w:r>
      <w:r w:rsidRPr="002176F2">
        <w:rPr>
          <w:rFonts w:eastAsia="EPSMN+TimesNewRomanPSMT"/>
          <w:color w:val="000000"/>
          <w:spacing w:val="1"/>
          <w:sz w:val="24"/>
          <w:szCs w:val="24"/>
          <w:lang w:eastAsia="ru-RU"/>
        </w:rPr>
        <w:t>и</w:t>
      </w:r>
      <w:r w:rsidRPr="002176F2">
        <w:rPr>
          <w:rFonts w:eastAsia="EPSMN+TimesNewRomanPSMT"/>
          <w:color w:val="000000"/>
          <w:spacing w:val="26"/>
          <w:sz w:val="24"/>
          <w:szCs w:val="24"/>
          <w:lang w:eastAsia="ru-RU"/>
        </w:rPr>
        <w:t xml:space="preserve"> </w:t>
      </w:r>
      <w:r w:rsidRPr="002176F2">
        <w:rPr>
          <w:rFonts w:eastAsia="EPSMN+TimesNewRomanPSMT"/>
          <w:color w:val="000000"/>
          <w:sz w:val="24"/>
          <w:szCs w:val="24"/>
          <w:lang w:eastAsia="ru-RU"/>
        </w:rPr>
        <w:t>с</w:t>
      </w:r>
      <w:r w:rsidRPr="002176F2">
        <w:rPr>
          <w:rFonts w:eastAsia="EPSMN+TimesNewRomanPSMT"/>
          <w:color w:val="000000"/>
          <w:spacing w:val="-1"/>
          <w:sz w:val="24"/>
          <w:szCs w:val="24"/>
          <w:lang w:eastAsia="ru-RU"/>
        </w:rPr>
        <w:t>ко</w:t>
      </w:r>
      <w:r w:rsidRPr="002176F2">
        <w:rPr>
          <w:rFonts w:eastAsia="EPSMN+TimesNewRomanPSMT"/>
          <w:color w:val="000000"/>
          <w:sz w:val="24"/>
          <w:szCs w:val="24"/>
          <w:lang w:eastAsia="ru-RU"/>
        </w:rPr>
        <w:t xml:space="preserve">рости ветра </w:t>
      </w:r>
      <w:r w:rsidRPr="002176F2">
        <w:rPr>
          <w:rFonts w:eastAsia="EPSMN+TimesNewRomanPSMT"/>
          <w:color w:val="000000"/>
          <w:spacing w:val="-1"/>
          <w:sz w:val="24"/>
          <w:szCs w:val="24"/>
          <w:lang w:eastAsia="ru-RU"/>
        </w:rPr>
        <w:t>б</w:t>
      </w:r>
      <w:r w:rsidRPr="002176F2">
        <w:rPr>
          <w:rFonts w:eastAsia="EPSMN+TimesNewRomanPSMT"/>
          <w:color w:val="000000"/>
          <w:sz w:val="24"/>
          <w:szCs w:val="24"/>
          <w:lang w:eastAsia="ru-RU"/>
        </w:rPr>
        <w:t>олее</w:t>
      </w:r>
      <w:r w:rsidRPr="002176F2">
        <w:rPr>
          <w:rFonts w:eastAsia="EPSMN+TimesNewRomanPSMT"/>
          <w:color w:val="000000"/>
          <w:spacing w:val="-2"/>
          <w:sz w:val="24"/>
          <w:szCs w:val="24"/>
          <w:lang w:eastAsia="ru-RU"/>
        </w:rPr>
        <w:t xml:space="preserve"> </w:t>
      </w:r>
      <w:r w:rsidRPr="002176F2">
        <w:rPr>
          <w:rFonts w:eastAsia="EPSMN+TimesNewRomanPSMT"/>
          <w:color w:val="000000"/>
          <w:sz w:val="24"/>
          <w:szCs w:val="24"/>
          <w:lang w:eastAsia="ru-RU"/>
        </w:rPr>
        <w:t>15м</w:t>
      </w:r>
      <w:r w:rsidRPr="002176F2">
        <w:rPr>
          <w:rFonts w:eastAsia="EPSMN+TimesNewRomanPSMT"/>
          <w:color w:val="000000"/>
          <w:spacing w:val="1"/>
          <w:sz w:val="24"/>
          <w:szCs w:val="24"/>
          <w:lang w:eastAsia="ru-RU"/>
        </w:rPr>
        <w:t>/</w:t>
      </w:r>
      <w:r w:rsidRPr="002176F2">
        <w:rPr>
          <w:rFonts w:eastAsia="EPSMN+TimesNewRomanPSMT"/>
          <w:color w:val="000000"/>
          <w:sz w:val="24"/>
          <w:szCs w:val="24"/>
          <w:lang w:eastAsia="ru-RU"/>
        </w:rPr>
        <w:t>с.</w:t>
      </w:r>
    </w:p>
    <w:p w:rsidR="00AA5934" w:rsidRPr="002176F2" w:rsidRDefault="00AA5934" w:rsidP="00AA5934">
      <w:pPr>
        <w:widowControl/>
        <w:autoSpaceDE/>
        <w:autoSpaceDN/>
        <w:spacing w:after="89" w:line="240" w:lineRule="exact"/>
        <w:rPr>
          <w:rFonts w:eastAsia="Calibri"/>
          <w:sz w:val="24"/>
          <w:szCs w:val="24"/>
          <w:lang w:eastAsia="ru-RU"/>
        </w:rPr>
      </w:pPr>
    </w:p>
    <w:p w:rsidR="00AA5934" w:rsidRPr="002176F2" w:rsidRDefault="00AA5934" w:rsidP="00AA5934">
      <w:pPr>
        <w:autoSpaceDE/>
        <w:autoSpaceDN/>
        <w:spacing w:line="243" w:lineRule="auto"/>
        <w:ind w:right="-20"/>
        <w:jc w:val="center"/>
        <w:rPr>
          <w:rFonts w:eastAsia="NJIAX+TimesNewRomanPSMT"/>
          <w:b/>
          <w:bCs/>
          <w:color w:val="000000"/>
          <w:sz w:val="24"/>
          <w:szCs w:val="24"/>
          <w:lang w:eastAsia="ru-RU"/>
        </w:rPr>
      </w:pPr>
      <w:r w:rsidRPr="002176F2">
        <w:rPr>
          <w:rFonts w:eastAsia="NJIAX+TimesNewRomanPSMT"/>
          <w:b/>
          <w:bCs/>
          <w:color w:val="000000"/>
          <w:spacing w:val="-1"/>
          <w:sz w:val="24"/>
          <w:szCs w:val="24"/>
          <w:lang w:eastAsia="ru-RU"/>
        </w:rPr>
        <w:t>Х</w:t>
      </w:r>
      <w:r w:rsidRPr="002176F2">
        <w:rPr>
          <w:rFonts w:eastAsia="NJIAX+TimesNewRomanPSMT"/>
          <w:b/>
          <w:bCs/>
          <w:color w:val="000000"/>
          <w:sz w:val="24"/>
          <w:szCs w:val="24"/>
          <w:lang w:eastAsia="ru-RU"/>
        </w:rPr>
        <w:t>а</w:t>
      </w:r>
      <w:r w:rsidRPr="002176F2">
        <w:rPr>
          <w:rFonts w:eastAsia="NJIAX+TimesNewRomanPSMT"/>
          <w:b/>
          <w:bCs/>
          <w:color w:val="000000"/>
          <w:spacing w:val="-5"/>
          <w:sz w:val="24"/>
          <w:szCs w:val="24"/>
          <w:lang w:eastAsia="ru-RU"/>
        </w:rPr>
        <w:t>р</w:t>
      </w:r>
      <w:r w:rsidRPr="002176F2">
        <w:rPr>
          <w:rFonts w:eastAsia="NJIAX+TimesNewRomanPSMT"/>
          <w:b/>
          <w:bCs/>
          <w:color w:val="000000"/>
          <w:spacing w:val="-1"/>
          <w:sz w:val="24"/>
          <w:szCs w:val="24"/>
          <w:lang w:eastAsia="ru-RU"/>
        </w:rPr>
        <w:t>а</w:t>
      </w:r>
      <w:r w:rsidRPr="002176F2">
        <w:rPr>
          <w:rFonts w:eastAsia="NJIAX+TimesNewRomanPSMT"/>
          <w:b/>
          <w:bCs/>
          <w:color w:val="000000"/>
          <w:spacing w:val="-2"/>
          <w:sz w:val="24"/>
          <w:szCs w:val="24"/>
          <w:lang w:eastAsia="ru-RU"/>
        </w:rPr>
        <w:t>к</w:t>
      </w:r>
      <w:r w:rsidRPr="002176F2">
        <w:rPr>
          <w:rFonts w:eastAsia="NJIAX+TimesNewRomanPSMT"/>
          <w:b/>
          <w:bCs/>
          <w:color w:val="000000"/>
          <w:spacing w:val="-1"/>
          <w:sz w:val="24"/>
          <w:szCs w:val="24"/>
          <w:lang w:eastAsia="ru-RU"/>
        </w:rPr>
        <w:t>т</w:t>
      </w:r>
      <w:r w:rsidRPr="002176F2">
        <w:rPr>
          <w:rFonts w:eastAsia="NJIAX+TimesNewRomanPSMT"/>
          <w:b/>
          <w:bCs/>
          <w:color w:val="000000"/>
          <w:spacing w:val="-2"/>
          <w:sz w:val="24"/>
          <w:szCs w:val="24"/>
          <w:lang w:eastAsia="ru-RU"/>
        </w:rPr>
        <w:t>ер</w:t>
      </w:r>
      <w:r w:rsidRPr="002176F2">
        <w:rPr>
          <w:rFonts w:eastAsia="NJIAX+TimesNewRomanPSMT"/>
          <w:b/>
          <w:bCs/>
          <w:color w:val="000000"/>
          <w:spacing w:val="-3"/>
          <w:sz w:val="24"/>
          <w:szCs w:val="24"/>
          <w:lang w:eastAsia="ru-RU"/>
        </w:rPr>
        <w:t>и</w:t>
      </w:r>
      <w:r w:rsidRPr="002176F2">
        <w:rPr>
          <w:rFonts w:eastAsia="NJIAX+TimesNewRomanPSMT"/>
          <w:b/>
          <w:bCs/>
          <w:color w:val="000000"/>
          <w:spacing w:val="-2"/>
          <w:sz w:val="24"/>
          <w:szCs w:val="24"/>
          <w:lang w:eastAsia="ru-RU"/>
        </w:rPr>
        <w:t>ст</w:t>
      </w:r>
      <w:r w:rsidRPr="002176F2">
        <w:rPr>
          <w:rFonts w:eastAsia="NJIAX+TimesNewRomanPSMT"/>
          <w:b/>
          <w:bCs/>
          <w:color w:val="000000"/>
          <w:spacing w:val="-3"/>
          <w:sz w:val="24"/>
          <w:szCs w:val="24"/>
          <w:lang w:eastAsia="ru-RU"/>
        </w:rPr>
        <w:t>и</w:t>
      </w:r>
      <w:r w:rsidRPr="002176F2">
        <w:rPr>
          <w:rFonts w:eastAsia="NJIAX+TimesNewRomanPSMT"/>
          <w:b/>
          <w:bCs/>
          <w:color w:val="000000"/>
          <w:spacing w:val="-2"/>
          <w:sz w:val="24"/>
          <w:szCs w:val="24"/>
          <w:lang w:eastAsia="ru-RU"/>
        </w:rPr>
        <w:t>к</w:t>
      </w:r>
      <w:r w:rsidRPr="002176F2">
        <w:rPr>
          <w:rFonts w:eastAsia="NJIAX+TimesNewRomanPSMT"/>
          <w:b/>
          <w:bCs/>
          <w:color w:val="000000"/>
          <w:sz w:val="24"/>
          <w:szCs w:val="24"/>
          <w:lang w:eastAsia="ru-RU"/>
        </w:rPr>
        <w:t>а</w:t>
      </w:r>
      <w:r w:rsidRPr="002176F2">
        <w:rPr>
          <w:rFonts w:eastAsia="NJIAX+TimesNewRomanPSMT"/>
          <w:b/>
          <w:bCs/>
          <w:color w:val="000000"/>
          <w:spacing w:val="6"/>
          <w:sz w:val="24"/>
          <w:szCs w:val="24"/>
          <w:lang w:eastAsia="ru-RU"/>
        </w:rPr>
        <w:t xml:space="preserve"> </w:t>
      </w:r>
      <w:r w:rsidRPr="002176F2">
        <w:rPr>
          <w:rFonts w:eastAsia="NJIAX+TimesNewRomanPSMT"/>
          <w:b/>
          <w:bCs/>
          <w:color w:val="000000"/>
          <w:spacing w:val="-2"/>
          <w:sz w:val="24"/>
          <w:szCs w:val="24"/>
          <w:lang w:eastAsia="ru-RU"/>
        </w:rPr>
        <w:t>с</w:t>
      </w:r>
      <w:r w:rsidRPr="002176F2">
        <w:rPr>
          <w:rFonts w:eastAsia="NJIAX+TimesNewRomanPSMT"/>
          <w:b/>
          <w:bCs/>
          <w:color w:val="000000"/>
          <w:spacing w:val="-4"/>
          <w:sz w:val="24"/>
          <w:szCs w:val="24"/>
          <w:lang w:eastAsia="ru-RU"/>
        </w:rPr>
        <w:t>о</w:t>
      </w:r>
      <w:r w:rsidRPr="002176F2">
        <w:rPr>
          <w:rFonts w:eastAsia="NJIAX+TimesNewRomanPSMT"/>
          <w:b/>
          <w:bCs/>
          <w:color w:val="000000"/>
          <w:spacing w:val="-3"/>
          <w:sz w:val="24"/>
          <w:szCs w:val="24"/>
          <w:lang w:eastAsia="ru-RU"/>
        </w:rPr>
        <w:t>ци</w:t>
      </w:r>
      <w:r w:rsidRPr="002176F2">
        <w:rPr>
          <w:rFonts w:eastAsia="NJIAX+TimesNewRomanPSMT"/>
          <w:b/>
          <w:bCs/>
          <w:color w:val="000000"/>
          <w:sz w:val="24"/>
          <w:szCs w:val="24"/>
          <w:lang w:eastAsia="ru-RU"/>
        </w:rPr>
        <w:t>о</w:t>
      </w:r>
      <w:r w:rsidRPr="002176F2">
        <w:rPr>
          <w:rFonts w:eastAsia="NJIAX+TimesNewRomanPSMT"/>
          <w:b/>
          <w:bCs/>
          <w:color w:val="000000"/>
          <w:spacing w:val="-3"/>
          <w:sz w:val="24"/>
          <w:szCs w:val="24"/>
          <w:lang w:eastAsia="ru-RU"/>
        </w:rPr>
        <w:t>к</w:t>
      </w:r>
      <w:r w:rsidRPr="002176F2">
        <w:rPr>
          <w:rFonts w:eastAsia="NJIAX+TimesNewRomanPSMT"/>
          <w:b/>
          <w:bCs/>
          <w:color w:val="000000"/>
          <w:spacing w:val="-4"/>
          <w:sz w:val="24"/>
          <w:szCs w:val="24"/>
          <w:lang w:eastAsia="ru-RU"/>
        </w:rPr>
        <w:t>у</w:t>
      </w:r>
      <w:r w:rsidRPr="002176F2">
        <w:rPr>
          <w:rFonts w:eastAsia="NJIAX+TimesNewRomanPSMT"/>
          <w:b/>
          <w:bCs/>
          <w:color w:val="000000"/>
          <w:spacing w:val="-1"/>
          <w:sz w:val="24"/>
          <w:szCs w:val="24"/>
          <w:lang w:eastAsia="ru-RU"/>
        </w:rPr>
        <w:t>льт</w:t>
      </w:r>
      <w:r w:rsidRPr="002176F2">
        <w:rPr>
          <w:rFonts w:eastAsia="NJIAX+TimesNewRomanPSMT"/>
          <w:b/>
          <w:bCs/>
          <w:color w:val="000000"/>
          <w:spacing w:val="-3"/>
          <w:sz w:val="24"/>
          <w:szCs w:val="24"/>
          <w:lang w:eastAsia="ru-RU"/>
        </w:rPr>
        <w:t>у</w:t>
      </w:r>
      <w:r w:rsidRPr="002176F2">
        <w:rPr>
          <w:rFonts w:eastAsia="NJIAX+TimesNewRomanPSMT"/>
          <w:b/>
          <w:bCs/>
          <w:color w:val="000000"/>
          <w:spacing w:val="-2"/>
          <w:sz w:val="24"/>
          <w:szCs w:val="24"/>
          <w:lang w:eastAsia="ru-RU"/>
        </w:rPr>
        <w:t>р</w:t>
      </w:r>
      <w:r w:rsidRPr="002176F2">
        <w:rPr>
          <w:rFonts w:eastAsia="NJIAX+TimesNewRomanPSMT"/>
          <w:b/>
          <w:bCs/>
          <w:color w:val="000000"/>
          <w:spacing w:val="-3"/>
          <w:sz w:val="24"/>
          <w:szCs w:val="24"/>
          <w:lang w:eastAsia="ru-RU"/>
        </w:rPr>
        <w:t>н</w:t>
      </w:r>
      <w:r w:rsidRPr="002176F2">
        <w:rPr>
          <w:rFonts w:eastAsia="NJIAX+TimesNewRomanPSMT"/>
          <w:b/>
          <w:bCs/>
          <w:color w:val="000000"/>
          <w:spacing w:val="-1"/>
          <w:sz w:val="24"/>
          <w:szCs w:val="24"/>
          <w:lang w:eastAsia="ru-RU"/>
        </w:rPr>
        <w:t>о</w:t>
      </w:r>
      <w:r w:rsidRPr="002176F2">
        <w:rPr>
          <w:rFonts w:eastAsia="NJIAX+TimesNewRomanPSMT"/>
          <w:b/>
          <w:bCs/>
          <w:color w:val="000000"/>
          <w:sz w:val="24"/>
          <w:szCs w:val="24"/>
          <w:lang w:eastAsia="ru-RU"/>
        </w:rPr>
        <w:t>й</w:t>
      </w:r>
      <w:r w:rsidRPr="002176F2">
        <w:rPr>
          <w:rFonts w:eastAsia="NJIAX+TimesNewRomanPSMT"/>
          <w:b/>
          <w:bCs/>
          <w:color w:val="000000"/>
          <w:spacing w:val="4"/>
          <w:sz w:val="24"/>
          <w:szCs w:val="24"/>
          <w:lang w:eastAsia="ru-RU"/>
        </w:rPr>
        <w:t xml:space="preserve"> </w:t>
      </w:r>
      <w:r w:rsidRPr="002176F2">
        <w:rPr>
          <w:rFonts w:eastAsia="NJIAX+TimesNewRomanPSMT"/>
          <w:b/>
          <w:bCs/>
          <w:color w:val="000000"/>
          <w:spacing w:val="-4"/>
          <w:sz w:val="24"/>
          <w:szCs w:val="24"/>
          <w:lang w:eastAsia="ru-RU"/>
        </w:rPr>
        <w:t>с</w:t>
      </w:r>
      <w:r w:rsidRPr="002176F2">
        <w:rPr>
          <w:rFonts w:eastAsia="NJIAX+TimesNewRomanPSMT"/>
          <w:b/>
          <w:bCs/>
          <w:color w:val="000000"/>
          <w:spacing w:val="-5"/>
          <w:sz w:val="24"/>
          <w:szCs w:val="24"/>
          <w:lang w:eastAsia="ru-RU"/>
        </w:rPr>
        <w:t>р</w:t>
      </w:r>
      <w:r w:rsidRPr="002176F2">
        <w:rPr>
          <w:rFonts w:eastAsia="NJIAX+TimesNewRomanPSMT"/>
          <w:b/>
          <w:bCs/>
          <w:color w:val="000000"/>
          <w:spacing w:val="-2"/>
          <w:sz w:val="24"/>
          <w:szCs w:val="24"/>
          <w:lang w:eastAsia="ru-RU"/>
        </w:rPr>
        <w:t>е</w:t>
      </w:r>
      <w:r w:rsidRPr="002176F2">
        <w:rPr>
          <w:rFonts w:eastAsia="NJIAX+TimesNewRomanPSMT"/>
          <w:b/>
          <w:bCs/>
          <w:color w:val="000000"/>
          <w:spacing w:val="-5"/>
          <w:sz w:val="24"/>
          <w:szCs w:val="24"/>
          <w:lang w:eastAsia="ru-RU"/>
        </w:rPr>
        <w:t>д</w:t>
      </w:r>
      <w:r w:rsidRPr="002176F2">
        <w:rPr>
          <w:rFonts w:eastAsia="NJIAX+TimesNewRomanPSMT"/>
          <w:b/>
          <w:bCs/>
          <w:color w:val="000000"/>
          <w:sz w:val="24"/>
          <w:szCs w:val="24"/>
          <w:lang w:eastAsia="ru-RU"/>
        </w:rPr>
        <w:t>ы</w:t>
      </w:r>
    </w:p>
    <w:p w:rsidR="00AA5934" w:rsidRPr="002176F2" w:rsidRDefault="00AA5934" w:rsidP="00AA5934">
      <w:pPr>
        <w:autoSpaceDE/>
        <w:autoSpaceDN/>
        <w:spacing w:line="243" w:lineRule="auto"/>
        <w:ind w:right="-20"/>
        <w:jc w:val="center"/>
        <w:rPr>
          <w:rFonts w:eastAsia="Calibri"/>
          <w:b/>
          <w:bCs/>
          <w:color w:val="000000"/>
          <w:sz w:val="24"/>
          <w:szCs w:val="24"/>
          <w:lang w:eastAsia="ru-RU"/>
        </w:rPr>
      </w:pPr>
    </w:p>
    <w:p w:rsidR="00AA5934" w:rsidRPr="002176F2" w:rsidRDefault="00AA5934" w:rsidP="00AA5934">
      <w:pPr>
        <w:autoSpaceDE/>
        <w:autoSpaceDN/>
        <w:spacing w:line="238" w:lineRule="auto"/>
        <w:ind w:right="-69"/>
        <w:rPr>
          <w:rFonts w:eastAsia="Calibri"/>
          <w:color w:val="000000"/>
          <w:sz w:val="24"/>
          <w:szCs w:val="24"/>
          <w:lang w:eastAsia="ru-RU"/>
        </w:rPr>
      </w:pPr>
      <w:r w:rsidRPr="002176F2">
        <w:rPr>
          <w:rFonts w:eastAsia="Calibri"/>
          <w:color w:val="202122"/>
          <w:sz w:val="24"/>
          <w:szCs w:val="24"/>
          <w:shd w:val="clear" w:color="auto" w:fill="FFFFFF"/>
          <w:lang w:eastAsia="ru-RU"/>
        </w:rPr>
        <w:t xml:space="preserve">Действуют основная общеобразовательная школа, фельдшерско-акушерский пункт, дом культуры и библиотека, </w:t>
      </w:r>
      <w:r w:rsidRPr="002176F2">
        <w:rPr>
          <w:rFonts w:eastAsia="EPSMN+TimesNewRomanPSMT"/>
          <w:color w:val="000000"/>
          <w:spacing w:val="1"/>
          <w:sz w:val="24"/>
          <w:szCs w:val="24"/>
          <w:lang w:eastAsia="ru-RU"/>
        </w:rPr>
        <w:t>р</w:t>
      </w:r>
      <w:r w:rsidRPr="002176F2">
        <w:rPr>
          <w:rFonts w:eastAsia="EPSMN+TimesNewRomanPSMT"/>
          <w:color w:val="000000"/>
          <w:spacing w:val="-1"/>
          <w:sz w:val="24"/>
          <w:szCs w:val="24"/>
          <w:lang w:eastAsia="ru-RU"/>
        </w:rPr>
        <w:t>я</w:t>
      </w:r>
      <w:r w:rsidRPr="002176F2">
        <w:rPr>
          <w:rFonts w:eastAsia="EPSMN+TimesNewRomanPSMT"/>
          <w:color w:val="000000"/>
          <w:sz w:val="24"/>
          <w:szCs w:val="24"/>
          <w:lang w:eastAsia="ru-RU"/>
        </w:rPr>
        <w:t xml:space="preserve">д </w:t>
      </w:r>
      <w:r w:rsidRPr="002176F2">
        <w:rPr>
          <w:rFonts w:eastAsia="EPSMN+TimesNewRomanPSMT"/>
          <w:color w:val="000000"/>
          <w:spacing w:val="-2"/>
          <w:sz w:val="24"/>
          <w:szCs w:val="24"/>
          <w:lang w:eastAsia="ru-RU"/>
        </w:rPr>
        <w:t>м</w:t>
      </w:r>
      <w:r w:rsidRPr="002176F2">
        <w:rPr>
          <w:rFonts w:eastAsia="EPSMN+TimesNewRomanPSMT"/>
          <w:color w:val="000000"/>
          <w:spacing w:val="-1"/>
          <w:sz w:val="24"/>
          <w:szCs w:val="24"/>
          <w:lang w:eastAsia="ru-RU"/>
        </w:rPr>
        <w:t>а</w:t>
      </w:r>
      <w:r w:rsidRPr="002176F2">
        <w:rPr>
          <w:rFonts w:eastAsia="EPSMN+TimesNewRomanPSMT"/>
          <w:color w:val="000000"/>
          <w:spacing w:val="-2"/>
          <w:sz w:val="24"/>
          <w:szCs w:val="24"/>
          <w:lang w:eastAsia="ru-RU"/>
        </w:rPr>
        <w:t>га</w:t>
      </w:r>
      <w:r w:rsidRPr="002176F2">
        <w:rPr>
          <w:rFonts w:eastAsia="EPSMN+TimesNewRomanPSMT"/>
          <w:color w:val="000000"/>
          <w:spacing w:val="-3"/>
          <w:sz w:val="24"/>
          <w:szCs w:val="24"/>
          <w:lang w:eastAsia="ru-RU"/>
        </w:rPr>
        <w:t>з</w:t>
      </w:r>
      <w:r w:rsidRPr="002176F2">
        <w:rPr>
          <w:rFonts w:eastAsia="EPSMN+TimesNewRomanPSMT"/>
          <w:color w:val="000000"/>
          <w:spacing w:val="-2"/>
          <w:sz w:val="24"/>
          <w:szCs w:val="24"/>
          <w:lang w:eastAsia="ru-RU"/>
        </w:rPr>
        <w:t>ин</w:t>
      </w:r>
      <w:r w:rsidRPr="002176F2">
        <w:rPr>
          <w:rFonts w:eastAsia="EPSMN+TimesNewRomanPSMT"/>
          <w:color w:val="000000"/>
          <w:sz w:val="24"/>
          <w:szCs w:val="24"/>
          <w:lang w:eastAsia="ru-RU"/>
        </w:rPr>
        <w:t>о</w:t>
      </w:r>
      <w:r w:rsidRPr="002176F2">
        <w:rPr>
          <w:rFonts w:eastAsia="EPSMN+TimesNewRomanPSMT"/>
          <w:color w:val="000000"/>
          <w:spacing w:val="-3"/>
          <w:sz w:val="24"/>
          <w:szCs w:val="24"/>
          <w:lang w:eastAsia="ru-RU"/>
        </w:rPr>
        <w:t>в</w:t>
      </w:r>
      <w:r w:rsidRPr="002176F2">
        <w:rPr>
          <w:rFonts w:eastAsia="Calibri"/>
          <w:color w:val="202122"/>
          <w:sz w:val="24"/>
          <w:szCs w:val="24"/>
          <w:shd w:val="clear" w:color="auto" w:fill="FFFFFF"/>
          <w:lang w:eastAsia="ru-RU"/>
        </w:rPr>
        <w:t xml:space="preserve"> ,почта.</w:t>
      </w:r>
    </w:p>
    <w:p w:rsidR="00AA5934" w:rsidRPr="002176F2" w:rsidRDefault="00AA5934" w:rsidP="00AA5934">
      <w:pPr>
        <w:autoSpaceDE/>
        <w:autoSpaceDN/>
        <w:spacing w:before="2" w:line="239" w:lineRule="auto"/>
        <w:ind w:right="-7"/>
        <w:jc w:val="both"/>
        <w:rPr>
          <w:rFonts w:eastAsia="Calibri"/>
          <w:color w:val="000000"/>
          <w:sz w:val="24"/>
          <w:szCs w:val="24"/>
          <w:lang w:eastAsia="ru-RU"/>
        </w:rPr>
      </w:pPr>
      <w:bookmarkStart w:id="4" w:name="_page_65_0"/>
      <w:bookmarkEnd w:id="3"/>
      <w:r w:rsidRPr="002176F2">
        <w:rPr>
          <w:rFonts w:eastAsia="EPSMN+TimesNewRomanPSMT"/>
          <w:color w:val="000000"/>
          <w:sz w:val="24"/>
          <w:szCs w:val="24"/>
          <w:lang w:eastAsia="ru-RU"/>
        </w:rPr>
        <w:t>Выделе</w:t>
      </w:r>
      <w:r w:rsidRPr="002176F2">
        <w:rPr>
          <w:rFonts w:eastAsia="EPSMN+TimesNewRomanPSMT"/>
          <w:color w:val="000000"/>
          <w:spacing w:val="-1"/>
          <w:sz w:val="24"/>
          <w:szCs w:val="24"/>
          <w:lang w:eastAsia="ru-RU"/>
        </w:rPr>
        <w:t>н</w:t>
      </w:r>
      <w:r w:rsidRPr="002176F2">
        <w:rPr>
          <w:rFonts w:eastAsia="EPSMN+TimesNewRomanPSMT"/>
          <w:color w:val="000000"/>
          <w:sz w:val="24"/>
          <w:szCs w:val="24"/>
          <w:lang w:eastAsia="ru-RU"/>
        </w:rPr>
        <w:t>ие</w:t>
      </w:r>
      <w:r w:rsidRPr="002176F2">
        <w:rPr>
          <w:rFonts w:eastAsia="EPSMN+TimesNewRomanPSMT"/>
          <w:color w:val="000000"/>
          <w:spacing w:val="39"/>
          <w:sz w:val="24"/>
          <w:szCs w:val="24"/>
          <w:lang w:eastAsia="ru-RU"/>
        </w:rPr>
        <w:t xml:space="preserve"> </w:t>
      </w:r>
      <w:r w:rsidRPr="002176F2">
        <w:rPr>
          <w:rFonts w:eastAsia="EPSMN+TimesNewRomanPSMT"/>
          <w:color w:val="000000"/>
          <w:spacing w:val="1"/>
          <w:sz w:val="24"/>
          <w:szCs w:val="24"/>
          <w:lang w:eastAsia="ru-RU"/>
        </w:rPr>
        <w:t>о</w:t>
      </w:r>
      <w:r w:rsidRPr="002176F2">
        <w:rPr>
          <w:rFonts w:eastAsia="EPSMN+TimesNewRomanPSMT"/>
          <w:color w:val="000000"/>
          <w:spacing w:val="-1"/>
          <w:sz w:val="24"/>
          <w:szCs w:val="24"/>
          <w:lang w:eastAsia="ru-RU"/>
        </w:rPr>
        <w:t>б</w:t>
      </w:r>
      <w:r w:rsidRPr="002176F2">
        <w:rPr>
          <w:rFonts w:eastAsia="EPSMN+TimesNewRomanPSMT"/>
          <w:color w:val="000000"/>
          <w:spacing w:val="1"/>
          <w:sz w:val="24"/>
          <w:szCs w:val="24"/>
          <w:lang w:eastAsia="ru-RU"/>
        </w:rPr>
        <w:t>ъ</w:t>
      </w:r>
      <w:r w:rsidRPr="002176F2">
        <w:rPr>
          <w:rFonts w:eastAsia="EPSMN+TimesNewRomanPSMT"/>
          <w:color w:val="000000"/>
          <w:spacing w:val="-1"/>
          <w:sz w:val="24"/>
          <w:szCs w:val="24"/>
          <w:lang w:eastAsia="ru-RU"/>
        </w:rPr>
        <w:t>е</w:t>
      </w:r>
      <w:r w:rsidRPr="002176F2">
        <w:rPr>
          <w:rFonts w:eastAsia="EPSMN+TimesNewRomanPSMT"/>
          <w:color w:val="000000"/>
          <w:sz w:val="24"/>
          <w:szCs w:val="24"/>
          <w:lang w:eastAsia="ru-RU"/>
        </w:rPr>
        <w:t>ктов</w:t>
      </w:r>
      <w:r w:rsidRPr="002176F2">
        <w:rPr>
          <w:rFonts w:eastAsia="EPSMN+TimesNewRomanPSMT"/>
          <w:color w:val="000000"/>
          <w:spacing w:val="42"/>
          <w:sz w:val="24"/>
          <w:szCs w:val="24"/>
          <w:lang w:eastAsia="ru-RU"/>
        </w:rPr>
        <w:t xml:space="preserve"> </w:t>
      </w:r>
      <w:r w:rsidRPr="002176F2">
        <w:rPr>
          <w:rFonts w:eastAsia="EPSMN+TimesNewRomanPSMT"/>
          <w:color w:val="000000"/>
          <w:spacing w:val="1"/>
          <w:sz w:val="24"/>
          <w:szCs w:val="24"/>
          <w:lang w:eastAsia="ru-RU"/>
        </w:rPr>
        <w:t>д</w:t>
      </w:r>
      <w:r w:rsidRPr="002176F2">
        <w:rPr>
          <w:rFonts w:eastAsia="EPSMN+TimesNewRomanPSMT"/>
          <w:color w:val="000000"/>
          <w:sz w:val="24"/>
          <w:szCs w:val="24"/>
          <w:lang w:eastAsia="ru-RU"/>
        </w:rPr>
        <w:t>ля</w:t>
      </w:r>
      <w:r w:rsidRPr="002176F2">
        <w:rPr>
          <w:rFonts w:eastAsia="EPSMN+TimesNewRomanPSMT"/>
          <w:color w:val="000000"/>
          <w:spacing w:val="42"/>
          <w:sz w:val="24"/>
          <w:szCs w:val="24"/>
          <w:lang w:eastAsia="ru-RU"/>
        </w:rPr>
        <w:t xml:space="preserve"> </w:t>
      </w:r>
      <w:r w:rsidRPr="002176F2">
        <w:rPr>
          <w:rFonts w:eastAsia="EPSMN+TimesNewRomanPSMT"/>
          <w:color w:val="000000"/>
          <w:sz w:val="24"/>
          <w:szCs w:val="24"/>
          <w:lang w:eastAsia="ru-RU"/>
        </w:rPr>
        <w:t>э</w:t>
      </w:r>
      <w:r w:rsidRPr="002176F2">
        <w:rPr>
          <w:rFonts w:eastAsia="EPSMN+TimesNewRomanPSMT"/>
          <w:color w:val="000000"/>
          <w:spacing w:val="-1"/>
          <w:sz w:val="24"/>
          <w:szCs w:val="24"/>
          <w:lang w:eastAsia="ru-RU"/>
        </w:rPr>
        <w:t>к</w:t>
      </w:r>
      <w:r w:rsidRPr="002176F2">
        <w:rPr>
          <w:rFonts w:eastAsia="EPSMN+TimesNewRomanPSMT"/>
          <w:color w:val="000000"/>
          <w:sz w:val="24"/>
          <w:szCs w:val="24"/>
          <w:lang w:eastAsia="ru-RU"/>
        </w:rPr>
        <w:t>с</w:t>
      </w:r>
      <w:r w:rsidRPr="002176F2">
        <w:rPr>
          <w:rFonts w:eastAsia="EPSMN+TimesNewRomanPSMT"/>
          <w:color w:val="000000"/>
          <w:spacing w:val="-2"/>
          <w:sz w:val="24"/>
          <w:szCs w:val="24"/>
          <w:lang w:eastAsia="ru-RU"/>
        </w:rPr>
        <w:t>к</w:t>
      </w:r>
      <w:r w:rsidRPr="002176F2">
        <w:rPr>
          <w:rFonts w:eastAsia="EPSMN+TimesNewRomanPSMT"/>
          <w:color w:val="000000"/>
          <w:sz w:val="24"/>
          <w:szCs w:val="24"/>
          <w:lang w:eastAsia="ru-RU"/>
        </w:rPr>
        <w:t>урс</w:t>
      </w:r>
      <w:r w:rsidRPr="002176F2">
        <w:rPr>
          <w:rFonts w:eastAsia="EPSMN+TimesNewRomanPSMT"/>
          <w:color w:val="000000"/>
          <w:spacing w:val="-1"/>
          <w:sz w:val="24"/>
          <w:szCs w:val="24"/>
          <w:lang w:eastAsia="ru-RU"/>
        </w:rPr>
        <w:t>и</w:t>
      </w:r>
      <w:r w:rsidRPr="002176F2">
        <w:rPr>
          <w:rFonts w:eastAsia="EPSMN+TimesNewRomanPSMT"/>
          <w:color w:val="000000"/>
          <w:sz w:val="24"/>
          <w:szCs w:val="24"/>
          <w:lang w:eastAsia="ru-RU"/>
        </w:rPr>
        <w:t>й,</w:t>
      </w:r>
      <w:r w:rsidRPr="002176F2">
        <w:rPr>
          <w:rFonts w:eastAsia="EPSMN+TimesNewRomanPSMT"/>
          <w:color w:val="000000"/>
          <w:spacing w:val="42"/>
          <w:sz w:val="24"/>
          <w:szCs w:val="24"/>
          <w:lang w:eastAsia="ru-RU"/>
        </w:rPr>
        <w:t xml:space="preserve"> </w:t>
      </w:r>
      <w:r w:rsidRPr="002176F2">
        <w:rPr>
          <w:rFonts w:eastAsia="EPSMN+TimesNewRomanPSMT"/>
          <w:color w:val="000000"/>
          <w:sz w:val="24"/>
          <w:szCs w:val="24"/>
          <w:lang w:eastAsia="ru-RU"/>
        </w:rPr>
        <w:t>ц</w:t>
      </w:r>
      <w:r w:rsidRPr="002176F2">
        <w:rPr>
          <w:rFonts w:eastAsia="EPSMN+TimesNewRomanPSMT"/>
          <w:color w:val="000000"/>
          <w:spacing w:val="-1"/>
          <w:sz w:val="24"/>
          <w:szCs w:val="24"/>
          <w:lang w:eastAsia="ru-RU"/>
        </w:rPr>
        <w:t>ел</w:t>
      </w:r>
      <w:r w:rsidRPr="002176F2">
        <w:rPr>
          <w:rFonts w:eastAsia="EPSMN+TimesNewRomanPSMT"/>
          <w:color w:val="000000"/>
          <w:sz w:val="24"/>
          <w:szCs w:val="24"/>
          <w:lang w:eastAsia="ru-RU"/>
        </w:rPr>
        <w:t>евых</w:t>
      </w:r>
      <w:r w:rsidRPr="002176F2">
        <w:rPr>
          <w:rFonts w:eastAsia="EPSMN+TimesNewRomanPSMT"/>
          <w:color w:val="000000"/>
          <w:spacing w:val="42"/>
          <w:sz w:val="24"/>
          <w:szCs w:val="24"/>
          <w:lang w:eastAsia="ru-RU"/>
        </w:rPr>
        <w:t xml:space="preserve"> </w:t>
      </w:r>
      <w:r w:rsidRPr="002176F2">
        <w:rPr>
          <w:rFonts w:eastAsia="EPSMN+TimesNewRomanPSMT"/>
          <w:color w:val="000000"/>
          <w:sz w:val="24"/>
          <w:szCs w:val="24"/>
          <w:lang w:eastAsia="ru-RU"/>
        </w:rPr>
        <w:t>пр</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гу</w:t>
      </w:r>
      <w:r w:rsidRPr="002176F2">
        <w:rPr>
          <w:rFonts w:eastAsia="EPSMN+TimesNewRomanPSMT"/>
          <w:color w:val="000000"/>
          <w:spacing w:val="-2"/>
          <w:sz w:val="24"/>
          <w:szCs w:val="24"/>
          <w:lang w:eastAsia="ru-RU"/>
        </w:rPr>
        <w:t>л</w:t>
      </w:r>
      <w:r w:rsidRPr="002176F2">
        <w:rPr>
          <w:rFonts w:eastAsia="EPSMN+TimesNewRomanPSMT"/>
          <w:color w:val="000000"/>
          <w:sz w:val="24"/>
          <w:szCs w:val="24"/>
          <w:lang w:eastAsia="ru-RU"/>
        </w:rPr>
        <w:t>ок,</w:t>
      </w:r>
      <w:r w:rsidRPr="002176F2">
        <w:rPr>
          <w:rFonts w:eastAsia="EPSMN+TimesNewRomanPSMT"/>
          <w:color w:val="000000"/>
          <w:spacing w:val="42"/>
          <w:sz w:val="24"/>
          <w:szCs w:val="24"/>
          <w:lang w:eastAsia="ru-RU"/>
        </w:rPr>
        <w:t xml:space="preserve"> </w:t>
      </w:r>
      <w:r w:rsidRPr="002176F2">
        <w:rPr>
          <w:rFonts w:eastAsia="EPSMN+TimesNewRomanPSMT"/>
          <w:color w:val="000000"/>
          <w:sz w:val="24"/>
          <w:szCs w:val="24"/>
          <w:lang w:eastAsia="ru-RU"/>
        </w:rPr>
        <w:t>во</w:t>
      </w:r>
      <w:r w:rsidRPr="002176F2">
        <w:rPr>
          <w:rFonts w:eastAsia="EPSMN+TimesNewRomanPSMT"/>
          <w:color w:val="000000"/>
          <w:spacing w:val="41"/>
          <w:sz w:val="24"/>
          <w:szCs w:val="24"/>
          <w:lang w:eastAsia="ru-RU"/>
        </w:rPr>
        <w:t xml:space="preserve"> </w:t>
      </w:r>
      <w:r w:rsidRPr="002176F2">
        <w:rPr>
          <w:rFonts w:eastAsia="EPSMN+TimesNewRomanPSMT"/>
          <w:color w:val="000000"/>
          <w:sz w:val="24"/>
          <w:szCs w:val="24"/>
          <w:lang w:eastAsia="ru-RU"/>
        </w:rPr>
        <w:t>многом</w:t>
      </w:r>
      <w:r w:rsidRPr="002176F2">
        <w:rPr>
          <w:rFonts w:eastAsia="EPSMN+TimesNewRomanPSMT"/>
          <w:color w:val="000000"/>
          <w:spacing w:val="42"/>
          <w:sz w:val="24"/>
          <w:szCs w:val="24"/>
          <w:lang w:eastAsia="ru-RU"/>
        </w:rPr>
        <w:t xml:space="preserve"> </w:t>
      </w:r>
      <w:r w:rsidRPr="002176F2">
        <w:rPr>
          <w:rFonts w:eastAsia="EPSMN+TimesNewRomanPSMT"/>
          <w:color w:val="000000"/>
          <w:sz w:val="24"/>
          <w:szCs w:val="24"/>
          <w:lang w:eastAsia="ru-RU"/>
        </w:rPr>
        <w:t>связ</w:t>
      </w:r>
      <w:r w:rsidRPr="002176F2">
        <w:rPr>
          <w:rFonts w:eastAsia="EPSMN+TimesNewRomanPSMT"/>
          <w:color w:val="000000"/>
          <w:spacing w:val="-2"/>
          <w:sz w:val="24"/>
          <w:szCs w:val="24"/>
          <w:lang w:eastAsia="ru-RU"/>
        </w:rPr>
        <w:t>а</w:t>
      </w:r>
      <w:r w:rsidRPr="002176F2">
        <w:rPr>
          <w:rFonts w:eastAsia="EPSMN+TimesNewRomanPSMT"/>
          <w:color w:val="000000"/>
          <w:spacing w:val="-1"/>
          <w:sz w:val="24"/>
          <w:szCs w:val="24"/>
          <w:lang w:eastAsia="ru-RU"/>
        </w:rPr>
        <w:t>н</w:t>
      </w:r>
      <w:r w:rsidRPr="002176F2">
        <w:rPr>
          <w:rFonts w:eastAsia="EPSMN+TimesNewRomanPSMT"/>
          <w:color w:val="000000"/>
          <w:sz w:val="24"/>
          <w:szCs w:val="24"/>
          <w:lang w:eastAsia="ru-RU"/>
        </w:rPr>
        <w:t>о</w:t>
      </w:r>
      <w:r w:rsidRPr="002176F2">
        <w:rPr>
          <w:rFonts w:eastAsia="EPSMN+TimesNewRomanPSMT"/>
          <w:color w:val="000000"/>
          <w:spacing w:val="41"/>
          <w:sz w:val="24"/>
          <w:szCs w:val="24"/>
          <w:lang w:eastAsia="ru-RU"/>
        </w:rPr>
        <w:t xml:space="preserve"> </w:t>
      </w:r>
      <w:r w:rsidRPr="002176F2">
        <w:rPr>
          <w:rFonts w:eastAsia="EPSMN+TimesNewRomanPSMT"/>
          <w:color w:val="000000"/>
          <w:sz w:val="24"/>
          <w:szCs w:val="24"/>
          <w:lang w:eastAsia="ru-RU"/>
        </w:rPr>
        <w:t>с тем,</w:t>
      </w:r>
      <w:r w:rsidRPr="002176F2">
        <w:rPr>
          <w:rFonts w:eastAsia="EPSMN+TimesNewRomanPSMT"/>
          <w:color w:val="000000"/>
          <w:spacing w:val="138"/>
          <w:sz w:val="24"/>
          <w:szCs w:val="24"/>
          <w:lang w:eastAsia="ru-RU"/>
        </w:rPr>
        <w:t xml:space="preserve"> </w:t>
      </w:r>
      <w:r w:rsidRPr="002176F2">
        <w:rPr>
          <w:rFonts w:eastAsia="EPSMN+TimesNewRomanPSMT"/>
          <w:color w:val="000000"/>
          <w:spacing w:val="1"/>
          <w:sz w:val="24"/>
          <w:szCs w:val="24"/>
          <w:lang w:eastAsia="ru-RU"/>
        </w:rPr>
        <w:t>н</w:t>
      </w:r>
      <w:r w:rsidRPr="002176F2">
        <w:rPr>
          <w:rFonts w:eastAsia="EPSMN+TimesNewRomanPSMT"/>
          <w:color w:val="000000"/>
          <w:sz w:val="24"/>
          <w:szCs w:val="24"/>
          <w:lang w:eastAsia="ru-RU"/>
        </w:rPr>
        <w:t>ас</w:t>
      </w:r>
      <w:r w:rsidRPr="002176F2">
        <w:rPr>
          <w:rFonts w:eastAsia="EPSMN+TimesNewRomanPSMT"/>
          <w:color w:val="000000"/>
          <w:spacing w:val="-2"/>
          <w:sz w:val="24"/>
          <w:szCs w:val="24"/>
          <w:lang w:eastAsia="ru-RU"/>
        </w:rPr>
        <w:t>к</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ль</w:t>
      </w:r>
      <w:r w:rsidRPr="002176F2">
        <w:rPr>
          <w:rFonts w:eastAsia="EPSMN+TimesNewRomanPSMT"/>
          <w:color w:val="000000"/>
          <w:spacing w:val="-2"/>
          <w:sz w:val="24"/>
          <w:szCs w:val="24"/>
          <w:lang w:eastAsia="ru-RU"/>
        </w:rPr>
        <w:t>к</w:t>
      </w:r>
      <w:r w:rsidRPr="002176F2">
        <w:rPr>
          <w:rFonts w:eastAsia="EPSMN+TimesNewRomanPSMT"/>
          <w:color w:val="000000"/>
          <w:sz w:val="24"/>
          <w:szCs w:val="24"/>
          <w:lang w:eastAsia="ru-RU"/>
        </w:rPr>
        <w:t>о</w:t>
      </w:r>
      <w:r w:rsidRPr="002176F2">
        <w:rPr>
          <w:rFonts w:eastAsia="EPSMN+TimesNewRomanPSMT"/>
          <w:color w:val="000000"/>
          <w:spacing w:val="140"/>
          <w:sz w:val="24"/>
          <w:szCs w:val="24"/>
          <w:lang w:eastAsia="ru-RU"/>
        </w:rPr>
        <w:t xml:space="preserve"> </w:t>
      </w:r>
      <w:r w:rsidRPr="002176F2">
        <w:rPr>
          <w:rFonts w:eastAsia="EPSMN+TimesNewRomanPSMT"/>
          <w:color w:val="000000"/>
          <w:sz w:val="24"/>
          <w:szCs w:val="24"/>
          <w:lang w:eastAsia="ru-RU"/>
        </w:rPr>
        <w:t>далеко</w:t>
      </w:r>
      <w:r w:rsidRPr="002176F2">
        <w:rPr>
          <w:rFonts w:eastAsia="EPSMN+TimesNewRomanPSMT"/>
          <w:color w:val="000000"/>
          <w:spacing w:val="140"/>
          <w:sz w:val="24"/>
          <w:szCs w:val="24"/>
          <w:lang w:eastAsia="ru-RU"/>
        </w:rPr>
        <w:t xml:space="preserve"> </w:t>
      </w:r>
      <w:r w:rsidRPr="002176F2">
        <w:rPr>
          <w:rFonts w:eastAsia="EPSMN+TimesNewRomanPSMT"/>
          <w:color w:val="000000"/>
          <w:spacing w:val="-1"/>
          <w:sz w:val="24"/>
          <w:szCs w:val="24"/>
          <w:lang w:eastAsia="ru-RU"/>
        </w:rPr>
        <w:t>т</w:t>
      </w:r>
      <w:r w:rsidRPr="002176F2">
        <w:rPr>
          <w:rFonts w:eastAsia="EPSMN+TimesNewRomanPSMT"/>
          <w:color w:val="000000"/>
          <w:sz w:val="24"/>
          <w:szCs w:val="24"/>
          <w:lang w:eastAsia="ru-RU"/>
        </w:rPr>
        <w:t>о</w:t>
      </w:r>
      <w:r w:rsidRPr="002176F2">
        <w:rPr>
          <w:rFonts w:eastAsia="EPSMN+TimesNewRomanPSMT"/>
          <w:color w:val="000000"/>
          <w:spacing w:val="139"/>
          <w:sz w:val="24"/>
          <w:szCs w:val="24"/>
          <w:lang w:eastAsia="ru-RU"/>
        </w:rPr>
        <w:t xml:space="preserve"> </w:t>
      </w:r>
      <w:r w:rsidRPr="002176F2">
        <w:rPr>
          <w:rFonts w:eastAsia="EPSMN+TimesNewRomanPSMT"/>
          <w:color w:val="000000"/>
          <w:sz w:val="24"/>
          <w:szCs w:val="24"/>
          <w:lang w:eastAsia="ru-RU"/>
        </w:rPr>
        <w:t>или</w:t>
      </w:r>
      <w:r w:rsidRPr="002176F2">
        <w:rPr>
          <w:rFonts w:eastAsia="EPSMN+TimesNewRomanPSMT"/>
          <w:color w:val="000000"/>
          <w:spacing w:val="136"/>
          <w:sz w:val="24"/>
          <w:szCs w:val="24"/>
          <w:lang w:eastAsia="ru-RU"/>
        </w:rPr>
        <w:t xml:space="preserve"> </w:t>
      </w:r>
      <w:r w:rsidRPr="002176F2">
        <w:rPr>
          <w:rFonts w:eastAsia="EPSMN+TimesNewRomanPSMT"/>
          <w:color w:val="000000"/>
          <w:spacing w:val="1"/>
          <w:sz w:val="24"/>
          <w:szCs w:val="24"/>
          <w:lang w:eastAsia="ru-RU"/>
        </w:rPr>
        <w:t>и</w:t>
      </w:r>
      <w:r w:rsidRPr="002176F2">
        <w:rPr>
          <w:rFonts w:eastAsia="EPSMN+TimesNewRomanPSMT"/>
          <w:color w:val="000000"/>
          <w:sz w:val="24"/>
          <w:szCs w:val="24"/>
          <w:lang w:eastAsia="ru-RU"/>
        </w:rPr>
        <w:t>ное</w:t>
      </w:r>
      <w:r w:rsidRPr="002176F2">
        <w:rPr>
          <w:rFonts w:eastAsia="EPSMN+TimesNewRomanPSMT"/>
          <w:color w:val="000000"/>
          <w:spacing w:val="136"/>
          <w:sz w:val="24"/>
          <w:szCs w:val="24"/>
          <w:lang w:eastAsia="ru-RU"/>
        </w:rPr>
        <w:t xml:space="preserve"> </w:t>
      </w:r>
      <w:r w:rsidRPr="002176F2">
        <w:rPr>
          <w:rFonts w:eastAsia="EPSMN+TimesNewRomanPSMT"/>
          <w:color w:val="000000"/>
          <w:sz w:val="24"/>
          <w:szCs w:val="24"/>
          <w:lang w:eastAsia="ru-RU"/>
        </w:rPr>
        <w:t>учре</w:t>
      </w:r>
      <w:r w:rsidRPr="002176F2">
        <w:rPr>
          <w:rFonts w:eastAsia="EPSMN+TimesNewRomanPSMT"/>
          <w:color w:val="000000"/>
          <w:spacing w:val="-1"/>
          <w:sz w:val="24"/>
          <w:szCs w:val="24"/>
          <w:lang w:eastAsia="ru-RU"/>
        </w:rPr>
        <w:t>ж</w:t>
      </w:r>
      <w:r w:rsidRPr="002176F2">
        <w:rPr>
          <w:rFonts w:eastAsia="EPSMN+TimesNewRomanPSMT"/>
          <w:color w:val="000000"/>
          <w:spacing w:val="1"/>
          <w:sz w:val="24"/>
          <w:szCs w:val="24"/>
          <w:lang w:eastAsia="ru-RU"/>
        </w:rPr>
        <w:t>д</w:t>
      </w:r>
      <w:r w:rsidRPr="002176F2">
        <w:rPr>
          <w:rFonts w:eastAsia="EPSMN+TimesNewRomanPSMT"/>
          <w:color w:val="000000"/>
          <w:spacing w:val="-1"/>
          <w:sz w:val="24"/>
          <w:szCs w:val="24"/>
          <w:lang w:eastAsia="ru-RU"/>
        </w:rPr>
        <w:t>е</w:t>
      </w:r>
      <w:r w:rsidRPr="002176F2">
        <w:rPr>
          <w:rFonts w:eastAsia="EPSMN+TimesNewRomanPSMT"/>
          <w:color w:val="000000"/>
          <w:sz w:val="24"/>
          <w:szCs w:val="24"/>
          <w:lang w:eastAsia="ru-RU"/>
        </w:rPr>
        <w:t>ние</w:t>
      </w:r>
      <w:r w:rsidRPr="002176F2">
        <w:rPr>
          <w:rFonts w:eastAsia="EPSMN+TimesNewRomanPSMT"/>
          <w:color w:val="000000"/>
          <w:spacing w:val="135"/>
          <w:sz w:val="24"/>
          <w:szCs w:val="24"/>
          <w:lang w:eastAsia="ru-RU"/>
        </w:rPr>
        <w:t xml:space="preserve"> </w:t>
      </w:r>
      <w:r w:rsidRPr="002176F2">
        <w:rPr>
          <w:rFonts w:eastAsia="EPSMN+TimesNewRomanPSMT"/>
          <w:color w:val="000000"/>
          <w:spacing w:val="1"/>
          <w:sz w:val="24"/>
          <w:szCs w:val="24"/>
          <w:lang w:eastAsia="ru-RU"/>
        </w:rPr>
        <w:t>и</w:t>
      </w:r>
      <w:r w:rsidRPr="002176F2">
        <w:rPr>
          <w:rFonts w:eastAsia="EPSMN+TimesNewRomanPSMT"/>
          <w:color w:val="000000"/>
          <w:sz w:val="24"/>
          <w:szCs w:val="24"/>
          <w:lang w:eastAsia="ru-RU"/>
        </w:rPr>
        <w:t>ли</w:t>
      </w:r>
      <w:r w:rsidRPr="002176F2">
        <w:rPr>
          <w:rFonts w:eastAsia="EPSMN+TimesNewRomanPSMT"/>
          <w:color w:val="000000"/>
          <w:spacing w:val="137"/>
          <w:sz w:val="24"/>
          <w:szCs w:val="24"/>
          <w:lang w:eastAsia="ru-RU"/>
        </w:rPr>
        <w:t xml:space="preserve"> </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бъ</w:t>
      </w:r>
      <w:r w:rsidRPr="002176F2">
        <w:rPr>
          <w:rFonts w:eastAsia="EPSMN+TimesNewRomanPSMT"/>
          <w:color w:val="000000"/>
          <w:spacing w:val="1"/>
          <w:sz w:val="24"/>
          <w:szCs w:val="24"/>
          <w:lang w:eastAsia="ru-RU"/>
        </w:rPr>
        <w:t>ект</w:t>
      </w:r>
      <w:r w:rsidRPr="002176F2">
        <w:rPr>
          <w:rFonts w:eastAsia="EPSMN+TimesNewRomanPSMT"/>
          <w:color w:val="000000"/>
          <w:spacing w:val="136"/>
          <w:sz w:val="24"/>
          <w:szCs w:val="24"/>
          <w:lang w:eastAsia="ru-RU"/>
        </w:rPr>
        <w:t xml:space="preserve"> </w:t>
      </w:r>
      <w:r w:rsidRPr="002176F2">
        <w:rPr>
          <w:rFonts w:eastAsia="EPSMN+TimesNewRomanPSMT"/>
          <w:color w:val="000000"/>
          <w:sz w:val="24"/>
          <w:szCs w:val="24"/>
          <w:lang w:eastAsia="ru-RU"/>
        </w:rPr>
        <w:t>нахо</w:t>
      </w:r>
      <w:r w:rsidRPr="002176F2">
        <w:rPr>
          <w:rFonts w:eastAsia="EPSMN+TimesNewRomanPSMT"/>
          <w:color w:val="000000"/>
          <w:spacing w:val="-1"/>
          <w:sz w:val="24"/>
          <w:szCs w:val="24"/>
          <w:lang w:eastAsia="ru-RU"/>
        </w:rPr>
        <w:t>д</w:t>
      </w:r>
      <w:r w:rsidRPr="002176F2">
        <w:rPr>
          <w:rFonts w:eastAsia="EPSMN+TimesNewRomanPSMT"/>
          <w:color w:val="000000"/>
          <w:sz w:val="24"/>
          <w:szCs w:val="24"/>
          <w:lang w:eastAsia="ru-RU"/>
        </w:rPr>
        <w:t>ится</w:t>
      </w:r>
      <w:r w:rsidRPr="002176F2">
        <w:rPr>
          <w:rFonts w:eastAsia="EPSMN+TimesNewRomanPSMT"/>
          <w:color w:val="000000"/>
          <w:spacing w:val="135"/>
          <w:sz w:val="24"/>
          <w:szCs w:val="24"/>
          <w:lang w:eastAsia="ru-RU"/>
        </w:rPr>
        <w:t xml:space="preserve"> </w:t>
      </w:r>
      <w:r w:rsidRPr="002176F2">
        <w:rPr>
          <w:rFonts w:eastAsia="EPSMN+TimesNewRomanPSMT"/>
          <w:color w:val="000000"/>
          <w:sz w:val="24"/>
          <w:szCs w:val="24"/>
          <w:lang w:eastAsia="ru-RU"/>
        </w:rPr>
        <w:t>по отн</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ш</w:t>
      </w:r>
      <w:r w:rsidRPr="002176F2">
        <w:rPr>
          <w:rFonts w:eastAsia="EPSMN+TimesNewRomanPSMT"/>
          <w:color w:val="000000"/>
          <w:spacing w:val="-1"/>
          <w:sz w:val="24"/>
          <w:szCs w:val="24"/>
          <w:lang w:eastAsia="ru-RU"/>
        </w:rPr>
        <w:t>е</w:t>
      </w:r>
      <w:r w:rsidRPr="002176F2">
        <w:rPr>
          <w:rFonts w:eastAsia="EPSMN+TimesNewRomanPSMT"/>
          <w:color w:val="000000"/>
          <w:sz w:val="24"/>
          <w:szCs w:val="24"/>
          <w:lang w:eastAsia="ru-RU"/>
        </w:rPr>
        <w:t>нию к</w:t>
      </w:r>
      <w:r w:rsidRPr="002176F2">
        <w:rPr>
          <w:rFonts w:eastAsia="EPSMN+TimesNewRomanPSMT"/>
          <w:color w:val="000000"/>
          <w:spacing w:val="-2"/>
          <w:sz w:val="24"/>
          <w:szCs w:val="24"/>
          <w:lang w:eastAsia="ru-RU"/>
        </w:rPr>
        <w:t xml:space="preserve"> </w:t>
      </w:r>
      <w:r w:rsidRPr="002176F2">
        <w:rPr>
          <w:rFonts w:eastAsia="EPSMN+TimesNewRomanPSMT"/>
          <w:color w:val="000000"/>
          <w:sz w:val="24"/>
          <w:szCs w:val="24"/>
          <w:lang w:eastAsia="ru-RU"/>
        </w:rPr>
        <w:t>дошкольной группе.</w:t>
      </w:r>
    </w:p>
    <w:p w:rsidR="00AA5934" w:rsidRPr="002176F2" w:rsidRDefault="00AA5934" w:rsidP="00AA5934">
      <w:pPr>
        <w:widowControl/>
        <w:autoSpaceDE/>
        <w:autoSpaceDN/>
        <w:spacing w:after="36" w:line="240" w:lineRule="exact"/>
        <w:rPr>
          <w:rFonts w:eastAsia="Calibri"/>
          <w:sz w:val="24"/>
          <w:szCs w:val="24"/>
          <w:lang w:eastAsia="ru-RU"/>
        </w:rPr>
      </w:pPr>
    </w:p>
    <w:p w:rsidR="00AA5934" w:rsidRPr="002176F2" w:rsidRDefault="00AA5934" w:rsidP="00AA5934">
      <w:pPr>
        <w:autoSpaceDE/>
        <w:autoSpaceDN/>
        <w:spacing w:line="243" w:lineRule="auto"/>
        <w:ind w:right="-20"/>
        <w:jc w:val="center"/>
        <w:rPr>
          <w:rFonts w:eastAsia="NJIAX+TimesNewRomanPSMT"/>
          <w:b/>
          <w:bCs/>
          <w:color w:val="000000"/>
          <w:sz w:val="24"/>
          <w:szCs w:val="24"/>
          <w:lang w:eastAsia="ru-RU"/>
        </w:rPr>
      </w:pPr>
      <w:r w:rsidRPr="002176F2">
        <w:rPr>
          <w:rFonts w:eastAsia="NJIAX+TimesNewRomanPSMT"/>
          <w:b/>
          <w:bCs/>
          <w:color w:val="000000"/>
          <w:sz w:val="24"/>
          <w:szCs w:val="24"/>
          <w:lang w:eastAsia="ru-RU"/>
        </w:rPr>
        <w:t>Хара</w:t>
      </w:r>
      <w:r w:rsidRPr="002176F2">
        <w:rPr>
          <w:rFonts w:eastAsia="NJIAX+TimesNewRomanPSMT"/>
          <w:b/>
          <w:bCs/>
          <w:color w:val="000000"/>
          <w:spacing w:val="-1"/>
          <w:sz w:val="24"/>
          <w:szCs w:val="24"/>
          <w:lang w:eastAsia="ru-RU"/>
        </w:rPr>
        <w:t>к</w:t>
      </w:r>
      <w:r w:rsidRPr="002176F2">
        <w:rPr>
          <w:rFonts w:eastAsia="NJIAX+TimesNewRomanPSMT"/>
          <w:b/>
          <w:bCs/>
          <w:color w:val="000000"/>
          <w:sz w:val="24"/>
          <w:szCs w:val="24"/>
          <w:lang w:eastAsia="ru-RU"/>
        </w:rPr>
        <w:t>тери</w:t>
      </w:r>
      <w:r w:rsidRPr="002176F2">
        <w:rPr>
          <w:rFonts w:eastAsia="NJIAX+TimesNewRomanPSMT"/>
          <w:b/>
          <w:bCs/>
          <w:color w:val="000000"/>
          <w:spacing w:val="-1"/>
          <w:sz w:val="24"/>
          <w:szCs w:val="24"/>
          <w:lang w:eastAsia="ru-RU"/>
        </w:rPr>
        <w:t>с</w:t>
      </w:r>
      <w:r w:rsidRPr="002176F2">
        <w:rPr>
          <w:rFonts w:eastAsia="NJIAX+TimesNewRomanPSMT"/>
          <w:b/>
          <w:bCs/>
          <w:color w:val="000000"/>
          <w:sz w:val="24"/>
          <w:szCs w:val="24"/>
          <w:lang w:eastAsia="ru-RU"/>
        </w:rPr>
        <w:t>ти</w:t>
      </w:r>
      <w:r w:rsidRPr="002176F2">
        <w:rPr>
          <w:rFonts w:eastAsia="NJIAX+TimesNewRomanPSMT"/>
          <w:b/>
          <w:bCs/>
          <w:color w:val="000000"/>
          <w:spacing w:val="-1"/>
          <w:sz w:val="24"/>
          <w:szCs w:val="24"/>
          <w:lang w:eastAsia="ru-RU"/>
        </w:rPr>
        <w:t>к</w:t>
      </w:r>
      <w:r w:rsidRPr="002176F2">
        <w:rPr>
          <w:rFonts w:eastAsia="NJIAX+TimesNewRomanPSMT"/>
          <w:b/>
          <w:bCs/>
          <w:color w:val="000000"/>
          <w:spacing w:val="52"/>
          <w:sz w:val="24"/>
          <w:szCs w:val="24"/>
          <w:lang w:eastAsia="ru-RU"/>
        </w:rPr>
        <w:t xml:space="preserve">а </w:t>
      </w:r>
      <w:r w:rsidRPr="002176F2">
        <w:rPr>
          <w:rFonts w:eastAsia="NJIAX+TimesNewRomanPSMT"/>
          <w:b/>
          <w:bCs/>
          <w:color w:val="000000"/>
          <w:sz w:val="24"/>
          <w:szCs w:val="24"/>
          <w:lang w:eastAsia="ru-RU"/>
        </w:rPr>
        <w:t>контингент</w:t>
      </w:r>
      <w:r w:rsidRPr="002176F2">
        <w:rPr>
          <w:rFonts w:eastAsia="NJIAX+TimesNewRomanPSMT"/>
          <w:b/>
          <w:bCs/>
          <w:color w:val="000000"/>
          <w:spacing w:val="54"/>
          <w:sz w:val="24"/>
          <w:szCs w:val="24"/>
          <w:lang w:eastAsia="ru-RU"/>
        </w:rPr>
        <w:t xml:space="preserve">а </w:t>
      </w:r>
      <w:r w:rsidRPr="002176F2">
        <w:rPr>
          <w:rFonts w:eastAsia="NJIAX+TimesNewRomanPSMT"/>
          <w:b/>
          <w:bCs/>
          <w:color w:val="000000"/>
          <w:spacing w:val="-3"/>
          <w:sz w:val="24"/>
          <w:szCs w:val="24"/>
          <w:lang w:eastAsia="ru-RU"/>
        </w:rPr>
        <w:t>в</w:t>
      </w:r>
      <w:r w:rsidRPr="002176F2">
        <w:rPr>
          <w:rFonts w:eastAsia="NJIAX+TimesNewRomanPSMT"/>
          <w:b/>
          <w:bCs/>
          <w:color w:val="000000"/>
          <w:spacing w:val="-1"/>
          <w:sz w:val="24"/>
          <w:szCs w:val="24"/>
          <w:lang w:eastAsia="ru-RU"/>
        </w:rPr>
        <w:t>о</w:t>
      </w:r>
      <w:r w:rsidRPr="002176F2">
        <w:rPr>
          <w:rFonts w:eastAsia="NJIAX+TimesNewRomanPSMT"/>
          <w:b/>
          <w:bCs/>
          <w:color w:val="000000"/>
          <w:spacing w:val="-2"/>
          <w:sz w:val="24"/>
          <w:szCs w:val="24"/>
          <w:lang w:eastAsia="ru-RU"/>
        </w:rPr>
        <w:t>с</w:t>
      </w:r>
      <w:r w:rsidRPr="002176F2">
        <w:rPr>
          <w:rFonts w:eastAsia="NJIAX+TimesNewRomanPSMT"/>
          <w:b/>
          <w:bCs/>
          <w:color w:val="000000"/>
          <w:spacing w:val="-4"/>
          <w:sz w:val="24"/>
          <w:szCs w:val="24"/>
          <w:lang w:eastAsia="ru-RU"/>
        </w:rPr>
        <w:t>п</w:t>
      </w:r>
      <w:r w:rsidRPr="002176F2">
        <w:rPr>
          <w:rFonts w:eastAsia="NJIAX+TimesNewRomanPSMT"/>
          <w:b/>
          <w:bCs/>
          <w:color w:val="000000"/>
          <w:spacing w:val="-2"/>
          <w:sz w:val="24"/>
          <w:szCs w:val="24"/>
          <w:lang w:eastAsia="ru-RU"/>
        </w:rPr>
        <w:t>и</w:t>
      </w:r>
      <w:r w:rsidRPr="002176F2">
        <w:rPr>
          <w:rFonts w:eastAsia="NJIAX+TimesNewRomanPSMT"/>
          <w:b/>
          <w:bCs/>
          <w:color w:val="000000"/>
          <w:sz w:val="24"/>
          <w:szCs w:val="24"/>
          <w:lang w:eastAsia="ru-RU"/>
        </w:rPr>
        <w:t>т</w:t>
      </w:r>
      <w:r w:rsidRPr="002176F2">
        <w:rPr>
          <w:rFonts w:eastAsia="NJIAX+TimesNewRomanPSMT"/>
          <w:b/>
          <w:bCs/>
          <w:color w:val="000000"/>
          <w:spacing w:val="-3"/>
          <w:sz w:val="24"/>
          <w:szCs w:val="24"/>
          <w:lang w:eastAsia="ru-RU"/>
        </w:rPr>
        <w:t>анн</w:t>
      </w:r>
      <w:r w:rsidRPr="002176F2">
        <w:rPr>
          <w:rFonts w:eastAsia="NJIAX+TimesNewRomanPSMT"/>
          <w:b/>
          <w:bCs/>
          <w:color w:val="000000"/>
          <w:spacing w:val="-1"/>
          <w:sz w:val="24"/>
          <w:szCs w:val="24"/>
          <w:lang w:eastAsia="ru-RU"/>
        </w:rPr>
        <w:t>и</w:t>
      </w:r>
      <w:r w:rsidRPr="002176F2">
        <w:rPr>
          <w:rFonts w:eastAsia="NJIAX+TimesNewRomanPSMT"/>
          <w:b/>
          <w:bCs/>
          <w:color w:val="000000"/>
          <w:spacing w:val="-3"/>
          <w:sz w:val="24"/>
          <w:szCs w:val="24"/>
          <w:lang w:eastAsia="ru-RU"/>
        </w:rPr>
        <w:t>к</w:t>
      </w:r>
      <w:r w:rsidRPr="002176F2">
        <w:rPr>
          <w:rFonts w:eastAsia="NJIAX+TimesNewRomanPSMT"/>
          <w:b/>
          <w:bCs/>
          <w:color w:val="000000"/>
          <w:sz w:val="24"/>
          <w:szCs w:val="24"/>
          <w:lang w:eastAsia="ru-RU"/>
        </w:rPr>
        <w:t>ов</w:t>
      </w:r>
    </w:p>
    <w:p w:rsidR="00AA5934" w:rsidRPr="002176F2" w:rsidRDefault="00AA5934" w:rsidP="00AA5934">
      <w:pPr>
        <w:autoSpaceDE/>
        <w:autoSpaceDN/>
        <w:spacing w:line="243" w:lineRule="auto"/>
        <w:ind w:right="-20"/>
        <w:jc w:val="center"/>
        <w:rPr>
          <w:rFonts w:eastAsia="Calibri"/>
          <w:b/>
          <w:bCs/>
          <w:color w:val="000000"/>
          <w:sz w:val="24"/>
          <w:szCs w:val="24"/>
          <w:lang w:eastAsia="ru-RU"/>
        </w:rPr>
      </w:pPr>
    </w:p>
    <w:p w:rsidR="00AA5934" w:rsidRPr="002176F2" w:rsidRDefault="00AA5934" w:rsidP="00AA5934">
      <w:pPr>
        <w:autoSpaceDE/>
        <w:autoSpaceDN/>
        <w:spacing w:line="239" w:lineRule="auto"/>
        <w:ind w:right="-16"/>
        <w:jc w:val="both"/>
        <w:rPr>
          <w:rFonts w:eastAsia="Calibri"/>
          <w:color w:val="000000"/>
          <w:sz w:val="24"/>
          <w:szCs w:val="24"/>
          <w:lang w:eastAsia="ru-RU"/>
        </w:rPr>
      </w:pPr>
      <w:r w:rsidRPr="002176F2">
        <w:rPr>
          <w:rFonts w:eastAsia="EPSMN+TimesNewRomanPSMT"/>
          <w:color w:val="000000"/>
          <w:sz w:val="24"/>
          <w:szCs w:val="24"/>
          <w:lang w:eastAsia="ru-RU"/>
        </w:rPr>
        <w:t>МБОУ</w:t>
      </w:r>
      <w:r w:rsidRPr="002176F2">
        <w:rPr>
          <w:rFonts w:eastAsia="EPSMN+TimesNewRomanPSMT"/>
          <w:color w:val="000000"/>
          <w:spacing w:val="57"/>
          <w:sz w:val="24"/>
          <w:szCs w:val="24"/>
          <w:lang w:eastAsia="ru-RU"/>
        </w:rPr>
        <w:t xml:space="preserve"> </w:t>
      </w:r>
      <w:r w:rsidRPr="002176F2">
        <w:rPr>
          <w:rFonts w:eastAsia="EPSMN+TimesNewRomanPSMT"/>
          <w:color w:val="000000"/>
          <w:spacing w:val="1"/>
          <w:sz w:val="24"/>
          <w:szCs w:val="24"/>
          <w:lang w:eastAsia="ru-RU"/>
        </w:rPr>
        <w:t>«</w:t>
      </w:r>
      <w:r w:rsidRPr="002176F2">
        <w:rPr>
          <w:rFonts w:eastAsia="EPSMN+TimesNewRomanPSMT"/>
          <w:color w:val="000000"/>
          <w:sz w:val="24"/>
          <w:szCs w:val="24"/>
          <w:lang w:eastAsia="ru-RU"/>
        </w:rPr>
        <w:t>Новоякуповская ООШ» дошкольная группа</w:t>
      </w:r>
      <w:r w:rsidRPr="002176F2">
        <w:rPr>
          <w:rFonts w:eastAsia="EPSMN+TimesNewRomanPSMT"/>
          <w:color w:val="000000"/>
          <w:spacing w:val="58"/>
          <w:sz w:val="24"/>
          <w:szCs w:val="24"/>
          <w:lang w:eastAsia="ru-RU"/>
        </w:rPr>
        <w:t xml:space="preserve"> </w:t>
      </w:r>
      <w:r w:rsidRPr="002176F2">
        <w:rPr>
          <w:rFonts w:eastAsia="EPSMN+TimesNewRomanPSMT"/>
          <w:color w:val="000000"/>
          <w:sz w:val="24"/>
          <w:szCs w:val="24"/>
          <w:lang w:eastAsia="ru-RU"/>
        </w:rPr>
        <w:t>осу</w:t>
      </w:r>
      <w:r w:rsidRPr="002176F2">
        <w:rPr>
          <w:rFonts w:eastAsia="EPSMN+TimesNewRomanPSMT"/>
          <w:color w:val="000000"/>
          <w:spacing w:val="-2"/>
          <w:sz w:val="24"/>
          <w:szCs w:val="24"/>
          <w:lang w:eastAsia="ru-RU"/>
        </w:rPr>
        <w:t>щ</w:t>
      </w:r>
      <w:r w:rsidRPr="002176F2">
        <w:rPr>
          <w:rFonts w:eastAsia="EPSMN+TimesNewRomanPSMT"/>
          <w:color w:val="000000"/>
          <w:sz w:val="24"/>
          <w:szCs w:val="24"/>
          <w:lang w:eastAsia="ru-RU"/>
        </w:rPr>
        <w:t>ест</w:t>
      </w:r>
      <w:r w:rsidRPr="002176F2">
        <w:rPr>
          <w:rFonts w:eastAsia="EPSMN+TimesNewRomanPSMT"/>
          <w:color w:val="000000"/>
          <w:spacing w:val="-2"/>
          <w:sz w:val="24"/>
          <w:szCs w:val="24"/>
          <w:lang w:eastAsia="ru-RU"/>
        </w:rPr>
        <w:t>в</w:t>
      </w:r>
      <w:r w:rsidRPr="002176F2">
        <w:rPr>
          <w:rFonts w:eastAsia="EPSMN+TimesNewRomanPSMT"/>
          <w:color w:val="000000"/>
          <w:spacing w:val="-1"/>
          <w:sz w:val="24"/>
          <w:szCs w:val="24"/>
          <w:lang w:eastAsia="ru-RU"/>
        </w:rPr>
        <w:t>л</w:t>
      </w:r>
      <w:r w:rsidRPr="002176F2">
        <w:rPr>
          <w:rFonts w:eastAsia="EPSMN+TimesNewRomanPSMT"/>
          <w:color w:val="000000"/>
          <w:sz w:val="24"/>
          <w:szCs w:val="24"/>
          <w:lang w:eastAsia="ru-RU"/>
        </w:rPr>
        <w:t>яет</w:t>
      </w:r>
      <w:r w:rsidRPr="002176F2">
        <w:rPr>
          <w:rFonts w:eastAsia="EPSMN+TimesNewRomanPSMT"/>
          <w:color w:val="000000"/>
          <w:spacing w:val="59"/>
          <w:sz w:val="24"/>
          <w:szCs w:val="24"/>
          <w:lang w:eastAsia="ru-RU"/>
        </w:rPr>
        <w:t xml:space="preserve"> </w:t>
      </w:r>
      <w:r w:rsidRPr="002176F2">
        <w:rPr>
          <w:rFonts w:eastAsia="EPSMN+TimesNewRomanPSMT"/>
          <w:color w:val="000000"/>
          <w:sz w:val="24"/>
          <w:szCs w:val="24"/>
          <w:lang w:eastAsia="ru-RU"/>
        </w:rPr>
        <w:t>вос</w:t>
      </w:r>
      <w:r w:rsidRPr="002176F2">
        <w:rPr>
          <w:rFonts w:eastAsia="EPSMN+TimesNewRomanPSMT"/>
          <w:color w:val="000000"/>
          <w:spacing w:val="-2"/>
          <w:sz w:val="24"/>
          <w:szCs w:val="24"/>
          <w:lang w:eastAsia="ru-RU"/>
        </w:rPr>
        <w:t>п</w:t>
      </w:r>
      <w:r w:rsidRPr="002176F2">
        <w:rPr>
          <w:rFonts w:eastAsia="EPSMN+TimesNewRomanPSMT"/>
          <w:color w:val="000000"/>
          <w:sz w:val="24"/>
          <w:szCs w:val="24"/>
          <w:lang w:eastAsia="ru-RU"/>
        </w:rPr>
        <w:t>ита</w:t>
      </w:r>
      <w:r w:rsidRPr="002176F2">
        <w:rPr>
          <w:rFonts w:eastAsia="EPSMN+TimesNewRomanPSMT"/>
          <w:color w:val="000000"/>
          <w:spacing w:val="-1"/>
          <w:sz w:val="24"/>
          <w:szCs w:val="24"/>
          <w:lang w:eastAsia="ru-RU"/>
        </w:rPr>
        <w:t>н</w:t>
      </w:r>
      <w:r w:rsidRPr="002176F2">
        <w:rPr>
          <w:rFonts w:eastAsia="EPSMN+TimesNewRomanPSMT"/>
          <w:color w:val="000000"/>
          <w:sz w:val="24"/>
          <w:szCs w:val="24"/>
          <w:lang w:eastAsia="ru-RU"/>
        </w:rPr>
        <w:t>ие,</w:t>
      </w:r>
      <w:r w:rsidRPr="002176F2">
        <w:rPr>
          <w:rFonts w:eastAsia="EPSMN+TimesNewRomanPSMT"/>
          <w:color w:val="000000"/>
          <w:spacing w:val="56"/>
          <w:sz w:val="24"/>
          <w:szCs w:val="24"/>
          <w:lang w:eastAsia="ru-RU"/>
        </w:rPr>
        <w:t xml:space="preserve"> </w:t>
      </w:r>
      <w:r w:rsidRPr="002176F2">
        <w:rPr>
          <w:rFonts w:eastAsia="EPSMN+TimesNewRomanPSMT"/>
          <w:color w:val="000000"/>
          <w:sz w:val="24"/>
          <w:szCs w:val="24"/>
          <w:lang w:eastAsia="ru-RU"/>
        </w:rPr>
        <w:t>обучение</w:t>
      </w:r>
      <w:r w:rsidRPr="002176F2">
        <w:rPr>
          <w:rFonts w:eastAsia="EPSMN+TimesNewRomanPSMT"/>
          <w:color w:val="000000"/>
          <w:spacing w:val="56"/>
          <w:sz w:val="24"/>
          <w:szCs w:val="24"/>
          <w:lang w:eastAsia="ru-RU"/>
        </w:rPr>
        <w:t xml:space="preserve"> </w:t>
      </w:r>
      <w:r w:rsidRPr="002176F2">
        <w:rPr>
          <w:rFonts w:eastAsia="EPSMN+TimesNewRomanPSMT"/>
          <w:color w:val="000000"/>
          <w:spacing w:val="1"/>
          <w:sz w:val="24"/>
          <w:szCs w:val="24"/>
          <w:lang w:eastAsia="ru-RU"/>
        </w:rPr>
        <w:t>и</w:t>
      </w:r>
      <w:r w:rsidRPr="002176F2">
        <w:rPr>
          <w:rFonts w:eastAsia="EPSMN+TimesNewRomanPSMT"/>
          <w:color w:val="000000"/>
          <w:spacing w:val="57"/>
          <w:sz w:val="24"/>
          <w:szCs w:val="24"/>
          <w:lang w:eastAsia="ru-RU"/>
        </w:rPr>
        <w:t xml:space="preserve"> </w:t>
      </w:r>
      <w:r w:rsidRPr="002176F2">
        <w:rPr>
          <w:rFonts w:eastAsia="EPSMN+TimesNewRomanPSMT"/>
          <w:color w:val="000000"/>
          <w:spacing w:val="1"/>
          <w:sz w:val="24"/>
          <w:szCs w:val="24"/>
          <w:lang w:eastAsia="ru-RU"/>
        </w:rPr>
        <w:t>р</w:t>
      </w:r>
      <w:r w:rsidRPr="002176F2">
        <w:rPr>
          <w:rFonts w:eastAsia="EPSMN+TimesNewRomanPSMT"/>
          <w:color w:val="000000"/>
          <w:sz w:val="24"/>
          <w:szCs w:val="24"/>
          <w:lang w:eastAsia="ru-RU"/>
        </w:rPr>
        <w:t>аз</w:t>
      </w:r>
      <w:r w:rsidRPr="002176F2">
        <w:rPr>
          <w:rFonts w:eastAsia="EPSMN+TimesNewRomanPSMT"/>
          <w:color w:val="000000"/>
          <w:spacing w:val="-1"/>
          <w:sz w:val="24"/>
          <w:szCs w:val="24"/>
          <w:lang w:eastAsia="ru-RU"/>
        </w:rPr>
        <w:t>в</w:t>
      </w:r>
      <w:r w:rsidRPr="002176F2">
        <w:rPr>
          <w:rFonts w:eastAsia="EPSMN+TimesNewRomanPSMT"/>
          <w:color w:val="000000"/>
          <w:sz w:val="24"/>
          <w:szCs w:val="24"/>
          <w:lang w:eastAsia="ru-RU"/>
        </w:rPr>
        <w:t>итие дет</w:t>
      </w:r>
      <w:r w:rsidRPr="002176F2">
        <w:rPr>
          <w:rFonts w:eastAsia="EPSMN+TimesNewRomanPSMT"/>
          <w:color w:val="000000"/>
          <w:spacing w:val="-1"/>
          <w:sz w:val="24"/>
          <w:szCs w:val="24"/>
          <w:lang w:eastAsia="ru-RU"/>
        </w:rPr>
        <w:t>е</w:t>
      </w:r>
      <w:r w:rsidRPr="002176F2">
        <w:rPr>
          <w:rFonts w:eastAsia="EPSMN+TimesNewRomanPSMT"/>
          <w:color w:val="000000"/>
          <w:sz w:val="24"/>
          <w:szCs w:val="24"/>
          <w:lang w:eastAsia="ru-RU"/>
        </w:rPr>
        <w:t>й</w:t>
      </w:r>
      <w:r w:rsidRPr="002176F2">
        <w:rPr>
          <w:rFonts w:eastAsia="EPSMN+TimesNewRomanPSMT"/>
          <w:color w:val="000000"/>
          <w:spacing w:val="176"/>
          <w:sz w:val="24"/>
          <w:szCs w:val="24"/>
          <w:lang w:eastAsia="ru-RU"/>
        </w:rPr>
        <w:t xml:space="preserve"> </w:t>
      </w:r>
      <w:r w:rsidRPr="002176F2">
        <w:rPr>
          <w:rFonts w:eastAsia="EPSMN+TimesNewRomanPSMT"/>
          <w:color w:val="000000"/>
          <w:spacing w:val="1"/>
          <w:sz w:val="24"/>
          <w:szCs w:val="24"/>
          <w:lang w:eastAsia="ru-RU"/>
        </w:rPr>
        <w:t>в</w:t>
      </w:r>
      <w:r w:rsidRPr="002176F2">
        <w:rPr>
          <w:rFonts w:eastAsia="EPSMN+TimesNewRomanPSMT"/>
          <w:color w:val="000000"/>
          <w:spacing w:val="176"/>
          <w:sz w:val="24"/>
          <w:szCs w:val="24"/>
          <w:lang w:eastAsia="ru-RU"/>
        </w:rPr>
        <w:t xml:space="preserve"> </w:t>
      </w:r>
      <w:r w:rsidRPr="002176F2">
        <w:rPr>
          <w:rFonts w:eastAsia="EPSMN+TimesNewRomanPSMT"/>
          <w:color w:val="000000"/>
          <w:sz w:val="24"/>
          <w:szCs w:val="24"/>
          <w:lang w:eastAsia="ru-RU"/>
        </w:rPr>
        <w:t>возрасте</w:t>
      </w:r>
      <w:r w:rsidRPr="002176F2">
        <w:rPr>
          <w:rFonts w:eastAsia="EPSMN+TimesNewRomanPSMT"/>
          <w:color w:val="000000"/>
          <w:spacing w:val="174"/>
          <w:sz w:val="24"/>
          <w:szCs w:val="24"/>
          <w:lang w:eastAsia="ru-RU"/>
        </w:rPr>
        <w:t xml:space="preserve"> </w:t>
      </w:r>
      <w:r w:rsidRPr="002176F2">
        <w:rPr>
          <w:rFonts w:eastAsia="EPSMN+TimesNewRomanPSMT"/>
          <w:color w:val="000000"/>
          <w:sz w:val="24"/>
          <w:szCs w:val="24"/>
          <w:lang w:eastAsia="ru-RU"/>
        </w:rPr>
        <w:t>от</w:t>
      </w:r>
      <w:r w:rsidRPr="002176F2">
        <w:rPr>
          <w:rFonts w:eastAsia="EPSMN+TimesNewRomanPSMT"/>
          <w:color w:val="000000"/>
          <w:spacing w:val="177"/>
          <w:sz w:val="24"/>
          <w:szCs w:val="24"/>
          <w:lang w:eastAsia="ru-RU"/>
        </w:rPr>
        <w:t xml:space="preserve"> </w:t>
      </w:r>
      <w:r w:rsidRPr="002176F2">
        <w:rPr>
          <w:rFonts w:eastAsia="EPSMN+TimesNewRomanPSMT"/>
          <w:color w:val="000000"/>
          <w:sz w:val="24"/>
          <w:szCs w:val="24"/>
          <w:lang w:eastAsia="ru-RU"/>
        </w:rPr>
        <w:t>3</w:t>
      </w:r>
      <w:r w:rsidRPr="002176F2">
        <w:rPr>
          <w:rFonts w:eastAsia="EPSMN+TimesNewRomanPSMT"/>
          <w:color w:val="000000"/>
          <w:spacing w:val="178"/>
          <w:sz w:val="24"/>
          <w:szCs w:val="24"/>
          <w:lang w:eastAsia="ru-RU"/>
        </w:rPr>
        <w:t xml:space="preserve"> </w:t>
      </w:r>
      <w:r w:rsidRPr="002176F2">
        <w:rPr>
          <w:rFonts w:eastAsia="EPSMN+TimesNewRomanPSMT"/>
          <w:color w:val="000000"/>
          <w:spacing w:val="-1"/>
          <w:sz w:val="24"/>
          <w:szCs w:val="24"/>
          <w:lang w:eastAsia="ru-RU"/>
        </w:rPr>
        <w:t>д</w:t>
      </w:r>
      <w:r w:rsidRPr="002176F2">
        <w:rPr>
          <w:rFonts w:eastAsia="EPSMN+TimesNewRomanPSMT"/>
          <w:color w:val="000000"/>
          <w:sz w:val="24"/>
          <w:szCs w:val="24"/>
          <w:lang w:eastAsia="ru-RU"/>
        </w:rPr>
        <w:t>о</w:t>
      </w:r>
      <w:r w:rsidRPr="002176F2">
        <w:rPr>
          <w:rFonts w:eastAsia="EPSMN+TimesNewRomanPSMT"/>
          <w:color w:val="000000"/>
          <w:spacing w:val="176"/>
          <w:sz w:val="24"/>
          <w:szCs w:val="24"/>
          <w:lang w:eastAsia="ru-RU"/>
        </w:rPr>
        <w:t xml:space="preserve"> </w:t>
      </w:r>
      <w:r w:rsidRPr="002176F2">
        <w:rPr>
          <w:rFonts w:eastAsia="EPSMN+TimesNewRomanPSMT"/>
          <w:color w:val="000000"/>
          <w:sz w:val="24"/>
          <w:szCs w:val="24"/>
          <w:lang w:eastAsia="ru-RU"/>
        </w:rPr>
        <w:t>7</w:t>
      </w:r>
      <w:r w:rsidRPr="002176F2">
        <w:rPr>
          <w:rFonts w:eastAsia="EPSMN+TimesNewRomanPSMT"/>
          <w:color w:val="000000"/>
          <w:spacing w:val="178"/>
          <w:sz w:val="24"/>
          <w:szCs w:val="24"/>
          <w:lang w:eastAsia="ru-RU"/>
        </w:rPr>
        <w:t xml:space="preserve"> </w:t>
      </w:r>
      <w:r w:rsidRPr="002176F2">
        <w:rPr>
          <w:rFonts w:eastAsia="EPSMN+TimesNewRomanPSMT"/>
          <w:color w:val="000000"/>
          <w:sz w:val="24"/>
          <w:szCs w:val="24"/>
          <w:lang w:eastAsia="ru-RU"/>
        </w:rPr>
        <w:t>лет.</w:t>
      </w:r>
      <w:r w:rsidRPr="002176F2">
        <w:rPr>
          <w:rFonts w:eastAsia="EPSMN+TimesNewRomanPSMT"/>
          <w:color w:val="000000"/>
          <w:spacing w:val="176"/>
          <w:sz w:val="24"/>
          <w:szCs w:val="24"/>
          <w:lang w:eastAsia="ru-RU"/>
        </w:rPr>
        <w:t xml:space="preserve"> </w:t>
      </w:r>
      <w:r w:rsidRPr="002176F2">
        <w:rPr>
          <w:rFonts w:eastAsia="EPSMN+TimesNewRomanPSMT"/>
          <w:color w:val="000000"/>
          <w:sz w:val="24"/>
          <w:szCs w:val="24"/>
          <w:lang w:eastAsia="ru-RU"/>
        </w:rPr>
        <w:t>Возрастн</w:t>
      </w:r>
      <w:r w:rsidRPr="002176F2">
        <w:rPr>
          <w:rFonts w:eastAsia="EPSMN+TimesNewRomanPSMT"/>
          <w:color w:val="000000"/>
          <w:spacing w:val="-1"/>
          <w:sz w:val="24"/>
          <w:szCs w:val="24"/>
          <w:lang w:eastAsia="ru-RU"/>
        </w:rPr>
        <w:t>а</w:t>
      </w:r>
      <w:r w:rsidRPr="002176F2">
        <w:rPr>
          <w:rFonts w:eastAsia="EPSMN+TimesNewRomanPSMT"/>
          <w:color w:val="000000"/>
          <w:sz w:val="24"/>
          <w:szCs w:val="24"/>
          <w:lang w:eastAsia="ru-RU"/>
        </w:rPr>
        <w:t>я</w:t>
      </w:r>
      <w:r w:rsidRPr="002176F2">
        <w:rPr>
          <w:rFonts w:eastAsia="EPSMN+TimesNewRomanPSMT"/>
          <w:color w:val="000000"/>
          <w:spacing w:val="176"/>
          <w:sz w:val="24"/>
          <w:szCs w:val="24"/>
          <w:lang w:eastAsia="ru-RU"/>
        </w:rPr>
        <w:t xml:space="preserve"> </w:t>
      </w:r>
      <w:r w:rsidRPr="002176F2">
        <w:rPr>
          <w:rFonts w:eastAsia="EPSMN+TimesNewRomanPSMT"/>
          <w:color w:val="000000"/>
          <w:spacing w:val="1"/>
          <w:sz w:val="24"/>
          <w:szCs w:val="24"/>
          <w:lang w:eastAsia="ru-RU"/>
        </w:rPr>
        <w:t>п</w:t>
      </w:r>
      <w:r w:rsidRPr="002176F2">
        <w:rPr>
          <w:rFonts w:eastAsia="EPSMN+TimesNewRomanPSMT"/>
          <w:color w:val="000000"/>
          <w:spacing w:val="-1"/>
          <w:sz w:val="24"/>
          <w:szCs w:val="24"/>
          <w:lang w:eastAsia="ru-RU"/>
        </w:rPr>
        <w:t>ер</w:t>
      </w:r>
      <w:r w:rsidRPr="002176F2">
        <w:rPr>
          <w:rFonts w:eastAsia="EPSMN+TimesNewRomanPSMT"/>
          <w:color w:val="000000"/>
          <w:sz w:val="24"/>
          <w:szCs w:val="24"/>
          <w:lang w:eastAsia="ru-RU"/>
        </w:rPr>
        <w:t>и</w:t>
      </w:r>
      <w:r w:rsidRPr="002176F2">
        <w:rPr>
          <w:rFonts w:eastAsia="EPSMN+TimesNewRomanPSMT"/>
          <w:color w:val="000000"/>
          <w:spacing w:val="-1"/>
          <w:sz w:val="24"/>
          <w:szCs w:val="24"/>
          <w:lang w:eastAsia="ru-RU"/>
        </w:rPr>
        <w:t>о</w:t>
      </w:r>
      <w:r w:rsidRPr="002176F2">
        <w:rPr>
          <w:rFonts w:eastAsia="EPSMN+TimesNewRomanPSMT"/>
          <w:color w:val="000000"/>
          <w:spacing w:val="1"/>
          <w:sz w:val="24"/>
          <w:szCs w:val="24"/>
          <w:lang w:eastAsia="ru-RU"/>
        </w:rPr>
        <w:t>ди</w:t>
      </w:r>
      <w:r w:rsidRPr="002176F2">
        <w:rPr>
          <w:rFonts w:eastAsia="EPSMN+TimesNewRomanPSMT"/>
          <w:color w:val="000000"/>
          <w:spacing w:val="-2"/>
          <w:sz w:val="24"/>
          <w:szCs w:val="24"/>
          <w:lang w:eastAsia="ru-RU"/>
        </w:rPr>
        <w:t>з</w:t>
      </w:r>
      <w:r w:rsidRPr="002176F2">
        <w:rPr>
          <w:rFonts w:eastAsia="EPSMN+TimesNewRomanPSMT"/>
          <w:color w:val="000000"/>
          <w:sz w:val="24"/>
          <w:szCs w:val="24"/>
          <w:lang w:eastAsia="ru-RU"/>
        </w:rPr>
        <w:t>а</w:t>
      </w:r>
      <w:r w:rsidRPr="002176F2">
        <w:rPr>
          <w:rFonts w:eastAsia="EPSMN+TimesNewRomanPSMT"/>
          <w:color w:val="000000"/>
          <w:spacing w:val="-1"/>
          <w:sz w:val="24"/>
          <w:szCs w:val="24"/>
          <w:lang w:eastAsia="ru-RU"/>
        </w:rPr>
        <w:t>ц</w:t>
      </w:r>
      <w:r w:rsidRPr="002176F2">
        <w:rPr>
          <w:rFonts w:eastAsia="EPSMN+TimesNewRomanPSMT"/>
          <w:color w:val="000000"/>
          <w:sz w:val="24"/>
          <w:szCs w:val="24"/>
          <w:lang w:eastAsia="ru-RU"/>
        </w:rPr>
        <w:t>ия</w:t>
      </w:r>
      <w:r w:rsidRPr="002176F2">
        <w:rPr>
          <w:rFonts w:eastAsia="EPSMN+TimesNewRomanPSMT"/>
          <w:color w:val="000000"/>
          <w:spacing w:val="177"/>
          <w:sz w:val="24"/>
          <w:szCs w:val="24"/>
          <w:lang w:eastAsia="ru-RU"/>
        </w:rPr>
        <w:t xml:space="preserve"> </w:t>
      </w:r>
      <w:r w:rsidRPr="002176F2">
        <w:rPr>
          <w:rFonts w:eastAsia="EPSMN+TimesNewRomanPSMT"/>
          <w:color w:val="000000"/>
          <w:sz w:val="24"/>
          <w:szCs w:val="24"/>
          <w:lang w:eastAsia="ru-RU"/>
        </w:rPr>
        <w:t>кон</w:t>
      </w:r>
      <w:r w:rsidRPr="002176F2">
        <w:rPr>
          <w:rFonts w:eastAsia="EPSMN+TimesNewRomanPSMT"/>
          <w:color w:val="000000"/>
          <w:spacing w:val="-1"/>
          <w:sz w:val="24"/>
          <w:szCs w:val="24"/>
          <w:lang w:eastAsia="ru-RU"/>
        </w:rPr>
        <w:t>т</w:t>
      </w:r>
      <w:r w:rsidRPr="002176F2">
        <w:rPr>
          <w:rFonts w:eastAsia="EPSMN+TimesNewRomanPSMT"/>
          <w:color w:val="000000"/>
          <w:sz w:val="24"/>
          <w:szCs w:val="24"/>
          <w:lang w:eastAsia="ru-RU"/>
        </w:rPr>
        <w:t>ин</w:t>
      </w:r>
      <w:r w:rsidRPr="002176F2">
        <w:rPr>
          <w:rFonts w:eastAsia="EPSMN+TimesNewRomanPSMT"/>
          <w:color w:val="000000"/>
          <w:spacing w:val="-1"/>
          <w:sz w:val="24"/>
          <w:szCs w:val="24"/>
          <w:lang w:eastAsia="ru-RU"/>
        </w:rPr>
        <w:t>г</w:t>
      </w:r>
      <w:r w:rsidRPr="002176F2">
        <w:rPr>
          <w:rFonts w:eastAsia="EPSMN+TimesNewRomanPSMT"/>
          <w:color w:val="000000"/>
          <w:sz w:val="24"/>
          <w:szCs w:val="24"/>
          <w:lang w:eastAsia="ru-RU"/>
        </w:rPr>
        <w:t>ента воспит</w:t>
      </w:r>
      <w:r w:rsidRPr="002176F2">
        <w:rPr>
          <w:rFonts w:eastAsia="EPSMN+TimesNewRomanPSMT"/>
          <w:color w:val="000000"/>
          <w:spacing w:val="-1"/>
          <w:sz w:val="24"/>
          <w:szCs w:val="24"/>
          <w:lang w:eastAsia="ru-RU"/>
        </w:rPr>
        <w:t>а</w:t>
      </w:r>
      <w:r w:rsidRPr="002176F2">
        <w:rPr>
          <w:rFonts w:eastAsia="EPSMN+TimesNewRomanPSMT"/>
          <w:color w:val="000000"/>
          <w:sz w:val="24"/>
          <w:szCs w:val="24"/>
          <w:lang w:eastAsia="ru-RU"/>
        </w:rPr>
        <w:t>нни</w:t>
      </w:r>
      <w:r w:rsidRPr="002176F2">
        <w:rPr>
          <w:rFonts w:eastAsia="EPSMN+TimesNewRomanPSMT"/>
          <w:color w:val="000000"/>
          <w:spacing w:val="-1"/>
          <w:sz w:val="24"/>
          <w:szCs w:val="24"/>
          <w:lang w:eastAsia="ru-RU"/>
        </w:rPr>
        <w:t>к</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в</w:t>
      </w:r>
      <w:r w:rsidRPr="002176F2">
        <w:rPr>
          <w:rFonts w:eastAsia="EPSMN+TimesNewRomanPSMT"/>
          <w:color w:val="000000"/>
          <w:spacing w:val="5"/>
          <w:sz w:val="24"/>
          <w:szCs w:val="24"/>
          <w:lang w:eastAsia="ru-RU"/>
        </w:rPr>
        <w:t xml:space="preserve"> </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пр</w:t>
      </w:r>
      <w:r w:rsidRPr="002176F2">
        <w:rPr>
          <w:rFonts w:eastAsia="EPSMN+TimesNewRomanPSMT"/>
          <w:color w:val="000000"/>
          <w:spacing w:val="-1"/>
          <w:sz w:val="24"/>
          <w:szCs w:val="24"/>
          <w:lang w:eastAsia="ru-RU"/>
        </w:rPr>
        <w:t>е</w:t>
      </w:r>
      <w:r w:rsidRPr="002176F2">
        <w:rPr>
          <w:rFonts w:eastAsia="EPSMN+TimesNewRomanPSMT"/>
          <w:color w:val="000000"/>
          <w:sz w:val="24"/>
          <w:szCs w:val="24"/>
          <w:lang w:eastAsia="ru-RU"/>
        </w:rPr>
        <w:t>деляет</w:t>
      </w:r>
      <w:r w:rsidRPr="002176F2">
        <w:rPr>
          <w:rFonts w:eastAsia="EPSMN+TimesNewRomanPSMT"/>
          <w:color w:val="000000"/>
          <w:spacing w:val="5"/>
          <w:sz w:val="24"/>
          <w:szCs w:val="24"/>
          <w:lang w:eastAsia="ru-RU"/>
        </w:rPr>
        <w:t xml:space="preserve"> </w:t>
      </w:r>
      <w:r w:rsidRPr="002176F2">
        <w:rPr>
          <w:rFonts w:eastAsia="EPSMN+TimesNewRomanPSMT"/>
          <w:color w:val="000000"/>
          <w:sz w:val="24"/>
          <w:szCs w:val="24"/>
          <w:lang w:eastAsia="ru-RU"/>
        </w:rPr>
        <w:t>на</w:t>
      </w:r>
      <w:r w:rsidRPr="002176F2">
        <w:rPr>
          <w:rFonts w:eastAsia="EPSMN+TimesNewRomanPSMT"/>
          <w:color w:val="000000"/>
          <w:spacing w:val="-2"/>
          <w:sz w:val="24"/>
          <w:szCs w:val="24"/>
          <w:lang w:eastAsia="ru-RU"/>
        </w:rPr>
        <w:t>л</w:t>
      </w:r>
      <w:r w:rsidRPr="002176F2">
        <w:rPr>
          <w:rFonts w:eastAsia="EPSMN+TimesNewRomanPSMT"/>
          <w:color w:val="000000"/>
          <w:sz w:val="24"/>
          <w:szCs w:val="24"/>
          <w:lang w:eastAsia="ru-RU"/>
        </w:rPr>
        <w:t>и</w:t>
      </w:r>
      <w:r w:rsidRPr="002176F2">
        <w:rPr>
          <w:rFonts w:eastAsia="EPSMN+TimesNewRomanPSMT"/>
          <w:color w:val="000000"/>
          <w:spacing w:val="-1"/>
          <w:sz w:val="24"/>
          <w:szCs w:val="24"/>
          <w:lang w:eastAsia="ru-RU"/>
        </w:rPr>
        <w:t>ч</w:t>
      </w:r>
      <w:r w:rsidRPr="002176F2">
        <w:rPr>
          <w:rFonts w:eastAsia="EPSMN+TimesNewRomanPSMT"/>
          <w:color w:val="000000"/>
          <w:sz w:val="24"/>
          <w:szCs w:val="24"/>
          <w:lang w:eastAsia="ru-RU"/>
        </w:rPr>
        <w:t>ие</w:t>
      </w:r>
      <w:r w:rsidRPr="002176F2">
        <w:rPr>
          <w:rFonts w:eastAsia="EPSMN+TimesNewRomanPSMT"/>
          <w:color w:val="000000"/>
          <w:spacing w:val="7"/>
          <w:sz w:val="24"/>
          <w:szCs w:val="24"/>
          <w:lang w:eastAsia="ru-RU"/>
        </w:rPr>
        <w:t xml:space="preserve"> </w:t>
      </w:r>
      <w:r w:rsidRPr="002176F2">
        <w:rPr>
          <w:rFonts w:eastAsia="EPSMN+TimesNewRomanPSMT"/>
          <w:color w:val="000000"/>
          <w:sz w:val="24"/>
          <w:szCs w:val="24"/>
          <w:lang w:eastAsia="ru-RU"/>
        </w:rPr>
        <w:t>мл</w:t>
      </w:r>
      <w:r w:rsidRPr="002176F2">
        <w:rPr>
          <w:rFonts w:eastAsia="EPSMN+TimesNewRomanPSMT"/>
          <w:color w:val="000000"/>
          <w:spacing w:val="-1"/>
          <w:sz w:val="24"/>
          <w:szCs w:val="24"/>
          <w:lang w:eastAsia="ru-RU"/>
        </w:rPr>
        <w:t>а</w:t>
      </w:r>
      <w:r w:rsidRPr="002176F2">
        <w:rPr>
          <w:rFonts w:eastAsia="EPSMN+TimesNewRomanPSMT"/>
          <w:color w:val="000000"/>
          <w:sz w:val="24"/>
          <w:szCs w:val="24"/>
          <w:lang w:eastAsia="ru-RU"/>
        </w:rPr>
        <w:t>дше</w:t>
      </w:r>
      <w:r w:rsidRPr="002176F2">
        <w:rPr>
          <w:rFonts w:eastAsia="EPSMN+TimesNewRomanPSMT"/>
          <w:color w:val="000000"/>
          <w:spacing w:val="-2"/>
          <w:sz w:val="24"/>
          <w:szCs w:val="24"/>
          <w:lang w:eastAsia="ru-RU"/>
        </w:rPr>
        <w:t>г</w:t>
      </w:r>
      <w:r w:rsidRPr="002176F2">
        <w:rPr>
          <w:rFonts w:eastAsia="EPSMN+TimesNewRomanPSMT"/>
          <w:color w:val="000000"/>
          <w:sz w:val="24"/>
          <w:szCs w:val="24"/>
          <w:lang w:eastAsia="ru-RU"/>
        </w:rPr>
        <w:t>о,</w:t>
      </w:r>
      <w:r w:rsidRPr="002176F2">
        <w:rPr>
          <w:rFonts w:eastAsia="EPSMN+TimesNewRomanPSMT"/>
          <w:color w:val="000000"/>
          <w:spacing w:val="6"/>
          <w:sz w:val="24"/>
          <w:szCs w:val="24"/>
          <w:lang w:eastAsia="ru-RU"/>
        </w:rPr>
        <w:t xml:space="preserve"> </w:t>
      </w:r>
      <w:r w:rsidRPr="002176F2">
        <w:rPr>
          <w:rFonts w:eastAsia="EPSMN+TimesNewRomanPSMT"/>
          <w:color w:val="000000"/>
          <w:spacing w:val="-1"/>
          <w:sz w:val="24"/>
          <w:szCs w:val="24"/>
          <w:lang w:eastAsia="ru-RU"/>
        </w:rPr>
        <w:t>с</w:t>
      </w:r>
      <w:r w:rsidRPr="002176F2">
        <w:rPr>
          <w:rFonts w:eastAsia="EPSMN+TimesNewRomanPSMT"/>
          <w:color w:val="000000"/>
          <w:sz w:val="24"/>
          <w:szCs w:val="24"/>
          <w:lang w:eastAsia="ru-RU"/>
        </w:rPr>
        <w:t>р</w:t>
      </w:r>
      <w:r w:rsidRPr="002176F2">
        <w:rPr>
          <w:rFonts w:eastAsia="EPSMN+TimesNewRomanPSMT"/>
          <w:color w:val="000000"/>
          <w:spacing w:val="-1"/>
          <w:sz w:val="24"/>
          <w:szCs w:val="24"/>
          <w:lang w:eastAsia="ru-RU"/>
        </w:rPr>
        <w:t>е</w:t>
      </w:r>
      <w:r w:rsidRPr="002176F2">
        <w:rPr>
          <w:rFonts w:eastAsia="EPSMN+TimesNewRomanPSMT"/>
          <w:color w:val="000000"/>
          <w:sz w:val="24"/>
          <w:szCs w:val="24"/>
          <w:lang w:eastAsia="ru-RU"/>
        </w:rPr>
        <w:t>днего,</w:t>
      </w:r>
      <w:r w:rsidRPr="002176F2">
        <w:rPr>
          <w:rFonts w:eastAsia="EPSMN+TimesNewRomanPSMT"/>
          <w:color w:val="000000"/>
          <w:spacing w:val="11"/>
          <w:sz w:val="24"/>
          <w:szCs w:val="24"/>
          <w:lang w:eastAsia="ru-RU"/>
        </w:rPr>
        <w:t xml:space="preserve"> </w:t>
      </w:r>
      <w:r w:rsidRPr="002176F2">
        <w:rPr>
          <w:rFonts w:eastAsia="EPSMN+TimesNewRomanPSMT"/>
          <w:color w:val="000000"/>
          <w:sz w:val="24"/>
          <w:szCs w:val="24"/>
          <w:lang w:eastAsia="ru-RU"/>
        </w:rPr>
        <w:t>с</w:t>
      </w:r>
      <w:r w:rsidRPr="002176F2">
        <w:rPr>
          <w:rFonts w:eastAsia="EPSMN+TimesNewRomanPSMT"/>
          <w:color w:val="000000"/>
          <w:spacing w:val="-2"/>
          <w:sz w:val="24"/>
          <w:szCs w:val="24"/>
          <w:lang w:eastAsia="ru-RU"/>
        </w:rPr>
        <w:t>т</w:t>
      </w:r>
      <w:r w:rsidRPr="002176F2">
        <w:rPr>
          <w:rFonts w:eastAsia="EPSMN+TimesNewRomanPSMT"/>
          <w:color w:val="000000"/>
          <w:sz w:val="24"/>
          <w:szCs w:val="24"/>
          <w:lang w:eastAsia="ru-RU"/>
        </w:rPr>
        <w:t>ар</w:t>
      </w:r>
      <w:r w:rsidRPr="002176F2">
        <w:rPr>
          <w:rFonts w:eastAsia="EPSMN+TimesNewRomanPSMT"/>
          <w:color w:val="000000"/>
          <w:spacing w:val="-1"/>
          <w:sz w:val="24"/>
          <w:szCs w:val="24"/>
          <w:lang w:eastAsia="ru-RU"/>
        </w:rPr>
        <w:t>ш</w:t>
      </w:r>
      <w:r w:rsidRPr="002176F2">
        <w:rPr>
          <w:rFonts w:eastAsia="EPSMN+TimesNewRomanPSMT"/>
          <w:color w:val="000000"/>
          <w:sz w:val="24"/>
          <w:szCs w:val="24"/>
          <w:lang w:eastAsia="ru-RU"/>
        </w:rPr>
        <w:t>е</w:t>
      </w:r>
      <w:r w:rsidRPr="002176F2">
        <w:rPr>
          <w:rFonts w:eastAsia="EPSMN+TimesNewRomanPSMT"/>
          <w:color w:val="000000"/>
          <w:spacing w:val="-2"/>
          <w:sz w:val="24"/>
          <w:szCs w:val="24"/>
          <w:lang w:eastAsia="ru-RU"/>
        </w:rPr>
        <w:t>г</w:t>
      </w:r>
      <w:r w:rsidRPr="002176F2">
        <w:rPr>
          <w:rFonts w:eastAsia="EPSMN+TimesNewRomanPSMT"/>
          <w:color w:val="000000"/>
          <w:sz w:val="24"/>
          <w:szCs w:val="24"/>
          <w:lang w:eastAsia="ru-RU"/>
        </w:rPr>
        <w:t>о</w:t>
      </w:r>
      <w:r w:rsidRPr="002176F2">
        <w:rPr>
          <w:rFonts w:eastAsia="EPSMN+TimesNewRomanPSMT"/>
          <w:color w:val="000000"/>
          <w:spacing w:val="7"/>
          <w:sz w:val="24"/>
          <w:szCs w:val="24"/>
          <w:lang w:eastAsia="ru-RU"/>
        </w:rPr>
        <w:t xml:space="preserve"> </w:t>
      </w:r>
      <w:r w:rsidRPr="002176F2">
        <w:rPr>
          <w:rFonts w:eastAsia="EPSMN+TimesNewRomanPSMT"/>
          <w:color w:val="000000"/>
          <w:sz w:val="24"/>
          <w:szCs w:val="24"/>
          <w:lang w:eastAsia="ru-RU"/>
        </w:rPr>
        <w:t>во</w:t>
      </w:r>
      <w:r w:rsidRPr="002176F2">
        <w:rPr>
          <w:rFonts w:eastAsia="EPSMN+TimesNewRomanPSMT"/>
          <w:color w:val="000000"/>
          <w:spacing w:val="-1"/>
          <w:sz w:val="24"/>
          <w:szCs w:val="24"/>
          <w:lang w:eastAsia="ru-RU"/>
        </w:rPr>
        <w:t>з</w:t>
      </w:r>
      <w:r w:rsidRPr="002176F2">
        <w:rPr>
          <w:rFonts w:eastAsia="EPSMN+TimesNewRomanPSMT"/>
          <w:color w:val="000000"/>
          <w:sz w:val="24"/>
          <w:szCs w:val="24"/>
          <w:lang w:eastAsia="ru-RU"/>
        </w:rPr>
        <w:t>р</w:t>
      </w:r>
      <w:r w:rsidRPr="002176F2">
        <w:rPr>
          <w:rFonts w:eastAsia="EPSMN+TimesNewRomanPSMT"/>
          <w:color w:val="000000"/>
          <w:spacing w:val="-1"/>
          <w:sz w:val="24"/>
          <w:szCs w:val="24"/>
          <w:lang w:eastAsia="ru-RU"/>
        </w:rPr>
        <w:t>а</w:t>
      </w:r>
      <w:r w:rsidRPr="002176F2">
        <w:rPr>
          <w:rFonts w:eastAsia="EPSMN+TimesNewRomanPSMT"/>
          <w:color w:val="000000"/>
          <w:sz w:val="24"/>
          <w:szCs w:val="24"/>
          <w:lang w:eastAsia="ru-RU"/>
        </w:rPr>
        <w:t>стов, а также</w:t>
      </w:r>
      <w:r w:rsidRPr="002176F2">
        <w:rPr>
          <w:rFonts w:eastAsia="EPSMN+TimesNewRomanPSMT"/>
          <w:color w:val="000000"/>
          <w:spacing w:val="-2"/>
          <w:sz w:val="24"/>
          <w:szCs w:val="24"/>
          <w:lang w:eastAsia="ru-RU"/>
        </w:rPr>
        <w:t xml:space="preserve"> </w:t>
      </w:r>
      <w:r w:rsidRPr="002176F2">
        <w:rPr>
          <w:rFonts w:eastAsia="EPSMN+TimesNewRomanPSMT"/>
          <w:color w:val="000000"/>
          <w:sz w:val="24"/>
          <w:szCs w:val="24"/>
          <w:lang w:eastAsia="ru-RU"/>
        </w:rPr>
        <w:t>подгото</w:t>
      </w:r>
      <w:r w:rsidRPr="002176F2">
        <w:rPr>
          <w:rFonts w:eastAsia="EPSMN+TimesNewRomanPSMT"/>
          <w:color w:val="000000"/>
          <w:spacing w:val="-2"/>
          <w:sz w:val="24"/>
          <w:szCs w:val="24"/>
          <w:lang w:eastAsia="ru-RU"/>
        </w:rPr>
        <w:t>в</w:t>
      </w:r>
      <w:r w:rsidRPr="002176F2">
        <w:rPr>
          <w:rFonts w:eastAsia="EPSMN+TimesNewRomanPSMT"/>
          <w:color w:val="000000"/>
          <w:sz w:val="24"/>
          <w:szCs w:val="24"/>
          <w:lang w:eastAsia="ru-RU"/>
        </w:rPr>
        <w:t>ительную к ш</w:t>
      </w:r>
      <w:r w:rsidRPr="002176F2">
        <w:rPr>
          <w:rFonts w:eastAsia="EPSMN+TimesNewRomanPSMT"/>
          <w:color w:val="000000"/>
          <w:spacing w:val="-1"/>
          <w:sz w:val="24"/>
          <w:szCs w:val="24"/>
          <w:lang w:eastAsia="ru-RU"/>
        </w:rPr>
        <w:t>к</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ле .</w:t>
      </w:r>
    </w:p>
    <w:p w:rsidR="00AA5934" w:rsidRPr="002176F2" w:rsidRDefault="00AA5934" w:rsidP="00AA5934">
      <w:pPr>
        <w:widowControl/>
        <w:autoSpaceDE/>
        <w:autoSpaceDN/>
        <w:rPr>
          <w:rFonts w:eastAsia="Calibri"/>
          <w:sz w:val="24"/>
          <w:szCs w:val="24"/>
          <w:lang w:eastAsia="ru-RU"/>
        </w:rPr>
      </w:pPr>
      <w:r w:rsidRPr="002176F2">
        <w:rPr>
          <w:rFonts w:eastAsia="Calibri"/>
          <w:sz w:val="24"/>
          <w:szCs w:val="24"/>
          <w:lang w:eastAsia="ru-RU"/>
        </w:rPr>
        <w:t>В</w:t>
      </w:r>
      <w:r w:rsidRPr="002176F2">
        <w:rPr>
          <w:rFonts w:eastAsia="Calibri"/>
          <w:spacing w:val="136"/>
          <w:sz w:val="24"/>
          <w:szCs w:val="24"/>
          <w:lang w:eastAsia="ru-RU"/>
        </w:rPr>
        <w:t xml:space="preserve"> </w:t>
      </w:r>
      <w:r w:rsidRPr="002176F2">
        <w:rPr>
          <w:rFonts w:eastAsia="Calibri"/>
          <w:spacing w:val="1"/>
          <w:sz w:val="24"/>
          <w:szCs w:val="24"/>
          <w:lang w:eastAsia="ru-RU"/>
        </w:rPr>
        <w:t>д</w:t>
      </w:r>
      <w:r w:rsidRPr="002176F2">
        <w:rPr>
          <w:rFonts w:eastAsia="Calibri"/>
          <w:sz w:val="24"/>
          <w:szCs w:val="24"/>
          <w:lang w:eastAsia="ru-RU"/>
        </w:rPr>
        <w:t>ошкольной группе</w:t>
      </w:r>
      <w:r w:rsidRPr="002176F2">
        <w:rPr>
          <w:rFonts w:eastAsia="Calibri"/>
          <w:spacing w:val="135"/>
          <w:sz w:val="24"/>
          <w:szCs w:val="24"/>
          <w:lang w:eastAsia="ru-RU"/>
        </w:rPr>
        <w:t xml:space="preserve"> </w:t>
      </w:r>
      <w:r w:rsidRPr="002176F2">
        <w:rPr>
          <w:rFonts w:eastAsia="Calibri"/>
          <w:sz w:val="24"/>
          <w:szCs w:val="24"/>
          <w:lang w:eastAsia="ru-RU"/>
        </w:rPr>
        <w:t>функцио</w:t>
      </w:r>
      <w:r w:rsidRPr="002176F2">
        <w:rPr>
          <w:rFonts w:eastAsia="Calibri"/>
          <w:spacing w:val="-1"/>
          <w:sz w:val="24"/>
          <w:szCs w:val="24"/>
          <w:lang w:eastAsia="ru-RU"/>
        </w:rPr>
        <w:t>ни</w:t>
      </w:r>
      <w:r w:rsidRPr="002176F2">
        <w:rPr>
          <w:rFonts w:eastAsia="Calibri"/>
          <w:spacing w:val="1"/>
          <w:sz w:val="24"/>
          <w:szCs w:val="24"/>
          <w:lang w:eastAsia="ru-RU"/>
        </w:rPr>
        <w:t>ру</w:t>
      </w:r>
      <w:r w:rsidRPr="002176F2">
        <w:rPr>
          <w:rFonts w:eastAsia="Calibri"/>
          <w:sz w:val="24"/>
          <w:szCs w:val="24"/>
          <w:lang w:eastAsia="ru-RU"/>
        </w:rPr>
        <w:t>ет</w:t>
      </w:r>
      <w:r w:rsidRPr="002176F2">
        <w:rPr>
          <w:rFonts w:eastAsia="Calibri"/>
          <w:spacing w:val="134"/>
          <w:sz w:val="24"/>
          <w:szCs w:val="24"/>
          <w:lang w:eastAsia="ru-RU"/>
        </w:rPr>
        <w:t xml:space="preserve"> </w:t>
      </w:r>
      <w:r w:rsidRPr="002176F2">
        <w:rPr>
          <w:rFonts w:eastAsia="Calibri"/>
          <w:sz w:val="24"/>
          <w:szCs w:val="24"/>
          <w:lang w:eastAsia="ru-RU"/>
        </w:rPr>
        <w:t>1 разновозрастная группа .</w:t>
      </w:r>
    </w:p>
    <w:p w:rsidR="00AA5934" w:rsidRPr="002176F2" w:rsidRDefault="00AA5934" w:rsidP="00AA5934">
      <w:pPr>
        <w:autoSpaceDE/>
        <w:autoSpaceDN/>
        <w:spacing w:line="239" w:lineRule="auto"/>
        <w:ind w:right="-63"/>
        <w:rPr>
          <w:rFonts w:eastAsia="Calibri"/>
          <w:color w:val="000000"/>
          <w:sz w:val="24"/>
          <w:szCs w:val="24"/>
          <w:lang w:eastAsia="ru-RU"/>
        </w:rPr>
      </w:pPr>
      <w:r w:rsidRPr="002176F2">
        <w:rPr>
          <w:rFonts w:eastAsia="EPSMN+TimesNewRomanPSMT"/>
          <w:color w:val="000000"/>
          <w:sz w:val="24"/>
          <w:szCs w:val="24"/>
          <w:lang w:eastAsia="ru-RU"/>
        </w:rPr>
        <w:t>Информа</w:t>
      </w:r>
      <w:r w:rsidRPr="002176F2">
        <w:rPr>
          <w:rFonts w:eastAsia="EPSMN+TimesNewRomanPSMT"/>
          <w:color w:val="000000"/>
          <w:spacing w:val="-2"/>
          <w:sz w:val="24"/>
          <w:szCs w:val="24"/>
          <w:lang w:eastAsia="ru-RU"/>
        </w:rPr>
        <w:t>ц</w:t>
      </w:r>
      <w:r w:rsidRPr="002176F2">
        <w:rPr>
          <w:rFonts w:eastAsia="EPSMN+TimesNewRomanPSMT"/>
          <w:color w:val="000000"/>
          <w:sz w:val="24"/>
          <w:szCs w:val="24"/>
          <w:lang w:eastAsia="ru-RU"/>
        </w:rPr>
        <w:t>ия</w:t>
      </w:r>
      <w:r w:rsidRPr="002176F2">
        <w:rPr>
          <w:rFonts w:eastAsia="EPSMN+TimesNewRomanPSMT"/>
          <w:color w:val="000000"/>
          <w:spacing w:val="4"/>
          <w:sz w:val="24"/>
          <w:szCs w:val="24"/>
          <w:lang w:eastAsia="ru-RU"/>
        </w:rPr>
        <w:t xml:space="preserve"> </w:t>
      </w:r>
      <w:r w:rsidRPr="002176F2">
        <w:rPr>
          <w:rFonts w:eastAsia="EPSMN+TimesNewRomanPSMT"/>
          <w:color w:val="000000"/>
          <w:sz w:val="24"/>
          <w:szCs w:val="24"/>
          <w:lang w:eastAsia="ru-RU"/>
        </w:rPr>
        <w:t>о</w:t>
      </w:r>
      <w:r w:rsidRPr="002176F2">
        <w:rPr>
          <w:rFonts w:eastAsia="EPSMN+TimesNewRomanPSMT"/>
          <w:color w:val="000000"/>
          <w:spacing w:val="7"/>
          <w:sz w:val="24"/>
          <w:szCs w:val="24"/>
          <w:lang w:eastAsia="ru-RU"/>
        </w:rPr>
        <w:t xml:space="preserve"> </w:t>
      </w:r>
      <w:r w:rsidRPr="002176F2">
        <w:rPr>
          <w:rFonts w:eastAsia="EPSMN+TimesNewRomanPSMT"/>
          <w:color w:val="000000"/>
          <w:spacing w:val="1"/>
          <w:sz w:val="24"/>
          <w:szCs w:val="24"/>
          <w:lang w:eastAsia="ru-RU"/>
        </w:rPr>
        <w:t>д</w:t>
      </w:r>
      <w:r w:rsidRPr="002176F2">
        <w:rPr>
          <w:rFonts w:eastAsia="EPSMN+TimesNewRomanPSMT"/>
          <w:color w:val="000000"/>
          <w:sz w:val="24"/>
          <w:szCs w:val="24"/>
          <w:lang w:eastAsia="ru-RU"/>
        </w:rPr>
        <w:t>ет</w:t>
      </w:r>
      <w:r w:rsidRPr="002176F2">
        <w:rPr>
          <w:rFonts w:eastAsia="EPSMN+TimesNewRomanPSMT"/>
          <w:color w:val="000000"/>
          <w:spacing w:val="-1"/>
          <w:sz w:val="24"/>
          <w:szCs w:val="24"/>
          <w:lang w:eastAsia="ru-RU"/>
        </w:rPr>
        <w:t>я</w:t>
      </w:r>
      <w:r w:rsidRPr="002176F2">
        <w:rPr>
          <w:rFonts w:eastAsia="EPSMN+TimesNewRomanPSMT"/>
          <w:color w:val="000000"/>
          <w:sz w:val="24"/>
          <w:szCs w:val="24"/>
          <w:lang w:eastAsia="ru-RU"/>
        </w:rPr>
        <w:t>х</w:t>
      </w:r>
      <w:r w:rsidRPr="002176F2">
        <w:rPr>
          <w:rFonts w:eastAsia="EPSMN+TimesNewRomanPSMT"/>
          <w:color w:val="000000"/>
          <w:spacing w:val="7"/>
          <w:sz w:val="24"/>
          <w:szCs w:val="24"/>
          <w:lang w:eastAsia="ru-RU"/>
        </w:rPr>
        <w:t xml:space="preserve"> </w:t>
      </w:r>
      <w:r w:rsidRPr="002176F2">
        <w:rPr>
          <w:rFonts w:eastAsia="EPSMN+TimesNewRomanPSMT"/>
          <w:color w:val="000000"/>
          <w:sz w:val="24"/>
          <w:szCs w:val="24"/>
          <w:lang w:eastAsia="ru-RU"/>
        </w:rPr>
        <w:t>(</w:t>
      </w:r>
      <w:r w:rsidRPr="002176F2">
        <w:rPr>
          <w:rFonts w:eastAsia="EPSMN+TimesNewRomanPSMT"/>
          <w:color w:val="000000"/>
          <w:spacing w:val="-1"/>
          <w:sz w:val="24"/>
          <w:szCs w:val="24"/>
          <w:lang w:eastAsia="ru-RU"/>
        </w:rPr>
        <w:t>в</w:t>
      </w:r>
      <w:r w:rsidRPr="002176F2">
        <w:rPr>
          <w:rFonts w:eastAsia="EPSMN+TimesNewRomanPSMT"/>
          <w:color w:val="000000"/>
          <w:sz w:val="24"/>
          <w:szCs w:val="24"/>
          <w:lang w:eastAsia="ru-RU"/>
        </w:rPr>
        <w:t>о</w:t>
      </w:r>
      <w:r w:rsidRPr="002176F2">
        <w:rPr>
          <w:rFonts w:eastAsia="EPSMN+TimesNewRomanPSMT"/>
          <w:color w:val="000000"/>
          <w:spacing w:val="-1"/>
          <w:sz w:val="24"/>
          <w:szCs w:val="24"/>
          <w:lang w:eastAsia="ru-RU"/>
        </w:rPr>
        <w:t>з</w:t>
      </w:r>
      <w:r w:rsidRPr="002176F2">
        <w:rPr>
          <w:rFonts w:eastAsia="EPSMN+TimesNewRomanPSMT"/>
          <w:color w:val="000000"/>
          <w:sz w:val="24"/>
          <w:szCs w:val="24"/>
          <w:lang w:eastAsia="ru-RU"/>
        </w:rPr>
        <w:t>рас</w:t>
      </w:r>
      <w:r w:rsidRPr="002176F2">
        <w:rPr>
          <w:rFonts w:eastAsia="EPSMN+TimesNewRomanPSMT"/>
          <w:color w:val="000000"/>
          <w:spacing w:val="-2"/>
          <w:sz w:val="24"/>
          <w:szCs w:val="24"/>
          <w:lang w:eastAsia="ru-RU"/>
        </w:rPr>
        <w:t>т</w:t>
      </w:r>
      <w:r w:rsidRPr="002176F2">
        <w:rPr>
          <w:rFonts w:eastAsia="EPSMN+TimesNewRomanPSMT"/>
          <w:color w:val="000000"/>
          <w:sz w:val="24"/>
          <w:szCs w:val="24"/>
          <w:lang w:eastAsia="ru-RU"/>
        </w:rPr>
        <w:t>ной</w:t>
      </w:r>
      <w:r w:rsidRPr="002176F2">
        <w:rPr>
          <w:rFonts w:eastAsia="EPSMN+TimesNewRomanPSMT"/>
          <w:color w:val="000000"/>
          <w:spacing w:val="9"/>
          <w:sz w:val="24"/>
          <w:szCs w:val="24"/>
          <w:lang w:eastAsia="ru-RU"/>
        </w:rPr>
        <w:t xml:space="preserve"> </w:t>
      </w:r>
      <w:r w:rsidRPr="002176F2">
        <w:rPr>
          <w:rFonts w:eastAsia="EPSMN+TimesNewRomanPSMT"/>
          <w:color w:val="000000"/>
          <w:spacing w:val="-2"/>
          <w:sz w:val="24"/>
          <w:szCs w:val="24"/>
          <w:lang w:eastAsia="ru-RU"/>
        </w:rPr>
        <w:t>с</w:t>
      </w:r>
      <w:r w:rsidRPr="002176F2">
        <w:rPr>
          <w:rFonts w:eastAsia="EPSMN+TimesNewRomanPSMT"/>
          <w:color w:val="000000"/>
          <w:sz w:val="24"/>
          <w:szCs w:val="24"/>
          <w:lang w:eastAsia="ru-RU"/>
        </w:rPr>
        <w:t>ос</w:t>
      </w:r>
      <w:r w:rsidRPr="002176F2">
        <w:rPr>
          <w:rFonts w:eastAsia="EPSMN+TimesNewRomanPSMT"/>
          <w:color w:val="000000"/>
          <w:spacing w:val="-2"/>
          <w:sz w:val="24"/>
          <w:szCs w:val="24"/>
          <w:lang w:eastAsia="ru-RU"/>
        </w:rPr>
        <w:t>та</w:t>
      </w:r>
      <w:r w:rsidRPr="002176F2">
        <w:rPr>
          <w:rFonts w:eastAsia="EPSMN+TimesNewRomanPSMT"/>
          <w:color w:val="000000"/>
          <w:sz w:val="24"/>
          <w:szCs w:val="24"/>
          <w:lang w:eastAsia="ru-RU"/>
        </w:rPr>
        <w:t>в,</w:t>
      </w:r>
      <w:r w:rsidRPr="002176F2">
        <w:rPr>
          <w:rFonts w:eastAsia="EPSMN+TimesNewRomanPSMT"/>
          <w:color w:val="000000"/>
          <w:spacing w:val="6"/>
          <w:sz w:val="24"/>
          <w:szCs w:val="24"/>
          <w:lang w:eastAsia="ru-RU"/>
        </w:rPr>
        <w:t xml:space="preserve"> </w:t>
      </w:r>
      <w:r w:rsidRPr="002176F2">
        <w:rPr>
          <w:rFonts w:eastAsia="EPSMN+TimesNewRomanPSMT"/>
          <w:color w:val="000000"/>
          <w:sz w:val="24"/>
          <w:szCs w:val="24"/>
          <w:lang w:eastAsia="ru-RU"/>
        </w:rPr>
        <w:t>генде</w:t>
      </w:r>
      <w:r w:rsidRPr="002176F2">
        <w:rPr>
          <w:rFonts w:eastAsia="EPSMN+TimesNewRomanPSMT"/>
          <w:color w:val="000000"/>
          <w:spacing w:val="-1"/>
          <w:sz w:val="24"/>
          <w:szCs w:val="24"/>
          <w:lang w:eastAsia="ru-RU"/>
        </w:rPr>
        <w:t>р</w:t>
      </w:r>
      <w:r w:rsidRPr="002176F2">
        <w:rPr>
          <w:rFonts w:eastAsia="EPSMN+TimesNewRomanPSMT"/>
          <w:color w:val="000000"/>
          <w:sz w:val="24"/>
          <w:szCs w:val="24"/>
          <w:lang w:eastAsia="ru-RU"/>
        </w:rPr>
        <w:t>ный</w:t>
      </w:r>
      <w:r w:rsidRPr="002176F2">
        <w:rPr>
          <w:rFonts w:eastAsia="EPSMN+TimesNewRomanPSMT"/>
          <w:color w:val="000000"/>
          <w:spacing w:val="7"/>
          <w:sz w:val="24"/>
          <w:szCs w:val="24"/>
          <w:lang w:eastAsia="ru-RU"/>
        </w:rPr>
        <w:t xml:space="preserve"> </w:t>
      </w:r>
      <w:r w:rsidRPr="002176F2">
        <w:rPr>
          <w:rFonts w:eastAsia="EPSMN+TimesNewRomanPSMT"/>
          <w:color w:val="000000"/>
          <w:sz w:val="24"/>
          <w:szCs w:val="24"/>
          <w:lang w:eastAsia="ru-RU"/>
        </w:rPr>
        <w:t>подход),</w:t>
      </w:r>
      <w:r w:rsidRPr="002176F2">
        <w:rPr>
          <w:rFonts w:eastAsia="EPSMN+TimesNewRomanPSMT"/>
          <w:color w:val="000000"/>
          <w:spacing w:val="6"/>
          <w:sz w:val="24"/>
          <w:szCs w:val="24"/>
          <w:lang w:eastAsia="ru-RU"/>
        </w:rPr>
        <w:t xml:space="preserve"> </w:t>
      </w:r>
      <w:r w:rsidRPr="002176F2">
        <w:rPr>
          <w:rFonts w:eastAsia="EPSMN+TimesNewRomanPSMT"/>
          <w:color w:val="000000"/>
          <w:sz w:val="24"/>
          <w:szCs w:val="24"/>
          <w:lang w:eastAsia="ru-RU"/>
        </w:rPr>
        <w:t>прису</w:t>
      </w:r>
      <w:r w:rsidRPr="002176F2">
        <w:rPr>
          <w:rFonts w:eastAsia="EPSMN+TimesNewRomanPSMT"/>
          <w:color w:val="000000"/>
          <w:spacing w:val="-2"/>
          <w:sz w:val="24"/>
          <w:szCs w:val="24"/>
          <w:lang w:eastAsia="ru-RU"/>
        </w:rPr>
        <w:t>т</w:t>
      </w:r>
      <w:r w:rsidRPr="002176F2">
        <w:rPr>
          <w:rFonts w:eastAsia="EPSMN+TimesNewRomanPSMT"/>
          <w:color w:val="000000"/>
          <w:sz w:val="24"/>
          <w:szCs w:val="24"/>
          <w:lang w:eastAsia="ru-RU"/>
        </w:rPr>
        <w:t>ствую</w:t>
      </w:r>
      <w:r w:rsidRPr="002176F2">
        <w:rPr>
          <w:rFonts w:eastAsia="EPSMN+TimesNewRomanPSMT"/>
          <w:color w:val="000000"/>
          <w:spacing w:val="-2"/>
          <w:sz w:val="24"/>
          <w:szCs w:val="24"/>
          <w:lang w:eastAsia="ru-RU"/>
        </w:rPr>
        <w:t>щ</w:t>
      </w:r>
      <w:r w:rsidRPr="002176F2">
        <w:rPr>
          <w:rFonts w:eastAsia="EPSMN+TimesNewRomanPSMT"/>
          <w:color w:val="000000"/>
          <w:sz w:val="24"/>
          <w:szCs w:val="24"/>
          <w:lang w:eastAsia="ru-RU"/>
        </w:rPr>
        <w:t>их на 01ав</w:t>
      </w:r>
      <w:r w:rsidRPr="002176F2">
        <w:rPr>
          <w:rFonts w:eastAsia="EPSMN+TimesNewRomanPSMT"/>
          <w:color w:val="000000"/>
          <w:spacing w:val="-1"/>
          <w:sz w:val="24"/>
          <w:szCs w:val="24"/>
          <w:lang w:eastAsia="ru-RU"/>
        </w:rPr>
        <w:t>г</w:t>
      </w:r>
      <w:r w:rsidRPr="002176F2">
        <w:rPr>
          <w:rFonts w:eastAsia="EPSMN+TimesNewRomanPSMT"/>
          <w:color w:val="000000"/>
          <w:sz w:val="24"/>
          <w:szCs w:val="24"/>
          <w:lang w:eastAsia="ru-RU"/>
        </w:rPr>
        <w:t>уста</w:t>
      </w:r>
      <w:r w:rsidRPr="002176F2">
        <w:rPr>
          <w:rFonts w:eastAsia="EPSMN+TimesNewRomanPSMT"/>
          <w:color w:val="000000"/>
          <w:spacing w:val="-3"/>
          <w:sz w:val="24"/>
          <w:szCs w:val="24"/>
          <w:lang w:eastAsia="ru-RU"/>
        </w:rPr>
        <w:t xml:space="preserve"> </w:t>
      </w:r>
      <w:r w:rsidRPr="002176F2">
        <w:rPr>
          <w:rFonts w:eastAsia="EPSMN+TimesNewRomanPSMT"/>
          <w:color w:val="000000"/>
          <w:sz w:val="24"/>
          <w:szCs w:val="24"/>
          <w:lang w:eastAsia="ru-RU"/>
        </w:rPr>
        <w:t>20</w:t>
      </w:r>
      <w:r w:rsidRPr="002176F2">
        <w:rPr>
          <w:rFonts w:eastAsia="EPSMN+TimesNewRomanPSMT"/>
          <w:color w:val="000000"/>
          <w:spacing w:val="-1"/>
          <w:sz w:val="24"/>
          <w:szCs w:val="24"/>
          <w:lang w:eastAsia="ru-RU"/>
        </w:rPr>
        <w:t>2</w:t>
      </w:r>
      <w:r w:rsidRPr="002176F2">
        <w:rPr>
          <w:rFonts w:eastAsia="EPSMN+TimesNewRomanPSMT"/>
          <w:color w:val="000000"/>
          <w:sz w:val="24"/>
          <w:szCs w:val="24"/>
          <w:lang w:eastAsia="ru-RU"/>
        </w:rPr>
        <w:t>3</w:t>
      </w:r>
      <w:r w:rsidRPr="002176F2">
        <w:rPr>
          <w:rFonts w:eastAsia="EPSMN+TimesNewRomanPSMT"/>
          <w:color w:val="000000"/>
          <w:spacing w:val="1"/>
          <w:sz w:val="24"/>
          <w:szCs w:val="24"/>
          <w:lang w:eastAsia="ru-RU"/>
        </w:rPr>
        <w:t xml:space="preserve"> </w:t>
      </w:r>
      <w:r w:rsidRPr="002176F2">
        <w:rPr>
          <w:rFonts w:eastAsia="EPSMN+TimesNewRomanPSMT"/>
          <w:color w:val="000000"/>
          <w:spacing w:val="-1"/>
          <w:sz w:val="24"/>
          <w:szCs w:val="24"/>
          <w:lang w:eastAsia="ru-RU"/>
        </w:rPr>
        <w:t>г</w:t>
      </w:r>
      <w:r w:rsidRPr="002176F2">
        <w:rPr>
          <w:rFonts w:eastAsia="EPSMN+TimesNewRomanPSMT"/>
          <w:color w:val="000000"/>
          <w:sz w:val="24"/>
          <w:szCs w:val="24"/>
          <w:lang w:eastAsia="ru-RU"/>
        </w:rPr>
        <w:t>о</w:t>
      </w:r>
      <w:r w:rsidRPr="002176F2">
        <w:rPr>
          <w:rFonts w:eastAsia="EPSMN+TimesNewRomanPSMT"/>
          <w:color w:val="000000"/>
          <w:spacing w:val="-1"/>
          <w:sz w:val="24"/>
          <w:szCs w:val="24"/>
          <w:lang w:eastAsia="ru-RU"/>
        </w:rPr>
        <w:t>д</w:t>
      </w:r>
      <w:r w:rsidRPr="002176F2">
        <w:rPr>
          <w:rFonts w:eastAsia="EPSMN+TimesNewRomanPSMT"/>
          <w:color w:val="000000"/>
          <w:sz w:val="24"/>
          <w:szCs w:val="24"/>
          <w:lang w:eastAsia="ru-RU"/>
        </w:rPr>
        <w:t>а:</w:t>
      </w:r>
    </w:p>
    <w:p w:rsidR="00AA5934" w:rsidRPr="002176F2" w:rsidRDefault="00AA5934" w:rsidP="00AA5934">
      <w:pPr>
        <w:widowControl/>
        <w:autoSpaceDE/>
        <w:autoSpaceDN/>
        <w:spacing w:after="86" w:line="240" w:lineRule="exact"/>
        <w:rPr>
          <w:rFonts w:eastAsia="Calibri"/>
          <w:sz w:val="24"/>
          <w:szCs w:val="24"/>
          <w:lang w:eastAsia="ru-RU"/>
        </w:rPr>
      </w:pPr>
    </w:p>
    <w:p w:rsidR="00AA5934" w:rsidRPr="002176F2" w:rsidRDefault="00AA5934" w:rsidP="00AA5934">
      <w:pPr>
        <w:autoSpaceDE/>
        <w:autoSpaceDN/>
        <w:ind w:right="-20"/>
        <w:jc w:val="center"/>
        <w:rPr>
          <w:rFonts w:eastAsia="Calibri"/>
          <w:b/>
          <w:bCs/>
          <w:color w:val="000000"/>
          <w:sz w:val="24"/>
          <w:szCs w:val="24"/>
          <w:lang w:eastAsia="ru-RU"/>
        </w:rPr>
      </w:pPr>
      <w:r w:rsidRPr="002176F2">
        <w:rPr>
          <w:rFonts w:eastAsia="NJIAX+TimesNewRomanPSMT"/>
          <w:b/>
          <w:bCs/>
          <w:color w:val="000000"/>
          <w:spacing w:val="-2"/>
          <w:sz w:val="24"/>
          <w:szCs w:val="24"/>
          <w:lang w:eastAsia="ru-RU"/>
        </w:rPr>
        <w:t>Н</w:t>
      </w:r>
      <w:r w:rsidRPr="002176F2">
        <w:rPr>
          <w:rFonts w:eastAsia="NJIAX+TimesNewRomanPSMT"/>
          <w:b/>
          <w:bCs/>
          <w:color w:val="000000"/>
          <w:sz w:val="24"/>
          <w:szCs w:val="24"/>
          <w:lang w:eastAsia="ru-RU"/>
        </w:rPr>
        <w:t>а</w:t>
      </w:r>
      <w:r w:rsidRPr="002176F2">
        <w:rPr>
          <w:rFonts w:eastAsia="NJIAX+TimesNewRomanPSMT"/>
          <w:b/>
          <w:bCs/>
          <w:color w:val="000000"/>
          <w:spacing w:val="-3"/>
          <w:sz w:val="24"/>
          <w:szCs w:val="24"/>
          <w:lang w:eastAsia="ru-RU"/>
        </w:rPr>
        <w:t>п</w:t>
      </w:r>
      <w:r w:rsidRPr="002176F2">
        <w:rPr>
          <w:rFonts w:eastAsia="NJIAX+TimesNewRomanPSMT"/>
          <w:b/>
          <w:bCs/>
          <w:color w:val="000000"/>
          <w:spacing w:val="-1"/>
          <w:sz w:val="24"/>
          <w:szCs w:val="24"/>
          <w:lang w:eastAsia="ru-RU"/>
        </w:rPr>
        <w:t>ол</w:t>
      </w:r>
      <w:r w:rsidRPr="002176F2">
        <w:rPr>
          <w:rFonts w:eastAsia="NJIAX+TimesNewRomanPSMT"/>
          <w:b/>
          <w:bCs/>
          <w:color w:val="000000"/>
          <w:spacing w:val="-3"/>
          <w:sz w:val="24"/>
          <w:szCs w:val="24"/>
          <w:lang w:eastAsia="ru-RU"/>
        </w:rPr>
        <w:t>н</w:t>
      </w:r>
      <w:r w:rsidRPr="002176F2">
        <w:rPr>
          <w:rFonts w:eastAsia="NJIAX+TimesNewRomanPSMT"/>
          <w:b/>
          <w:bCs/>
          <w:color w:val="000000"/>
          <w:spacing w:val="-2"/>
          <w:sz w:val="24"/>
          <w:szCs w:val="24"/>
          <w:lang w:eastAsia="ru-RU"/>
        </w:rPr>
        <w:t>яем</w:t>
      </w:r>
      <w:r w:rsidRPr="002176F2">
        <w:rPr>
          <w:rFonts w:eastAsia="NJIAX+TimesNewRomanPSMT"/>
          <w:b/>
          <w:bCs/>
          <w:color w:val="000000"/>
          <w:spacing w:val="-1"/>
          <w:sz w:val="24"/>
          <w:szCs w:val="24"/>
          <w:lang w:eastAsia="ru-RU"/>
        </w:rPr>
        <w:t>о</w:t>
      </w:r>
      <w:r w:rsidRPr="002176F2">
        <w:rPr>
          <w:rFonts w:eastAsia="NJIAX+TimesNewRomanPSMT"/>
          <w:b/>
          <w:bCs/>
          <w:color w:val="000000"/>
          <w:spacing w:val="-4"/>
          <w:sz w:val="24"/>
          <w:szCs w:val="24"/>
          <w:lang w:eastAsia="ru-RU"/>
        </w:rPr>
        <w:t>с</w:t>
      </w:r>
      <w:r w:rsidRPr="002176F2">
        <w:rPr>
          <w:rFonts w:eastAsia="NJIAX+TimesNewRomanPSMT"/>
          <w:b/>
          <w:bCs/>
          <w:color w:val="000000"/>
          <w:spacing w:val="-1"/>
          <w:sz w:val="24"/>
          <w:szCs w:val="24"/>
          <w:lang w:eastAsia="ru-RU"/>
        </w:rPr>
        <w:t>т</w:t>
      </w:r>
      <w:r w:rsidRPr="002176F2">
        <w:rPr>
          <w:rFonts w:eastAsia="NJIAX+TimesNewRomanPSMT"/>
          <w:b/>
          <w:bCs/>
          <w:color w:val="000000"/>
          <w:sz w:val="24"/>
          <w:szCs w:val="24"/>
          <w:lang w:eastAsia="ru-RU"/>
        </w:rPr>
        <w:t xml:space="preserve">ь </w:t>
      </w:r>
      <w:r w:rsidRPr="002176F2">
        <w:rPr>
          <w:rFonts w:eastAsia="NJIAX+TimesNewRomanPSMT"/>
          <w:b/>
          <w:bCs/>
          <w:color w:val="000000"/>
          <w:spacing w:val="-2"/>
          <w:sz w:val="24"/>
          <w:szCs w:val="24"/>
          <w:lang w:eastAsia="ru-RU"/>
        </w:rPr>
        <w:t>гр</w:t>
      </w:r>
      <w:r w:rsidRPr="002176F2">
        <w:rPr>
          <w:rFonts w:eastAsia="NJIAX+TimesNewRomanPSMT"/>
          <w:b/>
          <w:bCs/>
          <w:color w:val="000000"/>
          <w:spacing w:val="-3"/>
          <w:sz w:val="24"/>
          <w:szCs w:val="24"/>
          <w:lang w:eastAsia="ru-RU"/>
        </w:rPr>
        <w:t>уп</w:t>
      </w:r>
      <w:r w:rsidRPr="002176F2">
        <w:rPr>
          <w:rFonts w:eastAsia="NJIAX+TimesNewRomanPSMT"/>
          <w:b/>
          <w:bCs/>
          <w:color w:val="000000"/>
          <w:sz w:val="24"/>
          <w:szCs w:val="24"/>
          <w:lang w:eastAsia="ru-RU"/>
        </w:rPr>
        <w:t>п</w:t>
      </w:r>
    </w:p>
    <w:p w:rsidR="00AA5934" w:rsidRPr="002176F2" w:rsidRDefault="00AA5934" w:rsidP="00AA5934">
      <w:pPr>
        <w:widowControl/>
        <w:autoSpaceDE/>
        <w:autoSpaceDN/>
        <w:spacing w:after="86" w:line="240" w:lineRule="exact"/>
        <w:rPr>
          <w:rFonts w:eastAsia="Calibri"/>
          <w:sz w:val="24"/>
          <w:szCs w:val="24"/>
          <w:lang w:eastAsia="ru-RU"/>
        </w:rPr>
      </w:pPr>
    </w:p>
    <w:tbl>
      <w:tblPr>
        <w:tblW w:w="0" w:type="auto"/>
        <w:tblLayout w:type="fixed"/>
        <w:tblCellMar>
          <w:left w:w="0" w:type="dxa"/>
          <w:right w:w="0" w:type="dxa"/>
        </w:tblCellMar>
        <w:tblLook w:val="0000" w:firstRow="0" w:lastRow="0" w:firstColumn="0" w:lastColumn="0" w:noHBand="0" w:noVBand="0"/>
      </w:tblPr>
      <w:tblGrid>
        <w:gridCol w:w="6764"/>
        <w:gridCol w:w="1831"/>
        <w:gridCol w:w="1481"/>
      </w:tblGrid>
      <w:tr w:rsidR="00AA5934" w:rsidRPr="002176F2" w:rsidTr="002B1AA2">
        <w:trPr>
          <w:cantSplit/>
          <w:trHeight w:hRule="exact" w:val="833"/>
        </w:trPr>
        <w:tc>
          <w:tcPr>
            <w:tcW w:w="67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A5934" w:rsidRPr="002176F2" w:rsidRDefault="00AA5934" w:rsidP="00AA5934">
            <w:pPr>
              <w:autoSpaceDE/>
              <w:autoSpaceDN/>
              <w:spacing w:before="17"/>
              <w:ind w:right="-20"/>
              <w:jc w:val="center"/>
              <w:rPr>
                <w:rFonts w:eastAsia="Calibri"/>
                <w:color w:val="000000"/>
                <w:sz w:val="24"/>
                <w:szCs w:val="24"/>
                <w:lang w:eastAsia="ru-RU"/>
              </w:rPr>
            </w:pPr>
            <w:r w:rsidRPr="002176F2">
              <w:rPr>
                <w:rFonts w:eastAsia="EPSMN+TimesNewRomanPSMT"/>
                <w:color w:val="000000"/>
                <w:spacing w:val="-1"/>
                <w:sz w:val="24"/>
                <w:szCs w:val="24"/>
                <w:lang w:eastAsia="ru-RU"/>
              </w:rPr>
              <w:t>Н</w:t>
            </w:r>
            <w:r w:rsidRPr="002176F2">
              <w:rPr>
                <w:rFonts w:eastAsia="EPSMN+TimesNewRomanPSMT"/>
                <w:color w:val="000000"/>
                <w:sz w:val="24"/>
                <w:szCs w:val="24"/>
                <w:lang w:eastAsia="ru-RU"/>
              </w:rPr>
              <w:t>аименование</w:t>
            </w:r>
            <w:r w:rsidRPr="002176F2">
              <w:rPr>
                <w:rFonts w:eastAsia="EPSMN+TimesNewRomanPSMT"/>
                <w:color w:val="000000"/>
                <w:spacing w:val="-9"/>
                <w:sz w:val="24"/>
                <w:szCs w:val="24"/>
                <w:lang w:eastAsia="ru-RU"/>
              </w:rPr>
              <w:t xml:space="preserve"> </w:t>
            </w:r>
            <w:r w:rsidRPr="002176F2">
              <w:rPr>
                <w:rFonts w:eastAsia="EPSMN+TimesNewRomanPSMT"/>
                <w:color w:val="000000"/>
                <w:spacing w:val="-5"/>
                <w:sz w:val="24"/>
                <w:szCs w:val="24"/>
                <w:lang w:eastAsia="ru-RU"/>
              </w:rPr>
              <w:t>г</w:t>
            </w:r>
            <w:r w:rsidRPr="002176F2">
              <w:rPr>
                <w:rFonts w:eastAsia="EPSMN+TimesNewRomanPSMT"/>
                <w:color w:val="000000"/>
                <w:spacing w:val="-4"/>
                <w:sz w:val="24"/>
                <w:szCs w:val="24"/>
                <w:lang w:eastAsia="ru-RU"/>
              </w:rPr>
              <w:t>р</w:t>
            </w:r>
            <w:r w:rsidRPr="002176F2">
              <w:rPr>
                <w:rFonts w:eastAsia="EPSMN+TimesNewRomanPSMT"/>
                <w:color w:val="000000"/>
                <w:spacing w:val="-5"/>
                <w:sz w:val="24"/>
                <w:szCs w:val="24"/>
                <w:lang w:eastAsia="ru-RU"/>
              </w:rPr>
              <w:t>у</w:t>
            </w:r>
            <w:r w:rsidRPr="002176F2">
              <w:rPr>
                <w:rFonts w:eastAsia="EPSMN+TimesNewRomanPSMT"/>
                <w:color w:val="000000"/>
                <w:spacing w:val="-4"/>
                <w:sz w:val="24"/>
                <w:szCs w:val="24"/>
                <w:lang w:eastAsia="ru-RU"/>
              </w:rPr>
              <w:t>п</w:t>
            </w:r>
            <w:r w:rsidRPr="002176F2">
              <w:rPr>
                <w:rFonts w:eastAsia="EPSMN+TimesNewRomanPSMT"/>
                <w:color w:val="000000"/>
                <w:sz w:val="24"/>
                <w:szCs w:val="24"/>
                <w:lang w:eastAsia="ru-RU"/>
              </w:rPr>
              <w:t>п</w:t>
            </w:r>
          </w:p>
        </w:tc>
        <w:tc>
          <w:tcPr>
            <w:tcW w:w="183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A5934" w:rsidRPr="002176F2" w:rsidRDefault="00AA5934" w:rsidP="00AA5934">
            <w:pPr>
              <w:autoSpaceDE/>
              <w:autoSpaceDN/>
              <w:spacing w:before="5" w:line="236" w:lineRule="auto"/>
              <w:ind w:right="194"/>
              <w:jc w:val="center"/>
              <w:rPr>
                <w:rFonts w:eastAsia="Calibri"/>
                <w:color w:val="000000"/>
                <w:sz w:val="24"/>
                <w:szCs w:val="24"/>
                <w:lang w:eastAsia="ru-RU"/>
              </w:rPr>
            </w:pPr>
            <w:r w:rsidRPr="002176F2">
              <w:rPr>
                <w:rFonts w:eastAsia="EPSMN+TimesNewRomanPSMT"/>
                <w:color w:val="000000"/>
                <w:spacing w:val="-3"/>
                <w:sz w:val="24"/>
                <w:szCs w:val="24"/>
                <w:lang w:eastAsia="ru-RU"/>
              </w:rPr>
              <w:t>Н</w:t>
            </w:r>
            <w:r w:rsidRPr="002176F2">
              <w:rPr>
                <w:rFonts w:eastAsia="EPSMN+TimesNewRomanPSMT"/>
                <w:color w:val="000000"/>
                <w:spacing w:val="-1"/>
                <w:sz w:val="24"/>
                <w:szCs w:val="24"/>
                <w:lang w:eastAsia="ru-RU"/>
              </w:rPr>
              <w:t>а</w:t>
            </w:r>
            <w:r w:rsidRPr="002176F2">
              <w:rPr>
                <w:rFonts w:eastAsia="EPSMN+TimesNewRomanPSMT"/>
                <w:color w:val="000000"/>
                <w:spacing w:val="-2"/>
                <w:sz w:val="24"/>
                <w:szCs w:val="24"/>
                <w:lang w:eastAsia="ru-RU"/>
              </w:rPr>
              <w:t>пол</w:t>
            </w:r>
            <w:r w:rsidRPr="002176F2">
              <w:rPr>
                <w:rFonts w:eastAsia="EPSMN+TimesNewRomanPSMT"/>
                <w:color w:val="000000"/>
                <w:spacing w:val="-3"/>
                <w:sz w:val="24"/>
                <w:szCs w:val="24"/>
                <w:lang w:eastAsia="ru-RU"/>
              </w:rPr>
              <w:t>няем</w:t>
            </w:r>
            <w:r w:rsidRPr="002176F2">
              <w:rPr>
                <w:rFonts w:eastAsia="EPSMN+TimesNewRomanPSMT"/>
                <w:color w:val="000000"/>
                <w:spacing w:val="-2"/>
                <w:sz w:val="24"/>
                <w:szCs w:val="24"/>
                <w:lang w:eastAsia="ru-RU"/>
              </w:rPr>
              <w:t>ос</w:t>
            </w:r>
            <w:r w:rsidRPr="002176F2">
              <w:rPr>
                <w:rFonts w:eastAsia="EPSMN+TimesNewRomanPSMT"/>
                <w:color w:val="000000"/>
                <w:spacing w:val="-3"/>
                <w:sz w:val="24"/>
                <w:szCs w:val="24"/>
                <w:lang w:eastAsia="ru-RU"/>
              </w:rPr>
              <w:t>т</w:t>
            </w:r>
            <w:r w:rsidRPr="002176F2">
              <w:rPr>
                <w:rFonts w:eastAsia="EPSMN+TimesNewRomanPSMT"/>
                <w:color w:val="000000"/>
                <w:spacing w:val="-1"/>
                <w:sz w:val="24"/>
                <w:szCs w:val="24"/>
                <w:lang w:eastAsia="ru-RU"/>
              </w:rPr>
              <w:t>ь</w:t>
            </w:r>
            <w:r w:rsidRPr="002176F2">
              <w:rPr>
                <w:rFonts w:eastAsia="EPSMN+TimesNewRomanPSMT"/>
                <w:color w:val="000000"/>
                <w:sz w:val="24"/>
                <w:szCs w:val="24"/>
                <w:lang w:eastAsia="ru-RU"/>
              </w:rPr>
              <w:t xml:space="preserve"> по</w:t>
            </w:r>
            <w:r w:rsidRPr="002176F2">
              <w:rPr>
                <w:rFonts w:eastAsia="EPSMN+TimesNewRomanPSMT"/>
                <w:color w:val="000000"/>
                <w:spacing w:val="1"/>
                <w:sz w:val="24"/>
                <w:szCs w:val="24"/>
                <w:lang w:eastAsia="ru-RU"/>
              </w:rPr>
              <w:t xml:space="preserve"> </w:t>
            </w:r>
            <w:r w:rsidRPr="002176F2">
              <w:rPr>
                <w:rFonts w:eastAsia="EPSMN+TimesNewRomanPSMT"/>
                <w:color w:val="000000"/>
                <w:sz w:val="24"/>
                <w:szCs w:val="24"/>
                <w:lang w:eastAsia="ru-RU"/>
              </w:rPr>
              <w:t>плану</w:t>
            </w:r>
          </w:p>
        </w:tc>
        <w:tc>
          <w:tcPr>
            <w:tcW w:w="14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A5934" w:rsidRPr="002176F2" w:rsidRDefault="00AA5934" w:rsidP="00AA5934">
            <w:pPr>
              <w:autoSpaceDE/>
              <w:autoSpaceDN/>
              <w:spacing w:before="5" w:line="239" w:lineRule="auto"/>
              <w:ind w:right="194"/>
              <w:jc w:val="center"/>
              <w:rPr>
                <w:rFonts w:eastAsia="Calibri"/>
                <w:color w:val="000000"/>
                <w:sz w:val="24"/>
                <w:szCs w:val="24"/>
                <w:lang w:eastAsia="ru-RU"/>
              </w:rPr>
            </w:pPr>
            <w:r w:rsidRPr="002176F2">
              <w:rPr>
                <w:rFonts w:eastAsia="EPSMN+TimesNewRomanPSMT"/>
                <w:color w:val="000000"/>
                <w:spacing w:val="-3"/>
                <w:sz w:val="24"/>
                <w:szCs w:val="24"/>
                <w:lang w:eastAsia="ru-RU"/>
              </w:rPr>
              <w:t>К</w:t>
            </w:r>
            <w:r w:rsidRPr="002176F2">
              <w:rPr>
                <w:rFonts w:eastAsia="EPSMN+TimesNewRomanPSMT"/>
                <w:color w:val="000000"/>
                <w:spacing w:val="-2"/>
                <w:sz w:val="24"/>
                <w:szCs w:val="24"/>
                <w:lang w:eastAsia="ru-RU"/>
              </w:rPr>
              <w:t>оли</w:t>
            </w:r>
            <w:r w:rsidRPr="002176F2">
              <w:rPr>
                <w:rFonts w:eastAsia="EPSMN+TimesNewRomanPSMT"/>
                <w:color w:val="000000"/>
                <w:spacing w:val="-3"/>
                <w:sz w:val="24"/>
                <w:szCs w:val="24"/>
                <w:lang w:eastAsia="ru-RU"/>
              </w:rPr>
              <w:t>ч</w:t>
            </w:r>
            <w:r w:rsidRPr="002176F2">
              <w:rPr>
                <w:rFonts w:eastAsia="EPSMN+TimesNewRomanPSMT"/>
                <w:color w:val="000000"/>
                <w:spacing w:val="-2"/>
                <w:sz w:val="24"/>
                <w:szCs w:val="24"/>
                <w:lang w:eastAsia="ru-RU"/>
              </w:rPr>
              <w:t>ес</w:t>
            </w:r>
            <w:r w:rsidRPr="002176F2">
              <w:rPr>
                <w:rFonts w:eastAsia="EPSMN+TimesNewRomanPSMT"/>
                <w:color w:val="000000"/>
                <w:spacing w:val="-4"/>
                <w:sz w:val="24"/>
                <w:szCs w:val="24"/>
                <w:lang w:eastAsia="ru-RU"/>
              </w:rPr>
              <w:t>тв</w:t>
            </w:r>
            <w:r w:rsidRPr="002176F2">
              <w:rPr>
                <w:rFonts w:eastAsia="EPSMN+TimesNewRomanPSMT"/>
                <w:color w:val="000000"/>
                <w:sz w:val="24"/>
                <w:szCs w:val="24"/>
                <w:lang w:eastAsia="ru-RU"/>
              </w:rPr>
              <w:t xml:space="preserve">о </w:t>
            </w:r>
            <w:r w:rsidRPr="002176F2">
              <w:rPr>
                <w:rFonts w:eastAsia="EPSMN+TimesNewRomanPSMT"/>
                <w:color w:val="000000"/>
                <w:spacing w:val="-1"/>
                <w:sz w:val="24"/>
                <w:szCs w:val="24"/>
                <w:lang w:eastAsia="ru-RU"/>
              </w:rPr>
              <w:t>д</w:t>
            </w:r>
            <w:r w:rsidRPr="002176F2">
              <w:rPr>
                <w:rFonts w:eastAsia="EPSMN+TimesNewRomanPSMT"/>
                <w:color w:val="000000"/>
                <w:spacing w:val="-2"/>
                <w:sz w:val="24"/>
                <w:szCs w:val="24"/>
                <w:lang w:eastAsia="ru-RU"/>
              </w:rPr>
              <w:t>е</w:t>
            </w:r>
            <w:r w:rsidRPr="002176F2">
              <w:rPr>
                <w:rFonts w:eastAsia="EPSMN+TimesNewRomanPSMT"/>
                <w:color w:val="000000"/>
                <w:spacing w:val="-3"/>
                <w:sz w:val="24"/>
                <w:szCs w:val="24"/>
                <w:lang w:eastAsia="ru-RU"/>
              </w:rPr>
              <w:t>т</w:t>
            </w:r>
            <w:r w:rsidRPr="002176F2">
              <w:rPr>
                <w:rFonts w:eastAsia="EPSMN+TimesNewRomanPSMT"/>
                <w:color w:val="000000"/>
                <w:spacing w:val="-2"/>
                <w:sz w:val="24"/>
                <w:szCs w:val="24"/>
                <w:lang w:eastAsia="ru-RU"/>
              </w:rPr>
              <w:t>е</w:t>
            </w:r>
            <w:r w:rsidRPr="002176F2">
              <w:rPr>
                <w:rFonts w:eastAsia="EPSMN+TimesNewRomanPSMT"/>
                <w:color w:val="000000"/>
                <w:spacing w:val="-1"/>
                <w:sz w:val="24"/>
                <w:szCs w:val="24"/>
                <w:lang w:eastAsia="ru-RU"/>
              </w:rPr>
              <w:t>й</w:t>
            </w:r>
            <w:r w:rsidRPr="002176F2">
              <w:rPr>
                <w:rFonts w:eastAsia="EPSMN+TimesNewRomanPSMT"/>
                <w:color w:val="000000"/>
                <w:sz w:val="24"/>
                <w:szCs w:val="24"/>
                <w:lang w:eastAsia="ru-RU"/>
              </w:rPr>
              <w:t xml:space="preserve"> </w:t>
            </w:r>
            <w:r w:rsidRPr="002176F2">
              <w:rPr>
                <w:rFonts w:eastAsia="EPSMN+TimesNewRomanPSMT"/>
                <w:color w:val="000000"/>
                <w:spacing w:val="-1"/>
                <w:sz w:val="24"/>
                <w:szCs w:val="24"/>
                <w:lang w:eastAsia="ru-RU"/>
              </w:rPr>
              <w:t>ф</w:t>
            </w:r>
            <w:r w:rsidRPr="002176F2">
              <w:rPr>
                <w:rFonts w:eastAsia="EPSMN+TimesNewRomanPSMT"/>
                <w:color w:val="000000"/>
                <w:spacing w:val="-2"/>
                <w:sz w:val="24"/>
                <w:szCs w:val="24"/>
                <w:lang w:eastAsia="ru-RU"/>
              </w:rPr>
              <w:t>ак</w:t>
            </w:r>
            <w:r w:rsidRPr="002176F2">
              <w:rPr>
                <w:rFonts w:eastAsia="EPSMN+TimesNewRomanPSMT"/>
                <w:color w:val="000000"/>
                <w:spacing w:val="-4"/>
                <w:sz w:val="24"/>
                <w:szCs w:val="24"/>
                <w:lang w:eastAsia="ru-RU"/>
              </w:rPr>
              <w:t>ти</w:t>
            </w:r>
            <w:r w:rsidRPr="002176F2">
              <w:rPr>
                <w:rFonts w:eastAsia="EPSMN+TimesNewRomanPSMT"/>
                <w:color w:val="000000"/>
                <w:spacing w:val="-2"/>
                <w:sz w:val="24"/>
                <w:szCs w:val="24"/>
                <w:lang w:eastAsia="ru-RU"/>
              </w:rPr>
              <w:t>ческ</w:t>
            </w:r>
            <w:r w:rsidRPr="002176F2">
              <w:rPr>
                <w:rFonts w:eastAsia="EPSMN+TimesNewRomanPSMT"/>
                <w:color w:val="000000"/>
                <w:sz w:val="24"/>
                <w:szCs w:val="24"/>
                <w:lang w:eastAsia="ru-RU"/>
              </w:rPr>
              <w:t>и</w:t>
            </w:r>
          </w:p>
        </w:tc>
      </w:tr>
      <w:tr w:rsidR="00AA5934" w:rsidRPr="002176F2" w:rsidTr="002B1AA2">
        <w:trPr>
          <w:cantSplit/>
          <w:trHeight w:hRule="exact" w:val="561"/>
        </w:trPr>
        <w:tc>
          <w:tcPr>
            <w:tcW w:w="67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A5934" w:rsidRPr="002176F2" w:rsidRDefault="00AA5934" w:rsidP="00AA5934">
            <w:pPr>
              <w:autoSpaceDE/>
              <w:autoSpaceDN/>
              <w:spacing w:before="16" w:line="235" w:lineRule="auto"/>
              <w:ind w:right="696"/>
              <w:jc w:val="center"/>
              <w:rPr>
                <w:rFonts w:eastAsia="Calibri"/>
                <w:color w:val="000000"/>
                <w:sz w:val="24"/>
                <w:szCs w:val="24"/>
                <w:lang w:eastAsia="ru-RU"/>
              </w:rPr>
            </w:pPr>
            <w:r w:rsidRPr="002176F2">
              <w:rPr>
                <w:rFonts w:eastAsia="EPSMN+TimesNewRomanPSMT"/>
                <w:color w:val="000000"/>
                <w:sz w:val="24"/>
                <w:szCs w:val="24"/>
                <w:lang w:eastAsia="ru-RU"/>
              </w:rPr>
              <w:t>Разновозрастная группа о</w:t>
            </w:r>
            <w:r w:rsidRPr="002176F2">
              <w:rPr>
                <w:rFonts w:eastAsia="EPSMN+TimesNewRomanPSMT"/>
                <w:color w:val="000000"/>
                <w:spacing w:val="-1"/>
                <w:sz w:val="24"/>
                <w:szCs w:val="24"/>
                <w:lang w:eastAsia="ru-RU"/>
              </w:rPr>
              <w:t>б</w:t>
            </w:r>
            <w:r w:rsidRPr="002176F2">
              <w:rPr>
                <w:rFonts w:eastAsia="EPSMN+TimesNewRomanPSMT"/>
                <w:color w:val="000000"/>
                <w:sz w:val="24"/>
                <w:szCs w:val="24"/>
                <w:lang w:eastAsia="ru-RU"/>
              </w:rPr>
              <w:t>щеразви</w:t>
            </w:r>
            <w:r w:rsidRPr="002176F2">
              <w:rPr>
                <w:rFonts w:eastAsia="EPSMN+TimesNewRomanPSMT"/>
                <w:color w:val="000000"/>
                <w:spacing w:val="-1"/>
                <w:sz w:val="24"/>
                <w:szCs w:val="24"/>
                <w:lang w:eastAsia="ru-RU"/>
              </w:rPr>
              <w:t>в</w:t>
            </w:r>
            <w:r w:rsidRPr="002176F2">
              <w:rPr>
                <w:rFonts w:eastAsia="EPSMN+TimesNewRomanPSMT"/>
                <w:color w:val="000000"/>
                <w:sz w:val="24"/>
                <w:szCs w:val="24"/>
                <w:lang w:eastAsia="ru-RU"/>
              </w:rPr>
              <w:t>а</w:t>
            </w:r>
            <w:r w:rsidRPr="002176F2">
              <w:rPr>
                <w:rFonts w:eastAsia="EPSMN+TimesNewRomanPSMT"/>
                <w:color w:val="000000"/>
                <w:spacing w:val="-1"/>
                <w:sz w:val="24"/>
                <w:szCs w:val="24"/>
                <w:lang w:eastAsia="ru-RU"/>
              </w:rPr>
              <w:t>ю</w:t>
            </w:r>
            <w:r w:rsidRPr="002176F2">
              <w:rPr>
                <w:rFonts w:eastAsia="EPSMN+TimesNewRomanPSMT"/>
                <w:color w:val="000000"/>
                <w:sz w:val="24"/>
                <w:szCs w:val="24"/>
                <w:lang w:eastAsia="ru-RU"/>
              </w:rPr>
              <w:t>щ</w:t>
            </w:r>
            <w:r w:rsidRPr="002176F2">
              <w:rPr>
                <w:rFonts w:eastAsia="EPSMN+TimesNewRomanPSMT"/>
                <w:color w:val="000000"/>
                <w:spacing w:val="-1"/>
                <w:sz w:val="24"/>
                <w:szCs w:val="24"/>
                <w:lang w:eastAsia="ru-RU"/>
              </w:rPr>
              <w:t>е</w:t>
            </w:r>
            <w:r w:rsidRPr="002176F2">
              <w:rPr>
                <w:rFonts w:eastAsia="EPSMN+TimesNewRomanPSMT"/>
                <w:color w:val="000000"/>
                <w:sz w:val="24"/>
                <w:szCs w:val="24"/>
                <w:lang w:eastAsia="ru-RU"/>
              </w:rPr>
              <w:t>й</w:t>
            </w:r>
            <w:r w:rsidRPr="002176F2">
              <w:rPr>
                <w:rFonts w:eastAsia="EPSMN+TimesNewRomanPSMT"/>
                <w:color w:val="000000"/>
                <w:spacing w:val="-6"/>
                <w:sz w:val="24"/>
                <w:szCs w:val="24"/>
                <w:lang w:eastAsia="ru-RU"/>
              </w:rPr>
              <w:t xml:space="preserve"> </w:t>
            </w:r>
            <w:r w:rsidRPr="002176F2">
              <w:rPr>
                <w:rFonts w:eastAsia="EPSMN+TimesNewRomanPSMT"/>
                <w:color w:val="000000"/>
                <w:sz w:val="24"/>
                <w:szCs w:val="24"/>
                <w:lang w:eastAsia="ru-RU"/>
              </w:rPr>
              <w:t>на</w:t>
            </w:r>
            <w:r w:rsidRPr="002176F2">
              <w:rPr>
                <w:rFonts w:eastAsia="EPSMN+TimesNewRomanPSMT"/>
                <w:color w:val="000000"/>
                <w:spacing w:val="-1"/>
                <w:sz w:val="24"/>
                <w:szCs w:val="24"/>
                <w:lang w:eastAsia="ru-RU"/>
              </w:rPr>
              <w:t>п</w:t>
            </w:r>
            <w:r w:rsidRPr="002176F2">
              <w:rPr>
                <w:rFonts w:eastAsia="EPSMN+TimesNewRomanPSMT"/>
                <w:color w:val="000000"/>
                <w:sz w:val="24"/>
                <w:szCs w:val="24"/>
                <w:lang w:eastAsia="ru-RU"/>
              </w:rPr>
              <w:t>равленн</w:t>
            </w:r>
            <w:r w:rsidRPr="002176F2">
              <w:rPr>
                <w:rFonts w:eastAsia="EPSMN+TimesNewRomanPSMT"/>
                <w:color w:val="000000"/>
                <w:spacing w:val="-2"/>
                <w:sz w:val="24"/>
                <w:szCs w:val="24"/>
                <w:lang w:eastAsia="ru-RU"/>
              </w:rPr>
              <w:t>о</w:t>
            </w:r>
            <w:r w:rsidRPr="002176F2">
              <w:rPr>
                <w:rFonts w:eastAsia="EPSMN+TimesNewRomanPSMT"/>
                <w:color w:val="000000"/>
                <w:sz w:val="24"/>
                <w:szCs w:val="24"/>
                <w:lang w:eastAsia="ru-RU"/>
              </w:rPr>
              <w:t>сти</w:t>
            </w:r>
            <w:r w:rsidRPr="002176F2">
              <w:rPr>
                <w:rFonts w:eastAsia="EPSMN+TimesNewRomanPSMT"/>
                <w:color w:val="000000"/>
                <w:spacing w:val="-2"/>
                <w:sz w:val="24"/>
                <w:szCs w:val="24"/>
                <w:lang w:eastAsia="ru-RU"/>
              </w:rPr>
              <w:t xml:space="preserve"> </w:t>
            </w:r>
            <w:r w:rsidRPr="002176F2">
              <w:rPr>
                <w:rFonts w:eastAsia="EPSMN+TimesNewRomanPSMT"/>
                <w:color w:val="000000"/>
                <w:sz w:val="24"/>
                <w:szCs w:val="24"/>
                <w:lang w:eastAsia="ru-RU"/>
              </w:rPr>
              <w:t>для</w:t>
            </w:r>
            <w:r w:rsidRPr="002176F2">
              <w:rPr>
                <w:rFonts w:eastAsia="EPSMN+TimesNewRomanPSMT"/>
                <w:color w:val="000000"/>
                <w:spacing w:val="-10"/>
                <w:sz w:val="24"/>
                <w:szCs w:val="24"/>
                <w:lang w:eastAsia="ru-RU"/>
              </w:rPr>
              <w:t xml:space="preserve"> </w:t>
            </w:r>
            <w:r w:rsidRPr="002176F2">
              <w:rPr>
                <w:rFonts w:eastAsia="EPSMN+TimesNewRomanPSMT"/>
                <w:color w:val="000000"/>
                <w:spacing w:val="-2"/>
                <w:sz w:val="24"/>
                <w:szCs w:val="24"/>
                <w:lang w:eastAsia="ru-RU"/>
              </w:rPr>
              <w:t>д</w:t>
            </w:r>
            <w:r w:rsidRPr="002176F2">
              <w:rPr>
                <w:rFonts w:eastAsia="EPSMN+TimesNewRomanPSMT"/>
                <w:color w:val="000000"/>
                <w:sz w:val="24"/>
                <w:szCs w:val="24"/>
                <w:lang w:eastAsia="ru-RU"/>
              </w:rPr>
              <w:t>е</w:t>
            </w:r>
            <w:r w:rsidRPr="002176F2">
              <w:rPr>
                <w:rFonts w:eastAsia="EPSMN+TimesNewRomanPSMT"/>
                <w:color w:val="000000"/>
                <w:spacing w:val="-3"/>
                <w:sz w:val="24"/>
                <w:szCs w:val="24"/>
                <w:lang w:eastAsia="ru-RU"/>
              </w:rPr>
              <w:t>т</w:t>
            </w:r>
            <w:r w:rsidRPr="002176F2">
              <w:rPr>
                <w:rFonts w:eastAsia="EPSMN+TimesNewRomanPSMT"/>
                <w:color w:val="000000"/>
                <w:sz w:val="24"/>
                <w:szCs w:val="24"/>
                <w:lang w:eastAsia="ru-RU"/>
              </w:rPr>
              <w:t>ей</w:t>
            </w:r>
            <w:r w:rsidRPr="002176F2">
              <w:rPr>
                <w:rFonts w:eastAsia="EPSMN+TimesNewRomanPSMT"/>
                <w:color w:val="000000"/>
                <w:spacing w:val="-4"/>
                <w:sz w:val="24"/>
                <w:szCs w:val="24"/>
                <w:lang w:eastAsia="ru-RU"/>
              </w:rPr>
              <w:t xml:space="preserve"> </w:t>
            </w:r>
            <w:r w:rsidRPr="002176F2">
              <w:rPr>
                <w:rFonts w:eastAsia="EPSMN+TimesNewRomanPSMT"/>
                <w:color w:val="000000"/>
                <w:sz w:val="24"/>
                <w:szCs w:val="24"/>
                <w:lang w:eastAsia="ru-RU"/>
              </w:rPr>
              <w:t>от</w:t>
            </w:r>
            <w:r w:rsidRPr="002176F2">
              <w:rPr>
                <w:rFonts w:eastAsia="EPSMN+TimesNewRomanPSMT"/>
                <w:color w:val="000000"/>
                <w:spacing w:val="-7"/>
                <w:sz w:val="24"/>
                <w:szCs w:val="24"/>
                <w:lang w:eastAsia="ru-RU"/>
              </w:rPr>
              <w:t xml:space="preserve"> </w:t>
            </w:r>
            <w:r w:rsidRPr="002176F2">
              <w:rPr>
                <w:rFonts w:eastAsia="Calibri"/>
                <w:color w:val="000000"/>
                <w:w w:val="99"/>
                <w:sz w:val="24"/>
                <w:szCs w:val="24"/>
                <w:lang w:eastAsia="ru-RU"/>
              </w:rPr>
              <w:t>3</w:t>
            </w:r>
            <w:r w:rsidRPr="002176F2">
              <w:rPr>
                <w:rFonts w:eastAsia="Calibri"/>
                <w:color w:val="000000"/>
                <w:sz w:val="24"/>
                <w:szCs w:val="24"/>
                <w:lang w:eastAsia="ru-RU"/>
              </w:rPr>
              <w:t xml:space="preserve"> </w:t>
            </w:r>
            <w:r w:rsidRPr="002176F2">
              <w:rPr>
                <w:rFonts w:eastAsia="EPSMN+TimesNewRomanPSMT"/>
                <w:color w:val="000000"/>
                <w:sz w:val="24"/>
                <w:szCs w:val="24"/>
                <w:lang w:eastAsia="ru-RU"/>
              </w:rPr>
              <w:t>до</w:t>
            </w:r>
            <w:r w:rsidRPr="002176F2">
              <w:rPr>
                <w:rFonts w:eastAsia="EPSMN+TimesNewRomanPSMT"/>
                <w:color w:val="000000"/>
                <w:spacing w:val="-1"/>
                <w:sz w:val="24"/>
                <w:szCs w:val="24"/>
                <w:lang w:eastAsia="ru-RU"/>
              </w:rPr>
              <w:t xml:space="preserve"> </w:t>
            </w:r>
            <w:r w:rsidRPr="002176F2">
              <w:rPr>
                <w:rFonts w:eastAsia="EPSMN+TimesNewRomanPSMT"/>
                <w:color w:val="000000"/>
                <w:sz w:val="24"/>
                <w:szCs w:val="24"/>
                <w:lang w:eastAsia="ru-RU"/>
              </w:rPr>
              <w:t>7 лет</w:t>
            </w:r>
          </w:p>
        </w:tc>
        <w:tc>
          <w:tcPr>
            <w:tcW w:w="183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A5934" w:rsidRPr="002176F2" w:rsidRDefault="00AA5934" w:rsidP="00AA5934">
            <w:pPr>
              <w:autoSpaceDE/>
              <w:autoSpaceDN/>
              <w:spacing w:before="16"/>
              <w:ind w:right="-20"/>
              <w:jc w:val="center"/>
              <w:rPr>
                <w:rFonts w:eastAsia="Calibri"/>
                <w:color w:val="000000"/>
                <w:sz w:val="24"/>
                <w:szCs w:val="24"/>
                <w:lang w:eastAsia="ru-RU"/>
              </w:rPr>
            </w:pPr>
            <w:r w:rsidRPr="002176F2">
              <w:rPr>
                <w:rFonts w:eastAsia="Calibri"/>
                <w:color w:val="000000"/>
                <w:spacing w:val="-4"/>
                <w:w w:val="99"/>
                <w:sz w:val="24"/>
                <w:szCs w:val="24"/>
                <w:lang w:eastAsia="ru-RU"/>
              </w:rPr>
              <w:t>2</w:t>
            </w:r>
            <w:r w:rsidRPr="002176F2">
              <w:rPr>
                <w:rFonts w:eastAsia="Calibri"/>
                <w:color w:val="000000"/>
                <w:w w:val="99"/>
                <w:sz w:val="24"/>
                <w:szCs w:val="24"/>
                <w:lang w:eastAsia="ru-RU"/>
              </w:rPr>
              <w:t>0</w:t>
            </w:r>
          </w:p>
        </w:tc>
        <w:tc>
          <w:tcPr>
            <w:tcW w:w="14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A5934" w:rsidRPr="002176F2" w:rsidRDefault="00AA5934" w:rsidP="00AA5934">
            <w:pPr>
              <w:autoSpaceDE/>
              <w:autoSpaceDN/>
              <w:spacing w:before="16"/>
              <w:ind w:right="-20"/>
              <w:jc w:val="center"/>
              <w:rPr>
                <w:rFonts w:eastAsia="Calibri"/>
                <w:color w:val="000000"/>
                <w:sz w:val="24"/>
                <w:szCs w:val="24"/>
                <w:lang w:eastAsia="ru-RU"/>
              </w:rPr>
            </w:pPr>
            <w:r w:rsidRPr="002176F2">
              <w:rPr>
                <w:rFonts w:eastAsia="Calibri"/>
                <w:color w:val="000000"/>
                <w:spacing w:val="-4"/>
                <w:w w:val="99"/>
                <w:sz w:val="24"/>
                <w:szCs w:val="24"/>
                <w:lang w:eastAsia="ru-RU"/>
              </w:rPr>
              <w:t>1</w:t>
            </w:r>
            <w:r w:rsidRPr="002176F2">
              <w:rPr>
                <w:rFonts w:eastAsia="Calibri"/>
                <w:color w:val="000000"/>
                <w:w w:val="99"/>
                <w:sz w:val="24"/>
                <w:szCs w:val="24"/>
                <w:lang w:eastAsia="ru-RU"/>
              </w:rPr>
              <w:t>3</w:t>
            </w:r>
          </w:p>
        </w:tc>
      </w:tr>
      <w:tr w:rsidR="00AA5934" w:rsidRPr="002176F2" w:rsidTr="002B1AA2">
        <w:trPr>
          <w:cantSplit/>
          <w:trHeight w:val="397"/>
        </w:trPr>
        <w:tc>
          <w:tcPr>
            <w:tcW w:w="6764"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AA5934" w:rsidRPr="002176F2" w:rsidRDefault="00AA5934" w:rsidP="00AA5934">
            <w:pPr>
              <w:autoSpaceDE/>
              <w:autoSpaceDN/>
              <w:spacing w:before="5"/>
              <w:ind w:right="-20"/>
              <w:jc w:val="center"/>
              <w:rPr>
                <w:rFonts w:eastAsia="Calibri"/>
                <w:color w:val="000000"/>
                <w:sz w:val="24"/>
                <w:szCs w:val="24"/>
                <w:lang w:eastAsia="ru-RU"/>
              </w:rPr>
            </w:pPr>
            <w:r w:rsidRPr="002176F2">
              <w:rPr>
                <w:rFonts w:eastAsia="NJIAX+TimesNewRomanPSMT"/>
                <w:b/>
                <w:bCs/>
                <w:color w:val="000000"/>
                <w:spacing w:val="-3"/>
                <w:sz w:val="24"/>
                <w:szCs w:val="24"/>
                <w:lang w:eastAsia="ru-RU"/>
              </w:rPr>
              <w:t>В</w:t>
            </w:r>
            <w:r w:rsidRPr="002176F2">
              <w:rPr>
                <w:rFonts w:eastAsia="NJIAX+TimesNewRomanPSMT"/>
                <w:b/>
                <w:bCs/>
                <w:color w:val="000000"/>
                <w:spacing w:val="-2"/>
                <w:sz w:val="24"/>
                <w:szCs w:val="24"/>
                <w:lang w:eastAsia="ru-RU"/>
              </w:rPr>
              <w:t>сего</w:t>
            </w:r>
            <w:r w:rsidRPr="002176F2">
              <w:rPr>
                <w:rFonts w:eastAsia="NJIAX+TimesNewRomanPSMT"/>
                <w:b/>
                <w:bCs/>
                <w:color w:val="000000"/>
                <w:sz w:val="24"/>
                <w:szCs w:val="24"/>
                <w:lang w:eastAsia="ru-RU"/>
              </w:rPr>
              <w:t>:</w:t>
            </w:r>
          </w:p>
        </w:tc>
        <w:tc>
          <w:tcPr>
            <w:tcW w:w="1831"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AA5934" w:rsidRPr="002176F2" w:rsidRDefault="00AA5934" w:rsidP="00AA5934">
            <w:pPr>
              <w:autoSpaceDE/>
              <w:autoSpaceDN/>
              <w:spacing w:before="1"/>
              <w:ind w:right="-20"/>
              <w:jc w:val="center"/>
              <w:rPr>
                <w:rFonts w:eastAsia="Calibri"/>
                <w:color w:val="000000"/>
                <w:sz w:val="24"/>
                <w:szCs w:val="24"/>
                <w:lang w:eastAsia="ru-RU"/>
              </w:rPr>
            </w:pPr>
            <w:r w:rsidRPr="002176F2">
              <w:rPr>
                <w:rFonts w:eastAsia="Calibri"/>
                <w:b/>
                <w:bCs/>
                <w:color w:val="000000"/>
                <w:spacing w:val="-4"/>
                <w:w w:val="99"/>
                <w:sz w:val="24"/>
                <w:szCs w:val="24"/>
                <w:lang w:eastAsia="ru-RU"/>
              </w:rPr>
              <w:t>2</w:t>
            </w:r>
            <w:r w:rsidRPr="002176F2">
              <w:rPr>
                <w:rFonts w:eastAsia="Calibri"/>
                <w:b/>
                <w:bCs/>
                <w:color w:val="000000"/>
                <w:spacing w:val="-5"/>
                <w:w w:val="99"/>
                <w:sz w:val="24"/>
                <w:szCs w:val="24"/>
                <w:lang w:eastAsia="ru-RU"/>
              </w:rPr>
              <w:t>0</w:t>
            </w:r>
          </w:p>
        </w:tc>
        <w:tc>
          <w:tcPr>
            <w:tcW w:w="1481"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AA5934" w:rsidRPr="002176F2" w:rsidRDefault="00AA5934" w:rsidP="00AA5934">
            <w:pPr>
              <w:autoSpaceDE/>
              <w:autoSpaceDN/>
              <w:spacing w:before="1"/>
              <w:ind w:right="-20"/>
              <w:jc w:val="center"/>
              <w:rPr>
                <w:rFonts w:eastAsia="Calibri"/>
                <w:color w:val="000000"/>
                <w:sz w:val="24"/>
                <w:szCs w:val="24"/>
                <w:lang w:eastAsia="ru-RU"/>
              </w:rPr>
            </w:pPr>
            <w:r w:rsidRPr="002176F2">
              <w:rPr>
                <w:rFonts w:eastAsia="Calibri"/>
                <w:b/>
                <w:bCs/>
                <w:color w:val="000000"/>
                <w:spacing w:val="-4"/>
                <w:w w:val="99"/>
                <w:sz w:val="24"/>
                <w:szCs w:val="24"/>
                <w:lang w:eastAsia="ru-RU"/>
              </w:rPr>
              <w:t>1</w:t>
            </w:r>
            <w:r w:rsidRPr="002176F2">
              <w:rPr>
                <w:rFonts w:eastAsia="Calibri"/>
                <w:b/>
                <w:bCs/>
                <w:color w:val="000000"/>
                <w:spacing w:val="-5"/>
                <w:w w:val="99"/>
                <w:sz w:val="24"/>
                <w:szCs w:val="24"/>
                <w:lang w:eastAsia="ru-RU"/>
              </w:rPr>
              <w:t>3</w:t>
            </w:r>
          </w:p>
        </w:tc>
      </w:tr>
    </w:tbl>
    <w:p w:rsidR="00AA5934" w:rsidRPr="002176F2" w:rsidRDefault="00AA5934" w:rsidP="00AA5934">
      <w:pPr>
        <w:widowControl/>
        <w:autoSpaceDE/>
        <w:autoSpaceDN/>
        <w:spacing w:after="17" w:line="240" w:lineRule="exact"/>
        <w:rPr>
          <w:rFonts w:eastAsia="Calibri"/>
          <w:sz w:val="24"/>
          <w:szCs w:val="24"/>
          <w:lang w:eastAsia="ru-RU"/>
        </w:rPr>
      </w:pPr>
    </w:p>
    <w:tbl>
      <w:tblPr>
        <w:tblW w:w="0" w:type="auto"/>
        <w:tblLayout w:type="fixed"/>
        <w:tblCellMar>
          <w:left w:w="0" w:type="dxa"/>
          <w:right w:w="0" w:type="dxa"/>
        </w:tblCellMar>
        <w:tblLook w:val="0000" w:firstRow="0" w:lastRow="0" w:firstColumn="0" w:lastColumn="0" w:noHBand="0" w:noVBand="0"/>
      </w:tblPr>
      <w:tblGrid>
        <w:gridCol w:w="3360"/>
        <w:gridCol w:w="3355"/>
        <w:gridCol w:w="3360"/>
      </w:tblGrid>
      <w:tr w:rsidR="00AA5934" w:rsidRPr="002176F2" w:rsidTr="002B1AA2">
        <w:trPr>
          <w:cantSplit/>
          <w:trHeight w:hRule="exact" w:val="283"/>
        </w:trPr>
        <w:tc>
          <w:tcPr>
            <w:tcW w:w="3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A5934" w:rsidRPr="002176F2" w:rsidRDefault="00AA5934" w:rsidP="00AA5934">
            <w:pPr>
              <w:autoSpaceDE/>
              <w:autoSpaceDN/>
              <w:ind w:right="-20"/>
              <w:jc w:val="center"/>
              <w:rPr>
                <w:rFonts w:eastAsia="Calibri"/>
                <w:color w:val="000000"/>
                <w:sz w:val="24"/>
                <w:szCs w:val="24"/>
                <w:lang w:eastAsia="ru-RU"/>
              </w:rPr>
            </w:pPr>
            <w:r w:rsidRPr="002176F2">
              <w:rPr>
                <w:rFonts w:eastAsia="EPSMN+TimesNewRomanPSMT"/>
                <w:color w:val="000000"/>
                <w:sz w:val="24"/>
                <w:szCs w:val="24"/>
                <w:lang w:eastAsia="ru-RU"/>
              </w:rPr>
              <w:t>Общее</w:t>
            </w:r>
            <w:r w:rsidRPr="002176F2">
              <w:rPr>
                <w:rFonts w:eastAsia="EPSMN+TimesNewRomanPSMT"/>
                <w:color w:val="000000"/>
                <w:spacing w:val="-3"/>
                <w:sz w:val="24"/>
                <w:szCs w:val="24"/>
                <w:lang w:eastAsia="ru-RU"/>
              </w:rPr>
              <w:t xml:space="preserve"> </w:t>
            </w:r>
            <w:r w:rsidRPr="002176F2">
              <w:rPr>
                <w:rFonts w:eastAsia="EPSMN+TimesNewRomanPSMT"/>
                <w:color w:val="000000"/>
                <w:spacing w:val="-2"/>
                <w:sz w:val="24"/>
                <w:szCs w:val="24"/>
                <w:lang w:eastAsia="ru-RU"/>
              </w:rPr>
              <w:t>кол</w:t>
            </w:r>
            <w:r w:rsidRPr="002176F2">
              <w:rPr>
                <w:rFonts w:eastAsia="EPSMN+TimesNewRomanPSMT"/>
                <w:color w:val="000000"/>
                <w:spacing w:val="-1"/>
                <w:w w:val="99"/>
                <w:sz w:val="24"/>
                <w:szCs w:val="24"/>
                <w:lang w:eastAsia="ru-RU"/>
              </w:rPr>
              <w:t>и</w:t>
            </w:r>
            <w:r w:rsidRPr="002176F2">
              <w:rPr>
                <w:rFonts w:eastAsia="EPSMN+TimesNewRomanPSMT"/>
                <w:color w:val="000000"/>
                <w:spacing w:val="-3"/>
                <w:sz w:val="24"/>
                <w:szCs w:val="24"/>
                <w:lang w:eastAsia="ru-RU"/>
              </w:rPr>
              <w:t>ч</w:t>
            </w:r>
            <w:r w:rsidRPr="002176F2">
              <w:rPr>
                <w:rFonts w:eastAsia="EPSMN+TimesNewRomanPSMT"/>
                <w:color w:val="000000"/>
                <w:spacing w:val="-1"/>
                <w:sz w:val="24"/>
                <w:szCs w:val="24"/>
                <w:lang w:eastAsia="ru-RU"/>
              </w:rPr>
              <w:t>е</w:t>
            </w:r>
            <w:r w:rsidRPr="002176F2">
              <w:rPr>
                <w:rFonts w:eastAsia="EPSMN+TimesNewRomanPSMT"/>
                <w:color w:val="000000"/>
                <w:spacing w:val="-3"/>
                <w:sz w:val="24"/>
                <w:szCs w:val="24"/>
                <w:lang w:eastAsia="ru-RU"/>
              </w:rPr>
              <w:t>с</w:t>
            </w:r>
            <w:r w:rsidRPr="002176F2">
              <w:rPr>
                <w:rFonts w:eastAsia="EPSMN+TimesNewRomanPSMT"/>
                <w:color w:val="000000"/>
                <w:spacing w:val="-2"/>
                <w:sz w:val="24"/>
                <w:szCs w:val="24"/>
                <w:lang w:eastAsia="ru-RU"/>
              </w:rPr>
              <w:t>т</w:t>
            </w:r>
            <w:r w:rsidRPr="002176F2">
              <w:rPr>
                <w:rFonts w:eastAsia="EPSMN+TimesNewRomanPSMT"/>
                <w:color w:val="000000"/>
                <w:spacing w:val="-3"/>
                <w:sz w:val="24"/>
                <w:szCs w:val="24"/>
                <w:lang w:eastAsia="ru-RU"/>
              </w:rPr>
              <w:t>в</w:t>
            </w:r>
            <w:r w:rsidRPr="002176F2">
              <w:rPr>
                <w:rFonts w:eastAsia="EPSMN+TimesNewRomanPSMT"/>
                <w:color w:val="000000"/>
                <w:sz w:val="24"/>
                <w:szCs w:val="24"/>
                <w:lang w:eastAsia="ru-RU"/>
              </w:rPr>
              <w:t>о</w:t>
            </w:r>
          </w:p>
        </w:tc>
        <w:tc>
          <w:tcPr>
            <w:tcW w:w="3355"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AA5934" w:rsidRPr="002176F2" w:rsidRDefault="00AA5934" w:rsidP="00AA5934">
            <w:pPr>
              <w:autoSpaceDE/>
              <w:autoSpaceDN/>
              <w:ind w:right="-20"/>
              <w:jc w:val="center"/>
              <w:rPr>
                <w:rFonts w:eastAsia="Calibri"/>
                <w:color w:val="000000"/>
                <w:sz w:val="24"/>
                <w:szCs w:val="24"/>
                <w:lang w:eastAsia="ru-RU"/>
              </w:rPr>
            </w:pPr>
            <w:r w:rsidRPr="002176F2">
              <w:rPr>
                <w:rFonts w:eastAsia="EPSMN+TimesNewRomanPSMT"/>
                <w:color w:val="000000"/>
                <w:spacing w:val="-2"/>
                <w:w w:val="99"/>
                <w:sz w:val="24"/>
                <w:szCs w:val="24"/>
                <w:lang w:eastAsia="ru-RU"/>
              </w:rPr>
              <w:t>М</w:t>
            </w:r>
            <w:r w:rsidRPr="002176F2">
              <w:rPr>
                <w:rFonts w:eastAsia="EPSMN+TimesNewRomanPSMT"/>
                <w:color w:val="000000"/>
                <w:spacing w:val="-3"/>
                <w:sz w:val="24"/>
                <w:szCs w:val="24"/>
                <w:lang w:eastAsia="ru-RU"/>
              </w:rPr>
              <w:t>а</w:t>
            </w:r>
            <w:r w:rsidRPr="002176F2">
              <w:rPr>
                <w:rFonts w:eastAsia="EPSMN+TimesNewRomanPSMT"/>
                <w:color w:val="000000"/>
                <w:spacing w:val="-2"/>
                <w:sz w:val="24"/>
                <w:szCs w:val="24"/>
                <w:lang w:eastAsia="ru-RU"/>
              </w:rPr>
              <w:t>л</w:t>
            </w:r>
            <w:r w:rsidRPr="002176F2">
              <w:rPr>
                <w:rFonts w:eastAsia="EPSMN+TimesNewRomanPSMT"/>
                <w:color w:val="000000"/>
                <w:spacing w:val="-1"/>
                <w:w w:val="99"/>
                <w:sz w:val="24"/>
                <w:szCs w:val="24"/>
                <w:lang w:eastAsia="ru-RU"/>
              </w:rPr>
              <w:t>ь</w:t>
            </w:r>
            <w:r w:rsidRPr="002176F2">
              <w:rPr>
                <w:rFonts w:eastAsia="EPSMN+TimesNewRomanPSMT"/>
                <w:color w:val="000000"/>
                <w:spacing w:val="-4"/>
                <w:sz w:val="24"/>
                <w:szCs w:val="24"/>
                <w:lang w:eastAsia="ru-RU"/>
              </w:rPr>
              <w:t>ч</w:t>
            </w:r>
            <w:r w:rsidRPr="002176F2">
              <w:rPr>
                <w:rFonts w:eastAsia="EPSMN+TimesNewRomanPSMT"/>
                <w:color w:val="000000"/>
                <w:sz w:val="24"/>
                <w:szCs w:val="24"/>
                <w:lang w:eastAsia="ru-RU"/>
              </w:rPr>
              <w:t>и</w:t>
            </w:r>
            <w:r w:rsidRPr="002176F2">
              <w:rPr>
                <w:rFonts w:eastAsia="EPSMN+TimesNewRomanPSMT"/>
                <w:color w:val="000000"/>
                <w:spacing w:val="-2"/>
                <w:sz w:val="24"/>
                <w:szCs w:val="24"/>
                <w:lang w:eastAsia="ru-RU"/>
              </w:rPr>
              <w:t>к</w:t>
            </w:r>
            <w:r w:rsidRPr="002176F2">
              <w:rPr>
                <w:rFonts w:eastAsia="EPSMN+TimesNewRomanPSMT"/>
                <w:color w:val="000000"/>
                <w:sz w:val="24"/>
                <w:szCs w:val="24"/>
                <w:lang w:eastAsia="ru-RU"/>
              </w:rPr>
              <w:t>и</w:t>
            </w:r>
          </w:p>
        </w:tc>
        <w:tc>
          <w:tcPr>
            <w:tcW w:w="3360"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AA5934" w:rsidRPr="002176F2" w:rsidRDefault="00AA5934" w:rsidP="00AA5934">
            <w:pPr>
              <w:autoSpaceDE/>
              <w:autoSpaceDN/>
              <w:ind w:right="-20"/>
              <w:jc w:val="center"/>
              <w:rPr>
                <w:rFonts w:eastAsia="Calibri"/>
                <w:color w:val="000000"/>
                <w:sz w:val="24"/>
                <w:szCs w:val="24"/>
                <w:lang w:eastAsia="ru-RU"/>
              </w:rPr>
            </w:pPr>
            <w:r w:rsidRPr="002176F2">
              <w:rPr>
                <w:rFonts w:eastAsia="EPSMN+TimesNewRomanPSMT"/>
                <w:color w:val="000000"/>
                <w:spacing w:val="-2"/>
                <w:w w:val="99"/>
                <w:sz w:val="24"/>
                <w:szCs w:val="24"/>
                <w:lang w:eastAsia="ru-RU"/>
              </w:rPr>
              <w:t>Д</w:t>
            </w:r>
            <w:r w:rsidRPr="002176F2">
              <w:rPr>
                <w:rFonts w:eastAsia="EPSMN+TimesNewRomanPSMT"/>
                <w:color w:val="000000"/>
                <w:spacing w:val="-4"/>
                <w:sz w:val="24"/>
                <w:szCs w:val="24"/>
                <w:lang w:eastAsia="ru-RU"/>
              </w:rPr>
              <w:t>е</w:t>
            </w:r>
            <w:r w:rsidRPr="002176F2">
              <w:rPr>
                <w:rFonts w:eastAsia="EPSMN+TimesNewRomanPSMT"/>
                <w:color w:val="000000"/>
                <w:spacing w:val="-2"/>
                <w:sz w:val="24"/>
                <w:szCs w:val="24"/>
                <w:lang w:eastAsia="ru-RU"/>
              </w:rPr>
              <w:t>в</w:t>
            </w:r>
            <w:r w:rsidRPr="002176F2">
              <w:rPr>
                <w:rFonts w:eastAsia="EPSMN+TimesNewRomanPSMT"/>
                <w:color w:val="000000"/>
                <w:sz w:val="24"/>
                <w:szCs w:val="24"/>
                <w:lang w:eastAsia="ru-RU"/>
              </w:rPr>
              <w:t>о</w:t>
            </w:r>
            <w:r w:rsidRPr="002176F2">
              <w:rPr>
                <w:rFonts w:eastAsia="EPSMN+TimesNewRomanPSMT"/>
                <w:color w:val="000000"/>
                <w:spacing w:val="-4"/>
                <w:sz w:val="24"/>
                <w:szCs w:val="24"/>
                <w:lang w:eastAsia="ru-RU"/>
              </w:rPr>
              <w:t>ч</w:t>
            </w:r>
            <w:r w:rsidRPr="002176F2">
              <w:rPr>
                <w:rFonts w:eastAsia="EPSMN+TimesNewRomanPSMT"/>
                <w:color w:val="000000"/>
                <w:spacing w:val="-1"/>
                <w:sz w:val="24"/>
                <w:szCs w:val="24"/>
                <w:lang w:eastAsia="ru-RU"/>
              </w:rPr>
              <w:t>к</w:t>
            </w:r>
            <w:r w:rsidRPr="002176F2">
              <w:rPr>
                <w:rFonts w:eastAsia="EPSMN+TimesNewRomanPSMT"/>
                <w:color w:val="000000"/>
                <w:sz w:val="24"/>
                <w:szCs w:val="24"/>
                <w:lang w:eastAsia="ru-RU"/>
              </w:rPr>
              <w:t>и</w:t>
            </w:r>
          </w:p>
        </w:tc>
      </w:tr>
      <w:tr w:rsidR="00AA5934" w:rsidRPr="002176F2" w:rsidTr="002B1AA2">
        <w:trPr>
          <w:cantSplit/>
          <w:trHeight w:hRule="exact" w:val="290"/>
        </w:trPr>
        <w:tc>
          <w:tcPr>
            <w:tcW w:w="33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A5934" w:rsidRPr="002176F2" w:rsidRDefault="00AA5934" w:rsidP="00AA5934">
            <w:pPr>
              <w:autoSpaceDE/>
              <w:autoSpaceDN/>
              <w:ind w:right="-20"/>
              <w:jc w:val="center"/>
              <w:rPr>
                <w:rFonts w:eastAsia="Calibri"/>
                <w:b/>
                <w:bCs/>
                <w:color w:val="000000"/>
                <w:sz w:val="24"/>
                <w:szCs w:val="24"/>
                <w:lang w:eastAsia="ru-RU"/>
              </w:rPr>
            </w:pPr>
            <w:r w:rsidRPr="002176F2">
              <w:rPr>
                <w:rFonts w:eastAsia="Calibri"/>
                <w:b/>
                <w:bCs/>
                <w:color w:val="000000"/>
                <w:spacing w:val="-4"/>
                <w:w w:val="98"/>
                <w:sz w:val="24"/>
                <w:szCs w:val="24"/>
                <w:lang w:eastAsia="ru-RU"/>
              </w:rPr>
              <w:t>13</w:t>
            </w:r>
          </w:p>
        </w:tc>
        <w:tc>
          <w:tcPr>
            <w:tcW w:w="3355"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AA5934" w:rsidRPr="002176F2" w:rsidRDefault="00AA5934" w:rsidP="00AA5934">
            <w:pPr>
              <w:autoSpaceDE/>
              <w:autoSpaceDN/>
              <w:ind w:right="-20"/>
              <w:jc w:val="center"/>
              <w:rPr>
                <w:rFonts w:eastAsia="Calibri"/>
                <w:b/>
                <w:bCs/>
                <w:color w:val="000000"/>
                <w:sz w:val="24"/>
                <w:szCs w:val="24"/>
                <w:lang w:eastAsia="ru-RU"/>
              </w:rPr>
            </w:pPr>
            <w:r w:rsidRPr="002176F2">
              <w:rPr>
                <w:rFonts w:eastAsia="Calibri"/>
                <w:b/>
                <w:bCs/>
                <w:color w:val="000000"/>
                <w:spacing w:val="-4"/>
                <w:w w:val="98"/>
                <w:sz w:val="24"/>
                <w:szCs w:val="24"/>
                <w:lang w:eastAsia="ru-RU"/>
              </w:rPr>
              <w:t>5</w:t>
            </w:r>
          </w:p>
        </w:tc>
        <w:tc>
          <w:tcPr>
            <w:tcW w:w="3360"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AA5934" w:rsidRPr="002176F2" w:rsidRDefault="00AA5934" w:rsidP="00AA5934">
            <w:pPr>
              <w:autoSpaceDE/>
              <w:autoSpaceDN/>
              <w:ind w:right="-20"/>
              <w:jc w:val="center"/>
              <w:rPr>
                <w:rFonts w:eastAsia="Calibri"/>
                <w:b/>
                <w:bCs/>
                <w:color w:val="000000"/>
                <w:sz w:val="24"/>
                <w:szCs w:val="24"/>
                <w:lang w:eastAsia="ru-RU"/>
              </w:rPr>
            </w:pPr>
            <w:r w:rsidRPr="002176F2">
              <w:rPr>
                <w:rFonts w:eastAsia="Calibri"/>
                <w:b/>
                <w:bCs/>
                <w:color w:val="000000"/>
                <w:w w:val="98"/>
                <w:sz w:val="24"/>
                <w:szCs w:val="24"/>
                <w:lang w:eastAsia="ru-RU"/>
              </w:rPr>
              <w:t>8</w:t>
            </w:r>
          </w:p>
        </w:tc>
      </w:tr>
    </w:tbl>
    <w:p w:rsidR="00AA5934" w:rsidRPr="002176F2" w:rsidRDefault="00AA5934" w:rsidP="00AA5934">
      <w:pPr>
        <w:autoSpaceDE/>
        <w:autoSpaceDN/>
        <w:spacing w:line="239" w:lineRule="auto"/>
        <w:ind w:right="-57"/>
        <w:rPr>
          <w:rFonts w:eastAsia="Calibri"/>
          <w:color w:val="000000"/>
          <w:sz w:val="24"/>
          <w:szCs w:val="24"/>
          <w:lang w:eastAsia="ru-RU"/>
        </w:rPr>
      </w:pPr>
      <w:r w:rsidRPr="002176F2">
        <w:rPr>
          <w:rFonts w:eastAsia="EPSMN+TimesNewRomanPSMT"/>
          <w:color w:val="000000"/>
          <w:sz w:val="24"/>
          <w:szCs w:val="24"/>
          <w:lang w:eastAsia="ru-RU"/>
        </w:rPr>
        <w:t>Анализ</w:t>
      </w:r>
      <w:r w:rsidRPr="002176F2">
        <w:rPr>
          <w:rFonts w:eastAsia="EPSMN+TimesNewRomanPSMT"/>
          <w:color w:val="000000"/>
          <w:spacing w:val="158"/>
          <w:sz w:val="24"/>
          <w:szCs w:val="24"/>
          <w:lang w:eastAsia="ru-RU"/>
        </w:rPr>
        <w:t xml:space="preserve"> </w:t>
      </w:r>
      <w:r w:rsidRPr="002176F2">
        <w:rPr>
          <w:rFonts w:eastAsia="EPSMN+TimesNewRomanPSMT"/>
          <w:color w:val="000000"/>
          <w:sz w:val="24"/>
          <w:szCs w:val="24"/>
          <w:lang w:eastAsia="ru-RU"/>
        </w:rPr>
        <w:t>индивиду</w:t>
      </w:r>
      <w:r w:rsidRPr="002176F2">
        <w:rPr>
          <w:rFonts w:eastAsia="EPSMN+TimesNewRomanPSMT"/>
          <w:color w:val="000000"/>
          <w:spacing w:val="-1"/>
          <w:sz w:val="24"/>
          <w:szCs w:val="24"/>
          <w:lang w:eastAsia="ru-RU"/>
        </w:rPr>
        <w:t>аль</w:t>
      </w:r>
      <w:r w:rsidRPr="002176F2">
        <w:rPr>
          <w:rFonts w:eastAsia="EPSMN+TimesNewRomanPSMT"/>
          <w:color w:val="000000"/>
          <w:sz w:val="24"/>
          <w:szCs w:val="24"/>
          <w:lang w:eastAsia="ru-RU"/>
        </w:rPr>
        <w:t>ных</w:t>
      </w:r>
      <w:r w:rsidRPr="002176F2">
        <w:rPr>
          <w:rFonts w:eastAsia="EPSMN+TimesNewRomanPSMT"/>
          <w:color w:val="000000"/>
          <w:spacing w:val="156"/>
          <w:sz w:val="24"/>
          <w:szCs w:val="24"/>
          <w:lang w:eastAsia="ru-RU"/>
        </w:rPr>
        <w:t xml:space="preserve"> </w:t>
      </w:r>
      <w:r w:rsidRPr="002176F2">
        <w:rPr>
          <w:rFonts w:eastAsia="EPSMN+TimesNewRomanPSMT"/>
          <w:color w:val="000000"/>
          <w:sz w:val="24"/>
          <w:szCs w:val="24"/>
          <w:lang w:eastAsia="ru-RU"/>
        </w:rPr>
        <w:t>особе</w:t>
      </w:r>
      <w:r w:rsidRPr="002176F2">
        <w:rPr>
          <w:rFonts w:eastAsia="EPSMN+TimesNewRomanPSMT"/>
          <w:color w:val="000000"/>
          <w:spacing w:val="-1"/>
          <w:sz w:val="24"/>
          <w:szCs w:val="24"/>
          <w:lang w:eastAsia="ru-RU"/>
        </w:rPr>
        <w:t>нн</w:t>
      </w:r>
      <w:r w:rsidRPr="002176F2">
        <w:rPr>
          <w:rFonts w:eastAsia="EPSMN+TimesNewRomanPSMT"/>
          <w:color w:val="000000"/>
          <w:sz w:val="24"/>
          <w:szCs w:val="24"/>
          <w:lang w:eastAsia="ru-RU"/>
        </w:rPr>
        <w:t>ост</w:t>
      </w:r>
      <w:r w:rsidRPr="002176F2">
        <w:rPr>
          <w:rFonts w:eastAsia="EPSMN+TimesNewRomanPSMT"/>
          <w:color w:val="000000"/>
          <w:spacing w:val="-2"/>
          <w:sz w:val="24"/>
          <w:szCs w:val="24"/>
          <w:lang w:eastAsia="ru-RU"/>
        </w:rPr>
        <w:t>е</w:t>
      </w:r>
      <w:r w:rsidRPr="002176F2">
        <w:rPr>
          <w:rFonts w:eastAsia="EPSMN+TimesNewRomanPSMT"/>
          <w:color w:val="000000"/>
          <w:sz w:val="24"/>
          <w:szCs w:val="24"/>
          <w:lang w:eastAsia="ru-RU"/>
        </w:rPr>
        <w:t>й</w:t>
      </w:r>
      <w:r w:rsidRPr="002176F2">
        <w:rPr>
          <w:rFonts w:eastAsia="EPSMN+TimesNewRomanPSMT"/>
          <w:color w:val="000000"/>
          <w:spacing w:val="158"/>
          <w:sz w:val="24"/>
          <w:szCs w:val="24"/>
          <w:lang w:eastAsia="ru-RU"/>
        </w:rPr>
        <w:t xml:space="preserve"> </w:t>
      </w:r>
      <w:r w:rsidRPr="002176F2">
        <w:rPr>
          <w:rFonts w:eastAsia="EPSMN+TimesNewRomanPSMT"/>
          <w:color w:val="000000"/>
          <w:sz w:val="24"/>
          <w:szCs w:val="24"/>
          <w:lang w:eastAsia="ru-RU"/>
        </w:rPr>
        <w:t>воспи</w:t>
      </w:r>
      <w:r w:rsidRPr="002176F2">
        <w:rPr>
          <w:rFonts w:eastAsia="EPSMN+TimesNewRomanPSMT"/>
          <w:color w:val="000000"/>
          <w:spacing w:val="-1"/>
          <w:sz w:val="24"/>
          <w:szCs w:val="24"/>
          <w:lang w:eastAsia="ru-RU"/>
        </w:rPr>
        <w:t>т</w:t>
      </w:r>
      <w:r w:rsidRPr="002176F2">
        <w:rPr>
          <w:rFonts w:eastAsia="EPSMN+TimesNewRomanPSMT"/>
          <w:color w:val="000000"/>
          <w:sz w:val="24"/>
          <w:szCs w:val="24"/>
          <w:lang w:eastAsia="ru-RU"/>
        </w:rPr>
        <w:t>а</w:t>
      </w:r>
      <w:r w:rsidRPr="002176F2">
        <w:rPr>
          <w:rFonts w:eastAsia="EPSMN+TimesNewRomanPSMT"/>
          <w:color w:val="000000"/>
          <w:spacing w:val="-1"/>
          <w:sz w:val="24"/>
          <w:szCs w:val="24"/>
          <w:lang w:eastAsia="ru-RU"/>
        </w:rPr>
        <w:t>н</w:t>
      </w:r>
      <w:r w:rsidRPr="002176F2">
        <w:rPr>
          <w:rFonts w:eastAsia="EPSMN+TimesNewRomanPSMT"/>
          <w:color w:val="000000"/>
          <w:sz w:val="24"/>
          <w:szCs w:val="24"/>
          <w:lang w:eastAsia="ru-RU"/>
        </w:rPr>
        <w:t>ников</w:t>
      </w:r>
      <w:r w:rsidRPr="002176F2">
        <w:rPr>
          <w:rFonts w:eastAsia="EPSMN+TimesNewRomanPSMT"/>
          <w:color w:val="000000"/>
          <w:spacing w:val="155"/>
          <w:sz w:val="24"/>
          <w:szCs w:val="24"/>
          <w:lang w:eastAsia="ru-RU"/>
        </w:rPr>
        <w:t xml:space="preserve"> </w:t>
      </w:r>
      <w:r w:rsidRPr="002176F2">
        <w:rPr>
          <w:rFonts w:eastAsia="EPSMN+TimesNewRomanPSMT"/>
          <w:color w:val="000000"/>
          <w:sz w:val="24"/>
          <w:szCs w:val="24"/>
          <w:lang w:eastAsia="ru-RU"/>
        </w:rPr>
        <w:t>осуществ</w:t>
      </w:r>
      <w:r w:rsidRPr="002176F2">
        <w:rPr>
          <w:rFonts w:eastAsia="EPSMN+TimesNewRomanPSMT"/>
          <w:color w:val="000000"/>
          <w:spacing w:val="-1"/>
          <w:sz w:val="24"/>
          <w:szCs w:val="24"/>
          <w:lang w:eastAsia="ru-RU"/>
        </w:rPr>
        <w:t>л</w:t>
      </w:r>
      <w:r w:rsidRPr="002176F2">
        <w:rPr>
          <w:rFonts w:eastAsia="EPSMN+TimesNewRomanPSMT"/>
          <w:color w:val="000000"/>
          <w:sz w:val="24"/>
          <w:szCs w:val="24"/>
          <w:lang w:eastAsia="ru-RU"/>
        </w:rPr>
        <w:t>яе</w:t>
      </w:r>
      <w:r w:rsidRPr="002176F2">
        <w:rPr>
          <w:rFonts w:eastAsia="EPSMN+TimesNewRomanPSMT"/>
          <w:color w:val="000000"/>
          <w:spacing w:val="-2"/>
          <w:sz w:val="24"/>
          <w:szCs w:val="24"/>
          <w:lang w:eastAsia="ru-RU"/>
        </w:rPr>
        <w:t>т</w:t>
      </w:r>
      <w:r w:rsidRPr="002176F2">
        <w:rPr>
          <w:rFonts w:eastAsia="EPSMN+TimesNewRomanPSMT"/>
          <w:color w:val="000000"/>
          <w:spacing w:val="-1"/>
          <w:sz w:val="24"/>
          <w:szCs w:val="24"/>
          <w:lang w:eastAsia="ru-RU"/>
        </w:rPr>
        <w:t>ся</w:t>
      </w:r>
      <w:r w:rsidRPr="002176F2">
        <w:rPr>
          <w:rFonts w:eastAsia="EPSMN+TimesNewRomanPSMT"/>
          <w:color w:val="000000"/>
          <w:spacing w:val="157"/>
          <w:sz w:val="24"/>
          <w:szCs w:val="24"/>
          <w:lang w:eastAsia="ru-RU"/>
        </w:rPr>
        <w:t xml:space="preserve"> </w:t>
      </w:r>
      <w:r w:rsidRPr="002176F2">
        <w:rPr>
          <w:rFonts w:eastAsia="EPSMN+TimesNewRomanPSMT"/>
          <w:color w:val="000000"/>
          <w:spacing w:val="1"/>
          <w:sz w:val="24"/>
          <w:szCs w:val="24"/>
          <w:lang w:eastAsia="ru-RU"/>
        </w:rPr>
        <w:t>в</w:t>
      </w:r>
      <w:r w:rsidRPr="002176F2">
        <w:rPr>
          <w:rFonts w:eastAsia="EPSMN+TimesNewRomanPSMT"/>
          <w:color w:val="000000"/>
          <w:sz w:val="24"/>
          <w:szCs w:val="24"/>
          <w:lang w:eastAsia="ru-RU"/>
        </w:rPr>
        <w:t xml:space="preserve"> раз</w:t>
      </w:r>
      <w:r w:rsidRPr="002176F2">
        <w:rPr>
          <w:rFonts w:eastAsia="EPSMN+TimesNewRomanPSMT"/>
          <w:color w:val="000000"/>
          <w:spacing w:val="-1"/>
          <w:sz w:val="24"/>
          <w:szCs w:val="24"/>
          <w:lang w:eastAsia="ru-RU"/>
        </w:rPr>
        <w:t>р</w:t>
      </w:r>
      <w:r w:rsidRPr="002176F2">
        <w:rPr>
          <w:rFonts w:eastAsia="EPSMN+TimesNewRomanPSMT"/>
          <w:color w:val="000000"/>
          <w:sz w:val="24"/>
          <w:szCs w:val="24"/>
          <w:lang w:eastAsia="ru-RU"/>
        </w:rPr>
        <w:t>езе а</w:t>
      </w:r>
      <w:r w:rsidRPr="002176F2">
        <w:rPr>
          <w:rFonts w:eastAsia="EPSMN+TimesNewRomanPSMT"/>
          <w:color w:val="000000"/>
          <w:spacing w:val="-2"/>
          <w:sz w:val="24"/>
          <w:szCs w:val="24"/>
          <w:lang w:eastAsia="ru-RU"/>
        </w:rPr>
        <w:t>с</w:t>
      </w:r>
      <w:r w:rsidRPr="002176F2">
        <w:rPr>
          <w:rFonts w:eastAsia="EPSMN+TimesNewRomanPSMT"/>
          <w:color w:val="000000"/>
          <w:sz w:val="24"/>
          <w:szCs w:val="24"/>
          <w:lang w:eastAsia="ru-RU"/>
        </w:rPr>
        <w:t>пек</w:t>
      </w:r>
      <w:r w:rsidRPr="002176F2">
        <w:rPr>
          <w:rFonts w:eastAsia="EPSMN+TimesNewRomanPSMT"/>
          <w:color w:val="000000"/>
          <w:spacing w:val="-1"/>
          <w:sz w:val="24"/>
          <w:szCs w:val="24"/>
          <w:lang w:eastAsia="ru-RU"/>
        </w:rPr>
        <w:t>т</w:t>
      </w:r>
      <w:r w:rsidRPr="002176F2">
        <w:rPr>
          <w:rFonts w:eastAsia="EPSMN+TimesNewRomanPSMT"/>
          <w:color w:val="000000"/>
          <w:sz w:val="24"/>
          <w:szCs w:val="24"/>
          <w:lang w:eastAsia="ru-RU"/>
        </w:rPr>
        <w:t>ов:</w:t>
      </w:r>
    </w:p>
    <w:p w:rsidR="00AA5934" w:rsidRPr="002176F2" w:rsidRDefault="00AA5934" w:rsidP="00AA5934">
      <w:pPr>
        <w:autoSpaceDE/>
        <w:autoSpaceDN/>
        <w:spacing w:line="239" w:lineRule="auto"/>
        <w:ind w:right="-20"/>
        <w:rPr>
          <w:rFonts w:eastAsia="Calibri"/>
          <w:color w:val="000000"/>
          <w:sz w:val="24"/>
          <w:szCs w:val="24"/>
          <w:lang w:eastAsia="ru-RU"/>
        </w:rPr>
      </w:pPr>
      <w:r w:rsidRPr="002176F2">
        <w:rPr>
          <w:rFonts w:eastAsia="Calibri"/>
          <w:color w:val="000000"/>
          <w:w w:val="109"/>
          <w:sz w:val="24"/>
          <w:szCs w:val="24"/>
          <w:lang w:eastAsia="ru-RU"/>
        </w:rPr>
        <w:t>-</w:t>
      </w:r>
      <w:r w:rsidRPr="002176F2">
        <w:rPr>
          <w:rFonts w:eastAsia="Calibri"/>
          <w:color w:val="000000"/>
          <w:spacing w:val="30"/>
          <w:sz w:val="24"/>
          <w:szCs w:val="24"/>
          <w:lang w:eastAsia="ru-RU"/>
        </w:rPr>
        <w:t xml:space="preserve"> </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соб</w:t>
      </w:r>
      <w:r w:rsidRPr="002176F2">
        <w:rPr>
          <w:rFonts w:eastAsia="EPSMN+TimesNewRomanPSMT"/>
          <w:color w:val="000000"/>
          <w:spacing w:val="-1"/>
          <w:sz w:val="24"/>
          <w:szCs w:val="24"/>
          <w:lang w:eastAsia="ru-RU"/>
        </w:rPr>
        <w:t>ен</w:t>
      </w:r>
      <w:r w:rsidRPr="002176F2">
        <w:rPr>
          <w:rFonts w:eastAsia="EPSMN+TimesNewRomanPSMT"/>
          <w:color w:val="000000"/>
          <w:sz w:val="24"/>
          <w:szCs w:val="24"/>
          <w:lang w:eastAsia="ru-RU"/>
        </w:rPr>
        <w:t>нос</w:t>
      </w:r>
      <w:r w:rsidRPr="002176F2">
        <w:rPr>
          <w:rFonts w:eastAsia="EPSMN+TimesNewRomanPSMT"/>
          <w:color w:val="000000"/>
          <w:spacing w:val="-2"/>
          <w:sz w:val="24"/>
          <w:szCs w:val="24"/>
          <w:lang w:eastAsia="ru-RU"/>
        </w:rPr>
        <w:t>т</w:t>
      </w:r>
      <w:r w:rsidRPr="002176F2">
        <w:rPr>
          <w:rFonts w:eastAsia="EPSMN+TimesNewRomanPSMT"/>
          <w:color w:val="000000"/>
          <w:sz w:val="24"/>
          <w:szCs w:val="24"/>
          <w:lang w:eastAsia="ru-RU"/>
        </w:rPr>
        <w:t>и</w:t>
      </w:r>
      <w:r w:rsidRPr="002176F2">
        <w:rPr>
          <w:rFonts w:eastAsia="EPSMN+TimesNewRomanPSMT"/>
          <w:color w:val="000000"/>
          <w:spacing w:val="-8"/>
          <w:sz w:val="24"/>
          <w:szCs w:val="24"/>
          <w:lang w:eastAsia="ru-RU"/>
        </w:rPr>
        <w:t xml:space="preserve"> </w:t>
      </w:r>
      <w:r w:rsidRPr="002176F2">
        <w:rPr>
          <w:rFonts w:eastAsia="EPSMN+TimesNewRomanPSMT"/>
          <w:color w:val="000000"/>
          <w:sz w:val="24"/>
          <w:szCs w:val="24"/>
          <w:lang w:eastAsia="ru-RU"/>
        </w:rPr>
        <w:t>ф</w:t>
      </w:r>
      <w:r w:rsidRPr="002176F2">
        <w:rPr>
          <w:rFonts w:eastAsia="EPSMN+TimesNewRomanPSMT"/>
          <w:color w:val="000000"/>
          <w:spacing w:val="1"/>
          <w:sz w:val="24"/>
          <w:szCs w:val="24"/>
          <w:lang w:eastAsia="ru-RU"/>
        </w:rPr>
        <w:t>и</w:t>
      </w:r>
      <w:r w:rsidRPr="002176F2">
        <w:rPr>
          <w:rFonts w:eastAsia="EPSMN+TimesNewRomanPSMT"/>
          <w:color w:val="000000"/>
          <w:spacing w:val="-1"/>
          <w:sz w:val="24"/>
          <w:szCs w:val="24"/>
          <w:lang w:eastAsia="ru-RU"/>
        </w:rPr>
        <w:t>з</w:t>
      </w:r>
      <w:r w:rsidRPr="002176F2">
        <w:rPr>
          <w:rFonts w:eastAsia="EPSMN+TimesNewRomanPSMT"/>
          <w:color w:val="000000"/>
          <w:sz w:val="24"/>
          <w:szCs w:val="24"/>
          <w:lang w:eastAsia="ru-RU"/>
        </w:rPr>
        <w:t>ич</w:t>
      </w:r>
      <w:r w:rsidRPr="002176F2">
        <w:rPr>
          <w:rFonts w:eastAsia="EPSMN+TimesNewRomanPSMT"/>
          <w:color w:val="000000"/>
          <w:spacing w:val="-1"/>
          <w:sz w:val="24"/>
          <w:szCs w:val="24"/>
          <w:lang w:eastAsia="ru-RU"/>
        </w:rPr>
        <w:t>е</w:t>
      </w:r>
      <w:r w:rsidRPr="002176F2">
        <w:rPr>
          <w:rFonts w:eastAsia="EPSMN+TimesNewRomanPSMT"/>
          <w:color w:val="000000"/>
          <w:sz w:val="24"/>
          <w:szCs w:val="24"/>
          <w:lang w:eastAsia="ru-RU"/>
        </w:rPr>
        <w:t>ско</w:t>
      </w:r>
      <w:r w:rsidRPr="002176F2">
        <w:rPr>
          <w:rFonts w:eastAsia="EPSMN+TimesNewRomanPSMT"/>
          <w:color w:val="000000"/>
          <w:spacing w:val="-1"/>
          <w:sz w:val="24"/>
          <w:szCs w:val="24"/>
          <w:lang w:eastAsia="ru-RU"/>
        </w:rPr>
        <w:t>г</w:t>
      </w:r>
      <w:r w:rsidRPr="002176F2">
        <w:rPr>
          <w:rFonts w:eastAsia="EPSMN+TimesNewRomanPSMT"/>
          <w:color w:val="000000"/>
          <w:sz w:val="24"/>
          <w:szCs w:val="24"/>
          <w:lang w:eastAsia="ru-RU"/>
        </w:rPr>
        <w:t>о</w:t>
      </w:r>
      <w:r w:rsidRPr="002176F2">
        <w:rPr>
          <w:rFonts w:eastAsia="EPSMN+TimesNewRomanPSMT"/>
          <w:color w:val="000000"/>
          <w:spacing w:val="-9"/>
          <w:sz w:val="24"/>
          <w:szCs w:val="24"/>
          <w:lang w:eastAsia="ru-RU"/>
        </w:rPr>
        <w:t xml:space="preserve"> </w:t>
      </w:r>
      <w:r w:rsidRPr="002176F2">
        <w:rPr>
          <w:rFonts w:eastAsia="EPSMN+TimesNewRomanPSMT"/>
          <w:color w:val="000000"/>
          <w:sz w:val="24"/>
          <w:szCs w:val="24"/>
          <w:lang w:eastAsia="ru-RU"/>
        </w:rPr>
        <w:t>раз</w:t>
      </w:r>
      <w:r w:rsidRPr="002176F2">
        <w:rPr>
          <w:rFonts w:eastAsia="EPSMN+TimesNewRomanPSMT"/>
          <w:color w:val="000000"/>
          <w:spacing w:val="-2"/>
          <w:sz w:val="24"/>
          <w:szCs w:val="24"/>
          <w:lang w:eastAsia="ru-RU"/>
        </w:rPr>
        <w:t>в</w:t>
      </w:r>
      <w:r w:rsidRPr="002176F2">
        <w:rPr>
          <w:rFonts w:eastAsia="EPSMN+TimesNewRomanPSMT"/>
          <w:color w:val="000000"/>
          <w:sz w:val="24"/>
          <w:szCs w:val="24"/>
          <w:lang w:eastAsia="ru-RU"/>
        </w:rPr>
        <w:t>ит</w:t>
      </w:r>
      <w:r w:rsidRPr="002176F2">
        <w:rPr>
          <w:rFonts w:eastAsia="EPSMN+TimesNewRomanPSMT"/>
          <w:color w:val="000000"/>
          <w:spacing w:val="-1"/>
          <w:sz w:val="24"/>
          <w:szCs w:val="24"/>
          <w:lang w:eastAsia="ru-RU"/>
        </w:rPr>
        <w:t>и</w:t>
      </w:r>
      <w:r w:rsidRPr="002176F2">
        <w:rPr>
          <w:rFonts w:eastAsia="EPSMN+TimesNewRomanPSMT"/>
          <w:color w:val="000000"/>
          <w:sz w:val="24"/>
          <w:szCs w:val="24"/>
          <w:lang w:eastAsia="ru-RU"/>
        </w:rPr>
        <w:t>я</w:t>
      </w:r>
      <w:r w:rsidRPr="002176F2">
        <w:rPr>
          <w:rFonts w:eastAsia="EPSMN+TimesNewRomanPSMT"/>
          <w:color w:val="000000"/>
          <w:spacing w:val="-8"/>
          <w:sz w:val="24"/>
          <w:szCs w:val="24"/>
          <w:lang w:eastAsia="ru-RU"/>
        </w:rPr>
        <w:t xml:space="preserve"> </w:t>
      </w:r>
      <w:r w:rsidRPr="002176F2">
        <w:rPr>
          <w:rFonts w:eastAsia="EPSMN+TimesNewRomanPSMT"/>
          <w:color w:val="000000"/>
          <w:spacing w:val="-3"/>
          <w:sz w:val="24"/>
          <w:szCs w:val="24"/>
          <w:lang w:eastAsia="ru-RU"/>
        </w:rPr>
        <w:t>в</w:t>
      </w:r>
      <w:r w:rsidRPr="002176F2">
        <w:rPr>
          <w:rFonts w:eastAsia="EPSMN+TimesNewRomanPSMT"/>
          <w:color w:val="000000"/>
          <w:spacing w:val="-1"/>
          <w:sz w:val="24"/>
          <w:szCs w:val="24"/>
          <w:lang w:eastAsia="ru-RU"/>
        </w:rPr>
        <w:t>о</w:t>
      </w:r>
      <w:r w:rsidRPr="002176F2">
        <w:rPr>
          <w:rFonts w:eastAsia="EPSMN+TimesNewRomanPSMT"/>
          <w:color w:val="000000"/>
          <w:spacing w:val="-2"/>
          <w:sz w:val="24"/>
          <w:szCs w:val="24"/>
          <w:lang w:eastAsia="ru-RU"/>
        </w:rPr>
        <w:t>с</w:t>
      </w:r>
      <w:r w:rsidRPr="002176F2">
        <w:rPr>
          <w:rFonts w:eastAsia="EPSMN+TimesNewRomanPSMT"/>
          <w:color w:val="000000"/>
          <w:spacing w:val="-4"/>
          <w:sz w:val="24"/>
          <w:szCs w:val="24"/>
          <w:lang w:eastAsia="ru-RU"/>
        </w:rPr>
        <w:t>п</w:t>
      </w:r>
      <w:r w:rsidRPr="002176F2">
        <w:rPr>
          <w:rFonts w:eastAsia="EPSMN+TimesNewRomanPSMT"/>
          <w:color w:val="000000"/>
          <w:spacing w:val="-1"/>
          <w:sz w:val="24"/>
          <w:szCs w:val="24"/>
          <w:lang w:eastAsia="ru-RU"/>
        </w:rPr>
        <w:t>и</w:t>
      </w:r>
      <w:r w:rsidRPr="002176F2">
        <w:rPr>
          <w:rFonts w:eastAsia="EPSMN+TimesNewRomanPSMT"/>
          <w:color w:val="000000"/>
          <w:spacing w:val="-2"/>
          <w:sz w:val="24"/>
          <w:szCs w:val="24"/>
          <w:lang w:eastAsia="ru-RU"/>
        </w:rPr>
        <w:t>та</w:t>
      </w:r>
      <w:r w:rsidRPr="002176F2">
        <w:rPr>
          <w:rFonts w:eastAsia="EPSMN+TimesNewRomanPSMT"/>
          <w:color w:val="000000"/>
          <w:spacing w:val="-1"/>
          <w:sz w:val="24"/>
          <w:szCs w:val="24"/>
          <w:lang w:eastAsia="ru-RU"/>
        </w:rPr>
        <w:t>нн</w:t>
      </w:r>
      <w:r w:rsidRPr="002176F2">
        <w:rPr>
          <w:rFonts w:eastAsia="EPSMN+TimesNewRomanPSMT"/>
          <w:color w:val="000000"/>
          <w:spacing w:val="-4"/>
          <w:sz w:val="24"/>
          <w:szCs w:val="24"/>
          <w:lang w:eastAsia="ru-RU"/>
        </w:rPr>
        <w:t>и</w:t>
      </w:r>
      <w:r w:rsidRPr="002176F2">
        <w:rPr>
          <w:rFonts w:eastAsia="EPSMN+TimesNewRomanPSMT"/>
          <w:color w:val="000000"/>
          <w:spacing w:val="-1"/>
          <w:sz w:val="24"/>
          <w:szCs w:val="24"/>
          <w:lang w:eastAsia="ru-RU"/>
        </w:rPr>
        <w:t>ко</w:t>
      </w:r>
      <w:r w:rsidRPr="002176F2">
        <w:rPr>
          <w:rFonts w:eastAsia="EPSMN+TimesNewRomanPSMT"/>
          <w:color w:val="000000"/>
          <w:spacing w:val="-2"/>
          <w:sz w:val="24"/>
          <w:szCs w:val="24"/>
          <w:lang w:eastAsia="ru-RU"/>
        </w:rPr>
        <w:t>в</w:t>
      </w:r>
      <w:r w:rsidRPr="002176F2">
        <w:rPr>
          <w:rFonts w:eastAsia="EPSMN+TimesNewRomanPSMT"/>
          <w:color w:val="000000"/>
          <w:sz w:val="24"/>
          <w:szCs w:val="24"/>
          <w:lang w:eastAsia="ru-RU"/>
        </w:rPr>
        <w:t>;</w:t>
      </w:r>
    </w:p>
    <w:p w:rsidR="00AA5934" w:rsidRPr="002176F2" w:rsidRDefault="00AA5934" w:rsidP="00AA5934">
      <w:pPr>
        <w:autoSpaceDE/>
        <w:autoSpaceDN/>
        <w:spacing w:line="235" w:lineRule="auto"/>
        <w:ind w:right="-20"/>
        <w:rPr>
          <w:rFonts w:eastAsia="Calibri"/>
          <w:color w:val="000000"/>
          <w:sz w:val="24"/>
          <w:szCs w:val="24"/>
          <w:lang w:eastAsia="ru-RU"/>
        </w:rPr>
      </w:pPr>
      <w:r w:rsidRPr="002176F2">
        <w:rPr>
          <w:rFonts w:eastAsia="Calibri"/>
          <w:color w:val="000000"/>
          <w:w w:val="109"/>
          <w:sz w:val="24"/>
          <w:szCs w:val="24"/>
          <w:lang w:eastAsia="ru-RU"/>
        </w:rPr>
        <w:t>-</w:t>
      </w:r>
      <w:r w:rsidRPr="002176F2">
        <w:rPr>
          <w:rFonts w:eastAsia="Calibri"/>
          <w:color w:val="000000"/>
          <w:spacing w:val="30"/>
          <w:sz w:val="24"/>
          <w:szCs w:val="24"/>
          <w:lang w:eastAsia="ru-RU"/>
        </w:rPr>
        <w:t xml:space="preserve"> </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соб</w:t>
      </w:r>
      <w:r w:rsidRPr="002176F2">
        <w:rPr>
          <w:rFonts w:eastAsia="EPSMN+TimesNewRomanPSMT"/>
          <w:color w:val="000000"/>
          <w:spacing w:val="-1"/>
          <w:sz w:val="24"/>
          <w:szCs w:val="24"/>
          <w:lang w:eastAsia="ru-RU"/>
        </w:rPr>
        <w:t>ен</w:t>
      </w:r>
      <w:r w:rsidRPr="002176F2">
        <w:rPr>
          <w:rFonts w:eastAsia="EPSMN+TimesNewRomanPSMT"/>
          <w:color w:val="000000"/>
          <w:sz w:val="24"/>
          <w:szCs w:val="24"/>
          <w:lang w:eastAsia="ru-RU"/>
        </w:rPr>
        <w:t>нос</w:t>
      </w:r>
      <w:r w:rsidRPr="002176F2">
        <w:rPr>
          <w:rFonts w:eastAsia="EPSMN+TimesNewRomanPSMT"/>
          <w:color w:val="000000"/>
          <w:spacing w:val="-2"/>
          <w:sz w:val="24"/>
          <w:szCs w:val="24"/>
          <w:lang w:eastAsia="ru-RU"/>
        </w:rPr>
        <w:t>т</w:t>
      </w:r>
      <w:r w:rsidRPr="002176F2">
        <w:rPr>
          <w:rFonts w:eastAsia="EPSMN+TimesNewRomanPSMT"/>
          <w:color w:val="000000"/>
          <w:sz w:val="24"/>
          <w:szCs w:val="24"/>
          <w:lang w:eastAsia="ru-RU"/>
        </w:rPr>
        <w:t>и</w:t>
      </w:r>
      <w:r w:rsidRPr="002176F2">
        <w:rPr>
          <w:rFonts w:eastAsia="EPSMN+TimesNewRomanPSMT"/>
          <w:color w:val="000000"/>
          <w:spacing w:val="-13"/>
          <w:sz w:val="24"/>
          <w:szCs w:val="24"/>
          <w:lang w:eastAsia="ru-RU"/>
        </w:rPr>
        <w:t xml:space="preserve"> </w:t>
      </w:r>
      <w:r w:rsidRPr="002176F2">
        <w:rPr>
          <w:rFonts w:eastAsia="EPSMN+TimesNewRomanPSMT"/>
          <w:color w:val="000000"/>
          <w:sz w:val="24"/>
          <w:szCs w:val="24"/>
          <w:lang w:eastAsia="ru-RU"/>
        </w:rPr>
        <w:t>п</w:t>
      </w:r>
      <w:r w:rsidRPr="002176F2">
        <w:rPr>
          <w:rFonts w:eastAsia="EPSMN+TimesNewRomanPSMT"/>
          <w:color w:val="000000"/>
          <w:spacing w:val="-1"/>
          <w:sz w:val="24"/>
          <w:szCs w:val="24"/>
          <w:lang w:eastAsia="ru-RU"/>
        </w:rPr>
        <w:t>с</w:t>
      </w:r>
      <w:r w:rsidRPr="002176F2">
        <w:rPr>
          <w:rFonts w:eastAsia="EPSMN+TimesNewRomanPSMT"/>
          <w:color w:val="000000"/>
          <w:sz w:val="24"/>
          <w:szCs w:val="24"/>
          <w:lang w:eastAsia="ru-RU"/>
        </w:rPr>
        <w:t>ихо</w:t>
      </w:r>
      <w:r w:rsidRPr="002176F2">
        <w:rPr>
          <w:rFonts w:eastAsia="EPSMN+TimesNewRomanPSMT"/>
          <w:color w:val="000000"/>
          <w:spacing w:val="-3"/>
          <w:sz w:val="24"/>
          <w:szCs w:val="24"/>
          <w:lang w:eastAsia="ru-RU"/>
        </w:rPr>
        <w:t>л</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гичес</w:t>
      </w:r>
      <w:r w:rsidRPr="002176F2">
        <w:rPr>
          <w:rFonts w:eastAsia="EPSMN+TimesNewRomanPSMT"/>
          <w:color w:val="000000"/>
          <w:spacing w:val="-2"/>
          <w:sz w:val="24"/>
          <w:szCs w:val="24"/>
          <w:lang w:eastAsia="ru-RU"/>
        </w:rPr>
        <w:t>к</w:t>
      </w:r>
      <w:r w:rsidRPr="002176F2">
        <w:rPr>
          <w:rFonts w:eastAsia="EPSMN+TimesNewRomanPSMT"/>
          <w:color w:val="000000"/>
          <w:spacing w:val="1"/>
          <w:sz w:val="24"/>
          <w:szCs w:val="24"/>
          <w:lang w:eastAsia="ru-RU"/>
        </w:rPr>
        <w:t>о</w:t>
      </w:r>
      <w:r w:rsidRPr="002176F2">
        <w:rPr>
          <w:rFonts w:eastAsia="EPSMN+TimesNewRomanPSMT"/>
          <w:color w:val="000000"/>
          <w:spacing w:val="-1"/>
          <w:sz w:val="24"/>
          <w:szCs w:val="24"/>
          <w:lang w:eastAsia="ru-RU"/>
        </w:rPr>
        <w:t>г</w:t>
      </w:r>
      <w:r w:rsidRPr="002176F2">
        <w:rPr>
          <w:rFonts w:eastAsia="EPSMN+TimesNewRomanPSMT"/>
          <w:color w:val="000000"/>
          <w:sz w:val="24"/>
          <w:szCs w:val="24"/>
          <w:lang w:eastAsia="ru-RU"/>
        </w:rPr>
        <w:t>о</w:t>
      </w:r>
      <w:r w:rsidRPr="002176F2">
        <w:rPr>
          <w:rFonts w:eastAsia="EPSMN+TimesNewRomanPSMT"/>
          <w:color w:val="000000"/>
          <w:spacing w:val="-13"/>
          <w:sz w:val="24"/>
          <w:szCs w:val="24"/>
          <w:lang w:eastAsia="ru-RU"/>
        </w:rPr>
        <w:t xml:space="preserve"> </w:t>
      </w:r>
      <w:r w:rsidRPr="002176F2">
        <w:rPr>
          <w:rFonts w:eastAsia="EPSMN+TimesNewRomanPSMT"/>
          <w:color w:val="000000"/>
          <w:sz w:val="24"/>
          <w:szCs w:val="24"/>
          <w:lang w:eastAsia="ru-RU"/>
        </w:rPr>
        <w:t>разви</w:t>
      </w:r>
      <w:r w:rsidRPr="002176F2">
        <w:rPr>
          <w:rFonts w:eastAsia="EPSMN+TimesNewRomanPSMT"/>
          <w:color w:val="000000"/>
          <w:spacing w:val="-1"/>
          <w:sz w:val="24"/>
          <w:szCs w:val="24"/>
          <w:lang w:eastAsia="ru-RU"/>
        </w:rPr>
        <w:t>т</w:t>
      </w:r>
      <w:r w:rsidRPr="002176F2">
        <w:rPr>
          <w:rFonts w:eastAsia="EPSMN+TimesNewRomanPSMT"/>
          <w:color w:val="000000"/>
          <w:sz w:val="24"/>
          <w:szCs w:val="24"/>
          <w:lang w:eastAsia="ru-RU"/>
        </w:rPr>
        <w:t>ия</w:t>
      </w:r>
      <w:r w:rsidRPr="002176F2">
        <w:rPr>
          <w:rFonts w:eastAsia="EPSMN+TimesNewRomanPSMT"/>
          <w:color w:val="000000"/>
          <w:spacing w:val="-13"/>
          <w:sz w:val="24"/>
          <w:szCs w:val="24"/>
          <w:lang w:eastAsia="ru-RU"/>
        </w:rPr>
        <w:t xml:space="preserve"> </w:t>
      </w:r>
      <w:r w:rsidRPr="002176F2">
        <w:rPr>
          <w:rFonts w:eastAsia="EPSMN+TimesNewRomanPSMT"/>
          <w:color w:val="000000"/>
          <w:spacing w:val="-3"/>
          <w:sz w:val="24"/>
          <w:szCs w:val="24"/>
          <w:lang w:eastAsia="ru-RU"/>
        </w:rPr>
        <w:t>в</w:t>
      </w:r>
      <w:r w:rsidRPr="002176F2">
        <w:rPr>
          <w:rFonts w:eastAsia="EPSMN+TimesNewRomanPSMT"/>
          <w:color w:val="000000"/>
          <w:sz w:val="24"/>
          <w:szCs w:val="24"/>
          <w:lang w:eastAsia="ru-RU"/>
        </w:rPr>
        <w:t>о</w:t>
      </w:r>
      <w:r w:rsidRPr="002176F2">
        <w:rPr>
          <w:rFonts w:eastAsia="EPSMN+TimesNewRomanPSMT"/>
          <w:color w:val="000000"/>
          <w:spacing w:val="-2"/>
          <w:sz w:val="24"/>
          <w:szCs w:val="24"/>
          <w:lang w:eastAsia="ru-RU"/>
        </w:rPr>
        <w:t>с</w:t>
      </w:r>
      <w:r w:rsidRPr="002176F2">
        <w:rPr>
          <w:rFonts w:eastAsia="EPSMN+TimesNewRomanPSMT"/>
          <w:color w:val="000000"/>
          <w:spacing w:val="-1"/>
          <w:sz w:val="24"/>
          <w:szCs w:val="24"/>
          <w:lang w:eastAsia="ru-RU"/>
        </w:rPr>
        <w:t>пи</w:t>
      </w:r>
      <w:r w:rsidRPr="002176F2">
        <w:rPr>
          <w:rFonts w:eastAsia="EPSMN+TimesNewRomanPSMT"/>
          <w:color w:val="000000"/>
          <w:spacing w:val="-3"/>
          <w:sz w:val="24"/>
          <w:szCs w:val="24"/>
          <w:lang w:eastAsia="ru-RU"/>
        </w:rPr>
        <w:t>т</w:t>
      </w:r>
      <w:r w:rsidRPr="002176F2">
        <w:rPr>
          <w:rFonts w:eastAsia="EPSMN+TimesNewRomanPSMT"/>
          <w:color w:val="000000"/>
          <w:spacing w:val="-2"/>
          <w:sz w:val="24"/>
          <w:szCs w:val="24"/>
          <w:lang w:eastAsia="ru-RU"/>
        </w:rPr>
        <w:t>ан</w:t>
      </w:r>
      <w:r w:rsidRPr="002176F2">
        <w:rPr>
          <w:rFonts w:eastAsia="EPSMN+TimesNewRomanPSMT"/>
          <w:color w:val="000000"/>
          <w:spacing w:val="-3"/>
          <w:sz w:val="24"/>
          <w:szCs w:val="24"/>
          <w:lang w:eastAsia="ru-RU"/>
        </w:rPr>
        <w:t>н</w:t>
      </w:r>
      <w:r w:rsidRPr="002176F2">
        <w:rPr>
          <w:rFonts w:eastAsia="EPSMN+TimesNewRomanPSMT"/>
          <w:color w:val="000000"/>
          <w:spacing w:val="-1"/>
          <w:sz w:val="24"/>
          <w:szCs w:val="24"/>
          <w:lang w:eastAsia="ru-RU"/>
        </w:rPr>
        <w:t>и</w:t>
      </w:r>
      <w:r w:rsidRPr="002176F2">
        <w:rPr>
          <w:rFonts w:eastAsia="EPSMN+TimesNewRomanPSMT"/>
          <w:color w:val="000000"/>
          <w:spacing w:val="-2"/>
          <w:sz w:val="24"/>
          <w:szCs w:val="24"/>
          <w:lang w:eastAsia="ru-RU"/>
        </w:rPr>
        <w:t>к</w:t>
      </w:r>
      <w:r w:rsidRPr="002176F2">
        <w:rPr>
          <w:rFonts w:eastAsia="EPSMN+TimesNewRomanPSMT"/>
          <w:color w:val="000000"/>
          <w:sz w:val="24"/>
          <w:szCs w:val="24"/>
          <w:lang w:eastAsia="ru-RU"/>
        </w:rPr>
        <w:t>о</w:t>
      </w:r>
      <w:r w:rsidRPr="002176F2">
        <w:rPr>
          <w:rFonts w:eastAsia="EPSMN+TimesNewRomanPSMT"/>
          <w:color w:val="000000"/>
          <w:spacing w:val="-2"/>
          <w:sz w:val="24"/>
          <w:szCs w:val="24"/>
          <w:lang w:eastAsia="ru-RU"/>
        </w:rPr>
        <w:t>в</w:t>
      </w:r>
      <w:r w:rsidRPr="002176F2">
        <w:rPr>
          <w:rFonts w:eastAsia="EPSMN+TimesNewRomanPSMT"/>
          <w:color w:val="000000"/>
          <w:sz w:val="24"/>
          <w:szCs w:val="24"/>
          <w:lang w:eastAsia="ru-RU"/>
        </w:rPr>
        <w:t>.</w:t>
      </w:r>
    </w:p>
    <w:p w:rsidR="00AA5934" w:rsidRPr="002176F2" w:rsidRDefault="00AA5934" w:rsidP="00AA5934">
      <w:pPr>
        <w:autoSpaceDE/>
        <w:autoSpaceDN/>
        <w:spacing w:line="237" w:lineRule="auto"/>
        <w:ind w:right="-20"/>
        <w:rPr>
          <w:rFonts w:eastAsia="Calibri"/>
          <w:color w:val="000000"/>
          <w:sz w:val="24"/>
          <w:szCs w:val="24"/>
          <w:lang w:eastAsia="ru-RU"/>
        </w:rPr>
      </w:pPr>
      <w:r w:rsidRPr="002176F2">
        <w:rPr>
          <w:rFonts w:eastAsia="EPSMN+TimesNewRomanPSMT"/>
          <w:color w:val="000000"/>
          <w:sz w:val="24"/>
          <w:szCs w:val="24"/>
          <w:lang w:eastAsia="ru-RU"/>
        </w:rPr>
        <w:t>Д</w:t>
      </w:r>
      <w:r w:rsidRPr="002176F2">
        <w:rPr>
          <w:rFonts w:eastAsia="EPSMN+TimesNewRomanPSMT"/>
          <w:color w:val="000000"/>
          <w:spacing w:val="1"/>
          <w:sz w:val="24"/>
          <w:szCs w:val="24"/>
          <w:lang w:eastAsia="ru-RU"/>
        </w:rPr>
        <w:t>о</w:t>
      </w:r>
      <w:r w:rsidRPr="002176F2">
        <w:rPr>
          <w:rFonts w:eastAsia="EPSMN+TimesNewRomanPSMT"/>
          <w:color w:val="000000"/>
          <w:spacing w:val="-1"/>
          <w:sz w:val="24"/>
          <w:szCs w:val="24"/>
          <w:lang w:eastAsia="ru-RU"/>
        </w:rPr>
        <w:t>ш</w:t>
      </w:r>
      <w:r w:rsidRPr="002176F2">
        <w:rPr>
          <w:rFonts w:eastAsia="EPSMN+TimesNewRomanPSMT"/>
          <w:color w:val="000000"/>
          <w:sz w:val="24"/>
          <w:szCs w:val="24"/>
          <w:lang w:eastAsia="ru-RU"/>
        </w:rPr>
        <w:t>к</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льную</w:t>
      </w:r>
      <w:r w:rsidRPr="002176F2">
        <w:rPr>
          <w:rFonts w:eastAsia="EPSMN+TimesNewRomanPSMT"/>
          <w:color w:val="000000"/>
          <w:spacing w:val="176"/>
          <w:sz w:val="24"/>
          <w:szCs w:val="24"/>
          <w:lang w:eastAsia="ru-RU"/>
        </w:rPr>
        <w:t xml:space="preserve"> </w:t>
      </w:r>
      <w:r w:rsidRPr="002176F2">
        <w:rPr>
          <w:rFonts w:eastAsia="EPSMN+TimesNewRomanPSMT"/>
          <w:color w:val="000000"/>
          <w:sz w:val="24"/>
          <w:szCs w:val="24"/>
          <w:lang w:eastAsia="ru-RU"/>
        </w:rPr>
        <w:t>организацию</w:t>
      </w:r>
      <w:r w:rsidRPr="002176F2">
        <w:rPr>
          <w:rFonts w:eastAsia="EPSMN+TimesNewRomanPSMT"/>
          <w:color w:val="000000"/>
          <w:spacing w:val="175"/>
          <w:sz w:val="24"/>
          <w:szCs w:val="24"/>
          <w:lang w:eastAsia="ru-RU"/>
        </w:rPr>
        <w:t xml:space="preserve"> </w:t>
      </w:r>
      <w:r w:rsidRPr="002176F2">
        <w:rPr>
          <w:rFonts w:eastAsia="EPSMN+TimesNewRomanPSMT"/>
          <w:color w:val="000000"/>
          <w:sz w:val="24"/>
          <w:szCs w:val="24"/>
          <w:lang w:eastAsia="ru-RU"/>
        </w:rPr>
        <w:t>по</w:t>
      </w:r>
      <w:r w:rsidRPr="002176F2">
        <w:rPr>
          <w:rFonts w:eastAsia="EPSMN+TimesNewRomanPSMT"/>
          <w:color w:val="000000"/>
          <w:spacing w:val="-1"/>
          <w:sz w:val="24"/>
          <w:szCs w:val="24"/>
          <w:lang w:eastAsia="ru-RU"/>
        </w:rPr>
        <w:t>с</w:t>
      </w:r>
      <w:r w:rsidRPr="002176F2">
        <w:rPr>
          <w:rFonts w:eastAsia="EPSMN+TimesNewRomanPSMT"/>
          <w:color w:val="000000"/>
          <w:sz w:val="24"/>
          <w:szCs w:val="24"/>
          <w:lang w:eastAsia="ru-RU"/>
        </w:rPr>
        <w:t>еща</w:t>
      </w:r>
      <w:r w:rsidRPr="002176F2">
        <w:rPr>
          <w:rFonts w:eastAsia="EPSMN+TimesNewRomanPSMT"/>
          <w:color w:val="000000"/>
          <w:spacing w:val="-3"/>
          <w:sz w:val="24"/>
          <w:szCs w:val="24"/>
          <w:lang w:eastAsia="ru-RU"/>
        </w:rPr>
        <w:t>ю</w:t>
      </w:r>
      <w:r w:rsidRPr="002176F2">
        <w:rPr>
          <w:rFonts w:eastAsia="EPSMN+TimesNewRomanPSMT"/>
          <w:color w:val="000000"/>
          <w:sz w:val="24"/>
          <w:szCs w:val="24"/>
          <w:lang w:eastAsia="ru-RU"/>
        </w:rPr>
        <w:t>т</w:t>
      </w:r>
      <w:r w:rsidRPr="002176F2">
        <w:rPr>
          <w:rFonts w:eastAsia="EPSMN+TimesNewRomanPSMT"/>
          <w:color w:val="000000"/>
          <w:spacing w:val="176"/>
          <w:sz w:val="24"/>
          <w:szCs w:val="24"/>
          <w:lang w:eastAsia="ru-RU"/>
        </w:rPr>
        <w:t xml:space="preserve"> </w:t>
      </w:r>
      <w:r w:rsidRPr="002176F2">
        <w:rPr>
          <w:rFonts w:eastAsia="EPSMN+TimesNewRomanPSMT"/>
          <w:color w:val="000000"/>
          <w:spacing w:val="1"/>
          <w:sz w:val="24"/>
          <w:szCs w:val="24"/>
          <w:lang w:eastAsia="ru-RU"/>
        </w:rPr>
        <w:t>1</w:t>
      </w:r>
      <w:r w:rsidRPr="002176F2">
        <w:rPr>
          <w:rFonts w:eastAsia="EPSMN+TimesNewRomanPSMT"/>
          <w:color w:val="000000"/>
          <w:sz w:val="24"/>
          <w:szCs w:val="24"/>
          <w:lang w:eastAsia="ru-RU"/>
        </w:rPr>
        <w:t>4%</w:t>
      </w:r>
      <w:r w:rsidRPr="002176F2">
        <w:rPr>
          <w:rFonts w:eastAsia="EPSMN+TimesNewRomanPSMT"/>
          <w:color w:val="000000"/>
          <w:spacing w:val="178"/>
          <w:sz w:val="24"/>
          <w:szCs w:val="24"/>
          <w:lang w:eastAsia="ru-RU"/>
        </w:rPr>
        <w:t xml:space="preserve"> </w:t>
      </w:r>
      <w:r w:rsidRPr="002176F2">
        <w:rPr>
          <w:rFonts w:eastAsia="EPSMN+TimesNewRomanPSMT"/>
          <w:color w:val="000000"/>
          <w:sz w:val="24"/>
          <w:szCs w:val="24"/>
          <w:lang w:eastAsia="ru-RU"/>
        </w:rPr>
        <w:t>де</w:t>
      </w:r>
      <w:r w:rsidRPr="002176F2">
        <w:rPr>
          <w:rFonts w:eastAsia="EPSMN+TimesNewRomanPSMT"/>
          <w:color w:val="000000"/>
          <w:spacing w:val="-1"/>
          <w:sz w:val="24"/>
          <w:szCs w:val="24"/>
          <w:lang w:eastAsia="ru-RU"/>
        </w:rPr>
        <w:t>т</w:t>
      </w:r>
      <w:r w:rsidRPr="002176F2">
        <w:rPr>
          <w:rFonts w:eastAsia="EPSMN+TimesNewRomanPSMT"/>
          <w:color w:val="000000"/>
          <w:sz w:val="24"/>
          <w:szCs w:val="24"/>
          <w:lang w:eastAsia="ru-RU"/>
        </w:rPr>
        <w:t>ей,</w:t>
      </w:r>
      <w:r w:rsidRPr="002176F2">
        <w:rPr>
          <w:rFonts w:eastAsia="EPSMN+TimesNewRomanPSMT"/>
          <w:color w:val="000000"/>
          <w:spacing w:val="176"/>
          <w:sz w:val="24"/>
          <w:szCs w:val="24"/>
          <w:lang w:eastAsia="ru-RU"/>
        </w:rPr>
        <w:t xml:space="preserve"> </w:t>
      </w:r>
      <w:r w:rsidRPr="002176F2">
        <w:rPr>
          <w:rFonts w:eastAsia="EPSMN+TimesNewRomanPSMT"/>
          <w:color w:val="000000"/>
          <w:sz w:val="24"/>
          <w:szCs w:val="24"/>
          <w:lang w:eastAsia="ru-RU"/>
        </w:rPr>
        <w:t>и</w:t>
      </w:r>
      <w:r w:rsidRPr="002176F2">
        <w:rPr>
          <w:rFonts w:eastAsia="EPSMN+TimesNewRomanPSMT"/>
          <w:color w:val="000000"/>
          <w:spacing w:val="-1"/>
          <w:sz w:val="24"/>
          <w:szCs w:val="24"/>
          <w:lang w:eastAsia="ru-RU"/>
        </w:rPr>
        <w:t>м</w:t>
      </w:r>
      <w:r w:rsidRPr="002176F2">
        <w:rPr>
          <w:rFonts w:eastAsia="EPSMN+TimesNewRomanPSMT"/>
          <w:color w:val="000000"/>
          <w:sz w:val="24"/>
          <w:szCs w:val="24"/>
          <w:lang w:eastAsia="ru-RU"/>
        </w:rPr>
        <w:t>еющих</w:t>
      </w:r>
      <w:r w:rsidRPr="002176F2">
        <w:rPr>
          <w:rFonts w:eastAsia="EPSMN+TimesNewRomanPSMT"/>
          <w:color w:val="000000"/>
          <w:spacing w:val="175"/>
          <w:sz w:val="24"/>
          <w:szCs w:val="24"/>
          <w:lang w:eastAsia="ru-RU"/>
        </w:rPr>
        <w:t xml:space="preserve"> </w:t>
      </w:r>
      <w:r w:rsidRPr="002176F2">
        <w:rPr>
          <w:rFonts w:eastAsia="EPSMN+TimesNewRomanPSMT"/>
          <w:color w:val="000000"/>
          <w:sz w:val="24"/>
          <w:szCs w:val="24"/>
          <w:lang w:eastAsia="ru-RU"/>
        </w:rPr>
        <w:t>фоне</w:t>
      </w:r>
      <w:r w:rsidRPr="002176F2">
        <w:rPr>
          <w:rFonts w:eastAsia="EPSMN+TimesNewRomanPSMT"/>
          <w:color w:val="000000"/>
          <w:spacing w:val="-1"/>
          <w:sz w:val="24"/>
          <w:szCs w:val="24"/>
          <w:lang w:eastAsia="ru-RU"/>
        </w:rPr>
        <w:t>т</w:t>
      </w:r>
      <w:r w:rsidRPr="002176F2">
        <w:rPr>
          <w:rFonts w:eastAsia="EPSMN+TimesNewRomanPSMT"/>
          <w:color w:val="000000"/>
          <w:sz w:val="24"/>
          <w:szCs w:val="24"/>
          <w:lang w:eastAsia="ru-RU"/>
        </w:rPr>
        <w:t>и</w:t>
      </w:r>
      <w:r w:rsidRPr="002176F2">
        <w:rPr>
          <w:rFonts w:eastAsia="EPSMN+TimesNewRomanPSMT"/>
          <w:color w:val="000000"/>
          <w:spacing w:val="-1"/>
          <w:sz w:val="24"/>
          <w:szCs w:val="24"/>
          <w:lang w:eastAsia="ru-RU"/>
        </w:rPr>
        <w:t>к</w:t>
      </w:r>
      <w:r w:rsidRPr="002176F2">
        <w:rPr>
          <w:rFonts w:eastAsia="EPSMN+TimesNewRomanPSMT"/>
          <w:color w:val="000000"/>
          <w:spacing w:val="10"/>
          <w:sz w:val="24"/>
          <w:szCs w:val="24"/>
          <w:lang w:eastAsia="ru-RU"/>
        </w:rPr>
        <w:t>о</w:t>
      </w:r>
      <w:r w:rsidRPr="002176F2">
        <w:rPr>
          <w:rFonts w:eastAsia="Calibri"/>
          <w:color w:val="000000"/>
          <w:w w:val="109"/>
          <w:sz w:val="24"/>
          <w:szCs w:val="24"/>
          <w:lang w:eastAsia="ru-RU"/>
        </w:rPr>
        <w:t>-</w:t>
      </w:r>
      <w:bookmarkEnd w:id="4"/>
      <w:r w:rsidRPr="002176F2">
        <w:rPr>
          <w:rFonts w:eastAsia="EPSMN+TimesNewRomanPSMT"/>
          <w:color w:val="000000"/>
          <w:sz w:val="24"/>
          <w:szCs w:val="24"/>
          <w:lang w:eastAsia="ru-RU"/>
        </w:rPr>
        <w:t>фонема</w:t>
      </w:r>
      <w:r w:rsidRPr="002176F2">
        <w:rPr>
          <w:rFonts w:eastAsia="EPSMN+TimesNewRomanPSMT"/>
          <w:color w:val="000000"/>
          <w:spacing w:val="-1"/>
          <w:sz w:val="24"/>
          <w:szCs w:val="24"/>
          <w:lang w:eastAsia="ru-RU"/>
        </w:rPr>
        <w:t>т</w:t>
      </w:r>
      <w:r w:rsidRPr="002176F2">
        <w:rPr>
          <w:rFonts w:eastAsia="EPSMN+TimesNewRomanPSMT"/>
          <w:color w:val="000000"/>
          <w:sz w:val="24"/>
          <w:szCs w:val="24"/>
          <w:lang w:eastAsia="ru-RU"/>
        </w:rPr>
        <w:t>ич</w:t>
      </w:r>
      <w:r w:rsidRPr="002176F2">
        <w:rPr>
          <w:rFonts w:eastAsia="EPSMN+TimesNewRomanPSMT"/>
          <w:color w:val="000000"/>
          <w:spacing w:val="-1"/>
          <w:sz w:val="24"/>
          <w:szCs w:val="24"/>
          <w:lang w:eastAsia="ru-RU"/>
        </w:rPr>
        <w:t>е</w:t>
      </w:r>
      <w:r w:rsidRPr="002176F2">
        <w:rPr>
          <w:rFonts w:eastAsia="EPSMN+TimesNewRomanPSMT"/>
          <w:color w:val="000000"/>
          <w:sz w:val="24"/>
          <w:szCs w:val="24"/>
          <w:lang w:eastAsia="ru-RU"/>
        </w:rPr>
        <w:t>с</w:t>
      </w:r>
      <w:r w:rsidRPr="002176F2">
        <w:rPr>
          <w:rFonts w:eastAsia="EPSMN+TimesNewRomanPSMT"/>
          <w:color w:val="000000"/>
          <w:spacing w:val="-2"/>
          <w:sz w:val="24"/>
          <w:szCs w:val="24"/>
          <w:lang w:eastAsia="ru-RU"/>
        </w:rPr>
        <w:t>к</w:t>
      </w:r>
      <w:r w:rsidRPr="002176F2">
        <w:rPr>
          <w:rFonts w:eastAsia="EPSMN+TimesNewRomanPSMT"/>
          <w:color w:val="000000"/>
          <w:sz w:val="24"/>
          <w:szCs w:val="24"/>
          <w:lang w:eastAsia="ru-RU"/>
        </w:rPr>
        <w:t>ое</w:t>
      </w:r>
      <w:r w:rsidRPr="002176F2">
        <w:rPr>
          <w:rFonts w:eastAsia="EPSMN+TimesNewRomanPSMT"/>
          <w:color w:val="000000"/>
          <w:spacing w:val="166"/>
          <w:sz w:val="24"/>
          <w:szCs w:val="24"/>
          <w:lang w:eastAsia="ru-RU"/>
        </w:rPr>
        <w:t xml:space="preserve"> </w:t>
      </w:r>
      <w:r w:rsidRPr="002176F2">
        <w:rPr>
          <w:rFonts w:eastAsia="EPSMN+TimesNewRomanPSMT"/>
          <w:color w:val="000000"/>
          <w:sz w:val="24"/>
          <w:szCs w:val="24"/>
          <w:lang w:eastAsia="ru-RU"/>
        </w:rPr>
        <w:t>на</w:t>
      </w:r>
      <w:r w:rsidRPr="002176F2">
        <w:rPr>
          <w:rFonts w:eastAsia="EPSMN+TimesNewRomanPSMT"/>
          <w:color w:val="000000"/>
          <w:spacing w:val="-1"/>
          <w:sz w:val="24"/>
          <w:szCs w:val="24"/>
          <w:lang w:eastAsia="ru-RU"/>
        </w:rPr>
        <w:t>р</w:t>
      </w:r>
      <w:r w:rsidRPr="002176F2">
        <w:rPr>
          <w:rFonts w:eastAsia="EPSMN+TimesNewRomanPSMT"/>
          <w:color w:val="000000"/>
          <w:sz w:val="24"/>
          <w:szCs w:val="24"/>
          <w:lang w:eastAsia="ru-RU"/>
        </w:rPr>
        <w:t>ушение</w:t>
      </w:r>
      <w:r w:rsidRPr="002176F2">
        <w:rPr>
          <w:rFonts w:eastAsia="EPSMN+TimesNewRomanPSMT"/>
          <w:color w:val="000000"/>
          <w:spacing w:val="124"/>
          <w:sz w:val="24"/>
          <w:szCs w:val="24"/>
          <w:lang w:eastAsia="ru-RU"/>
        </w:rPr>
        <w:t xml:space="preserve"> </w:t>
      </w:r>
      <w:r w:rsidRPr="002176F2">
        <w:rPr>
          <w:rFonts w:eastAsia="EPSMN+TimesNewRomanPSMT"/>
          <w:color w:val="000000"/>
          <w:sz w:val="24"/>
          <w:szCs w:val="24"/>
          <w:lang w:eastAsia="ru-RU"/>
        </w:rPr>
        <w:t>речи</w:t>
      </w:r>
      <w:r w:rsidRPr="002176F2">
        <w:rPr>
          <w:rFonts w:eastAsia="EPSMN+TimesNewRomanPSMT"/>
          <w:color w:val="000000"/>
          <w:spacing w:val="126"/>
          <w:sz w:val="24"/>
          <w:szCs w:val="24"/>
          <w:lang w:eastAsia="ru-RU"/>
        </w:rPr>
        <w:t xml:space="preserve"> </w:t>
      </w:r>
      <w:r w:rsidRPr="002176F2">
        <w:rPr>
          <w:rFonts w:eastAsia="EPSMN+TimesNewRomanPSMT"/>
          <w:color w:val="000000"/>
          <w:sz w:val="24"/>
          <w:szCs w:val="24"/>
          <w:lang w:eastAsia="ru-RU"/>
        </w:rPr>
        <w:t>и</w:t>
      </w:r>
      <w:r w:rsidRPr="002176F2">
        <w:rPr>
          <w:rFonts w:eastAsia="EPSMN+TimesNewRomanPSMT"/>
          <w:color w:val="000000"/>
          <w:spacing w:val="125"/>
          <w:sz w:val="24"/>
          <w:szCs w:val="24"/>
          <w:lang w:eastAsia="ru-RU"/>
        </w:rPr>
        <w:t xml:space="preserve"> </w:t>
      </w:r>
      <w:r w:rsidRPr="002176F2">
        <w:rPr>
          <w:rFonts w:eastAsia="EPSMN+TimesNewRomanPSMT"/>
          <w:color w:val="000000"/>
          <w:spacing w:val="1"/>
          <w:sz w:val="24"/>
          <w:szCs w:val="24"/>
          <w:lang w:eastAsia="ru-RU"/>
        </w:rPr>
        <w:t>н</w:t>
      </w:r>
      <w:r w:rsidRPr="002176F2">
        <w:rPr>
          <w:rFonts w:eastAsia="EPSMN+TimesNewRomanPSMT"/>
          <w:color w:val="000000"/>
          <w:sz w:val="24"/>
          <w:szCs w:val="24"/>
          <w:lang w:eastAsia="ru-RU"/>
        </w:rPr>
        <w:t>уждающихся</w:t>
      </w:r>
      <w:r w:rsidRPr="002176F2">
        <w:rPr>
          <w:rFonts w:eastAsia="EPSMN+TimesNewRomanPSMT"/>
          <w:color w:val="000000"/>
          <w:spacing w:val="126"/>
          <w:sz w:val="24"/>
          <w:szCs w:val="24"/>
          <w:lang w:eastAsia="ru-RU"/>
        </w:rPr>
        <w:t xml:space="preserve"> </w:t>
      </w:r>
      <w:r w:rsidRPr="002176F2">
        <w:rPr>
          <w:rFonts w:eastAsia="EPSMN+TimesNewRomanPSMT"/>
          <w:color w:val="000000"/>
          <w:sz w:val="24"/>
          <w:szCs w:val="24"/>
          <w:lang w:eastAsia="ru-RU"/>
        </w:rPr>
        <w:t>в</w:t>
      </w:r>
      <w:r w:rsidRPr="002176F2">
        <w:rPr>
          <w:rFonts w:eastAsia="EPSMN+TimesNewRomanPSMT"/>
          <w:color w:val="000000"/>
          <w:spacing w:val="121"/>
          <w:sz w:val="24"/>
          <w:szCs w:val="24"/>
          <w:lang w:eastAsia="ru-RU"/>
        </w:rPr>
        <w:t xml:space="preserve"> </w:t>
      </w:r>
      <w:r w:rsidRPr="002176F2">
        <w:rPr>
          <w:rFonts w:eastAsia="EPSMN+TimesNewRomanPSMT"/>
          <w:color w:val="000000"/>
          <w:sz w:val="24"/>
          <w:szCs w:val="24"/>
          <w:lang w:eastAsia="ru-RU"/>
        </w:rPr>
        <w:t>коррекционной</w:t>
      </w:r>
      <w:r w:rsidRPr="002176F2">
        <w:rPr>
          <w:rFonts w:eastAsia="EPSMN+TimesNewRomanPSMT"/>
          <w:color w:val="000000"/>
          <w:spacing w:val="124"/>
          <w:sz w:val="24"/>
          <w:szCs w:val="24"/>
          <w:lang w:eastAsia="ru-RU"/>
        </w:rPr>
        <w:t xml:space="preserve"> </w:t>
      </w:r>
      <w:r w:rsidRPr="002176F2">
        <w:rPr>
          <w:rFonts w:eastAsia="EPSMN+TimesNewRomanPSMT"/>
          <w:color w:val="000000"/>
          <w:spacing w:val="1"/>
          <w:sz w:val="24"/>
          <w:szCs w:val="24"/>
          <w:lang w:eastAsia="ru-RU"/>
        </w:rPr>
        <w:t>п</w:t>
      </w:r>
      <w:r w:rsidRPr="002176F2">
        <w:rPr>
          <w:rFonts w:eastAsia="EPSMN+TimesNewRomanPSMT"/>
          <w:color w:val="000000"/>
          <w:sz w:val="24"/>
          <w:szCs w:val="24"/>
          <w:lang w:eastAsia="ru-RU"/>
        </w:rPr>
        <w:t>ом</w:t>
      </w:r>
      <w:r w:rsidRPr="002176F2">
        <w:rPr>
          <w:rFonts w:eastAsia="EPSMN+TimesNewRomanPSMT"/>
          <w:color w:val="000000"/>
          <w:spacing w:val="1"/>
          <w:sz w:val="24"/>
          <w:szCs w:val="24"/>
          <w:lang w:eastAsia="ru-RU"/>
        </w:rPr>
        <w:t>о</w:t>
      </w:r>
      <w:r w:rsidRPr="002176F2">
        <w:rPr>
          <w:rFonts w:eastAsia="EPSMN+TimesNewRomanPSMT"/>
          <w:color w:val="000000"/>
          <w:spacing w:val="-1"/>
          <w:sz w:val="24"/>
          <w:szCs w:val="24"/>
          <w:lang w:eastAsia="ru-RU"/>
        </w:rPr>
        <w:t>щ</w:t>
      </w:r>
      <w:r w:rsidRPr="002176F2">
        <w:rPr>
          <w:rFonts w:eastAsia="EPSMN+TimesNewRomanPSMT"/>
          <w:color w:val="000000"/>
          <w:sz w:val="24"/>
          <w:szCs w:val="24"/>
          <w:lang w:eastAsia="ru-RU"/>
        </w:rPr>
        <w:t xml:space="preserve">и </w:t>
      </w:r>
      <w:r w:rsidRPr="002176F2">
        <w:rPr>
          <w:rFonts w:eastAsia="EPSMN+TimesNewRomanPSMT"/>
          <w:color w:val="000000"/>
          <w:spacing w:val="-1"/>
          <w:sz w:val="24"/>
          <w:szCs w:val="24"/>
          <w:lang w:eastAsia="ru-RU"/>
        </w:rPr>
        <w:t>учи</w:t>
      </w:r>
      <w:r w:rsidRPr="002176F2">
        <w:rPr>
          <w:rFonts w:eastAsia="EPSMN+TimesNewRomanPSMT"/>
          <w:color w:val="000000"/>
          <w:spacing w:val="-2"/>
          <w:sz w:val="24"/>
          <w:szCs w:val="24"/>
          <w:lang w:eastAsia="ru-RU"/>
        </w:rPr>
        <w:t>те</w:t>
      </w:r>
      <w:r w:rsidRPr="002176F2">
        <w:rPr>
          <w:rFonts w:eastAsia="EPSMN+TimesNewRomanPSMT"/>
          <w:color w:val="000000"/>
          <w:spacing w:val="-3"/>
          <w:sz w:val="24"/>
          <w:szCs w:val="24"/>
          <w:lang w:eastAsia="ru-RU"/>
        </w:rPr>
        <w:t>л</w:t>
      </w:r>
      <w:r w:rsidRPr="002176F2">
        <w:rPr>
          <w:rFonts w:eastAsia="EPSMN+TimesNewRomanPSMT"/>
          <w:color w:val="000000"/>
          <w:spacing w:val="-2"/>
          <w:sz w:val="24"/>
          <w:szCs w:val="24"/>
          <w:lang w:eastAsia="ru-RU"/>
        </w:rPr>
        <w:t>я</w:t>
      </w:r>
      <w:r w:rsidRPr="002176F2">
        <w:rPr>
          <w:rFonts w:eastAsia="Calibri"/>
          <w:color w:val="000000"/>
          <w:spacing w:val="-2"/>
          <w:w w:val="109"/>
          <w:sz w:val="24"/>
          <w:szCs w:val="24"/>
          <w:lang w:eastAsia="ru-RU"/>
        </w:rPr>
        <w:t>-</w:t>
      </w:r>
      <w:r w:rsidRPr="002176F2">
        <w:rPr>
          <w:rFonts w:eastAsia="EPSMN+TimesNewRomanPSMT"/>
          <w:color w:val="000000"/>
          <w:spacing w:val="-4"/>
          <w:sz w:val="24"/>
          <w:szCs w:val="24"/>
          <w:lang w:eastAsia="ru-RU"/>
        </w:rPr>
        <w:t>л</w:t>
      </w:r>
      <w:r w:rsidRPr="002176F2">
        <w:rPr>
          <w:rFonts w:eastAsia="EPSMN+TimesNewRomanPSMT"/>
          <w:color w:val="000000"/>
          <w:spacing w:val="-1"/>
          <w:sz w:val="24"/>
          <w:szCs w:val="24"/>
          <w:lang w:eastAsia="ru-RU"/>
        </w:rPr>
        <w:t>о</w:t>
      </w:r>
      <w:r w:rsidRPr="002176F2">
        <w:rPr>
          <w:rFonts w:eastAsia="EPSMN+TimesNewRomanPSMT"/>
          <w:color w:val="000000"/>
          <w:spacing w:val="-2"/>
          <w:sz w:val="24"/>
          <w:szCs w:val="24"/>
          <w:lang w:eastAsia="ru-RU"/>
        </w:rPr>
        <w:t>г</w:t>
      </w:r>
      <w:r w:rsidRPr="002176F2">
        <w:rPr>
          <w:rFonts w:eastAsia="EPSMN+TimesNewRomanPSMT"/>
          <w:color w:val="000000"/>
          <w:spacing w:val="-3"/>
          <w:sz w:val="24"/>
          <w:szCs w:val="24"/>
          <w:lang w:eastAsia="ru-RU"/>
        </w:rPr>
        <w:t>о</w:t>
      </w:r>
      <w:r w:rsidRPr="002176F2">
        <w:rPr>
          <w:rFonts w:eastAsia="EPSMN+TimesNewRomanPSMT"/>
          <w:color w:val="000000"/>
          <w:spacing w:val="-1"/>
          <w:sz w:val="24"/>
          <w:szCs w:val="24"/>
          <w:lang w:eastAsia="ru-RU"/>
        </w:rPr>
        <w:t>п</w:t>
      </w:r>
      <w:r w:rsidRPr="002176F2">
        <w:rPr>
          <w:rFonts w:eastAsia="EPSMN+TimesNewRomanPSMT"/>
          <w:color w:val="000000"/>
          <w:spacing w:val="-2"/>
          <w:sz w:val="24"/>
          <w:szCs w:val="24"/>
          <w:lang w:eastAsia="ru-RU"/>
        </w:rPr>
        <w:t>еда</w:t>
      </w:r>
      <w:r w:rsidRPr="002176F2">
        <w:rPr>
          <w:rFonts w:eastAsia="EPSMN+TimesNewRomanPSMT"/>
          <w:color w:val="000000"/>
          <w:sz w:val="24"/>
          <w:szCs w:val="24"/>
          <w:lang w:eastAsia="ru-RU"/>
        </w:rPr>
        <w:t>.</w:t>
      </w:r>
    </w:p>
    <w:p w:rsidR="00AA5934" w:rsidRPr="002176F2" w:rsidRDefault="00AA5934" w:rsidP="00AA5934">
      <w:pPr>
        <w:tabs>
          <w:tab w:val="left" w:pos="1367"/>
          <w:tab w:val="left" w:pos="3446"/>
          <w:tab w:val="left" w:pos="5165"/>
          <w:tab w:val="left" w:pos="6233"/>
          <w:tab w:val="left" w:pos="8116"/>
        </w:tabs>
        <w:autoSpaceDE/>
        <w:autoSpaceDN/>
        <w:spacing w:line="235" w:lineRule="auto"/>
        <w:ind w:right="-14"/>
        <w:jc w:val="both"/>
        <w:rPr>
          <w:rFonts w:eastAsia="Calibri"/>
          <w:color w:val="000000"/>
          <w:sz w:val="24"/>
          <w:szCs w:val="24"/>
          <w:lang w:eastAsia="ru-RU"/>
        </w:rPr>
      </w:pPr>
      <w:r w:rsidRPr="002176F2">
        <w:rPr>
          <w:rFonts w:eastAsia="EPSMN+TimesNewRomanPSMT"/>
          <w:color w:val="000000"/>
          <w:sz w:val="24"/>
          <w:szCs w:val="24"/>
          <w:lang w:eastAsia="ru-RU"/>
        </w:rPr>
        <w:t>18%</w:t>
      </w:r>
      <w:r w:rsidRPr="002176F2">
        <w:rPr>
          <w:rFonts w:eastAsia="EPSMN+TimesNewRomanPSMT"/>
          <w:color w:val="000000"/>
          <w:sz w:val="24"/>
          <w:szCs w:val="24"/>
          <w:lang w:eastAsia="ru-RU"/>
        </w:rPr>
        <w:tab/>
      </w:r>
      <w:r w:rsidRPr="002176F2">
        <w:rPr>
          <w:rFonts w:eastAsia="EPSMN+TimesNewRomanPSMT"/>
          <w:color w:val="000000"/>
          <w:spacing w:val="-2"/>
          <w:sz w:val="24"/>
          <w:szCs w:val="24"/>
          <w:lang w:eastAsia="ru-RU"/>
        </w:rPr>
        <w:t>в</w:t>
      </w:r>
      <w:r w:rsidRPr="002176F2">
        <w:rPr>
          <w:rFonts w:eastAsia="EPSMN+TimesNewRomanPSMT"/>
          <w:color w:val="000000"/>
          <w:sz w:val="24"/>
          <w:szCs w:val="24"/>
          <w:lang w:eastAsia="ru-RU"/>
        </w:rPr>
        <w:t>о</w:t>
      </w:r>
      <w:r w:rsidRPr="002176F2">
        <w:rPr>
          <w:rFonts w:eastAsia="EPSMN+TimesNewRomanPSMT"/>
          <w:color w:val="000000"/>
          <w:spacing w:val="-1"/>
          <w:sz w:val="24"/>
          <w:szCs w:val="24"/>
          <w:lang w:eastAsia="ru-RU"/>
        </w:rPr>
        <w:t>с</w:t>
      </w:r>
      <w:r w:rsidRPr="002176F2">
        <w:rPr>
          <w:rFonts w:eastAsia="EPSMN+TimesNewRomanPSMT"/>
          <w:color w:val="000000"/>
          <w:sz w:val="24"/>
          <w:szCs w:val="24"/>
          <w:lang w:eastAsia="ru-RU"/>
        </w:rPr>
        <w:t>пита</w:t>
      </w:r>
      <w:r w:rsidRPr="002176F2">
        <w:rPr>
          <w:rFonts w:eastAsia="EPSMN+TimesNewRomanPSMT"/>
          <w:color w:val="000000"/>
          <w:spacing w:val="-1"/>
          <w:sz w:val="24"/>
          <w:szCs w:val="24"/>
          <w:lang w:eastAsia="ru-RU"/>
        </w:rPr>
        <w:t>н</w:t>
      </w:r>
      <w:r w:rsidRPr="002176F2">
        <w:rPr>
          <w:rFonts w:eastAsia="EPSMN+TimesNewRomanPSMT"/>
          <w:color w:val="000000"/>
          <w:sz w:val="24"/>
          <w:szCs w:val="24"/>
          <w:lang w:eastAsia="ru-RU"/>
        </w:rPr>
        <w:t>ни</w:t>
      </w:r>
      <w:r w:rsidRPr="002176F2">
        <w:rPr>
          <w:rFonts w:eastAsia="EPSMN+TimesNewRomanPSMT"/>
          <w:color w:val="000000"/>
          <w:spacing w:val="-2"/>
          <w:sz w:val="24"/>
          <w:szCs w:val="24"/>
          <w:lang w:eastAsia="ru-RU"/>
        </w:rPr>
        <w:t>к</w:t>
      </w:r>
      <w:r w:rsidRPr="002176F2">
        <w:rPr>
          <w:rFonts w:eastAsia="EPSMN+TimesNewRomanPSMT"/>
          <w:color w:val="000000"/>
          <w:sz w:val="24"/>
          <w:szCs w:val="24"/>
          <w:lang w:eastAsia="ru-RU"/>
        </w:rPr>
        <w:t>ов</w:t>
      </w:r>
      <w:r w:rsidRPr="002176F2">
        <w:rPr>
          <w:rFonts w:eastAsia="EPSMN+TimesNewRomanPSMT"/>
          <w:color w:val="000000"/>
          <w:sz w:val="24"/>
          <w:szCs w:val="24"/>
          <w:lang w:eastAsia="ru-RU"/>
        </w:rPr>
        <w:tab/>
        <w:t>учре</w:t>
      </w:r>
      <w:r w:rsidRPr="002176F2">
        <w:rPr>
          <w:rFonts w:eastAsia="EPSMN+TimesNewRomanPSMT"/>
          <w:color w:val="000000"/>
          <w:spacing w:val="-2"/>
          <w:sz w:val="24"/>
          <w:szCs w:val="24"/>
          <w:lang w:eastAsia="ru-RU"/>
        </w:rPr>
        <w:t>ж</w:t>
      </w:r>
      <w:r w:rsidRPr="002176F2">
        <w:rPr>
          <w:rFonts w:eastAsia="EPSMN+TimesNewRomanPSMT"/>
          <w:color w:val="000000"/>
          <w:sz w:val="24"/>
          <w:szCs w:val="24"/>
          <w:lang w:eastAsia="ru-RU"/>
        </w:rPr>
        <w:t>дения</w:t>
      </w:r>
      <w:r w:rsidRPr="002176F2">
        <w:rPr>
          <w:rFonts w:eastAsia="EPSMN+TimesNewRomanPSMT"/>
          <w:color w:val="000000"/>
          <w:sz w:val="24"/>
          <w:szCs w:val="24"/>
          <w:lang w:eastAsia="ru-RU"/>
        </w:rPr>
        <w:tab/>
      </w:r>
      <w:r w:rsidRPr="002176F2">
        <w:rPr>
          <w:rFonts w:eastAsia="EPSMN+TimesNewRomanPSMT"/>
          <w:color w:val="000000"/>
          <w:spacing w:val="-1"/>
          <w:sz w:val="24"/>
          <w:szCs w:val="24"/>
          <w:lang w:eastAsia="ru-RU"/>
        </w:rPr>
        <w:t>и</w:t>
      </w:r>
      <w:r w:rsidRPr="002176F2">
        <w:rPr>
          <w:rFonts w:eastAsia="EPSMN+TimesNewRomanPSMT"/>
          <w:color w:val="000000"/>
          <w:sz w:val="24"/>
          <w:szCs w:val="24"/>
          <w:lang w:eastAsia="ru-RU"/>
        </w:rPr>
        <w:t>меют</w:t>
      </w:r>
      <w:r w:rsidRPr="002176F2">
        <w:rPr>
          <w:rFonts w:eastAsia="EPSMN+TimesNewRomanPSMT"/>
          <w:color w:val="000000"/>
          <w:sz w:val="24"/>
          <w:szCs w:val="24"/>
          <w:lang w:eastAsia="ru-RU"/>
        </w:rPr>
        <w:tab/>
        <w:t>повы</w:t>
      </w:r>
      <w:r w:rsidRPr="002176F2">
        <w:rPr>
          <w:rFonts w:eastAsia="EPSMN+TimesNewRomanPSMT"/>
          <w:color w:val="000000"/>
          <w:spacing w:val="-1"/>
          <w:sz w:val="24"/>
          <w:szCs w:val="24"/>
          <w:lang w:eastAsia="ru-RU"/>
        </w:rPr>
        <w:t>ш</w:t>
      </w:r>
      <w:r w:rsidRPr="002176F2">
        <w:rPr>
          <w:rFonts w:eastAsia="EPSMN+TimesNewRomanPSMT"/>
          <w:color w:val="000000"/>
          <w:sz w:val="24"/>
          <w:szCs w:val="24"/>
          <w:lang w:eastAsia="ru-RU"/>
        </w:rPr>
        <w:t>е</w:t>
      </w:r>
      <w:r w:rsidRPr="002176F2">
        <w:rPr>
          <w:rFonts w:eastAsia="EPSMN+TimesNewRomanPSMT"/>
          <w:color w:val="000000"/>
          <w:spacing w:val="-1"/>
          <w:sz w:val="24"/>
          <w:szCs w:val="24"/>
          <w:lang w:eastAsia="ru-RU"/>
        </w:rPr>
        <w:t>н</w:t>
      </w:r>
      <w:r w:rsidRPr="002176F2">
        <w:rPr>
          <w:rFonts w:eastAsia="EPSMN+TimesNewRomanPSMT"/>
          <w:color w:val="000000"/>
          <w:sz w:val="24"/>
          <w:szCs w:val="24"/>
          <w:lang w:eastAsia="ru-RU"/>
        </w:rPr>
        <w:t>ную</w:t>
      </w:r>
      <w:r w:rsidRPr="002176F2">
        <w:rPr>
          <w:rFonts w:eastAsia="EPSMN+TimesNewRomanPSMT"/>
          <w:color w:val="000000"/>
          <w:sz w:val="24"/>
          <w:szCs w:val="24"/>
          <w:lang w:eastAsia="ru-RU"/>
        </w:rPr>
        <w:tab/>
        <w:t>п</w:t>
      </w:r>
      <w:r w:rsidRPr="002176F2">
        <w:rPr>
          <w:rFonts w:eastAsia="EPSMN+TimesNewRomanPSMT"/>
          <w:color w:val="000000"/>
          <w:spacing w:val="1"/>
          <w:sz w:val="24"/>
          <w:szCs w:val="24"/>
          <w:lang w:eastAsia="ru-RU"/>
        </w:rPr>
        <w:t>о</w:t>
      </w:r>
      <w:r w:rsidRPr="002176F2">
        <w:rPr>
          <w:rFonts w:eastAsia="EPSMN+TimesNewRomanPSMT"/>
          <w:color w:val="000000"/>
          <w:spacing w:val="-1"/>
          <w:sz w:val="24"/>
          <w:szCs w:val="24"/>
          <w:lang w:eastAsia="ru-RU"/>
        </w:rPr>
        <w:t>з</w:t>
      </w:r>
      <w:r w:rsidRPr="002176F2">
        <w:rPr>
          <w:rFonts w:eastAsia="EPSMN+TimesNewRomanPSMT"/>
          <w:color w:val="000000"/>
          <w:sz w:val="24"/>
          <w:szCs w:val="24"/>
          <w:lang w:eastAsia="ru-RU"/>
        </w:rPr>
        <w:t>навате</w:t>
      </w:r>
      <w:r w:rsidRPr="002176F2">
        <w:rPr>
          <w:rFonts w:eastAsia="EPSMN+TimesNewRomanPSMT"/>
          <w:color w:val="000000"/>
          <w:spacing w:val="-1"/>
          <w:sz w:val="24"/>
          <w:szCs w:val="24"/>
          <w:lang w:eastAsia="ru-RU"/>
        </w:rPr>
        <w:t>л</w:t>
      </w:r>
      <w:r w:rsidRPr="002176F2">
        <w:rPr>
          <w:rFonts w:eastAsia="EPSMN+TimesNewRomanPSMT"/>
          <w:color w:val="000000"/>
          <w:spacing w:val="-3"/>
          <w:sz w:val="24"/>
          <w:szCs w:val="24"/>
          <w:lang w:eastAsia="ru-RU"/>
        </w:rPr>
        <w:t>ь</w:t>
      </w:r>
      <w:r w:rsidRPr="002176F2">
        <w:rPr>
          <w:rFonts w:eastAsia="EPSMN+TimesNewRomanPSMT"/>
          <w:color w:val="000000"/>
          <w:sz w:val="24"/>
          <w:szCs w:val="24"/>
          <w:lang w:eastAsia="ru-RU"/>
        </w:rPr>
        <w:t>н</w:t>
      </w:r>
      <w:r w:rsidRPr="002176F2">
        <w:rPr>
          <w:rFonts w:eastAsia="EPSMN+TimesNewRomanPSMT"/>
          <w:color w:val="000000"/>
          <w:spacing w:val="1"/>
          <w:sz w:val="24"/>
          <w:szCs w:val="24"/>
          <w:lang w:eastAsia="ru-RU"/>
        </w:rPr>
        <w:t>у</w:t>
      </w:r>
      <w:r w:rsidRPr="002176F2">
        <w:rPr>
          <w:rFonts w:eastAsia="EPSMN+TimesNewRomanPSMT"/>
          <w:color w:val="000000"/>
          <w:sz w:val="24"/>
          <w:szCs w:val="24"/>
          <w:lang w:eastAsia="ru-RU"/>
        </w:rPr>
        <w:t>ю акт</w:t>
      </w:r>
      <w:r w:rsidRPr="002176F2">
        <w:rPr>
          <w:rFonts w:eastAsia="EPSMN+TimesNewRomanPSMT"/>
          <w:color w:val="000000"/>
          <w:spacing w:val="1"/>
          <w:sz w:val="24"/>
          <w:szCs w:val="24"/>
          <w:lang w:eastAsia="ru-RU"/>
        </w:rPr>
        <w:t>и</w:t>
      </w:r>
      <w:r w:rsidRPr="002176F2">
        <w:rPr>
          <w:rFonts w:eastAsia="EPSMN+TimesNewRomanPSMT"/>
          <w:color w:val="000000"/>
          <w:spacing w:val="-1"/>
          <w:sz w:val="24"/>
          <w:szCs w:val="24"/>
          <w:lang w:eastAsia="ru-RU"/>
        </w:rPr>
        <w:t>в</w:t>
      </w:r>
      <w:r w:rsidRPr="002176F2">
        <w:rPr>
          <w:rFonts w:eastAsia="EPSMN+TimesNewRomanPSMT"/>
          <w:color w:val="000000"/>
          <w:sz w:val="24"/>
          <w:szCs w:val="24"/>
          <w:lang w:eastAsia="ru-RU"/>
        </w:rPr>
        <w:t>ность</w:t>
      </w:r>
      <w:r w:rsidRPr="002176F2">
        <w:rPr>
          <w:rFonts w:eastAsia="EPSMN+TimesNewRomanPSMT"/>
          <w:color w:val="000000"/>
          <w:spacing w:val="70"/>
          <w:sz w:val="24"/>
          <w:szCs w:val="24"/>
          <w:lang w:eastAsia="ru-RU"/>
        </w:rPr>
        <w:t xml:space="preserve"> </w:t>
      </w:r>
      <w:r w:rsidRPr="002176F2">
        <w:rPr>
          <w:rFonts w:eastAsia="EPSMN+TimesNewRomanPSMT"/>
          <w:color w:val="000000"/>
          <w:spacing w:val="1"/>
          <w:sz w:val="24"/>
          <w:szCs w:val="24"/>
          <w:lang w:eastAsia="ru-RU"/>
        </w:rPr>
        <w:t>и</w:t>
      </w:r>
      <w:r w:rsidRPr="002176F2">
        <w:rPr>
          <w:rFonts w:eastAsia="EPSMN+TimesNewRomanPSMT"/>
          <w:color w:val="000000"/>
          <w:spacing w:val="74"/>
          <w:sz w:val="24"/>
          <w:szCs w:val="24"/>
          <w:lang w:eastAsia="ru-RU"/>
        </w:rPr>
        <w:t xml:space="preserve"> </w:t>
      </w:r>
      <w:r w:rsidRPr="002176F2">
        <w:rPr>
          <w:rFonts w:eastAsia="EPSMN+TimesNewRomanPSMT"/>
          <w:color w:val="000000"/>
          <w:sz w:val="24"/>
          <w:szCs w:val="24"/>
          <w:lang w:eastAsia="ru-RU"/>
        </w:rPr>
        <w:t>н</w:t>
      </w:r>
      <w:r w:rsidRPr="002176F2">
        <w:rPr>
          <w:rFonts w:eastAsia="EPSMN+TimesNewRomanPSMT"/>
          <w:color w:val="000000"/>
          <w:spacing w:val="-1"/>
          <w:sz w:val="24"/>
          <w:szCs w:val="24"/>
          <w:lang w:eastAsia="ru-RU"/>
        </w:rPr>
        <w:t>у</w:t>
      </w:r>
      <w:r w:rsidRPr="002176F2">
        <w:rPr>
          <w:rFonts w:eastAsia="EPSMN+TimesNewRomanPSMT"/>
          <w:color w:val="000000"/>
          <w:sz w:val="24"/>
          <w:szCs w:val="24"/>
          <w:lang w:eastAsia="ru-RU"/>
        </w:rPr>
        <w:t>ждаются</w:t>
      </w:r>
      <w:r w:rsidRPr="002176F2">
        <w:rPr>
          <w:rFonts w:eastAsia="EPSMN+TimesNewRomanPSMT"/>
          <w:color w:val="000000"/>
          <w:spacing w:val="73"/>
          <w:sz w:val="24"/>
          <w:szCs w:val="24"/>
          <w:lang w:eastAsia="ru-RU"/>
        </w:rPr>
        <w:t xml:space="preserve"> </w:t>
      </w:r>
      <w:r w:rsidRPr="002176F2">
        <w:rPr>
          <w:rFonts w:eastAsia="EPSMN+TimesNewRomanPSMT"/>
          <w:color w:val="000000"/>
          <w:spacing w:val="1"/>
          <w:sz w:val="24"/>
          <w:szCs w:val="24"/>
          <w:lang w:eastAsia="ru-RU"/>
        </w:rPr>
        <w:t>в</w:t>
      </w:r>
      <w:r w:rsidRPr="002176F2">
        <w:rPr>
          <w:rFonts w:eastAsia="EPSMN+TimesNewRomanPSMT"/>
          <w:color w:val="000000"/>
          <w:spacing w:val="73"/>
          <w:sz w:val="24"/>
          <w:szCs w:val="24"/>
          <w:lang w:eastAsia="ru-RU"/>
        </w:rPr>
        <w:t xml:space="preserve"> </w:t>
      </w:r>
      <w:r w:rsidRPr="002176F2">
        <w:rPr>
          <w:rFonts w:eastAsia="EPSMN+TimesNewRomanPSMT"/>
          <w:color w:val="000000"/>
          <w:sz w:val="24"/>
          <w:szCs w:val="24"/>
          <w:lang w:eastAsia="ru-RU"/>
        </w:rPr>
        <w:t>психо</w:t>
      </w:r>
      <w:r w:rsidRPr="002176F2">
        <w:rPr>
          <w:rFonts w:eastAsia="EPSMN+TimesNewRomanPSMT"/>
          <w:color w:val="000000"/>
          <w:spacing w:val="-1"/>
          <w:sz w:val="24"/>
          <w:szCs w:val="24"/>
          <w:lang w:eastAsia="ru-RU"/>
        </w:rPr>
        <w:t>л</w:t>
      </w:r>
      <w:r w:rsidRPr="002176F2">
        <w:rPr>
          <w:rFonts w:eastAsia="EPSMN+TimesNewRomanPSMT"/>
          <w:color w:val="000000"/>
          <w:sz w:val="24"/>
          <w:szCs w:val="24"/>
          <w:lang w:eastAsia="ru-RU"/>
        </w:rPr>
        <w:t>о</w:t>
      </w:r>
      <w:r w:rsidRPr="002176F2">
        <w:rPr>
          <w:rFonts w:eastAsia="EPSMN+TimesNewRomanPSMT"/>
          <w:color w:val="000000"/>
          <w:spacing w:val="-1"/>
          <w:sz w:val="24"/>
          <w:szCs w:val="24"/>
          <w:lang w:eastAsia="ru-RU"/>
        </w:rPr>
        <w:t>г</w:t>
      </w:r>
      <w:r w:rsidRPr="002176F2">
        <w:rPr>
          <w:rFonts w:eastAsia="EPSMN+TimesNewRomanPSMT"/>
          <w:color w:val="000000"/>
          <w:spacing w:val="2"/>
          <w:sz w:val="24"/>
          <w:szCs w:val="24"/>
          <w:lang w:eastAsia="ru-RU"/>
        </w:rPr>
        <w:t>о</w:t>
      </w:r>
      <w:r w:rsidRPr="002176F2">
        <w:rPr>
          <w:rFonts w:eastAsia="Calibri"/>
          <w:color w:val="000000"/>
          <w:w w:val="109"/>
          <w:sz w:val="24"/>
          <w:szCs w:val="24"/>
          <w:lang w:eastAsia="ru-RU"/>
        </w:rPr>
        <w:t>-</w:t>
      </w:r>
      <w:r w:rsidRPr="002176F2">
        <w:rPr>
          <w:rFonts w:eastAsia="EPSMN+TimesNewRomanPSMT"/>
          <w:color w:val="000000"/>
          <w:sz w:val="24"/>
          <w:szCs w:val="24"/>
          <w:lang w:eastAsia="ru-RU"/>
        </w:rPr>
        <w:t>педа</w:t>
      </w:r>
      <w:r w:rsidRPr="002176F2">
        <w:rPr>
          <w:rFonts w:eastAsia="EPSMN+TimesNewRomanPSMT"/>
          <w:color w:val="000000"/>
          <w:spacing w:val="-1"/>
          <w:sz w:val="24"/>
          <w:szCs w:val="24"/>
          <w:lang w:eastAsia="ru-RU"/>
        </w:rPr>
        <w:t>г</w:t>
      </w:r>
      <w:r w:rsidRPr="002176F2">
        <w:rPr>
          <w:rFonts w:eastAsia="EPSMN+TimesNewRomanPSMT"/>
          <w:color w:val="000000"/>
          <w:sz w:val="24"/>
          <w:szCs w:val="24"/>
          <w:lang w:eastAsia="ru-RU"/>
        </w:rPr>
        <w:t>ог</w:t>
      </w:r>
      <w:r w:rsidRPr="002176F2">
        <w:rPr>
          <w:rFonts w:eastAsia="EPSMN+TimesNewRomanPSMT"/>
          <w:color w:val="000000"/>
          <w:spacing w:val="-1"/>
          <w:sz w:val="24"/>
          <w:szCs w:val="24"/>
          <w:lang w:eastAsia="ru-RU"/>
        </w:rPr>
        <w:t>и</w:t>
      </w:r>
      <w:r w:rsidRPr="002176F2">
        <w:rPr>
          <w:rFonts w:eastAsia="EPSMN+TimesNewRomanPSMT"/>
          <w:color w:val="000000"/>
          <w:sz w:val="24"/>
          <w:szCs w:val="24"/>
          <w:lang w:eastAsia="ru-RU"/>
        </w:rPr>
        <w:t>ческой</w:t>
      </w:r>
      <w:r w:rsidRPr="002176F2">
        <w:rPr>
          <w:rFonts w:eastAsia="EPSMN+TimesNewRomanPSMT"/>
          <w:color w:val="000000"/>
          <w:spacing w:val="74"/>
          <w:sz w:val="24"/>
          <w:szCs w:val="24"/>
          <w:lang w:eastAsia="ru-RU"/>
        </w:rPr>
        <w:t xml:space="preserve"> </w:t>
      </w:r>
      <w:r w:rsidRPr="002176F2">
        <w:rPr>
          <w:rFonts w:eastAsia="EPSMN+TimesNewRomanPSMT"/>
          <w:color w:val="000000"/>
          <w:sz w:val="24"/>
          <w:szCs w:val="24"/>
          <w:lang w:eastAsia="ru-RU"/>
        </w:rPr>
        <w:t>подде</w:t>
      </w:r>
      <w:r w:rsidRPr="002176F2">
        <w:rPr>
          <w:rFonts w:eastAsia="EPSMN+TimesNewRomanPSMT"/>
          <w:color w:val="000000"/>
          <w:spacing w:val="-1"/>
          <w:sz w:val="24"/>
          <w:szCs w:val="24"/>
          <w:lang w:eastAsia="ru-RU"/>
        </w:rPr>
        <w:t>р</w:t>
      </w:r>
      <w:r w:rsidRPr="002176F2">
        <w:rPr>
          <w:rFonts w:eastAsia="EPSMN+TimesNewRomanPSMT"/>
          <w:color w:val="000000"/>
          <w:sz w:val="24"/>
          <w:szCs w:val="24"/>
          <w:lang w:eastAsia="ru-RU"/>
        </w:rPr>
        <w:t>жк</w:t>
      </w:r>
      <w:r w:rsidRPr="002176F2">
        <w:rPr>
          <w:rFonts w:eastAsia="EPSMN+TimesNewRomanPSMT"/>
          <w:color w:val="000000"/>
          <w:spacing w:val="-1"/>
          <w:sz w:val="24"/>
          <w:szCs w:val="24"/>
          <w:lang w:eastAsia="ru-RU"/>
        </w:rPr>
        <w:t>е</w:t>
      </w:r>
      <w:r w:rsidRPr="002176F2">
        <w:rPr>
          <w:rFonts w:eastAsia="EPSMN+TimesNewRomanPSMT"/>
          <w:color w:val="000000"/>
          <w:sz w:val="24"/>
          <w:szCs w:val="24"/>
          <w:lang w:eastAsia="ru-RU"/>
        </w:rPr>
        <w:t>;</w:t>
      </w:r>
      <w:r w:rsidRPr="002176F2">
        <w:rPr>
          <w:rFonts w:eastAsia="EPSMN+TimesNewRomanPSMT"/>
          <w:color w:val="000000"/>
          <w:spacing w:val="74"/>
          <w:sz w:val="24"/>
          <w:szCs w:val="24"/>
          <w:lang w:eastAsia="ru-RU"/>
        </w:rPr>
        <w:t xml:space="preserve"> </w:t>
      </w:r>
      <w:r w:rsidRPr="002176F2">
        <w:rPr>
          <w:rFonts w:eastAsia="EPSMN+TimesNewRomanPSMT"/>
          <w:color w:val="000000"/>
          <w:sz w:val="24"/>
          <w:szCs w:val="24"/>
          <w:lang w:eastAsia="ru-RU"/>
        </w:rPr>
        <w:t>воспита</w:t>
      </w:r>
      <w:r w:rsidRPr="002176F2">
        <w:rPr>
          <w:rFonts w:eastAsia="EPSMN+TimesNewRomanPSMT"/>
          <w:color w:val="000000"/>
          <w:spacing w:val="-2"/>
          <w:sz w:val="24"/>
          <w:szCs w:val="24"/>
          <w:lang w:eastAsia="ru-RU"/>
        </w:rPr>
        <w:t>н</w:t>
      </w:r>
      <w:r w:rsidRPr="002176F2">
        <w:rPr>
          <w:rFonts w:eastAsia="EPSMN+TimesNewRomanPSMT"/>
          <w:color w:val="000000"/>
          <w:sz w:val="24"/>
          <w:szCs w:val="24"/>
          <w:lang w:eastAsia="ru-RU"/>
        </w:rPr>
        <w:t>ни</w:t>
      </w:r>
      <w:r w:rsidRPr="002176F2">
        <w:rPr>
          <w:rFonts w:eastAsia="EPSMN+TimesNewRomanPSMT"/>
          <w:color w:val="000000"/>
          <w:spacing w:val="-1"/>
          <w:sz w:val="24"/>
          <w:szCs w:val="24"/>
          <w:lang w:eastAsia="ru-RU"/>
        </w:rPr>
        <w:t>к</w:t>
      </w:r>
      <w:r w:rsidRPr="002176F2">
        <w:rPr>
          <w:rFonts w:eastAsia="EPSMN+TimesNewRomanPSMT"/>
          <w:color w:val="000000"/>
          <w:sz w:val="24"/>
          <w:szCs w:val="24"/>
          <w:lang w:eastAsia="ru-RU"/>
        </w:rPr>
        <w:t>и по</w:t>
      </w:r>
      <w:r w:rsidRPr="002176F2">
        <w:rPr>
          <w:rFonts w:eastAsia="EPSMN+TimesNewRomanPSMT"/>
          <w:color w:val="000000"/>
          <w:spacing w:val="1"/>
          <w:sz w:val="24"/>
          <w:szCs w:val="24"/>
          <w:lang w:eastAsia="ru-RU"/>
        </w:rPr>
        <w:t>д</w:t>
      </w:r>
      <w:r w:rsidRPr="002176F2">
        <w:rPr>
          <w:rFonts w:eastAsia="EPSMN+TimesNewRomanPSMT"/>
          <w:color w:val="000000"/>
          <w:sz w:val="24"/>
          <w:szCs w:val="24"/>
          <w:lang w:eastAsia="ru-RU"/>
        </w:rPr>
        <w:t>готовите</w:t>
      </w:r>
      <w:r w:rsidRPr="002176F2">
        <w:rPr>
          <w:rFonts w:eastAsia="EPSMN+TimesNewRomanPSMT"/>
          <w:color w:val="000000"/>
          <w:spacing w:val="-1"/>
          <w:sz w:val="24"/>
          <w:szCs w:val="24"/>
          <w:lang w:eastAsia="ru-RU"/>
        </w:rPr>
        <w:t>л</w:t>
      </w:r>
      <w:r w:rsidRPr="002176F2">
        <w:rPr>
          <w:rFonts w:eastAsia="EPSMN+TimesNewRomanPSMT"/>
          <w:color w:val="000000"/>
          <w:sz w:val="24"/>
          <w:szCs w:val="24"/>
          <w:lang w:eastAsia="ru-RU"/>
        </w:rPr>
        <w:t>ь</w:t>
      </w:r>
      <w:r w:rsidRPr="002176F2">
        <w:rPr>
          <w:rFonts w:eastAsia="EPSMN+TimesNewRomanPSMT"/>
          <w:color w:val="000000"/>
          <w:spacing w:val="-1"/>
          <w:sz w:val="24"/>
          <w:szCs w:val="24"/>
          <w:lang w:eastAsia="ru-RU"/>
        </w:rPr>
        <w:t>н</w:t>
      </w:r>
      <w:r w:rsidRPr="002176F2">
        <w:rPr>
          <w:rFonts w:eastAsia="EPSMN+TimesNewRomanPSMT"/>
          <w:color w:val="000000"/>
          <w:sz w:val="24"/>
          <w:szCs w:val="24"/>
          <w:lang w:eastAsia="ru-RU"/>
        </w:rPr>
        <w:t>ой</w:t>
      </w:r>
      <w:r w:rsidRPr="002176F2">
        <w:rPr>
          <w:rFonts w:eastAsia="EPSMN+TimesNewRomanPSMT"/>
          <w:color w:val="000000"/>
          <w:spacing w:val="127"/>
          <w:sz w:val="24"/>
          <w:szCs w:val="24"/>
          <w:lang w:eastAsia="ru-RU"/>
        </w:rPr>
        <w:t xml:space="preserve"> </w:t>
      </w:r>
      <w:r w:rsidRPr="002176F2">
        <w:rPr>
          <w:rFonts w:eastAsia="EPSMN+TimesNewRomanPSMT"/>
          <w:color w:val="000000"/>
          <w:sz w:val="24"/>
          <w:szCs w:val="24"/>
          <w:lang w:eastAsia="ru-RU"/>
        </w:rPr>
        <w:t>г</w:t>
      </w:r>
      <w:r w:rsidRPr="002176F2">
        <w:rPr>
          <w:rFonts w:eastAsia="EPSMN+TimesNewRomanPSMT"/>
          <w:color w:val="000000"/>
          <w:spacing w:val="1"/>
          <w:sz w:val="24"/>
          <w:szCs w:val="24"/>
          <w:lang w:eastAsia="ru-RU"/>
        </w:rPr>
        <w:t>р</w:t>
      </w:r>
      <w:r w:rsidRPr="002176F2">
        <w:rPr>
          <w:rFonts w:eastAsia="EPSMN+TimesNewRomanPSMT"/>
          <w:color w:val="000000"/>
          <w:sz w:val="24"/>
          <w:szCs w:val="24"/>
          <w:lang w:eastAsia="ru-RU"/>
        </w:rPr>
        <w:t>уппы</w:t>
      </w:r>
      <w:r w:rsidRPr="002176F2">
        <w:rPr>
          <w:rFonts w:eastAsia="EPSMN+TimesNewRomanPSMT"/>
          <w:color w:val="000000"/>
          <w:spacing w:val="127"/>
          <w:sz w:val="24"/>
          <w:szCs w:val="24"/>
          <w:lang w:eastAsia="ru-RU"/>
        </w:rPr>
        <w:t xml:space="preserve"> </w:t>
      </w:r>
      <w:r w:rsidRPr="002176F2">
        <w:rPr>
          <w:rFonts w:eastAsia="EPSMN+TimesNewRomanPSMT"/>
          <w:color w:val="000000"/>
          <w:sz w:val="24"/>
          <w:szCs w:val="24"/>
          <w:lang w:eastAsia="ru-RU"/>
        </w:rPr>
        <w:t>имеют</w:t>
      </w:r>
      <w:r w:rsidRPr="002176F2">
        <w:rPr>
          <w:rFonts w:eastAsia="EPSMN+TimesNewRomanPSMT"/>
          <w:color w:val="000000"/>
          <w:spacing w:val="129"/>
          <w:sz w:val="24"/>
          <w:szCs w:val="24"/>
          <w:lang w:eastAsia="ru-RU"/>
        </w:rPr>
        <w:t xml:space="preserve"> </w:t>
      </w:r>
      <w:r w:rsidRPr="002176F2">
        <w:rPr>
          <w:rFonts w:eastAsia="EPSMN+TimesNewRomanPSMT"/>
          <w:color w:val="000000"/>
          <w:sz w:val="24"/>
          <w:szCs w:val="24"/>
          <w:lang w:eastAsia="ru-RU"/>
        </w:rPr>
        <w:t>высокие</w:t>
      </w:r>
      <w:r w:rsidRPr="002176F2">
        <w:rPr>
          <w:rFonts w:eastAsia="EPSMN+TimesNewRomanPSMT"/>
          <w:color w:val="000000"/>
          <w:spacing w:val="128"/>
          <w:sz w:val="24"/>
          <w:szCs w:val="24"/>
          <w:lang w:eastAsia="ru-RU"/>
        </w:rPr>
        <w:t xml:space="preserve"> </w:t>
      </w:r>
      <w:r w:rsidRPr="002176F2">
        <w:rPr>
          <w:rFonts w:eastAsia="EPSMN+TimesNewRomanPSMT"/>
          <w:color w:val="000000"/>
          <w:sz w:val="24"/>
          <w:szCs w:val="24"/>
          <w:lang w:eastAsia="ru-RU"/>
        </w:rPr>
        <w:t>по</w:t>
      </w:r>
      <w:r w:rsidRPr="002176F2">
        <w:rPr>
          <w:rFonts w:eastAsia="EPSMN+TimesNewRomanPSMT"/>
          <w:color w:val="000000"/>
          <w:spacing w:val="-1"/>
          <w:sz w:val="24"/>
          <w:szCs w:val="24"/>
          <w:lang w:eastAsia="ru-RU"/>
        </w:rPr>
        <w:t>к</w:t>
      </w:r>
      <w:r w:rsidRPr="002176F2">
        <w:rPr>
          <w:rFonts w:eastAsia="EPSMN+TimesNewRomanPSMT"/>
          <w:color w:val="000000"/>
          <w:sz w:val="24"/>
          <w:szCs w:val="24"/>
          <w:lang w:eastAsia="ru-RU"/>
        </w:rPr>
        <w:t>азате</w:t>
      </w:r>
      <w:r w:rsidRPr="002176F2">
        <w:rPr>
          <w:rFonts w:eastAsia="EPSMN+TimesNewRomanPSMT"/>
          <w:color w:val="000000"/>
          <w:spacing w:val="-2"/>
          <w:sz w:val="24"/>
          <w:szCs w:val="24"/>
          <w:lang w:eastAsia="ru-RU"/>
        </w:rPr>
        <w:t>л</w:t>
      </w:r>
      <w:r w:rsidRPr="002176F2">
        <w:rPr>
          <w:rFonts w:eastAsia="EPSMN+TimesNewRomanPSMT"/>
          <w:color w:val="000000"/>
          <w:sz w:val="24"/>
          <w:szCs w:val="24"/>
          <w:lang w:eastAsia="ru-RU"/>
        </w:rPr>
        <w:t>и</w:t>
      </w:r>
      <w:r w:rsidRPr="002176F2">
        <w:rPr>
          <w:rFonts w:eastAsia="EPSMN+TimesNewRomanPSMT"/>
          <w:color w:val="000000"/>
          <w:spacing w:val="127"/>
          <w:sz w:val="24"/>
          <w:szCs w:val="24"/>
          <w:lang w:eastAsia="ru-RU"/>
        </w:rPr>
        <w:t xml:space="preserve"> </w:t>
      </w:r>
      <w:r w:rsidRPr="002176F2">
        <w:rPr>
          <w:rFonts w:eastAsia="EPSMN+TimesNewRomanPSMT"/>
          <w:color w:val="000000"/>
          <w:spacing w:val="1"/>
          <w:sz w:val="24"/>
          <w:szCs w:val="24"/>
          <w:lang w:eastAsia="ru-RU"/>
        </w:rPr>
        <w:t>по</w:t>
      </w:r>
      <w:r w:rsidRPr="002176F2">
        <w:rPr>
          <w:rFonts w:eastAsia="EPSMN+TimesNewRomanPSMT"/>
          <w:color w:val="000000"/>
          <w:spacing w:val="127"/>
          <w:sz w:val="24"/>
          <w:szCs w:val="24"/>
          <w:lang w:eastAsia="ru-RU"/>
        </w:rPr>
        <w:t xml:space="preserve"> </w:t>
      </w:r>
      <w:r w:rsidRPr="002176F2">
        <w:rPr>
          <w:rFonts w:eastAsia="EPSMN+TimesNewRomanPSMT"/>
          <w:color w:val="000000"/>
          <w:spacing w:val="1"/>
          <w:sz w:val="24"/>
          <w:szCs w:val="24"/>
          <w:lang w:eastAsia="ru-RU"/>
        </w:rPr>
        <w:t>п</w:t>
      </w:r>
      <w:r w:rsidRPr="002176F2">
        <w:rPr>
          <w:rFonts w:eastAsia="EPSMN+TimesNewRomanPSMT"/>
          <w:color w:val="000000"/>
          <w:sz w:val="24"/>
          <w:szCs w:val="24"/>
          <w:lang w:eastAsia="ru-RU"/>
        </w:rPr>
        <w:t>сихоло</w:t>
      </w:r>
      <w:r w:rsidRPr="002176F2">
        <w:rPr>
          <w:rFonts w:eastAsia="EPSMN+TimesNewRomanPSMT"/>
          <w:color w:val="000000"/>
          <w:spacing w:val="-2"/>
          <w:sz w:val="24"/>
          <w:szCs w:val="24"/>
          <w:lang w:eastAsia="ru-RU"/>
        </w:rPr>
        <w:t>г</w:t>
      </w:r>
      <w:r w:rsidRPr="002176F2">
        <w:rPr>
          <w:rFonts w:eastAsia="EPSMN+TimesNewRomanPSMT"/>
          <w:color w:val="000000"/>
          <w:sz w:val="24"/>
          <w:szCs w:val="24"/>
          <w:lang w:eastAsia="ru-RU"/>
        </w:rPr>
        <w:t>и</w:t>
      </w:r>
      <w:r w:rsidRPr="002176F2">
        <w:rPr>
          <w:rFonts w:eastAsia="EPSMN+TimesNewRomanPSMT"/>
          <w:color w:val="000000"/>
          <w:spacing w:val="-1"/>
          <w:sz w:val="24"/>
          <w:szCs w:val="24"/>
          <w:lang w:eastAsia="ru-RU"/>
        </w:rPr>
        <w:t>ч</w:t>
      </w:r>
      <w:r w:rsidRPr="002176F2">
        <w:rPr>
          <w:rFonts w:eastAsia="EPSMN+TimesNewRomanPSMT"/>
          <w:color w:val="000000"/>
          <w:sz w:val="24"/>
          <w:szCs w:val="24"/>
          <w:lang w:eastAsia="ru-RU"/>
        </w:rPr>
        <w:t>ес</w:t>
      </w:r>
      <w:r w:rsidRPr="002176F2">
        <w:rPr>
          <w:rFonts w:eastAsia="EPSMN+TimesNewRomanPSMT"/>
          <w:color w:val="000000"/>
          <w:spacing w:val="-1"/>
          <w:sz w:val="24"/>
          <w:szCs w:val="24"/>
          <w:lang w:eastAsia="ru-RU"/>
        </w:rPr>
        <w:t>ко</w:t>
      </w:r>
      <w:r w:rsidRPr="002176F2">
        <w:rPr>
          <w:rFonts w:eastAsia="EPSMN+TimesNewRomanPSMT"/>
          <w:color w:val="000000"/>
          <w:sz w:val="24"/>
          <w:szCs w:val="24"/>
          <w:lang w:eastAsia="ru-RU"/>
        </w:rPr>
        <w:t>й</w:t>
      </w:r>
      <w:r w:rsidRPr="002176F2">
        <w:rPr>
          <w:rFonts w:eastAsia="EPSMN+TimesNewRomanPSMT"/>
          <w:color w:val="000000"/>
          <w:spacing w:val="127"/>
          <w:sz w:val="24"/>
          <w:szCs w:val="24"/>
          <w:lang w:eastAsia="ru-RU"/>
        </w:rPr>
        <w:t xml:space="preserve"> </w:t>
      </w:r>
      <w:r w:rsidRPr="002176F2">
        <w:rPr>
          <w:rFonts w:eastAsia="EPSMN+TimesNewRomanPSMT"/>
          <w:color w:val="000000"/>
          <w:sz w:val="24"/>
          <w:szCs w:val="24"/>
          <w:lang w:eastAsia="ru-RU"/>
        </w:rPr>
        <w:t>и социаль</w:t>
      </w:r>
      <w:r w:rsidRPr="002176F2">
        <w:rPr>
          <w:rFonts w:eastAsia="EPSMN+TimesNewRomanPSMT"/>
          <w:color w:val="000000"/>
          <w:spacing w:val="-1"/>
          <w:sz w:val="24"/>
          <w:szCs w:val="24"/>
          <w:lang w:eastAsia="ru-RU"/>
        </w:rPr>
        <w:t>но</w:t>
      </w:r>
      <w:r w:rsidRPr="002176F2">
        <w:rPr>
          <w:rFonts w:eastAsia="EPSMN+TimesNewRomanPSMT"/>
          <w:color w:val="000000"/>
          <w:sz w:val="24"/>
          <w:szCs w:val="24"/>
          <w:lang w:eastAsia="ru-RU"/>
        </w:rPr>
        <w:t>й</w:t>
      </w:r>
      <w:r w:rsidRPr="002176F2">
        <w:rPr>
          <w:rFonts w:eastAsia="EPSMN+TimesNewRomanPSMT"/>
          <w:color w:val="000000"/>
          <w:spacing w:val="26"/>
          <w:sz w:val="24"/>
          <w:szCs w:val="24"/>
          <w:lang w:eastAsia="ru-RU"/>
        </w:rPr>
        <w:t xml:space="preserve"> </w:t>
      </w:r>
      <w:r w:rsidRPr="002176F2">
        <w:rPr>
          <w:rFonts w:eastAsia="EPSMN+TimesNewRomanPSMT"/>
          <w:color w:val="000000"/>
          <w:sz w:val="24"/>
          <w:szCs w:val="24"/>
          <w:lang w:eastAsia="ru-RU"/>
        </w:rPr>
        <w:t>гото</w:t>
      </w:r>
      <w:r w:rsidRPr="002176F2">
        <w:rPr>
          <w:rFonts w:eastAsia="EPSMN+TimesNewRomanPSMT"/>
          <w:color w:val="000000"/>
          <w:spacing w:val="-2"/>
          <w:sz w:val="24"/>
          <w:szCs w:val="24"/>
          <w:lang w:eastAsia="ru-RU"/>
        </w:rPr>
        <w:t>в</w:t>
      </w:r>
      <w:r w:rsidRPr="002176F2">
        <w:rPr>
          <w:rFonts w:eastAsia="EPSMN+TimesNewRomanPSMT"/>
          <w:color w:val="000000"/>
          <w:sz w:val="24"/>
          <w:szCs w:val="24"/>
          <w:lang w:eastAsia="ru-RU"/>
        </w:rPr>
        <w:t>ности</w:t>
      </w:r>
      <w:r w:rsidRPr="002176F2">
        <w:rPr>
          <w:rFonts w:eastAsia="EPSMN+TimesNewRomanPSMT"/>
          <w:color w:val="000000"/>
          <w:spacing w:val="26"/>
          <w:sz w:val="24"/>
          <w:szCs w:val="24"/>
          <w:lang w:eastAsia="ru-RU"/>
        </w:rPr>
        <w:t xml:space="preserve"> </w:t>
      </w:r>
      <w:r w:rsidRPr="002176F2">
        <w:rPr>
          <w:rFonts w:eastAsia="EPSMN+TimesNewRomanPSMT"/>
          <w:color w:val="000000"/>
          <w:spacing w:val="1"/>
          <w:sz w:val="24"/>
          <w:szCs w:val="24"/>
          <w:lang w:eastAsia="ru-RU"/>
        </w:rPr>
        <w:t>к</w:t>
      </w:r>
      <w:r w:rsidRPr="002176F2">
        <w:rPr>
          <w:rFonts w:eastAsia="EPSMN+TimesNewRomanPSMT"/>
          <w:color w:val="000000"/>
          <w:spacing w:val="24"/>
          <w:sz w:val="24"/>
          <w:szCs w:val="24"/>
          <w:lang w:eastAsia="ru-RU"/>
        </w:rPr>
        <w:t xml:space="preserve"> </w:t>
      </w:r>
      <w:r w:rsidRPr="002176F2">
        <w:rPr>
          <w:rFonts w:eastAsia="EPSMN+TimesNewRomanPSMT"/>
          <w:color w:val="000000"/>
          <w:sz w:val="24"/>
          <w:szCs w:val="24"/>
          <w:lang w:eastAsia="ru-RU"/>
        </w:rPr>
        <w:t>ш</w:t>
      </w:r>
      <w:r w:rsidRPr="002176F2">
        <w:rPr>
          <w:rFonts w:eastAsia="EPSMN+TimesNewRomanPSMT"/>
          <w:color w:val="000000"/>
          <w:spacing w:val="-1"/>
          <w:sz w:val="24"/>
          <w:szCs w:val="24"/>
          <w:lang w:eastAsia="ru-RU"/>
        </w:rPr>
        <w:t>к</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ле</w:t>
      </w:r>
      <w:r w:rsidRPr="002176F2">
        <w:rPr>
          <w:rFonts w:eastAsia="EPSMN+TimesNewRomanPSMT"/>
          <w:color w:val="000000"/>
          <w:spacing w:val="25"/>
          <w:sz w:val="24"/>
          <w:szCs w:val="24"/>
          <w:lang w:eastAsia="ru-RU"/>
        </w:rPr>
        <w:t xml:space="preserve"> </w:t>
      </w:r>
      <w:r w:rsidRPr="002176F2">
        <w:rPr>
          <w:rFonts w:eastAsia="EPSMN+TimesNewRomanPSMT"/>
          <w:color w:val="000000"/>
          <w:spacing w:val="-1"/>
          <w:sz w:val="24"/>
          <w:szCs w:val="24"/>
          <w:lang w:eastAsia="ru-RU"/>
        </w:rPr>
        <w:t>(</w:t>
      </w:r>
      <w:r w:rsidRPr="002176F2">
        <w:rPr>
          <w:rFonts w:eastAsia="EPSMN+TimesNewRomanPSMT"/>
          <w:color w:val="000000"/>
          <w:sz w:val="24"/>
          <w:szCs w:val="24"/>
          <w:lang w:eastAsia="ru-RU"/>
        </w:rPr>
        <w:t>85%),</w:t>
      </w:r>
      <w:r w:rsidRPr="002176F2">
        <w:rPr>
          <w:rFonts w:eastAsia="EPSMN+TimesNewRomanPSMT"/>
          <w:color w:val="000000"/>
          <w:spacing w:val="23"/>
          <w:sz w:val="24"/>
          <w:szCs w:val="24"/>
          <w:lang w:eastAsia="ru-RU"/>
        </w:rPr>
        <w:t xml:space="preserve"> </w:t>
      </w:r>
      <w:r w:rsidRPr="002176F2">
        <w:rPr>
          <w:rFonts w:eastAsia="EPSMN+TimesNewRomanPSMT"/>
          <w:color w:val="000000"/>
          <w:spacing w:val="1"/>
          <w:sz w:val="24"/>
          <w:szCs w:val="24"/>
          <w:lang w:eastAsia="ru-RU"/>
        </w:rPr>
        <w:t>по</w:t>
      </w:r>
      <w:r w:rsidRPr="002176F2">
        <w:rPr>
          <w:rFonts w:eastAsia="EPSMN+TimesNewRomanPSMT"/>
          <w:color w:val="000000"/>
          <w:spacing w:val="24"/>
          <w:sz w:val="24"/>
          <w:szCs w:val="24"/>
          <w:lang w:eastAsia="ru-RU"/>
        </w:rPr>
        <w:t xml:space="preserve"> </w:t>
      </w:r>
      <w:r w:rsidRPr="002176F2">
        <w:rPr>
          <w:rFonts w:eastAsia="EPSMN+TimesNewRomanPSMT"/>
          <w:color w:val="000000"/>
          <w:spacing w:val="1"/>
          <w:sz w:val="24"/>
          <w:szCs w:val="24"/>
          <w:lang w:eastAsia="ru-RU"/>
        </w:rPr>
        <w:t>р</w:t>
      </w:r>
      <w:r w:rsidRPr="002176F2">
        <w:rPr>
          <w:rFonts w:eastAsia="EPSMN+TimesNewRomanPSMT"/>
          <w:color w:val="000000"/>
          <w:sz w:val="24"/>
          <w:szCs w:val="24"/>
          <w:lang w:eastAsia="ru-RU"/>
        </w:rPr>
        <w:t>аз</w:t>
      </w:r>
      <w:r w:rsidRPr="002176F2">
        <w:rPr>
          <w:rFonts w:eastAsia="EPSMN+TimesNewRomanPSMT"/>
          <w:color w:val="000000"/>
          <w:spacing w:val="-2"/>
          <w:sz w:val="24"/>
          <w:szCs w:val="24"/>
          <w:lang w:eastAsia="ru-RU"/>
        </w:rPr>
        <w:t>в</w:t>
      </w:r>
      <w:r w:rsidRPr="002176F2">
        <w:rPr>
          <w:rFonts w:eastAsia="EPSMN+TimesNewRomanPSMT"/>
          <w:color w:val="000000"/>
          <w:sz w:val="24"/>
          <w:szCs w:val="24"/>
          <w:lang w:eastAsia="ru-RU"/>
        </w:rPr>
        <w:t>итию</w:t>
      </w:r>
      <w:r w:rsidRPr="002176F2">
        <w:rPr>
          <w:rFonts w:eastAsia="EPSMN+TimesNewRomanPSMT"/>
          <w:color w:val="000000"/>
          <w:spacing w:val="23"/>
          <w:sz w:val="24"/>
          <w:szCs w:val="24"/>
          <w:lang w:eastAsia="ru-RU"/>
        </w:rPr>
        <w:t xml:space="preserve"> </w:t>
      </w:r>
      <w:r w:rsidRPr="002176F2">
        <w:rPr>
          <w:rFonts w:eastAsia="EPSMN+TimesNewRomanPSMT"/>
          <w:color w:val="000000"/>
          <w:sz w:val="24"/>
          <w:szCs w:val="24"/>
          <w:lang w:eastAsia="ru-RU"/>
        </w:rPr>
        <w:t>позна</w:t>
      </w:r>
      <w:r w:rsidRPr="002176F2">
        <w:rPr>
          <w:rFonts w:eastAsia="EPSMN+TimesNewRomanPSMT"/>
          <w:color w:val="000000"/>
          <w:spacing w:val="-1"/>
          <w:sz w:val="24"/>
          <w:szCs w:val="24"/>
          <w:lang w:eastAsia="ru-RU"/>
        </w:rPr>
        <w:t>в</w:t>
      </w:r>
      <w:r w:rsidRPr="002176F2">
        <w:rPr>
          <w:rFonts w:eastAsia="EPSMN+TimesNewRomanPSMT"/>
          <w:color w:val="000000"/>
          <w:sz w:val="24"/>
          <w:szCs w:val="24"/>
          <w:lang w:eastAsia="ru-RU"/>
        </w:rPr>
        <w:t>ате</w:t>
      </w:r>
      <w:r w:rsidRPr="002176F2">
        <w:rPr>
          <w:rFonts w:eastAsia="EPSMN+TimesNewRomanPSMT"/>
          <w:color w:val="000000"/>
          <w:spacing w:val="-1"/>
          <w:sz w:val="24"/>
          <w:szCs w:val="24"/>
          <w:lang w:eastAsia="ru-RU"/>
        </w:rPr>
        <w:t>ль</w:t>
      </w:r>
      <w:r w:rsidRPr="002176F2">
        <w:rPr>
          <w:rFonts w:eastAsia="EPSMN+TimesNewRomanPSMT"/>
          <w:color w:val="000000"/>
          <w:sz w:val="24"/>
          <w:szCs w:val="24"/>
          <w:lang w:eastAsia="ru-RU"/>
        </w:rPr>
        <w:t>ной</w:t>
      </w:r>
      <w:r w:rsidRPr="002176F2">
        <w:rPr>
          <w:rFonts w:eastAsia="EPSMN+TimesNewRomanPSMT"/>
          <w:color w:val="000000"/>
          <w:spacing w:val="23"/>
          <w:sz w:val="24"/>
          <w:szCs w:val="24"/>
          <w:lang w:eastAsia="ru-RU"/>
        </w:rPr>
        <w:t xml:space="preserve"> </w:t>
      </w:r>
      <w:r w:rsidRPr="002176F2">
        <w:rPr>
          <w:rFonts w:eastAsia="EPSMN+TimesNewRomanPSMT"/>
          <w:color w:val="000000"/>
          <w:spacing w:val="1"/>
          <w:sz w:val="24"/>
          <w:szCs w:val="24"/>
          <w:lang w:eastAsia="ru-RU"/>
        </w:rPr>
        <w:t>д</w:t>
      </w:r>
      <w:r w:rsidRPr="002176F2">
        <w:rPr>
          <w:rFonts w:eastAsia="EPSMN+TimesNewRomanPSMT"/>
          <w:color w:val="000000"/>
          <w:sz w:val="24"/>
          <w:szCs w:val="24"/>
          <w:lang w:eastAsia="ru-RU"/>
        </w:rPr>
        <w:t>еятел</w:t>
      </w:r>
      <w:r w:rsidRPr="002176F2">
        <w:rPr>
          <w:rFonts w:eastAsia="EPSMN+TimesNewRomanPSMT"/>
          <w:color w:val="000000"/>
          <w:spacing w:val="-3"/>
          <w:sz w:val="24"/>
          <w:szCs w:val="24"/>
          <w:lang w:eastAsia="ru-RU"/>
        </w:rPr>
        <w:t>ь</w:t>
      </w:r>
      <w:r w:rsidRPr="002176F2">
        <w:rPr>
          <w:rFonts w:eastAsia="EPSMN+TimesNewRomanPSMT"/>
          <w:color w:val="000000"/>
          <w:sz w:val="24"/>
          <w:szCs w:val="24"/>
          <w:lang w:eastAsia="ru-RU"/>
        </w:rPr>
        <w:t>нос</w:t>
      </w:r>
      <w:r w:rsidRPr="002176F2">
        <w:rPr>
          <w:rFonts w:eastAsia="EPSMN+TimesNewRomanPSMT"/>
          <w:color w:val="000000"/>
          <w:spacing w:val="-3"/>
          <w:sz w:val="24"/>
          <w:szCs w:val="24"/>
          <w:lang w:eastAsia="ru-RU"/>
        </w:rPr>
        <w:t>т</w:t>
      </w:r>
      <w:r w:rsidRPr="002176F2">
        <w:rPr>
          <w:rFonts w:eastAsia="EPSMN+TimesNewRomanPSMT"/>
          <w:color w:val="000000"/>
          <w:sz w:val="24"/>
          <w:szCs w:val="24"/>
          <w:lang w:eastAsia="ru-RU"/>
        </w:rPr>
        <w:t>и (</w:t>
      </w:r>
      <w:r w:rsidRPr="002176F2">
        <w:rPr>
          <w:rFonts w:eastAsia="EPSMN+TimesNewRomanPSMT"/>
          <w:color w:val="000000"/>
          <w:spacing w:val="1"/>
          <w:sz w:val="24"/>
          <w:szCs w:val="24"/>
          <w:lang w:eastAsia="ru-RU"/>
        </w:rPr>
        <w:t>9</w:t>
      </w:r>
      <w:r w:rsidRPr="002176F2">
        <w:rPr>
          <w:rFonts w:eastAsia="EPSMN+TimesNewRomanPSMT"/>
          <w:color w:val="000000"/>
          <w:sz w:val="24"/>
          <w:szCs w:val="24"/>
          <w:lang w:eastAsia="ru-RU"/>
        </w:rPr>
        <w:t>0</w:t>
      </w:r>
      <w:r w:rsidRPr="002176F2">
        <w:rPr>
          <w:rFonts w:eastAsia="EPSMN+TimesNewRomanPSMT"/>
          <w:color w:val="000000"/>
          <w:spacing w:val="1"/>
          <w:sz w:val="24"/>
          <w:szCs w:val="24"/>
          <w:lang w:eastAsia="ru-RU"/>
        </w:rPr>
        <w:t>%</w:t>
      </w:r>
      <w:r w:rsidRPr="002176F2">
        <w:rPr>
          <w:rFonts w:eastAsia="EPSMN+TimesNewRomanPSMT"/>
          <w:color w:val="000000"/>
          <w:sz w:val="24"/>
          <w:szCs w:val="24"/>
          <w:lang w:eastAsia="ru-RU"/>
        </w:rPr>
        <w:t>),</w:t>
      </w:r>
      <w:r w:rsidRPr="002176F2">
        <w:rPr>
          <w:rFonts w:eastAsia="EPSMN+TimesNewRomanPSMT"/>
          <w:color w:val="000000"/>
          <w:spacing w:val="-2"/>
          <w:sz w:val="24"/>
          <w:szCs w:val="24"/>
          <w:lang w:eastAsia="ru-RU"/>
        </w:rPr>
        <w:t xml:space="preserve"> </w:t>
      </w:r>
      <w:r w:rsidRPr="002176F2">
        <w:rPr>
          <w:rFonts w:eastAsia="EPSMN+TimesNewRomanPSMT"/>
          <w:color w:val="000000"/>
          <w:sz w:val="24"/>
          <w:szCs w:val="24"/>
          <w:lang w:eastAsia="ru-RU"/>
        </w:rPr>
        <w:t>по</w:t>
      </w:r>
      <w:r w:rsidRPr="002176F2">
        <w:rPr>
          <w:rFonts w:eastAsia="EPSMN+TimesNewRomanPSMT"/>
          <w:color w:val="000000"/>
          <w:spacing w:val="-1"/>
          <w:sz w:val="24"/>
          <w:szCs w:val="24"/>
          <w:lang w:eastAsia="ru-RU"/>
        </w:rPr>
        <w:t xml:space="preserve"> </w:t>
      </w:r>
      <w:r w:rsidRPr="002176F2">
        <w:rPr>
          <w:rFonts w:eastAsia="EPSMN+TimesNewRomanPSMT"/>
          <w:color w:val="000000"/>
          <w:sz w:val="24"/>
          <w:szCs w:val="24"/>
          <w:lang w:eastAsia="ru-RU"/>
        </w:rPr>
        <w:t>развитию</w:t>
      </w:r>
      <w:r w:rsidRPr="002176F2">
        <w:rPr>
          <w:rFonts w:eastAsia="EPSMN+TimesNewRomanPSMT"/>
          <w:color w:val="000000"/>
          <w:spacing w:val="-3"/>
          <w:sz w:val="24"/>
          <w:szCs w:val="24"/>
          <w:lang w:eastAsia="ru-RU"/>
        </w:rPr>
        <w:t xml:space="preserve"> </w:t>
      </w:r>
      <w:r w:rsidRPr="002176F2">
        <w:rPr>
          <w:rFonts w:eastAsia="EPSMN+TimesNewRomanPSMT"/>
          <w:color w:val="000000"/>
          <w:sz w:val="24"/>
          <w:szCs w:val="24"/>
          <w:lang w:eastAsia="ru-RU"/>
        </w:rPr>
        <w:t>шк</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льн</w:t>
      </w:r>
      <w:r w:rsidRPr="002176F2">
        <w:rPr>
          <w:rFonts w:eastAsia="EPSMN+TimesNewRomanPSMT"/>
          <w:color w:val="000000"/>
          <w:spacing w:val="3"/>
          <w:sz w:val="24"/>
          <w:szCs w:val="24"/>
          <w:lang w:eastAsia="ru-RU"/>
        </w:rPr>
        <w:t>о</w:t>
      </w:r>
      <w:r w:rsidRPr="002176F2">
        <w:rPr>
          <w:rFonts w:eastAsia="Calibri"/>
          <w:color w:val="000000"/>
          <w:w w:val="109"/>
          <w:sz w:val="24"/>
          <w:szCs w:val="24"/>
          <w:lang w:eastAsia="ru-RU"/>
        </w:rPr>
        <w:t>-</w:t>
      </w:r>
      <w:r w:rsidRPr="002176F2">
        <w:rPr>
          <w:rFonts w:eastAsia="EPSMN+TimesNewRomanPSMT"/>
          <w:color w:val="000000"/>
          <w:sz w:val="24"/>
          <w:szCs w:val="24"/>
          <w:lang w:eastAsia="ru-RU"/>
        </w:rPr>
        <w:t>зна</w:t>
      </w:r>
      <w:r w:rsidRPr="002176F2">
        <w:rPr>
          <w:rFonts w:eastAsia="EPSMN+TimesNewRomanPSMT"/>
          <w:color w:val="000000"/>
          <w:spacing w:val="-1"/>
          <w:sz w:val="24"/>
          <w:szCs w:val="24"/>
          <w:lang w:eastAsia="ru-RU"/>
        </w:rPr>
        <w:t>ч</w:t>
      </w:r>
      <w:r w:rsidRPr="002176F2">
        <w:rPr>
          <w:rFonts w:eastAsia="EPSMN+TimesNewRomanPSMT"/>
          <w:color w:val="000000"/>
          <w:sz w:val="24"/>
          <w:szCs w:val="24"/>
          <w:lang w:eastAsia="ru-RU"/>
        </w:rPr>
        <w:t>имых</w:t>
      </w:r>
      <w:r w:rsidRPr="002176F2">
        <w:rPr>
          <w:rFonts w:eastAsia="EPSMN+TimesNewRomanPSMT"/>
          <w:color w:val="000000"/>
          <w:spacing w:val="-1"/>
          <w:sz w:val="24"/>
          <w:szCs w:val="24"/>
          <w:lang w:eastAsia="ru-RU"/>
        </w:rPr>
        <w:t xml:space="preserve"> </w:t>
      </w:r>
      <w:r w:rsidRPr="002176F2">
        <w:rPr>
          <w:rFonts w:eastAsia="EPSMN+TimesNewRomanPSMT"/>
          <w:color w:val="000000"/>
          <w:sz w:val="24"/>
          <w:szCs w:val="24"/>
          <w:lang w:eastAsia="ru-RU"/>
        </w:rPr>
        <w:t>пс</w:t>
      </w:r>
      <w:r w:rsidRPr="002176F2">
        <w:rPr>
          <w:rFonts w:eastAsia="EPSMN+TimesNewRomanPSMT"/>
          <w:color w:val="000000"/>
          <w:spacing w:val="-1"/>
          <w:sz w:val="24"/>
          <w:szCs w:val="24"/>
          <w:lang w:eastAsia="ru-RU"/>
        </w:rPr>
        <w:t>и</w:t>
      </w:r>
      <w:r w:rsidRPr="002176F2">
        <w:rPr>
          <w:rFonts w:eastAsia="EPSMN+TimesNewRomanPSMT"/>
          <w:color w:val="000000"/>
          <w:sz w:val="24"/>
          <w:szCs w:val="24"/>
          <w:lang w:eastAsia="ru-RU"/>
        </w:rPr>
        <w:t>хо</w:t>
      </w:r>
      <w:r w:rsidRPr="002176F2">
        <w:rPr>
          <w:rFonts w:eastAsia="EPSMN+TimesNewRomanPSMT"/>
          <w:color w:val="000000"/>
          <w:spacing w:val="-1"/>
          <w:sz w:val="24"/>
          <w:szCs w:val="24"/>
          <w:lang w:eastAsia="ru-RU"/>
        </w:rPr>
        <w:t>ф</w:t>
      </w:r>
      <w:r w:rsidRPr="002176F2">
        <w:rPr>
          <w:rFonts w:eastAsia="EPSMN+TimesNewRomanPSMT"/>
          <w:color w:val="000000"/>
          <w:spacing w:val="1"/>
          <w:sz w:val="24"/>
          <w:szCs w:val="24"/>
          <w:lang w:eastAsia="ru-RU"/>
        </w:rPr>
        <w:t>и</w:t>
      </w:r>
      <w:r w:rsidRPr="002176F2">
        <w:rPr>
          <w:rFonts w:eastAsia="EPSMN+TimesNewRomanPSMT"/>
          <w:color w:val="000000"/>
          <w:sz w:val="24"/>
          <w:szCs w:val="24"/>
          <w:lang w:eastAsia="ru-RU"/>
        </w:rPr>
        <w:t>з</w:t>
      </w:r>
      <w:r w:rsidRPr="002176F2">
        <w:rPr>
          <w:rFonts w:eastAsia="EPSMN+TimesNewRomanPSMT"/>
          <w:color w:val="000000"/>
          <w:spacing w:val="-1"/>
          <w:sz w:val="24"/>
          <w:szCs w:val="24"/>
          <w:lang w:eastAsia="ru-RU"/>
        </w:rPr>
        <w:t>и</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ло</w:t>
      </w:r>
      <w:r w:rsidRPr="002176F2">
        <w:rPr>
          <w:rFonts w:eastAsia="EPSMN+TimesNewRomanPSMT"/>
          <w:color w:val="000000"/>
          <w:spacing w:val="-1"/>
          <w:sz w:val="24"/>
          <w:szCs w:val="24"/>
          <w:lang w:eastAsia="ru-RU"/>
        </w:rPr>
        <w:t>г</w:t>
      </w:r>
      <w:r w:rsidRPr="002176F2">
        <w:rPr>
          <w:rFonts w:eastAsia="EPSMN+TimesNewRomanPSMT"/>
          <w:color w:val="000000"/>
          <w:sz w:val="24"/>
          <w:szCs w:val="24"/>
          <w:lang w:eastAsia="ru-RU"/>
        </w:rPr>
        <w:t>ич</w:t>
      </w:r>
      <w:r w:rsidRPr="002176F2">
        <w:rPr>
          <w:rFonts w:eastAsia="EPSMN+TimesNewRomanPSMT"/>
          <w:color w:val="000000"/>
          <w:spacing w:val="-1"/>
          <w:sz w:val="24"/>
          <w:szCs w:val="24"/>
          <w:lang w:eastAsia="ru-RU"/>
        </w:rPr>
        <w:t>е</w:t>
      </w:r>
      <w:r w:rsidRPr="002176F2">
        <w:rPr>
          <w:rFonts w:eastAsia="EPSMN+TimesNewRomanPSMT"/>
          <w:color w:val="000000"/>
          <w:spacing w:val="-2"/>
          <w:sz w:val="24"/>
          <w:szCs w:val="24"/>
          <w:lang w:eastAsia="ru-RU"/>
        </w:rPr>
        <w:t>с</w:t>
      </w:r>
      <w:r w:rsidRPr="002176F2">
        <w:rPr>
          <w:rFonts w:eastAsia="EPSMN+TimesNewRomanPSMT"/>
          <w:color w:val="000000"/>
          <w:sz w:val="24"/>
          <w:szCs w:val="24"/>
          <w:lang w:eastAsia="ru-RU"/>
        </w:rPr>
        <w:t>ких</w:t>
      </w:r>
      <w:r w:rsidRPr="002176F2">
        <w:rPr>
          <w:rFonts w:eastAsia="EPSMN+TimesNewRomanPSMT"/>
          <w:color w:val="000000"/>
          <w:spacing w:val="1"/>
          <w:sz w:val="24"/>
          <w:szCs w:val="24"/>
          <w:lang w:eastAsia="ru-RU"/>
        </w:rPr>
        <w:t xml:space="preserve"> </w:t>
      </w:r>
      <w:r w:rsidRPr="002176F2">
        <w:rPr>
          <w:rFonts w:eastAsia="EPSMN+TimesNewRomanPSMT"/>
          <w:color w:val="000000"/>
          <w:sz w:val="24"/>
          <w:szCs w:val="24"/>
          <w:lang w:eastAsia="ru-RU"/>
        </w:rPr>
        <w:t>фун</w:t>
      </w:r>
      <w:r w:rsidRPr="002176F2">
        <w:rPr>
          <w:rFonts w:eastAsia="EPSMN+TimesNewRomanPSMT"/>
          <w:color w:val="000000"/>
          <w:spacing w:val="-1"/>
          <w:sz w:val="24"/>
          <w:szCs w:val="24"/>
          <w:lang w:eastAsia="ru-RU"/>
        </w:rPr>
        <w:t>к</w:t>
      </w:r>
      <w:r w:rsidRPr="002176F2">
        <w:rPr>
          <w:rFonts w:eastAsia="EPSMN+TimesNewRomanPSMT"/>
          <w:color w:val="000000"/>
          <w:spacing w:val="1"/>
          <w:sz w:val="24"/>
          <w:szCs w:val="24"/>
          <w:lang w:eastAsia="ru-RU"/>
        </w:rPr>
        <w:t>ц</w:t>
      </w:r>
      <w:r w:rsidRPr="002176F2">
        <w:rPr>
          <w:rFonts w:eastAsia="EPSMN+TimesNewRomanPSMT"/>
          <w:color w:val="000000"/>
          <w:sz w:val="24"/>
          <w:szCs w:val="24"/>
          <w:lang w:eastAsia="ru-RU"/>
        </w:rPr>
        <w:t xml:space="preserve">ий </w:t>
      </w:r>
      <w:r w:rsidRPr="002176F2">
        <w:rPr>
          <w:rFonts w:eastAsia="EPSMN+TimesNewRomanPSMT"/>
          <w:color w:val="000000"/>
          <w:spacing w:val="-1"/>
          <w:sz w:val="24"/>
          <w:szCs w:val="24"/>
          <w:lang w:eastAsia="ru-RU"/>
        </w:rPr>
        <w:t>(</w:t>
      </w:r>
      <w:r w:rsidRPr="002176F2">
        <w:rPr>
          <w:rFonts w:eastAsia="EPSMN+TimesNewRomanPSMT"/>
          <w:color w:val="000000"/>
          <w:sz w:val="24"/>
          <w:szCs w:val="24"/>
          <w:lang w:eastAsia="ru-RU"/>
        </w:rPr>
        <w:t>83%).</w:t>
      </w:r>
    </w:p>
    <w:p w:rsidR="00AA5934" w:rsidRPr="002176F2" w:rsidRDefault="00AA5934" w:rsidP="00AA5934">
      <w:pPr>
        <w:tabs>
          <w:tab w:val="left" w:pos="2308"/>
          <w:tab w:val="left" w:pos="2907"/>
          <w:tab w:val="left" w:pos="3916"/>
          <w:tab w:val="left" w:pos="4394"/>
          <w:tab w:val="left" w:pos="5622"/>
          <w:tab w:val="left" w:pos="6125"/>
          <w:tab w:val="left" w:pos="7768"/>
          <w:tab w:val="left" w:pos="8140"/>
        </w:tabs>
        <w:autoSpaceDE/>
        <w:autoSpaceDN/>
        <w:spacing w:line="236" w:lineRule="auto"/>
        <w:ind w:right="-19"/>
        <w:jc w:val="both"/>
        <w:rPr>
          <w:rFonts w:eastAsia="Calibri"/>
          <w:color w:val="000000"/>
          <w:sz w:val="24"/>
          <w:szCs w:val="24"/>
          <w:lang w:eastAsia="ru-RU"/>
        </w:rPr>
      </w:pPr>
      <w:r w:rsidRPr="002176F2">
        <w:rPr>
          <w:rFonts w:eastAsia="EPSMN+TimesNewRomanPSMT"/>
          <w:color w:val="000000"/>
          <w:sz w:val="24"/>
          <w:szCs w:val="24"/>
          <w:lang w:eastAsia="ru-RU"/>
        </w:rPr>
        <w:t>К</w:t>
      </w:r>
      <w:r w:rsidRPr="002176F2">
        <w:rPr>
          <w:rFonts w:eastAsia="EPSMN+TimesNewRomanPSMT"/>
          <w:color w:val="000000"/>
          <w:spacing w:val="1"/>
          <w:sz w:val="24"/>
          <w:szCs w:val="24"/>
          <w:lang w:eastAsia="ru-RU"/>
        </w:rPr>
        <w:t>о</w:t>
      </w:r>
      <w:r w:rsidRPr="002176F2">
        <w:rPr>
          <w:rFonts w:eastAsia="EPSMN+TimesNewRomanPSMT"/>
          <w:color w:val="000000"/>
          <w:spacing w:val="-1"/>
          <w:sz w:val="24"/>
          <w:szCs w:val="24"/>
          <w:lang w:eastAsia="ru-RU"/>
        </w:rPr>
        <w:t>м</w:t>
      </w:r>
      <w:r w:rsidRPr="002176F2">
        <w:rPr>
          <w:rFonts w:eastAsia="EPSMN+TimesNewRomanPSMT"/>
          <w:color w:val="000000"/>
          <w:sz w:val="24"/>
          <w:szCs w:val="24"/>
          <w:lang w:eastAsia="ru-RU"/>
        </w:rPr>
        <w:t>плек</w:t>
      </w:r>
      <w:r w:rsidRPr="002176F2">
        <w:rPr>
          <w:rFonts w:eastAsia="EPSMN+TimesNewRomanPSMT"/>
          <w:color w:val="000000"/>
          <w:spacing w:val="-1"/>
          <w:sz w:val="24"/>
          <w:szCs w:val="24"/>
          <w:lang w:eastAsia="ru-RU"/>
        </w:rPr>
        <w:t>т</w:t>
      </w:r>
      <w:r w:rsidRPr="002176F2">
        <w:rPr>
          <w:rFonts w:eastAsia="EPSMN+TimesNewRomanPSMT"/>
          <w:color w:val="000000"/>
          <w:sz w:val="24"/>
          <w:szCs w:val="24"/>
          <w:lang w:eastAsia="ru-RU"/>
        </w:rPr>
        <w:t>ова</w:t>
      </w:r>
      <w:r w:rsidRPr="002176F2">
        <w:rPr>
          <w:rFonts w:eastAsia="EPSMN+TimesNewRomanPSMT"/>
          <w:color w:val="000000"/>
          <w:spacing w:val="-1"/>
          <w:sz w:val="24"/>
          <w:szCs w:val="24"/>
          <w:lang w:eastAsia="ru-RU"/>
        </w:rPr>
        <w:t>н</w:t>
      </w:r>
      <w:r w:rsidRPr="002176F2">
        <w:rPr>
          <w:rFonts w:eastAsia="EPSMN+TimesNewRomanPSMT"/>
          <w:color w:val="000000"/>
          <w:sz w:val="24"/>
          <w:szCs w:val="24"/>
          <w:lang w:eastAsia="ru-RU"/>
        </w:rPr>
        <w:t>ие</w:t>
      </w:r>
      <w:r w:rsidRPr="002176F2">
        <w:rPr>
          <w:rFonts w:eastAsia="EPSMN+TimesNewRomanPSMT"/>
          <w:color w:val="000000"/>
          <w:sz w:val="24"/>
          <w:szCs w:val="24"/>
          <w:lang w:eastAsia="ru-RU"/>
        </w:rPr>
        <w:tab/>
        <w:t>дет</w:t>
      </w:r>
      <w:r w:rsidRPr="002176F2">
        <w:rPr>
          <w:rFonts w:eastAsia="EPSMN+TimesNewRomanPSMT"/>
          <w:color w:val="000000"/>
          <w:spacing w:val="-1"/>
          <w:sz w:val="24"/>
          <w:szCs w:val="24"/>
          <w:lang w:eastAsia="ru-RU"/>
        </w:rPr>
        <w:t>е</w:t>
      </w:r>
      <w:r w:rsidRPr="002176F2">
        <w:rPr>
          <w:rFonts w:eastAsia="EPSMN+TimesNewRomanPSMT"/>
          <w:color w:val="000000"/>
          <w:sz w:val="24"/>
          <w:szCs w:val="24"/>
          <w:lang w:eastAsia="ru-RU"/>
        </w:rPr>
        <w:t>й</w:t>
      </w:r>
      <w:r w:rsidRPr="002176F2">
        <w:rPr>
          <w:rFonts w:eastAsia="EPSMN+TimesNewRomanPSMT"/>
          <w:color w:val="000000"/>
          <w:sz w:val="24"/>
          <w:szCs w:val="24"/>
          <w:lang w:eastAsia="ru-RU"/>
        </w:rPr>
        <w:tab/>
        <w:t>в</w:t>
      </w:r>
      <w:r w:rsidRPr="002176F2">
        <w:rPr>
          <w:rFonts w:eastAsia="EPSMN+TimesNewRomanPSMT"/>
          <w:color w:val="000000"/>
          <w:sz w:val="24"/>
          <w:szCs w:val="24"/>
          <w:lang w:eastAsia="ru-RU"/>
        </w:rPr>
        <w:tab/>
        <w:t>г</w:t>
      </w:r>
      <w:r w:rsidRPr="002176F2">
        <w:rPr>
          <w:rFonts w:eastAsia="EPSMN+TimesNewRomanPSMT"/>
          <w:color w:val="000000"/>
          <w:spacing w:val="1"/>
          <w:sz w:val="24"/>
          <w:szCs w:val="24"/>
          <w:lang w:eastAsia="ru-RU"/>
        </w:rPr>
        <w:t>р</w:t>
      </w:r>
      <w:r w:rsidRPr="002176F2">
        <w:rPr>
          <w:rFonts w:eastAsia="EPSMN+TimesNewRomanPSMT"/>
          <w:color w:val="000000"/>
          <w:sz w:val="24"/>
          <w:szCs w:val="24"/>
          <w:lang w:eastAsia="ru-RU"/>
        </w:rPr>
        <w:t>уппы</w:t>
      </w:r>
      <w:r w:rsidRPr="002176F2">
        <w:rPr>
          <w:rFonts w:eastAsia="EPSMN+TimesNewRomanPSMT"/>
          <w:color w:val="000000"/>
          <w:sz w:val="24"/>
          <w:szCs w:val="24"/>
          <w:lang w:eastAsia="ru-RU"/>
        </w:rPr>
        <w:tab/>
        <w:t>к</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мбин</w:t>
      </w:r>
      <w:r w:rsidRPr="002176F2">
        <w:rPr>
          <w:rFonts w:eastAsia="EPSMN+TimesNewRomanPSMT"/>
          <w:color w:val="000000"/>
          <w:spacing w:val="-1"/>
          <w:sz w:val="24"/>
          <w:szCs w:val="24"/>
          <w:lang w:eastAsia="ru-RU"/>
        </w:rPr>
        <w:t>и</w:t>
      </w:r>
      <w:r w:rsidRPr="002176F2">
        <w:rPr>
          <w:rFonts w:eastAsia="EPSMN+TimesNewRomanPSMT"/>
          <w:color w:val="000000"/>
          <w:sz w:val="24"/>
          <w:szCs w:val="24"/>
          <w:lang w:eastAsia="ru-RU"/>
        </w:rPr>
        <w:t>рова</w:t>
      </w:r>
      <w:r w:rsidRPr="002176F2">
        <w:rPr>
          <w:rFonts w:eastAsia="EPSMN+TimesNewRomanPSMT"/>
          <w:color w:val="000000"/>
          <w:spacing w:val="-1"/>
          <w:sz w:val="24"/>
          <w:szCs w:val="24"/>
          <w:lang w:eastAsia="ru-RU"/>
        </w:rPr>
        <w:t>н</w:t>
      </w:r>
      <w:r w:rsidRPr="002176F2">
        <w:rPr>
          <w:rFonts w:eastAsia="EPSMN+TimesNewRomanPSMT"/>
          <w:color w:val="000000"/>
          <w:sz w:val="24"/>
          <w:szCs w:val="24"/>
          <w:lang w:eastAsia="ru-RU"/>
        </w:rPr>
        <w:t>ной</w:t>
      </w:r>
      <w:r w:rsidRPr="002176F2">
        <w:rPr>
          <w:rFonts w:eastAsia="EPSMN+TimesNewRomanPSMT"/>
          <w:color w:val="000000"/>
          <w:sz w:val="24"/>
          <w:szCs w:val="24"/>
          <w:lang w:eastAsia="ru-RU"/>
        </w:rPr>
        <w:tab/>
        <w:t>направ</w:t>
      </w:r>
      <w:r w:rsidRPr="002176F2">
        <w:rPr>
          <w:rFonts w:eastAsia="EPSMN+TimesNewRomanPSMT"/>
          <w:color w:val="000000"/>
          <w:spacing w:val="-1"/>
          <w:sz w:val="24"/>
          <w:szCs w:val="24"/>
          <w:lang w:eastAsia="ru-RU"/>
        </w:rPr>
        <w:t>л</w:t>
      </w:r>
      <w:r w:rsidRPr="002176F2">
        <w:rPr>
          <w:rFonts w:eastAsia="EPSMN+TimesNewRomanPSMT"/>
          <w:color w:val="000000"/>
          <w:spacing w:val="-2"/>
          <w:sz w:val="24"/>
          <w:szCs w:val="24"/>
          <w:lang w:eastAsia="ru-RU"/>
        </w:rPr>
        <w:t>е</w:t>
      </w:r>
      <w:r w:rsidRPr="002176F2">
        <w:rPr>
          <w:rFonts w:eastAsia="EPSMN+TimesNewRomanPSMT"/>
          <w:color w:val="000000"/>
          <w:sz w:val="24"/>
          <w:szCs w:val="24"/>
          <w:lang w:eastAsia="ru-RU"/>
        </w:rPr>
        <w:t>н</w:t>
      </w:r>
      <w:r w:rsidRPr="002176F2">
        <w:rPr>
          <w:rFonts w:eastAsia="EPSMN+TimesNewRomanPSMT"/>
          <w:color w:val="000000"/>
          <w:spacing w:val="-1"/>
          <w:sz w:val="24"/>
          <w:szCs w:val="24"/>
          <w:lang w:eastAsia="ru-RU"/>
        </w:rPr>
        <w:t>н</w:t>
      </w:r>
      <w:r w:rsidRPr="002176F2">
        <w:rPr>
          <w:rFonts w:eastAsia="EPSMN+TimesNewRomanPSMT"/>
          <w:color w:val="000000"/>
          <w:sz w:val="24"/>
          <w:szCs w:val="24"/>
          <w:lang w:eastAsia="ru-RU"/>
        </w:rPr>
        <w:t>ос</w:t>
      </w:r>
      <w:r w:rsidRPr="002176F2">
        <w:rPr>
          <w:rFonts w:eastAsia="EPSMN+TimesNewRomanPSMT"/>
          <w:color w:val="000000"/>
          <w:spacing w:val="-1"/>
          <w:sz w:val="24"/>
          <w:szCs w:val="24"/>
          <w:lang w:eastAsia="ru-RU"/>
        </w:rPr>
        <w:t>т</w:t>
      </w:r>
      <w:r w:rsidRPr="002176F2">
        <w:rPr>
          <w:rFonts w:eastAsia="EPSMN+TimesNewRomanPSMT"/>
          <w:color w:val="000000"/>
          <w:sz w:val="24"/>
          <w:szCs w:val="24"/>
          <w:lang w:eastAsia="ru-RU"/>
        </w:rPr>
        <w:t>и о</w:t>
      </w:r>
      <w:r w:rsidRPr="002176F2">
        <w:rPr>
          <w:rFonts w:eastAsia="EPSMN+TimesNewRomanPSMT"/>
          <w:color w:val="000000"/>
          <w:spacing w:val="-1"/>
          <w:sz w:val="24"/>
          <w:szCs w:val="24"/>
          <w:lang w:eastAsia="ru-RU"/>
        </w:rPr>
        <w:t>с</w:t>
      </w:r>
      <w:r w:rsidRPr="002176F2">
        <w:rPr>
          <w:rFonts w:eastAsia="EPSMN+TimesNewRomanPSMT"/>
          <w:color w:val="000000"/>
          <w:sz w:val="24"/>
          <w:szCs w:val="24"/>
          <w:lang w:eastAsia="ru-RU"/>
        </w:rPr>
        <w:t>уществ</w:t>
      </w:r>
      <w:r w:rsidRPr="002176F2">
        <w:rPr>
          <w:rFonts w:eastAsia="EPSMN+TimesNewRomanPSMT"/>
          <w:color w:val="000000"/>
          <w:spacing w:val="-1"/>
          <w:sz w:val="24"/>
          <w:szCs w:val="24"/>
          <w:lang w:eastAsia="ru-RU"/>
        </w:rPr>
        <w:t>л</w:t>
      </w:r>
      <w:r w:rsidRPr="002176F2">
        <w:rPr>
          <w:rFonts w:eastAsia="EPSMN+TimesNewRomanPSMT"/>
          <w:color w:val="000000"/>
          <w:sz w:val="24"/>
          <w:szCs w:val="24"/>
          <w:lang w:eastAsia="ru-RU"/>
        </w:rPr>
        <w:t>яе</w:t>
      </w:r>
      <w:r w:rsidRPr="002176F2">
        <w:rPr>
          <w:rFonts w:eastAsia="EPSMN+TimesNewRomanPSMT"/>
          <w:color w:val="000000"/>
          <w:spacing w:val="-3"/>
          <w:sz w:val="24"/>
          <w:szCs w:val="24"/>
          <w:lang w:eastAsia="ru-RU"/>
        </w:rPr>
        <w:t>т</w:t>
      </w:r>
      <w:r w:rsidRPr="002176F2">
        <w:rPr>
          <w:rFonts w:eastAsia="EPSMN+TimesNewRomanPSMT"/>
          <w:color w:val="000000"/>
          <w:sz w:val="24"/>
          <w:szCs w:val="24"/>
          <w:lang w:eastAsia="ru-RU"/>
        </w:rPr>
        <w:t>ся</w:t>
      </w:r>
      <w:r w:rsidRPr="002176F2">
        <w:rPr>
          <w:rFonts w:eastAsia="EPSMN+TimesNewRomanPSMT"/>
          <w:color w:val="000000"/>
          <w:sz w:val="24"/>
          <w:szCs w:val="24"/>
          <w:lang w:eastAsia="ru-RU"/>
        </w:rPr>
        <w:tab/>
        <w:t xml:space="preserve">на     </w:t>
      </w:r>
      <w:r w:rsidRPr="002176F2">
        <w:rPr>
          <w:rFonts w:eastAsia="EPSMN+TimesNewRomanPSMT"/>
          <w:color w:val="000000"/>
          <w:spacing w:val="-4"/>
          <w:sz w:val="24"/>
          <w:szCs w:val="24"/>
          <w:lang w:eastAsia="ru-RU"/>
        </w:rPr>
        <w:t xml:space="preserve"> </w:t>
      </w:r>
      <w:r w:rsidRPr="002176F2">
        <w:rPr>
          <w:rFonts w:eastAsia="EPSMN+TimesNewRomanPSMT"/>
          <w:color w:val="000000"/>
          <w:sz w:val="24"/>
          <w:szCs w:val="24"/>
          <w:lang w:eastAsia="ru-RU"/>
        </w:rPr>
        <w:t>основ</w:t>
      </w:r>
      <w:r w:rsidRPr="002176F2">
        <w:rPr>
          <w:rFonts w:eastAsia="EPSMN+TimesNewRomanPSMT"/>
          <w:color w:val="000000"/>
          <w:spacing w:val="-2"/>
          <w:sz w:val="24"/>
          <w:szCs w:val="24"/>
          <w:lang w:eastAsia="ru-RU"/>
        </w:rPr>
        <w:t>а</w:t>
      </w:r>
      <w:r w:rsidRPr="002176F2">
        <w:rPr>
          <w:rFonts w:eastAsia="EPSMN+TimesNewRomanPSMT"/>
          <w:color w:val="000000"/>
          <w:sz w:val="24"/>
          <w:szCs w:val="24"/>
          <w:lang w:eastAsia="ru-RU"/>
        </w:rPr>
        <w:t>н</w:t>
      </w:r>
      <w:r w:rsidRPr="002176F2">
        <w:rPr>
          <w:rFonts w:eastAsia="EPSMN+TimesNewRomanPSMT"/>
          <w:color w:val="000000"/>
          <w:spacing w:val="-1"/>
          <w:sz w:val="24"/>
          <w:szCs w:val="24"/>
          <w:lang w:eastAsia="ru-RU"/>
        </w:rPr>
        <w:t>и</w:t>
      </w:r>
      <w:r w:rsidRPr="002176F2">
        <w:rPr>
          <w:rFonts w:eastAsia="EPSMN+TimesNewRomanPSMT"/>
          <w:color w:val="000000"/>
          <w:sz w:val="24"/>
          <w:szCs w:val="24"/>
          <w:lang w:eastAsia="ru-RU"/>
        </w:rPr>
        <w:t xml:space="preserve">и     </w:t>
      </w:r>
      <w:r w:rsidRPr="002176F2">
        <w:rPr>
          <w:rFonts w:eastAsia="EPSMN+TimesNewRomanPSMT"/>
          <w:color w:val="000000"/>
          <w:spacing w:val="-3"/>
          <w:sz w:val="24"/>
          <w:szCs w:val="24"/>
          <w:lang w:eastAsia="ru-RU"/>
        </w:rPr>
        <w:t xml:space="preserve"> </w:t>
      </w:r>
      <w:r w:rsidRPr="002176F2">
        <w:rPr>
          <w:rFonts w:eastAsia="EPSMN+TimesNewRomanPSMT"/>
          <w:color w:val="000000"/>
          <w:sz w:val="24"/>
          <w:szCs w:val="24"/>
          <w:lang w:eastAsia="ru-RU"/>
        </w:rPr>
        <w:t>реш</w:t>
      </w:r>
      <w:r w:rsidRPr="002176F2">
        <w:rPr>
          <w:rFonts w:eastAsia="EPSMN+TimesNewRomanPSMT"/>
          <w:color w:val="000000"/>
          <w:spacing w:val="-1"/>
          <w:sz w:val="24"/>
          <w:szCs w:val="24"/>
          <w:lang w:eastAsia="ru-RU"/>
        </w:rPr>
        <w:t>е</w:t>
      </w:r>
      <w:r w:rsidRPr="002176F2">
        <w:rPr>
          <w:rFonts w:eastAsia="EPSMN+TimesNewRomanPSMT"/>
          <w:color w:val="000000"/>
          <w:sz w:val="24"/>
          <w:szCs w:val="24"/>
          <w:lang w:eastAsia="ru-RU"/>
        </w:rPr>
        <w:t>ния</w:t>
      </w:r>
      <w:r w:rsidRPr="002176F2">
        <w:rPr>
          <w:rFonts w:eastAsia="EPSMN+TimesNewRomanPSMT"/>
          <w:color w:val="000000"/>
          <w:sz w:val="24"/>
          <w:szCs w:val="24"/>
          <w:lang w:eastAsia="ru-RU"/>
        </w:rPr>
        <w:tab/>
      </w:r>
      <w:r w:rsidRPr="002176F2">
        <w:rPr>
          <w:rFonts w:eastAsia="EPSMN+TimesNewRomanPSMT"/>
          <w:color w:val="000000"/>
          <w:spacing w:val="-1"/>
          <w:sz w:val="24"/>
          <w:szCs w:val="24"/>
          <w:lang w:eastAsia="ru-RU"/>
        </w:rPr>
        <w:t>г</w:t>
      </w:r>
      <w:r w:rsidRPr="002176F2">
        <w:rPr>
          <w:rFonts w:eastAsia="EPSMN+TimesNewRomanPSMT"/>
          <w:color w:val="000000"/>
          <w:sz w:val="24"/>
          <w:szCs w:val="24"/>
          <w:lang w:eastAsia="ru-RU"/>
        </w:rPr>
        <w:t>ор</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дс</w:t>
      </w:r>
      <w:r w:rsidRPr="002176F2">
        <w:rPr>
          <w:rFonts w:eastAsia="EPSMN+TimesNewRomanPSMT"/>
          <w:color w:val="000000"/>
          <w:spacing w:val="-1"/>
          <w:sz w:val="24"/>
          <w:szCs w:val="24"/>
          <w:lang w:eastAsia="ru-RU"/>
        </w:rPr>
        <w:t>к</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й</w:t>
      </w:r>
      <w:r w:rsidRPr="002176F2">
        <w:rPr>
          <w:rFonts w:eastAsia="EPSMN+TimesNewRomanPSMT"/>
          <w:color w:val="000000"/>
          <w:sz w:val="24"/>
          <w:szCs w:val="24"/>
          <w:lang w:eastAsia="ru-RU"/>
        </w:rPr>
        <w:tab/>
        <w:t>меди</w:t>
      </w:r>
      <w:r w:rsidRPr="002176F2">
        <w:rPr>
          <w:rFonts w:eastAsia="EPSMN+TimesNewRomanPSMT"/>
          <w:color w:val="000000"/>
          <w:spacing w:val="-1"/>
          <w:sz w:val="24"/>
          <w:szCs w:val="24"/>
          <w:lang w:eastAsia="ru-RU"/>
        </w:rPr>
        <w:t>к</w:t>
      </w:r>
      <w:r w:rsidRPr="002176F2">
        <w:rPr>
          <w:rFonts w:eastAsia="EPSMN+TimesNewRomanPSMT"/>
          <w:color w:val="000000"/>
          <w:spacing w:val="7"/>
          <w:sz w:val="24"/>
          <w:szCs w:val="24"/>
          <w:lang w:eastAsia="ru-RU"/>
        </w:rPr>
        <w:t>о</w:t>
      </w:r>
      <w:r w:rsidRPr="002176F2">
        <w:rPr>
          <w:rFonts w:eastAsia="Calibri"/>
          <w:color w:val="000000"/>
          <w:spacing w:val="-1"/>
          <w:w w:val="109"/>
          <w:sz w:val="24"/>
          <w:szCs w:val="24"/>
          <w:lang w:eastAsia="ru-RU"/>
        </w:rPr>
        <w:t>-</w:t>
      </w:r>
      <w:r w:rsidRPr="002176F2">
        <w:rPr>
          <w:rFonts w:eastAsia="EPSMN+TimesNewRomanPSMT"/>
          <w:color w:val="000000"/>
          <w:sz w:val="24"/>
          <w:szCs w:val="24"/>
          <w:lang w:eastAsia="ru-RU"/>
        </w:rPr>
        <w:t>псих</w:t>
      </w:r>
      <w:r w:rsidRPr="002176F2">
        <w:rPr>
          <w:rFonts w:eastAsia="EPSMN+TimesNewRomanPSMT"/>
          <w:color w:val="000000"/>
          <w:spacing w:val="-1"/>
          <w:sz w:val="24"/>
          <w:szCs w:val="24"/>
          <w:lang w:eastAsia="ru-RU"/>
        </w:rPr>
        <w:t>ол</w:t>
      </w:r>
      <w:r w:rsidRPr="002176F2">
        <w:rPr>
          <w:rFonts w:eastAsia="EPSMN+TimesNewRomanPSMT"/>
          <w:color w:val="000000"/>
          <w:sz w:val="24"/>
          <w:szCs w:val="24"/>
          <w:lang w:eastAsia="ru-RU"/>
        </w:rPr>
        <w:t>ого</w:t>
      </w:r>
      <w:r w:rsidRPr="002176F2">
        <w:rPr>
          <w:rFonts w:eastAsia="Calibri"/>
          <w:color w:val="000000"/>
          <w:w w:val="109"/>
          <w:sz w:val="24"/>
          <w:szCs w:val="24"/>
          <w:lang w:eastAsia="ru-RU"/>
        </w:rPr>
        <w:t>-</w:t>
      </w:r>
      <w:r w:rsidRPr="002176F2">
        <w:rPr>
          <w:rFonts w:eastAsia="EPSMN+TimesNewRomanPSMT"/>
          <w:color w:val="000000"/>
          <w:sz w:val="24"/>
          <w:szCs w:val="24"/>
          <w:lang w:eastAsia="ru-RU"/>
        </w:rPr>
        <w:t>педагог</w:t>
      </w:r>
      <w:r w:rsidRPr="002176F2">
        <w:rPr>
          <w:rFonts w:eastAsia="EPSMN+TimesNewRomanPSMT"/>
          <w:color w:val="000000"/>
          <w:spacing w:val="1"/>
          <w:sz w:val="24"/>
          <w:szCs w:val="24"/>
          <w:lang w:eastAsia="ru-RU"/>
        </w:rPr>
        <w:t>и</w:t>
      </w:r>
      <w:r w:rsidRPr="002176F2">
        <w:rPr>
          <w:rFonts w:eastAsia="EPSMN+TimesNewRomanPSMT"/>
          <w:color w:val="000000"/>
          <w:sz w:val="24"/>
          <w:szCs w:val="24"/>
          <w:lang w:eastAsia="ru-RU"/>
        </w:rPr>
        <w:t>чес</w:t>
      </w:r>
      <w:r w:rsidRPr="002176F2">
        <w:rPr>
          <w:rFonts w:eastAsia="EPSMN+TimesNewRomanPSMT"/>
          <w:color w:val="000000"/>
          <w:spacing w:val="-2"/>
          <w:sz w:val="24"/>
          <w:szCs w:val="24"/>
          <w:lang w:eastAsia="ru-RU"/>
        </w:rPr>
        <w:t>к</w:t>
      </w:r>
      <w:r w:rsidRPr="002176F2">
        <w:rPr>
          <w:rFonts w:eastAsia="EPSMN+TimesNewRomanPSMT"/>
          <w:color w:val="000000"/>
          <w:sz w:val="24"/>
          <w:szCs w:val="24"/>
          <w:lang w:eastAsia="ru-RU"/>
        </w:rPr>
        <w:t>ой</w:t>
      </w:r>
      <w:r w:rsidRPr="002176F2">
        <w:rPr>
          <w:rFonts w:eastAsia="EPSMN+TimesNewRomanPSMT"/>
          <w:color w:val="000000"/>
          <w:spacing w:val="89"/>
          <w:sz w:val="24"/>
          <w:szCs w:val="24"/>
          <w:lang w:eastAsia="ru-RU"/>
        </w:rPr>
        <w:t xml:space="preserve"> </w:t>
      </w:r>
      <w:r w:rsidRPr="002176F2">
        <w:rPr>
          <w:rFonts w:eastAsia="EPSMN+TimesNewRomanPSMT"/>
          <w:color w:val="000000"/>
          <w:spacing w:val="-1"/>
          <w:sz w:val="24"/>
          <w:szCs w:val="24"/>
          <w:lang w:eastAsia="ru-RU"/>
        </w:rPr>
        <w:t>ко</w:t>
      </w:r>
      <w:r w:rsidRPr="002176F2">
        <w:rPr>
          <w:rFonts w:eastAsia="EPSMN+TimesNewRomanPSMT"/>
          <w:color w:val="000000"/>
          <w:sz w:val="24"/>
          <w:szCs w:val="24"/>
          <w:lang w:eastAsia="ru-RU"/>
        </w:rPr>
        <w:t>ми</w:t>
      </w:r>
      <w:r w:rsidRPr="002176F2">
        <w:rPr>
          <w:rFonts w:eastAsia="EPSMN+TimesNewRomanPSMT"/>
          <w:color w:val="000000"/>
          <w:spacing w:val="1"/>
          <w:sz w:val="24"/>
          <w:szCs w:val="24"/>
          <w:lang w:eastAsia="ru-RU"/>
        </w:rPr>
        <w:t>с</w:t>
      </w:r>
      <w:r w:rsidRPr="002176F2">
        <w:rPr>
          <w:rFonts w:eastAsia="EPSMN+TimesNewRomanPSMT"/>
          <w:color w:val="000000"/>
          <w:spacing w:val="-2"/>
          <w:sz w:val="24"/>
          <w:szCs w:val="24"/>
          <w:lang w:eastAsia="ru-RU"/>
        </w:rPr>
        <w:t>с</w:t>
      </w:r>
      <w:r w:rsidRPr="002176F2">
        <w:rPr>
          <w:rFonts w:eastAsia="EPSMN+TimesNewRomanPSMT"/>
          <w:color w:val="000000"/>
          <w:sz w:val="24"/>
          <w:szCs w:val="24"/>
          <w:lang w:eastAsia="ru-RU"/>
        </w:rPr>
        <w:t>и</w:t>
      </w:r>
      <w:r w:rsidRPr="002176F2">
        <w:rPr>
          <w:rFonts w:eastAsia="EPSMN+TimesNewRomanPSMT"/>
          <w:color w:val="000000"/>
          <w:spacing w:val="1"/>
          <w:sz w:val="24"/>
          <w:szCs w:val="24"/>
          <w:lang w:eastAsia="ru-RU"/>
        </w:rPr>
        <w:t>и</w:t>
      </w:r>
      <w:r w:rsidRPr="002176F2">
        <w:rPr>
          <w:rFonts w:eastAsia="EPSMN+TimesNewRomanPSMT"/>
          <w:color w:val="000000"/>
          <w:sz w:val="24"/>
          <w:szCs w:val="24"/>
          <w:lang w:eastAsia="ru-RU"/>
        </w:rPr>
        <w:t>.</w:t>
      </w:r>
      <w:r w:rsidRPr="002176F2">
        <w:rPr>
          <w:rFonts w:eastAsia="EPSMN+TimesNewRomanPSMT"/>
          <w:color w:val="000000"/>
          <w:spacing w:val="88"/>
          <w:sz w:val="24"/>
          <w:szCs w:val="24"/>
          <w:lang w:eastAsia="ru-RU"/>
        </w:rPr>
        <w:t xml:space="preserve"> </w:t>
      </w:r>
      <w:r w:rsidRPr="002176F2">
        <w:rPr>
          <w:rFonts w:eastAsia="EPSMN+TimesNewRomanPSMT"/>
          <w:color w:val="000000"/>
          <w:sz w:val="24"/>
          <w:szCs w:val="24"/>
          <w:lang w:eastAsia="ru-RU"/>
        </w:rPr>
        <w:t>Про</w:t>
      </w:r>
      <w:r w:rsidRPr="002176F2">
        <w:rPr>
          <w:rFonts w:eastAsia="EPSMN+TimesNewRomanPSMT"/>
          <w:color w:val="000000"/>
          <w:spacing w:val="-1"/>
          <w:sz w:val="24"/>
          <w:szCs w:val="24"/>
          <w:lang w:eastAsia="ru-RU"/>
        </w:rPr>
        <w:t>д</w:t>
      </w:r>
      <w:r w:rsidRPr="002176F2">
        <w:rPr>
          <w:rFonts w:eastAsia="EPSMN+TimesNewRomanPSMT"/>
          <w:color w:val="000000"/>
          <w:sz w:val="24"/>
          <w:szCs w:val="24"/>
          <w:lang w:eastAsia="ru-RU"/>
        </w:rPr>
        <w:t>олжительность</w:t>
      </w:r>
      <w:r w:rsidRPr="002176F2">
        <w:rPr>
          <w:rFonts w:eastAsia="EPSMN+TimesNewRomanPSMT"/>
          <w:color w:val="000000"/>
          <w:spacing w:val="87"/>
          <w:sz w:val="24"/>
          <w:szCs w:val="24"/>
          <w:lang w:eastAsia="ru-RU"/>
        </w:rPr>
        <w:t xml:space="preserve"> </w:t>
      </w:r>
      <w:r w:rsidRPr="002176F2">
        <w:rPr>
          <w:rFonts w:eastAsia="EPSMN+TimesNewRomanPSMT"/>
          <w:color w:val="000000"/>
          <w:sz w:val="24"/>
          <w:szCs w:val="24"/>
          <w:lang w:eastAsia="ru-RU"/>
        </w:rPr>
        <w:t>воспи</w:t>
      </w:r>
      <w:r w:rsidRPr="002176F2">
        <w:rPr>
          <w:rFonts w:eastAsia="EPSMN+TimesNewRomanPSMT"/>
          <w:color w:val="000000"/>
          <w:spacing w:val="-1"/>
          <w:sz w:val="24"/>
          <w:szCs w:val="24"/>
          <w:lang w:eastAsia="ru-RU"/>
        </w:rPr>
        <w:t>т</w:t>
      </w:r>
      <w:r w:rsidRPr="002176F2">
        <w:rPr>
          <w:rFonts w:eastAsia="EPSMN+TimesNewRomanPSMT"/>
          <w:color w:val="000000"/>
          <w:sz w:val="24"/>
          <w:szCs w:val="24"/>
          <w:lang w:eastAsia="ru-RU"/>
        </w:rPr>
        <w:t>а</w:t>
      </w:r>
      <w:r w:rsidRPr="002176F2">
        <w:rPr>
          <w:rFonts w:eastAsia="EPSMN+TimesNewRomanPSMT"/>
          <w:color w:val="000000"/>
          <w:spacing w:val="-1"/>
          <w:sz w:val="24"/>
          <w:szCs w:val="24"/>
          <w:lang w:eastAsia="ru-RU"/>
        </w:rPr>
        <w:t>н</w:t>
      </w:r>
      <w:r w:rsidRPr="002176F2">
        <w:rPr>
          <w:rFonts w:eastAsia="EPSMN+TimesNewRomanPSMT"/>
          <w:color w:val="000000"/>
          <w:sz w:val="24"/>
          <w:szCs w:val="24"/>
          <w:lang w:eastAsia="ru-RU"/>
        </w:rPr>
        <w:t>ия</w:t>
      </w:r>
      <w:r w:rsidRPr="002176F2">
        <w:rPr>
          <w:rFonts w:eastAsia="EPSMN+TimesNewRomanPSMT"/>
          <w:color w:val="000000"/>
          <w:spacing w:val="88"/>
          <w:sz w:val="24"/>
          <w:szCs w:val="24"/>
          <w:lang w:eastAsia="ru-RU"/>
        </w:rPr>
        <w:t xml:space="preserve"> </w:t>
      </w:r>
      <w:r w:rsidRPr="002176F2">
        <w:rPr>
          <w:rFonts w:eastAsia="EPSMN+TimesNewRomanPSMT"/>
          <w:color w:val="000000"/>
          <w:spacing w:val="1"/>
          <w:sz w:val="24"/>
          <w:szCs w:val="24"/>
          <w:lang w:eastAsia="ru-RU"/>
        </w:rPr>
        <w:t>и</w:t>
      </w:r>
      <w:r w:rsidRPr="002176F2">
        <w:rPr>
          <w:rFonts w:eastAsia="EPSMN+TimesNewRomanPSMT"/>
          <w:color w:val="000000"/>
          <w:spacing w:val="88"/>
          <w:sz w:val="24"/>
          <w:szCs w:val="24"/>
          <w:lang w:eastAsia="ru-RU"/>
        </w:rPr>
        <w:t xml:space="preserve"> </w:t>
      </w:r>
      <w:r w:rsidRPr="002176F2">
        <w:rPr>
          <w:rFonts w:eastAsia="EPSMN+TimesNewRomanPSMT"/>
          <w:color w:val="000000"/>
          <w:sz w:val="24"/>
          <w:szCs w:val="24"/>
          <w:lang w:eastAsia="ru-RU"/>
        </w:rPr>
        <w:t>обучения</w:t>
      </w:r>
      <w:r w:rsidRPr="002176F2">
        <w:rPr>
          <w:rFonts w:eastAsia="EPSMN+TimesNewRomanPSMT"/>
          <w:color w:val="000000"/>
          <w:spacing w:val="88"/>
          <w:sz w:val="24"/>
          <w:szCs w:val="24"/>
          <w:lang w:eastAsia="ru-RU"/>
        </w:rPr>
        <w:t xml:space="preserve"> </w:t>
      </w:r>
      <w:r w:rsidRPr="002176F2">
        <w:rPr>
          <w:rFonts w:eastAsia="EPSMN+TimesNewRomanPSMT"/>
          <w:color w:val="000000"/>
          <w:sz w:val="24"/>
          <w:szCs w:val="24"/>
          <w:lang w:eastAsia="ru-RU"/>
        </w:rPr>
        <w:t>де</w:t>
      </w:r>
      <w:r w:rsidRPr="002176F2">
        <w:rPr>
          <w:rFonts w:eastAsia="EPSMN+TimesNewRomanPSMT"/>
          <w:color w:val="000000"/>
          <w:spacing w:val="-3"/>
          <w:sz w:val="24"/>
          <w:szCs w:val="24"/>
          <w:lang w:eastAsia="ru-RU"/>
        </w:rPr>
        <w:t>т</w:t>
      </w:r>
      <w:r w:rsidRPr="002176F2">
        <w:rPr>
          <w:rFonts w:eastAsia="EPSMN+TimesNewRomanPSMT"/>
          <w:color w:val="000000"/>
          <w:sz w:val="24"/>
          <w:szCs w:val="24"/>
          <w:lang w:eastAsia="ru-RU"/>
        </w:rPr>
        <w:t>ей</w:t>
      </w:r>
      <w:r w:rsidRPr="002176F2">
        <w:rPr>
          <w:rFonts w:eastAsia="EPSMN+TimesNewRomanPSMT"/>
          <w:color w:val="000000"/>
          <w:spacing w:val="88"/>
          <w:sz w:val="24"/>
          <w:szCs w:val="24"/>
          <w:lang w:eastAsia="ru-RU"/>
        </w:rPr>
        <w:t xml:space="preserve"> </w:t>
      </w:r>
      <w:r w:rsidRPr="002176F2">
        <w:rPr>
          <w:rFonts w:eastAsia="EPSMN+TimesNewRomanPSMT"/>
          <w:color w:val="000000"/>
          <w:sz w:val="24"/>
          <w:szCs w:val="24"/>
          <w:lang w:eastAsia="ru-RU"/>
        </w:rPr>
        <w:t>с рече</w:t>
      </w:r>
      <w:r w:rsidRPr="002176F2">
        <w:rPr>
          <w:rFonts w:eastAsia="EPSMN+TimesNewRomanPSMT"/>
          <w:color w:val="000000"/>
          <w:spacing w:val="-1"/>
          <w:sz w:val="24"/>
          <w:szCs w:val="24"/>
          <w:lang w:eastAsia="ru-RU"/>
        </w:rPr>
        <w:t>в</w:t>
      </w:r>
      <w:r w:rsidRPr="002176F2">
        <w:rPr>
          <w:rFonts w:eastAsia="EPSMN+TimesNewRomanPSMT"/>
          <w:color w:val="000000"/>
          <w:sz w:val="24"/>
          <w:szCs w:val="24"/>
          <w:lang w:eastAsia="ru-RU"/>
        </w:rPr>
        <w:t>ы</w:t>
      </w:r>
      <w:r w:rsidRPr="002176F2">
        <w:rPr>
          <w:rFonts w:eastAsia="EPSMN+TimesNewRomanPSMT"/>
          <w:color w:val="000000"/>
          <w:spacing w:val="-2"/>
          <w:sz w:val="24"/>
          <w:szCs w:val="24"/>
          <w:lang w:eastAsia="ru-RU"/>
        </w:rPr>
        <w:t>м</w:t>
      </w:r>
      <w:r w:rsidRPr="002176F2">
        <w:rPr>
          <w:rFonts w:eastAsia="EPSMN+TimesNewRomanPSMT"/>
          <w:color w:val="000000"/>
          <w:sz w:val="24"/>
          <w:szCs w:val="24"/>
          <w:lang w:eastAsia="ru-RU"/>
        </w:rPr>
        <w:t>и</w:t>
      </w:r>
      <w:r w:rsidRPr="002176F2">
        <w:rPr>
          <w:rFonts w:eastAsia="EPSMN+TimesNewRomanPSMT"/>
          <w:color w:val="000000"/>
          <w:spacing w:val="84"/>
          <w:sz w:val="24"/>
          <w:szCs w:val="24"/>
          <w:lang w:eastAsia="ru-RU"/>
        </w:rPr>
        <w:t xml:space="preserve"> </w:t>
      </w:r>
      <w:r w:rsidRPr="002176F2">
        <w:rPr>
          <w:rFonts w:eastAsia="EPSMN+TimesNewRomanPSMT"/>
          <w:color w:val="000000"/>
          <w:sz w:val="24"/>
          <w:szCs w:val="24"/>
          <w:lang w:eastAsia="ru-RU"/>
        </w:rPr>
        <w:t>наруш</w:t>
      </w:r>
      <w:r w:rsidRPr="002176F2">
        <w:rPr>
          <w:rFonts w:eastAsia="EPSMN+TimesNewRomanPSMT"/>
          <w:color w:val="000000"/>
          <w:spacing w:val="-1"/>
          <w:sz w:val="24"/>
          <w:szCs w:val="24"/>
          <w:lang w:eastAsia="ru-RU"/>
        </w:rPr>
        <w:t>ен</w:t>
      </w:r>
      <w:r w:rsidRPr="002176F2">
        <w:rPr>
          <w:rFonts w:eastAsia="EPSMN+TimesNewRomanPSMT"/>
          <w:color w:val="000000"/>
          <w:sz w:val="24"/>
          <w:szCs w:val="24"/>
          <w:lang w:eastAsia="ru-RU"/>
        </w:rPr>
        <w:t>ия</w:t>
      </w:r>
      <w:r w:rsidRPr="002176F2">
        <w:rPr>
          <w:rFonts w:eastAsia="EPSMN+TimesNewRomanPSMT"/>
          <w:color w:val="000000"/>
          <w:spacing w:val="-1"/>
          <w:sz w:val="24"/>
          <w:szCs w:val="24"/>
          <w:lang w:eastAsia="ru-RU"/>
        </w:rPr>
        <w:t>м</w:t>
      </w:r>
      <w:r w:rsidRPr="002176F2">
        <w:rPr>
          <w:rFonts w:eastAsia="EPSMN+TimesNewRomanPSMT"/>
          <w:color w:val="000000"/>
          <w:sz w:val="24"/>
          <w:szCs w:val="24"/>
          <w:lang w:eastAsia="ru-RU"/>
        </w:rPr>
        <w:t>и</w:t>
      </w:r>
      <w:r w:rsidRPr="002176F2">
        <w:rPr>
          <w:rFonts w:eastAsia="EPSMN+TimesNewRomanPSMT"/>
          <w:color w:val="000000"/>
          <w:spacing w:val="84"/>
          <w:sz w:val="24"/>
          <w:szCs w:val="24"/>
          <w:lang w:eastAsia="ru-RU"/>
        </w:rPr>
        <w:t xml:space="preserve"> </w:t>
      </w:r>
      <w:r w:rsidRPr="002176F2">
        <w:rPr>
          <w:rFonts w:eastAsia="EPSMN+TimesNewRomanPSMT"/>
          <w:color w:val="000000"/>
          <w:sz w:val="24"/>
          <w:szCs w:val="24"/>
          <w:lang w:eastAsia="ru-RU"/>
        </w:rPr>
        <w:t>опреде</w:t>
      </w:r>
      <w:r w:rsidRPr="002176F2">
        <w:rPr>
          <w:rFonts w:eastAsia="EPSMN+TimesNewRomanPSMT"/>
          <w:color w:val="000000"/>
          <w:spacing w:val="-3"/>
          <w:sz w:val="24"/>
          <w:szCs w:val="24"/>
          <w:lang w:eastAsia="ru-RU"/>
        </w:rPr>
        <w:t>л</w:t>
      </w:r>
      <w:r w:rsidRPr="002176F2">
        <w:rPr>
          <w:rFonts w:eastAsia="EPSMN+TimesNewRomanPSMT"/>
          <w:color w:val="000000"/>
          <w:sz w:val="24"/>
          <w:szCs w:val="24"/>
          <w:lang w:eastAsia="ru-RU"/>
        </w:rPr>
        <w:t>яется</w:t>
      </w:r>
      <w:r w:rsidRPr="002176F2">
        <w:rPr>
          <w:rFonts w:eastAsia="EPSMN+TimesNewRomanPSMT"/>
          <w:color w:val="000000"/>
          <w:spacing w:val="80"/>
          <w:sz w:val="24"/>
          <w:szCs w:val="24"/>
          <w:lang w:eastAsia="ru-RU"/>
        </w:rPr>
        <w:t xml:space="preserve"> </w:t>
      </w:r>
      <w:r w:rsidRPr="002176F2">
        <w:rPr>
          <w:rFonts w:eastAsia="EPSMN+TimesNewRomanPSMT"/>
          <w:color w:val="000000"/>
          <w:spacing w:val="1"/>
          <w:sz w:val="24"/>
          <w:szCs w:val="24"/>
          <w:lang w:eastAsia="ru-RU"/>
        </w:rPr>
        <w:t>в</w:t>
      </w:r>
      <w:r w:rsidRPr="002176F2">
        <w:rPr>
          <w:rFonts w:eastAsia="EPSMN+TimesNewRomanPSMT"/>
          <w:color w:val="000000"/>
          <w:spacing w:val="82"/>
          <w:sz w:val="24"/>
          <w:szCs w:val="24"/>
          <w:lang w:eastAsia="ru-RU"/>
        </w:rPr>
        <w:t xml:space="preserve"> </w:t>
      </w:r>
      <w:r w:rsidRPr="002176F2">
        <w:rPr>
          <w:rFonts w:eastAsia="EPSMN+TimesNewRomanPSMT"/>
          <w:color w:val="000000"/>
          <w:sz w:val="24"/>
          <w:szCs w:val="24"/>
          <w:lang w:eastAsia="ru-RU"/>
        </w:rPr>
        <w:t>с</w:t>
      </w:r>
      <w:r w:rsidRPr="002176F2">
        <w:rPr>
          <w:rFonts w:eastAsia="EPSMN+TimesNewRomanPSMT"/>
          <w:color w:val="000000"/>
          <w:spacing w:val="1"/>
          <w:sz w:val="24"/>
          <w:szCs w:val="24"/>
          <w:lang w:eastAsia="ru-RU"/>
        </w:rPr>
        <w:t>оо</w:t>
      </w:r>
      <w:r w:rsidRPr="002176F2">
        <w:rPr>
          <w:rFonts w:eastAsia="EPSMN+TimesNewRomanPSMT"/>
          <w:color w:val="000000"/>
          <w:sz w:val="24"/>
          <w:szCs w:val="24"/>
          <w:lang w:eastAsia="ru-RU"/>
        </w:rPr>
        <w:t>тве</w:t>
      </w:r>
      <w:r w:rsidRPr="002176F2">
        <w:rPr>
          <w:rFonts w:eastAsia="EPSMN+TimesNewRomanPSMT"/>
          <w:color w:val="000000"/>
          <w:spacing w:val="-2"/>
          <w:sz w:val="24"/>
          <w:szCs w:val="24"/>
          <w:lang w:eastAsia="ru-RU"/>
        </w:rPr>
        <w:t>т</w:t>
      </w:r>
      <w:r w:rsidRPr="002176F2">
        <w:rPr>
          <w:rFonts w:eastAsia="EPSMN+TimesNewRomanPSMT"/>
          <w:color w:val="000000"/>
          <w:sz w:val="24"/>
          <w:szCs w:val="24"/>
          <w:lang w:eastAsia="ru-RU"/>
        </w:rPr>
        <w:t>ств</w:t>
      </w:r>
      <w:r w:rsidRPr="002176F2">
        <w:rPr>
          <w:rFonts w:eastAsia="EPSMN+TimesNewRomanPSMT"/>
          <w:color w:val="000000"/>
          <w:spacing w:val="-1"/>
          <w:sz w:val="24"/>
          <w:szCs w:val="24"/>
          <w:lang w:eastAsia="ru-RU"/>
        </w:rPr>
        <w:t>и</w:t>
      </w:r>
      <w:r w:rsidRPr="002176F2">
        <w:rPr>
          <w:rFonts w:eastAsia="EPSMN+TimesNewRomanPSMT"/>
          <w:color w:val="000000"/>
          <w:sz w:val="24"/>
          <w:szCs w:val="24"/>
          <w:lang w:eastAsia="ru-RU"/>
        </w:rPr>
        <w:t>и</w:t>
      </w:r>
      <w:r w:rsidRPr="002176F2">
        <w:rPr>
          <w:rFonts w:eastAsia="EPSMN+TimesNewRomanPSMT"/>
          <w:color w:val="000000"/>
          <w:spacing w:val="83"/>
          <w:sz w:val="24"/>
          <w:szCs w:val="24"/>
          <w:lang w:eastAsia="ru-RU"/>
        </w:rPr>
        <w:t xml:space="preserve"> </w:t>
      </w:r>
      <w:r w:rsidRPr="002176F2">
        <w:rPr>
          <w:rFonts w:eastAsia="EPSMN+TimesNewRomanPSMT"/>
          <w:color w:val="000000"/>
          <w:sz w:val="24"/>
          <w:szCs w:val="24"/>
          <w:lang w:eastAsia="ru-RU"/>
        </w:rPr>
        <w:t>с</w:t>
      </w:r>
      <w:r w:rsidRPr="002176F2">
        <w:rPr>
          <w:rFonts w:eastAsia="EPSMN+TimesNewRomanPSMT"/>
          <w:color w:val="000000"/>
          <w:spacing w:val="81"/>
          <w:sz w:val="24"/>
          <w:szCs w:val="24"/>
          <w:lang w:eastAsia="ru-RU"/>
        </w:rPr>
        <w:t xml:space="preserve"> </w:t>
      </w:r>
      <w:r w:rsidRPr="002176F2">
        <w:rPr>
          <w:rFonts w:eastAsia="EPSMN+TimesNewRomanPSMT"/>
          <w:color w:val="000000"/>
          <w:sz w:val="24"/>
          <w:szCs w:val="24"/>
          <w:lang w:eastAsia="ru-RU"/>
        </w:rPr>
        <w:t>диаг</w:t>
      </w:r>
      <w:r w:rsidRPr="002176F2">
        <w:rPr>
          <w:rFonts w:eastAsia="EPSMN+TimesNewRomanPSMT"/>
          <w:color w:val="000000"/>
          <w:spacing w:val="-1"/>
          <w:sz w:val="24"/>
          <w:szCs w:val="24"/>
          <w:lang w:eastAsia="ru-RU"/>
        </w:rPr>
        <w:t>н</w:t>
      </w:r>
      <w:r w:rsidRPr="002176F2">
        <w:rPr>
          <w:rFonts w:eastAsia="EPSMN+TimesNewRomanPSMT"/>
          <w:color w:val="000000"/>
          <w:sz w:val="24"/>
          <w:szCs w:val="24"/>
          <w:lang w:eastAsia="ru-RU"/>
        </w:rPr>
        <w:t>озом,</w:t>
      </w:r>
      <w:r w:rsidRPr="002176F2">
        <w:rPr>
          <w:rFonts w:eastAsia="EPSMN+TimesNewRomanPSMT"/>
          <w:color w:val="000000"/>
          <w:spacing w:val="83"/>
          <w:sz w:val="24"/>
          <w:szCs w:val="24"/>
          <w:lang w:eastAsia="ru-RU"/>
        </w:rPr>
        <w:t xml:space="preserve"> </w:t>
      </w:r>
      <w:r w:rsidRPr="002176F2">
        <w:rPr>
          <w:rFonts w:eastAsia="EPSMN+TimesNewRomanPSMT"/>
          <w:color w:val="000000"/>
          <w:sz w:val="24"/>
          <w:szCs w:val="24"/>
          <w:lang w:eastAsia="ru-RU"/>
        </w:rPr>
        <w:t>сод</w:t>
      </w:r>
      <w:r w:rsidRPr="002176F2">
        <w:rPr>
          <w:rFonts w:eastAsia="EPSMN+TimesNewRomanPSMT"/>
          <w:color w:val="000000"/>
          <w:spacing w:val="-1"/>
          <w:sz w:val="24"/>
          <w:szCs w:val="24"/>
          <w:lang w:eastAsia="ru-RU"/>
        </w:rPr>
        <w:t>е</w:t>
      </w:r>
      <w:r w:rsidRPr="002176F2">
        <w:rPr>
          <w:rFonts w:eastAsia="EPSMN+TimesNewRomanPSMT"/>
          <w:color w:val="000000"/>
          <w:sz w:val="24"/>
          <w:szCs w:val="24"/>
          <w:lang w:eastAsia="ru-RU"/>
        </w:rPr>
        <w:t>р</w:t>
      </w:r>
      <w:r w:rsidRPr="002176F2">
        <w:rPr>
          <w:rFonts w:eastAsia="EPSMN+TimesNewRomanPSMT"/>
          <w:color w:val="000000"/>
          <w:spacing w:val="-1"/>
          <w:sz w:val="24"/>
          <w:szCs w:val="24"/>
          <w:lang w:eastAsia="ru-RU"/>
        </w:rPr>
        <w:t>ж</w:t>
      </w:r>
      <w:r w:rsidRPr="002176F2">
        <w:rPr>
          <w:rFonts w:eastAsia="EPSMN+TimesNewRomanPSMT"/>
          <w:color w:val="000000"/>
          <w:sz w:val="24"/>
          <w:szCs w:val="24"/>
          <w:lang w:eastAsia="ru-RU"/>
        </w:rPr>
        <w:t>ан</w:t>
      </w:r>
      <w:r w:rsidRPr="002176F2">
        <w:rPr>
          <w:rFonts w:eastAsia="EPSMN+TimesNewRomanPSMT"/>
          <w:color w:val="000000"/>
          <w:spacing w:val="-1"/>
          <w:sz w:val="24"/>
          <w:szCs w:val="24"/>
          <w:lang w:eastAsia="ru-RU"/>
        </w:rPr>
        <w:t>и</w:t>
      </w:r>
      <w:r w:rsidRPr="002176F2">
        <w:rPr>
          <w:rFonts w:eastAsia="EPSMN+TimesNewRomanPSMT"/>
          <w:color w:val="000000"/>
          <w:sz w:val="24"/>
          <w:szCs w:val="24"/>
          <w:lang w:eastAsia="ru-RU"/>
        </w:rPr>
        <w:t>е д</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шко</w:t>
      </w:r>
      <w:r w:rsidRPr="002176F2">
        <w:rPr>
          <w:rFonts w:eastAsia="EPSMN+TimesNewRomanPSMT"/>
          <w:color w:val="000000"/>
          <w:spacing w:val="1"/>
          <w:sz w:val="24"/>
          <w:szCs w:val="24"/>
          <w:lang w:eastAsia="ru-RU"/>
        </w:rPr>
        <w:t>л</w:t>
      </w:r>
      <w:r w:rsidRPr="002176F2">
        <w:rPr>
          <w:rFonts w:eastAsia="EPSMN+TimesNewRomanPSMT"/>
          <w:color w:val="000000"/>
          <w:spacing w:val="-2"/>
          <w:sz w:val="24"/>
          <w:szCs w:val="24"/>
          <w:lang w:eastAsia="ru-RU"/>
        </w:rPr>
        <w:t>ь</w:t>
      </w:r>
      <w:r w:rsidRPr="002176F2">
        <w:rPr>
          <w:rFonts w:eastAsia="EPSMN+TimesNewRomanPSMT"/>
          <w:color w:val="000000"/>
          <w:sz w:val="24"/>
          <w:szCs w:val="24"/>
          <w:lang w:eastAsia="ru-RU"/>
        </w:rPr>
        <w:t>ного</w:t>
      </w:r>
      <w:r w:rsidRPr="002176F2">
        <w:rPr>
          <w:rFonts w:eastAsia="EPSMN+TimesNewRomanPSMT"/>
          <w:color w:val="000000"/>
          <w:spacing w:val="127"/>
          <w:sz w:val="24"/>
          <w:szCs w:val="24"/>
          <w:lang w:eastAsia="ru-RU"/>
        </w:rPr>
        <w:t xml:space="preserve"> </w:t>
      </w:r>
      <w:r w:rsidRPr="002176F2">
        <w:rPr>
          <w:rFonts w:eastAsia="EPSMN+TimesNewRomanPSMT"/>
          <w:color w:val="000000"/>
          <w:sz w:val="24"/>
          <w:szCs w:val="24"/>
          <w:lang w:eastAsia="ru-RU"/>
        </w:rPr>
        <w:t>обра</w:t>
      </w:r>
      <w:r w:rsidRPr="002176F2">
        <w:rPr>
          <w:rFonts w:eastAsia="EPSMN+TimesNewRomanPSMT"/>
          <w:color w:val="000000"/>
          <w:spacing w:val="-1"/>
          <w:sz w:val="24"/>
          <w:szCs w:val="24"/>
          <w:lang w:eastAsia="ru-RU"/>
        </w:rPr>
        <w:t>з</w:t>
      </w:r>
      <w:r w:rsidRPr="002176F2">
        <w:rPr>
          <w:rFonts w:eastAsia="EPSMN+TimesNewRomanPSMT"/>
          <w:color w:val="000000"/>
          <w:sz w:val="24"/>
          <w:szCs w:val="24"/>
          <w:lang w:eastAsia="ru-RU"/>
        </w:rPr>
        <w:t>ова</w:t>
      </w:r>
      <w:r w:rsidRPr="002176F2">
        <w:rPr>
          <w:rFonts w:eastAsia="EPSMN+TimesNewRomanPSMT"/>
          <w:color w:val="000000"/>
          <w:spacing w:val="-2"/>
          <w:sz w:val="24"/>
          <w:szCs w:val="24"/>
          <w:lang w:eastAsia="ru-RU"/>
        </w:rPr>
        <w:t>н</w:t>
      </w:r>
      <w:r w:rsidRPr="002176F2">
        <w:rPr>
          <w:rFonts w:eastAsia="EPSMN+TimesNewRomanPSMT"/>
          <w:color w:val="000000"/>
          <w:sz w:val="24"/>
          <w:szCs w:val="24"/>
          <w:lang w:eastAsia="ru-RU"/>
        </w:rPr>
        <w:t>ия</w:t>
      </w:r>
      <w:r w:rsidRPr="002176F2">
        <w:rPr>
          <w:rFonts w:eastAsia="EPSMN+TimesNewRomanPSMT"/>
          <w:color w:val="000000"/>
          <w:spacing w:val="124"/>
          <w:sz w:val="24"/>
          <w:szCs w:val="24"/>
          <w:lang w:eastAsia="ru-RU"/>
        </w:rPr>
        <w:t xml:space="preserve"> </w:t>
      </w:r>
      <w:r w:rsidRPr="002176F2">
        <w:rPr>
          <w:rFonts w:eastAsia="EPSMN+TimesNewRomanPSMT"/>
          <w:color w:val="000000"/>
          <w:spacing w:val="1"/>
          <w:sz w:val="24"/>
          <w:szCs w:val="24"/>
          <w:lang w:eastAsia="ru-RU"/>
        </w:rPr>
        <w:t>д</w:t>
      </w:r>
      <w:r w:rsidRPr="002176F2">
        <w:rPr>
          <w:rFonts w:eastAsia="EPSMN+TimesNewRomanPSMT"/>
          <w:color w:val="000000"/>
          <w:sz w:val="24"/>
          <w:szCs w:val="24"/>
          <w:lang w:eastAsia="ru-RU"/>
        </w:rPr>
        <w:t>ля</w:t>
      </w:r>
      <w:r w:rsidRPr="002176F2">
        <w:rPr>
          <w:rFonts w:eastAsia="EPSMN+TimesNewRomanPSMT"/>
          <w:color w:val="000000"/>
          <w:spacing w:val="126"/>
          <w:sz w:val="24"/>
          <w:szCs w:val="24"/>
          <w:lang w:eastAsia="ru-RU"/>
        </w:rPr>
        <w:t xml:space="preserve"> </w:t>
      </w:r>
      <w:r w:rsidRPr="002176F2">
        <w:rPr>
          <w:rFonts w:eastAsia="EPSMN+TimesNewRomanPSMT"/>
          <w:color w:val="000000"/>
          <w:sz w:val="24"/>
          <w:szCs w:val="24"/>
          <w:lang w:eastAsia="ru-RU"/>
        </w:rPr>
        <w:t>дет</w:t>
      </w:r>
      <w:r w:rsidRPr="002176F2">
        <w:rPr>
          <w:rFonts w:eastAsia="EPSMN+TimesNewRomanPSMT"/>
          <w:color w:val="000000"/>
          <w:spacing w:val="-1"/>
          <w:sz w:val="24"/>
          <w:szCs w:val="24"/>
          <w:lang w:eastAsia="ru-RU"/>
        </w:rPr>
        <w:t>е</w:t>
      </w:r>
      <w:r w:rsidRPr="002176F2">
        <w:rPr>
          <w:rFonts w:eastAsia="EPSMN+TimesNewRomanPSMT"/>
          <w:color w:val="000000"/>
          <w:sz w:val="24"/>
          <w:szCs w:val="24"/>
          <w:lang w:eastAsia="ru-RU"/>
        </w:rPr>
        <w:t>й</w:t>
      </w:r>
      <w:r w:rsidRPr="002176F2">
        <w:rPr>
          <w:rFonts w:eastAsia="EPSMN+TimesNewRomanPSMT"/>
          <w:color w:val="000000"/>
          <w:spacing w:val="124"/>
          <w:sz w:val="24"/>
          <w:szCs w:val="24"/>
          <w:lang w:eastAsia="ru-RU"/>
        </w:rPr>
        <w:t xml:space="preserve"> </w:t>
      </w:r>
      <w:r w:rsidRPr="002176F2">
        <w:rPr>
          <w:rFonts w:eastAsia="EPSMN+TimesNewRomanPSMT"/>
          <w:color w:val="000000"/>
          <w:sz w:val="24"/>
          <w:szCs w:val="24"/>
          <w:lang w:eastAsia="ru-RU"/>
        </w:rPr>
        <w:t>с</w:t>
      </w:r>
      <w:r w:rsidRPr="002176F2">
        <w:rPr>
          <w:rFonts w:eastAsia="EPSMN+TimesNewRomanPSMT"/>
          <w:color w:val="000000"/>
          <w:spacing w:val="126"/>
          <w:sz w:val="24"/>
          <w:szCs w:val="24"/>
          <w:lang w:eastAsia="ru-RU"/>
        </w:rPr>
        <w:t xml:space="preserve"> </w:t>
      </w:r>
      <w:r w:rsidRPr="002176F2">
        <w:rPr>
          <w:rFonts w:eastAsia="EPSMN+TimesNewRomanPSMT"/>
          <w:color w:val="000000"/>
          <w:spacing w:val="1"/>
          <w:sz w:val="24"/>
          <w:szCs w:val="24"/>
          <w:lang w:eastAsia="ru-RU"/>
        </w:rPr>
        <w:t>р</w:t>
      </w:r>
      <w:r w:rsidRPr="002176F2">
        <w:rPr>
          <w:rFonts w:eastAsia="EPSMN+TimesNewRomanPSMT"/>
          <w:color w:val="000000"/>
          <w:sz w:val="24"/>
          <w:szCs w:val="24"/>
          <w:lang w:eastAsia="ru-RU"/>
        </w:rPr>
        <w:t>ечевыми</w:t>
      </w:r>
      <w:r w:rsidRPr="002176F2">
        <w:rPr>
          <w:rFonts w:eastAsia="EPSMN+TimesNewRomanPSMT"/>
          <w:color w:val="000000"/>
          <w:spacing w:val="125"/>
          <w:sz w:val="24"/>
          <w:szCs w:val="24"/>
          <w:lang w:eastAsia="ru-RU"/>
        </w:rPr>
        <w:t xml:space="preserve"> </w:t>
      </w:r>
      <w:r w:rsidRPr="002176F2">
        <w:rPr>
          <w:rFonts w:eastAsia="EPSMN+TimesNewRomanPSMT"/>
          <w:color w:val="000000"/>
          <w:sz w:val="24"/>
          <w:szCs w:val="24"/>
          <w:lang w:eastAsia="ru-RU"/>
        </w:rPr>
        <w:t>нарушен</w:t>
      </w:r>
      <w:r w:rsidRPr="002176F2">
        <w:rPr>
          <w:rFonts w:eastAsia="EPSMN+TimesNewRomanPSMT"/>
          <w:color w:val="000000"/>
          <w:spacing w:val="-1"/>
          <w:sz w:val="24"/>
          <w:szCs w:val="24"/>
          <w:lang w:eastAsia="ru-RU"/>
        </w:rPr>
        <w:t>и</w:t>
      </w:r>
      <w:r w:rsidRPr="002176F2">
        <w:rPr>
          <w:rFonts w:eastAsia="EPSMN+TimesNewRomanPSMT"/>
          <w:color w:val="000000"/>
          <w:sz w:val="24"/>
          <w:szCs w:val="24"/>
          <w:lang w:eastAsia="ru-RU"/>
        </w:rPr>
        <w:t>я</w:t>
      </w:r>
      <w:r w:rsidRPr="002176F2">
        <w:rPr>
          <w:rFonts w:eastAsia="EPSMN+TimesNewRomanPSMT"/>
          <w:color w:val="000000"/>
          <w:spacing w:val="-1"/>
          <w:sz w:val="24"/>
          <w:szCs w:val="24"/>
          <w:lang w:eastAsia="ru-RU"/>
        </w:rPr>
        <w:t>м</w:t>
      </w:r>
      <w:r w:rsidRPr="002176F2">
        <w:rPr>
          <w:rFonts w:eastAsia="EPSMN+TimesNewRomanPSMT"/>
          <w:color w:val="000000"/>
          <w:sz w:val="24"/>
          <w:szCs w:val="24"/>
          <w:lang w:eastAsia="ru-RU"/>
        </w:rPr>
        <w:t>и</w:t>
      </w:r>
      <w:r w:rsidRPr="002176F2">
        <w:rPr>
          <w:rFonts w:eastAsia="EPSMN+TimesNewRomanPSMT"/>
          <w:color w:val="000000"/>
          <w:spacing w:val="127"/>
          <w:sz w:val="24"/>
          <w:szCs w:val="24"/>
          <w:lang w:eastAsia="ru-RU"/>
        </w:rPr>
        <w:t xml:space="preserve"> </w:t>
      </w:r>
      <w:r w:rsidRPr="002176F2">
        <w:rPr>
          <w:rFonts w:eastAsia="EPSMN+TimesNewRomanPSMT"/>
          <w:color w:val="000000"/>
          <w:sz w:val="24"/>
          <w:szCs w:val="24"/>
          <w:lang w:eastAsia="ru-RU"/>
        </w:rPr>
        <w:t>опр</w:t>
      </w:r>
      <w:r w:rsidRPr="002176F2">
        <w:rPr>
          <w:rFonts w:eastAsia="EPSMN+TimesNewRomanPSMT"/>
          <w:color w:val="000000"/>
          <w:spacing w:val="-1"/>
          <w:sz w:val="24"/>
          <w:szCs w:val="24"/>
          <w:lang w:eastAsia="ru-RU"/>
        </w:rPr>
        <w:t>е</w:t>
      </w:r>
      <w:r w:rsidRPr="002176F2">
        <w:rPr>
          <w:rFonts w:eastAsia="EPSMN+TimesNewRomanPSMT"/>
          <w:color w:val="000000"/>
          <w:sz w:val="24"/>
          <w:szCs w:val="24"/>
          <w:lang w:eastAsia="ru-RU"/>
        </w:rPr>
        <w:t>дел</w:t>
      </w:r>
      <w:r w:rsidRPr="002176F2">
        <w:rPr>
          <w:rFonts w:eastAsia="EPSMN+TimesNewRomanPSMT"/>
          <w:color w:val="000000"/>
          <w:spacing w:val="-2"/>
          <w:sz w:val="24"/>
          <w:szCs w:val="24"/>
          <w:lang w:eastAsia="ru-RU"/>
        </w:rPr>
        <w:t>я</w:t>
      </w:r>
      <w:r w:rsidRPr="002176F2">
        <w:rPr>
          <w:rFonts w:eastAsia="EPSMN+TimesNewRomanPSMT"/>
          <w:color w:val="000000"/>
          <w:sz w:val="24"/>
          <w:szCs w:val="24"/>
          <w:lang w:eastAsia="ru-RU"/>
        </w:rPr>
        <w:t>ется адапт</w:t>
      </w:r>
      <w:r w:rsidRPr="002176F2">
        <w:rPr>
          <w:rFonts w:eastAsia="EPSMN+TimesNewRomanPSMT"/>
          <w:color w:val="000000"/>
          <w:spacing w:val="-1"/>
          <w:sz w:val="24"/>
          <w:szCs w:val="24"/>
          <w:lang w:eastAsia="ru-RU"/>
        </w:rPr>
        <w:t>и</w:t>
      </w:r>
      <w:r w:rsidRPr="002176F2">
        <w:rPr>
          <w:rFonts w:eastAsia="EPSMN+TimesNewRomanPSMT"/>
          <w:color w:val="000000"/>
          <w:sz w:val="24"/>
          <w:szCs w:val="24"/>
          <w:lang w:eastAsia="ru-RU"/>
        </w:rPr>
        <w:t>рова</w:t>
      </w:r>
      <w:r w:rsidRPr="002176F2">
        <w:rPr>
          <w:rFonts w:eastAsia="EPSMN+TimesNewRomanPSMT"/>
          <w:color w:val="000000"/>
          <w:spacing w:val="-2"/>
          <w:sz w:val="24"/>
          <w:szCs w:val="24"/>
          <w:lang w:eastAsia="ru-RU"/>
        </w:rPr>
        <w:t>н</w:t>
      </w:r>
      <w:r w:rsidRPr="002176F2">
        <w:rPr>
          <w:rFonts w:eastAsia="EPSMN+TimesNewRomanPSMT"/>
          <w:color w:val="000000"/>
          <w:sz w:val="24"/>
          <w:szCs w:val="24"/>
          <w:lang w:eastAsia="ru-RU"/>
        </w:rPr>
        <w:t>ной</w:t>
      </w:r>
      <w:r w:rsidRPr="002176F2">
        <w:rPr>
          <w:rFonts w:eastAsia="EPSMN+TimesNewRomanPSMT"/>
          <w:color w:val="000000"/>
          <w:spacing w:val="40"/>
          <w:sz w:val="24"/>
          <w:szCs w:val="24"/>
          <w:lang w:eastAsia="ru-RU"/>
        </w:rPr>
        <w:t xml:space="preserve"> </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бразовате</w:t>
      </w:r>
      <w:r w:rsidRPr="002176F2">
        <w:rPr>
          <w:rFonts w:eastAsia="EPSMN+TimesNewRomanPSMT"/>
          <w:color w:val="000000"/>
          <w:spacing w:val="-1"/>
          <w:sz w:val="24"/>
          <w:szCs w:val="24"/>
          <w:lang w:eastAsia="ru-RU"/>
        </w:rPr>
        <w:t>льн</w:t>
      </w:r>
      <w:r w:rsidRPr="002176F2">
        <w:rPr>
          <w:rFonts w:eastAsia="EPSMN+TimesNewRomanPSMT"/>
          <w:color w:val="000000"/>
          <w:sz w:val="24"/>
          <w:szCs w:val="24"/>
          <w:lang w:eastAsia="ru-RU"/>
        </w:rPr>
        <w:t>ой</w:t>
      </w:r>
      <w:r w:rsidRPr="002176F2">
        <w:rPr>
          <w:rFonts w:eastAsia="EPSMN+TimesNewRomanPSMT"/>
          <w:color w:val="000000"/>
          <w:spacing w:val="41"/>
          <w:sz w:val="24"/>
          <w:szCs w:val="24"/>
          <w:lang w:eastAsia="ru-RU"/>
        </w:rPr>
        <w:t xml:space="preserve"> </w:t>
      </w:r>
      <w:r w:rsidRPr="002176F2">
        <w:rPr>
          <w:rFonts w:eastAsia="EPSMN+TimesNewRomanPSMT"/>
          <w:color w:val="000000"/>
          <w:sz w:val="24"/>
          <w:szCs w:val="24"/>
          <w:lang w:eastAsia="ru-RU"/>
        </w:rPr>
        <w:t>пр</w:t>
      </w:r>
      <w:r w:rsidRPr="002176F2">
        <w:rPr>
          <w:rFonts w:eastAsia="EPSMN+TimesNewRomanPSMT"/>
          <w:color w:val="000000"/>
          <w:spacing w:val="1"/>
          <w:sz w:val="24"/>
          <w:szCs w:val="24"/>
          <w:lang w:eastAsia="ru-RU"/>
        </w:rPr>
        <w:t>о</w:t>
      </w:r>
      <w:r w:rsidRPr="002176F2">
        <w:rPr>
          <w:rFonts w:eastAsia="EPSMN+TimesNewRomanPSMT"/>
          <w:color w:val="000000"/>
          <w:spacing w:val="-1"/>
          <w:sz w:val="24"/>
          <w:szCs w:val="24"/>
          <w:lang w:eastAsia="ru-RU"/>
        </w:rPr>
        <w:t>г</w:t>
      </w:r>
      <w:r w:rsidRPr="002176F2">
        <w:rPr>
          <w:rFonts w:eastAsia="EPSMN+TimesNewRomanPSMT"/>
          <w:color w:val="000000"/>
          <w:sz w:val="24"/>
          <w:szCs w:val="24"/>
          <w:lang w:eastAsia="ru-RU"/>
        </w:rPr>
        <w:t>раммой</w:t>
      </w:r>
      <w:r w:rsidRPr="002176F2">
        <w:rPr>
          <w:rFonts w:eastAsia="EPSMN+TimesNewRomanPSMT"/>
          <w:color w:val="000000"/>
          <w:spacing w:val="41"/>
          <w:sz w:val="24"/>
          <w:szCs w:val="24"/>
          <w:lang w:eastAsia="ru-RU"/>
        </w:rPr>
        <w:t xml:space="preserve"> </w:t>
      </w:r>
      <w:r w:rsidRPr="002176F2">
        <w:rPr>
          <w:rFonts w:eastAsia="EPSMN+TimesNewRomanPSMT"/>
          <w:color w:val="000000"/>
          <w:sz w:val="24"/>
          <w:szCs w:val="24"/>
          <w:lang w:eastAsia="ru-RU"/>
        </w:rPr>
        <w:t>дошкольного</w:t>
      </w:r>
      <w:r w:rsidRPr="002176F2">
        <w:rPr>
          <w:rFonts w:eastAsia="EPSMN+TimesNewRomanPSMT"/>
          <w:color w:val="000000"/>
          <w:spacing w:val="40"/>
          <w:sz w:val="24"/>
          <w:szCs w:val="24"/>
          <w:lang w:eastAsia="ru-RU"/>
        </w:rPr>
        <w:t xml:space="preserve"> </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бра</w:t>
      </w:r>
      <w:r w:rsidRPr="002176F2">
        <w:rPr>
          <w:rFonts w:eastAsia="EPSMN+TimesNewRomanPSMT"/>
          <w:color w:val="000000"/>
          <w:spacing w:val="-2"/>
          <w:sz w:val="24"/>
          <w:szCs w:val="24"/>
          <w:lang w:eastAsia="ru-RU"/>
        </w:rPr>
        <w:t>з</w:t>
      </w:r>
      <w:r w:rsidRPr="002176F2">
        <w:rPr>
          <w:rFonts w:eastAsia="EPSMN+TimesNewRomanPSMT"/>
          <w:color w:val="000000"/>
          <w:sz w:val="24"/>
          <w:szCs w:val="24"/>
          <w:lang w:eastAsia="ru-RU"/>
        </w:rPr>
        <w:t>ова</w:t>
      </w:r>
      <w:r w:rsidRPr="002176F2">
        <w:rPr>
          <w:rFonts w:eastAsia="EPSMN+TimesNewRomanPSMT"/>
          <w:color w:val="000000"/>
          <w:spacing w:val="-1"/>
          <w:sz w:val="24"/>
          <w:szCs w:val="24"/>
          <w:lang w:eastAsia="ru-RU"/>
        </w:rPr>
        <w:t>н</w:t>
      </w:r>
      <w:r w:rsidRPr="002176F2">
        <w:rPr>
          <w:rFonts w:eastAsia="EPSMN+TimesNewRomanPSMT"/>
          <w:color w:val="000000"/>
          <w:sz w:val="24"/>
          <w:szCs w:val="24"/>
          <w:lang w:eastAsia="ru-RU"/>
        </w:rPr>
        <w:t>ия</w:t>
      </w:r>
      <w:r w:rsidRPr="002176F2">
        <w:rPr>
          <w:rFonts w:eastAsia="EPSMN+TimesNewRomanPSMT"/>
          <w:color w:val="000000"/>
          <w:spacing w:val="40"/>
          <w:sz w:val="24"/>
          <w:szCs w:val="24"/>
          <w:lang w:eastAsia="ru-RU"/>
        </w:rPr>
        <w:t xml:space="preserve"> </w:t>
      </w:r>
      <w:r w:rsidRPr="002176F2">
        <w:rPr>
          <w:rFonts w:eastAsia="EPSMN+TimesNewRomanPSMT"/>
          <w:color w:val="000000"/>
          <w:sz w:val="24"/>
          <w:szCs w:val="24"/>
          <w:lang w:eastAsia="ru-RU"/>
        </w:rPr>
        <w:t>М</w:t>
      </w:r>
      <w:r w:rsidRPr="002176F2">
        <w:rPr>
          <w:rFonts w:eastAsia="EPSMN+TimesNewRomanPSMT"/>
          <w:color w:val="000000"/>
          <w:spacing w:val="-1"/>
          <w:sz w:val="24"/>
          <w:szCs w:val="24"/>
          <w:lang w:eastAsia="ru-RU"/>
        </w:rPr>
        <w:t>Б</w:t>
      </w:r>
      <w:r w:rsidRPr="002176F2">
        <w:rPr>
          <w:rFonts w:eastAsia="EPSMN+TimesNewRomanPSMT"/>
          <w:color w:val="000000"/>
          <w:sz w:val="24"/>
          <w:szCs w:val="24"/>
          <w:lang w:eastAsia="ru-RU"/>
        </w:rPr>
        <w:t>ОУ«Новоякуповская ООШ» дошкольная группа.</w:t>
      </w:r>
      <w:r w:rsidRPr="002176F2">
        <w:rPr>
          <w:rFonts w:eastAsia="EPSMN+TimesNewRomanPSMT"/>
          <w:color w:val="000000"/>
          <w:spacing w:val="16"/>
          <w:sz w:val="24"/>
          <w:szCs w:val="24"/>
          <w:lang w:eastAsia="ru-RU"/>
        </w:rPr>
        <w:t xml:space="preserve"> </w:t>
      </w:r>
      <w:r w:rsidRPr="002176F2">
        <w:rPr>
          <w:rFonts w:eastAsia="EPSMN+TimesNewRomanPSMT"/>
          <w:color w:val="000000"/>
          <w:sz w:val="24"/>
          <w:szCs w:val="24"/>
          <w:lang w:eastAsia="ru-RU"/>
        </w:rPr>
        <w:t>Дети</w:t>
      </w:r>
      <w:r w:rsidRPr="002176F2">
        <w:rPr>
          <w:rFonts w:eastAsia="EPSMN+TimesNewRomanPSMT"/>
          <w:color w:val="000000"/>
          <w:spacing w:val="19"/>
          <w:sz w:val="24"/>
          <w:szCs w:val="24"/>
          <w:lang w:eastAsia="ru-RU"/>
        </w:rPr>
        <w:t xml:space="preserve"> </w:t>
      </w:r>
      <w:r w:rsidRPr="002176F2">
        <w:rPr>
          <w:rFonts w:eastAsia="EPSMN+TimesNewRomanPSMT"/>
          <w:color w:val="000000"/>
          <w:sz w:val="24"/>
          <w:szCs w:val="24"/>
          <w:lang w:eastAsia="ru-RU"/>
        </w:rPr>
        <w:t>с</w:t>
      </w:r>
      <w:r w:rsidRPr="002176F2">
        <w:rPr>
          <w:rFonts w:eastAsia="EPSMN+TimesNewRomanPSMT"/>
          <w:color w:val="000000"/>
          <w:spacing w:val="16"/>
          <w:sz w:val="24"/>
          <w:szCs w:val="24"/>
          <w:lang w:eastAsia="ru-RU"/>
        </w:rPr>
        <w:t xml:space="preserve"> </w:t>
      </w:r>
      <w:r w:rsidRPr="002176F2">
        <w:rPr>
          <w:rFonts w:eastAsia="EPSMN+TimesNewRomanPSMT"/>
          <w:color w:val="000000"/>
          <w:spacing w:val="1"/>
          <w:sz w:val="24"/>
          <w:szCs w:val="24"/>
          <w:lang w:eastAsia="ru-RU"/>
        </w:rPr>
        <w:t>р</w:t>
      </w:r>
      <w:r w:rsidRPr="002176F2">
        <w:rPr>
          <w:rFonts w:eastAsia="EPSMN+TimesNewRomanPSMT"/>
          <w:color w:val="000000"/>
          <w:spacing w:val="-1"/>
          <w:sz w:val="24"/>
          <w:szCs w:val="24"/>
          <w:lang w:eastAsia="ru-RU"/>
        </w:rPr>
        <w:t>е</w:t>
      </w:r>
      <w:r w:rsidRPr="002176F2">
        <w:rPr>
          <w:rFonts w:eastAsia="EPSMN+TimesNewRomanPSMT"/>
          <w:color w:val="000000"/>
          <w:sz w:val="24"/>
          <w:szCs w:val="24"/>
          <w:lang w:eastAsia="ru-RU"/>
        </w:rPr>
        <w:t>чевы</w:t>
      </w:r>
      <w:r w:rsidRPr="002176F2">
        <w:rPr>
          <w:rFonts w:eastAsia="EPSMN+TimesNewRomanPSMT"/>
          <w:color w:val="000000"/>
          <w:spacing w:val="-1"/>
          <w:sz w:val="24"/>
          <w:szCs w:val="24"/>
          <w:lang w:eastAsia="ru-RU"/>
        </w:rPr>
        <w:t>м</w:t>
      </w:r>
      <w:r w:rsidRPr="002176F2">
        <w:rPr>
          <w:rFonts w:eastAsia="EPSMN+TimesNewRomanPSMT"/>
          <w:color w:val="000000"/>
          <w:sz w:val="24"/>
          <w:szCs w:val="24"/>
          <w:lang w:eastAsia="ru-RU"/>
        </w:rPr>
        <w:t>и</w:t>
      </w:r>
      <w:r w:rsidRPr="002176F2">
        <w:rPr>
          <w:rFonts w:eastAsia="EPSMN+TimesNewRomanPSMT"/>
          <w:color w:val="000000"/>
          <w:spacing w:val="19"/>
          <w:sz w:val="24"/>
          <w:szCs w:val="24"/>
          <w:lang w:eastAsia="ru-RU"/>
        </w:rPr>
        <w:t xml:space="preserve"> </w:t>
      </w:r>
      <w:r w:rsidRPr="002176F2">
        <w:rPr>
          <w:rFonts w:eastAsia="EPSMN+TimesNewRomanPSMT"/>
          <w:color w:val="000000"/>
          <w:sz w:val="24"/>
          <w:szCs w:val="24"/>
          <w:lang w:eastAsia="ru-RU"/>
        </w:rPr>
        <w:t>н</w:t>
      </w:r>
      <w:r w:rsidRPr="002176F2">
        <w:rPr>
          <w:rFonts w:eastAsia="EPSMN+TimesNewRomanPSMT"/>
          <w:color w:val="000000"/>
          <w:spacing w:val="-2"/>
          <w:sz w:val="24"/>
          <w:szCs w:val="24"/>
          <w:lang w:eastAsia="ru-RU"/>
        </w:rPr>
        <w:t>а</w:t>
      </w:r>
      <w:r w:rsidRPr="002176F2">
        <w:rPr>
          <w:rFonts w:eastAsia="EPSMN+TimesNewRomanPSMT"/>
          <w:color w:val="000000"/>
          <w:sz w:val="24"/>
          <w:szCs w:val="24"/>
          <w:lang w:eastAsia="ru-RU"/>
        </w:rPr>
        <w:t>р</w:t>
      </w:r>
      <w:r w:rsidRPr="002176F2">
        <w:rPr>
          <w:rFonts w:eastAsia="EPSMN+TimesNewRomanPSMT"/>
          <w:color w:val="000000"/>
          <w:spacing w:val="1"/>
          <w:sz w:val="24"/>
          <w:szCs w:val="24"/>
          <w:lang w:eastAsia="ru-RU"/>
        </w:rPr>
        <w:t>у</w:t>
      </w:r>
      <w:r w:rsidRPr="002176F2">
        <w:rPr>
          <w:rFonts w:eastAsia="EPSMN+TimesNewRomanPSMT"/>
          <w:color w:val="000000"/>
          <w:spacing w:val="-2"/>
          <w:sz w:val="24"/>
          <w:szCs w:val="24"/>
          <w:lang w:eastAsia="ru-RU"/>
        </w:rPr>
        <w:t>ш</w:t>
      </w:r>
      <w:r w:rsidRPr="002176F2">
        <w:rPr>
          <w:rFonts w:eastAsia="EPSMN+TimesNewRomanPSMT"/>
          <w:color w:val="000000"/>
          <w:sz w:val="24"/>
          <w:szCs w:val="24"/>
          <w:lang w:eastAsia="ru-RU"/>
        </w:rPr>
        <w:t>е</w:t>
      </w:r>
      <w:r w:rsidRPr="002176F2">
        <w:rPr>
          <w:rFonts w:eastAsia="EPSMN+TimesNewRomanPSMT"/>
          <w:color w:val="000000"/>
          <w:spacing w:val="-1"/>
          <w:sz w:val="24"/>
          <w:szCs w:val="24"/>
          <w:lang w:eastAsia="ru-RU"/>
        </w:rPr>
        <w:t>н</w:t>
      </w:r>
      <w:r w:rsidRPr="002176F2">
        <w:rPr>
          <w:rFonts w:eastAsia="EPSMN+TimesNewRomanPSMT"/>
          <w:color w:val="000000"/>
          <w:sz w:val="24"/>
          <w:szCs w:val="24"/>
          <w:lang w:eastAsia="ru-RU"/>
        </w:rPr>
        <w:t>ия</w:t>
      </w:r>
      <w:r w:rsidRPr="002176F2">
        <w:rPr>
          <w:rFonts w:eastAsia="EPSMN+TimesNewRomanPSMT"/>
          <w:color w:val="000000"/>
          <w:spacing w:val="-2"/>
          <w:sz w:val="24"/>
          <w:szCs w:val="24"/>
          <w:lang w:eastAsia="ru-RU"/>
        </w:rPr>
        <w:t>м</w:t>
      </w:r>
      <w:r w:rsidRPr="002176F2">
        <w:rPr>
          <w:rFonts w:eastAsia="EPSMN+TimesNewRomanPSMT"/>
          <w:color w:val="000000"/>
          <w:spacing w:val="1"/>
          <w:sz w:val="24"/>
          <w:szCs w:val="24"/>
          <w:lang w:eastAsia="ru-RU"/>
        </w:rPr>
        <w:t>и</w:t>
      </w:r>
      <w:r w:rsidRPr="002176F2">
        <w:rPr>
          <w:rFonts w:eastAsia="EPSMN+TimesNewRomanPSMT"/>
          <w:color w:val="000000"/>
          <w:sz w:val="24"/>
          <w:szCs w:val="24"/>
          <w:lang w:eastAsia="ru-RU"/>
        </w:rPr>
        <w:t>,</w:t>
      </w:r>
      <w:r w:rsidRPr="002176F2">
        <w:rPr>
          <w:rFonts w:eastAsia="EPSMN+TimesNewRomanPSMT"/>
          <w:color w:val="000000"/>
          <w:spacing w:val="18"/>
          <w:sz w:val="24"/>
          <w:szCs w:val="24"/>
          <w:lang w:eastAsia="ru-RU"/>
        </w:rPr>
        <w:t xml:space="preserve"> </w:t>
      </w:r>
      <w:r w:rsidRPr="002176F2">
        <w:rPr>
          <w:rFonts w:eastAsia="EPSMN+TimesNewRomanPSMT"/>
          <w:color w:val="000000"/>
          <w:sz w:val="24"/>
          <w:szCs w:val="24"/>
          <w:lang w:eastAsia="ru-RU"/>
        </w:rPr>
        <w:t>посе</w:t>
      </w:r>
      <w:r w:rsidRPr="002176F2">
        <w:rPr>
          <w:rFonts w:eastAsia="EPSMN+TimesNewRomanPSMT"/>
          <w:color w:val="000000"/>
          <w:spacing w:val="-2"/>
          <w:sz w:val="24"/>
          <w:szCs w:val="24"/>
          <w:lang w:eastAsia="ru-RU"/>
        </w:rPr>
        <w:t>ща</w:t>
      </w:r>
      <w:r w:rsidRPr="002176F2">
        <w:rPr>
          <w:rFonts w:eastAsia="EPSMN+TimesNewRomanPSMT"/>
          <w:color w:val="000000"/>
          <w:spacing w:val="-1"/>
          <w:sz w:val="24"/>
          <w:szCs w:val="24"/>
          <w:lang w:eastAsia="ru-RU"/>
        </w:rPr>
        <w:t>ю</w:t>
      </w:r>
      <w:r w:rsidRPr="002176F2">
        <w:rPr>
          <w:rFonts w:eastAsia="EPSMN+TimesNewRomanPSMT"/>
          <w:color w:val="000000"/>
          <w:sz w:val="24"/>
          <w:szCs w:val="24"/>
          <w:lang w:eastAsia="ru-RU"/>
        </w:rPr>
        <w:t>щие</w:t>
      </w:r>
      <w:r w:rsidRPr="002176F2">
        <w:rPr>
          <w:rFonts w:eastAsia="EPSMN+TimesNewRomanPSMT"/>
          <w:color w:val="000000"/>
          <w:spacing w:val="19"/>
          <w:sz w:val="24"/>
          <w:szCs w:val="24"/>
          <w:lang w:eastAsia="ru-RU"/>
        </w:rPr>
        <w:t xml:space="preserve"> </w:t>
      </w:r>
      <w:r w:rsidRPr="002176F2">
        <w:rPr>
          <w:rFonts w:eastAsia="EPSMN+TimesNewRomanPSMT"/>
          <w:color w:val="000000"/>
          <w:sz w:val="24"/>
          <w:szCs w:val="24"/>
          <w:lang w:eastAsia="ru-RU"/>
        </w:rPr>
        <w:t>дошкольное образовате</w:t>
      </w:r>
      <w:r w:rsidRPr="002176F2">
        <w:rPr>
          <w:rFonts w:eastAsia="EPSMN+TimesNewRomanPSMT"/>
          <w:color w:val="000000"/>
          <w:spacing w:val="-1"/>
          <w:sz w:val="24"/>
          <w:szCs w:val="24"/>
          <w:lang w:eastAsia="ru-RU"/>
        </w:rPr>
        <w:t>льн</w:t>
      </w:r>
      <w:r w:rsidRPr="002176F2">
        <w:rPr>
          <w:rFonts w:eastAsia="EPSMN+TimesNewRomanPSMT"/>
          <w:color w:val="000000"/>
          <w:sz w:val="24"/>
          <w:szCs w:val="24"/>
          <w:lang w:eastAsia="ru-RU"/>
        </w:rPr>
        <w:t>ое</w:t>
      </w:r>
      <w:r w:rsidRPr="002176F2">
        <w:rPr>
          <w:rFonts w:eastAsia="EPSMN+TimesNewRomanPSMT"/>
          <w:color w:val="000000"/>
          <w:spacing w:val="23"/>
          <w:sz w:val="24"/>
          <w:szCs w:val="24"/>
          <w:lang w:eastAsia="ru-RU"/>
        </w:rPr>
        <w:t xml:space="preserve"> </w:t>
      </w:r>
      <w:r w:rsidRPr="002176F2">
        <w:rPr>
          <w:rFonts w:eastAsia="EPSMN+TimesNewRomanPSMT"/>
          <w:color w:val="000000"/>
          <w:sz w:val="24"/>
          <w:szCs w:val="24"/>
          <w:lang w:eastAsia="ru-RU"/>
        </w:rPr>
        <w:t>учре</w:t>
      </w:r>
      <w:r w:rsidRPr="002176F2">
        <w:rPr>
          <w:rFonts w:eastAsia="EPSMN+TimesNewRomanPSMT"/>
          <w:color w:val="000000"/>
          <w:spacing w:val="-2"/>
          <w:sz w:val="24"/>
          <w:szCs w:val="24"/>
          <w:lang w:eastAsia="ru-RU"/>
        </w:rPr>
        <w:t>ж</w:t>
      </w:r>
      <w:r w:rsidRPr="002176F2">
        <w:rPr>
          <w:rFonts w:eastAsia="EPSMN+TimesNewRomanPSMT"/>
          <w:color w:val="000000"/>
          <w:spacing w:val="1"/>
          <w:sz w:val="24"/>
          <w:szCs w:val="24"/>
          <w:lang w:eastAsia="ru-RU"/>
        </w:rPr>
        <w:t>д</w:t>
      </w:r>
      <w:r w:rsidRPr="002176F2">
        <w:rPr>
          <w:rFonts w:eastAsia="EPSMN+TimesNewRomanPSMT"/>
          <w:color w:val="000000"/>
          <w:spacing w:val="-1"/>
          <w:sz w:val="24"/>
          <w:szCs w:val="24"/>
          <w:lang w:eastAsia="ru-RU"/>
        </w:rPr>
        <w:t>е</w:t>
      </w:r>
      <w:r w:rsidRPr="002176F2">
        <w:rPr>
          <w:rFonts w:eastAsia="EPSMN+TimesNewRomanPSMT"/>
          <w:color w:val="000000"/>
          <w:sz w:val="24"/>
          <w:szCs w:val="24"/>
          <w:lang w:eastAsia="ru-RU"/>
        </w:rPr>
        <w:t>ние,</w:t>
      </w:r>
      <w:r w:rsidRPr="002176F2">
        <w:rPr>
          <w:rFonts w:eastAsia="EPSMN+TimesNewRomanPSMT"/>
          <w:color w:val="000000"/>
          <w:spacing w:val="20"/>
          <w:sz w:val="24"/>
          <w:szCs w:val="24"/>
          <w:lang w:eastAsia="ru-RU"/>
        </w:rPr>
        <w:t xml:space="preserve"> </w:t>
      </w:r>
      <w:r w:rsidRPr="002176F2">
        <w:rPr>
          <w:rFonts w:eastAsia="EPSMN+TimesNewRomanPSMT"/>
          <w:color w:val="000000"/>
          <w:sz w:val="24"/>
          <w:szCs w:val="24"/>
          <w:lang w:eastAsia="ru-RU"/>
        </w:rPr>
        <w:t>п</w:t>
      </w:r>
      <w:r w:rsidRPr="002176F2">
        <w:rPr>
          <w:rFonts w:eastAsia="EPSMN+TimesNewRomanPSMT"/>
          <w:color w:val="000000"/>
          <w:spacing w:val="1"/>
          <w:sz w:val="24"/>
          <w:szCs w:val="24"/>
          <w:lang w:eastAsia="ru-RU"/>
        </w:rPr>
        <w:t>о</w:t>
      </w:r>
      <w:r w:rsidRPr="002176F2">
        <w:rPr>
          <w:rFonts w:eastAsia="EPSMN+TimesNewRomanPSMT"/>
          <w:color w:val="000000"/>
          <w:spacing w:val="-1"/>
          <w:sz w:val="24"/>
          <w:szCs w:val="24"/>
          <w:lang w:eastAsia="ru-RU"/>
        </w:rPr>
        <w:t>л</w:t>
      </w:r>
      <w:r w:rsidRPr="002176F2">
        <w:rPr>
          <w:rFonts w:eastAsia="EPSMN+TimesNewRomanPSMT"/>
          <w:color w:val="000000"/>
          <w:sz w:val="24"/>
          <w:szCs w:val="24"/>
          <w:lang w:eastAsia="ru-RU"/>
        </w:rPr>
        <w:t>уча</w:t>
      </w:r>
      <w:r w:rsidRPr="002176F2">
        <w:rPr>
          <w:rFonts w:eastAsia="EPSMN+TimesNewRomanPSMT"/>
          <w:color w:val="000000"/>
          <w:spacing w:val="-1"/>
          <w:sz w:val="24"/>
          <w:szCs w:val="24"/>
          <w:lang w:eastAsia="ru-RU"/>
        </w:rPr>
        <w:t>ю</w:t>
      </w:r>
      <w:r w:rsidRPr="002176F2">
        <w:rPr>
          <w:rFonts w:eastAsia="EPSMN+TimesNewRomanPSMT"/>
          <w:color w:val="000000"/>
          <w:sz w:val="24"/>
          <w:szCs w:val="24"/>
          <w:lang w:eastAsia="ru-RU"/>
        </w:rPr>
        <w:t>т</w:t>
      </w:r>
      <w:r w:rsidRPr="002176F2">
        <w:rPr>
          <w:rFonts w:eastAsia="EPSMN+TimesNewRomanPSMT"/>
          <w:color w:val="000000"/>
          <w:spacing w:val="22"/>
          <w:sz w:val="24"/>
          <w:szCs w:val="24"/>
          <w:lang w:eastAsia="ru-RU"/>
        </w:rPr>
        <w:t xml:space="preserve"> </w:t>
      </w:r>
      <w:r w:rsidRPr="002176F2">
        <w:rPr>
          <w:rFonts w:eastAsia="EPSMN+TimesNewRomanPSMT"/>
          <w:color w:val="000000"/>
          <w:spacing w:val="1"/>
          <w:sz w:val="24"/>
          <w:szCs w:val="24"/>
          <w:lang w:eastAsia="ru-RU"/>
        </w:rPr>
        <w:t>у</w:t>
      </w:r>
      <w:r w:rsidRPr="002176F2">
        <w:rPr>
          <w:rFonts w:eastAsia="EPSMN+TimesNewRomanPSMT"/>
          <w:color w:val="000000"/>
          <w:sz w:val="24"/>
          <w:szCs w:val="24"/>
          <w:lang w:eastAsia="ru-RU"/>
        </w:rPr>
        <w:t>слугу</w:t>
      </w:r>
      <w:r w:rsidRPr="002176F2">
        <w:rPr>
          <w:rFonts w:eastAsia="EPSMN+TimesNewRomanPSMT"/>
          <w:color w:val="000000"/>
          <w:spacing w:val="24"/>
          <w:sz w:val="24"/>
          <w:szCs w:val="24"/>
          <w:lang w:eastAsia="ru-RU"/>
        </w:rPr>
        <w:t xml:space="preserve"> </w:t>
      </w:r>
      <w:r w:rsidRPr="002176F2">
        <w:rPr>
          <w:rFonts w:eastAsia="EPSMN+TimesNewRomanPSMT"/>
          <w:color w:val="000000"/>
          <w:spacing w:val="-1"/>
          <w:sz w:val="24"/>
          <w:szCs w:val="24"/>
          <w:lang w:eastAsia="ru-RU"/>
        </w:rPr>
        <w:t>п</w:t>
      </w:r>
      <w:r w:rsidRPr="002176F2">
        <w:rPr>
          <w:rFonts w:eastAsia="EPSMN+TimesNewRomanPSMT"/>
          <w:color w:val="000000"/>
          <w:sz w:val="24"/>
          <w:szCs w:val="24"/>
          <w:lang w:eastAsia="ru-RU"/>
        </w:rPr>
        <w:t>о</w:t>
      </w:r>
      <w:r w:rsidRPr="002176F2">
        <w:rPr>
          <w:rFonts w:eastAsia="EPSMN+TimesNewRomanPSMT"/>
          <w:color w:val="000000"/>
          <w:spacing w:val="24"/>
          <w:sz w:val="24"/>
          <w:szCs w:val="24"/>
          <w:lang w:eastAsia="ru-RU"/>
        </w:rPr>
        <w:t xml:space="preserve"> </w:t>
      </w:r>
      <w:r w:rsidRPr="002176F2">
        <w:rPr>
          <w:rFonts w:eastAsia="EPSMN+TimesNewRomanPSMT"/>
          <w:color w:val="000000"/>
          <w:sz w:val="24"/>
          <w:szCs w:val="24"/>
          <w:lang w:eastAsia="ru-RU"/>
        </w:rPr>
        <w:t>корре</w:t>
      </w:r>
      <w:r w:rsidRPr="002176F2">
        <w:rPr>
          <w:rFonts w:eastAsia="EPSMN+TimesNewRomanPSMT"/>
          <w:color w:val="000000"/>
          <w:spacing w:val="-1"/>
          <w:sz w:val="24"/>
          <w:szCs w:val="24"/>
          <w:lang w:eastAsia="ru-RU"/>
        </w:rPr>
        <w:t>к</w:t>
      </w:r>
      <w:r w:rsidRPr="002176F2">
        <w:rPr>
          <w:rFonts w:eastAsia="EPSMN+TimesNewRomanPSMT"/>
          <w:color w:val="000000"/>
          <w:sz w:val="24"/>
          <w:szCs w:val="24"/>
          <w:lang w:eastAsia="ru-RU"/>
        </w:rPr>
        <w:t>ции</w:t>
      </w:r>
      <w:r w:rsidRPr="002176F2">
        <w:rPr>
          <w:rFonts w:eastAsia="EPSMN+TimesNewRomanPSMT"/>
          <w:color w:val="000000"/>
          <w:spacing w:val="24"/>
          <w:sz w:val="24"/>
          <w:szCs w:val="24"/>
          <w:lang w:eastAsia="ru-RU"/>
        </w:rPr>
        <w:t xml:space="preserve"> </w:t>
      </w:r>
      <w:r w:rsidRPr="002176F2">
        <w:rPr>
          <w:rFonts w:eastAsia="EPSMN+TimesNewRomanPSMT"/>
          <w:color w:val="000000"/>
          <w:sz w:val="24"/>
          <w:szCs w:val="24"/>
          <w:lang w:eastAsia="ru-RU"/>
        </w:rPr>
        <w:t>речев</w:t>
      </w:r>
      <w:r w:rsidRPr="002176F2">
        <w:rPr>
          <w:rFonts w:eastAsia="EPSMN+TimesNewRomanPSMT"/>
          <w:color w:val="000000"/>
          <w:spacing w:val="-1"/>
          <w:sz w:val="24"/>
          <w:szCs w:val="24"/>
          <w:lang w:eastAsia="ru-RU"/>
        </w:rPr>
        <w:t>ы</w:t>
      </w:r>
      <w:r w:rsidRPr="002176F2">
        <w:rPr>
          <w:rFonts w:eastAsia="EPSMN+TimesNewRomanPSMT"/>
          <w:color w:val="000000"/>
          <w:sz w:val="24"/>
          <w:szCs w:val="24"/>
          <w:lang w:eastAsia="ru-RU"/>
        </w:rPr>
        <w:t>х</w:t>
      </w:r>
      <w:r w:rsidRPr="002176F2">
        <w:rPr>
          <w:rFonts w:eastAsia="EPSMN+TimesNewRomanPSMT"/>
          <w:color w:val="000000"/>
          <w:spacing w:val="24"/>
          <w:sz w:val="24"/>
          <w:szCs w:val="24"/>
          <w:lang w:eastAsia="ru-RU"/>
        </w:rPr>
        <w:t xml:space="preserve"> </w:t>
      </w:r>
      <w:r w:rsidRPr="002176F2">
        <w:rPr>
          <w:rFonts w:eastAsia="EPSMN+TimesNewRomanPSMT"/>
          <w:color w:val="000000"/>
          <w:sz w:val="24"/>
          <w:szCs w:val="24"/>
          <w:lang w:eastAsia="ru-RU"/>
        </w:rPr>
        <w:t>на</w:t>
      </w:r>
      <w:r w:rsidRPr="002176F2">
        <w:rPr>
          <w:rFonts w:eastAsia="EPSMN+TimesNewRomanPSMT"/>
          <w:color w:val="000000"/>
          <w:spacing w:val="-1"/>
          <w:sz w:val="24"/>
          <w:szCs w:val="24"/>
          <w:lang w:eastAsia="ru-RU"/>
        </w:rPr>
        <w:t>р</w:t>
      </w:r>
      <w:r w:rsidRPr="002176F2">
        <w:rPr>
          <w:rFonts w:eastAsia="EPSMN+TimesNewRomanPSMT"/>
          <w:color w:val="000000"/>
          <w:sz w:val="24"/>
          <w:szCs w:val="24"/>
          <w:lang w:eastAsia="ru-RU"/>
        </w:rPr>
        <w:t>у</w:t>
      </w:r>
      <w:r w:rsidRPr="002176F2">
        <w:rPr>
          <w:rFonts w:eastAsia="EPSMN+TimesNewRomanPSMT"/>
          <w:color w:val="000000"/>
          <w:spacing w:val="-1"/>
          <w:sz w:val="24"/>
          <w:szCs w:val="24"/>
          <w:lang w:eastAsia="ru-RU"/>
        </w:rPr>
        <w:t>ш</w:t>
      </w:r>
      <w:r w:rsidRPr="002176F2">
        <w:rPr>
          <w:rFonts w:eastAsia="EPSMN+TimesNewRomanPSMT"/>
          <w:color w:val="000000"/>
          <w:sz w:val="24"/>
          <w:szCs w:val="24"/>
          <w:lang w:eastAsia="ru-RU"/>
        </w:rPr>
        <w:t>ений, освое</w:t>
      </w:r>
      <w:r w:rsidRPr="002176F2">
        <w:rPr>
          <w:rFonts w:eastAsia="EPSMN+TimesNewRomanPSMT"/>
          <w:color w:val="000000"/>
          <w:spacing w:val="-2"/>
          <w:sz w:val="24"/>
          <w:szCs w:val="24"/>
          <w:lang w:eastAsia="ru-RU"/>
        </w:rPr>
        <w:t>н</w:t>
      </w:r>
      <w:r w:rsidRPr="002176F2">
        <w:rPr>
          <w:rFonts w:eastAsia="EPSMN+TimesNewRomanPSMT"/>
          <w:color w:val="000000"/>
          <w:sz w:val="24"/>
          <w:szCs w:val="24"/>
          <w:lang w:eastAsia="ru-RU"/>
        </w:rPr>
        <w:t>ию</w:t>
      </w:r>
      <w:r w:rsidRPr="002176F2">
        <w:rPr>
          <w:rFonts w:eastAsia="EPSMN+TimesNewRomanPSMT"/>
          <w:color w:val="000000"/>
          <w:spacing w:val="85"/>
          <w:sz w:val="24"/>
          <w:szCs w:val="24"/>
          <w:lang w:eastAsia="ru-RU"/>
        </w:rPr>
        <w:t xml:space="preserve"> </w:t>
      </w:r>
      <w:r w:rsidRPr="002176F2">
        <w:rPr>
          <w:rFonts w:eastAsia="EPSMN+TimesNewRomanPSMT"/>
          <w:color w:val="000000"/>
          <w:sz w:val="24"/>
          <w:szCs w:val="24"/>
          <w:lang w:eastAsia="ru-RU"/>
        </w:rPr>
        <w:t>о</w:t>
      </w:r>
      <w:r w:rsidRPr="002176F2">
        <w:rPr>
          <w:rFonts w:eastAsia="EPSMN+TimesNewRomanPSMT"/>
          <w:color w:val="000000"/>
          <w:spacing w:val="-1"/>
          <w:sz w:val="24"/>
          <w:szCs w:val="24"/>
          <w:lang w:eastAsia="ru-RU"/>
        </w:rPr>
        <w:t>б</w:t>
      </w:r>
      <w:r w:rsidRPr="002176F2">
        <w:rPr>
          <w:rFonts w:eastAsia="EPSMN+TimesNewRomanPSMT"/>
          <w:color w:val="000000"/>
          <w:spacing w:val="1"/>
          <w:sz w:val="24"/>
          <w:szCs w:val="24"/>
          <w:lang w:eastAsia="ru-RU"/>
        </w:rPr>
        <w:t>р</w:t>
      </w:r>
      <w:r w:rsidRPr="002176F2">
        <w:rPr>
          <w:rFonts w:eastAsia="EPSMN+TimesNewRomanPSMT"/>
          <w:color w:val="000000"/>
          <w:sz w:val="24"/>
          <w:szCs w:val="24"/>
          <w:lang w:eastAsia="ru-RU"/>
        </w:rPr>
        <w:t>азов</w:t>
      </w:r>
      <w:r w:rsidRPr="002176F2">
        <w:rPr>
          <w:rFonts w:eastAsia="EPSMN+TimesNewRomanPSMT"/>
          <w:color w:val="000000"/>
          <w:spacing w:val="-1"/>
          <w:sz w:val="24"/>
          <w:szCs w:val="24"/>
          <w:lang w:eastAsia="ru-RU"/>
        </w:rPr>
        <w:t>а</w:t>
      </w:r>
      <w:r w:rsidRPr="002176F2">
        <w:rPr>
          <w:rFonts w:eastAsia="EPSMN+TimesNewRomanPSMT"/>
          <w:color w:val="000000"/>
          <w:sz w:val="24"/>
          <w:szCs w:val="24"/>
          <w:lang w:eastAsia="ru-RU"/>
        </w:rPr>
        <w:t>те</w:t>
      </w:r>
      <w:r w:rsidRPr="002176F2">
        <w:rPr>
          <w:rFonts w:eastAsia="EPSMN+TimesNewRomanPSMT"/>
          <w:color w:val="000000"/>
          <w:spacing w:val="-1"/>
          <w:sz w:val="24"/>
          <w:szCs w:val="24"/>
          <w:lang w:eastAsia="ru-RU"/>
        </w:rPr>
        <w:t>ль</w:t>
      </w:r>
      <w:r w:rsidRPr="002176F2">
        <w:rPr>
          <w:rFonts w:eastAsia="EPSMN+TimesNewRomanPSMT"/>
          <w:color w:val="000000"/>
          <w:sz w:val="24"/>
          <w:szCs w:val="24"/>
          <w:lang w:eastAsia="ru-RU"/>
        </w:rPr>
        <w:t>ной</w:t>
      </w:r>
      <w:r w:rsidRPr="002176F2">
        <w:rPr>
          <w:rFonts w:eastAsia="EPSMN+TimesNewRomanPSMT"/>
          <w:color w:val="000000"/>
          <w:spacing w:val="87"/>
          <w:sz w:val="24"/>
          <w:szCs w:val="24"/>
          <w:lang w:eastAsia="ru-RU"/>
        </w:rPr>
        <w:t xml:space="preserve"> </w:t>
      </w:r>
      <w:r w:rsidRPr="002176F2">
        <w:rPr>
          <w:rFonts w:eastAsia="EPSMN+TimesNewRomanPSMT"/>
          <w:color w:val="000000"/>
          <w:sz w:val="24"/>
          <w:szCs w:val="24"/>
          <w:lang w:eastAsia="ru-RU"/>
        </w:rPr>
        <w:t>програм</w:t>
      </w:r>
      <w:r w:rsidRPr="002176F2">
        <w:rPr>
          <w:rFonts w:eastAsia="EPSMN+TimesNewRomanPSMT"/>
          <w:color w:val="000000"/>
          <w:spacing w:val="-2"/>
          <w:sz w:val="24"/>
          <w:szCs w:val="24"/>
          <w:lang w:eastAsia="ru-RU"/>
        </w:rPr>
        <w:t>м</w:t>
      </w:r>
      <w:r w:rsidRPr="002176F2">
        <w:rPr>
          <w:rFonts w:eastAsia="EPSMN+TimesNewRomanPSMT"/>
          <w:color w:val="000000"/>
          <w:sz w:val="24"/>
          <w:szCs w:val="24"/>
          <w:lang w:eastAsia="ru-RU"/>
        </w:rPr>
        <w:t>ы</w:t>
      </w:r>
      <w:r w:rsidRPr="002176F2">
        <w:rPr>
          <w:rFonts w:eastAsia="EPSMN+TimesNewRomanPSMT"/>
          <w:color w:val="000000"/>
          <w:spacing w:val="86"/>
          <w:sz w:val="24"/>
          <w:szCs w:val="24"/>
          <w:lang w:eastAsia="ru-RU"/>
        </w:rPr>
        <w:t xml:space="preserve"> </w:t>
      </w:r>
      <w:r w:rsidRPr="002176F2">
        <w:rPr>
          <w:rFonts w:eastAsia="EPSMN+TimesNewRomanPSMT"/>
          <w:color w:val="000000"/>
          <w:sz w:val="24"/>
          <w:szCs w:val="24"/>
          <w:lang w:eastAsia="ru-RU"/>
        </w:rPr>
        <w:t>ДОО,</w:t>
      </w:r>
      <w:r w:rsidRPr="002176F2">
        <w:rPr>
          <w:rFonts w:eastAsia="EPSMN+TimesNewRomanPSMT"/>
          <w:color w:val="000000"/>
          <w:spacing w:val="83"/>
          <w:sz w:val="24"/>
          <w:szCs w:val="24"/>
          <w:lang w:eastAsia="ru-RU"/>
        </w:rPr>
        <w:t xml:space="preserve"> </w:t>
      </w:r>
      <w:r w:rsidRPr="002176F2">
        <w:rPr>
          <w:rFonts w:eastAsia="EPSMN+TimesNewRomanPSMT"/>
          <w:color w:val="000000"/>
          <w:spacing w:val="-1"/>
          <w:sz w:val="24"/>
          <w:szCs w:val="24"/>
          <w:lang w:eastAsia="ru-RU"/>
        </w:rPr>
        <w:t>п</w:t>
      </w:r>
      <w:r w:rsidRPr="002176F2">
        <w:rPr>
          <w:rFonts w:eastAsia="EPSMN+TimesNewRomanPSMT"/>
          <w:color w:val="000000"/>
          <w:sz w:val="24"/>
          <w:szCs w:val="24"/>
          <w:lang w:eastAsia="ru-RU"/>
        </w:rPr>
        <w:t>о</w:t>
      </w:r>
      <w:r w:rsidRPr="002176F2">
        <w:rPr>
          <w:rFonts w:eastAsia="EPSMN+TimesNewRomanPSMT"/>
          <w:color w:val="000000"/>
          <w:spacing w:val="87"/>
          <w:sz w:val="24"/>
          <w:szCs w:val="24"/>
          <w:lang w:eastAsia="ru-RU"/>
        </w:rPr>
        <w:t xml:space="preserve"> </w:t>
      </w:r>
      <w:r w:rsidRPr="002176F2">
        <w:rPr>
          <w:rFonts w:eastAsia="EPSMN+TimesNewRomanPSMT"/>
          <w:color w:val="000000"/>
          <w:sz w:val="24"/>
          <w:szCs w:val="24"/>
          <w:lang w:eastAsia="ru-RU"/>
        </w:rPr>
        <w:t>пр</w:t>
      </w:r>
      <w:r w:rsidRPr="002176F2">
        <w:rPr>
          <w:rFonts w:eastAsia="EPSMN+TimesNewRomanPSMT"/>
          <w:color w:val="000000"/>
          <w:spacing w:val="-1"/>
          <w:sz w:val="24"/>
          <w:szCs w:val="24"/>
          <w:lang w:eastAsia="ru-RU"/>
        </w:rPr>
        <w:t>и</w:t>
      </w:r>
      <w:r w:rsidRPr="002176F2">
        <w:rPr>
          <w:rFonts w:eastAsia="EPSMN+TimesNewRomanPSMT"/>
          <w:color w:val="000000"/>
          <w:sz w:val="24"/>
          <w:szCs w:val="24"/>
          <w:lang w:eastAsia="ru-RU"/>
        </w:rPr>
        <w:t>с</w:t>
      </w:r>
      <w:r w:rsidRPr="002176F2">
        <w:rPr>
          <w:rFonts w:eastAsia="EPSMN+TimesNewRomanPSMT"/>
          <w:color w:val="000000"/>
          <w:spacing w:val="-1"/>
          <w:sz w:val="24"/>
          <w:szCs w:val="24"/>
          <w:lang w:eastAsia="ru-RU"/>
        </w:rPr>
        <w:t>м</w:t>
      </w:r>
      <w:r w:rsidRPr="002176F2">
        <w:rPr>
          <w:rFonts w:eastAsia="EPSMN+TimesNewRomanPSMT"/>
          <w:color w:val="000000"/>
          <w:sz w:val="24"/>
          <w:szCs w:val="24"/>
          <w:lang w:eastAsia="ru-RU"/>
        </w:rPr>
        <w:t>отру</w:t>
      </w:r>
      <w:r w:rsidRPr="002176F2">
        <w:rPr>
          <w:rFonts w:eastAsia="EPSMN+TimesNewRomanPSMT"/>
          <w:color w:val="000000"/>
          <w:spacing w:val="84"/>
          <w:sz w:val="24"/>
          <w:szCs w:val="24"/>
          <w:lang w:eastAsia="ru-RU"/>
        </w:rPr>
        <w:t xml:space="preserve"> </w:t>
      </w:r>
      <w:r w:rsidRPr="002176F2">
        <w:rPr>
          <w:rFonts w:eastAsia="EPSMN+TimesNewRomanPSMT"/>
          <w:color w:val="000000"/>
          <w:sz w:val="24"/>
          <w:szCs w:val="24"/>
          <w:lang w:eastAsia="ru-RU"/>
        </w:rPr>
        <w:t>и</w:t>
      </w:r>
      <w:r w:rsidRPr="002176F2">
        <w:rPr>
          <w:rFonts w:eastAsia="EPSMN+TimesNewRomanPSMT"/>
          <w:color w:val="000000"/>
          <w:spacing w:val="87"/>
          <w:sz w:val="24"/>
          <w:szCs w:val="24"/>
          <w:lang w:eastAsia="ru-RU"/>
        </w:rPr>
        <w:t xml:space="preserve"> </w:t>
      </w:r>
      <w:r w:rsidRPr="002176F2">
        <w:rPr>
          <w:rFonts w:eastAsia="EPSMN+TimesNewRomanPSMT"/>
          <w:color w:val="000000"/>
          <w:spacing w:val="-1"/>
          <w:sz w:val="24"/>
          <w:szCs w:val="24"/>
          <w:lang w:eastAsia="ru-RU"/>
        </w:rPr>
        <w:t>у</w:t>
      </w:r>
      <w:r w:rsidRPr="002176F2">
        <w:rPr>
          <w:rFonts w:eastAsia="EPSMN+TimesNewRomanPSMT"/>
          <w:color w:val="000000"/>
          <w:sz w:val="24"/>
          <w:szCs w:val="24"/>
          <w:lang w:eastAsia="ru-RU"/>
        </w:rPr>
        <w:t>ходу</w:t>
      </w:r>
      <w:r w:rsidRPr="002176F2">
        <w:rPr>
          <w:rFonts w:eastAsia="EPSMN+TimesNewRomanPSMT"/>
          <w:color w:val="000000"/>
          <w:spacing w:val="87"/>
          <w:sz w:val="24"/>
          <w:szCs w:val="24"/>
          <w:lang w:eastAsia="ru-RU"/>
        </w:rPr>
        <w:t xml:space="preserve"> </w:t>
      </w:r>
      <w:r w:rsidRPr="002176F2">
        <w:rPr>
          <w:rFonts w:eastAsia="EPSMN+TimesNewRomanPSMT"/>
          <w:color w:val="000000"/>
          <w:sz w:val="24"/>
          <w:szCs w:val="24"/>
          <w:lang w:eastAsia="ru-RU"/>
        </w:rPr>
        <w:t>в</w:t>
      </w:r>
      <w:r w:rsidRPr="002176F2">
        <w:rPr>
          <w:rFonts w:eastAsia="EPSMN+TimesNewRomanPSMT"/>
          <w:color w:val="000000"/>
          <w:spacing w:val="85"/>
          <w:sz w:val="24"/>
          <w:szCs w:val="24"/>
          <w:lang w:eastAsia="ru-RU"/>
        </w:rPr>
        <w:t xml:space="preserve"> </w:t>
      </w:r>
      <w:r w:rsidRPr="002176F2">
        <w:rPr>
          <w:rFonts w:eastAsia="EPSMN+TimesNewRomanPSMT"/>
          <w:color w:val="000000"/>
          <w:sz w:val="24"/>
          <w:szCs w:val="24"/>
          <w:lang w:eastAsia="ru-RU"/>
        </w:rPr>
        <w:t>р</w:t>
      </w:r>
      <w:r w:rsidRPr="002176F2">
        <w:rPr>
          <w:rFonts w:eastAsia="EPSMN+TimesNewRomanPSMT"/>
          <w:color w:val="000000"/>
          <w:spacing w:val="-1"/>
          <w:sz w:val="24"/>
          <w:szCs w:val="24"/>
          <w:lang w:eastAsia="ru-RU"/>
        </w:rPr>
        <w:t>е</w:t>
      </w:r>
      <w:r w:rsidRPr="002176F2">
        <w:rPr>
          <w:rFonts w:eastAsia="EPSMN+TimesNewRomanPSMT"/>
          <w:color w:val="000000"/>
          <w:sz w:val="24"/>
          <w:szCs w:val="24"/>
          <w:lang w:eastAsia="ru-RU"/>
        </w:rPr>
        <w:t>жиме п</w:t>
      </w:r>
      <w:r w:rsidRPr="002176F2">
        <w:rPr>
          <w:rFonts w:eastAsia="EPSMN+TimesNewRomanPSMT"/>
          <w:color w:val="000000"/>
          <w:spacing w:val="1"/>
          <w:sz w:val="24"/>
          <w:szCs w:val="24"/>
          <w:lang w:eastAsia="ru-RU"/>
        </w:rPr>
        <w:t>о</w:t>
      </w:r>
      <w:r w:rsidRPr="002176F2">
        <w:rPr>
          <w:rFonts w:eastAsia="EPSMN+TimesNewRomanPSMT"/>
          <w:color w:val="000000"/>
          <w:spacing w:val="-2"/>
          <w:sz w:val="24"/>
          <w:szCs w:val="24"/>
          <w:lang w:eastAsia="ru-RU"/>
        </w:rPr>
        <w:t>л</w:t>
      </w:r>
      <w:r w:rsidRPr="002176F2">
        <w:rPr>
          <w:rFonts w:eastAsia="EPSMN+TimesNewRomanPSMT"/>
          <w:color w:val="000000"/>
          <w:sz w:val="24"/>
          <w:szCs w:val="24"/>
          <w:lang w:eastAsia="ru-RU"/>
        </w:rPr>
        <w:t>н</w:t>
      </w:r>
      <w:r w:rsidRPr="002176F2">
        <w:rPr>
          <w:rFonts w:eastAsia="EPSMN+TimesNewRomanPSMT"/>
          <w:color w:val="000000"/>
          <w:spacing w:val="1"/>
          <w:sz w:val="24"/>
          <w:szCs w:val="24"/>
          <w:lang w:eastAsia="ru-RU"/>
        </w:rPr>
        <w:t>о</w:t>
      </w:r>
      <w:r w:rsidRPr="002176F2">
        <w:rPr>
          <w:rFonts w:eastAsia="EPSMN+TimesNewRomanPSMT"/>
          <w:color w:val="000000"/>
          <w:sz w:val="24"/>
          <w:szCs w:val="24"/>
          <w:lang w:eastAsia="ru-RU"/>
        </w:rPr>
        <w:t>го</w:t>
      </w:r>
      <w:r w:rsidRPr="002176F2">
        <w:rPr>
          <w:rFonts w:eastAsia="EPSMN+TimesNewRomanPSMT"/>
          <w:color w:val="000000"/>
          <w:spacing w:val="1"/>
          <w:sz w:val="24"/>
          <w:szCs w:val="24"/>
          <w:lang w:eastAsia="ru-RU"/>
        </w:rPr>
        <w:t xml:space="preserve"> </w:t>
      </w:r>
      <w:r w:rsidRPr="002176F2">
        <w:rPr>
          <w:rFonts w:eastAsia="EPSMN+TimesNewRomanPSMT"/>
          <w:color w:val="000000"/>
          <w:spacing w:val="-1"/>
          <w:sz w:val="24"/>
          <w:szCs w:val="24"/>
          <w:lang w:eastAsia="ru-RU"/>
        </w:rPr>
        <w:t>д</w:t>
      </w:r>
      <w:r w:rsidRPr="002176F2">
        <w:rPr>
          <w:rFonts w:eastAsia="EPSMN+TimesNewRomanPSMT"/>
          <w:color w:val="000000"/>
          <w:sz w:val="24"/>
          <w:szCs w:val="24"/>
          <w:lang w:eastAsia="ru-RU"/>
        </w:rPr>
        <w:t>ня.</w:t>
      </w:r>
    </w:p>
    <w:p w:rsidR="00AA5934" w:rsidRPr="002176F2" w:rsidRDefault="00AA5934">
      <w:pPr>
        <w:pStyle w:val="a3"/>
        <w:spacing w:before="160" w:line="276" w:lineRule="auto"/>
        <w:ind w:right="851" w:firstLine="707"/>
      </w:pPr>
    </w:p>
    <w:p w:rsidR="00AA5934" w:rsidRPr="002176F2" w:rsidRDefault="00AA5934">
      <w:pPr>
        <w:pStyle w:val="a3"/>
        <w:spacing w:before="160" w:line="276" w:lineRule="auto"/>
        <w:ind w:right="851" w:firstLine="707"/>
      </w:pPr>
    </w:p>
    <w:p w:rsidR="0097566C" w:rsidRPr="002176F2" w:rsidRDefault="00DC5CD6">
      <w:pPr>
        <w:pStyle w:val="a3"/>
        <w:spacing w:before="160" w:line="276" w:lineRule="auto"/>
        <w:ind w:right="848" w:firstLine="707"/>
      </w:pPr>
      <w:r w:rsidRPr="002176F2">
        <w:lastRenderedPageBreak/>
        <w:t>Программа предусмотрена для освоения детьми в возрасте от 3 до 7 лет в группах общеразвивающей направленности (в соответствии с Уставом). Программа реализуется в течение</w:t>
      </w:r>
      <w:r w:rsidRPr="002176F2">
        <w:rPr>
          <w:spacing w:val="-15"/>
        </w:rPr>
        <w:t xml:space="preserve"> </w:t>
      </w:r>
      <w:r w:rsidRPr="002176F2">
        <w:t>всего</w:t>
      </w:r>
      <w:r w:rsidRPr="002176F2">
        <w:rPr>
          <w:spacing w:val="-11"/>
        </w:rPr>
        <w:t xml:space="preserve"> </w:t>
      </w:r>
      <w:r w:rsidRPr="002176F2">
        <w:t>времени</w:t>
      </w:r>
      <w:r w:rsidRPr="002176F2">
        <w:rPr>
          <w:spacing w:val="-9"/>
        </w:rPr>
        <w:t xml:space="preserve"> </w:t>
      </w:r>
      <w:r w:rsidRPr="002176F2">
        <w:t>пребывания</w:t>
      </w:r>
      <w:r w:rsidRPr="002176F2">
        <w:rPr>
          <w:spacing w:val="-11"/>
        </w:rPr>
        <w:t xml:space="preserve"> </w:t>
      </w:r>
      <w:r w:rsidRPr="002176F2">
        <w:t>обучающихся</w:t>
      </w:r>
      <w:r w:rsidRPr="002176F2">
        <w:rPr>
          <w:spacing w:val="-12"/>
        </w:rPr>
        <w:t xml:space="preserve"> </w:t>
      </w:r>
      <w:r w:rsidRPr="002176F2">
        <w:t>в</w:t>
      </w:r>
      <w:r w:rsidRPr="002176F2">
        <w:rPr>
          <w:spacing w:val="-9"/>
        </w:rPr>
        <w:t xml:space="preserve"> </w:t>
      </w:r>
      <w:r w:rsidRPr="002176F2">
        <w:t>ОО</w:t>
      </w:r>
      <w:r w:rsidRPr="002176F2">
        <w:rPr>
          <w:spacing w:val="-10"/>
        </w:rPr>
        <w:t xml:space="preserve"> </w:t>
      </w:r>
      <w:r w:rsidRPr="002176F2">
        <w:t>(режим</w:t>
      </w:r>
      <w:r w:rsidRPr="002176F2">
        <w:rPr>
          <w:spacing w:val="-13"/>
        </w:rPr>
        <w:t xml:space="preserve"> </w:t>
      </w:r>
      <w:r w:rsidRPr="002176F2">
        <w:t>работы</w:t>
      </w:r>
      <w:r w:rsidRPr="002176F2">
        <w:rPr>
          <w:spacing w:val="-12"/>
        </w:rPr>
        <w:t xml:space="preserve"> </w:t>
      </w:r>
      <w:r w:rsidRPr="002176F2">
        <w:t>ДОУ:</w:t>
      </w:r>
      <w:r w:rsidRPr="002176F2">
        <w:rPr>
          <w:spacing w:val="-11"/>
        </w:rPr>
        <w:t xml:space="preserve"> </w:t>
      </w:r>
      <w:r w:rsidRPr="002176F2">
        <w:t>с</w:t>
      </w:r>
      <w:r w:rsidRPr="002176F2">
        <w:rPr>
          <w:spacing w:val="-10"/>
        </w:rPr>
        <w:t xml:space="preserve"> </w:t>
      </w:r>
      <w:r w:rsidRPr="002176F2">
        <w:t>8.00.</w:t>
      </w:r>
      <w:r w:rsidRPr="002176F2">
        <w:rPr>
          <w:spacing w:val="-11"/>
        </w:rPr>
        <w:t xml:space="preserve"> </w:t>
      </w:r>
      <w:r w:rsidRPr="002176F2">
        <w:rPr>
          <w:spacing w:val="-2"/>
        </w:rPr>
        <w:t>до18:30</w:t>
      </w:r>
    </w:p>
    <w:p w:rsidR="0097566C" w:rsidRPr="002176F2" w:rsidRDefault="00DC5CD6">
      <w:pPr>
        <w:pStyle w:val="a3"/>
        <w:spacing w:line="276" w:lineRule="auto"/>
        <w:ind w:right="852"/>
      </w:pPr>
      <w:r w:rsidRPr="002176F2">
        <w:t>5 дней в неделю (кроме выходных и праздничных дней)). Программа реализуется на русском языке – на государственном языке Российской Федерации.</w:t>
      </w:r>
    </w:p>
    <w:p w:rsidR="0097566C" w:rsidRDefault="0097566C">
      <w:pPr>
        <w:pStyle w:val="a3"/>
        <w:ind w:left="0"/>
        <w:jc w:val="left"/>
        <w:rPr>
          <w:sz w:val="14"/>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8"/>
      </w:tblGrid>
      <w:tr w:rsidR="0097566C">
        <w:trPr>
          <w:trHeight w:val="952"/>
        </w:trPr>
        <w:tc>
          <w:tcPr>
            <w:tcW w:w="9348" w:type="dxa"/>
          </w:tcPr>
          <w:p w:rsidR="0097566C" w:rsidRDefault="00DC5CD6">
            <w:pPr>
              <w:pStyle w:val="TableParagraph"/>
              <w:ind w:left="6"/>
              <w:jc w:val="center"/>
              <w:rPr>
                <w:b/>
                <w:sz w:val="24"/>
              </w:rPr>
            </w:pPr>
            <w:r>
              <w:rPr>
                <w:b/>
                <w:sz w:val="24"/>
              </w:rPr>
              <w:t>Вторая</w:t>
            </w:r>
            <w:r>
              <w:rPr>
                <w:b/>
                <w:spacing w:val="-3"/>
                <w:sz w:val="24"/>
              </w:rPr>
              <w:t xml:space="preserve"> </w:t>
            </w:r>
            <w:r>
              <w:rPr>
                <w:b/>
                <w:sz w:val="24"/>
              </w:rPr>
              <w:t>младшая</w:t>
            </w:r>
            <w:r>
              <w:rPr>
                <w:b/>
                <w:spacing w:val="-2"/>
                <w:sz w:val="24"/>
              </w:rPr>
              <w:t xml:space="preserve"> группа</w:t>
            </w:r>
          </w:p>
          <w:p w:rsidR="0097566C" w:rsidRDefault="00DC5CD6">
            <w:pPr>
              <w:pStyle w:val="TableParagraph"/>
              <w:spacing w:before="6" w:line="310" w:lineRule="atLeast"/>
              <w:ind w:left="2897" w:right="2889"/>
              <w:jc w:val="center"/>
              <w:rPr>
                <w:b/>
                <w:sz w:val="24"/>
              </w:rPr>
            </w:pPr>
            <w:r>
              <w:rPr>
                <w:b/>
                <w:sz w:val="24"/>
              </w:rPr>
              <w:t>(младший</w:t>
            </w:r>
            <w:r>
              <w:rPr>
                <w:b/>
                <w:spacing w:val="-15"/>
                <w:sz w:val="24"/>
              </w:rPr>
              <w:t xml:space="preserve"> </w:t>
            </w:r>
            <w:r>
              <w:rPr>
                <w:b/>
                <w:sz w:val="24"/>
              </w:rPr>
              <w:t>дошкольный</w:t>
            </w:r>
            <w:r>
              <w:rPr>
                <w:b/>
                <w:spacing w:val="-15"/>
                <w:sz w:val="24"/>
              </w:rPr>
              <w:t xml:space="preserve"> </w:t>
            </w:r>
            <w:r>
              <w:rPr>
                <w:b/>
                <w:sz w:val="24"/>
              </w:rPr>
              <w:t>возраст) (3-4 года)</w:t>
            </w:r>
          </w:p>
        </w:tc>
      </w:tr>
      <w:tr w:rsidR="0097566C">
        <w:trPr>
          <w:trHeight w:val="6031"/>
        </w:trPr>
        <w:tc>
          <w:tcPr>
            <w:tcW w:w="9348" w:type="dxa"/>
          </w:tcPr>
          <w:p w:rsidR="0097566C" w:rsidRDefault="00DC5CD6">
            <w:pPr>
              <w:pStyle w:val="TableParagraph"/>
              <w:spacing w:line="276" w:lineRule="auto"/>
              <w:ind w:right="98" w:firstLine="479"/>
              <w:jc w:val="both"/>
              <w:rPr>
                <w:sz w:val="24"/>
              </w:rPr>
            </w:pPr>
            <w:r>
              <w:rPr>
                <w:sz w:val="24"/>
              </w:rPr>
              <w:t>В</w:t>
            </w:r>
            <w:r>
              <w:rPr>
                <w:spacing w:val="-2"/>
                <w:sz w:val="24"/>
              </w:rPr>
              <w:t xml:space="preserve"> </w:t>
            </w:r>
            <w:r>
              <w:rPr>
                <w:sz w:val="24"/>
              </w:rPr>
              <w:t>младшем</w:t>
            </w:r>
            <w:r>
              <w:rPr>
                <w:spacing w:val="80"/>
                <w:sz w:val="24"/>
              </w:rPr>
              <w:t xml:space="preserve"> </w:t>
            </w:r>
            <w:r>
              <w:rPr>
                <w:sz w:val="24"/>
              </w:rPr>
              <w:t>дошкольном возрасте происходит дальнейшее развитие детского организма, совершенствуются все физиологические функции и процессы. По данным Всемирной организации здравоохранения (далее — ВОЗ), средние антропометрические показатели к четырем годам следующие: мальчики весят 16,3 кг при росте 102,4 см, а девочки</w:t>
            </w:r>
            <w:r>
              <w:rPr>
                <w:spacing w:val="-15"/>
                <w:sz w:val="24"/>
              </w:rPr>
              <w:t xml:space="preserve"> </w:t>
            </w:r>
            <w:r>
              <w:rPr>
                <w:sz w:val="24"/>
              </w:rPr>
              <w:t>весят</w:t>
            </w:r>
            <w:r>
              <w:rPr>
                <w:spacing w:val="-15"/>
                <w:sz w:val="24"/>
              </w:rPr>
              <w:t xml:space="preserve"> </w:t>
            </w:r>
            <w:r>
              <w:rPr>
                <w:sz w:val="24"/>
              </w:rPr>
              <w:t>15,9</w:t>
            </w:r>
            <w:r>
              <w:rPr>
                <w:spacing w:val="-15"/>
                <w:sz w:val="24"/>
              </w:rPr>
              <w:t xml:space="preserve"> </w:t>
            </w:r>
            <w:r>
              <w:rPr>
                <w:sz w:val="24"/>
              </w:rPr>
              <w:t>кг</w:t>
            </w:r>
            <w:r>
              <w:rPr>
                <w:spacing w:val="-15"/>
                <w:sz w:val="24"/>
              </w:rPr>
              <w:t xml:space="preserve"> </w:t>
            </w:r>
            <w:r>
              <w:rPr>
                <w:sz w:val="24"/>
              </w:rPr>
              <w:t>при</w:t>
            </w:r>
            <w:r>
              <w:rPr>
                <w:spacing w:val="-15"/>
                <w:sz w:val="24"/>
              </w:rPr>
              <w:t xml:space="preserve"> </w:t>
            </w:r>
            <w:r>
              <w:rPr>
                <w:sz w:val="24"/>
              </w:rPr>
              <w:t>росте</w:t>
            </w:r>
            <w:r>
              <w:rPr>
                <w:spacing w:val="-15"/>
                <w:sz w:val="24"/>
              </w:rPr>
              <w:t xml:space="preserve"> </w:t>
            </w:r>
            <w:r>
              <w:rPr>
                <w:sz w:val="24"/>
              </w:rPr>
              <w:t>100,7</w:t>
            </w:r>
            <w:r>
              <w:rPr>
                <w:spacing w:val="-15"/>
                <w:sz w:val="24"/>
              </w:rPr>
              <w:t xml:space="preserve"> </w:t>
            </w:r>
            <w:r>
              <w:rPr>
                <w:sz w:val="24"/>
              </w:rPr>
              <w:t>см.</w:t>
            </w:r>
            <w:r>
              <w:rPr>
                <w:spacing w:val="-15"/>
                <w:sz w:val="24"/>
              </w:rPr>
              <w:t xml:space="preserve"> </w:t>
            </w:r>
            <w:r>
              <w:rPr>
                <w:sz w:val="24"/>
              </w:rPr>
              <w:t>При</w:t>
            </w:r>
            <w:r>
              <w:rPr>
                <w:spacing w:val="-15"/>
                <w:sz w:val="24"/>
              </w:rPr>
              <w:t xml:space="preserve"> </w:t>
            </w:r>
            <w:r>
              <w:rPr>
                <w:sz w:val="24"/>
              </w:rPr>
              <w:t>этом</w:t>
            </w:r>
            <w:r>
              <w:rPr>
                <w:spacing w:val="-15"/>
                <w:sz w:val="24"/>
              </w:rPr>
              <w:t xml:space="preserve"> </w:t>
            </w:r>
            <w:r>
              <w:rPr>
                <w:sz w:val="24"/>
              </w:rPr>
              <w:t>главный</w:t>
            </w:r>
            <w:r>
              <w:rPr>
                <w:spacing w:val="-15"/>
                <w:sz w:val="24"/>
              </w:rPr>
              <w:t xml:space="preserve"> </w:t>
            </w:r>
            <w:r>
              <w:rPr>
                <w:sz w:val="24"/>
              </w:rPr>
              <w:t>показатель</w:t>
            </w:r>
            <w:r>
              <w:rPr>
                <w:spacing w:val="-15"/>
                <w:sz w:val="24"/>
              </w:rPr>
              <w:t xml:space="preserve"> </w:t>
            </w:r>
            <w:r>
              <w:rPr>
                <w:sz w:val="24"/>
              </w:rPr>
              <w:t>нормы</w:t>
            </w:r>
            <w:r>
              <w:rPr>
                <w:spacing w:val="-15"/>
                <w:sz w:val="24"/>
              </w:rPr>
              <w:t xml:space="preserve"> </w:t>
            </w:r>
            <w:r>
              <w:rPr>
                <w:sz w:val="24"/>
              </w:rPr>
              <w:t>—</w:t>
            </w:r>
            <w:r>
              <w:rPr>
                <w:spacing w:val="-15"/>
                <w:sz w:val="24"/>
              </w:rPr>
              <w:t xml:space="preserve"> </w:t>
            </w:r>
            <w:r>
              <w:rPr>
                <w:sz w:val="24"/>
              </w:rPr>
              <w:t>комфорт и хорошее самочувствие ребенка.</w:t>
            </w:r>
          </w:p>
          <w:p w:rsidR="0097566C" w:rsidRDefault="00DC5CD6">
            <w:pPr>
              <w:pStyle w:val="TableParagraph"/>
              <w:spacing w:line="276" w:lineRule="auto"/>
              <w:ind w:right="101" w:firstLine="359"/>
              <w:jc w:val="both"/>
              <w:rPr>
                <w:sz w:val="24"/>
              </w:rPr>
            </w:pPr>
            <w:r>
              <w:rPr>
                <w:b/>
                <w:sz w:val="24"/>
              </w:rPr>
              <w:t xml:space="preserve">Психическое развитие. </w:t>
            </w:r>
            <w:r>
              <w:rPr>
                <w:sz w:val="24"/>
              </w:rPr>
              <w:t>Социальная ситуация развития характеризуется увеличивающейся самостоятельностью ребенка, расширением его знакомства с окружающим миром. Особое изменение претерпевает общение: ребенок пытается оказывать влияние на взрослого.</w:t>
            </w:r>
          </w:p>
          <w:p w:rsidR="0097566C" w:rsidRDefault="00DC5CD6">
            <w:pPr>
              <w:pStyle w:val="TableParagraph"/>
              <w:spacing w:line="276" w:lineRule="auto"/>
              <w:ind w:right="94" w:firstLine="419"/>
              <w:jc w:val="both"/>
              <w:rPr>
                <w:sz w:val="24"/>
              </w:rPr>
            </w:pPr>
            <w:r>
              <w:rPr>
                <w:sz w:val="24"/>
              </w:rPr>
              <w:t>На смену деловому сотрудничеству раннего возраста приходит познавательная форма общения, наступает возраст «почемучек». Общение со взрослым постепенно приобретает вне ситуативного характера. Главный мотив общения – познание окружающего мира. Именно в этом общении со взрослым формируются привычки и эталоны поведения ребенка. Взрослый по-прежнему – главный партнер по общению, однако в этом возрасте начинает усложняться общение детей со сверстниками: совместные действия начинают обсуждаться и согласовываться, но ребенок пока легко меняет</w:t>
            </w:r>
            <w:r>
              <w:rPr>
                <w:spacing w:val="4"/>
                <w:sz w:val="24"/>
              </w:rPr>
              <w:t xml:space="preserve"> </w:t>
            </w:r>
            <w:r>
              <w:rPr>
                <w:sz w:val="24"/>
              </w:rPr>
              <w:t>сверстников</w:t>
            </w:r>
            <w:r>
              <w:rPr>
                <w:spacing w:val="8"/>
                <w:sz w:val="24"/>
              </w:rPr>
              <w:t xml:space="preserve"> </w:t>
            </w:r>
            <w:r>
              <w:rPr>
                <w:sz w:val="24"/>
              </w:rPr>
              <w:t>—</w:t>
            </w:r>
            <w:r>
              <w:rPr>
                <w:spacing w:val="4"/>
                <w:sz w:val="24"/>
              </w:rPr>
              <w:t xml:space="preserve"> </w:t>
            </w:r>
            <w:r>
              <w:rPr>
                <w:sz w:val="24"/>
              </w:rPr>
              <w:t>партнеров</w:t>
            </w:r>
            <w:r>
              <w:rPr>
                <w:spacing w:val="5"/>
                <w:sz w:val="24"/>
              </w:rPr>
              <w:t xml:space="preserve"> </w:t>
            </w:r>
            <w:r>
              <w:rPr>
                <w:sz w:val="24"/>
              </w:rPr>
              <w:t>по</w:t>
            </w:r>
            <w:r>
              <w:rPr>
                <w:spacing w:val="6"/>
                <w:sz w:val="24"/>
              </w:rPr>
              <w:t xml:space="preserve"> </w:t>
            </w:r>
            <w:r>
              <w:rPr>
                <w:sz w:val="24"/>
              </w:rPr>
              <w:t>общению,</w:t>
            </w:r>
            <w:r>
              <w:rPr>
                <w:spacing w:val="6"/>
                <w:sz w:val="24"/>
              </w:rPr>
              <w:t xml:space="preserve"> </w:t>
            </w:r>
            <w:r>
              <w:rPr>
                <w:sz w:val="24"/>
              </w:rPr>
              <w:t>не</w:t>
            </w:r>
            <w:r>
              <w:rPr>
                <w:spacing w:val="5"/>
                <w:sz w:val="24"/>
              </w:rPr>
              <w:t xml:space="preserve"> </w:t>
            </w:r>
            <w:r>
              <w:rPr>
                <w:sz w:val="24"/>
              </w:rPr>
              <w:t>демонстрируя</w:t>
            </w:r>
            <w:r>
              <w:rPr>
                <w:spacing w:val="6"/>
                <w:sz w:val="24"/>
              </w:rPr>
              <w:t xml:space="preserve"> </w:t>
            </w:r>
            <w:r>
              <w:rPr>
                <w:sz w:val="24"/>
              </w:rPr>
              <w:t>привязанности</w:t>
            </w:r>
            <w:r>
              <w:rPr>
                <w:spacing w:val="5"/>
                <w:sz w:val="24"/>
              </w:rPr>
              <w:t xml:space="preserve"> </w:t>
            </w:r>
            <w:r>
              <w:rPr>
                <w:sz w:val="24"/>
              </w:rPr>
              <w:t>к</w:t>
            </w:r>
            <w:r>
              <w:rPr>
                <w:spacing w:val="5"/>
                <w:sz w:val="24"/>
              </w:rPr>
              <w:t xml:space="preserve"> </w:t>
            </w:r>
            <w:r>
              <w:rPr>
                <w:spacing w:val="-2"/>
                <w:sz w:val="24"/>
              </w:rPr>
              <w:t>кому-</w:t>
            </w:r>
          </w:p>
          <w:p w:rsidR="0097566C" w:rsidRDefault="00DC5CD6">
            <w:pPr>
              <w:pStyle w:val="TableParagraph"/>
              <w:spacing w:line="240" w:lineRule="auto"/>
              <w:jc w:val="both"/>
              <w:rPr>
                <w:sz w:val="24"/>
              </w:rPr>
            </w:pPr>
            <w:r>
              <w:rPr>
                <w:sz w:val="24"/>
              </w:rPr>
              <w:t>либо</w:t>
            </w:r>
            <w:r>
              <w:rPr>
                <w:spacing w:val="-1"/>
                <w:sz w:val="24"/>
              </w:rPr>
              <w:t xml:space="preserve"> </w:t>
            </w:r>
            <w:r>
              <w:rPr>
                <w:sz w:val="24"/>
              </w:rPr>
              <w:t xml:space="preserve">из </w:t>
            </w:r>
            <w:r>
              <w:rPr>
                <w:spacing w:val="-2"/>
                <w:sz w:val="24"/>
              </w:rPr>
              <w:t>детей.</w:t>
            </w:r>
          </w:p>
        </w:tc>
      </w:tr>
    </w:tbl>
    <w:p w:rsidR="0097566C" w:rsidRDefault="0097566C">
      <w:pPr>
        <w:pStyle w:val="TableParagraph"/>
        <w:spacing w:line="240" w:lineRule="auto"/>
        <w:jc w:val="both"/>
        <w:rPr>
          <w:sz w:val="24"/>
        </w:rPr>
        <w:sectPr w:rsidR="0097566C" w:rsidSect="00AA5934">
          <w:type w:val="continuous"/>
          <w:pgSz w:w="11920" w:h="16850"/>
          <w:pgMar w:top="1120" w:right="438"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8"/>
      </w:tblGrid>
      <w:tr w:rsidR="0097566C">
        <w:trPr>
          <w:trHeight w:val="14286"/>
        </w:trPr>
        <w:tc>
          <w:tcPr>
            <w:tcW w:w="9348" w:type="dxa"/>
          </w:tcPr>
          <w:p w:rsidR="0097566C" w:rsidRDefault="00DC5CD6">
            <w:pPr>
              <w:pStyle w:val="TableParagraph"/>
              <w:spacing w:before="1" w:line="276" w:lineRule="auto"/>
              <w:ind w:right="95" w:firstLine="419"/>
              <w:jc w:val="both"/>
              <w:rPr>
                <w:sz w:val="24"/>
              </w:rPr>
            </w:pPr>
            <w:r>
              <w:rPr>
                <w:sz w:val="24"/>
              </w:rPr>
              <w:lastRenderedPageBreak/>
              <w:t>Появляется сюжетно-ролевая игра – ведущий вид деятельности в дошкольном возрасте. Дети 3-4 лет в сюжетно-ролевых играх подражают взрослым, имитируя предметную деятельность. Они поглощены процессом выполнения действий, действия еще не согласованы, роли сменяются. Игра продолжается, как правило, 10-15 минут. Основные темы заимствуются из повседневной жизни, знакомой ребенку, — семья, детский</w:t>
            </w:r>
            <w:r>
              <w:rPr>
                <w:spacing w:val="-1"/>
                <w:sz w:val="24"/>
              </w:rPr>
              <w:t xml:space="preserve"> </w:t>
            </w:r>
            <w:r>
              <w:rPr>
                <w:sz w:val="24"/>
              </w:rPr>
              <w:t>сад,</w:t>
            </w:r>
            <w:r>
              <w:rPr>
                <w:spacing w:val="-2"/>
                <w:sz w:val="24"/>
              </w:rPr>
              <w:t xml:space="preserve"> </w:t>
            </w:r>
            <w:r>
              <w:rPr>
                <w:sz w:val="24"/>
              </w:rPr>
              <w:t>сказки,</w:t>
            </w:r>
            <w:r>
              <w:rPr>
                <w:spacing w:val="-2"/>
                <w:sz w:val="24"/>
              </w:rPr>
              <w:t xml:space="preserve"> </w:t>
            </w:r>
            <w:r>
              <w:rPr>
                <w:sz w:val="24"/>
              </w:rPr>
              <w:t>мультфильмы.</w:t>
            </w:r>
            <w:r>
              <w:rPr>
                <w:spacing w:val="-3"/>
                <w:sz w:val="24"/>
              </w:rPr>
              <w:t xml:space="preserve"> </w:t>
            </w:r>
            <w:r>
              <w:rPr>
                <w:sz w:val="24"/>
              </w:rPr>
              <w:t>В</w:t>
            </w:r>
            <w:r>
              <w:rPr>
                <w:spacing w:val="-4"/>
                <w:sz w:val="24"/>
              </w:rPr>
              <w:t xml:space="preserve"> </w:t>
            </w:r>
            <w:r>
              <w:rPr>
                <w:sz w:val="24"/>
              </w:rPr>
              <w:t>первую</w:t>
            </w:r>
            <w:r>
              <w:rPr>
                <w:spacing w:val="-2"/>
                <w:sz w:val="24"/>
              </w:rPr>
              <w:t xml:space="preserve"> </w:t>
            </w:r>
            <w:r>
              <w:rPr>
                <w:sz w:val="24"/>
              </w:rPr>
              <w:t>очередь</w:t>
            </w:r>
            <w:r>
              <w:rPr>
                <w:spacing w:val="-1"/>
                <w:sz w:val="24"/>
              </w:rPr>
              <w:t xml:space="preserve"> </w:t>
            </w:r>
            <w:r>
              <w:rPr>
                <w:sz w:val="24"/>
              </w:rPr>
              <w:t>через</w:t>
            </w:r>
            <w:r>
              <w:rPr>
                <w:spacing w:val="-1"/>
                <w:sz w:val="24"/>
              </w:rPr>
              <w:t xml:space="preserve"> </w:t>
            </w:r>
            <w:r>
              <w:rPr>
                <w:sz w:val="24"/>
              </w:rPr>
              <w:t>игру</w:t>
            </w:r>
            <w:r>
              <w:rPr>
                <w:spacing w:val="-2"/>
                <w:sz w:val="24"/>
              </w:rPr>
              <w:t xml:space="preserve"> </w:t>
            </w:r>
            <w:r>
              <w:rPr>
                <w:sz w:val="24"/>
              </w:rPr>
              <w:t>происходит</w:t>
            </w:r>
            <w:r>
              <w:rPr>
                <w:spacing w:val="-2"/>
                <w:sz w:val="24"/>
              </w:rPr>
              <w:t xml:space="preserve"> </w:t>
            </w:r>
            <w:r>
              <w:rPr>
                <w:sz w:val="24"/>
              </w:rPr>
              <w:t>созревание и развитие новообразований, становление познавательных процессов, личностных качеств ребенка.</w:t>
            </w:r>
          </w:p>
          <w:p w:rsidR="0097566C" w:rsidRDefault="00DC5CD6">
            <w:pPr>
              <w:pStyle w:val="TableParagraph"/>
              <w:spacing w:before="1" w:line="276" w:lineRule="auto"/>
              <w:ind w:right="95" w:firstLine="419"/>
              <w:jc w:val="both"/>
              <w:rPr>
                <w:sz w:val="24"/>
              </w:rPr>
            </w:pPr>
            <w:r>
              <w:rPr>
                <w:sz w:val="24"/>
              </w:rPr>
              <w:t>Среди познавательных процессов, наиболее развивающихся в этом возрасте, выделяется память (Л.С. Выготский). Именно она во многом влияет на развитие всей познавательной сферы ребенка на четвертом году жизни. Память пока непроизвольная, однако ребенок легко запоминает новые слова, стихи и сказки, которые ему читают, склонен к повторению – любит слушать один текст по нескольку раз. У большинства детей в этот период доминирует зрительно-эмоциональная память, реже встречаются дети с развитой слуховой памятью. Постепенно ребенок начинает повторять и осмысливать те сюжеты, которые он услышал или увидел, появляются зачатки произвольности запоминания.</w:t>
            </w:r>
          </w:p>
          <w:p w:rsidR="0097566C" w:rsidRDefault="00DC5CD6">
            <w:pPr>
              <w:pStyle w:val="TableParagraph"/>
              <w:spacing w:line="276" w:lineRule="auto"/>
              <w:ind w:right="99" w:firstLine="479"/>
              <w:jc w:val="both"/>
              <w:rPr>
                <w:sz w:val="24"/>
              </w:rPr>
            </w:pPr>
            <w:r>
              <w:rPr>
                <w:sz w:val="24"/>
              </w:rPr>
              <w:t>Ощущение и восприятие постепенно утрачивают аффективный характер, к 4 годам восприятие приобретает черты произвольности – ребенок способен целенаправленно наблюдать, рассматривать, искать, хотя и недолгое время.</w:t>
            </w:r>
          </w:p>
          <w:p w:rsidR="0097566C" w:rsidRDefault="00DC5CD6">
            <w:pPr>
              <w:pStyle w:val="TableParagraph"/>
              <w:spacing w:line="276" w:lineRule="auto"/>
              <w:ind w:right="100"/>
              <w:jc w:val="both"/>
              <w:rPr>
                <w:sz w:val="24"/>
              </w:rPr>
            </w:pPr>
            <w:r>
              <w:rPr>
                <w:sz w:val="24"/>
              </w:rPr>
              <w:t>Возраст 3-4 лет — это возраст формирования сенсорных эталонов — представлений о форме, цвете, размере, однако сенсорные эталоны пока остаются предметными, то есть существуют в тесной связи с предметом и не являются абстрактными.</w:t>
            </w:r>
          </w:p>
          <w:p w:rsidR="0097566C" w:rsidRDefault="00DC5CD6">
            <w:pPr>
              <w:pStyle w:val="TableParagraph"/>
              <w:spacing w:line="276" w:lineRule="auto"/>
              <w:ind w:right="98"/>
              <w:jc w:val="both"/>
              <w:rPr>
                <w:sz w:val="24"/>
              </w:rPr>
            </w:pPr>
            <w:r>
              <w:rPr>
                <w:sz w:val="24"/>
              </w:rPr>
              <w:t>Активно развивается речь ребенка. Дети в биэтнических семьях начинают говорить на двух</w:t>
            </w:r>
            <w:r>
              <w:rPr>
                <w:spacing w:val="-15"/>
                <w:sz w:val="24"/>
              </w:rPr>
              <w:t xml:space="preserve"> </w:t>
            </w:r>
            <w:r>
              <w:rPr>
                <w:sz w:val="24"/>
              </w:rPr>
              <w:t>языках,</w:t>
            </w:r>
            <w:r>
              <w:rPr>
                <w:spacing w:val="-15"/>
                <w:sz w:val="24"/>
              </w:rPr>
              <w:t xml:space="preserve"> </w:t>
            </w:r>
            <w:r>
              <w:rPr>
                <w:sz w:val="24"/>
              </w:rPr>
              <w:t>их</w:t>
            </w:r>
            <w:r>
              <w:rPr>
                <w:spacing w:val="-15"/>
                <w:sz w:val="24"/>
              </w:rPr>
              <w:t xml:space="preserve"> </w:t>
            </w:r>
            <w:r>
              <w:rPr>
                <w:sz w:val="24"/>
              </w:rPr>
              <w:t>речевое</w:t>
            </w:r>
            <w:r>
              <w:rPr>
                <w:spacing w:val="-15"/>
                <w:sz w:val="24"/>
              </w:rPr>
              <w:t xml:space="preserve"> </w:t>
            </w:r>
            <w:r>
              <w:rPr>
                <w:sz w:val="24"/>
              </w:rPr>
              <w:t>развитие</w:t>
            </w:r>
            <w:r>
              <w:rPr>
                <w:spacing w:val="-15"/>
                <w:sz w:val="24"/>
              </w:rPr>
              <w:t xml:space="preserve"> </w:t>
            </w:r>
            <w:r>
              <w:rPr>
                <w:sz w:val="24"/>
              </w:rPr>
              <w:t>из-за</w:t>
            </w:r>
            <w:r>
              <w:rPr>
                <w:spacing w:val="-15"/>
                <w:sz w:val="24"/>
              </w:rPr>
              <w:t xml:space="preserve"> </w:t>
            </w:r>
            <w:r>
              <w:rPr>
                <w:sz w:val="24"/>
              </w:rPr>
              <w:t>этого</w:t>
            </w:r>
            <w:r>
              <w:rPr>
                <w:spacing w:val="-15"/>
                <w:sz w:val="24"/>
              </w:rPr>
              <w:t xml:space="preserve"> </w:t>
            </w:r>
            <w:r>
              <w:rPr>
                <w:sz w:val="24"/>
              </w:rPr>
              <w:t>может</w:t>
            </w:r>
            <w:r>
              <w:rPr>
                <w:spacing w:val="-15"/>
                <w:sz w:val="24"/>
              </w:rPr>
              <w:t xml:space="preserve"> </w:t>
            </w:r>
            <w:r>
              <w:rPr>
                <w:sz w:val="24"/>
              </w:rPr>
              <w:t>отставать</w:t>
            </w:r>
            <w:r>
              <w:rPr>
                <w:spacing w:val="-15"/>
                <w:sz w:val="24"/>
              </w:rPr>
              <w:t xml:space="preserve"> </w:t>
            </w:r>
            <w:r>
              <w:rPr>
                <w:sz w:val="24"/>
              </w:rPr>
              <w:t>от</w:t>
            </w:r>
            <w:r>
              <w:rPr>
                <w:spacing w:val="-15"/>
                <w:sz w:val="24"/>
              </w:rPr>
              <w:t xml:space="preserve"> </w:t>
            </w:r>
            <w:r>
              <w:rPr>
                <w:sz w:val="24"/>
              </w:rPr>
              <w:t>детей</w:t>
            </w:r>
            <w:r>
              <w:rPr>
                <w:spacing w:val="-15"/>
                <w:sz w:val="24"/>
              </w:rPr>
              <w:t xml:space="preserve"> </w:t>
            </w:r>
            <w:r>
              <w:rPr>
                <w:sz w:val="24"/>
              </w:rPr>
              <w:t>из</w:t>
            </w:r>
            <w:r>
              <w:rPr>
                <w:spacing w:val="-15"/>
                <w:sz w:val="24"/>
              </w:rPr>
              <w:t xml:space="preserve"> </w:t>
            </w:r>
            <w:r>
              <w:rPr>
                <w:sz w:val="24"/>
              </w:rPr>
              <w:t>моноэтнических семей. В этот период язык, на котором говорит ребенок и его ближайшее окружение (семья), начинает укореняться в психике ребенка как ведущий.</w:t>
            </w:r>
          </w:p>
          <w:p w:rsidR="0097566C" w:rsidRDefault="00DC5CD6">
            <w:pPr>
              <w:pStyle w:val="TableParagraph"/>
              <w:spacing w:line="276" w:lineRule="auto"/>
              <w:ind w:right="102" w:firstLine="539"/>
              <w:jc w:val="both"/>
              <w:rPr>
                <w:sz w:val="24"/>
              </w:rPr>
            </w:pPr>
            <w:r>
              <w:rPr>
                <w:sz w:val="24"/>
              </w:rPr>
              <w:t xml:space="preserve">Благодаря развитию речи и общению со взрослыми формируется мышление </w:t>
            </w:r>
            <w:r>
              <w:rPr>
                <w:spacing w:val="-2"/>
                <w:sz w:val="24"/>
              </w:rPr>
              <w:t>ребенка.</w:t>
            </w:r>
          </w:p>
          <w:p w:rsidR="0097566C" w:rsidRDefault="00DC5CD6">
            <w:pPr>
              <w:pStyle w:val="TableParagraph"/>
              <w:spacing w:before="1" w:line="276" w:lineRule="auto"/>
              <w:ind w:right="98" w:firstLine="539"/>
              <w:jc w:val="both"/>
              <w:rPr>
                <w:sz w:val="24"/>
              </w:rPr>
            </w:pPr>
            <w:r>
              <w:rPr>
                <w:sz w:val="24"/>
              </w:rPr>
              <w:t>До 3,5-4 лет ведущим является наглядно-действенное мышление, и в нем постепенно закладываются основы наглядно-образного мышления. Это происходит благодаря отделению образа от предмета и обозначению образа с помощью слова. Мышление ребенка эгоцентрично, он не способен поставить себя на место другого, это своего рода</w:t>
            </w:r>
            <w:r>
              <w:rPr>
                <w:spacing w:val="-1"/>
                <w:sz w:val="24"/>
              </w:rPr>
              <w:t xml:space="preserve"> </w:t>
            </w:r>
            <w:r>
              <w:rPr>
                <w:sz w:val="24"/>
              </w:rPr>
              <w:t>внутренняя</w:t>
            </w:r>
            <w:r>
              <w:rPr>
                <w:spacing w:val="-2"/>
                <w:sz w:val="24"/>
              </w:rPr>
              <w:t xml:space="preserve"> </w:t>
            </w:r>
            <w:r>
              <w:rPr>
                <w:sz w:val="24"/>
              </w:rPr>
              <w:t>позиция,</w:t>
            </w:r>
            <w:r>
              <w:rPr>
                <w:spacing w:val="-2"/>
                <w:sz w:val="24"/>
              </w:rPr>
              <w:t xml:space="preserve"> </w:t>
            </w:r>
            <w:r>
              <w:rPr>
                <w:sz w:val="24"/>
              </w:rPr>
              <w:t>которая к</w:t>
            </w:r>
            <w:r>
              <w:rPr>
                <w:spacing w:val="-1"/>
                <w:sz w:val="24"/>
              </w:rPr>
              <w:t xml:space="preserve"> </w:t>
            </w:r>
            <w:r>
              <w:rPr>
                <w:sz w:val="24"/>
              </w:rPr>
              <w:t>концу дошкольного</w:t>
            </w:r>
            <w:r>
              <w:rPr>
                <w:spacing w:val="-2"/>
                <w:sz w:val="24"/>
              </w:rPr>
              <w:t xml:space="preserve"> </w:t>
            </w:r>
            <w:r>
              <w:rPr>
                <w:sz w:val="24"/>
              </w:rPr>
              <w:t>возраста преодолевается в связи с взрослением.</w:t>
            </w:r>
          </w:p>
          <w:p w:rsidR="0097566C" w:rsidRDefault="00DC5CD6">
            <w:pPr>
              <w:pStyle w:val="TableParagraph"/>
              <w:spacing w:line="276" w:lineRule="auto"/>
              <w:ind w:right="97" w:firstLine="599"/>
              <w:jc w:val="both"/>
              <w:rPr>
                <w:sz w:val="24"/>
              </w:rPr>
            </w:pPr>
            <w:r>
              <w:rPr>
                <w:sz w:val="24"/>
              </w:rPr>
              <w:t>Воображение развивается в тесной взаимосвязи с мышлением и является основой появления наглядно-образного мышления. В ситуациях негативных эмоциональных переживаний</w:t>
            </w:r>
            <w:r>
              <w:rPr>
                <w:spacing w:val="-10"/>
                <w:sz w:val="24"/>
              </w:rPr>
              <w:t xml:space="preserve"> </w:t>
            </w:r>
            <w:r>
              <w:rPr>
                <w:sz w:val="24"/>
              </w:rPr>
              <w:t>ребенок</w:t>
            </w:r>
            <w:r>
              <w:rPr>
                <w:spacing w:val="-10"/>
                <w:sz w:val="24"/>
              </w:rPr>
              <w:t xml:space="preserve"> </w:t>
            </w:r>
            <w:r>
              <w:rPr>
                <w:sz w:val="24"/>
              </w:rPr>
              <w:t>в</w:t>
            </w:r>
            <w:r>
              <w:rPr>
                <w:spacing w:val="-14"/>
                <w:sz w:val="24"/>
              </w:rPr>
              <w:t xml:space="preserve"> </w:t>
            </w:r>
            <w:r>
              <w:rPr>
                <w:sz w:val="24"/>
              </w:rPr>
              <w:t>воображении</w:t>
            </w:r>
            <w:r>
              <w:rPr>
                <w:spacing w:val="-10"/>
                <w:sz w:val="24"/>
              </w:rPr>
              <w:t xml:space="preserve"> </w:t>
            </w:r>
            <w:r>
              <w:rPr>
                <w:sz w:val="24"/>
              </w:rPr>
              <w:t>призывает</w:t>
            </w:r>
            <w:r>
              <w:rPr>
                <w:spacing w:val="-10"/>
                <w:sz w:val="24"/>
              </w:rPr>
              <w:t xml:space="preserve"> </w:t>
            </w:r>
            <w:r>
              <w:rPr>
                <w:sz w:val="24"/>
              </w:rPr>
              <w:t>на</w:t>
            </w:r>
            <w:r>
              <w:rPr>
                <w:spacing w:val="-12"/>
                <w:sz w:val="24"/>
              </w:rPr>
              <w:t xml:space="preserve"> </w:t>
            </w:r>
            <w:r>
              <w:rPr>
                <w:sz w:val="24"/>
              </w:rPr>
              <w:t>помощь</w:t>
            </w:r>
            <w:r>
              <w:rPr>
                <w:spacing w:val="-10"/>
                <w:sz w:val="24"/>
              </w:rPr>
              <w:t xml:space="preserve"> </w:t>
            </w:r>
            <w:r>
              <w:rPr>
                <w:sz w:val="24"/>
              </w:rPr>
              <w:t>героев</w:t>
            </w:r>
            <w:r>
              <w:rPr>
                <w:spacing w:val="-11"/>
                <w:sz w:val="24"/>
              </w:rPr>
              <w:t xml:space="preserve"> </w:t>
            </w:r>
            <w:r>
              <w:rPr>
                <w:sz w:val="24"/>
              </w:rPr>
              <w:t>сказок,</w:t>
            </w:r>
            <w:r>
              <w:rPr>
                <w:spacing w:val="-11"/>
                <w:sz w:val="24"/>
              </w:rPr>
              <w:t xml:space="preserve"> </w:t>
            </w:r>
            <w:r>
              <w:rPr>
                <w:sz w:val="24"/>
              </w:rPr>
              <w:t>снимая</w:t>
            </w:r>
            <w:r>
              <w:rPr>
                <w:spacing w:val="-11"/>
                <w:sz w:val="24"/>
              </w:rPr>
              <w:t xml:space="preserve"> </w:t>
            </w:r>
            <w:r>
              <w:rPr>
                <w:sz w:val="24"/>
              </w:rPr>
              <w:t>угрозы с собственного «Я». В этот период можно услышать истории-фантазии, когда ребенок рассказывает о себе как о положительном герое. Под влиянием своих чувств и переживаний дети уже</w:t>
            </w:r>
            <w:r>
              <w:rPr>
                <w:spacing w:val="-1"/>
                <w:sz w:val="24"/>
              </w:rPr>
              <w:t xml:space="preserve"> </w:t>
            </w:r>
            <w:r>
              <w:rPr>
                <w:sz w:val="24"/>
              </w:rPr>
              <w:t>пытаются сочинять истории, сказки, стихи (как правило, даже не задумываясь, о чем будет сюжет).</w:t>
            </w:r>
          </w:p>
          <w:p w:rsidR="0097566C" w:rsidRDefault="00DC5CD6">
            <w:pPr>
              <w:pStyle w:val="TableParagraph"/>
              <w:spacing w:line="240" w:lineRule="auto"/>
              <w:jc w:val="both"/>
              <w:rPr>
                <w:sz w:val="24"/>
              </w:rPr>
            </w:pPr>
            <w:r>
              <w:rPr>
                <w:sz w:val="24"/>
              </w:rPr>
              <w:t>Внимание</w:t>
            </w:r>
            <w:r>
              <w:rPr>
                <w:spacing w:val="70"/>
                <w:w w:val="150"/>
                <w:sz w:val="24"/>
              </w:rPr>
              <w:t xml:space="preserve"> </w:t>
            </w:r>
            <w:r>
              <w:rPr>
                <w:sz w:val="24"/>
              </w:rPr>
              <w:t>приобретает</w:t>
            </w:r>
            <w:r>
              <w:rPr>
                <w:spacing w:val="75"/>
                <w:w w:val="150"/>
                <w:sz w:val="24"/>
              </w:rPr>
              <w:t xml:space="preserve"> </w:t>
            </w:r>
            <w:r>
              <w:rPr>
                <w:sz w:val="24"/>
              </w:rPr>
              <w:t>все</w:t>
            </w:r>
            <w:r>
              <w:rPr>
                <w:spacing w:val="75"/>
                <w:w w:val="150"/>
                <w:sz w:val="24"/>
              </w:rPr>
              <w:t xml:space="preserve"> </w:t>
            </w:r>
            <w:r>
              <w:rPr>
                <w:sz w:val="24"/>
              </w:rPr>
              <w:t>большую</w:t>
            </w:r>
            <w:r>
              <w:rPr>
                <w:spacing w:val="75"/>
                <w:w w:val="150"/>
                <w:sz w:val="24"/>
              </w:rPr>
              <w:t xml:space="preserve"> </w:t>
            </w:r>
            <w:r>
              <w:rPr>
                <w:sz w:val="24"/>
              </w:rPr>
              <w:t>сосредоточенность</w:t>
            </w:r>
            <w:r>
              <w:rPr>
                <w:spacing w:val="75"/>
                <w:w w:val="150"/>
                <w:sz w:val="24"/>
              </w:rPr>
              <w:t xml:space="preserve"> </w:t>
            </w:r>
            <w:r>
              <w:rPr>
                <w:sz w:val="24"/>
              </w:rPr>
              <w:t>и</w:t>
            </w:r>
            <w:r>
              <w:rPr>
                <w:spacing w:val="75"/>
                <w:w w:val="150"/>
                <w:sz w:val="24"/>
              </w:rPr>
              <w:t xml:space="preserve"> </w:t>
            </w:r>
            <w:r>
              <w:rPr>
                <w:sz w:val="24"/>
              </w:rPr>
              <w:t>устойчивость.</w:t>
            </w:r>
            <w:r>
              <w:rPr>
                <w:spacing w:val="74"/>
                <w:w w:val="150"/>
                <w:sz w:val="24"/>
              </w:rPr>
              <w:t xml:space="preserve"> </w:t>
            </w:r>
            <w:r>
              <w:rPr>
                <w:spacing w:val="-2"/>
                <w:sz w:val="24"/>
              </w:rPr>
              <w:t>Ребенок</w:t>
            </w:r>
          </w:p>
          <w:p w:rsidR="0097566C" w:rsidRDefault="00DC5CD6">
            <w:pPr>
              <w:pStyle w:val="TableParagraph"/>
              <w:spacing w:before="7" w:line="310" w:lineRule="atLeast"/>
              <w:ind w:right="107"/>
              <w:jc w:val="both"/>
              <w:rPr>
                <w:sz w:val="24"/>
              </w:rPr>
            </w:pPr>
            <w:r>
              <w:rPr>
                <w:sz w:val="24"/>
              </w:rPr>
              <w:t xml:space="preserve">начинает управлять своим вниманием и пытается сознательно «направлять» его на </w:t>
            </w:r>
            <w:r>
              <w:rPr>
                <w:spacing w:val="-2"/>
                <w:sz w:val="24"/>
              </w:rPr>
              <w:t>предметы.</w:t>
            </w:r>
          </w:p>
        </w:tc>
      </w:tr>
    </w:tbl>
    <w:p w:rsidR="0097566C" w:rsidRDefault="0097566C">
      <w:pPr>
        <w:pStyle w:val="TableParagraph"/>
        <w:spacing w:line="310" w:lineRule="atLeast"/>
        <w:jc w:val="both"/>
        <w:rPr>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8"/>
      </w:tblGrid>
      <w:tr w:rsidR="0097566C">
        <w:trPr>
          <w:trHeight w:val="13967"/>
        </w:trPr>
        <w:tc>
          <w:tcPr>
            <w:tcW w:w="9348" w:type="dxa"/>
          </w:tcPr>
          <w:p w:rsidR="0097566C" w:rsidRDefault="00DC5CD6">
            <w:pPr>
              <w:pStyle w:val="TableParagraph"/>
              <w:spacing w:before="1" w:line="276" w:lineRule="auto"/>
              <w:ind w:right="100" w:firstLine="659"/>
              <w:jc w:val="both"/>
              <w:rPr>
                <w:sz w:val="24"/>
              </w:rPr>
            </w:pPr>
            <w:r>
              <w:rPr>
                <w:sz w:val="24"/>
              </w:rPr>
              <w:lastRenderedPageBreak/>
              <w:t>Эмоциональный мир ребенка этого возраста очень гибок и подвижен, его благополучие зависит от ситуации и ближайшего окружения. Чем благоприятнее окружение,</w:t>
            </w:r>
            <w:r>
              <w:rPr>
                <w:spacing w:val="-15"/>
                <w:sz w:val="24"/>
              </w:rPr>
              <w:t xml:space="preserve"> </w:t>
            </w:r>
            <w:r>
              <w:rPr>
                <w:sz w:val="24"/>
              </w:rPr>
              <w:t>чем</w:t>
            </w:r>
            <w:r>
              <w:rPr>
                <w:spacing w:val="-15"/>
                <w:sz w:val="24"/>
              </w:rPr>
              <w:t xml:space="preserve"> </w:t>
            </w:r>
            <w:r>
              <w:rPr>
                <w:sz w:val="24"/>
              </w:rPr>
              <w:t>лучше</w:t>
            </w:r>
            <w:r>
              <w:rPr>
                <w:spacing w:val="-15"/>
                <w:sz w:val="24"/>
              </w:rPr>
              <w:t xml:space="preserve"> </w:t>
            </w:r>
            <w:r>
              <w:rPr>
                <w:sz w:val="24"/>
              </w:rPr>
              <w:t>близкие</w:t>
            </w:r>
            <w:r>
              <w:rPr>
                <w:spacing w:val="-15"/>
                <w:sz w:val="24"/>
              </w:rPr>
              <w:t xml:space="preserve"> </w:t>
            </w:r>
            <w:r>
              <w:rPr>
                <w:sz w:val="24"/>
              </w:rPr>
              <w:t>понимают</w:t>
            </w:r>
            <w:r>
              <w:rPr>
                <w:spacing w:val="-13"/>
                <w:sz w:val="24"/>
              </w:rPr>
              <w:t xml:space="preserve"> </w:t>
            </w:r>
            <w:r>
              <w:rPr>
                <w:sz w:val="24"/>
              </w:rPr>
              <w:t>и</w:t>
            </w:r>
            <w:r>
              <w:rPr>
                <w:spacing w:val="-15"/>
                <w:sz w:val="24"/>
              </w:rPr>
              <w:t xml:space="preserve"> </w:t>
            </w:r>
            <w:r>
              <w:rPr>
                <w:sz w:val="24"/>
              </w:rPr>
              <w:t>принимают</w:t>
            </w:r>
            <w:r>
              <w:rPr>
                <w:spacing w:val="-15"/>
                <w:sz w:val="24"/>
              </w:rPr>
              <w:t xml:space="preserve"> </w:t>
            </w:r>
            <w:r>
              <w:rPr>
                <w:sz w:val="24"/>
              </w:rPr>
              <w:t>ребенка,</w:t>
            </w:r>
            <w:r>
              <w:rPr>
                <w:spacing w:val="-14"/>
                <w:sz w:val="24"/>
              </w:rPr>
              <w:t xml:space="preserve"> </w:t>
            </w:r>
            <w:r>
              <w:rPr>
                <w:sz w:val="24"/>
              </w:rPr>
              <w:t>тем</w:t>
            </w:r>
            <w:r>
              <w:rPr>
                <w:spacing w:val="-15"/>
                <w:sz w:val="24"/>
              </w:rPr>
              <w:t xml:space="preserve"> </w:t>
            </w:r>
            <w:r>
              <w:rPr>
                <w:sz w:val="24"/>
              </w:rPr>
              <w:t>лучше</w:t>
            </w:r>
            <w:r>
              <w:rPr>
                <w:spacing w:val="-15"/>
                <w:sz w:val="24"/>
              </w:rPr>
              <w:t xml:space="preserve"> </w:t>
            </w:r>
            <w:r>
              <w:rPr>
                <w:sz w:val="24"/>
              </w:rPr>
              <w:t>складывается общая ситуация развития: ребенок положительно оценивает себя, у него формируется адекватная самооценка и доверие к миру взрослых. В этот период могут проявляться последствия кризиса 3 лет: негативизм, упрямство, агрессивность.</w:t>
            </w:r>
          </w:p>
          <w:p w:rsidR="0097566C" w:rsidRDefault="00DC5CD6">
            <w:pPr>
              <w:pStyle w:val="TableParagraph"/>
              <w:spacing w:line="276" w:lineRule="auto"/>
              <w:ind w:right="95"/>
              <w:jc w:val="both"/>
              <w:rPr>
                <w:sz w:val="24"/>
              </w:rPr>
            </w:pPr>
            <w:r>
              <w:rPr>
                <w:sz w:val="24"/>
              </w:rPr>
              <w:t>Центральным механизмом развития личности в этот период остается подражание: ребенок копирует поступки взрослых, еще не до конца осознавая их смысл. В 3 года ребенок реагирует на оценку взрослыми своего поведения, ему приятны похвалы. Он пока не может оценить поступок, а просто ориентируется на мнение взрослых и испытывает эмоциональное удовлетворение от признания своих успехов. Однако уже к 3,5 годам дети могут достаточно адекватно чувствовать свои возможности: достигая успехов в познании, получая поддержку, похвалу от взрослого, ребенок развивается как личность.</w:t>
            </w:r>
            <w:r>
              <w:rPr>
                <w:spacing w:val="-9"/>
                <w:sz w:val="24"/>
              </w:rPr>
              <w:t xml:space="preserve"> </w:t>
            </w:r>
            <w:r>
              <w:rPr>
                <w:sz w:val="24"/>
              </w:rPr>
              <w:t>Появляются</w:t>
            </w:r>
            <w:r>
              <w:rPr>
                <w:spacing w:val="-10"/>
                <w:sz w:val="24"/>
              </w:rPr>
              <w:t xml:space="preserve"> </w:t>
            </w:r>
            <w:r>
              <w:rPr>
                <w:sz w:val="24"/>
              </w:rPr>
              <w:t>первые</w:t>
            </w:r>
            <w:r>
              <w:rPr>
                <w:spacing w:val="-10"/>
                <w:sz w:val="24"/>
              </w:rPr>
              <w:t xml:space="preserve"> </w:t>
            </w:r>
            <w:r>
              <w:rPr>
                <w:sz w:val="24"/>
              </w:rPr>
              <w:t>представления</w:t>
            </w:r>
            <w:r>
              <w:rPr>
                <w:spacing w:val="-9"/>
                <w:sz w:val="24"/>
              </w:rPr>
              <w:t xml:space="preserve"> </w:t>
            </w:r>
            <w:r>
              <w:rPr>
                <w:sz w:val="24"/>
              </w:rPr>
              <w:t>о</w:t>
            </w:r>
            <w:r>
              <w:rPr>
                <w:spacing w:val="-9"/>
                <w:sz w:val="24"/>
              </w:rPr>
              <w:t xml:space="preserve"> </w:t>
            </w:r>
            <w:r>
              <w:rPr>
                <w:sz w:val="24"/>
              </w:rPr>
              <w:t>себе,</w:t>
            </w:r>
            <w:r>
              <w:rPr>
                <w:spacing w:val="-9"/>
                <w:sz w:val="24"/>
              </w:rPr>
              <w:t xml:space="preserve"> </w:t>
            </w:r>
            <w:r>
              <w:rPr>
                <w:sz w:val="24"/>
              </w:rPr>
              <w:t>о</w:t>
            </w:r>
            <w:r>
              <w:rPr>
                <w:spacing w:val="-9"/>
                <w:sz w:val="24"/>
              </w:rPr>
              <w:t xml:space="preserve"> </w:t>
            </w:r>
            <w:r>
              <w:rPr>
                <w:sz w:val="24"/>
              </w:rPr>
              <w:t>своей</w:t>
            </w:r>
            <w:r>
              <w:rPr>
                <w:spacing w:val="-8"/>
                <w:sz w:val="24"/>
              </w:rPr>
              <w:t xml:space="preserve"> </w:t>
            </w:r>
            <w:r>
              <w:rPr>
                <w:sz w:val="24"/>
              </w:rPr>
              <w:t>видовой,</w:t>
            </w:r>
            <w:r>
              <w:rPr>
                <w:spacing w:val="-9"/>
                <w:sz w:val="24"/>
              </w:rPr>
              <w:t xml:space="preserve"> </w:t>
            </w:r>
            <w:r>
              <w:rPr>
                <w:sz w:val="24"/>
              </w:rPr>
              <w:t>половой</w:t>
            </w:r>
            <w:r>
              <w:rPr>
                <w:spacing w:val="-11"/>
                <w:sz w:val="24"/>
              </w:rPr>
              <w:t xml:space="preserve"> </w:t>
            </w:r>
            <w:r>
              <w:rPr>
                <w:sz w:val="24"/>
              </w:rPr>
              <w:t>и</w:t>
            </w:r>
            <w:r>
              <w:rPr>
                <w:spacing w:val="-8"/>
                <w:sz w:val="24"/>
              </w:rPr>
              <w:t xml:space="preserve"> </w:t>
            </w:r>
            <w:r>
              <w:rPr>
                <w:sz w:val="24"/>
              </w:rPr>
              <w:t>родовой принадлежности, отличающейся самостоятельностью действий, постепенно возникает осознание</w:t>
            </w:r>
            <w:r>
              <w:rPr>
                <w:spacing w:val="-9"/>
                <w:sz w:val="24"/>
              </w:rPr>
              <w:t xml:space="preserve"> </w:t>
            </w:r>
            <w:r>
              <w:rPr>
                <w:sz w:val="24"/>
              </w:rPr>
              <w:t>самого</w:t>
            </w:r>
            <w:r>
              <w:rPr>
                <w:spacing w:val="-8"/>
                <w:sz w:val="24"/>
              </w:rPr>
              <w:t xml:space="preserve"> </w:t>
            </w:r>
            <w:r>
              <w:rPr>
                <w:sz w:val="24"/>
              </w:rPr>
              <w:t>себя.</w:t>
            </w:r>
            <w:r>
              <w:rPr>
                <w:spacing w:val="-6"/>
                <w:sz w:val="24"/>
              </w:rPr>
              <w:t xml:space="preserve"> </w:t>
            </w:r>
            <w:r>
              <w:rPr>
                <w:sz w:val="24"/>
              </w:rPr>
              <w:t>Развитие</w:t>
            </w:r>
            <w:r>
              <w:rPr>
                <w:spacing w:val="-9"/>
                <w:sz w:val="24"/>
              </w:rPr>
              <w:t xml:space="preserve"> </w:t>
            </w:r>
            <w:r>
              <w:rPr>
                <w:sz w:val="24"/>
              </w:rPr>
              <w:t>самосознания</w:t>
            </w:r>
            <w:r>
              <w:rPr>
                <w:spacing w:val="-8"/>
                <w:sz w:val="24"/>
              </w:rPr>
              <w:t xml:space="preserve"> </w:t>
            </w:r>
            <w:r>
              <w:rPr>
                <w:sz w:val="24"/>
              </w:rPr>
              <w:t>связывается</w:t>
            </w:r>
            <w:r>
              <w:rPr>
                <w:spacing w:val="-6"/>
                <w:sz w:val="24"/>
              </w:rPr>
              <w:t xml:space="preserve"> </w:t>
            </w:r>
            <w:r>
              <w:rPr>
                <w:sz w:val="24"/>
              </w:rPr>
              <w:t>в</w:t>
            </w:r>
            <w:r>
              <w:rPr>
                <w:spacing w:val="-9"/>
                <w:sz w:val="24"/>
              </w:rPr>
              <w:t xml:space="preserve"> </w:t>
            </w:r>
            <w:r>
              <w:rPr>
                <w:sz w:val="24"/>
              </w:rPr>
              <w:t>этом</w:t>
            </w:r>
            <w:r>
              <w:rPr>
                <w:spacing w:val="-9"/>
                <w:sz w:val="24"/>
              </w:rPr>
              <w:t xml:space="preserve"> </w:t>
            </w:r>
            <w:r>
              <w:rPr>
                <w:sz w:val="24"/>
              </w:rPr>
              <w:t>возрасте</w:t>
            </w:r>
            <w:r>
              <w:rPr>
                <w:spacing w:val="-8"/>
                <w:sz w:val="24"/>
              </w:rPr>
              <w:t xml:space="preserve"> </w:t>
            </w:r>
            <w:r>
              <w:rPr>
                <w:sz w:val="24"/>
              </w:rPr>
              <w:t>с</w:t>
            </w:r>
            <w:r>
              <w:rPr>
                <w:spacing w:val="-9"/>
                <w:sz w:val="24"/>
              </w:rPr>
              <w:t xml:space="preserve"> </w:t>
            </w:r>
            <w:r>
              <w:rPr>
                <w:sz w:val="24"/>
              </w:rPr>
              <w:t>отделением себя</w:t>
            </w:r>
            <w:r>
              <w:rPr>
                <w:spacing w:val="-10"/>
                <w:sz w:val="24"/>
              </w:rPr>
              <w:t xml:space="preserve"> </w:t>
            </w:r>
            <w:r>
              <w:rPr>
                <w:sz w:val="24"/>
              </w:rPr>
              <w:t>от</w:t>
            </w:r>
            <w:r>
              <w:rPr>
                <w:spacing w:val="-10"/>
                <w:sz w:val="24"/>
              </w:rPr>
              <w:t xml:space="preserve"> </w:t>
            </w:r>
            <w:r>
              <w:rPr>
                <w:sz w:val="24"/>
              </w:rPr>
              <w:t>других,</w:t>
            </w:r>
            <w:r>
              <w:rPr>
                <w:spacing w:val="-11"/>
                <w:sz w:val="24"/>
              </w:rPr>
              <w:t xml:space="preserve"> </w:t>
            </w:r>
            <w:r>
              <w:rPr>
                <w:sz w:val="24"/>
              </w:rPr>
              <w:t>с</w:t>
            </w:r>
            <w:r>
              <w:rPr>
                <w:spacing w:val="-14"/>
                <w:sz w:val="24"/>
              </w:rPr>
              <w:t xml:space="preserve"> </w:t>
            </w:r>
            <w:r>
              <w:rPr>
                <w:sz w:val="24"/>
              </w:rPr>
              <w:t>появлением</w:t>
            </w:r>
            <w:r>
              <w:rPr>
                <w:spacing w:val="-11"/>
                <w:sz w:val="24"/>
              </w:rPr>
              <w:t xml:space="preserve"> </w:t>
            </w:r>
            <w:r>
              <w:rPr>
                <w:sz w:val="24"/>
              </w:rPr>
              <w:t>позиции</w:t>
            </w:r>
            <w:r>
              <w:rPr>
                <w:spacing w:val="-10"/>
                <w:sz w:val="24"/>
              </w:rPr>
              <w:t xml:space="preserve"> </w:t>
            </w:r>
            <w:r>
              <w:rPr>
                <w:sz w:val="24"/>
              </w:rPr>
              <w:t>«Я»</w:t>
            </w:r>
            <w:r>
              <w:rPr>
                <w:spacing w:val="-13"/>
                <w:sz w:val="24"/>
              </w:rPr>
              <w:t xml:space="preserve"> </w:t>
            </w:r>
            <w:r>
              <w:rPr>
                <w:sz w:val="24"/>
              </w:rPr>
              <w:t>и</w:t>
            </w:r>
            <w:r>
              <w:rPr>
                <w:spacing w:val="-12"/>
                <w:sz w:val="24"/>
              </w:rPr>
              <w:t xml:space="preserve"> </w:t>
            </w:r>
            <w:r>
              <w:rPr>
                <w:sz w:val="24"/>
              </w:rPr>
              <w:t>положительного</w:t>
            </w:r>
            <w:r>
              <w:rPr>
                <w:spacing w:val="-13"/>
                <w:sz w:val="24"/>
              </w:rPr>
              <w:t xml:space="preserve"> </w:t>
            </w:r>
            <w:r>
              <w:rPr>
                <w:sz w:val="24"/>
              </w:rPr>
              <w:t>отношения</w:t>
            </w:r>
            <w:r>
              <w:rPr>
                <w:spacing w:val="-11"/>
                <w:sz w:val="24"/>
              </w:rPr>
              <w:t xml:space="preserve"> </w:t>
            </w:r>
            <w:r>
              <w:rPr>
                <w:sz w:val="24"/>
              </w:rPr>
              <w:t>к</w:t>
            </w:r>
            <w:r>
              <w:rPr>
                <w:spacing w:val="-12"/>
                <w:sz w:val="24"/>
              </w:rPr>
              <w:t xml:space="preserve"> </w:t>
            </w:r>
            <w:r>
              <w:rPr>
                <w:sz w:val="24"/>
              </w:rPr>
              <w:t>своему</w:t>
            </w:r>
            <w:r>
              <w:rPr>
                <w:spacing w:val="-11"/>
                <w:sz w:val="24"/>
              </w:rPr>
              <w:t xml:space="preserve"> </w:t>
            </w:r>
            <w:r>
              <w:rPr>
                <w:sz w:val="24"/>
              </w:rPr>
              <w:t>имени. Ребенку важно знать, что он ценен, что его имя признается, — так постепенно формируется базовая установка самосознания: «Я — Миша (Маша) хороший (-ая)».</w:t>
            </w:r>
          </w:p>
          <w:p w:rsidR="0097566C" w:rsidRDefault="00DC5CD6">
            <w:pPr>
              <w:pStyle w:val="TableParagraph"/>
              <w:spacing w:line="276" w:lineRule="auto"/>
              <w:ind w:right="96" w:firstLine="539"/>
              <w:jc w:val="both"/>
              <w:rPr>
                <w:sz w:val="24"/>
              </w:rPr>
            </w:pPr>
            <w:r>
              <w:rPr>
                <w:sz w:val="24"/>
              </w:rPr>
              <w:t>Особое внимание при работе с детьми четвертого года жизни следует обратить на развитие</w:t>
            </w:r>
            <w:r>
              <w:rPr>
                <w:spacing w:val="-8"/>
                <w:sz w:val="24"/>
              </w:rPr>
              <w:t xml:space="preserve"> </w:t>
            </w:r>
            <w:r>
              <w:rPr>
                <w:sz w:val="24"/>
              </w:rPr>
              <w:t>самостоятельности.</w:t>
            </w:r>
            <w:r>
              <w:rPr>
                <w:spacing w:val="-8"/>
                <w:sz w:val="24"/>
              </w:rPr>
              <w:t xml:space="preserve"> </w:t>
            </w:r>
            <w:r>
              <w:rPr>
                <w:sz w:val="24"/>
              </w:rPr>
              <w:t>Не</w:t>
            </w:r>
            <w:r>
              <w:rPr>
                <w:spacing w:val="-8"/>
                <w:sz w:val="24"/>
              </w:rPr>
              <w:t xml:space="preserve"> </w:t>
            </w:r>
            <w:r>
              <w:rPr>
                <w:sz w:val="24"/>
              </w:rPr>
              <w:t>случайно</w:t>
            </w:r>
            <w:r>
              <w:rPr>
                <w:spacing w:val="-8"/>
                <w:sz w:val="24"/>
              </w:rPr>
              <w:t xml:space="preserve"> </w:t>
            </w:r>
            <w:r>
              <w:rPr>
                <w:sz w:val="24"/>
              </w:rPr>
              <w:t>любимым</w:t>
            </w:r>
            <w:r>
              <w:rPr>
                <w:spacing w:val="-8"/>
                <w:sz w:val="24"/>
              </w:rPr>
              <w:t xml:space="preserve"> </w:t>
            </w:r>
            <w:r>
              <w:rPr>
                <w:sz w:val="24"/>
              </w:rPr>
              <w:t>выражением</w:t>
            </w:r>
            <w:r>
              <w:rPr>
                <w:spacing w:val="-8"/>
                <w:sz w:val="24"/>
              </w:rPr>
              <w:t xml:space="preserve"> </w:t>
            </w:r>
            <w:r>
              <w:rPr>
                <w:sz w:val="24"/>
              </w:rPr>
              <w:t>ребенка</w:t>
            </w:r>
            <w:r>
              <w:rPr>
                <w:spacing w:val="-8"/>
                <w:sz w:val="24"/>
              </w:rPr>
              <w:t xml:space="preserve"> </w:t>
            </w:r>
            <w:r>
              <w:rPr>
                <w:sz w:val="24"/>
              </w:rPr>
              <w:t>этого</w:t>
            </w:r>
            <w:r>
              <w:rPr>
                <w:spacing w:val="-9"/>
                <w:sz w:val="24"/>
              </w:rPr>
              <w:t xml:space="preserve"> </w:t>
            </w:r>
            <w:r>
              <w:rPr>
                <w:sz w:val="24"/>
              </w:rPr>
              <w:t>возраста становится «Я сам!». Важно поощрять желание ребенка проявлять самостоятельность, поддерживать желание что-то выполнить, сделать без помощи взрослого. Своим невмешательством взрослые показывают ребенку, что он уже может сам справиться со многими задачами (соответствующими его возрасту).</w:t>
            </w:r>
          </w:p>
          <w:p w:rsidR="0097566C" w:rsidRDefault="00DC5CD6">
            <w:pPr>
              <w:pStyle w:val="TableParagraph"/>
              <w:spacing w:before="2" w:line="276" w:lineRule="auto"/>
              <w:ind w:right="96" w:firstLine="599"/>
              <w:jc w:val="both"/>
              <w:rPr>
                <w:sz w:val="24"/>
              </w:rPr>
            </w:pPr>
            <w:r>
              <w:rPr>
                <w:sz w:val="24"/>
              </w:rPr>
              <w:t>На четвертом году жизни только начинает формироваться произвольность поведения, деятельность ребенка носит еще неустойчивый характер. Произвольность деятельности предполагает наличие умения удержать в сознании цель деятельности, планировать процесс ее достижения. На устойчивость и результативность деятельности большое влияние оказывает предложение детям значимого в их глазах мотива деятельности (в этом возрасте дошкольников</w:t>
            </w:r>
            <w:r>
              <w:rPr>
                <w:spacing w:val="-2"/>
                <w:sz w:val="24"/>
              </w:rPr>
              <w:t xml:space="preserve"> </w:t>
            </w:r>
            <w:r>
              <w:rPr>
                <w:sz w:val="24"/>
              </w:rPr>
              <w:t>привлекает мотив сделать что-то для себя, для</w:t>
            </w:r>
            <w:r>
              <w:rPr>
                <w:spacing w:val="-3"/>
                <w:sz w:val="24"/>
              </w:rPr>
              <w:t xml:space="preserve"> </w:t>
            </w:r>
            <w:r>
              <w:rPr>
                <w:sz w:val="24"/>
              </w:rPr>
              <w:t>своей</w:t>
            </w:r>
            <w:r>
              <w:rPr>
                <w:spacing w:val="-3"/>
                <w:sz w:val="24"/>
              </w:rPr>
              <w:t xml:space="preserve"> </w:t>
            </w:r>
            <w:r>
              <w:rPr>
                <w:sz w:val="24"/>
              </w:rPr>
              <w:t>игры).</w:t>
            </w:r>
            <w:r>
              <w:rPr>
                <w:spacing w:val="-2"/>
                <w:sz w:val="24"/>
              </w:rPr>
              <w:t xml:space="preserve"> </w:t>
            </w:r>
            <w:r>
              <w:rPr>
                <w:sz w:val="24"/>
              </w:rPr>
              <w:t>Мотив</w:t>
            </w:r>
            <w:r>
              <w:rPr>
                <w:spacing w:val="-4"/>
                <w:sz w:val="24"/>
              </w:rPr>
              <w:t xml:space="preserve"> </w:t>
            </w:r>
            <w:r>
              <w:rPr>
                <w:sz w:val="24"/>
              </w:rPr>
              <w:t>общественной</w:t>
            </w:r>
            <w:r>
              <w:rPr>
                <w:spacing w:val="-3"/>
                <w:sz w:val="24"/>
              </w:rPr>
              <w:t xml:space="preserve"> </w:t>
            </w:r>
            <w:r>
              <w:rPr>
                <w:sz w:val="24"/>
              </w:rPr>
              <w:t>пользы</w:t>
            </w:r>
            <w:r>
              <w:rPr>
                <w:spacing w:val="-3"/>
                <w:sz w:val="24"/>
              </w:rPr>
              <w:t xml:space="preserve"> </w:t>
            </w:r>
            <w:r>
              <w:rPr>
                <w:sz w:val="24"/>
              </w:rPr>
              <w:t>еще</w:t>
            </w:r>
            <w:r>
              <w:rPr>
                <w:spacing w:val="-2"/>
                <w:sz w:val="24"/>
              </w:rPr>
              <w:t xml:space="preserve"> </w:t>
            </w:r>
            <w:r>
              <w:rPr>
                <w:sz w:val="24"/>
              </w:rPr>
              <w:t>малоэффективен.</w:t>
            </w:r>
            <w:r>
              <w:rPr>
                <w:spacing w:val="-3"/>
                <w:sz w:val="24"/>
              </w:rPr>
              <w:t xml:space="preserve"> </w:t>
            </w:r>
            <w:r>
              <w:rPr>
                <w:sz w:val="24"/>
              </w:rPr>
              <w:t>Происходит</w:t>
            </w:r>
            <w:r>
              <w:rPr>
                <w:spacing w:val="-3"/>
                <w:sz w:val="24"/>
              </w:rPr>
              <w:t xml:space="preserve"> </w:t>
            </w:r>
            <w:r>
              <w:rPr>
                <w:sz w:val="24"/>
              </w:rPr>
              <w:t xml:space="preserve">начало зарождения важнейшего волевого качества — целеустремленности. Более четко это проявляется при постановке цели, слабее — при планировании и реализации принятой </w:t>
            </w:r>
            <w:r>
              <w:rPr>
                <w:spacing w:val="-2"/>
                <w:sz w:val="24"/>
              </w:rPr>
              <w:t>цели.</w:t>
            </w:r>
          </w:p>
          <w:p w:rsidR="0097566C" w:rsidRDefault="00DC5CD6">
            <w:pPr>
              <w:pStyle w:val="TableParagraph"/>
              <w:spacing w:line="276" w:lineRule="auto"/>
              <w:ind w:right="96" w:firstLine="659"/>
              <w:jc w:val="both"/>
              <w:rPr>
                <w:sz w:val="24"/>
              </w:rPr>
            </w:pPr>
            <w:r>
              <w:rPr>
                <w:sz w:val="24"/>
              </w:rPr>
              <w:t>В 3 года ребенок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w:t>
            </w:r>
          </w:p>
          <w:p w:rsidR="0097566C" w:rsidRDefault="00DC5CD6">
            <w:pPr>
              <w:pStyle w:val="TableParagraph"/>
              <w:spacing w:line="276" w:lineRule="auto"/>
              <w:ind w:right="94"/>
              <w:jc w:val="both"/>
              <w:rPr>
                <w:sz w:val="24"/>
              </w:rPr>
            </w:pPr>
            <w:r>
              <w:rPr>
                <w:sz w:val="24"/>
              </w:rPr>
              <w:t>У развивающегося трехлетнего человека есть все возможности овладения навыками самообслуживания (становление предпосылок трудовой деятельности) — самостоятельно</w:t>
            </w:r>
            <w:r>
              <w:rPr>
                <w:spacing w:val="-7"/>
                <w:sz w:val="24"/>
              </w:rPr>
              <w:t xml:space="preserve"> </w:t>
            </w:r>
            <w:r>
              <w:rPr>
                <w:sz w:val="24"/>
              </w:rPr>
              <w:t>есть,</w:t>
            </w:r>
            <w:r>
              <w:rPr>
                <w:spacing w:val="-7"/>
                <w:sz w:val="24"/>
              </w:rPr>
              <w:t xml:space="preserve"> </w:t>
            </w:r>
            <w:r>
              <w:rPr>
                <w:sz w:val="24"/>
              </w:rPr>
              <w:t>одеваться,</w:t>
            </w:r>
            <w:r>
              <w:rPr>
                <w:spacing w:val="-7"/>
                <w:sz w:val="24"/>
              </w:rPr>
              <w:t xml:space="preserve"> </w:t>
            </w:r>
            <w:r>
              <w:rPr>
                <w:sz w:val="24"/>
              </w:rPr>
              <w:t>раздеваться,</w:t>
            </w:r>
            <w:r>
              <w:rPr>
                <w:spacing w:val="-7"/>
                <w:sz w:val="24"/>
              </w:rPr>
              <w:t xml:space="preserve"> </w:t>
            </w:r>
            <w:r>
              <w:rPr>
                <w:sz w:val="24"/>
              </w:rPr>
              <w:t>умываться,</w:t>
            </w:r>
            <w:r>
              <w:rPr>
                <w:spacing w:val="-7"/>
                <w:sz w:val="24"/>
              </w:rPr>
              <w:t xml:space="preserve"> </w:t>
            </w:r>
            <w:r>
              <w:rPr>
                <w:sz w:val="24"/>
              </w:rPr>
              <w:t>пользоваться</w:t>
            </w:r>
            <w:r>
              <w:rPr>
                <w:spacing w:val="-7"/>
                <w:sz w:val="24"/>
              </w:rPr>
              <w:t xml:space="preserve"> </w:t>
            </w:r>
            <w:r>
              <w:rPr>
                <w:sz w:val="24"/>
              </w:rPr>
              <w:t>носовым</w:t>
            </w:r>
            <w:r>
              <w:rPr>
                <w:spacing w:val="-8"/>
                <w:sz w:val="24"/>
              </w:rPr>
              <w:t xml:space="preserve"> </w:t>
            </w:r>
            <w:r>
              <w:rPr>
                <w:sz w:val="24"/>
              </w:rPr>
              <w:t>платком, расческой, полотенцем, отправлять свои естественные нужды. К концу четвертого года жизни</w:t>
            </w:r>
            <w:r>
              <w:rPr>
                <w:spacing w:val="32"/>
                <w:sz w:val="24"/>
              </w:rPr>
              <w:t xml:space="preserve"> </w:t>
            </w:r>
            <w:r>
              <w:rPr>
                <w:sz w:val="24"/>
              </w:rPr>
              <w:t>младший</w:t>
            </w:r>
            <w:r>
              <w:rPr>
                <w:spacing w:val="32"/>
                <w:sz w:val="24"/>
              </w:rPr>
              <w:t xml:space="preserve"> </w:t>
            </w:r>
            <w:r>
              <w:rPr>
                <w:sz w:val="24"/>
              </w:rPr>
              <w:t>дошкольник</w:t>
            </w:r>
            <w:r>
              <w:rPr>
                <w:spacing w:val="32"/>
                <w:sz w:val="24"/>
              </w:rPr>
              <w:t xml:space="preserve"> </w:t>
            </w:r>
            <w:r>
              <w:rPr>
                <w:sz w:val="24"/>
              </w:rPr>
              <w:t>овладевает</w:t>
            </w:r>
            <w:r>
              <w:rPr>
                <w:spacing w:val="32"/>
                <w:sz w:val="24"/>
              </w:rPr>
              <w:t xml:space="preserve"> </w:t>
            </w:r>
            <w:r>
              <w:rPr>
                <w:sz w:val="24"/>
              </w:rPr>
              <w:t>элементарной</w:t>
            </w:r>
            <w:r>
              <w:rPr>
                <w:spacing w:val="32"/>
                <w:sz w:val="24"/>
              </w:rPr>
              <w:t xml:space="preserve"> </w:t>
            </w:r>
            <w:r>
              <w:rPr>
                <w:sz w:val="24"/>
              </w:rPr>
              <w:t>культурой</w:t>
            </w:r>
            <w:r>
              <w:rPr>
                <w:spacing w:val="31"/>
                <w:sz w:val="24"/>
              </w:rPr>
              <w:t xml:space="preserve"> </w:t>
            </w:r>
            <w:r>
              <w:rPr>
                <w:sz w:val="24"/>
              </w:rPr>
              <w:t>поведения</w:t>
            </w:r>
            <w:r>
              <w:rPr>
                <w:spacing w:val="31"/>
                <w:sz w:val="24"/>
              </w:rPr>
              <w:t xml:space="preserve"> </w:t>
            </w:r>
            <w:r>
              <w:rPr>
                <w:sz w:val="24"/>
              </w:rPr>
              <w:t>во</w:t>
            </w:r>
            <w:r>
              <w:rPr>
                <w:spacing w:val="31"/>
                <w:sz w:val="24"/>
              </w:rPr>
              <w:t xml:space="preserve"> </w:t>
            </w:r>
            <w:r>
              <w:rPr>
                <w:sz w:val="24"/>
              </w:rPr>
              <w:t>время</w:t>
            </w:r>
          </w:p>
          <w:p w:rsidR="0097566C" w:rsidRDefault="00DC5CD6">
            <w:pPr>
              <w:pStyle w:val="TableParagraph"/>
              <w:spacing w:line="240" w:lineRule="auto"/>
              <w:jc w:val="both"/>
              <w:rPr>
                <w:sz w:val="24"/>
              </w:rPr>
            </w:pPr>
            <w:r>
              <w:rPr>
                <w:sz w:val="24"/>
              </w:rPr>
              <w:t>еды</w:t>
            </w:r>
            <w:r>
              <w:rPr>
                <w:spacing w:val="-2"/>
                <w:sz w:val="24"/>
              </w:rPr>
              <w:t xml:space="preserve"> </w:t>
            </w:r>
            <w:r>
              <w:rPr>
                <w:sz w:val="24"/>
              </w:rPr>
              <w:t>за</w:t>
            </w:r>
            <w:r>
              <w:rPr>
                <w:spacing w:val="-2"/>
                <w:sz w:val="24"/>
              </w:rPr>
              <w:t xml:space="preserve"> </w:t>
            </w:r>
            <w:r>
              <w:rPr>
                <w:sz w:val="24"/>
              </w:rPr>
              <w:t>столом</w:t>
            </w:r>
            <w:r>
              <w:rPr>
                <w:spacing w:val="-1"/>
                <w:sz w:val="24"/>
              </w:rPr>
              <w:t xml:space="preserve"> </w:t>
            </w:r>
            <w:r>
              <w:rPr>
                <w:sz w:val="24"/>
              </w:rPr>
              <w:t>и</w:t>
            </w:r>
            <w:r>
              <w:rPr>
                <w:spacing w:val="-2"/>
                <w:sz w:val="24"/>
              </w:rPr>
              <w:t xml:space="preserve"> </w:t>
            </w:r>
            <w:r>
              <w:rPr>
                <w:sz w:val="24"/>
              </w:rPr>
              <w:t>умывания</w:t>
            </w:r>
            <w:r>
              <w:rPr>
                <w:spacing w:val="-1"/>
                <w:sz w:val="24"/>
              </w:rPr>
              <w:t xml:space="preserve"> </w:t>
            </w:r>
            <w:r>
              <w:rPr>
                <w:sz w:val="24"/>
              </w:rPr>
              <w:t>в</w:t>
            </w:r>
            <w:r>
              <w:rPr>
                <w:spacing w:val="-2"/>
                <w:sz w:val="24"/>
              </w:rPr>
              <w:t xml:space="preserve"> </w:t>
            </w:r>
            <w:r>
              <w:rPr>
                <w:sz w:val="24"/>
              </w:rPr>
              <w:t>туалетной</w:t>
            </w:r>
            <w:r>
              <w:rPr>
                <w:spacing w:val="-1"/>
                <w:sz w:val="24"/>
              </w:rPr>
              <w:t xml:space="preserve"> </w:t>
            </w:r>
            <w:r>
              <w:rPr>
                <w:spacing w:val="-2"/>
                <w:sz w:val="24"/>
              </w:rPr>
              <w:t>комнате.</w:t>
            </w:r>
          </w:p>
        </w:tc>
      </w:tr>
    </w:tbl>
    <w:p w:rsidR="0097566C" w:rsidRDefault="0097566C">
      <w:pPr>
        <w:pStyle w:val="TableParagraph"/>
        <w:spacing w:line="240" w:lineRule="auto"/>
        <w:jc w:val="both"/>
        <w:rPr>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8"/>
      </w:tblGrid>
      <w:tr w:rsidR="0097566C">
        <w:trPr>
          <w:trHeight w:val="14286"/>
        </w:trPr>
        <w:tc>
          <w:tcPr>
            <w:tcW w:w="9348" w:type="dxa"/>
          </w:tcPr>
          <w:p w:rsidR="0097566C" w:rsidRDefault="00DC5CD6">
            <w:pPr>
              <w:pStyle w:val="TableParagraph"/>
              <w:spacing w:before="1" w:line="276" w:lineRule="auto"/>
              <w:ind w:right="93"/>
              <w:jc w:val="both"/>
              <w:rPr>
                <w:sz w:val="24"/>
              </w:rPr>
            </w:pPr>
            <w:r>
              <w:rPr>
                <w:sz w:val="24"/>
              </w:rPr>
              <w:lastRenderedPageBreak/>
              <w:t>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w:t>
            </w:r>
            <w:r>
              <w:rPr>
                <w:spacing w:val="-15"/>
                <w:sz w:val="24"/>
              </w:rPr>
              <w:t xml:space="preserve"> </w:t>
            </w:r>
            <w:r>
              <w:rPr>
                <w:sz w:val="24"/>
              </w:rPr>
              <w:t>сенсорные</w:t>
            </w:r>
            <w:r>
              <w:rPr>
                <w:spacing w:val="-15"/>
                <w:sz w:val="24"/>
              </w:rPr>
              <w:t xml:space="preserve"> </w:t>
            </w:r>
            <w:r>
              <w:rPr>
                <w:sz w:val="24"/>
              </w:rPr>
              <w:t>эталоны.</w:t>
            </w:r>
            <w:r>
              <w:rPr>
                <w:spacing w:val="-15"/>
                <w:sz w:val="24"/>
              </w:rPr>
              <w:t xml:space="preserve"> </w:t>
            </w:r>
            <w:r>
              <w:rPr>
                <w:sz w:val="24"/>
              </w:rPr>
              <w:t>Он</w:t>
            </w:r>
            <w:r>
              <w:rPr>
                <w:spacing w:val="-14"/>
                <w:sz w:val="24"/>
              </w:rPr>
              <w:t xml:space="preserve"> </w:t>
            </w:r>
            <w:r>
              <w:rPr>
                <w:sz w:val="24"/>
              </w:rPr>
              <w:t>знаком</w:t>
            </w:r>
            <w:r>
              <w:rPr>
                <w:spacing w:val="-15"/>
                <w:sz w:val="24"/>
              </w:rPr>
              <w:t xml:space="preserve"> </w:t>
            </w:r>
            <w:r>
              <w:rPr>
                <w:sz w:val="24"/>
              </w:rPr>
              <w:t>с</w:t>
            </w:r>
            <w:r>
              <w:rPr>
                <w:spacing w:val="-15"/>
                <w:sz w:val="24"/>
              </w:rPr>
              <w:t xml:space="preserve"> </w:t>
            </w:r>
            <w:r>
              <w:rPr>
                <w:sz w:val="24"/>
              </w:rPr>
              <w:t>основными</w:t>
            </w:r>
            <w:r>
              <w:rPr>
                <w:spacing w:val="-13"/>
                <w:sz w:val="24"/>
              </w:rPr>
              <w:t xml:space="preserve"> </w:t>
            </w:r>
            <w:r>
              <w:rPr>
                <w:sz w:val="24"/>
              </w:rPr>
              <w:t>цветами</w:t>
            </w:r>
            <w:r>
              <w:rPr>
                <w:spacing w:val="-13"/>
                <w:sz w:val="24"/>
              </w:rPr>
              <w:t xml:space="preserve"> </w:t>
            </w:r>
            <w:r>
              <w:rPr>
                <w:sz w:val="24"/>
              </w:rPr>
              <w:t>(красный,</w:t>
            </w:r>
            <w:r>
              <w:rPr>
                <w:spacing w:val="-14"/>
                <w:sz w:val="24"/>
              </w:rPr>
              <w:t xml:space="preserve"> </w:t>
            </w:r>
            <w:r>
              <w:rPr>
                <w:sz w:val="24"/>
              </w:rPr>
              <w:t>желтый,</w:t>
            </w:r>
            <w:r>
              <w:rPr>
                <w:spacing w:val="-14"/>
                <w:sz w:val="24"/>
              </w:rPr>
              <w:t xml:space="preserve"> </w:t>
            </w:r>
            <w:r>
              <w:rPr>
                <w:sz w:val="24"/>
              </w:rPr>
              <w:t>синий, зеленый).</w:t>
            </w:r>
            <w:r>
              <w:rPr>
                <w:spacing w:val="-14"/>
                <w:sz w:val="24"/>
              </w:rPr>
              <w:t xml:space="preserve"> </w:t>
            </w:r>
            <w:r>
              <w:rPr>
                <w:sz w:val="24"/>
              </w:rPr>
              <w:t>Трехлетний</w:t>
            </w:r>
            <w:r>
              <w:rPr>
                <w:spacing w:val="-12"/>
                <w:sz w:val="24"/>
              </w:rPr>
              <w:t xml:space="preserve"> </w:t>
            </w:r>
            <w:r>
              <w:rPr>
                <w:sz w:val="24"/>
              </w:rPr>
              <w:t>ребенок</w:t>
            </w:r>
            <w:r>
              <w:rPr>
                <w:spacing w:val="-12"/>
                <w:sz w:val="24"/>
              </w:rPr>
              <w:t xml:space="preserve"> </w:t>
            </w:r>
            <w:r>
              <w:rPr>
                <w:sz w:val="24"/>
              </w:rPr>
              <w:t>способен</w:t>
            </w:r>
            <w:r>
              <w:rPr>
                <w:spacing w:val="-12"/>
                <w:sz w:val="24"/>
              </w:rPr>
              <w:t xml:space="preserve"> </w:t>
            </w:r>
            <w:r>
              <w:rPr>
                <w:sz w:val="24"/>
              </w:rPr>
              <w:t>выбрать</w:t>
            </w:r>
            <w:r>
              <w:rPr>
                <w:spacing w:val="-12"/>
                <w:sz w:val="24"/>
              </w:rPr>
              <w:t xml:space="preserve"> </w:t>
            </w:r>
            <w:r>
              <w:rPr>
                <w:sz w:val="24"/>
              </w:rPr>
              <w:t>основные</w:t>
            </w:r>
            <w:r>
              <w:rPr>
                <w:spacing w:val="-14"/>
                <w:sz w:val="24"/>
              </w:rPr>
              <w:t xml:space="preserve"> </w:t>
            </w:r>
            <w:r>
              <w:rPr>
                <w:sz w:val="24"/>
              </w:rPr>
              <w:t>формы</w:t>
            </w:r>
            <w:r>
              <w:rPr>
                <w:spacing w:val="-14"/>
                <w:sz w:val="24"/>
              </w:rPr>
              <w:t xml:space="preserve"> </w:t>
            </w:r>
            <w:r>
              <w:rPr>
                <w:sz w:val="24"/>
              </w:rPr>
              <w:t>предметов</w:t>
            </w:r>
            <w:r>
              <w:rPr>
                <w:spacing w:val="-13"/>
                <w:sz w:val="24"/>
              </w:rPr>
              <w:t xml:space="preserve"> </w:t>
            </w:r>
            <w:r>
              <w:rPr>
                <w:sz w:val="24"/>
              </w:rPr>
              <w:t>(круг,</w:t>
            </w:r>
            <w:r>
              <w:rPr>
                <w:spacing w:val="-13"/>
                <w:sz w:val="24"/>
              </w:rPr>
              <w:t xml:space="preserve"> </w:t>
            </w:r>
            <w:r>
              <w:rPr>
                <w:sz w:val="24"/>
              </w:rPr>
              <w:t>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w:t>
            </w:r>
          </w:p>
          <w:p w:rsidR="0097566C" w:rsidRDefault="00DC5CD6">
            <w:pPr>
              <w:pStyle w:val="TableParagraph"/>
              <w:spacing w:before="1" w:line="276" w:lineRule="auto"/>
              <w:ind w:right="102" w:firstLine="659"/>
              <w:jc w:val="both"/>
              <w:rPr>
                <w:sz w:val="24"/>
              </w:rPr>
            </w:pPr>
            <w:r>
              <w:rPr>
                <w:sz w:val="24"/>
              </w:rPr>
              <w:t>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w:t>
            </w:r>
          </w:p>
          <w:p w:rsidR="0097566C" w:rsidRDefault="00DC5CD6">
            <w:pPr>
              <w:pStyle w:val="TableParagraph"/>
              <w:spacing w:line="276" w:lineRule="auto"/>
              <w:ind w:right="95"/>
              <w:jc w:val="both"/>
              <w:rPr>
                <w:sz w:val="24"/>
              </w:rPr>
            </w:pPr>
            <w:r>
              <w:rPr>
                <w:sz w:val="24"/>
              </w:rPr>
              <w:t>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(предлоги и наречия). 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машина, грузовая машина, троллейбус, самолет, велосипед и т. п.), о некоторых профессиях (врач, шофер, дворник), праздниках (Новый год, день своего рождения), свойствах воды, снега, песка (снег белый, холодный, вода теплая и вода холодная, лед скользкий, твердый; из влажного</w:t>
            </w:r>
            <w:r>
              <w:rPr>
                <w:spacing w:val="-8"/>
                <w:sz w:val="24"/>
              </w:rPr>
              <w:t xml:space="preserve"> </w:t>
            </w:r>
            <w:r>
              <w:rPr>
                <w:sz w:val="24"/>
              </w:rPr>
              <w:t>песка</w:t>
            </w:r>
            <w:r>
              <w:rPr>
                <w:spacing w:val="-9"/>
                <w:sz w:val="24"/>
              </w:rPr>
              <w:t xml:space="preserve"> </w:t>
            </w:r>
            <w:r>
              <w:rPr>
                <w:sz w:val="24"/>
              </w:rPr>
              <w:t>можно</w:t>
            </w:r>
            <w:r>
              <w:rPr>
                <w:spacing w:val="-6"/>
                <w:sz w:val="24"/>
              </w:rPr>
              <w:t xml:space="preserve"> </w:t>
            </w:r>
            <w:r>
              <w:rPr>
                <w:sz w:val="24"/>
              </w:rPr>
              <w:t>лепить,</w:t>
            </w:r>
            <w:r>
              <w:rPr>
                <w:spacing w:val="-8"/>
                <w:sz w:val="24"/>
              </w:rPr>
              <w:t xml:space="preserve"> </w:t>
            </w:r>
            <w:r>
              <w:rPr>
                <w:sz w:val="24"/>
              </w:rPr>
              <w:t>делать</w:t>
            </w:r>
            <w:r>
              <w:rPr>
                <w:spacing w:val="-7"/>
                <w:sz w:val="24"/>
              </w:rPr>
              <w:t xml:space="preserve"> </w:t>
            </w:r>
            <w:r>
              <w:rPr>
                <w:sz w:val="24"/>
              </w:rPr>
              <w:t>куличики,</w:t>
            </w:r>
            <w:r>
              <w:rPr>
                <w:spacing w:val="-8"/>
                <w:sz w:val="24"/>
              </w:rPr>
              <w:t xml:space="preserve"> </w:t>
            </w:r>
            <w:r>
              <w:rPr>
                <w:sz w:val="24"/>
              </w:rPr>
              <w:t>а</w:t>
            </w:r>
            <w:r>
              <w:rPr>
                <w:spacing w:val="-9"/>
                <w:sz w:val="24"/>
              </w:rPr>
              <w:t xml:space="preserve"> </w:t>
            </w:r>
            <w:r>
              <w:rPr>
                <w:sz w:val="24"/>
              </w:rPr>
              <w:t>сухой</w:t>
            </w:r>
            <w:r>
              <w:rPr>
                <w:spacing w:val="-7"/>
                <w:sz w:val="24"/>
              </w:rPr>
              <w:t xml:space="preserve"> </w:t>
            </w:r>
            <w:r>
              <w:rPr>
                <w:sz w:val="24"/>
              </w:rPr>
              <w:t>песок</w:t>
            </w:r>
            <w:r>
              <w:rPr>
                <w:spacing w:val="-8"/>
                <w:sz w:val="24"/>
              </w:rPr>
              <w:t xml:space="preserve"> </w:t>
            </w:r>
            <w:r>
              <w:rPr>
                <w:sz w:val="24"/>
              </w:rPr>
              <w:t>рассыпается);</w:t>
            </w:r>
            <w:r>
              <w:rPr>
                <w:spacing w:val="-8"/>
                <w:sz w:val="24"/>
              </w:rPr>
              <w:t xml:space="preserve"> </w:t>
            </w:r>
            <w:r>
              <w:rPr>
                <w:sz w:val="24"/>
              </w:rPr>
              <w:t>различает</w:t>
            </w:r>
            <w:r>
              <w:rPr>
                <w:spacing w:val="-8"/>
                <w:sz w:val="24"/>
              </w:rPr>
              <w:t xml:space="preserve"> </w:t>
            </w:r>
            <w:r>
              <w:rPr>
                <w:sz w:val="24"/>
              </w:rPr>
              <w:t>и называет состояния погоды (холодно, тепло, дует ветер, идет дождь).</w:t>
            </w:r>
          </w:p>
          <w:p w:rsidR="0097566C" w:rsidRDefault="00DC5CD6">
            <w:pPr>
              <w:pStyle w:val="TableParagraph"/>
              <w:spacing w:line="276" w:lineRule="auto"/>
              <w:ind w:right="103" w:firstLine="659"/>
              <w:jc w:val="both"/>
              <w:rPr>
                <w:sz w:val="24"/>
              </w:rPr>
            </w:pPr>
            <w:r>
              <w:rPr>
                <w:sz w:val="24"/>
              </w:rPr>
              <w:t>На четвертом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w:t>
            </w:r>
          </w:p>
          <w:p w:rsidR="0097566C" w:rsidRDefault="00DC5CD6">
            <w:pPr>
              <w:pStyle w:val="TableParagraph"/>
              <w:spacing w:before="1" w:line="276" w:lineRule="auto"/>
              <w:ind w:right="97" w:firstLine="719"/>
              <w:jc w:val="both"/>
              <w:rPr>
                <w:sz w:val="24"/>
              </w:rPr>
            </w:pPr>
            <w:r>
              <w:rPr>
                <w:sz w:val="24"/>
              </w:rPr>
              <w:t>Внимание детей четвертого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минут, но привлекательное для него дело может длиться</w:t>
            </w:r>
            <w:r>
              <w:rPr>
                <w:spacing w:val="-7"/>
                <w:sz w:val="24"/>
              </w:rPr>
              <w:t xml:space="preserve"> </w:t>
            </w:r>
            <w:r>
              <w:rPr>
                <w:sz w:val="24"/>
              </w:rPr>
              <w:t>достаточно</w:t>
            </w:r>
            <w:r>
              <w:rPr>
                <w:spacing w:val="-7"/>
                <w:sz w:val="24"/>
              </w:rPr>
              <w:t xml:space="preserve"> </w:t>
            </w:r>
            <w:r>
              <w:rPr>
                <w:sz w:val="24"/>
              </w:rPr>
              <w:t>долго.</w:t>
            </w:r>
            <w:r>
              <w:rPr>
                <w:spacing w:val="-7"/>
                <w:sz w:val="24"/>
              </w:rPr>
              <w:t xml:space="preserve"> </w:t>
            </w:r>
            <w:r>
              <w:rPr>
                <w:sz w:val="24"/>
              </w:rPr>
              <w:t>Память</w:t>
            </w:r>
            <w:r>
              <w:rPr>
                <w:spacing w:val="-5"/>
                <w:sz w:val="24"/>
              </w:rPr>
              <w:t xml:space="preserve"> </w:t>
            </w:r>
            <w:r>
              <w:rPr>
                <w:sz w:val="24"/>
              </w:rPr>
              <w:t>детей</w:t>
            </w:r>
            <w:r>
              <w:rPr>
                <w:spacing w:val="-6"/>
                <w:sz w:val="24"/>
              </w:rPr>
              <w:t xml:space="preserve"> </w:t>
            </w:r>
            <w:r>
              <w:rPr>
                <w:sz w:val="24"/>
              </w:rPr>
              <w:t>непосредственна,</w:t>
            </w:r>
            <w:r>
              <w:rPr>
                <w:spacing w:val="-7"/>
                <w:sz w:val="24"/>
              </w:rPr>
              <w:t xml:space="preserve"> </w:t>
            </w:r>
            <w:r>
              <w:rPr>
                <w:sz w:val="24"/>
              </w:rPr>
              <w:t>непроизвольна</w:t>
            </w:r>
            <w:r>
              <w:rPr>
                <w:spacing w:val="-8"/>
                <w:sz w:val="24"/>
              </w:rPr>
              <w:t xml:space="preserve"> </w:t>
            </w:r>
            <w:r>
              <w:rPr>
                <w:sz w:val="24"/>
              </w:rPr>
              <w:t>и</w:t>
            </w:r>
            <w:r>
              <w:rPr>
                <w:spacing w:val="-6"/>
                <w:sz w:val="24"/>
              </w:rPr>
              <w:t xml:space="preserve"> </w:t>
            </w:r>
            <w:r>
              <w:rPr>
                <w:sz w:val="24"/>
              </w:rPr>
              <w:t>имеет</w:t>
            </w:r>
            <w:r>
              <w:rPr>
                <w:spacing w:val="-6"/>
                <w:sz w:val="24"/>
              </w:rPr>
              <w:t xml:space="preserve"> </w:t>
            </w:r>
            <w:r>
              <w:rPr>
                <w:sz w:val="24"/>
              </w:rPr>
              <w:t>яркую эмоциональную окраску. Дети сохраняют и воспроизводят только ту информацию, которая</w:t>
            </w:r>
            <w:r>
              <w:rPr>
                <w:spacing w:val="-8"/>
                <w:sz w:val="24"/>
              </w:rPr>
              <w:t xml:space="preserve"> </w:t>
            </w:r>
            <w:r>
              <w:rPr>
                <w:sz w:val="24"/>
              </w:rPr>
              <w:t>остается</w:t>
            </w:r>
            <w:r>
              <w:rPr>
                <w:spacing w:val="-8"/>
                <w:sz w:val="24"/>
              </w:rPr>
              <w:t xml:space="preserve"> </w:t>
            </w:r>
            <w:r>
              <w:rPr>
                <w:sz w:val="24"/>
              </w:rPr>
              <w:t>в</w:t>
            </w:r>
            <w:r>
              <w:rPr>
                <w:spacing w:val="-8"/>
                <w:sz w:val="24"/>
              </w:rPr>
              <w:t xml:space="preserve"> </w:t>
            </w:r>
            <w:r>
              <w:rPr>
                <w:sz w:val="24"/>
              </w:rPr>
              <w:t>их</w:t>
            </w:r>
            <w:r>
              <w:rPr>
                <w:spacing w:val="-10"/>
                <w:sz w:val="24"/>
              </w:rPr>
              <w:t xml:space="preserve"> </w:t>
            </w:r>
            <w:r>
              <w:rPr>
                <w:sz w:val="24"/>
              </w:rPr>
              <w:t>памяти</w:t>
            </w:r>
            <w:r>
              <w:rPr>
                <w:spacing w:val="-7"/>
                <w:sz w:val="24"/>
              </w:rPr>
              <w:t xml:space="preserve"> </w:t>
            </w:r>
            <w:r>
              <w:rPr>
                <w:sz w:val="24"/>
              </w:rPr>
              <w:t>без</w:t>
            </w:r>
            <w:r>
              <w:rPr>
                <w:spacing w:val="-7"/>
                <w:sz w:val="24"/>
              </w:rPr>
              <w:t xml:space="preserve"> </w:t>
            </w:r>
            <w:r>
              <w:rPr>
                <w:sz w:val="24"/>
              </w:rPr>
              <w:t>всяких</w:t>
            </w:r>
            <w:r>
              <w:rPr>
                <w:spacing w:val="40"/>
                <w:sz w:val="24"/>
              </w:rPr>
              <w:t xml:space="preserve"> </w:t>
            </w:r>
            <w:r>
              <w:rPr>
                <w:sz w:val="24"/>
              </w:rPr>
              <w:t>внутренних</w:t>
            </w:r>
            <w:r>
              <w:rPr>
                <w:spacing w:val="40"/>
                <w:sz w:val="24"/>
              </w:rPr>
              <w:t xml:space="preserve"> </w:t>
            </w:r>
            <w:r>
              <w:rPr>
                <w:sz w:val="24"/>
              </w:rPr>
              <w:t>усилий</w:t>
            </w:r>
            <w:r>
              <w:rPr>
                <w:spacing w:val="-9"/>
                <w:sz w:val="24"/>
              </w:rPr>
              <w:t xml:space="preserve"> </w:t>
            </w:r>
            <w:r>
              <w:rPr>
                <w:sz w:val="24"/>
              </w:rPr>
              <w:t>(понравившиеся</w:t>
            </w:r>
            <w:r>
              <w:rPr>
                <w:spacing w:val="40"/>
                <w:sz w:val="24"/>
              </w:rPr>
              <w:t xml:space="preserve"> </w:t>
            </w:r>
            <w:r>
              <w:rPr>
                <w:sz w:val="24"/>
              </w:rPr>
              <w:t>стихи</w:t>
            </w:r>
            <w:r>
              <w:rPr>
                <w:spacing w:val="40"/>
                <w:sz w:val="24"/>
              </w:rPr>
              <w:t xml:space="preserve"> </w:t>
            </w:r>
            <w:r>
              <w:rPr>
                <w:sz w:val="24"/>
              </w:rPr>
              <w:t>и песенки, 2—3</w:t>
            </w:r>
            <w:r>
              <w:rPr>
                <w:spacing w:val="80"/>
                <w:sz w:val="24"/>
              </w:rPr>
              <w:t xml:space="preserve"> </w:t>
            </w:r>
            <w:r>
              <w:rPr>
                <w:sz w:val="24"/>
              </w:rPr>
              <w:t>новых</w:t>
            </w:r>
            <w:r>
              <w:rPr>
                <w:spacing w:val="80"/>
                <w:sz w:val="24"/>
              </w:rPr>
              <w:t xml:space="preserve"> </w:t>
            </w:r>
            <w:r>
              <w:rPr>
                <w:sz w:val="24"/>
              </w:rPr>
              <w:t>слова, рассмешивших или огорчивших его).</w:t>
            </w:r>
          </w:p>
          <w:p w:rsidR="0097566C" w:rsidRDefault="00DC5CD6">
            <w:pPr>
              <w:pStyle w:val="TableParagraph"/>
              <w:spacing w:line="276" w:lineRule="auto"/>
              <w:ind w:right="98" w:firstLine="719"/>
              <w:jc w:val="both"/>
              <w:rPr>
                <w:sz w:val="24"/>
              </w:rPr>
            </w:pPr>
            <w:r>
              <w:rPr>
                <w:sz w:val="24"/>
              </w:rPr>
              <w:t>Мышление трехлетнего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w:t>
            </w:r>
          </w:p>
          <w:p w:rsidR="0097566C" w:rsidRDefault="00DC5CD6">
            <w:pPr>
              <w:pStyle w:val="TableParagraph"/>
              <w:spacing w:line="276" w:lineRule="auto"/>
              <w:ind w:right="98" w:firstLine="779"/>
              <w:jc w:val="both"/>
              <w:rPr>
                <w:sz w:val="24"/>
              </w:rPr>
            </w:pPr>
            <w:r>
              <w:rPr>
                <w:sz w:val="24"/>
              </w:rPr>
              <w:t>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w:t>
            </w:r>
          </w:p>
          <w:p w:rsidR="0097566C" w:rsidRDefault="00DC5CD6">
            <w:pPr>
              <w:pStyle w:val="TableParagraph"/>
              <w:spacing w:line="276" w:lineRule="auto"/>
              <w:ind w:right="96" w:firstLine="779"/>
              <w:jc w:val="both"/>
              <w:rPr>
                <w:sz w:val="24"/>
              </w:rPr>
            </w:pPr>
            <w:r>
              <w:rPr>
                <w:sz w:val="24"/>
              </w:rPr>
              <w:t>В младшем дошкольном возрасте ярко выражено стремление к деятельности. Взрослый для ребенка — носитель определенной общественной функции. Желание ребенка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w:t>
            </w:r>
            <w:r>
              <w:rPr>
                <w:spacing w:val="1"/>
                <w:sz w:val="24"/>
              </w:rPr>
              <w:t xml:space="preserve"> </w:t>
            </w:r>
            <w:r>
              <w:rPr>
                <w:sz w:val="24"/>
              </w:rPr>
              <w:t>умения</w:t>
            </w:r>
            <w:r>
              <w:rPr>
                <w:spacing w:val="6"/>
                <w:sz w:val="24"/>
              </w:rPr>
              <w:t xml:space="preserve"> </w:t>
            </w:r>
            <w:r>
              <w:rPr>
                <w:sz w:val="24"/>
              </w:rPr>
              <w:t>ролевого</w:t>
            </w:r>
            <w:r>
              <w:rPr>
                <w:spacing w:val="5"/>
                <w:sz w:val="24"/>
              </w:rPr>
              <w:t xml:space="preserve"> </w:t>
            </w:r>
            <w:r>
              <w:rPr>
                <w:sz w:val="24"/>
              </w:rPr>
              <w:t>поведения.</w:t>
            </w:r>
            <w:r>
              <w:rPr>
                <w:spacing w:val="6"/>
                <w:sz w:val="24"/>
              </w:rPr>
              <w:t xml:space="preserve"> </w:t>
            </w:r>
            <w:r>
              <w:rPr>
                <w:sz w:val="24"/>
              </w:rPr>
              <w:t>Игра</w:t>
            </w:r>
            <w:r>
              <w:rPr>
                <w:spacing w:val="4"/>
                <w:sz w:val="24"/>
              </w:rPr>
              <w:t xml:space="preserve"> </w:t>
            </w:r>
            <w:r>
              <w:rPr>
                <w:sz w:val="24"/>
              </w:rPr>
              <w:t>ребенка</w:t>
            </w:r>
            <w:r>
              <w:rPr>
                <w:spacing w:val="5"/>
                <w:sz w:val="24"/>
              </w:rPr>
              <w:t xml:space="preserve"> </w:t>
            </w:r>
            <w:r>
              <w:rPr>
                <w:sz w:val="24"/>
              </w:rPr>
              <w:t>первой</w:t>
            </w:r>
            <w:r>
              <w:rPr>
                <w:spacing w:val="6"/>
                <w:sz w:val="24"/>
              </w:rPr>
              <w:t xml:space="preserve"> </w:t>
            </w:r>
            <w:r>
              <w:rPr>
                <w:sz w:val="24"/>
              </w:rPr>
              <w:t>половины</w:t>
            </w:r>
            <w:r>
              <w:rPr>
                <w:spacing w:val="5"/>
                <w:sz w:val="24"/>
              </w:rPr>
              <w:t xml:space="preserve"> </w:t>
            </w:r>
            <w:r>
              <w:rPr>
                <w:sz w:val="24"/>
              </w:rPr>
              <w:t>четвертого</w:t>
            </w:r>
            <w:r>
              <w:rPr>
                <w:spacing w:val="7"/>
                <w:sz w:val="24"/>
              </w:rPr>
              <w:t xml:space="preserve"> </w:t>
            </w:r>
            <w:r>
              <w:rPr>
                <w:spacing w:val="-4"/>
                <w:sz w:val="24"/>
              </w:rPr>
              <w:t>года</w:t>
            </w:r>
          </w:p>
          <w:p w:rsidR="0097566C" w:rsidRDefault="00DC5CD6">
            <w:pPr>
              <w:pStyle w:val="TableParagraph"/>
              <w:spacing w:line="240" w:lineRule="auto"/>
              <w:jc w:val="both"/>
              <w:rPr>
                <w:sz w:val="24"/>
              </w:rPr>
            </w:pPr>
            <w:r>
              <w:rPr>
                <w:sz w:val="24"/>
              </w:rPr>
              <w:t>жизни</w:t>
            </w:r>
            <w:r>
              <w:rPr>
                <w:spacing w:val="-10"/>
                <w:sz w:val="24"/>
              </w:rPr>
              <w:t xml:space="preserve"> </w:t>
            </w:r>
            <w:r>
              <w:rPr>
                <w:sz w:val="24"/>
              </w:rPr>
              <w:t>—</w:t>
            </w:r>
            <w:r>
              <w:rPr>
                <w:spacing w:val="-10"/>
                <w:sz w:val="24"/>
              </w:rPr>
              <w:t xml:space="preserve"> </w:t>
            </w:r>
            <w:r>
              <w:rPr>
                <w:sz w:val="24"/>
              </w:rPr>
              <w:t>это</w:t>
            </w:r>
            <w:r>
              <w:rPr>
                <w:spacing w:val="-9"/>
                <w:sz w:val="24"/>
              </w:rPr>
              <w:t xml:space="preserve"> </w:t>
            </w:r>
            <w:r>
              <w:rPr>
                <w:sz w:val="24"/>
              </w:rPr>
              <w:t>скорее</w:t>
            </w:r>
            <w:r>
              <w:rPr>
                <w:spacing w:val="-11"/>
                <w:sz w:val="24"/>
              </w:rPr>
              <w:t xml:space="preserve"> </w:t>
            </w:r>
            <w:r>
              <w:rPr>
                <w:sz w:val="24"/>
              </w:rPr>
              <w:t>игра</w:t>
            </w:r>
            <w:r>
              <w:rPr>
                <w:spacing w:val="-11"/>
                <w:sz w:val="24"/>
              </w:rPr>
              <w:t xml:space="preserve"> </w:t>
            </w:r>
            <w:r>
              <w:rPr>
                <w:sz w:val="24"/>
              </w:rPr>
              <w:t>рядом,</w:t>
            </w:r>
            <w:r>
              <w:rPr>
                <w:spacing w:val="-10"/>
                <w:sz w:val="24"/>
              </w:rPr>
              <w:t xml:space="preserve"> </w:t>
            </w:r>
            <w:r>
              <w:rPr>
                <w:sz w:val="24"/>
              </w:rPr>
              <w:t>чем</w:t>
            </w:r>
            <w:r>
              <w:rPr>
                <w:spacing w:val="-9"/>
                <w:sz w:val="24"/>
              </w:rPr>
              <w:t xml:space="preserve"> </w:t>
            </w:r>
            <w:r>
              <w:rPr>
                <w:sz w:val="24"/>
              </w:rPr>
              <w:t>вместе.</w:t>
            </w:r>
            <w:r>
              <w:rPr>
                <w:spacing w:val="-10"/>
                <w:sz w:val="24"/>
              </w:rPr>
              <w:t xml:space="preserve"> </w:t>
            </w:r>
            <w:r>
              <w:rPr>
                <w:sz w:val="24"/>
              </w:rPr>
              <w:t>В</w:t>
            </w:r>
            <w:r>
              <w:rPr>
                <w:spacing w:val="-7"/>
                <w:sz w:val="24"/>
              </w:rPr>
              <w:t xml:space="preserve"> </w:t>
            </w:r>
            <w:r>
              <w:rPr>
                <w:sz w:val="24"/>
              </w:rPr>
              <w:t>играх,</w:t>
            </w:r>
            <w:r>
              <w:rPr>
                <w:spacing w:val="-10"/>
                <w:sz w:val="24"/>
              </w:rPr>
              <w:t xml:space="preserve"> </w:t>
            </w:r>
            <w:r>
              <w:rPr>
                <w:sz w:val="24"/>
              </w:rPr>
              <w:t>возникающих</w:t>
            </w:r>
            <w:r>
              <w:rPr>
                <w:spacing w:val="-12"/>
                <w:sz w:val="24"/>
              </w:rPr>
              <w:t xml:space="preserve"> </w:t>
            </w:r>
            <w:r>
              <w:rPr>
                <w:sz w:val="24"/>
              </w:rPr>
              <w:t>по</w:t>
            </w:r>
            <w:r>
              <w:rPr>
                <w:spacing w:val="-12"/>
                <w:sz w:val="24"/>
              </w:rPr>
              <w:t xml:space="preserve"> </w:t>
            </w:r>
            <w:r>
              <w:rPr>
                <w:sz w:val="24"/>
              </w:rPr>
              <w:t>инициативе</w:t>
            </w:r>
            <w:r>
              <w:rPr>
                <w:spacing w:val="-10"/>
                <w:sz w:val="24"/>
              </w:rPr>
              <w:t xml:space="preserve"> </w:t>
            </w:r>
            <w:r>
              <w:rPr>
                <w:spacing w:val="-2"/>
                <w:sz w:val="24"/>
              </w:rPr>
              <w:t>детей,</w:t>
            </w:r>
          </w:p>
        </w:tc>
      </w:tr>
    </w:tbl>
    <w:p w:rsidR="0097566C" w:rsidRDefault="0097566C">
      <w:pPr>
        <w:pStyle w:val="TableParagraph"/>
        <w:spacing w:line="240" w:lineRule="auto"/>
        <w:jc w:val="both"/>
        <w:rPr>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8"/>
      </w:tblGrid>
      <w:tr w:rsidR="0097566C">
        <w:trPr>
          <w:trHeight w:val="14286"/>
        </w:trPr>
        <w:tc>
          <w:tcPr>
            <w:tcW w:w="9348" w:type="dxa"/>
          </w:tcPr>
          <w:p w:rsidR="0097566C" w:rsidRDefault="00DC5CD6">
            <w:pPr>
              <w:pStyle w:val="TableParagraph"/>
              <w:spacing w:before="1" w:line="276" w:lineRule="auto"/>
              <w:ind w:right="97"/>
              <w:jc w:val="both"/>
              <w:rPr>
                <w:sz w:val="24"/>
              </w:rPr>
            </w:pPr>
            <w:r>
              <w:rPr>
                <w:sz w:val="24"/>
              </w:rPr>
              <w:lastRenderedPageBreak/>
              <w:t>отражаются умения, приобретенные в совместных со взрослым играх. Сюжеты игр простые,</w:t>
            </w:r>
            <w:r>
              <w:rPr>
                <w:spacing w:val="-8"/>
                <w:sz w:val="24"/>
              </w:rPr>
              <w:t xml:space="preserve"> </w:t>
            </w:r>
            <w:r>
              <w:rPr>
                <w:sz w:val="24"/>
              </w:rPr>
              <w:t>неразвернутые,</w:t>
            </w:r>
            <w:r>
              <w:rPr>
                <w:spacing w:val="-8"/>
                <w:sz w:val="24"/>
              </w:rPr>
              <w:t xml:space="preserve"> </w:t>
            </w:r>
            <w:r>
              <w:rPr>
                <w:sz w:val="24"/>
              </w:rPr>
              <w:t>содержащие</w:t>
            </w:r>
            <w:r>
              <w:rPr>
                <w:spacing w:val="-9"/>
                <w:sz w:val="24"/>
              </w:rPr>
              <w:t xml:space="preserve"> </w:t>
            </w:r>
            <w:r>
              <w:rPr>
                <w:sz w:val="24"/>
              </w:rPr>
              <w:t>одну-две</w:t>
            </w:r>
            <w:r>
              <w:rPr>
                <w:spacing w:val="-9"/>
                <w:sz w:val="24"/>
              </w:rPr>
              <w:t xml:space="preserve"> </w:t>
            </w:r>
            <w:r>
              <w:rPr>
                <w:sz w:val="24"/>
              </w:rPr>
              <w:t>роли.</w:t>
            </w:r>
            <w:r>
              <w:rPr>
                <w:spacing w:val="-8"/>
                <w:sz w:val="24"/>
              </w:rPr>
              <w:t xml:space="preserve"> </w:t>
            </w:r>
            <w:r>
              <w:rPr>
                <w:sz w:val="24"/>
              </w:rPr>
              <w:t>Неумение</w:t>
            </w:r>
            <w:r>
              <w:rPr>
                <w:spacing w:val="-9"/>
                <w:sz w:val="24"/>
              </w:rPr>
              <w:t xml:space="preserve"> </w:t>
            </w:r>
            <w:r>
              <w:rPr>
                <w:sz w:val="24"/>
              </w:rPr>
              <w:t>объяснить</w:t>
            </w:r>
            <w:r>
              <w:rPr>
                <w:spacing w:val="-7"/>
                <w:sz w:val="24"/>
              </w:rPr>
              <w:t xml:space="preserve"> </w:t>
            </w:r>
            <w:r>
              <w:rPr>
                <w:sz w:val="24"/>
              </w:rPr>
              <w:t>свои</w:t>
            </w:r>
            <w:r>
              <w:rPr>
                <w:spacing w:val="-10"/>
                <w:sz w:val="24"/>
              </w:rPr>
              <w:t xml:space="preserve"> </w:t>
            </w:r>
            <w:r>
              <w:rPr>
                <w:sz w:val="24"/>
              </w:rPr>
              <w:t xml:space="preserve">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четырем годам ребенок начинает согласовывать свои действия, договариваться в процессе совместных игр, использовать речевые формы вежливого </w:t>
            </w:r>
            <w:r>
              <w:rPr>
                <w:spacing w:val="-2"/>
                <w:sz w:val="24"/>
              </w:rPr>
              <w:t>общения.</w:t>
            </w:r>
          </w:p>
          <w:p w:rsidR="0097566C" w:rsidRDefault="00DC5CD6">
            <w:pPr>
              <w:pStyle w:val="TableParagraph"/>
              <w:spacing w:line="276" w:lineRule="auto"/>
              <w:ind w:right="99" w:firstLine="719"/>
              <w:jc w:val="both"/>
              <w:rPr>
                <w:sz w:val="24"/>
              </w:rPr>
            </w:pPr>
            <w:r>
              <w:rPr>
                <w:sz w:val="24"/>
              </w:rPr>
              <w:t>В 3-4 года в ситуации взаимодействия со взрослым продолжает формироваться интерес</w:t>
            </w:r>
            <w:r>
              <w:rPr>
                <w:spacing w:val="-1"/>
                <w:sz w:val="24"/>
              </w:rPr>
              <w:t xml:space="preserve"> </w:t>
            </w:r>
            <w:r>
              <w:rPr>
                <w:sz w:val="24"/>
              </w:rPr>
              <w:t>к</w:t>
            </w:r>
            <w:r>
              <w:rPr>
                <w:spacing w:val="-2"/>
                <w:sz w:val="24"/>
              </w:rPr>
              <w:t xml:space="preserve"> </w:t>
            </w:r>
            <w:r>
              <w:rPr>
                <w:sz w:val="24"/>
              </w:rPr>
              <w:t>книге</w:t>
            </w:r>
            <w:r>
              <w:rPr>
                <w:spacing w:val="-1"/>
                <w:sz w:val="24"/>
              </w:rPr>
              <w:t xml:space="preserve"> </w:t>
            </w:r>
            <w:r>
              <w:rPr>
                <w:sz w:val="24"/>
              </w:rPr>
              <w:t>и литературным</w:t>
            </w:r>
            <w:r>
              <w:rPr>
                <w:spacing w:val="-1"/>
                <w:sz w:val="24"/>
              </w:rPr>
              <w:t xml:space="preserve"> </w:t>
            </w:r>
            <w:r>
              <w:rPr>
                <w:sz w:val="24"/>
              </w:rPr>
              <w:t>персонажам. Круг чтения</w:t>
            </w:r>
            <w:r>
              <w:rPr>
                <w:spacing w:val="-2"/>
                <w:sz w:val="24"/>
              </w:rPr>
              <w:t xml:space="preserve"> </w:t>
            </w:r>
            <w:r>
              <w:rPr>
                <w:sz w:val="24"/>
              </w:rPr>
              <w:t>ребенка</w:t>
            </w:r>
            <w:r>
              <w:rPr>
                <w:spacing w:val="-1"/>
                <w:sz w:val="24"/>
              </w:rPr>
              <w:t xml:space="preserve"> </w:t>
            </w:r>
            <w:r>
              <w:rPr>
                <w:sz w:val="24"/>
              </w:rPr>
              <w:t>пополняется новыми произведениями, но уже известные тексты по-прежнему вызывают интерес.</w:t>
            </w:r>
          </w:p>
          <w:p w:rsidR="0097566C" w:rsidRDefault="00DC5CD6">
            <w:pPr>
              <w:pStyle w:val="TableParagraph"/>
              <w:spacing w:line="276" w:lineRule="auto"/>
              <w:ind w:right="94" w:firstLine="719"/>
              <w:jc w:val="both"/>
              <w:rPr>
                <w:sz w:val="24"/>
              </w:rPr>
            </w:pPr>
            <w:r>
              <w:rPr>
                <w:sz w:val="24"/>
              </w:rPr>
              <w:t xml:space="preserve">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ребенок. Конструирование носит процессуальный характер. Ребенок может конструировать по образцу лишь элементарные предметные конструкции из двух-трех </w:t>
            </w:r>
            <w:r>
              <w:rPr>
                <w:spacing w:val="-2"/>
                <w:sz w:val="24"/>
              </w:rPr>
              <w:t>частей.</w:t>
            </w:r>
          </w:p>
          <w:p w:rsidR="0097566C" w:rsidRDefault="00DC5CD6">
            <w:pPr>
              <w:pStyle w:val="TableParagraph"/>
              <w:spacing w:line="276" w:lineRule="auto"/>
              <w:ind w:right="95" w:firstLine="599"/>
              <w:jc w:val="both"/>
              <w:rPr>
                <w:sz w:val="24"/>
              </w:rPr>
            </w:pPr>
            <w:r>
              <w:rPr>
                <w:b/>
                <w:sz w:val="24"/>
              </w:rPr>
              <w:t xml:space="preserve">Музыкально-художественная деятельность </w:t>
            </w:r>
            <w:r>
              <w:rPr>
                <w:sz w:val="24"/>
              </w:rPr>
              <w:t>детей носит непосредственный и синкретический характер. Восприятие музыкальных образов происходит при организации</w:t>
            </w:r>
            <w:r>
              <w:rPr>
                <w:spacing w:val="-5"/>
                <w:sz w:val="24"/>
              </w:rPr>
              <w:t xml:space="preserve"> </w:t>
            </w:r>
            <w:r>
              <w:rPr>
                <w:sz w:val="24"/>
              </w:rPr>
              <w:t>практической</w:t>
            </w:r>
            <w:r>
              <w:rPr>
                <w:spacing w:val="-5"/>
                <w:sz w:val="24"/>
              </w:rPr>
              <w:t xml:space="preserve"> </w:t>
            </w:r>
            <w:r>
              <w:rPr>
                <w:sz w:val="24"/>
              </w:rPr>
              <w:t>деятельности</w:t>
            </w:r>
            <w:r>
              <w:rPr>
                <w:spacing w:val="-5"/>
                <w:sz w:val="24"/>
              </w:rPr>
              <w:t xml:space="preserve"> </w:t>
            </w:r>
            <w:r>
              <w:rPr>
                <w:sz w:val="24"/>
              </w:rPr>
              <w:t>(проиграть</w:t>
            </w:r>
            <w:r>
              <w:rPr>
                <w:spacing w:val="-4"/>
                <w:sz w:val="24"/>
              </w:rPr>
              <w:t xml:space="preserve"> </w:t>
            </w:r>
            <w:r>
              <w:rPr>
                <w:sz w:val="24"/>
              </w:rPr>
              <w:t>сюжет,</w:t>
            </w:r>
            <w:r>
              <w:rPr>
                <w:spacing w:val="-5"/>
                <w:sz w:val="24"/>
              </w:rPr>
              <w:t xml:space="preserve"> </w:t>
            </w:r>
            <w:r>
              <w:rPr>
                <w:sz w:val="24"/>
              </w:rPr>
              <w:t>рассмотреть</w:t>
            </w:r>
            <w:r>
              <w:rPr>
                <w:spacing w:val="-4"/>
                <w:sz w:val="24"/>
              </w:rPr>
              <w:t xml:space="preserve"> </w:t>
            </w:r>
            <w:r>
              <w:rPr>
                <w:sz w:val="24"/>
              </w:rPr>
              <w:t>иллюстрацию</w:t>
            </w:r>
            <w:r>
              <w:rPr>
                <w:spacing w:val="-7"/>
                <w:sz w:val="24"/>
              </w:rPr>
              <w:t xml:space="preserve"> </w:t>
            </w:r>
            <w:r>
              <w:rPr>
                <w:sz w:val="24"/>
              </w:rPr>
              <w:t>и др.). Совершенствуется звукоразличение, слух: ребенок дифференцирует звуковые свойства предметов, осваивает звуковые предэталоны (громко — тихо, высоко — низко и</w:t>
            </w:r>
            <w:r>
              <w:rPr>
                <w:spacing w:val="-10"/>
                <w:sz w:val="24"/>
              </w:rPr>
              <w:t xml:space="preserve"> </w:t>
            </w:r>
            <w:r>
              <w:rPr>
                <w:sz w:val="24"/>
              </w:rPr>
              <w:t>пр.).</w:t>
            </w:r>
            <w:r>
              <w:rPr>
                <w:spacing w:val="-11"/>
                <w:sz w:val="24"/>
              </w:rPr>
              <w:t xml:space="preserve"> </w:t>
            </w:r>
            <w:r>
              <w:rPr>
                <w:sz w:val="24"/>
              </w:rPr>
              <w:t>Начинает</w:t>
            </w:r>
            <w:r>
              <w:rPr>
                <w:spacing w:val="-10"/>
                <w:sz w:val="24"/>
              </w:rPr>
              <w:t xml:space="preserve"> </w:t>
            </w:r>
            <w:r>
              <w:rPr>
                <w:sz w:val="24"/>
              </w:rPr>
              <w:t>проявлять</w:t>
            </w:r>
            <w:r>
              <w:rPr>
                <w:spacing w:val="-9"/>
                <w:sz w:val="24"/>
              </w:rPr>
              <w:t xml:space="preserve"> </w:t>
            </w:r>
            <w:r>
              <w:rPr>
                <w:sz w:val="24"/>
              </w:rPr>
              <w:t>интерес</w:t>
            </w:r>
            <w:r>
              <w:rPr>
                <w:spacing w:val="-12"/>
                <w:sz w:val="24"/>
              </w:rPr>
              <w:t xml:space="preserve"> </w:t>
            </w:r>
            <w:r>
              <w:rPr>
                <w:sz w:val="24"/>
              </w:rPr>
              <w:t>и</w:t>
            </w:r>
            <w:r>
              <w:rPr>
                <w:spacing w:val="-10"/>
                <w:sz w:val="24"/>
              </w:rPr>
              <w:t xml:space="preserve"> </w:t>
            </w:r>
            <w:r>
              <w:rPr>
                <w:sz w:val="24"/>
              </w:rPr>
              <w:t>избирательность</w:t>
            </w:r>
            <w:r>
              <w:rPr>
                <w:spacing w:val="-12"/>
                <w:sz w:val="24"/>
              </w:rPr>
              <w:t xml:space="preserve"> </w:t>
            </w:r>
            <w:r>
              <w:rPr>
                <w:sz w:val="24"/>
              </w:rPr>
              <w:t>по</w:t>
            </w:r>
            <w:r>
              <w:rPr>
                <w:spacing w:val="-11"/>
                <w:sz w:val="24"/>
              </w:rPr>
              <w:t xml:space="preserve"> </w:t>
            </w:r>
            <w:r>
              <w:rPr>
                <w:sz w:val="24"/>
              </w:rPr>
              <w:t>отношению</w:t>
            </w:r>
            <w:r>
              <w:rPr>
                <w:spacing w:val="-13"/>
                <w:sz w:val="24"/>
              </w:rPr>
              <w:t xml:space="preserve"> </w:t>
            </w:r>
            <w:r>
              <w:rPr>
                <w:sz w:val="24"/>
              </w:rPr>
              <w:t>к</w:t>
            </w:r>
            <w:r>
              <w:rPr>
                <w:spacing w:val="-12"/>
                <w:sz w:val="24"/>
              </w:rPr>
              <w:t xml:space="preserve"> </w:t>
            </w:r>
            <w:r>
              <w:rPr>
                <w:sz w:val="24"/>
              </w:rPr>
              <w:t>различным</w:t>
            </w:r>
            <w:r>
              <w:rPr>
                <w:spacing w:val="-12"/>
                <w:sz w:val="24"/>
              </w:rPr>
              <w:t xml:space="preserve"> </w:t>
            </w:r>
            <w:r>
              <w:rPr>
                <w:sz w:val="24"/>
              </w:rPr>
              <w:t>видам музыкально-художественной деятельности (пению, слушанию, музыкально- ритмическим движениям).</w:t>
            </w:r>
          </w:p>
          <w:p w:rsidR="0097566C" w:rsidRDefault="00DC5CD6">
            <w:pPr>
              <w:pStyle w:val="TableParagraph"/>
              <w:spacing w:line="276" w:lineRule="auto"/>
              <w:ind w:right="96" w:firstLine="599"/>
              <w:jc w:val="both"/>
              <w:rPr>
                <w:sz w:val="24"/>
              </w:rPr>
            </w:pPr>
            <w:r>
              <w:rPr>
                <w:b/>
                <w:sz w:val="24"/>
              </w:rPr>
              <w:t xml:space="preserve">Развитие моторики и становление двигательной активности. </w:t>
            </w:r>
            <w:r>
              <w:rPr>
                <w:sz w:val="24"/>
              </w:rPr>
              <w:t>Движения детей четвертого года жизни становятся более разнообразными и координированными. Они активно двигаются, часто упражняются в ходьбе, беге, прыжках, ползании и лазании, катании, бросании и ловле предметов. Однако большинство детей не в полной мере согласуют</w:t>
            </w:r>
            <w:r>
              <w:rPr>
                <w:spacing w:val="-10"/>
                <w:sz w:val="24"/>
              </w:rPr>
              <w:t xml:space="preserve"> </w:t>
            </w:r>
            <w:r>
              <w:rPr>
                <w:sz w:val="24"/>
              </w:rPr>
              <w:t>движения</w:t>
            </w:r>
            <w:r>
              <w:rPr>
                <w:spacing w:val="-11"/>
                <w:sz w:val="24"/>
              </w:rPr>
              <w:t xml:space="preserve"> </w:t>
            </w:r>
            <w:r>
              <w:rPr>
                <w:sz w:val="24"/>
              </w:rPr>
              <w:t>рук</w:t>
            </w:r>
            <w:r>
              <w:rPr>
                <w:spacing w:val="-10"/>
                <w:sz w:val="24"/>
              </w:rPr>
              <w:t xml:space="preserve"> </w:t>
            </w:r>
            <w:r>
              <w:rPr>
                <w:sz w:val="24"/>
              </w:rPr>
              <w:t>и</w:t>
            </w:r>
            <w:r>
              <w:rPr>
                <w:spacing w:val="-12"/>
                <w:sz w:val="24"/>
              </w:rPr>
              <w:t xml:space="preserve"> </w:t>
            </w:r>
            <w:r>
              <w:rPr>
                <w:sz w:val="24"/>
              </w:rPr>
              <w:t>ног</w:t>
            </w:r>
            <w:r>
              <w:rPr>
                <w:spacing w:val="-13"/>
                <w:sz w:val="24"/>
              </w:rPr>
              <w:t xml:space="preserve"> </w:t>
            </w:r>
            <w:r>
              <w:rPr>
                <w:sz w:val="24"/>
              </w:rPr>
              <w:t>в</w:t>
            </w:r>
            <w:r>
              <w:rPr>
                <w:spacing w:val="-11"/>
                <w:sz w:val="24"/>
              </w:rPr>
              <w:t xml:space="preserve"> </w:t>
            </w:r>
            <w:r>
              <w:rPr>
                <w:sz w:val="24"/>
              </w:rPr>
              <w:t>процессе</w:t>
            </w:r>
            <w:r>
              <w:rPr>
                <w:spacing w:val="-12"/>
                <w:sz w:val="24"/>
              </w:rPr>
              <w:t xml:space="preserve"> </w:t>
            </w:r>
            <w:r>
              <w:rPr>
                <w:sz w:val="24"/>
              </w:rPr>
              <w:t>ходьбы</w:t>
            </w:r>
            <w:r>
              <w:rPr>
                <w:spacing w:val="-11"/>
                <w:sz w:val="24"/>
              </w:rPr>
              <w:t xml:space="preserve"> </w:t>
            </w:r>
            <w:r>
              <w:rPr>
                <w:sz w:val="24"/>
              </w:rPr>
              <w:t>и</w:t>
            </w:r>
            <w:r>
              <w:rPr>
                <w:spacing w:val="-10"/>
                <w:sz w:val="24"/>
              </w:rPr>
              <w:t xml:space="preserve"> </w:t>
            </w:r>
            <w:r>
              <w:rPr>
                <w:sz w:val="24"/>
              </w:rPr>
              <w:t>бега.</w:t>
            </w:r>
            <w:r>
              <w:rPr>
                <w:spacing w:val="-11"/>
                <w:sz w:val="24"/>
              </w:rPr>
              <w:t xml:space="preserve"> </w:t>
            </w:r>
            <w:r>
              <w:rPr>
                <w:sz w:val="24"/>
              </w:rPr>
              <w:t>Малыши</w:t>
            </w:r>
            <w:r>
              <w:rPr>
                <w:spacing w:val="-12"/>
                <w:sz w:val="24"/>
              </w:rPr>
              <w:t xml:space="preserve"> </w:t>
            </w:r>
            <w:r>
              <w:rPr>
                <w:sz w:val="24"/>
              </w:rPr>
              <w:t>часто</w:t>
            </w:r>
            <w:r>
              <w:rPr>
                <w:spacing w:val="-10"/>
                <w:sz w:val="24"/>
              </w:rPr>
              <w:t xml:space="preserve"> </w:t>
            </w:r>
            <w:r>
              <w:rPr>
                <w:sz w:val="24"/>
              </w:rPr>
              <w:t>опускают</w:t>
            </w:r>
            <w:r>
              <w:rPr>
                <w:spacing w:val="-12"/>
                <w:sz w:val="24"/>
              </w:rPr>
              <w:t xml:space="preserve"> </w:t>
            </w:r>
            <w:r>
              <w:rPr>
                <w:sz w:val="24"/>
              </w:rPr>
              <w:t>голову и плечи, смотрят себе под ноги, походка остается еще тяжелой. В то же время ходьба становится более уверенной: уменьшаются раскачивания и повороты плеч в сторону шага, свободнее становятся движения рук.</w:t>
            </w:r>
          </w:p>
          <w:p w:rsidR="0097566C" w:rsidRDefault="00DC5CD6">
            <w:pPr>
              <w:pStyle w:val="TableParagraph"/>
              <w:spacing w:line="276" w:lineRule="auto"/>
              <w:ind w:right="101" w:firstLine="539"/>
              <w:jc w:val="both"/>
              <w:rPr>
                <w:sz w:val="24"/>
              </w:rPr>
            </w:pPr>
            <w:r>
              <w:rPr>
                <w:sz w:val="24"/>
              </w:rPr>
              <w:t>Дети с удовольствием подпрыгивают на месте, вверх, доставая предмет, подвешенный выше поднятых рук, перепрыгивают из обруча в обруч; продвигаются вперед</w:t>
            </w:r>
            <w:r>
              <w:rPr>
                <w:spacing w:val="-15"/>
                <w:sz w:val="24"/>
              </w:rPr>
              <w:t xml:space="preserve"> </w:t>
            </w:r>
            <w:r>
              <w:rPr>
                <w:sz w:val="24"/>
              </w:rPr>
              <w:t>прыжками,</w:t>
            </w:r>
            <w:r>
              <w:rPr>
                <w:spacing w:val="-15"/>
                <w:sz w:val="24"/>
              </w:rPr>
              <w:t xml:space="preserve"> </w:t>
            </w:r>
            <w:r>
              <w:rPr>
                <w:sz w:val="24"/>
              </w:rPr>
              <w:t>прыгают</w:t>
            </w:r>
            <w:r>
              <w:rPr>
                <w:spacing w:val="-15"/>
                <w:sz w:val="24"/>
              </w:rPr>
              <w:t xml:space="preserve"> </w:t>
            </w:r>
            <w:r>
              <w:rPr>
                <w:sz w:val="24"/>
              </w:rPr>
              <w:t>в</w:t>
            </w:r>
            <w:r>
              <w:rPr>
                <w:spacing w:val="-15"/>
                <w:sz w:val="24"/>
              </w:rPr>
              <w:t xml:space="preserve"> </w:t>
            </w:r>
            <w:r>
              <w:rPr>
                <w:sz w:val="24"/>
              </w:rPr>
              <w:t>длину</w:t>
            </w:r>
            <w:r>
              <w:rPr>
                <w:spacing w:val="-14"/>
                <w:sz w:val="24"/>
              </w:rPr>
              <w:t xml:space="preserve"> </w:t>
            </w:r>
            <w:r>
              <w:rPr>
                <w:sz w:val="24"/>
              </w:rPr>
              <w:t>с</w:t>
            </w:r>
            <w:r>
              <w:rPr>
                <w:spacing w:val="-15"/>
                <w:sz w:val="24"/>
              </w:rPr>
              <w:t xml:space="preserve"> </w:t>
            </w:r>
            <w:r>
              <w:rPr>
                <w:sz w:val="24"/>
              </w:rPr>
              <w:t>места</w:t>
            </w:r>
            <w:r>
              <w:rPr>
                <w:spacing w:val="-15"/>
                <w:sz w:val="24"/>
              </w:rPr>
              <w:t xml:space="preserve"> </w:t>
            </w:r>
            <w:r>
              <w:rPr>
                <w:sz w:val="24"/>
              </w:rPr>
              <w:t>и</w:t>
            </w:r>
            <w:r>
              <w:rPr>
                <w:spacing w:val="-15"/>
                <w:sz w:val="24"/>
              </w:rPr>
              <w:t xml:space="preserve"> </w:t>
            </w:r>
            <w:r>
              <w:rPr>
                <w:sz w:val="24"/>
              </w:rPr>
              <w:t>спрыгивают</w:t>
            </w:r>
            <w:r>
              <w:rPr>
                <w:spacing w:val="-15"/>
                <w:sz w:val="24"/>
              </w:rPr>
              <w:t xml:space="preserve"> </w:t>
            </w:r>
            <w:r>
              <w:rPr>
                <w:sz w:val="24"/>
              </w:rPr>
              <w:t>с</w:t>
            </w:r>
            <w:r>
              <w:rPr>
                <w:spacing w:val="-15"/>
                <w:sz w:val="24"/>
              </w:rPr>
              <w:t xml:space="preserve"> </w:t>
            </w:r>
            <w:r>
              <w:rPr>
                <w:sz w:val="24"/>
              </w:rPr>
              <w:t>небольшой</w:t>
            </w:r>
            <w:r>
              <w:rPr>
                <w:spacing w:val="-14"/>
                <w:sz w:val="24"/>
              </w:rPr>
              <w:t xml:space="preserve"> </w:t>
            </w:r>
            <w:r>
              <w:rPr>
                <w:sz w:val="24"/>
              </w:rPr>
              <w:t>высоты.</w:t>
            </w:r>
            <w:r>
              <w:rPr>
                <w:spacing w:val="-15"/>
                <w:sz w:val="24"/>
              </w:rPr>
              <w:t xml:space="preserve"> </w:t>
            </w:r>
            <w:r>
              <w:rPr>
                <w:sz w:val="24"/>
              </w:rPr>
              <w:t>При</w:t>
            </w:r>
            <w:r>
              <w:rPr>
                <w:spacing w:val="-15"/>
                <w:sz w:val="24"/>
              </w:rPr>
              <w:t xml:space="preserve"> </w:t>
            </w:r>
            <w:r>
              <w:rPr>
                <w:sz w:val="24"/>
              </w:rPr>
              <w:t>этом малыши прыгают тяжело, на всю ступню и неуверенно спрыгивают с высоты (как правило, на прямые ноги).</w:t>
            </w:r>
          </w:p>
          <w:p w:rsidR="0097566C" w:rsidRDefault="00DC5CD6">
            <w:pPr>
              <w:pStyle w:val="TableParagraph"/>
              <w:spacing w:before="2" w:line="276" w:lineRule="auto"/>
              <w:ind w:right="101" w:firstLine="479"/>
              <w:jc w:val="both"/>
              <w:rPr>
                <w:sz w:val="24"/>
              </w:rPr>
            </w:pPr>
            <w:r>
              <w:rPr>
                <w:sz w:val="24"/>
              </w:rPr>
              <w:t>Дети 3-4 лет в самостоятельной деятельности широко используют разные виды ползания: на четвереньках, опираясь на колени и ладони, ступни и ладони, колени и предплечья. Движения ползания достаточно уверенные. Лазанье по лесенке, стремянке, гимнастической стенке требует от детей большого напряжения: они передвигаются достаточно медленно и в произвольном темпе, используя приставной шаг.</w:t>
            </w:r>
          </w:p>
          <w:p w:rsidR="0097566C" w:rsidRDefault="00DC5CD6">
            <w:pPr>
              <w:pStyle w:val="TableParagraph"/>
              <w:spacing w:line="240" w:lineRule="auto"/>
              <w:ind w:firstLine="599"/>
              <w:jc w:val="both"/>
              <w:rPr>
                <w:sz w:val="24"/>
              </w:rPr>
            </w:pPr>
            <w:r>
              <w:rPr>
                <w:sz w:val="24"/>
              </w:rPr>
              <w:t>Упражнения</w:t>
            </w:r>
            <w:r>
              <w:rPr>
                <w:spacing w:val="22"/>
                <w:sz w:val="24"/>
              </w:rPr>
              <w:t xml:space="preserve"> </w:t>
            </w:r>
            <w:r>
              <w:rPr>
                <w:sz w:val="24"/>
              </w:rPr>
              <w:t>в</w:t>
            </w:r>
            <w:r>
              <w:rPr>
                <w:spacing w:val="25"/>
                <w:sz w:val="24"/>
              </w:rPr>
              <w:t xml:space="preserve"> </w:t>
            </w:r>
            <w:r>
              <w:rPr>
                <w:sz w:val="24"/>
              </w:rPr>
              <w:t>бросании</w:t>
            </w:r>
            <w:r>
              <w:rPr>
                <w:spacing w:val="26"/>
                <w:sz w:val="24"/>
              </w:rPr>
              <w:t xml:space="preserve"> </w:t>
            </w:r>
            <w:r>
              <w:rPr>
                <w:sz w:val="24"/>
              </w:rPr>
              <w:t>и</w:t>
            </w:r>
            <w:r>
              <w:rPr>
                <w:spacing w:val="24"/>
                <w:sz w:val="24"/>
              </w:rPr>
              <w:t xml:space="preserve"> </w:t>
            </w:r>
            <w:r>
              <w:rPr>
                <w:sz w:val="24"/>
              </w:rPr>
              <w:t>ловле</w:t>
            </w:r>
            <w:r>
              <w:rPr>
                <w:spacing w:val="24"/>
                <w:sz w:val="24"/>
              </w:rPr>
              <w:t xml:space="preserve"> </w:t>
            </w:r>
            <w:r>
              <w:rPr>
                <w:sz w:val="24"/>
              </w:rPr>
              <w:t>мяча,</w:t>
            </w:r>
            <w:r>
              <w:rPr>
                <w:spacing w:val="27"/>
                <w:sz w:val="24"/>
              </w:rPr>
              <w:t xml:space="preserve"> </w:t>
            </w:r>
            <w:r>
              <w:rPr>
                <w:sz w:val="24"/>
              </w:rPr>
              <w:t>предметов</w:t>
            </w:r>
            <w:r>
              <w:rPr>
                <w:spacing w:val="25"/>
                <w:sz w:val="24"/>
              </w:rPr>
              <w:t xml:space="preserve"> </w:t>
            </w:r>
            <w:r>
              <w:rPr>
                <w:sz w:val="24"/>
              </w:rPr>
              <w:t>вдаль,</w:t>
            </w:r>
            <w:r>
              <w:rPr>
                <w:spacing w:val="25"/>
                <w:sz w:val="24"/>
              </w:rPr>
              <w:t xml:space="preserve"> </w:t>
            </w:r>
            <w:r>
              <w:rPr>
                <w:sz w:val="24"/>
              </w:rPr>
              <w:t>в</w:t>
            </w:r>
            <w:r>
              <w:rPr>
                <w:spacing w:val="25"/>
                <w:sz w:val="24"/>
              </w:rPr>
              <w:t xml:space="preserve"> </w:t>
            </w:r>
            <w:r>
              <w:rPr>
                <w:sz w:val="24"/>
              </w:rPr>
              <w:t>горизонтальную</w:t>
            </w:r>
            <w:r>
              <w:rPr>
                <w:spacing w:val="26"/>
                <w:sz w:val="24"/>
              </w:rPr>
              <w:t xml:space="preserve"> </w:t>
            </w:r>
            <w:r>
              <w:rPr>
                <w:spacing w:val="-2"/>
                <w:sz w:val="24"/>
              </w:rPr>
              <w:t>цель,</w:t>
            </w:r>
          </w:p>
          <w:p w:rsidR="0097566C" w:rsidRDefault="00DC5CD6">
            <w:pPr>
              <w:pStyle w:val="TableParagraph"/>
              <w:spacing w:before="7" w:line="310" w:lineRule="atLeast"/>
              <w:ind w:right="99"/>
              <w:jc w:val="both"/>
              <w:rPr>
                <w:sz w:val="24"/>
              </w:rPr>
            </w:pPr>
            <w:r>
              <w:rPr>
                <w:sz w:val="24"/>
              </w:rPr>
              <w:t>друг другу становятся у детей все более координированными. К четырем годам появляется</w:t>
            </w:r>
            <w:r>
              <w:rPr>
                <w:spacing w:val="16"/>
                <w:sz w:val="24"/>
              </w:rPr>
              <w:t xml:space="preserve"> </w:t>
            </w:r>
            <w:r>
              <w:rPr>
                <w:sz w:val="24"/>
              </w:rPr>
              <w:t>подготовительная</w:t>
            </w:r>
            <w:r>
              <w:rPr>
                <w:spacing w:val="19"/>
                <w:sz w:val="24"/>
              </w:rPr>
              <w:t xml:space="preserve"> </w:t>
            </w:r>
            <w:r>
              <w:rPr>
                <w:sz w:val="24"/>
              </w:rPr>
              <w:t>фаза</w:t>
            </w:r>
            <w:r>
              <w:rPr>
                <w:spacing w:val="18"/>
                <w:sz w:val="24"/>
              </w:rPr>
              <w:t xml:space="preserve"> </w:t>
            </w:r>
            <w:r>
              <w:rPr>
                <w:sz w:val="24"/>
              </w:rPr>
              <w:t>движений</w:t>
            </w:r>
            <w:r>
              <w:rPr>
                <w:spacing w:val="17"/>
                <w:sz w:val="24"/>
              </w:rPr>
              <w:t xml:space="preserve"> </w:t>
            </w:r>
            <w:r>
              <w:rPr>
                <w:sz w:val="24"/>
              </w:rPr>
              <w:t>бросания:</w:t>
            </w:r>
            <w:r>
              <w:rPr>
                <w:spacing w:val="18"/>
                <w:sz w:val="24"/>
              </w:rPr>
              <w:t xml:space="preserve"> </w:t>
            </w:r>
            <w:r>
              <w:rPr>
                <w:sz w:val="24"/>
              </w:rPr>
              <w:t>отведение</w:t>
            </w:r>
            <w:r>
              <w:rPr>
                <w:spacing w:val="18"/>
                <w:sz w:val="24"/>
              </w:rPr>
              <w:t xml:space="preserve"> </w:t>
            </w:r>
            <w:r>
              <w:rPr>
                <w:sz w:val="24"/>
              </w:rPr>
              <w:t>руки</w:t>
            </w:r>
            <w:r>
              <w:rPr>
                <w:spacing w:val="20"/>
                <w:sz w:val="24"/>
              </w:rPr>
              <w:t xml:space="preserve"> </w:t>
            </w:r>
            <w:r>
              <w:rPr>
                <w:sz w:val="24"/>
              </w:rPr>
              <w:t>вниз,</w:t>
            </w:r>
            <w:r>
              <w:rPr>
                <w:spacing w:val="16"/>
                <w:sz w:val="24"/>
              </w:rPr>
              <w:t xml:space="preserve"> </w:t>
            </w:r>
            <w:r>
              <w:rPr>
                <w:sz w:val="24"/>
              </w:rPr>
              <w:t>назад</w:t>
            </w:r>
            <w:r>
              <w:rPr>
                <w:spacing w:val="19"/>
                <w:sz w:val="24"/>
              </w:rPr>
              <w:t xml:space="preserve"> </w:t>
            </w:r>
            <w:r>
              <w:rPr>
                <w:sz w:val="24"/>
              </w:rPr>
              <w:t>и</w:t>
            </w:r>
            <w:r>
              <w:rPr>
                <w:spacing w:val="17"/>
                <w:sz w:val="24"/>
              </w:rPr>
              <w:t xml:space="preserve"> </w:t>
            </w:r>
            <w:r>
              <w:rPr>
                <w:spacing w:val="-10"/>
                <w:sz w:val="24"/>
              </w:rPr>
              <w:t>в</w:t>
            </w:r>
          </w:p>
        </w:tc>
      </w:tr>
    </w:tbl>
    <w:p w:rsidR="0097566C" w:rsidRDefault="0097566C">
      <w:pPr>
        <w:pStyle w:val="TableParagraph"/>
        <w:spacing w:line="310" w:lineRule="atLeast"/>
        <w:jc w:val="both"/>
        <w:rPr>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8"/>
      </w:tblGrid>
      <w:tr w:rsidR="0097566C">
        <w:trPr>
          <w:trHeight w:val="14286"/>
        </w:trPr>
        <w:tc>
          <w:tcPr>
            <w:tcW w:w="9348" w:type="dxa"/>
          </w:tcPr>
          <w:p w:rsidR="0097566C" w:rsidRDefault="00DC5CD6">
            <w:pPr>
              <w:pStyle w:val="TableParagraph"/>
              <w:spacing w:before="1" w:line="276" w:lineRule="auto"/>
              <w:ind w:right="97"/>
              <w:jc w:val="both"/>
              <w:rPr>
                <w:sz w:val="24"/>
              </w:rPr>
            </w:pPr>
            <w:r>
              <w:rPr>
                <w:sz w:val="24"/>
              </w:rPr>
              <w:lastRenderedPageBreak/>
              <w:t>сторону и т.д. Однако замах рукой еще слабый, между замахом и броском отмечается длительная</w:t>
            </w:r>
            <w:r>
              <w:rPr>
                <w:spacing w:val="-2"/>
                <w:sz w:val="24"/>
              </w:rPr>
              <w:t xml:space="preserve"> </w:t>
            </w:r>
            <w:r>
              <w:rPr>
                <w:sz w:val="24"/>
              </w:rPr>
              <w:t>пауза.</w:t>
            </w:r>
            <w:r>
              <w:rPr>
                <w:spacing w:val="-2"/>
                <w:sz w:val="24"/>
              </w:rPr>
              <w:t xml:space="preserve"> </w:t>
            </w:r>
            <w:r>
              <w:rPr>
                <w:sz w:val="24"/>
              </w:rPr>
              <w:t>У</w:t>
            </w:r>
            <w:r>
              <w:rPr>
                <w:spacing w:val="-2"/>
                <w:sz w:val="24"/>
              </w:rPr>
              <w:t xml:space="preserve"> </w:t>
            </w:r>
            <w:r>
              <w:rPr>
                <w:sz w:val="24"/>
              </w:rPr>
              <w:t>малышей</w:t>
            </w:r>
            <w:r>
              <w:rPr>
                <w:spacing w:val="-2"/>
                <w:sz w:val="24"/>
              </w:rPr>
              <w:t xml:space="preserve"> </w:t>
            </w:r>
            <w:r>
              <w:rPr>
                <w:sz w:val="24"/>
              </w:rPr>
              <w:t>остается</w:t>
            </w:r>
            <w:r>
              <w:rPr>
                <w:spacing w:val="-1"/>
                <w:sz w:val="24"/>
              </w:rPr>
              <w:t xml:space="preserve"> </w:t>
            </w:r>
            <w:r>
              <w:rPr>
                <w:sz w:val="24"/>
              </w:rPr>
              <w:t>неуверенность</w:t>
            </w:r>
            <w:r>
              <w:rPr>
                <w:spacing w:val="-1"/>
                <w:sz w:val="24"/>
              </w:rPr>
              <w:t xml:space="preserve"> </w:t>
            </w:r>
            <w:r>
              <w:rPr>
                <w:sz w:val="24"/>
              </w:rPr>
              <w:t>в</w:t>
            </w:r>
            <w:r>
              <w:rPr>
                <w:spacing w:val="-3"/>
                <w:sz w:val="24"/>
              </w:rPr>
              <w:t xml:space="preserve"> </w:t>
            </w:r>
            <w:r>
              <w:rPr>
                <w:sz w:val="24"/>
              </w:rPr>
              <w:t>бросании</w:t>
            </w:r>
            <w:r>
              <w:rPr>
                <w:spacing w:val="-2"/>
                <w:sz w:val="24"/>
              </w:rPr>
              <w:t xml:space="preserve"> </w:t>
            </w:r>
            <w:r>
              <w:rPr>
                <w:sz w:val="24"/>
              </w:rPr>
              <w:t>и</w:t>
            </w:r>
            <w:r>
              <w:rPr>
                <w:spacing w:val="-2"/>
                <w:sz w:val="24"/>
              </w:rPr>
              <w:t xml:space="preserve"> </w:t>
            </w:r>
            <w:r>
              <w:rPr>
                <w:sz w:val="24"/>
              </w:rPr>
              <w:t>ловле</w:t>
            </w:r>
            <w:r>
              <w:rPr>
                <w:spacing w:val="-4"/>
                <w:sz w:val="24"/>
              </w:rPr>
              <w:t xml:space="preserve"> </w:t>
            </w:r>
            <w:r>
              <w:rPr>
                <w:sz w:val="24"/>
              </w:rPr>
              <w:t>мяча</w:t>
            </w:r>
            <w:r>
              <w:rPr>
                <w:spacing w:val="-3"/>
                <w:sz w:val="24"/>
              </w:rPr>
              <w:t xml:space="preserve"> </w:t>
            </w:r>
            <w:r>
              <w:rPr>
                <w:sz w:val="24"/>
              </w:rPr>
              <w:t>и</w:t>
            </w:r>
            <w:r>
              <w:rPr>
                <w:spacing w:val="-2"/>
                <w:sz w:val="24"/>
              </w:rPr>
              <w:t xml:space="preserve"> </w:t>
            </w:r>
            <w:r>
              <w:rPr>
                <w:sz w:val="24"/>
              </w:rPr>
              <w:t>разных предметов:</w:t>
            </w:r>
            <w:r>
              <w:rPr>
                <w:spacing w:val="-7"/>
                <w:sz w:val="24"/>
              </w:rPr>
              <w:t xml:space="preserve"> </w:t>
            </w:r>
            <w:r>
              <w:rPr>
                <w:sz w:val="24"/>
              </w:rPr>
              <w:t>они</w:t>
            </w:r>
            <w:r>
              <w:rPr>
                <w:spacing w:val="-6"/>
                <w:sz w:val="24"/>
              </w:rPr>
              <w:t xml:space="preserve"> </w:t>
            </w:r>
            <w:r>
              <w:rPr>
                <w:sz w:val="24"/>
              </w:rPr>
              <w:t>напрягают</w:t>
            </w:r>
            <w:r>
              <w:rPr>
                <w:spacing w:val="-7"/>
                <w:sz w:val="24"/>
              </w:rPr>
              <w:t xml:space="preserve"> </w:t>
            </w:r>
            <w:r>
              <w:rPr>
                <w:sz w:val="24"/>
              </w:rPr>
              <w:t>руки</w:t>
            </w:r>
            <w:r>
              <w:rPr>
                <w:spacing w:val="-6"/>
                <w:sz w:val="24"/>
              </w:rPr>
              <w:t xml:space="preserve"> </w:t>
            </w:r>
            <w:r>
              <w:rPr>
                <w:sz w:val="24"/>
              </w:rPr>
              <w:t>и</w:t>
            </w:r>
            <w:r>
              <w:rPr>
                <w:spacing w:val="-6"/>
                <w:sz w:val="24"/>
              </w:rPr>
              <w:t xml:space="preserve"> </w:t>
            </w:r>
            <w:r>
              <w:rPr>
                <w:sz w:val="24"/>
              </w:rPr>
              <w:t>плечи,</w:t>
            </w:r>
            <w:r>
              <w:rPr>
                <w:spacing w:val="-7"/>
                <w:sz w:val="24"/>
              </w:rPr>
              <w:t xml:space="preserve"> </w:t>
            </w:r>
            <w:r>
              <w:rPr>
                <w:sz w:val="24"/>
              </w:rPr>
              <w:t>сжимают</w:t>
            </w:r>
            <w:r>
              <w:rPr>
                <w:spacing w:val="-7"/>
                <w:sz w:val="24"/>
              </w:rPr>
              <w:t xml:space="preserve"> </w:t>
            </w:r>
            <w:r>
              <w:rPr>
                <w:sz w:val="24"/>
              </w:rPr>
              <w:t>крепко</w:t>
            </w:r>
            <w:r>
              <w:rPr>
                <w:spacing w:val="-7"/>
                <w:sz w:val="24"/>
              </w:rPr>
              <w:t xml:space="preserve"> </w:t>
            </w:r>
            <w:r>
              <w:rPr>
                <w:sz w:val="24"/>
              </w:rPr>
              <w:t>пальцы</w:t>
            </w:r>
            <w:r>
              <w:rPr>
                <w:spacing w:val="-8"/>
                <w:sz w:val="24"/>
              </w:rPr>
              <w:t xml:space="preserve"> </w:t>
            </w:r>
            <w:r>
              <w:rPr>
                <w:sz w:val="24"/>
              </w:rPr>
              <w:t>или,</w:t>
            </w:r>
            <w:r>
              <w:rPr>
                <w:spacing w:val="-10"/>
                <w:sz w:val="24"/>
              </w:rPr>
              <w:t xml:space="preserve"> </w:t>
            </w:r>
            <w:r>
              <w:rPr>
                <w:sz w:val="24"/>
              </w:rPr>
              <w:t>наоборот,</w:t>
            </w:r>
            <w:r>
              <w:rPr>
                <w:spacing w:val="-7"/>
                <w:sz w:val="24"/>
              </w:rPr>
              <w:t xml:space="preserve"> </w:t>
            </w:r>
            <w:r>
              <w:rPr>
                <w:sz w:val="24"/>
              </w:rPr>
              <w:t>широко их расставляют.</w:t>
            </w:r>
          </w:p>
          <w:p w:rsidR="0097566C" w:rsidRDefault="00DC5CD6">
            <w:pPr>
              <w:pStyle w:val="TableParagraph"/>
              <w:spacing w:before="1" w:line="276" w:lineRule="auto"/>
              <w:ind w:right="97" w:firstLine="599"/>
              <w:jc w:val="both"/>
              <w:rPr>
                <w:sz w:val="24"/>
              </w:rPr>
            </w:pPr>
            <w:r>
              <w:rPr>
                <w:sz w:val="24"/>
              </w:rPr>
              <w:t>На четвертом году жизни у детей формируются элементарные навыки совместной игровой и двигательной деятельности. В самостоятельной деятельности дети начинают все больше использовать разные упражнения</w:t>
            </w:r>
            <w:r>
              <w:rPr>
                <w:spacing w:val="-4"/>
                <w:sz w:val="24"/>
              </w:rPr>
              <w:t xml:space="preserve"> </w:t>
            </w:r>
            <w:r>
              <w:rPr>
                <w:sz w:val="24"/>
              </w:rPr>
              <w:t>в ходьбе, беге, прыжках, бросании и ловле мяча, ползании и лазанье. Обладая определенным запасом движений, дети еще не способны заботиться о результатах своих действий, они поглощены самим процессом. Наряду с этим движения детей постепенно приобретают все более преднамеренный характер.</w:t>
            </w:r>
            <w:r>
              <w:rPr>
                <w:spacing w:val="-13"/>
                <w:sz w:val="24"/>
              </w:rPr>
              <w:t xml:space="preserve"> </w:t>
            </w:r>
            <w:r>
              <w:rPr>
                <w:sz w:val="24"/>
              </w:rPr>
              <w:t>Они</w:t>
            </w:r>
            <w:r>
              <w:rPr>
                <w:spacing w:val="-12"/>
                <w:sz w:val="24"/>
              </w:rPr>
              <w:t xml:space="preserve"> </w:t>
            </w:r>
            <w:r>
              <w:rPr>
                <w:sz w:val="24"/>
              </w:rPr>
              <w:t>уже</w:t>
            </w:r>
            <w:r>
              <w:rPr>
                <w:spacing w:val="-14"/>
                <w:sz w:val="24"/>
              </w:rPr>
              <w:t xml:space="preserve"> </w:t>
            </w:r>
            <w:r>
              <w:rPr>
                <w:sz w:val="24"/>
              </w:rPr>
              <w:t>способны</w:t>
            </w:r>
            <w:r>
              <w:rPr>
                <w:spacing w:val="-14"/>
                <w:sz w:val="24"/>
              </w:rPr>
              <w:t xml:space="preserve"> </w:t>
            </w:r>
            <w:r>
              <w:rPr>
                <w:sz w:val="24"/>
              </w:rPr>
              <w:t>выполнять</w:t>
            </w:r>
            <w:r>
              <w:rPr>
                <w:spacing w:val="-12"/>
                <w:sz w:val="24"/>
              </w:rPr>
              <w:t xml:space="preserve"> </w:t>
            </w:r>
            <w:r>
              <w:rPr>
                <w:sz w:val="24"/>
              </w:rPr>
              <w:t>различные</w:t>
            </w:r>
            <w:r>
              <w:rPr>
                <w:spacing w:val="-14"/>
                <w:sz w:val="24"/>
              </w:rPr>
              <w:t xml:space="preserve"> </w:t>
            </w:r>
            <w:r>
              <w:rPr>
                <w:sz w:val="24"/>
              </w:rPr>
              <w:t>движения</w:t>
            </w:r>
            <w:r>
              <w:rPr>
                <w:spacing w:val="-13"/>
                <w:sz w:val="24"/>
              </w:rPr>
              <w:t xml:space="preserve"> </w:t>
            </w:r>
            <w:r>
              <w:rPr>
                <w:sz w:val="24"/>
              </w:rPr>
              <w:t>по</w:t>
            </w:r>
            <w:r>
              <w:rPr>
                <w:spacing w:val="-13"/>
                <w:sz w:val="24"/>
              </w:rPr>
              <w:t xml:space="preserve"> </w:t>
            </w:r>
            <w:r>
              <w:rPr>
                <w:sz w:val="24"/>
              </w:rPr>
              <w:t>своему</w:t>
            </w:r>
            <w:r>
              <w:rPr>
                <w:spacing w:val="-13"/>
                <w:sz w:val="24"/>
              </w:rPr>
              <w:t xml:space="preserve"> </w:t>
            </w:r>
            <w:r>
              <w:rPr>
                <w:sz w:val="24"/>
              </w:rPr>
              <w:t>усмотрению</w:t>
            </w:r>
            <w:r>
              <w:rPr>
                <w:spacing w:val="-13"/>
                <w:sz w:val="24"/>
              </w:rPr>
              <w:t xml:space="preserve"> </w:t>
            </w:r>
            <w:r>
              <w:rPr>
                <w:sz w:val="24"/>
              </w:rPr>
              <w:t>и</w:t>
            </w:r>
            <w:r>
              <w:rPr>
                <w:spacing w:val="-12"/>
                <w:sz w:val="24"/>
              </w:rPr>
              <w:t xml:space="preserve"> </w:t>
            </w:r>
            <w:r>
              <w:rPr>
                <w:sz w:val="24"/>
              </w:rPr>
              <w:t>по указанию воспитателя. Малыши начинают и заканчивают движение в соответствии с музыкой или по сигналу, ритмично ходят и бегают под музыку.</w:t>
            </w:r>
          </w:p>
          <w:p w:rsidR="0097566C" w:rsidRDefault="00DC5CD6">
            <w:pPr>
              <w:pStyle w:val="TableParagraph"/>
              <w:spacing w:line="276" w:lineRule="auto"/>
              <w:ind w:right="94" w:firstLine="479"/>
              <w:jc w:val="right"/>
              <w:rPr>
                <w:sz w:val="24"/>
              </w:rPr>
            </w:pPr>
            <w:r>
              <w:rPr>
                <w:sz w:val="24"/>
              </w:rPr>
              <w:t>Детям младшего дошкольного возраста свойственна подражательная деятельность. Это</w:t>
            </w:r>
            <w:r>
              <w:rPr>
                <w:spacing w:val="40"/>
                <w:sz w:val="24"/>
              </w:rPr>
              <w:t xml:space="preserve"> </w:t>
            </w:r>
            <w:r>
              <w:rPr>
                <w:sz w:val="24"/>
              </w:rPr>
              <w:t>объясняется</w:t>
            </w:r>
            <w:r>
              <w:rPr>
                <w:spacing w:val="40"/>
                <w:sz w:val="24"/>
              </w:rPr>
              <w:t xml:space="preserve"> </w:t>
            </w:r>
            <w:r>
              <w:rPr>
                <w:sz w:val="24"/>
              </w:rPr>
              <w:t>тем,</w:t>
            </w:r>
            <w:r>
              <w:rPr>
                <w:spacing w:val="40"/>
                <w:sz w:val="24"/>
              </w:rPr>
              <w:t xml:space="preserve"> </w:t>
            </w:r>
            <w:r>
              <w:rPr>
                <w:sz w:val="24"/>
              </w:rPr>
              <w:t>что</w:t>
            </w:r>
            <w:r>
              <w:rPr>
                <w:spacing w:val="40"/>
                <w:sz w:val="24"/>
              </w:rPr>
              <w:t xml:space="preserve"> </w:t>
            </w:r>
            <w:r>
              <w:rPr>
                <w:sz w:val="24"/>
              </w:rPr>
              <w:t>накопленный</w:t>
            </w:r>
            <w:r>
              <w:rPr>
                <w:spacing w:val="40"/>
                <w:sz w:val="24"/>
              </w:rPr>
              <w:t xml:space="preserve"> </w:t>
            </w:r>
            <w:r>
              <w:rPr>
                <w:sz w:val="24"/>
              </w:rPr>
              <w:t>ребенком</w:t>
            </w:r>
            <w:r>
              <w:rPr>
                <w:spacing w:val="40"/>
                <w:sz w:val="24"/>
              </w:rPr>
              <w:t xml:space="preserve"> </w:t>
            </w:r>
            <w:r>
              <w:rPr>
                <w:sz w:val="24"/>
              </w:rPr>
              <w:t>двигательный</w:t>
            </w:r>
            <w:r>
              <w:rPr>
                <w:spacing w:val="40"/>
                <w:sz w:val="24"/>
              </w:rPr>
              <w:t xml:space="preserve"> </w:t>
            </w:r>
            <w:r>
              <w:rPr>
                <w:sz w:val="24"/>
              </w:rPr>
              <w:t>опыт</w:t>
            </w:r>
            <w:r>
              <w:rPr>
                <w:spacing w:val="40"/>
                <w:sz w:val="24"/>
              </w:rPr>
              <w:t xml:space="preserve"> </w:t>
            </w:r>
            <w:r>
              <w:rPr>
                <w:sz w:val="24"/>
              </w:rPr>
              <w:t>позволяет</w:t>
            </w:r>
            <w:r>
              <w:rPr>
                <w:spacing w:val="40"/>
                <w:sz w:val="24"/>
              </w:rPr>
              <w:t xml:space="preserve"> </w:t>
            </w:r>
            <w:r>
              <w:rPr>
                <w:sz w:val="24"/>
              </w:rPr>
              <w:t>ему управлять своими движениями, ориентируясь на образец. Формирование двигательных навыков и</w:t>
            </w:r>
            <w:r>
              <w:rPr>
                <w:spacing w:val="32"/>
                <w:sz w:val="24"/>
              </w:rPr>
              <w:t xml:space="preserve"> </w:t>
            </w:r>
            <w:r>
              <w:rPr>
                <w:sz w:val="24"/>
              </w:rPr>
              <w:t>умений</w:t>
            </w:r>
            <w:r>
              <w:rPr>
                <w:spacing w:val="32"/>
                <w:sz w:val="24"/>
              </w:rPr>
              <w:t xml:space="preserve"> </w:t>
            </w:r>
            <w:r>
              <w:rPr>
                <w:sz w:val="24"/>
              </w:rPr>
              <w:t>продолжается</w:t>
            </w:r>
            <w:r>
              <w:rPr>
                <w:spacing w:val="31"/>
                <w:sz w:val="24"/>
              </w:rPr>
              <w:t xml:space="preserve"> </w:t>
            </w:r>
            <w:r>
              <w:rPr>
                <w:sz w:val="24"/>
              </w:rPr>
              <w:t>на основе подражания</w:t>
            </w:r>
            <w:r>
              <w:rPr>
                <w:spacing w:val="31"/>
                <w:sz w:val="24"/>
              </w:rPr>
              <w:t xml:space="preserve"> </w:t>
            </w:r>
            <w:r>
              <w:rPr>
                <w:sz w:val="24"/>
              </w:rPr>
              <w:t>действиям</w:t>
            </w:r>
            <w:r>
              <w:rPr>
                <w:spacing w:val="33"/>
                <w:sz w:val="24"/>
              </w:rPr>
              <w:t xml:space="preserve"> </w:t>
            </w:r>
            <w:r>
              <w:rPr>
                <w:sz w:val="24"/>
              </w:rPr>
              <w:t>знакомых образов. Дети</w:t>
            </w:r>
            <w:r>
              <w:rPr>
                <w:spacing w:val="-7"/>
                <w:sz w:val="24"/>
              </w:rPr>
              <w:t xml:space="preserve"> </w:t>
            </w:r>
            <w:r>
              <w:rPr>
                <w:sz w:val="24"/>
              </w:rPr>
              <w:t>более</w:t>
            </w:r>
            <w:r>
              <w:rPr>
                <w:spacing w:val="-7"/>
                <w:sz w:val="24"/>
              </w:rPr>
              <w:t xml:space="preserve"> </w:t>
            </w:r>
            <w:r>
              <w:rPr>
                <w:sz w:val="24"/>
              </w:rPr>
              <w:t>сознательно</w:t>
            </w:r>
            <w:r>
              <w:rPr>
                <w:spacing w:val="-10"/>
                <w:sz w:val="24"/>
              </w:rPr>
              <w:t xml:space="preserve"> </w:t>
            </w:r>
            <w:r>
              <w:rPr>
                <w:sz w:val="24"/>
              </w:rPr>
              <w:t>следят</w:t>
            </w:r>
            <w:r>
              <w:rPr>
                <w:spacing w:val="-7"/>
                <w:sz w:val="24"/>
              </w:rPr>
              <w:t xml:space="preserve"> </w:t>
            </w:r>
            <w:r>
              <w:rPr>
                <w:sz w:val="24"/>
              </w:rPr>
              <w:t>за</w:t>
            </w:r>
            <w:r>
              <w:rPr>
                <w:spacing w:val="-8"/>
                <w:sz w:val="24"/>
              </w:rPr>
              <w:t xml:space="preserve"> </w:t>
            </w:r>
            <w:r>
              <w:rPr>
                <w:sz w:val="24"/>
              </w:rPr>
              <w:t>показом</w:t>
            </w:r>
            <w:r>
              <w:rPr>
                <w:spacing w:val="-8"/>
                <w:sz w:val="24"/>
              </w:rPr>
              <w:t xml:space="preserve"> </w:t>
            </w:r>
            <w:r>
              <w:rPr>
                <w:sz w:val="24"/>
              </w:rPr>
              <w:t>движений</w:t>
            </w:r>
            <w:r>
              <w:rPr>
                <w:spacing w:val="-7"/>
                <w:sz w:val="24"/>
              </w:rPr>
              <w:t xml:space="preserve"> </w:t>
            </w:r>
            <w:r>
              <w:rPr>
                <w:sz w:val="24"/>
              </w:rPr>
              <w:t>педагога,</w:t>
            </w:r>
            <w:r>
              <w:rPr>
                <w:spacing w:val="-7"/>
                <w:sz w:val="24"/>
              </w:rPr>
              <w:t xml:space="preserve"> </w:t>
            </w:r>
            <w:r>
              <w:rPr>
                <w:sz w:val="24"/>
              </w:rPr>
              <w:t>стараясь</w:t>
            </w:r>
            <w:r>
              <w:rPr>
                <w:spacing w:val="-7"/>
                <w:sz w:val="24"/>
              </w:rPr>
              <w:t xml:space="preserve"> </w:t>
            </w:r>
            <w:r>
              <w:rPr>
                <w:sz w:val="24"/>
              </w:rPr>
              <w:t>выслушивать</w:t>
            </w:r>
            <w:r>
              <w:rPr>
                <w:spacing w:val="-7"/>
                <w:sz w:val="24"/>
              </w:rPr>
              <w:t xml:space="preserve"> </w:t>
            </w:r>
            <w:r>
              <w:rPr>
                <w:sz w:val="24"/>
              </w:rPr>
              <w:t>все его</w:t>
            </w:r>
            <w:r>
              <w:rPr>
                <w:spacing w:val="40"/>
                <w:sz w:val="24"/>
              </w:rPr>
              <w:t xml:space="preserve"> </w:t>
            </w:r>
            <w:r>
              <w:rPr>
                <w:sz w:val="24"/>
              </w:rPr>
              <w:t>пояснения.</w:t>
            </w:r>
            <w:r>
              <w:rPr>
                <w:spacing w:val="40"/>
                <w:sz w:val="24"/>
              </w:rPr>
              <w:t xml:space="preserve"> </w:t>
            </w:r>
            <w:r>
              <w:rPr>
                <w:sz w:val="24"/>
              </w:rPr>
              <w:t>Сюжеты</w:t>
            </w:r>
            <w:r>
              <w:rPr>
                <w:spacing w:val="40"/>
                <w:sz w:val="24"/>
              </w:rPr>
              <w:t xml:space="preserve"> </w:t>
            </w:r>
            <w:r>
              <w:rPr>
                <w:sz w:val="24"/>
              </w:rPr>
              <w:t>подвижных</w:t>
            </w:r>
            <w:r>
              <w:rPr>
                <w:spacing w:val="40"/>
                <w:sz w:val="24"/>
              </w:rPr>
              <w:t xml:space="preserve"> </w:t>
            </w:r>
            <w:r>
              <w:rPr>
                <w:sz w:val="24"/>
              </w:rPr>
              <w:t>игр</w:t>
            </w:r>
            <w:r>
              <w:rPr>
                <w:spacing w:val="40"/>
                <w:sz w:val="24"/>
              </w:rPr>
              <w:t xml:space="preserve"> </w:t>
            </w:r>
            <w:r>
              <w:rPr>
                <w:sz w:val="24"/>
              </w:rPr>
              <w:t>становятся</w:t>
            </w:r>
            <w:r>
              <w:rPr>
                <w:spacing w:val="40"/>
                <w:sz w:val="24"/>
              </w:rPr>
              <w:t xml:space="preserve"> </w:t>
            </w:r>
            <w:r>
              <w:rPr>
                <w:sz w:val="24"/>
              </w:rPr>
              <w:t>более</w:t>
            </w:r>
            <w:r>
              <w:rPr>
                <w:spacing w:val="40"/>
                <w:sz w:val="24"/>
              </w:rPr>
              <w:t xml:space="preserve"> </w:t>
            </w:r>
            <w:r>
              <w:rPr>
                <w:sz w:val="24"/>
              </w:rPr>
              <w:t>разнообразными.</w:t>
            </w:r>
            <w:r>
              <w:rPr>
                <w:spacing w:val="40"/>
                <w:sz w:val="24"/>
              </w:rPr>
              <w:t xml:space="preserve"> </w:t>
            </w:r>
            <w:r>
              <w:rPr>
                <w:sz w:val="24"/>
              </w:rPr>
              <w:t>Однако</w:t>
            </w:r>
            <w:r>
              <w:rPr>
                <w:spacing w:val="40"/>
                <w:sz w:val="24"/>
              </w:rPr>
              <w:t xml:space="preserve"> </w:t>
            </w:r>
            <w:r>
              <w:rPr>
                <w:sz w:val="24"/>
              </w:rPr>
              <w:t>основным</w:t>
            </w:r>
            <w:r>
              <w:rPr>
                <w:spacing w:val="-9"/>
                <w:sz w:val="24"/>
              </w:rPr>
              <w:t xml:space="preserve"> </w:t>
            </w:r>
            <w:r>
              <w:rPr>
                <w:sz w:val="24"/>
              </w:rPr>
              <w:t>их</w:t>
            </w:r>
            <w:r>
              <w:rPr>
                <w:spacing w:val="-8"/>
                <w:sz w:val="24"/>
              </w:rPr>
              <w:t xml:space="preserve"> </w:t>
            </w:r>
            <w:r>
              <w:rPr>
                <w:sz w:val="24"/>
              </w:rPr>
              <w:t>содержанием</w:t>
            </w:r>
            <w:r>
              <w:rPr>
                <w:spacing w:val="-9"/>
                <w:sz w:val="24"/>
              </w:rPr>
              <w:t xml:space="preserve"> </w:t>
            </w:r>
            <w:r>
              <w:rPr>
                <w:sz w:val="24"/>
              </w:rPr>
              <w:t>продолжает</w:t>
            </w:r>
            <w:r>
              <w:rPr>
                <w:spacing w:val="-7"/>
                <w:sz w:val="24"/>
              </w:rPr>
              <w:t xml:space="preserve"> </w:t>
            </w:r>
            <w:r>
              <w:rPr>
                <w:sz w:val="24"/>
              </w:rPr>
              <w:t>оставаться</w:t>
            </w:r>
            <w:r>
              <w:rPr>
                <w:spacing w:val="-8"/>
                <w:sz w:val="24"/>
              </w:rPr>
              <w:t xml:space="preserve"> </w:t>
            </w:r>
            <w:r>
              <w:rPr>
                <w:sz w:val="24"/>
              </w:rPr>
              <w:t>воспроизведение</w:t>
            </w:r>
            <w:r>
              <w:rPr>
                <w:spacing w:val="-9"/>
                <w:sz w:val="24"/>
              </w:rPr>
              <w:t xml:space="preserve"> </w:t>
            </w:r>
            <w:r>
              <w:rPr>
                <w:sz w:val="24"/>
              </w:rPr>
              <w:t>действий</w:t>
            </w:r>
            <w:r>
              <w:rPr>
                <w:spacing w:val="-7"/>
                <w:sz w:val="24"/>
              </w:rPr>
              <w:t xml:space="preserve"> </w:t>
            </w:r>
            <w:r>
              <w:rPr>
                <w:sz w:val="24"/>
              </w:rPr>
              <w:t>животных, птиц,</w:t>
            </w:r>
            <w:r>
              <w:rPr>
                <w:spacing w:val="40"/>
                <w:sz w:val="24"/>
              </w:rPr>
              <w:t xml:space="preserve"> </w:t>
            </w:r>
            <w:r>
              <w:rPr>
                <w:sz w:val="24"/>
              </w:rPr>
              <w:t>движения</w:t>
            </w:r>
            <w:r>
              <w:rPr>
                <w:spacing w:val="40"/>
                <w:sz w:val="24"/>
              </w:rPr>
              <w:t xml:space="preserve"> </w:t>
            </w:r>
            <w:r>
              <w:rPr>
                <w:sz w:val="24"/>
              </w:rPr>
              <w:t>транспортных</w:t>
            </w:r>
            <w:r>
              <w:rPr>
                <w:spacing w:val="40"/>
                <w:sz w:val="24"/>
              </w:rPr>
              <w:t xml:space="preserve"> </w:t>
            </w:r>
            <w:r>
              <w:rPr>
                <w:sz w:val="24"/>
              </w:rPr>
              <w:t>средств</w:t>
            </w:r>
            <w:r>
              <w:rPr>
                <w:spacing w:val="40"/>
                <w:sz w:val="24"/>
              </w:rPr>
              <w:t xml:space="preserve"> </w:t>
            </w:r>
            <w:r>
              <w:rPr>
                <w:sz w:val="24"/>
              </w:rPr>
              <w:t>различных</w:t>
            </w:r>
            <w:r>
              <w:rPr>
                <w:spacing w:val="40"/>
                <w:sz w:val="24"/>
              </w:rPr>
              <w:t xml:space="preserve"> </w:t>
            </w:r>
            <w:r>
              <w:rPr>
                <w:sz w:val="24"/>
              </w:rPr>
              <w:t>видов,</w:t>
            </w:r>
            <w:r>
              <w:rPr>
                <w:spacing w:val="40"/>
                <w:sz w:val="24"/>
              </w:rPr>
              <w:t xml:space="preserve"> </w:t>
            </w:r>
            <w:r>
              <w:rPr>
                <w:sz w:val="24"/>
              </w:rPr>
              <w:t>предметной</w:t>
            </w:r>
            <w:r>
              <w:rPr>
                <w:spacing w:val="40"/>
                <w:sz w:val="24"/>
              </w:rPr>
              <w:t xml:space="preserve"> </w:t>
            </w:r>
            <w:r>
              <w:rPr>
                <w:sz w:val="24"/>
              </w:rPr>
              <w:t>деятельности</w:t>
            </w:r>
            <w:r>
              <w:rPr>
                <w:spacing w:val="40"/>
                <w:sz w:val="24"/>
              </w:rPr>
              <w:t xml:space="preserve"> </w:t>
            </w:r>
            <w:r>
              <w:rPr>
                <w:sz w:val="24"/>
              </w:rPr>
              <w:t>людей</w:t>
            </w:r>
            <w:r>
              <w:rPr>
                <w:spacing w:val="-6"/>
                <w:sz w:val="24"/>
              </w:rPr>
              <w:t xml:space="preserve"> </w:t>
            </w:r>
            <w:r>
              <w:rPr>
                <w:sz w:val="24"/>
              </w:rPr>
              <w:t>(«Кот</w:t>
            </w:r>
            <w:r>
              <w:rPr>
                <w:spacing w:val="-9"/>
                <w:sz w:val="24"/>
              </w:rPr>
              <w:t xml:space="preserve"> </w:t>
            </w:r>
            <w:r>
              <w:rPr>
                <w:sz w:val="24"/>
              </w:rPr>
              <w:t>и</w:t>
            </w:r>
            <w:r>
              <w:rPr>
                <w:spacing w:val="-9"/>
                <w:sz w:val="24"/>
              </w:rPr>
              <w:t xml:space="preserve"> </w:t>
            </w:r>
            <w:r>
              <w:rPr>
                <w:sz w:val="24"/>
              </w:rPr>
              <w:t>мыши»,</w:t>
            </w:r>
            <w:r>
              <w:rPr>
                <w:spacing w:val="-10"/>
                <w:sz w:val="24"/>
              </w:rPr>
              <w:t xml:space="preserve"> </w:t>
            </w:r>
            <w:r>
              <w:rPr>
                <w:sz w:val="24"/>
              </w:rPr>
              <w:t>«Поезд»,</w:t>
            </w:r>
            <w:r>
              <w:rPr>
                <w:spacing w:val="-7"/>
                <w:sz w:val="24"/>
              </w:rPr>
              <w:t xml:space="preserve"> </w:t>
            </w:r>
            <w:r>
              <w:rPr>
                <w:sz w:val="24"/>
              </w:rPr>
              <w:t>«Наседка</w:t>
            </w:r>
            <w:r>
              <w:rPr>
                <w:spacing w:val="-7"/>
                <w:sz w:val="24"/>
              </w:rPr>
              <w:t xml:space="preserve"> </w:t>
            </w:r>
            <w:r>
              <w:rPr>
                <w:sz w:val="24"/>
              </w:rPr>
              <w:t>и</w:t>
            </w:r>
            <w:r>
              <w:rPr>
                <w:spacing w:val="-6"/>
                <w:sz w:val="24"/>
              </w:rPr>
              <w:t xml:space="preserve"> </w:t>
            </w:r>
            <w:r>
              <w:rPr>
                <w:sz w:val="24"/>
              </w:rPr>
              <w:t>цыплята»,</w:t>
            </w:r>
            <w:r>
              <w:rPr>
                <w:spacing w:val="-7"/>
                <w:sz w:val="24"/>
              </w:rPr>
              <w:t xml:space="preserve"> </w:t>
            </w:r>
            <w:r>
              <w:rPr>
                <w:sz w:val="24"/>
              </w:rPr>
              <w:t>«Автомобиль»,</w:t>
            </w:r>
            <w:r>
              <w:rPr>
                <w:spacing w:val="-10"/>
                <w:sz w:val="24"/>
              </w:rPr>
              <w:t xml:space="preserve"> </w:t>
            </w:r>
            <w:r>
              <w:rPr>
                <w:sz w:val="24"/>
              </w:rPr>
              <w:t>«Лошадки»</w:t>
            </w:r>
            <w:r>
              <w:rPr>
                <w:spacing w:val="-10"/>
                <w:sz w:val="24"/>
              </w:rPr>
              <w:t xml:space="preserve"> </w:t>
            </w:r>
            <w:r>
              <w:rPr>
                <w:sz w:val="24"/>
              </w:rPr>
              <w:t>и</w:t>
            </w:r>
            <w:r>
              <w:rPr>
                <w:spacing w:val="-5"/>
                <w:sz w:val="24"/>
              </w:rPr>
              <w:t xml:space="preserve"> </w:t>
            </w:r>
            <w:r>
              <w:rPr>
                <w:spacing w:val="-2"/>
                <w:sz w:val="24"/>
              </w:rPr>
              <w:t>др.).</w:t>
            </w:r>
          </w:p>
          <w:p w:rsidR="0097566C" w:rsidRDefault="00DC5CD6">
            <w:pPr>
              <w:pStyle w:val="TableParagraph"/>
              <w:spacing w:line="276" w:lineRule="auto"/>
              <w:ind w:right="95" w:firstLine="539"/>
              <w:jc w:val="both"/>
              <w:rPr>
                <w:sz w:val="24"/>
              </w:rPr>
            </w:pPr>
            <w:r>
              <w:rPr>
                <w:sz w:val="24"/>
              </w:rPr>
              <w:t>У детей четвертого года жизни происходит развертывание разных видов деятельности, что способствует значительному увеличению двигательной активности в течение</w:t>
            </w:r>
            <w:r>
              <w:rPr>
                <w:spacing w:val="-13"/>
                <w:sz w:val="24"/>
              </w:rPr>
              <w:t xml:space="preserve"> </w:t>
            </w:r>
            <w:r>
              <w:rPr>
                <w:sz w:val="24"/>
              </w:rPr>
              <w:t>дня</w:t>
            </w:r>
            <w:r>
              <w:rPr>
                <w:spacing w:val="-13"/>
                <w:sz w:val="24"/>
              </w:rPr>
              <w:t xml:space="preserve"> </w:t>
            </w:r>
            <w:r>
              <w:rPr>
                <w:sz w:val="24"/>
              </w:rPr>
              <w:t>(по</w:t>
            </w:r>
            <w:r>
              <w:rPr>
                <w:spacing w:val="-13"/>
                <w:sz w:val="24"/>
              </w:rPr>
              <w:t xml:space="preserve"> </w:t>
            </w:r>
            <w:r>
              <w:rPr>
                <w:sz w:val="24"/>
              </w:rPr>
              <w:t>данным</w:t>
            </w:r>
            <w:r>
              <w:rPr>
                <w:spacing w:val="-13"/>
                <w:sz w:val="24"/>
              </w:rPr>
              <w:t xml:space="preserve"> </w:t>
            </w:r>
            <w:r>
              <w:rPr>
                <w:sz w:val="24"/>
              </w:rPr>
              <w:t>шагометрии,</w:t>
            </w:r>
            <w:r>
              <w:rPr>
                <w:spacing w:val="-13"/>
                <w:sz w:val="24"/>
              </w:rPr>
              <w:t xml:space="preserve"> </w:t>
            </w:r>
            <w:r>
              <w:rPr>
                <w:sz w:val="24"/>
              </w:rPr>
              <w:t>11-12,5</w:t>
            </w:r>
            <w:r>
              <w:rPr>
                <w:spacing w:val="-13"/>
                <w:sz w:val="24"/>
              </w:rPr>
              <w:t xml:space="preserve"> </w:t>
            </w:r>
            <w:r>
              <w:rPr>
                <w:sz w:val="24"/>
              </w:rPr>
              <w:t>тыс.</w:t>
            </w:r>
            <w:r>
              <w:rPr>
                <w:spacing w:val="-13"/>
                <w:sz w:val="24"/>
              </w:rPr>
              <w:t xml:space="preserve"> </w:t>
            </w:r>
            <w:r>
              <w:rPr>
                <w:sz w:val="24"/>
              </w:rPr>
              <w:t>движений).</w:t>
            </w:r>
            <w:r>
              <w:rPr>
                <w:spacing w:val="-13"/>
                <w:sz w:val="24"/>
              </w:rPr>
              <w:t xml:space="preserve"> </w:t>
            </w:r>
            <w:r>
              <w:rPr>
                <w:sz w:val="24"/>
              </w:rPr>
              <w:t>На</w:t>
            </w:r>
            <w:r>
              <w:rPr>
                <w:spacing w:val="-13"/>
                <w:sz w:val="24"/>
              </w:rPr>
              <w:t xml:space="preserve"> </w:t>
            </w:r>
            <w:r>
              <w:rPr>
                <w:sz w:val="24"/>
              </w:rPr>
              <w:t>занятиях</w:t>
            </w:r>
            <w:r>
              <w:rPr>
                <w:spacing w:val="-13"/>
                <w:sz w:val="24"/>
              </w:rPr>
              <w:t xml:space="preserve"> </w:t>
            </w:r>
            <w:r>
              <w:rPr>
                <w:sz w:val="24"/>
              </w:rPr>
              <w:t>по</w:t>
            </w:r>
            <w:r>
              <w:rPr>
                <w:spacing w:val="-13"/>
                <w:sz w:val="24"/>
              </w:rPr>
              <w:t xml:space="preserve"> </w:t>
            </w:r>
            <w:r>
              <w:rPr>
                <w:sz w:val="24"/>
              </w:rPr>
              <w:t>физической культуре показатели двигательной активности детей 3-4 лет колеблются от 850 до 1370 движений,</w:t>
            </w:r>
            <w:r>
              <w:rPr>
                <w:spacing w:val="-9"/>
                <w:sz w:val="24"/>
              </w:rPr>
              <w:t xml:space="preserve"> </w:t>
            </w:r>
            <w:r>
              <w:rPr>
                <w:sz w:val="24"/>
              </w:rPr>
              <w:t>в</w:t>
            </w:r>
            <w:r>
              <w:rPr>
                <w:spacing w:val="-7"/>
                <w:sz w:val="24"/>
              </w:rPr>
              <w:t xml:space="preserve"> </w:t>
            </w:r>
            <w:r>
              <w:rPr>
                <w:sz w:val="24"/>
              </w:rPr>
              <w:t>зависимости</w:t>
            </w:r>
            <w:r>
              <w:rPr>
                <w:spacing w:val="-5"/>
                <w:sz w:val="24"/>
              </w:rPr>
              <w:t xml:space="preserve"> </w:t>
            </w:r>
            <w:r>
              <w:rPr>
                <w:sz w:val="24"/>
              </w:rPr>
              <w:t>от</w:t>
            </w:r>
            <w:r>
              <w:rPr>
                <w:spacing w:val="-9"/>
                <w:sz w:val="24"/>
              </w:rPr>
              <w:t xml:space="preserve"> </w:t>
            </w:r>
            <w:r>
              <w:rPr>
                <w:sz w:val="24"/>
              </w:rPr>
              <w:t>состояния</w:t>
            </w:r>
            <w:r>
              <w:rPr>
                <w:spacing w:val="-9"/>
                <w:sz w:val="24"/>
              </w:rPr>
              <w:t xml:space="preserve"> </w:t>
            </w:r>
            <w:r>
              <w:rPr>
                <w:sz w:val="24"/>
              </w:rPr>
              <w:t>здоровья,</w:t>
            </w:r>
            <w:r>
              <w:rPr>
                <w:spacing w:val="-7"/>
                <w:sz w:val="24"/>
              </w:rPr>
              <w:t xml:space="preserve"> </w:t>
            </w:r>
            <w:r>
              <w:rPr>
                <w:sz w:val="24"/>
              </w:rPr>
              <w:t>а</w:t>
            </w:r>
            <w:r>
              <w:rPr>
                <w:spacing w:val="-8"/>
                <w:sz w:val="24"/>
              </w:rPr>
              <w:t xml:space="preserve"> </w:t>
            </w:r>
            <w:r>
              <w:rPr>
                <w:sz w:val="24"/>
              </w:rPr>
              <w:t>также</w:t>
            </w:r>
            <w:r>
              <w:rPr>
                <w:spacing w:val="-10"/>
                <w:sz w:val="24"/>
              </w:rPr>
              <w:t xml:space="preserve"> </w:t>
            </w:r>
            <w:r>
              <w:rPr>
                <w:sz w:val="24"/>
              </w:rPr>
              <w:t>индивидуальных</w:t>
            </w:r>
            <w:r>
              <w:rPr>
                <w:spacing w:val="-7"/>
                <w:sz w:val="24"/>
              </w:rPr>
              <w:t xml:space="preserve"> </w:t>
            </w:r>
            <w:r>
              <w:rPr>
                <w:sz w:val="24"/>
              </w:rPr>
              <w:t>возможностей (функциональных и двигательных).</w:t>
            </w:r>
          </w:p>
          <w:p w:rsidR="0097566C" w:rsidRDefault="00DC5CD6">
            <w:pPr>
              <w:pStyle w:val="TableParagraph"/>
              <w:jc w:val="both"/>
              <w:rPr>
                <w:sz w:val="24"/>
              </w:rPr>
            </w:pPr>
            <w:r>
              <w:rPr>
                <w:b/>
                <w:sz w:val="24"/>
              </w:rPr>
              <w:t>Характеристика</w:t>
            </w:r>
            <w:r>
              <w:rPr>
                <w:b/>
                <w:spacing w:val="-7"/>
                <w:sz w:val="24"/>
              </w:rPr>
              <w:t xml:space="preserve"> </w:t>
            </w:r>
            <w:r>
              <w:rPr>
                <w:b/>
                <w:sz w:val="24"/>
              </w:rPr>
              <w:t>речевого</w:t>
            </w:r>
            <w:r>
              <w:rPr>
                <w:b/>
                <w:spacing w:val="-6"/>
                <w:sz w:val="24"/>
              </w:rPr>
              <w:t xml:space="preserve"> </w:t>
            </w:r>
            <w:r>
              <w:rPr>
                <w:b/>
                <w:spacing w:val="-2"/>
                <w:sz w:val="24"/>
              </w:rPr>
              <w:t>развития</w:t>
            </w:r>
            <w:r>
              <w:rPr>
                <w:spacing w:val="-2"/>
                <w:sz w:val="24"/>
              </w:rPr>
              <w:t>.</w:t>
            </w:r>
          </w:p>
          <w:p w:rsidR="0097566C" w:rsidRDefault="00DC5CD6">
            <w:pPr>
              <w:pStyle w:val="TableParagraph"/>
              <w:spacing w:before="43" w:line="276" w:lineRule="auto"/>
              <w:ind w:right="99" w:firstLine="719"/>
              <w:jc w:val="both"/>
              <w:rPr>
                <w:sz w:val="24"/>
              </w:rPr>
            </w:pPr>
            <w:r>
              <w:rPr>
                <w:sz w:val="24"/>
              </w:rPr>
              <w:t>В</w:t>
            </w:r>
            <w:r>
              <w:rPr>
                <w:spacing w:val="-3"/>
                <w:sz w:val="24"/>
              </w:rPr>
              <w:t xml:space="preserve"> </w:t>
            </w:r>
            <w:r>
              <w:rPr>
                <w:sz w:val="24"/>
              </w:rPr>
              <w:t>3-4</w:t>
            </w:r>
            <w:r>
              <w:rPr>
                <w:spacing w:val="-3"/>
                <w:sz w:val="24"/>
              </w:rPr>
              <w:t xml:space="preserve"> </w:t>
            </w:r>
            <w:r>
              <w:rPr>
                <w:sz w:val="24"/>
              </w:rPr>
              <w:t>года</w:t>
            </w:r>
            <w:r>
              <w:rPr>
                <w:spacing w:val="-4"/>
                <w:sz w:val="24"/>
              </w:rPr>
              <w:t xml:space="preserve"> </w:t>
            </w:r>
            <w:r>
              <w:rPr>
                <w:sz w:val="24"/>
              </w:rPr>
              <w:t>ребенок</w:t>
            </w:r>
            <w:r>
              <w:rPr>
                <w:spacing w:val="-3"/>
                <w:sz w:val="24"/>
              </w:rPr>
              <w:t xml:space="preserve"> </w:t>
            </w:r>
            <w:r>
              <w:rPr>
                <w:sz w:val="24"/>
              </w:rPr>
              <w:t>начинает</w:t>
            </w:r>
            <w:r>
              <w:rPr>
                <w:spacing w:val="-3"/>
                <w:sz w:val="24"/>
              </w:rPr>
              <w:t xml:space="preserve"> </w:t>
            </w:r>
            <w:r>
              <w:rPr>
                <w:sz w:val="24"/>
              </w:rPr>
              <w:t>чаще</w:t>
            </w:r>
            <w:r>
              <w:rPr>
                <w:spacing w:val="-4"/>
                <w:sz w:val="24"/>
              </w:rPr>
              <w:t xml:space="preserve"> </w:t>
            </w:r>
            <w:r>
              <w:rPr>
                <w:sz w:val="24"/>
              </w:rPr>
              <w:t>и</w:t>
            </w:r>
            <w:r>
              <w:rPr>
                <w:spacing w:val="-3"/>
                <w:sz w:val="24"/>
              </w:rPr>
              <w:t xml:space="preserve"> </w:t>
            </w:r>
            <w:r>
              <w:rPr>
                <w:sz w:val="24"/>
              </w:rPr>
              <w:t>охотнее</w:t>
            </w:r>
            <w:r>
              <w:rPr>
                <w:spacing w:val="-4"/>
                <w:sz w:val="24"/>
              </w:rPr>
              <w:t xml:space="preserve"> </w:t>
            </w:r>
            <w:r>
              <w:rPr>
                <w:sz w:val="24"/>
              </w:rPr>
              <w:t>вступать</w:t>
            </w:r>
            <w:r>
              <w:rPr>
                <w:spacing w:val="-2"/>
                <w:sz w:val="24"/>
              </w:rPr>
              <w:t xml:space="preserve"> </w:t>
            </w:r>
            <w:r>
              <w:rPr>
                <w:sz w:val="24"/>
              </w:rPr>
              <w:t>в</w:t>
            </w:r>
            <w:r>
              <w:rPr>
                <w:spacing w:val="-4"/>
                <w:sz w:val="24"/>
              </w:rPr>
              <w:t xml:space="preserve"> </w:t>
            </w:r>
            <w:r>
              <w:rPr>
                <w:sz w:val="24"/>
              </w:rPr>
              <w:t>общение</w:t>
            </w:r>
            <w:r>
              <w:rPr>
                <w:spacing w:val="-4"/>
                <w:sz w:val="24"/>
              </w:rPr>
              <w:t xml:space="preserve"> </w:t>
            </w:r>
            <w:r>
              <w:rPr>
                <w:sz w:val="24"/>
              </w:rPr>
              <w:t>со</w:t>
            </w:r>
            <w:r>
              <w:rPr>
                <w:spacing w:val="-1"/>
                <w:sz w:val="24"/>
              </w:rPr>
              <w:t xml:space="preserve"> </w:t>
            </w:r>
            <w:r>
              <w:rPr>
                <w:sz w:val="24"/>
              </w:rPr>
              <w:t>сверстниками ради участия в общей игре или продуктивной деятельности. Однако ему все еще нужны поддержка и внимание взрослого. 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Ребенок овладевает</w:t>
            </w:r>
            <w:r>
              <w:rPr>
                <w:spacing w:val="-1"/>
                <w:sz w:val="24"/>
              </w:rPr>
              <w:t xml:space="preserve"> </w:t>
            </w:r>
            <w:r>
              <w:rPr>
                <w:sz w:val="24"/>
              </w:rPr>
              <w:t>грамматическим</w:t>
            </w:r>
            <w:r>
              <w:rPr>
                <w:spacing w:val="-3"/>
                <w:sz w:val="24"/>
              </w:rPr>
              <w:t xml:space="preserve"> </w:t>
            </w:r>
            <w:r>
              <w:rPr>
                <w:sz w:val="24"/>
              </w:rPr>
              <w:t>строем</w:t>
            </w:r>
            <w:r>
              <w:rPr>
                <w:spacing w:val="-3"/>
                <w:sz w:val="24"/>
              </w:rPr>
              <w:t xml:space="preserve"> </w:t>
            </w:r>
            <w:r>
              <w:rPr>
                <w:sz w:val="24"/>
              </w:rPr>
              <w:t>речи,</w:t>
            </w:r>
            <w:r>
              <w:rPr>
                <w:spacing w:val="-2"/>
                <w:sz w:val="24"/>
              </w:rPr>
              <w:t xml:space="preserve"> </w:t>
            </w:r>
            <w:r>
              <w:rPr>
                <w:sz w:val="24"/>
              </w:rPr>
              <w:t>начинает</w:t>
            </w:r>
            <w:r>
              <w:rPr>
                <w:spacing w:val="-1"/>
                <w:sz w:val="24"/>
              </w:rPr>
              <w:t xml:space="preserve"> </w:t>
            </w:r>
            <w:r>
              <w:rPr>
                <w:sz w:val="24"/>
              </w:rPr>
              <w:t>использовать</w:t>
            </w:r>
            <w:r>
              <w:rPr>
                <w:spacing w:val="-1"/>
                <w:sz w:val="24"/>
              </w:rPr>
              <w:t xml:space="preserve"> </w:t>
            </w:r>
            <w:r>
              <w:rPr>
                <w:sz w:val="24"/>
              </w:rPr>
              <w:t>сложные</w:t>
            </w:r>
            <w:r>
              <w:rPr>
                <w:spacing w:val="-3"/>
                <w:sz w:val="24"/>
              </w:rPr>
              <w:t xml:space="preserve"> </w:t>
            </w:r>
            <w:r>
              <w:rPr>
                <w:sz w:val="24"/>
              </w:rPr>
              <w:t>предложения. Девочки</w:t>
            </w:r>
            <w:r>
              <w:rPr>
                <w:spacing w:val="-9"/>
                <w:sz w:val="24"/>
              </w:rPr>
              <w:t xml:space="preserve"> </w:t>
            </w:r>
            <w:r>
              <w:rPr>
                <w:sz w:val="24"/>
              </w:rPr>
              <w:t>по</w:t>
            </w:r>
            <w:r>
              <w:rPr>
                <w:spacing w:val="-10"/>
                <w:sz w:val="24"/>
              </w:rPr>
              <w:t xml:space="preserve"> </w:t>
            </w:r>
            <w:r>
              <w:rPr>
                <w:sz w:val="24"/>
              </w:rPr>
              <w:t>многим</w:t>
            </w:r>
            <w:r>
              <w:rPr>
                <w:spacing w:val="-11"/>
                <w:sz w:val="24"/>
              </w:rPr>
              <w:t xml:space="preserve"> </w:t>
            </w:r>
            <w:r>
              <w:rPr>
                <w:sz w:val="24"/>
              </w:rPr>
              <w:t>показателям</w:t>
            </w:r>
            <w:r>
              <w:rPr>
                <w:spacing w:val="-11"/>
                <w:sz w:val="24"/>
              </w:rPr>
              <w:t xml:space="preserve"> </w:t>
            </w:r>
            <w:r>
              <w:rPr>
                <w:sz w:val="24"/>
              </w:rPr>
              <w:t>развития</w:t>
            </w:r>
            <w:r>
              <w:rPr>
                <w:spacing w:val="-10"/>
                <w:sz w:val="24"/>
              </w:rPr>
              <w:t xml:space="preserve"> </w:t>
            </w:r>
            <w:r>
              <w:rPr>
                <w:sz w:val="24"/>
              </w:rPr>
              <w:t>(артикуляция,</w:t>
            </w:r>
            <w:r>
              <w:rPr>
                <w:spacing w:val="-10"/>
                <w:sz w:val="24"/>
              </w:rPr>
              <w:t xml:space="preserve"> </w:t>
            </w:r>
            <w:r>
              <w:rPr>
                <w:sz w:val="24"/>
              </w:rPr>
              <w:t>словарный</w:t>
            </w:r>
            <w:r>
              <w:rPr>
                <w:spacing w:val="-10"/>
                <w:sz w:val="24"/>
              </w:rPr>
              <w:t xml:space="preserve"> </w:t>
            </w:r>
            <w:r>
              <w:rPr>
                <w:sz w:val="24"/>
              </w:rPr>
              <w:t>запас,</w:t>
            </w:r>
            <w:r>
              <w:rPr>
                <w:spacing w:val="-10"/>
                <w:sz w:val="24"/>
              </w:rPr>
              <w:t xml:space="preserve"> </w:t>
            </w:r>
            <w:r>
              <w:rPr>
                <w:sz w:val="24"/>
              </w:rPr>
              <w:t>беглость</w:t>
            </w:r>
            <w:r>
              <w:rPr>
                <w:spacing w:val="-9"/>
                <w:sz w:val="24"/>
              </w:rPr>
              <w:t xml:space="preserve"> </w:t>
            </w:r>
            <w:r>
              <w:rPr>
                <w:sz w:val="24"/>
              </w:rPr>
              <w:t xml:space="preserve">речи, понимание прочитанного, запоминание увиденного и услышанного) превосходят </w:t>
            </w:r>
            <w:r>
              <w:rPr>
                <w:spacing w:val="-2"/>
                <w:sz w:val="24"/>
              </w:rPr>
              <w:t>мальчиков.</w:t>
            </w:r>
          </w:p>
          <w:p w:rsidR="0097566C" w:rsidRDefault="00DC5CD6">
            <w:pPr>
              <w:pStyle w:val="TableParagraph"/>
              <w:spacing w:line="276" w:lineRule="auto"/>
              <w:ind w:right="98" w:firstLine="599"/>
              <w:jc w:val="both"/>
              <w:rPr>
                <w:sz w:val="24"/>
              </w:rPr>
            </w:pPr>
            <w:r>
              <w:rPr>
                <w:sz w:val="24"/>
              </w:rPr>
              <w:t>При</w:t>
            </w:r>
            <w:r>
              <w:rPr>
                <w:spacing w:val="-4"/>
                <w:sz w:val="24"/>
              </w:rPr>
              <w:t xml:space="preserve"> </w:t>
            </w:r>
            <w:r>
              <w:rPr>
                <w:sz w:val="24"/>
              </w:rPr>
              <w:t>благоприятных</w:t>
            </w:r>
            <w:r>
              <w:rPr>
                <w:spacing w:val="-4"/>
                <w:sz w:val="24"/>
              </w:rPr>
              <w:t xml:space="preserve"> </w:t>
            </w:r>
            <w:r>
              <w:rPr>
                <w:sz w:val="24"/>
              </w:rPr>
              <w:t>условиях</w:t>
            </w:r>
            <w:r>
              <w:rPr>
                <w:spacing w:val="-4"/>
                <w:sz w:val="24"/>
              </w:rPr>
              <w:t xml:space="preserve"> </w:t>
            </w:r>
            <w:r>
              <w:rPr>
                <w:sz w:val="24"/>
              </w:rPr>
              <w:t>воспитания</w:t>
            </w:r>
            <w:r>
              <w:rPr>
                <w:spacing w:val="-4"/>
                <w:sz w:val="24"/>
              </w:rPr>
              <w:t xml:space="preserve"> </w:t>
            </w:r>
            <w:r>
              <w:rPr>
                <w:sz w:val="24"/>
              </w:rPr>
              <w:t>к</w:t>
            </w:r>
            <w:r>
              <w:rPr>
                <w:spacing w:val="-4"/>
                <w:sz w:val="24"/>
              </w:rPr>
              <w:t xml:space="preserve"> </w:t>
            </w:r>
            <w:r>
              <w:rPr>
                <w:sz w:val="24"/>
              </w:rPr>
              <w:t>четырем</w:t>
            </w:r>
            <w:r>
              <w:rPr>
                <w:spacing w:val="-5"/>
                <w:sz w:val="24"/>
              </w:rPr>
              <w:t xml:space="preserve"> </w:t>
            </w:r>
            <w:r>
              <w:rPr>
                <w:sz w:val="24"/>
              </w:rPr>
              <w:t>годам</w:t>
            </w:r>
            <w:r>
              <w:rPr>
                <w:spacing w:val="-5"/>
                <w:sz w:val="24"/>
              </w:rPr>
              <w:t xml:space="preserve"> </w:t>
            </w:r>
            <w:r>
              <w:rPr>
                <w:sz w:val="24"/>
              </w:rPr>
              <w:t>в</w:t>
            </w:r>
            <w:r>
              <w:rPr>
                <w:spacing w:val="-5"/>
                <w:sz w:val="24"/>
              </w:rPr>
              <w:t xml:space="preserve"> </w:t>
            </w:r>
            <w:r>
              <w:rPr>
                <w:sz w:val="24"/>
              </w:rPr>
              <w:t>основном</w:t>
            </w:r>
            <w:r>
              <w:rPr>
                <w:spacing w:val="-5"/>
                <w:sz w:val="24"/>
              </w:rPr>
              <w:t xml:space="preserve"> </w:t>
            </w:r>
            <w:r>
              <w:rPr>
                <w:sz w:val="24"/>
              </w:rPr>
              <w:t>происходит усвоение звуковой системы языка (произношение звуков, становление элементарной интонационной стороны речи — умения передать интонацию вопроса, просьбы, восклицания). Ребенок накапливает определенный запас слов, который содержит почти все</w:t>
            </w:r>
            <w:r>
              <w:rPr>
                <w:spacing w:val="-15"/>
                <w:sz w:val="24"/>
              </w:rPr>
              <w:t xml:space="preserve"> </w:t>
            </w:r>
            <w:r>
              <w:rPr>
                <w:sz w:val="24"/>
              </w:rPr>
              <w:t>части</w:t>
            </w:r>
            <w:r>
              <w:rPr>
                <w:spacing w:val="-12"/>
                <w:sz w:val="24"/>
              </w:rPr>
              <w:t xml:space="preserve"> </w:t>
            </w:r>
            <w:r>
              <w:rPr>
                <w:sz w:val="24"/>
              </w:rPr>
              <w:t>речи.</w:t>
            </w:r>
            <w:r>
              <w:rPr>
                <w:spacing w:val="-14"/>
                <w:sz w:val="24"/>
              </w:rPr>
              <w:t xml:space="preserve"> </w:t>
            </w:r>
            <w:r>
              <w:rPr>
                <w:sz w:val="24"/>
              </w:rPr>
              <w:t>Основное</w:t>
            </w:r>
            <w:r>
              <w:rPr>
                <w:spacing w:val="-15"/>
                <w:sz w:val="24"/>
              </w:rPr>
              <w:t xml:space="preserve"> </w:t>
            </w:r>
            <w:r>
              <w:rPr>
                <w:sz w:val="24"/>
              </w:rPr>
              <w:t>место</w:t>
            </w:r>
            <w:r>
              <w:rPr>
                <w:spacing w:val="-13"/>
                <w:sz w:val="24"/>
              </w:rPr>
              <w:t xml:space="preserve"> </w:t>
            </w:r>
            <w:r>
              <w:rPr>
                <w:sz w:val="24"/>
              </w:rPr>
              <w:t>в</w:t>
            </w:r>
            <w:r>
              <w:rPr>
                <w:spacing w:val="-15"/>
                <w:sz w:val="24"/>
              </w:rPr>
              <w:t xml:space="preserve"> </w:t>
            </w:r>
            <w:r>
              <w:rPr>
                <w:sz w:val="24"/>
              </w:rPr>
              <w:t>детском</w:t>
            </w:r>
            <w:r>
              <w:rPr>
                <w:spacing w:val="-12"/>
                <w:sz w:val="24"/>
              </w:rPr>
              <w:t xml:space="preserve"> </w:t>
            </w:r>
            <w:r>
              <w:rPr>
                <w:sz w:val="24"/>
              </w:rPr>
              <w:t>словаре</w:t>
            </w:r>
            <w:r>
              <w:rPr>
                <w:spacing w:val="-15"/>
                <w:sz w:val="24"/>
              </w:rPr>
              <w:t xml:space="preserve"> </w:t>
            </w:r>
            <w:r>
              <w:rPr>
                <w:sz w:val="24"/>
              </w:rPr>
              <w:t>занимают</w:t>
            </w:r>
            <w:r>
              <w:rPr>
                <w:spacing w:val="-13"/>
                <w:sz w:val="24"/>
              </w:rPr>
              <w:t xml:space="preserve"> </w:t>
            </w:r>
            <w:r>
              <w:rPr>
                <w:sz w:val="24"/>
              </w:rPr>
              <w:t>глаголы</w:t>
            </w:r>
            <w:r>
              <w:rPr>
                <w:spacing w:val="-10"/>
                <w:sz w:val="24"/>
              </w:rPr>
              <w:t xml:space="preserve"> </w:t>
            </w:r>
            <w:r>
              <w:rPr>
                <w:sz w:val="24"/>
              </w:rPr>
              <w:t>и</w:t>
            </w:r>
            <w:r>
              <w:rPr>
                <w:spacing w:val="-13"/>
                <w:sz w:val="24"/>
              </w:rPr>
              <w:t xml:space="preserve"> </w:t>
            </w:r>
            <w:r>
              <w:rPr>
                <w:sz w:val="24"/>
              </w:rPr>
              <w:t>существительные, обозначающие</w:t>
            </w:r>
            <w:r>
              <w:rPr>
                <w:spacing w:val="22"/>
                <w:sz w:val="24"/>
              </w:rPr>
              <w:t xml:space="preserve"> </w:t>
            </w:r>
            <w:r>
              <w:rPr>
                <w:sz w:val="24"/>
              </w:rPr>
              <w:t>предметы</w:t>
            </w:r>
            <w:r>
              <w:rPr>
                <w:spacing w:val="23"/>
                <w:sz w:val="24"/>
              </w:rPr>
              <w:t xml:space="preserve"> </w:t>
            </w:r>
            <w:r>
              <w:rPr>
                <w:sz w:val="24"/>
              </w:rPr>
              <w:t>и</w:t>
            </w:r>
            <w:r>
              <w:rPr>
                <w:spacing w:val="25"/>
                <w:sz w:val="24"/>
              </w:rPr>
              <w:t xml:space="preserve"> </w:t>
            </w:r>
            <w:r>
              <w:rPr>
                <w:sz w:val="24"/>
              </w:rPr>
              <w:t>объекты</w:t>
            </w:r>
            <w:r>
              <w:rPr>
                <w:spacing w:val="23"/>
                <w:sz w:val="24"/>
              </w:rPr>
              <w:t xml:space="preserve"> </w:t>
            </w:r>
            <w:r>
              <w:rPr>
                <w:sz w:val="24"/>
              </w:rPr>
              <w:t>ближайшего</w:t>
            </w:r>
            <w:r>
              <w:rPr>
                <w:spacing w:val="23"/>
                <w:sz w:val="24"/>
              </w:rPr>
              <w:t xml:space="preserve"> </w:t>
            </w:r>
            <w:r>
              <w:rPr>
                <w:sz w:val="24"/>
              </w:rPr>
              <w:t>окружения,</w:t>
            </w:r>
            <w:r>
              <w:rPr>
                <w:spacing w:val="24"/>
                <w:sz w:val="24"/>
              </w:rPr>
              <w:t xml:space="preserve"> </w:t>
            </w:r>
            <w:r>
              <w:rPr>
                <w:sz w:val="24"/>
              </w:rPr>
              <w:t>их</w:t>
            </w:r>
            <w:r>
              <w:rPr>
                <w:spacing w:val="23"/>
                <w:sz w:val="24"/>
              </w:rPr>
              <w:t xml:space="preserve"> </w:t>
            </w:r>
            <w:r>
              <w:rPr>
                <w:sz w:val="24"/>
              </w:rPr>
              <w:t>действия</w:t>
            </w:r>
            <w:r>
              <w:rPr>
                <w:spacing w:val="23"/>
                <w:sz w:val="24"/>
              </w:rPr>
              <w:t xml:space="preserve"> </w:t>
            </w:r>
            <w:r>
              <w:rPr>
                <w:sz w:val="24"/>
              </w:rPr>
              <w:t>и</w:t>
            </w:r>
            <w:r>
              <w:rPr>
                <w:spacing w:val="25"/>
                <w:sz w:val="24"/>
              </w:rPr>
              <w:t xml:space="preserve"> </w:t>
            </w:r>
            <w:r>
              <w:rPr>
                <w:spacing w:val="-2"/>
                <w:sz w:val="24"/>
              </w:rPr>
              <w:t>состояния.</w:t>
            </w:r>
          </w:p>
          <w:p w:rsidR="0097566C" w:rsidRDefault="00DC5CD6">
            <w:pPr>
              <w:pStyle w:val="TableParagraph"/>
              <w:jc w:val="both"/>
              <w:rPr>
                <w:sz w:val="24"/>
              </w:rPr>
            </w:pPr>
            <w:r>
              <w:rPr>
                <w:sz w:val="24"/>
              </w:rPr>
              <w:t>Начинают</w:t>
            </w:r>
            <w:r>
              <w:rPr>
                <w:spacing w:val="-6"/>
                <w:sz w:val="24"/>
              </w:rPr>
              <w:t xml:space="preserve"> </w:t>
            </w:r>
            <w:r>
              <w:rPr>
                <w:sz w:val="24"/>
              </w:rPr>
              <w:t>активно</w:t>
            </w:r>
            <w:r>
              <w:rPr>
                <w:spacing w:val="-4"/>
                <w:sz w:val="24"/>
              </w:rPr>
              <w:t xml:space="preserve"> </w:t>
            </w:r>
            <w:r>
              <w:rPr>
                <w:sz w:val="24"/>
              </w:rPr>
              <w:t>употребляться</w:t>
            </w:r>
            <w:r>
              <w:rPr>
                <w:spacing w:val="-4"/>
                <w:sz w:val="24"/>
              </w:rPr>
              <w:t xml:space="preserve"> </w:t>
            </w:r>
            <w:r>
              <w:rPr>
                <w:sz w:val="24"/>
              </w:rPr>
              <w:t>прилагательные</w:t>
            </w:r>
            <w:r>
              <w:rPr>
                <w:spacing w:val="-6"/>
                <w:sz w:val="24"/>
              </w:rPr>
              <w:t xml:space="preserve"> </w:t>
            </w:r>
            <w:r>
              <w:rPr>
                <w:sz w:val="24"/>
              </w:rPr>
              <w:t>и</w:t>
            </w:r>
            <w:r>
              <w:rPr>
                <w:spacing w:val="-3"/>
                <w:sz w:val="24"/>
              </w:rPr>
              <w:t xml:space="preserve"> </w:t>
            </w:r>
            <w:r>
              <w:rPr>
                <w:spacing w:val="-2"/>
                <w:sz w:val="24"/>
              </w:rPr>
              <w:t>местоимения.</w:t>
            </w:r>
          </w:p>
        </w:tc>
      </w:tr>
    </w:tbl>
    <w:p w:rsidR="0097566C" w:rsidRDefault="0097566C">
      <w:pPr>
        <w:pStyle w:val="TableParagraph"/>
        <w:jc w:val="both"/>
        <w:rPr>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8"/>
      </w:tblGrid>
      <w:tr w:rsidR="0097566C">
        <w:trPr>
          <w:trHeight w:val="6984"/>
        </w:trPr>
        <w:tc>
          <w:tcPr>
            <w:tcW w:w="9348" w:type="dxa"/>
          </w:tcPr>
          <w:p w:rsidR="0097566C" w:rsidRDefault="00DC5CD6">
            <w:pPr>
              <w:pStyle w:val="TableParagraph"/>
              <w:tabs>
                <w:tab w:val="left" w:pos="1033"/>
                <w:tab w:val="left" w:pos="2314"/>
                <w:tab w:val="left" w:pos="2702"/>
                <w:tab w:val="left" w:pos="4043"/>
                <w:tab w:val="left" w:pos="5940"/>
                <w:tab w:val="left" w:pos="6329"/>
                <w:tab w:val="left" w:pos="7535"/>
                <w:tab w:val="left" w:pos="7911"/>
              </w:tabs>
              <w:spacing w:before="1" w:line="276" w:lineRule="auto"/>
              <w:ind w:right="96" w:firstLine="659"/>
              <w:jc w:val="right"/>
              <w:rPr>
                <w:sz w:val="24"/>
              </w:rPr>
            </w:pPr>
            <w:r>
              <w:rPr>
                <w:sz w:val="24"/>
              </w:rPr>
              <w:lastRenderedPageBreak/>
              <w:t>В</w:t>
            </w:r>
            <w:r>
              <w:rPr>
                <w:spacing w:val="40"/>
                <w:sz w:val="24"/>
              </w:rPr>
              <w:t xml:space="preserve"> </w:t>
            </w:r>
            <w:r>
              <w:rPr>
                <w:sz w:val="24"/>
              </w:rPr>
              <w:t>этом</w:t>
            </w:r>
            <w:r>
              <w:rPr>
                <w:spacing w:val="40"/>
                <w:sz w:val="24"/>
              </w:rPr>
              <w:t xml:space="preserve"> </w:t>
            </w:r>
            <w:r>
              <w:rPr>
                <w:sz w:val="24"/>
              </w:rPr>
              <w:t>возрасте</w:t>
            </w:r>
            <w:r>
              <w:rPr>
                <w:spacing w:val="40"/>
                <w:sz w:val="24"/>
              </w:rPr>
              <w:t xml:space="preserve"> </w:t>
            </w:r>
            <w:r>
              <w:rPr>
                <w:sz w:val="24"/>
              </w:rPr>
              <w:t>еще</w:t>
            </w:r>
            <w:r>
              <w:rPr>
                <w:spacing w:val="40"/>
                <w:sz w:val="24"/>
              </w:rPr>
              <w:t xml:space="preserve"> </w:t>
            </w:r>
            <w:r>
              <w:rPr>
                <w:sz w:val="24"/>
              </w:rPr>
              <w:t>наблюдается</w:t>
            </w:r>
            <w:r>
              <w:rPr>
                <w:spacing w:val="40"/>
                <w:sz w:val="24"/>
              </w:rPr>
              <w:t xml:space="preserve"> </w:t>
            </w:r>
            <w:r>
              <w:rPr>
                <w:sz w:val="24"/>
              </w:rPr>
              <w:t>неспособность</w:t>
            </w:r>
            <w:r>
              <w:rPr>
                <w:spacing w:val="40"/>
                <w:sz w:val="24"/>
              </w:rPr>
              <w:t xml:space="preserve"> </w:t>
            </w:r>
            <w:r>
              <w:rPr>
                <w:sz w:val="24"/>
              </w:rPr>
              <w:t>к</w:t>
            </w:r>
            <w:r>
              <w:rPr>
                <w:spacing w:val="40"/>
                <w:sz w:val="24"/>
              </w:rPr>
              <w:t xml:space="preserve"> </w:t>
            </w:r>
            <w:r>
              <w:rPr>
                <w:sz w:val="24"/>
              </w:rPr>
              <w:t>вычленению</w:t>
            </w:r>
            <w:r>
              <w:rPr>
                <w:spacing w:val="40"/>
                <w:sz w:val="24"/>
              </w:rPr>
              <w:t xml:space="preserve"> </w:t>
            </w:r>
            <w:r>
              <w:rPr>
                <w:sz w:val="24"/>
              </w:rPr>
              <w:t>существенных признаков</w:t>
            </w:r>
            <w:r>
              <w:rPr>
                <w:spacing w:val="-10"/>
                <w:sz w:val="24"/>
              </w:rPr>
              <w:t xml:space="preserve"> </w:t>
            </w:r>
            <w:r>
              <w:rPr>
                <w:sz w:val="24"/>
              </w:rPr>
              <w:t>предмета,</w:t>
            </w:r>
            <w:r>
              <w:rPr>
                <w:spacing w:val="-10"/>
                <w:sz w:val="24"/>
              </w:rPr>
              <w:t xml:space="preserve"> </w:t>
            </w:r>
            <w:r>
              <w:rPr>
                <w:sz w:val="24"/>
              </w:rPr>
              <w:t>несоответствие</w:t>
            </w:r>
            <w:r>
              <w:rPr>
                <w:spacing w:val="-10"/>
                <w:sz w:val="24"/>
              </w:rPr>
              <w:t xml:space="preserve"> </w:t>
            </w:r>
            <w:r>
              <w:rPr>
                <w:sz w:val="24"/>
              </w:rPr>
              <w:t>между</w:t>
            </w:r>
            <w:r>
              <w:rPr>
                <w:spacing w:val="-10"/>
                <w:sz w:val="24"/>
              </w:rPr>
              <w:t xml:space="preserve"> </w:t>
            </w:r>
            <w:r>
              <w:rPr>
                <w:sz w:val="24"/>
              </w:rPr>
              <w:t>овладением</w:t>
            </w:r>
            <w:r>
              <w:rPr>
                <w:spacing w:val="-10"/>
                <w:sz w:val="24"/>
              </w:rPr>
              <w:t xml:space="preserve"> </w:t>
            </w:r>
            <w:r>
              <w:rPr>
                <w:sz w:val="24"/>
              </w:rPr>
              <w:t>фонетической</w:t>
            </w:r>
            <w:r>
              <w:rPr>
                <w:spacing w:val="-9"/>
                <w:sz w:val="24"/>
              </w:rPr>
              <w:t xml:space="preserve"> </w:t>
            </w:r>
            <w:r>
              <w:rPr>
                <w:sz w:val="24"/>
              </w:rPr>
              <w:t>и</w:t>
            </w:r>
            <w:r>
              <w:rPr>
                <w:spacing w:val="-9"/>
                <w:sz w:val="24"/>
              </w:rPr>
              <w:t xml:space="preserve"> </w:t>
            </w:r>
            <w:r>
              <w:rPr>
                <w:sz w:val="24"/>
              </w:rPr>
              <w:t>содержательной сторонами речи. Вместе с тем у ребенка активно формируются обобщающие функции слов.</w:t>
            </w:r>
            <w:r>
              <w:rPr>
                <w:spacing w:val="-15"/>
                <w:sz w:val="24"/>
              </w:rPr>
              <w:t xml:space="preserve"> </w:t>
            </w:r>
            <w:r>
              <w:rPr>
                <w:sz w:val="24"/>
              </w:rPr>
              <w:t>Через</w:t>
            </w:r>
            <w:r>
              <w:rPr>
                <w:spacing w:val="-15"/>
                <w:sz w:val="24"/>
              </w:rPr>
              <w:t xml:space="preserve"> </w:t>
            </w:r>
            <w:r>
              <w:rPr>
                <w:sz w:val="24"/>
              </w:rPr>
              <w:t>слово</w:t>
            </w:r>
            <w:r>
              <w:rPr>
                <w:spacing w:val="-15"/>
                <w:sz w:val="24"/>
              </w:rPr>
              <w:t xml:space="preserve"> </w:t>
            </w:r>
            <w:r>
              <w:rPr>
                <w:sz w:val="24"/>
              </w:rPr>
              <w:t>ребенок</w:t>
            </w:r>
            <w:r>
              <w:rPr>
                <w:spacing w:val="-15"/>
                <w:sz w:val="24"/>
              </w:rPr>
              <w:t xml:space="preserve"> </w:t>
            </w:r>
            <w:r>
              <w:rPr>
                <w:sz w:val="24"/>
              </w:rPr>
              <w:t>овладевает</w:t>
            </w:r>
            <w:r>
              <w:rPr>
                <w:spacing w:val="-15"/>
                <w:sz w:val="24"/>
              </w:rPr>
              <w:t xml:space="preserve"> </w:t>
            </w:r>
            <w:r>
              <w:rPr>
                <w:sz w:val="24"/>
              </w:rPr>
              <w:t>основными</w:t>
            </w:r>
            <w:r>
              <w:rPr>
                <w:spacing w:val="-15"/>
                <w:sz w:val="24"/>
              </w:rPr>
              <w:t xml:space="preserve"> </w:t>
            </w:r>
            <w:r>
              <w:rPr>
                <w:sz w:val="24"/>
              </w:rPr>
              <w:t>грамматическими</w:t>
            </w:r>
            <w:r>
              <w:rPr>
                <w:spacing w:val="-15"/>
                <w:sz w:val="24"/>
              </w:rPr>
              <w:t xml:space="preserve"> </w:t>
            </w:r>
            <w:r>
              <w:rPr>
                <w:sz w:val="24"/>
              </w:rPr>
              <w:t>формами:</w:t>
            </w:r>
            <w:r>
              <w:rPr>
                <w:spacing w:val="-15"/>
                <w:sz w:val="24"/>
              </w:rPr>
              <w:t xml:space="preserve"> </w:t>
            </w:r>
            <w:r>
              <w:rPr>
                <w:sz w:val="24"/>
              </w:rPr>
              <w:t>появляется множественное</w:t>
            </w:r>
            <w:r>
              <w:rPr>
                <w:spacing w:val="40"/>
                <w:sz w:val="24"/>
              </w:rPr>
              <w:t xml:space="preserve"> </w:t>
            </w:r>
            <w:r>
              <w:rPr>
                <w:sz w:val="24"/>
              </w:rPr>
              <w:t>число,</w:t>
            </w:r>
            <w:r>
              <w:rPr>
                <w:spacing w:val="40"/>
                <w:sz w:val="24"/>
              </w:rPr>
              <w:t xml:space="preserve"> </w:t>
            </w:r>
            <w:r>
              <w:rPr>
                <w:sz w:val="24"/>
              </w:rPr>
              <w:t>винительный</w:t>
            </w:r>
            <w:r>
              <w:rPr>
                <w:spacing w:val="40"/>
                <w:sz w:val="24"/>
              </w:rPr>
              <w:t xml:space="preserve"> </w:t>
            </w:r>
            <w:r>
              <w:rPr>
                <w:sz w:val="24"/>
              </w:rPr>
              <w:t>и</w:t>
            </w:r>
            <w:r>
              <w:rPr>
                <w:spacing w:val="40"/>
                <w:sz w:val="24"/>
              </w:rPr>
              <w:t xml:space="preserve"> </w:t>
            </w:r>
            <w:r>
              <w:rPr>
                <w:sz w:val="24"/>
              </w:rPr>
              <w:t>родительный</w:t>
            </w:r>
            <w:r>
              <w:rPr>
                <w:spacing w:val="40"/>
                <w:sz w:val="24"/>
              </w:rPr>
              <w:t xml:space="preserve"> </w:t>
            </w:r>
            <w:r>
              <w:rPr>
                <w:sz w:val="24"/>
              </w:rPr>
              <w:t>падежи</w:t>
            </w:r>
            <w:r>
              <w:rPr>
                <w:spacing w:val="40"/>
                <w:sz w:val="24"/>
              </w:rPr>
              <w:t xml:space="preserve"> </w:t>
            </w:r>
            <w:r>
              <w:rPr>
                <w:sz w:val="24"/>
              </w:rPr>
              <w:t>имен</w:t>
            </w:r>
            <w:r>
              <w:rPr>
                <w:spacing w:val="40"/>
                <w:sz w:val="24"/>
              </w:rPr>
              <w:t xml:space="preserve"> </w:t>
            </w:r>
            <w:r>
              <w:rPr>
                <w:sz w:val="24"/>
              </w:rPr>
              <w:t>существительных, уменьшительно-ласкательные</w:t>
            </w:r>
            <w:r>
              <w:rPr>
                <w:spacing w:val="40"/>
                <w:sz w:val="24"/>
              </w:rPr>
              <w:t xml:space="preserve"> </w:t>
            </w:r>
            <w:r>
              <w:rPr>
                <w:sz w:val="24"/>
              </w:rPr>
              <w:t>суффиксы,</w:t>
            </w:r>
            <w:r>
              <w:rPr>
                <w:spacing w:val="40"/>
                <w:sz w:val="24"/>
              </w:rPr>
              <w:t xml:space="preserve"> </w:t>
            </w:r>
            <w:r>
              <w:rPr>
                <w:sz w:val="24"/>
              </w:rPr>
              <w:t>настоящее</w:t>
            </w:r>
            <w:r>
              <w:rPr>
                <w:spacing w:val="40"/>
                <w:sz w:val="24"/>
              </w:rPr>
              <w:t xml:space="preserve"> </w:t>
            </w:r>
            <w:r>
              <w:rPr>
                <w:sz w:val="24"/>
              </w:rPr>
              <w:t>и</w:t>
            </w:r>
            <w:r>
              <w:rPr>
                <w:spacing w:val="40"/>
                <w:sz w:val="24"/>
              </w:rPr>
              <w:t xml:space="preserve"> </w:t>
            </w:r>
            <w:r>
              <w:rPr>
                <w:sz w:val="24"/>
              </w:rPr>
              <w:t>прошедшее</w:t>
            </w:r>
            <w:r>
              <w:rPr>
                <w:spacing w:val="40"/>
                <w:sz w:val="24"/>
              </w:rPr>
              <w:t xml:space="preserve"> </w:t>
            </w:r>
            <w:r>
              <w:rPr>
                <w:sz w:val="24"/>
              </w:rPr>
              <w:t>времена</w:t>
            </w:r>
            <w:r>
              <w:rPr>
                <w:spacing w:val="40"/>
                <w:sz w:val="24"/>
              </w:rPr>
              <w:t xml:space="preserve"> </w:t>
            </w:r>
            <w:r>
              <w:rPr>
                <w:sz w:val="24"/>
              </w:rPr>
              <w:t>глаголов, повелительное наклонение. В речи начинают появляться сложные формы предложений, состоящих из главных и придаточных, отражаются причинные, целевые и другие связи, выраженные</w:t>
            </w:r>
            <w:r>
              <w:rPr>
                <w:spacing w:val="35"/>
                <w:sz w:val="24"/>
              </w:rPr>
              <w:t xml:space="preserve"> </w:t>
            </w:r>
            <w:r>
              <w:rPr>
                <w:sz w:val="24"/>
              </w:rPr>
              <w:t>через</w:t>
            </w:r>
            <w:r>
              <w:rPr>
                <w:spacing w:val="35"/>
                <w:sz w:val="24"/>
              </w:rPr>
              <w:t xml:space="preserve"> </w:t>
            </w:r>
            <w:r>
              <w:rPr>
                <w:sz w:val="24"/>
              </w:rPr>
              <w:t>союзы.</w:t>
            </w:r>
            <w:r>
              <w:rPr>
                <w:spacing w:val="33"/>
                <w:sz w:val="24"/>
              </w:rPr>
              <w:t xml:space="preserve"> </w:t>
            </w:r>
            <w:r>
              <w:rPr>
                <w:sz w:val="24"/>
              </w:rPr>
              <w:t>Дети</w:t>
            </w:r>
            <w:r>
              <w:rPr>
                <w:spacing w:val="35"/>
                <w:sz w:val="24"/>
              </w:rPr>
              <w:t xml:space="preserve"> </w:t>
            </w:r>
            <w:r>
              <w:rPr>
                <w:sz w:val="24"/>
              </w:rPr>
              <w:t>осваивают</w:t>
            </w:r>
            <w:r>
              <w:rPr>
                <w:spacing w:val="34"/>
                <w:sz w:val="24"/>
              </w:rPr>
              <w:t xml:space="preserve"> </w:t>
            </w:r>
            <w:r>
              <w:rPr>
                <w:sz w:val="24"/>
              </w:rPr>
              <w:t>навыки</w:t>
            </w:r>
            <w:r>
              <w:rPr>
                <w:spacing w:val="35"/>
                <w:sz w:val="24"/>
              </w:rPr>
              <w:t xml:space="preserve"> </w:t>
            </w:r>
            <w:r>
              <w:rPr>
                <w:sz w:val="24"/>
              </w:rPr>
              <w:t>разговорной</w:t>
            </w:r>
            <w:r>
              <w:rPr>
                <w:spacing w:val="35"/>
                <w:sz w:val="24"/>
              </w:rPr>
              <w:t xml:space="preserve"> </w:t>
            </w:r>
            <w:r>
              <w:rPr>
                <w:sz w:val="24"/>
              </w:rPr>
              <w:t>речи,</w:t>
            </w:r>
            <w:r>
              <w:rPr>
                <w:spacing w:val="34"/>
                <w:sz w:val="24"/>
              </w:rPr>
              <w:t xml:space="preserve"> </w:t>
            </w:r>
            <w:r>
              <w:rPr>
                <w:sz w:val="24"/>
              </w:rPr>
              <w:t>выражают</w:t>
            </w:r>
            <w:r>
              <w:rPr>
                <w:spacing w:val="34"/>
                <w:sz w:val="24"/>
              </w:rPr>
              <w:t xml:space="preserve"> </w:t>
            </w:r>
            <w:r>
              <w:rPr>
                <w:sz w:val="24"/>
              </w:rPr>
              <w:t xml:space="preserve">свои </w:t>
            </w:r>
            <w:r>
              <w:rPr>
                <w:spacing w:val="-2"/>
                <w:sz w:val="24"/>
              </w:rPr>
              <w:t>мысли</w:t>
            </w:r>
            <w:r>
              <w:rPr>
                <w:sz w:val="24"/>
              </w:rPr>
              <w:tab/>
            </w:r>
            <w:r>
              <w:rPr>
                <w:spacing w:val="-2"/>
                <w:sz w:val="24"/>
              </w:rPr>
              <w:t>простыми</w:t>
            </w:r>
            <w:r>
              <w:rPr>
                <w:sz w:val="24"/>
              </w:rPr>
              <w:tab/>
            </w:r>
            <w:r>
              <w:rPr>
                <w:spacing w:val="-10"/>
                <w:sz w:val="24"/>
              </w:rPr>
              <w:t>и</w:t>
            </w:r>
            <w:r>
              <w:rPr>
                <w:sz w:val="24"/>
              </w:rPr>
              <w:tab/>
            </w:r>
            <w:r>
              <w:rPr>
                <w:spacing w:val="-2"/>
                <w:sz w:val="24"/>
              </w:rPr>
              <w:t>сложными</w:t>
            </w:r>
            <w:r>
              <w:rPr>
                <w:sz w:val="24"/>
              </w:rPr>
              <w:tab/>
            </w:r>
            <w:r>
              <w:rPr>
                <w:spacing w:val="-2"/>
                <w:sz w:val="24"/>
              </w:rPr>
              <w:t>предложениями</w:t>
            </w:r>
            <w:r>
              <w:rPr>
                <w:sz w:val="24"/>
              </w:rPr>
              <w:tab/>
            </w:r>
            <w:r>
              <w:rPr>
                <w:spacing w:val="-10"/>
                <w:sz w:val="24"/>
              </w:rPr>
              <w:t>и</w:t>
            </w:r>
            <w:r>
              <w:rPr>
                <w:sz w:val="24"/>
              </w:rPr>
              <w:tab/>
            </w:r>
            <w:r>
              <w:rPr>
                <w:spacing w:val="-2"/>
                <w:sz w:val="24"/>
              </w:rPr>
              <w:t>подходят</w:t>
            </w:r>
            <w:r>
              <w:rPr>
                <w:sz w:val="24"/>
              </w:rPr>
              <w:tab/>
            </w:r>
            <w:r>
              <w:rPr>
                <w:spacing w:val="-10"/>
                <w:sz w:val="24"/>
              </w:rPr>
              <w:t>к</w:t>
            </w:r>
            <w:r>
              <w:rPr>
                <w:sz w:val="24"/>
              </w:rPr>
              <w:tab/>
            </w:r>
            <w:r>
              <w:rPr>
                <w:spacing w:val="-2"/>
                <w:sz w:val="24"/>
              </w:rPr>
              <w:t xml:space="preserve">составлению </w:t>
            </w:r>
            <w:r>
              <w:rPr>
                <w:sz w:val="24"/>
              </w:rPr>
              <w:t>самостоятельных</w:t>
            </w:r>
            <w:r>
              <w:rPr>
                <w:spacing w:val="-13"/>
                <w:sz w:val="24"/>
              </w:rPr>
              <w:t xml:space="preserve"> </w:t>
            </w:r>
            <w:r>
              <w:rPr>
                <w:sz w:val="24"/>
              </w:rPr>
              <w:t>связных</w:t>
            </w:r>
            <w:r>
              <w:rPr>
                <w:spacing w:val="-13"/>
                <w:sz w:val="24"/>
              </w:rPr>
              <w:t xml:space="preserve"> </w:t>
            </w:r>
            <w:r>
              <w:rPr>
                <w:sz w:val="24"/>
              </w:rPr>
              <w:t>высказываний</w:t>
            </w:r>
            <w:r>
              <w:rPr>
                <w:spacing w:val="-12"/>
                <w:sz w:val="24"/>
              </w:rPr>
              <w:t xml:space="preserve"> </w:t>
            </w:r>
            <w:r>
              <w:rPr>
                <w:sz w:val="24"/>
              </w:rPr>
              <w:t>описательного</w:t>
            </w:r>
            <w:r>
              <w:rPr>
                <w:spacing w:val="-13"/>
                <w:sz w:val="24"/>
              </w:rPr>
              <w:t xml:space="preserve"> </w:t>
            </w:r>
            <w:r>
              <w:rPr>
                <w:sz w:val="24"/>
              </w:rPr>
              <w:t>и</w:t>
            </w:r>
            <w:r>
              <w:rPr>
                <w:spacing w:val="-14"/>
                <w:sz w:val="24"/>
              </w:rPr>
              <w:t xml:space="preserve"> </w:t>
            </w:r>
            <w:r>
              <w:rPr>
                <w:sz w:val="24"/>
              </w:rPr>
              <w:t>повествовательного</w:t>
            </w:r>
            <w:r>
              <w:rPr>
                <w:spacing w:val="-13"/>
                <w:sz w:val="24"/>
              </w:rPr>
              <w:t xml:space="preserve"> </w:t>
            </w:r>
            <w:r>
              <w:rPr>
                <w:sz w:val="24"/>
              </w:rPr>
              <w:t>характера. Однако</w:t>
            </w:r>
            <w:r>
              <w:rPr>
                <w:spacing w:val="40"/>
                <w:sz w:val="24"/>
              </w:rPr>
              <w:t xml:space="preserve"> </w:t>
            </w:r>
            <w:r>
              <w:rPr>
                <w:sz w:val="24"/>
              </w:rPr>
              <w:t>в</w:t>
            </w:r>
            <w:r>
              <w:rPr>
                <w:spacing w:val="40"/>
                <w:sz w:val="24"/>
              </w:rPr>
              <w:t xml:space="preserve"> </w:t>
            </w:r>
            <w:r>
              <w:rPr>
                <w:sz w:val="24"/>
              </w:rPr>
              <w:t>этом</w:t>
            </w:r>
            <w:r>
              <w:rPr>
                <w:spacing w:val="40"/>
                <w:sz w:val="24"/>
              </w:rPr>
              <w:t xml:space="preserve"> </w:t>
            </w:r>
            <w:r>
              <w:rPr>
                <w:sz w:val="24"/>
              </w:rPr>
              <w:t>возрасте</w:t>
            </w:r>
            <w:r>
              <w:rPr>
                <w:spacing w:val="40"/>
                <w:sz w:val="24"/>
              </w:rPr>
              <w:t xml:space="preserve"> </w:t>
            </w:r>
            <w:r>
              <w:rPr>
                <w:sz w:val="24"/>
              </w:rPr>
              <w:t>дошкольники</w:t>
            </w:r>
            <w:r>
              <w:rPr>
                <w:spacing w:val="40"/>
                <w:sz w:val="24"/>
              </w:rPr>
              <w:t xml:space="preserve"> </w:t>
            </w:r>
            <w:r>
              <w:rPr>
                <w:sz w:val="24"/>
              </w:rPr>
              <w:t>еще</w:t>
            </w:r>
            <w:r>
              <w:rPr>
                <w:spacing w:val="40"/>
                <w:sz w:val="24"/>
              </w:rPr>
              <w:t xml:space="preserve"> </w:t>
            </w:r>
            <w:r>
              <w:rPr>
                <w:sz w:val="24"/>
              </w:rPr>
              <w:t>неверно</w:t>
            </w:r>
            <w:r>
              <w:rPr>
                <w:spacing w:val="40"/>
                <w:sz w:val="24"/>
              </w:rPr>
              <w:t xml:space="preserve"> </w:t>
            </w:r>
            <w:r>
              <w:rPr>
                <w:sz w:val="24"/>
              </w:rPr>
              <w:t>произносят</w:t>
            </w:r>
            <w:r>
              <w:rPr>
                <w:spacing w:val="40"/>
                <w:sz w:val="24"/>
              </w:rPr>
              <w:t xml:space="preserve"> </w:t>
            </w:r>
            <w:r>
              <w:rPr>
                <w:sz w:val="24"/>
              </w:rPr>
              <w:t>(или</w:t>
            </w:r>
            <w:r>
              <w:rPr>
                <w:spacing w:val="40"/>
                <w:sz w:val="24"/>
              </w:rPr>
              <w:t xml:space="preserve"> </w:t>
            </w:r>
            <w:r>
              <w:rPr>
                <w:sz w:val="24"/>
              </w:rPr>
              <w:t>совсем</w:t>
            </w:r>
            <w:r>
              <w:rPr>
                <w:spacing w:val="40"/>
                <w:sz w:val="24"/>
              </w:rPr>
              <w:t xml:space="preserve"> </w:t>
            </w:r>
            <w:r>
              <w:rPr>
                <w:sz w:val="24"/>
              </w:rPr>
              <w:t>не произносят)</w:t>
            </w:r>
            <w:r>
              <w:rPr>
                <w:spacing w:val="40"/>
                <w:sz w:val="24"/>
              </w:rPr>
              <w:t xml:space="preserve"> </w:t>
            </w:r>
            <w:r>
              <w:rPr>
                <w:sz w:val="24"/>
              </w:rPr>
              <w:t>шипящие</w:t>
            </w:r>
            <w:r>
              <w:rPr>
                <w:spacing w:val="40"/>
                <w:sz w:val="24"/>
              </w:rPr>
              <w:t xml:space="preserve"> </w:t>
            </w:r>
            <w:r>
              <w:rPr>
                <w:sz w:val="24"/>
              </w:rPr>
              <w:t>(ш,</w:t>
            </w:r>
            <w:r>
              <w:rPr>
                <w:spacing w:val="40"/>
                <w:sz w:val="24"/>
              </w:rPr>
              <w:t xml:space="preserve"> </w:t>
            </w:r>
            <w:r>
              <w:rPr>
                <w:sz w:val="24"/>
              </w:rPr>
              <w:t>ж,</w:t>
            </w:r>
            <w:r>
              <w:rPr>
                <w:spacing w:val="40"/>
                <w:sz w:val="24"/>
              </w:rPr>
              <w:t xml:space="preserve"> </w:t>
            </w:r>
            <w:r>
              <w:rPr>
                <w:sz w:val="24"/>
              </w:rPr>
              <w:t>ч,</w:t>
            </w:r>
            <w:r>
              <w:rPr>
                <w:spacing w:val="40"/>
                <w:sz w:val="24"/>
              </w:rPr>
              <w:t xml:space="preserve"> </w:t>
            </w:r>
            <w:r>
              <w:rPr>
                <w:sz w:val="24"/>
              </w:rPr>
              <w:t>щ),</w:t>
            </w:r>
            <w:r>
              <w:rPr>
                <w:spacing w:val="40"/>
                <w:sz w:val="24"/>
              </w:rPr>
              <w:t xml:space="preserve"> </w:t>
            </w:r>
            <w:r>
              <w:rPr>
                <w:sz w:val="24"/>
              </w:rPr>
              <w:t>сонорные</w:t>
            </w:r>
            <w:r>
              <w:rPr>
                <w:spacing w:val="40"/>
                <w:sz w:val="24"/>
              </w:rPr>
              <w:t xml:space="preserve"> </w:t>
            </w:r>
            <w:r>
              <w:rPr>
                <w:sz w:val="24"/>
              </w:rPr>
              <w:t>(р,</w:t>
            </w:r>
            <w:r>
              <w:rPr>
                <w:spacing w:val="40"/>
                <w:sz w:val="24"/>
              </w:rPr>
              <w:t xml:space="preserve"> </w:t>
            </w:r>
            <w:r>
              <w:rPr>
                <w:sz w:val="24"/>
              </w:rPr>
              <w:t>рь,</w:t>
            </w:r>
            <w:r>
              <w:rPr>
                <w:spacing w:val="40"/>
                <w:sz w:val="24"/>
              </w:rPr>
              <w:t xml:space="preserve"> </w:t>
            </w:r>
            <w:r>
              <w:rPr>
                <w:sz w:val="24"/>
              </w:rPr>
              <w:t>л,</w:t>
            </w:r>
            <w:r>
              <w:rPr>
                <w:spacing w:val="40"/>
                <w:sz w:val="24"/>
              </w:rPr>
              <w:t xml:space="preserve"> </w:t>
            </w:r>
            <w:r>
              <w:rPr>
                <w:sz w:val="24"/>
              </w:rPr>
              <w:t>ль)</w:t>
            </w:r>
            <w:r>
              <w:rPr>
                <w:spacing w:val="40"/>
                <w:sz w:val="24"/>
              </w:rPr>
              <w:t xml:space="preserve"> </w:t>
            </w:r>
            <w:r>
              <w:rPr>
                <w:sz w:val="24"/>
              </w:rPr>
              <w:t>звуки,</w:t>
            </w:r>
            <w:r>
              <w:rPr>
                <w:spacing w:val="40"/>
                <w:sz w:val="24"/>
              </w:rPr>
              <w:t xml:space="preserve"> </w:t>
            </w:r>
            <w:r>
              <w:rPr>
                <w:sz w:val="24"/>
              </w:rPr>
              <w:t>некоторые</w:t>
            </w:r>
            <w:r>
              <w:rPr>
                <w:spacing w:val="40"/>
                <w:sz w:val="24"/>
              </w:rPr>
              <w:t xml:space="preserve"> </w:t>
            </w:r>
            <w:r>
              <w:rPr>
                <w:sz w:val="24"/>
              </w:rPr>
              <w:t>звуки пропускают.</w:t>
            </w:r>
            <w:r>
              <w:rPr>
                <w:spacing w:val="75"/>
                <w:sz w:val="24"/>
              </w:rPr>
              <w:t xml:space="preserve"> </w:t>
            </w:r>
            <w:r>
              <w:rPr>
                <w:sz w:val="24"/>
              </w:rPr>
              <w:t>Требует</w:t>
            </w:r>
            <w:r>
              <w:rPr>
                <w:spacing w:val="79"/>
                <w:sz w:val="24"/>
              </w:rPr>
              <w:t xml:space="preserve"> </w:t>
            </w:r>
            <w:r>
              <w:rPr>
                <w:sz w:val="24"/>
              </w:rPr>
              <w:t>совершенствования</w:t>
            </w:r>
            <w:r>
              <w:rPr>
                <w:spacing w:val="78"/>
                <w:sz w:val="24"/>
              </w:rPr>
              <w:t xml:space="preserve"> </w:t>
            </w:r>
            <w:r>
              <w:rPr>
                <w:sz w:val="24"/>
              </w:rPr>
              <w:t>интонационная</w:t>
            </w:r>
            <w:r>
              <w:rPr>
                <w:spacing w:val="79"/>
                <w:sz w:val="24"/>
              </w:rPr>
              <w:t xml:space="preserve"> </w:t>
            </w:r>
            <w:r>
              <w:rPr>
                <w:sz w:val="24"/>
              </w:rPr>
              <w:t>сторона</w:t>
            </w:r>
            <w:r>
              <w:rPr>
                <w:spacing w:val="75"/>
                <w:sz w:val="24"/>
              </w:rPr>
              <w:t xml:space="preserve"> </w:t>
            </w:r>
            <w:r>
              <w:rPr>
                <w:sz w:val="24"/>
              </w:rPr>
              <w:t>речи,</w:t>
            </w:r>
            <w:r>
              <w:rPr>
                <w:spacing w:val="79"/>
                <w:sz w:val="24"/>
              </w:rPr>
              <w:t xml:space="preserve"> </w:t>
            </w:r>
            <w:r>
              <w:rPr>
                <w:spacing w:val="-2"/>
                <w:sz w:val="24"/>
              </w:rPr>
              <w:t>необходима</w:t>
            </w:r>
          </w:p>
          <w:p w:rsidR="0097566C" w:rsidRDefault="00DC5CD6">
            <w:pPr>
              <w:pStyle w:val="TableParagraph"/>
              <w:spacing w:line="240" w:lineRule="auto"/>
              <w:jc w:val="both"/>
              <w:rPr>
                <w:sz w:val="24"/>
              </w:rPr>
            </w:pPr>
            <w:r>
              <w:rPr>
                <w:sz w:val="24"/>
              </w:rPr>
              <w:t>работа</w:t>
            </w:r>
            <w:r>
              <w:rPr>
                <w:spacing w:val="-7"/>
                <w:sz w:val="24"/>
              </w:rPr>
              <w:t xml:space="preserve"> </w:t>
            </w:r>
            <w:r>
              <w:rPr>
                <w:sz w:val="24"/>
              </w:rPr>
              <w:t>над</w:t>
            </w:r>
            <w:r>
              <w:rPr>
                <w:spacing w:val="-3"/>
                <w:sz w:val="24"/>
              </w:rPr>
              <w:t xml:space="preserve"> </w:t>
            </w:r>
            <w:r>
              <w:rPr>
                <w:sz w:val="24"/>
              </w:rPr>
              <w:t>развитием</w:t>
            </w:r>
            <w:r>
              <w:rPr>
                <w:spacing w:val="-5"/>
                <w:sz w:val="24"/>
              </w:rPr>
              <w:t xml:space="preserve"> </w:t>
            </w:r>
            <w:r>
              <w:rPr>
                <w:sz w:val="24"/>
              </w:rPr>
              <w:t>артикуляционного</w:t>
            </w:r>
            <w:r>
              <w:rPr>
                <w:spacing w:val="-3"/>
                <w:sz w:val="24"/>
              </w:rPr>
              <w:t xml:space="preserve"> </w:t>
            </w:r>
            <w:r>
              <w:rPr>
                <w:sz w:val="24"/>
              </w:rPr>
              <w:t>аппарата,</w:t>
            </w:r>
            <w:r>
              <w:rPr>
                <w:spacing w:val="-3"/>
                <w:sz w:val="24"/>
              </w:rPr>
              <w:t xml:space="preserve"> </w:t>
            </w:r>
            <w:r>
              <w:rPr>
                <w:sz w:val="24"/>
              </w:rPr>
              <w:t>дикции,</w:t>
            </w:r>
            <w:r>
              <w:rPr>
                <w:spacing w:val="-4"/>
                <w:sz w:val="24"/>
              </w:rPr>
              <w:t xml:space="preserve"> </w:t>
            </w:r>
            <w:r>
              <w:rPr>
                <w:sz w:val="24"/>
              </w:rPr>
              <w:t>темпа,</w:t>
            </w:r>
            <w:r>
              <w:rPr>
                <w:spacing w:val="-3"/>
                <w:sz w:val="24"/>
              </w:rPr>
              <w:t xml:space="preserve"> </w:t>
            </w:r>
            <w:r>
              <w:rPr>
                <w:sz w:val="24"/>
              </w:rPr>
              <w:t>силы</w:t>
            </w:r>
            <w:r>
              <w:rPr>
                <w:spacing w:val="-3"/>
                <w:sz w:val="24"/>
              </w:rPr>
              <w:t xml:space="preserve"> </w:t>
            </w:r>
            <w:r>
              <w:rPr>
                <w:spacing w:val="-2"/>
                <w:sz w:val="24"/>
              </w:rPr>
              <w:t>голоса.</w:t>
            </w:r>
          </w:p>
          <w:p w:rsidR="0097566C" w:rsidRDefault="00DC5CD6">
            <w:pPr>
              <w:pStyle w:val="TableParagraph"/>
              <w:spacing w:before="41" w:line="276" w:lineRule="auto"/>
              <w:ind w:right="105"/>
              <w:jc w:val="both"/>
              <w:rPr>
                <w:sz w:val="24"/>
              </w:rPr>
            </w:pPr>
            <w:r>
              <w:rPr>
                <w:sz w:val="24"/>
              </w:rPr>
              <w:t>Овладение основными грамматическими формами также имеет особенности. Далеко не все дети умеют согласовывать слова в роде, числе и падеже.</w:t>
            </w:r>
          </w:p>
          <w:p w:rsidR="0097566C" w:rsidRDefault="00DC5CD6">
            <w:pPr>
              <w:pStyle w:val="TableParagraph"/>
              <w:spacing w:before="1" w:line="276" w:lineRule="auto"/>
              <w:ind w:right="95" w:firstLine="479"/>
              <w:jc w:val="both"/>
              <w:rPr>
                <w:sz w:val="24"/>
              </w:rPr>
            </w:pPr>
            <w:r>
              <w:rPr>
                <w:sz w:val="24"/>
              </w:rPr>
              <w:t>При построении</w:t>
            </w:r>
            <w:r>
              <w:rPr>
                <w:spacing w:val="-2"/>
                <w:sz w:val="24"/>
              </w:rPr>
              <w:t xml:space="preserve"> </w:t>
            </w:r>
            <w:r>
              <w:rPr>
                <w:sz w:val="24"/>
              </w:rPr>
              <w:t>простых</w:t>
            </w:r>
            <w:r>
              <w:rPr>
                <w:spacing w:val="-1"/>
                <w:sz w:val="24"/>
              </w:rPr>
              <w:t xml:space="preserve"> </w:t>
            </w:r>
            <w:r>
              <w:rPr>
                <w:sz w:val="24"/>
              </w:rPr>
              <w:t>распространенных</w:t>
            </w:r>
            <w:r>
              <w:rPr>
                <w:spacing w:val="-1"/>
                <w:sz w:val="24"/>
              </w:rPr>
              <w:t xml:space="preserve"> </w:t>
            </w:r>
            <w:r>
              <w:rPr>
                <w:sz w:val="24"/>
              </w:rPr>
              <w:t>предложений</w:t>
            </w:r>
            <w:r>
              <w:rPr>
                <w:spacing w:val="-2"/>
                <w:sz w:val="24"/>
              </w:rPr>
              <w:t xml:space="preserve"> </w:t>
            </w:r>
            <w:r>
              <w:rPr>
                <w:sz w:val="24"/>
              </w:rPr>
              <w:t>они опускают отдельные члены предложения. Детям четвертого года жизни доступна простая форма диалогической</w:t>
            </w:r>
            <w:r>
              <w:rPr>
                <w:spacing w:val="-15"/>
                <w:sz w:val="24"/>
              </w:rPr>
              <w:t xml:space="preserve"> </w:t>
            </w:r>
            <w:r>
              <w:rPr>
                <w:sz w:val="24"/>
              </w:rPr>
              <w:t>речи.</w:t>
            </w:r>
            <w:r>
              <w:rPr>
                <w:spacing w:val="-15"/>
                <w:sz w:val="24"/>
              </w:rPr>
              <w:t xml:space="preserve"> </w:t>
            </w:r>
            <w:r>
              <w:rPr>
                <w:sz w:val="24"/>
              </w:rPr>
              <w:t>Однако</w:t>
            </w:r>
            <w:r>
              <w:rPr>
                <w:spacing w:val="-15"/>
                <w:sz w:val="24"/>
              </w:rPr>
              <w:t xml:space="preserve"> </w:t>
            </w:r>
            <w:r>
              <w:rPr>
                <w:sz w:val="24"/>
              </w:rPr>
              <w:t>они</w:t>
            </w:r>
            <w:r>
              <w:rPr>
                <w:spacing w:val="-15"/>
                <w:sz w:val="24"/>
              </w:rPr>
              <w:t xml:space="preserve"> </w:t>
            </w:r>
            <w:r>
              <w:rPr>
                <w:sz w:val="24"/>
              </w:rPr>
              <w:t>часто</w:t>
            </w:r>
            <w:r>
              <w:rPr>
                <w:spacing w:val="-15"/>
                <w:sz w:val="24"/>
              </w:rPr>
              <w:t xml:space="preserve"> </w:t>
            </w:r>
            <w:r>
              <w:rPr>
                <w:sz w:val="24"/>
              </w:rPr>
              <w:t>отвлекаются</w:t>
            </w:r>
            <w:r>
              <w:rPr>
                <w:spacing w:val="-15"/>
                <w:sz w:val="24"/>
              </w:rPr>
              <w:t xml:space="preserve"> </w:t>
            </w:r>
            <w:r>
              <w:rPr>
                <w:sz w:val="24"/>
              </w:rPr>
              <w:t>от</w:t>
            </w:r>
            <w:r>
              <w:rPr>
                <w:spacing w:val="-14"/>
                <w:sz w:val="24"/>
              </w:rPr>
              <w:t xml:space="preserve"> </w:t>
            </w:r>
            <w:r>
              <w:rPr>
                <w:sz w:val="24"/>
              </w:rPr>
              <w:t>содержания</w:t>
            </w:r>
            <w:r>
              <w:rPr>
                <w:spacing w:val="-15"/>
                <w:sz w:val="24"/>
              </w:rPr>
              <w:t xml:space="preserve"> </w:t>
            </w:r>
            <w:r>
              <w:rPr>
                <w:sz w:val="24"/>
              </w:rPr>
              <w:t>вопроса.</w:t>
            </w:r>
            <w:r>
              <w:rPr>
                <w:spacing w:val="-15"/>
                <w:sz w:val="24"/>
              </w:rPr>
              <w:t xml:space="preserve"> </w:t>
            </w:r>
            <w:r>
              <w:rPr>
                <w:sz w:val="24"/>
              </w:rPr>
              <w:t>Речь</w:t>
            </w:r>
            <w:r>
              <w:rPr>
                <w:spacing w:val="-15"/>
                <w:sz w:val="24"/>
              </w:rPr>
              <w:t xml:space="preserve"> </w:t>
            </w:r>
            <w:r>
              <w:rPr>
                <w:sz w:val="24"/>
              </w:rPr>
              <w:t>ребенка этого</w:t>
            </w:r>
            <w:r>
              <w:rPr>
                <w:spacing w:val="9"/>
                <w:sz w:val="24"/>
              </w:rPr>
              <w:t xml:space="preserve"> </w:t>
            </w:r>
            <w:r>
              <w:rPr>
                <w:sz w:val="24"/>
              </w:rPr>
              <w:t>возраста</w:t>
            </w:r>
            <w:r>
              <w:rPr>
                <w:spacing w:val="10"/>
                <w:sz w:val="24"/>
              </w:rPr>
              <w:t xml:space="preserve"> </w:t>
            </w:r>
            <w:r>
              <w:rPr>
                <w:sz w:val="24"/>
              </w:rPr>
              <w:t>ситуативна</w:t>
            </w:r>
            <w:r>
              <w:rPr>
                <w:spacing w:val="10"/>
                <w:sz w:val="24"/>
              </w:rPr>
              <w:t xml:space="preserve"> </w:t>
            </w:r>
            <w:r>
              <w:rPr>
                <w:sz w:val="24"/>
              </w:rPr>
              <w:t>(содержание</w:t>
            </w:r>
            <w:r>
              <w:rPr>
                <w:spacing w:val="10"/>
                <w:sz w:val="24"/>
              </w:rPr>
              <w:t xml:space="preserve"> </w:t>
            </w:r>
            <w:r>
              <w:rPr>
                <w:sz w:val="24"/>
              </w:rPr>
              <w:t>высказывания</w:t>
            </w:r>
            <w:r>
              <w:rPr>
                <w:spacing w:val="11"/>
                <w:sz w:val="24"/>
              </w:rPr>
              <w:t xml:space="preserve"> </w:t>
            </w:r>
            <w:r>
              <w:rPr>
                <w:sz w:val="24"/>
              </w:rPr>
              <w:t>может</w:t>
            </w:r>
            <w:r>
              <w:rPr>
                <w:spacing w:val="11"/>
                <w:sz w:val="24"/>
              </w:rPr>
              <w:t xml:space="preserve"> </w:t>
            </w:r>
            <w:r>
              <w:rPr>
                <w:sz w:val="24"/>
              </w:rPr>
              <w:t>быть</w:t>
            </w:r>
            <w:r>
              <w:rPr>
                <w:spacing w:val="11"/>
                <w:sz w:val="24"/>
              </w:rPr>
              <w:t xml:space="preserve"> </w:t>
            </w:r>
            <w:r>
              <w:rPr>
                <w:sz w:val="24"/>
              </w:rPr>
              <w:t>понято</w:t>
            </w:r>
            <w:r>
              <w:rPr>
                <w:spacing w:val="11"/>
                <w:sz w:val="24"/>
              </w:rPr>
              <w:t xml:space="preserve"> </w:t>
            </w:r>
            <w:r>
              <w:rPr>
                <w:sz w:val="24"/>
              </w:rPr>
              <w:t>в</w:t>
            </w:r>
            <w:r>
              <w:rPr>
                <w:spacing w:val="9"/>
                <w:sz w:val="24"/>
              </w:rPr>
              <w:t xml:space="preserve"> </w:t>
            </w:r>
            <w:r>
              <w:rPr>
                <w:spacing w:val="-2"/>
                <w:sz w:val="24"/>
              </w:rPr>
              <w:t>конкретной</w:t>
            </w:r>
          </w:p>
          <w:p w:rsidR="0097566C" w:rsidRDefault="00DC5CD6">
            <w:pPr>
              <w:pStyle w:val="TableParagraph"/>
              <w:spacing w:before="1" w:line="240" w:lineRule="auto"/>
              <w:jc w:val="both"/>
              <w:rPr>
                <w:sz w:val="24"/>
              </w:rPr>
            </w:pPr>
            <w:r>
              <w:rPr>
                <w:sz w:val="24"/>
              </w:rPr>
              <w:t>ситуации),</w:t>
            </w:r>
            <w:r>
              <w:rPr>
                <w:spacing w:val="-6"/>
                <w:sz w:val="24"/>
              </w:rPr>
              <w:t xml:space="preserve"> </w:t>
            </w:r>
            <w:r>
              <w:rPr>
                <w:sz w:val="24"/>
              </w:rPr>
              <w:t>в</w:t>
            </w:r>
            <w:r>
              <w:rPr>
                <w:spacing w:val="-5"/>
                <w:sz w:val="24"/>
              </w:rPr>
              <w:t xml:space="preserve"> </w:t>
            </w:r>
            <w:r>
              <w:rPr>
                <w:sz w:val="24"/>
              </w:rPr>
              <w:t>ней</w:t>
            </w:r>
            <w:r>
              <w:rPr>
                <w:spacing w:val="-6"/>
                <w:sz w:val="24"/>
              </w:rPr>
              <w:t xml:space="preserve"> </w:t>
            </w:r>
            <w:r>
              <w:rPr>
                <w:sz w:val="24"/>
              </w:rPr>
              <w:t>преобладает</w:t>
            </w:r>
            <w:r>
              <w:rPr>
                <w:spacing w:val="-3"/>
                <w:sz w:val="24"/>
              </w:rPr>
              <w:t xml:space="preserve"> </w:t>
            </w:r>
            <w:r>
              <w:rPr>
                <w:sz w:val="24"/>
              </w:rPr>
              <w:t>экспрессивное</w:t>
            </w:r>
            <w:r>
              <w:rPr>
                <w:spacing w:val="-4"/>
                <w:sz w:val="24"/>
              </w:rPr>
              <w:t xml:space="preserve"> </w:t>
            </w:r>
            <w:r>
              <w:rPr>
                <w:spacing w:val="-2"/>
                <w:sz w:val="24"/>
              </w:rPr>
              <w:t>изложение.</w:t>
            </w:r>
          </w:p>
        </w:tc>
      </w:tr>
      <w:tr w:rsidR="0097566C">
        <w:trPr>
          <w:trHeight w:val="635"/>
        </w:trPr>
        <w:tc>
          <w:tcPr>
            <w:tcW w:w="9348" w:type="dxa"/>
          </w:tcPr>
          <w:p w:rsidR="0097566C" w:rsidRDefault="00DC5CD6">
            <w:pPr>
              <w:pStyle w:val="TableParagraph"/>
              <w:ind w:left="6"/>
              <w:jc w:val="center"/>
              <w:rPr>
                <w:b/>
                <w:sz w:val="24"/>
              </w:rPr>
            </w:pPr>
            <w:r>
              <w:rPr>
                <w:b/>
                <w:sz w:val="24"/>
              </w:rPr>
              <w:t>Средний</w:t>
            </w:r>
            <w:r>
              <w:rPr>
                <w:b/>
                <w:spacing w:val="-7"/>
                <w:sz w:val="24"/>
              </w:rPr>
              <w:t xml:space="preserve"> </w:t>
            </w:r>
            <w:r>
              <w:rPr>
                <w:b/>
                <w:sz w:val="24"/>
              </w:rPr>
              <w:t>дошкольный</w:t>
            </w:r>
            <w:r>
              <w:rPr>
                <w:b/>
                <w:spacing w:val="-7"/>
                <w:sz w:val="24"/>
              </w:rPr>
              <w:t xml:space="preserve"> </w:t>
            </w:r>
            <w:r>
              <w:rPr>
                <w:b/>
                <w:spacing w:val="-2"/>
                <w:sz w:val="24"/>
              </w:rPr>
              <w:t>возраст</w:t>
            </w:r>
          </w:p>
          <w:p w:rsidR="0097566C" w:rsidRDefault="00DC5CD6">
            <w:pPr>
              <w:pStyle w:val="TableParagraph"/>
              <w:spacing w:before="41" w:line="240" w:lineRule="auto"/>
              <w:ind w:left="4"/>
              <w:jc w:val="center"/>
              <w:rPr>
                <w:b/>
                <w:sz w:val="24"/>
              </w:rPr>
            </w:pPr>
            <w:r>
              <w:rPr>
                <w:b/>
                <w:sz w:val="24"/>
              </w:rPr>
              <w:t>(4-5</w:t>
            </w:r>
            <w:r>
              <w:rPr>
                <w:b/>
                <w:spacing w:val="-2"/>
                <w:sz w:val="24"/>
              </w:rPr>
              <w:t xml:space="preserve"> </w:t>
            </w:r>
            <w:r>
              <w:rPr>
                <w:b/>
                <w:spacing w:val="-4"/>
                <w:sz w:val="24"/>
              </w:rPr>
              <w:t>лет)</w:t>
            </w:r>
          </w:p>
        </w:tc>
      </w:tr>
      <w:tr w:rsidR="0097566C">
        <w:trPr>
          <w:trHeight w:val="6665"/>
        </w:trPr>
        <w:tc>
          <w:tcPr>
            <w:tcW w:w="9348" w:type="dxa"/>
          </w:tcPr>
          <w:p w:rsidR="0097566C" w:rsidRDefault="00DC5CD6">
            <w:pPr>
              <w:pStyle w:val="TableParagraph"/>
              <w:spacing w:line="276" w:lineRule="auto"/>
              <w:ind w:right="103" w:firstLine="539"/>
              <w:jc w:val="both"/>
              <w:rPr>
                <w:sz w:val="24"/>
              </w:rPr>
            </w:pPr>
            <w:r>
              <w:rPr>
                <w:sz w:val="24"/>
              </w:rPr>
              <w:t>На пятом году жизни происходит дальнейшее развитие детского организма, совершенствуются все физиологические функции и процессы. По данным ВОЗ, средние антропометрические показатели к пяти годам следующие: мальчики весят 18,6 кг при росте 109,0 см, а девочки весят 17,9 кг при росте 107,6 см.</w:t>
            </w:r>
          </w:p>
          <w:p w:rsidR="0097566C" w:rsidRDefault="00DC5CD6">
            <w:pPr>
              <w:pStyle w:val="TableParagraph"/>
              <w:spacing w:line="276" w:lineRule="auto"/>
              <w:ind w:right="93"/>
              <w:jc w:val="both"/>
              <w:rPr>
                <w:sz w:val="24"/>
              </w:rPr>
            </w:pPr>
            <w:r>
              <w:rPr>
                <w:b/>
                <w:sz w:val="24"/>
              </w:rPr>
              <w:t xml:space="preserve">Психическое развитие. </w:t>
            </w:r>
            <w:r>
              <w:rPr>
                <w:sz w:val="24"/>
              </w:rPr>
              <w:t>Социальная ситуация развития характеризуется установлением отношений</w:t>
            </w:r>
            <w:r>
              <w:rPr>
                <w:spacing w:val="-12"/>
                <w:sz w:val="24"/>
              </w:rPr>
              <w:t xml:space="preserve"> </w:t>
            </w:r>
            <w:r>
              <w:rPr>
                <w:sz w:val="24"/>
              </w:rPr>
              <w:t>ребенка</w:t>
            </w:r>
            <w:r>
              <w:rPr>
                <w:spacing w:val="-13"/>
                <w:sz w:val="24"/>
              </w:rPr>
              <w:t xml:space="preserve"> </w:t>
            </w:r>
            <w:r>
              <w:rPr>
                <w:sz w:val="24"/>
              </w:rPr>
              <w:t>с</w:t>
            </w:r>
            <w:r>
              <w:rPr>
                <w:spacing w:val="-13"/>
                <w:sz w:val="24"/>
              </w:rPr>
              <w:t xml:space="preserve"> </w:t>
            </w:r>
            <w:r>
              <w:rPr>
                <w:sz w:val="24"/>
              </w:rPr>
              <w:t>миром</w:t>
            </w:r>
            <w:r>
              <w:rPr>
                <w:spacing w:val="-13"/>
                <w:sz w:val="24"/>
              </w:rPr>
              <w:t xml:space="preserve"> </w:t>
            </w:r>
            <w:r>
              <w:rPr>
                <w:sz w:val="24"/>
              </w:rPr>
              <w:t>взрослых</w:t>
            </w:r>
            <w:r>
              <w:rPr>
                <w:spacing w:val="-12"/>
                <w:sz w:val="24"/>
              </w:rPr>
              <w:t xml:space="preserve"> </w:t>
            </w:r>
            <w:r>
              <w:rPr>
                <w:sz w:val="24"/>
              </w:rPr>
              <w:t>людей,</w:t>
            </w:r>
            <w:r>
              <w:rPr>
                <w:spacing w:val="-13"/>
                <w:sz w:val="24"/>
              </w:rPr>
              <w:t xml:space="preserve"> </w:t>
            </w:r>
            <w:r>
              <w:rPr>
                <w:sz w:val="24"/>
              </w:rPr>
              <w:t>вхождением</w:t>
            </w:r>
            <w:r>
              <w:rPr>
                <w:spacing w:val="-13"/>
                <w:sz w:val="24"/>
              </w:rPr>
              <w:t xml:space="preserve"> </w:t>
            </w:r>
            <w:r>
              <w:rPr>
                <w:sz w:val="24"/>
              </w:rPr>
              <w:t>в</w:t>
            </w:r>
            <w:r>
              <w:rPr>
                <w:spacing w:val="-13"/>
                <w:sz w:val="24"/>
              </w:rPr>
              <w:t xml:space="preserve"> </w:t>
            </w:r>
            <w:r>
              <w:rPr>
                <w:sz w:val="24"/>
              </w:rPr>
              <w:t>мир</w:t>
            </w:r>
            <w:r>
              <w:rPr>
                <w:spacing w:val="-12"/>
                <w:sz w:val="24"/>
              </w:rPr>
              <w:t xml:space="preserve"> </w:t>
            </w:r>
            <w:r>
              <w:rPr>
                <w:sz w:val="24"/>
              </w:rPr>
              <w:t>социальных</w:t>
            </w:r>
            <w:r>
              <w:rPr>
                <w:spacing w:val="-13"/>
                <w:sz w:val="24"/>
              </w:rPr>
              <w:t xml:space="preserve"> </w:t>
            </w:r>
            <w:r>
              <w:rPr>
                <w:sz w:val="24"/>
              </w:rPr>
              <w:t>отношений. Развивается и совершенствуется общение ребенка со взрослым, оно все более приобретает личностные формы. Это проявляется в том, что ребенок активно стремится к обсуждению своего поведения, а также поступков и действий других людей (детей и взрослых) с точки зрения соблюдения ими нравственных норм. Общение со взрослым приобретает вне ситуативного характера — ребенок уже способен обсуждать события, ситуации,</w:t>
            </w:r>
            <w:r>
              <w:rPr>
                <w:spacing w:val="-5"/>
                <w:sz w:val="24"/>
              </w:rPr>
              <w:t xml:space="preserve"> </w:t>
            </w:r>
            <w:r>
              <w:rPr>
                <w:sz w:val="24"/>
              </w:rPr>
              <w:t>которые</w:t>
            </w:r>
            <w:r>
              <w:rPr>
                <w:spacing w:val="-3"/>
                <w:sz w:val="24"/>
              </w:rPr>
              <w:t xml:space="preserve"> </w:t>
            </w:r>
            <w:r>
              <w:rPr>
                <w:sz w:val="24"/>
              </w:rPr>
              <w:t>не</w:t>
            </w:r>
            <w:r>
              <w:rPr>
                <w:spacing w:val="-3"/>
                <w:sz w:val="24"/>
              </w:rPr>
              <w:t xml:space="preserve"> </w:t>
            </w:r>
            <w:r>
              <w:rPr>
                <w:sz w:val="24"/>
              </w:rPr>
              <w:t>находятся</w:t>
            </w:r>
            <w:r>
              <w:rPr>
                <w:spacing w:val="-2"/>
                <w:sz w:val="24"/>
              </w:rPr>
              <w:t xml:space="preserve"> </w:t>
            </w:r>
            <w:r>
              <w:rPr>
                <w:sz w:val="24"/>
              </w:rPr>
              <w:t>непосредственно</w:t>
            </w:r>
            <w:r>
              <w:rPr>
                <w:spacing w:val="-2"/>
                <w:sz w:val="24"/>
              </w:rPr>
              <w:t xml:space="preserve"> </w:t>
            </w:r>
            <w:r>
              <w:rPr>
                <w:sz w:val="24"/>
              </w:rPr>
              <w:t>в</w:t>
            </w:r>
            <w:r>
              <w:rPr>
                <w:spacing w:val="-3"/>
                <w:sz w:val="24"/>
              </w:rPr>
              <w:t xml:space="preserve"> </w:t>
            </w:r>
            <w:r>
              <w:rPr>
                <w:sz w:val="24"/>
              </w:rPr>
              <w:t>его</w:t>
            </w:r>
            <w:r>
              <w:rPr>
                <w:spacing w:val="-2"/>
                <w:sz w:val="24"/>
              </w:rPr>
              <w:t xml:space="preserve"> </w:t>
            </w:r>
            <w:r>
              <w:rPr>
                <w:sz w:val="24"/>
              </w:rPr>
              <w:t>поле</w:t>
            </w:r>
            <w:r>
              <w:rPr>
                <w:spacing w:val="-3"/>
                <w:sz w:val="24"/>
              </w:rPr>
              <w:t xml:space="preserve"> </w:t>
            </w:r>
            <w:r>
              <w:rPr>
                <w:sz w:val="24"/>
              </w:rPr>
              <w:t>зрения.</w:t>
            </w:r>
            <w:r>
              <w:rPr>
                <w:spacing w:val="-2"/>
                <w:sz w:val="24"/>
              </w:rPr>
              <w:t xml:space="preserve"> </w:t>
            </w:r>
            <w:r>
              <w:rPr>
                <w:sz w:val="24"/>
              </w:rPr>
              <w:t>По-прежнему,</w:t>
            </w:r>
            <w:r>
              <w:rPr>
                <w:spacing w:val="-2"/>
                <w:sz w:val="24"/>
              </w:rPr>
              <w:t xml:space="preserve"> </w:t>
            </w:r>
            <w:r>
              <w:rPr>
                <w:sz w:val="24"/>
              </w:rPr>
              <w:t>как</w:t>
            </w:r>
            <w:r>
              <w:rPr>
                <w:spacing w:val="-2"/>
                <w:sz w:val="24"/>
              </w:rPr>
              <w:t xml:space="preserve"> </w:t>
            </w:r>
            <w:r>
              <w:rPr>
                <w:sz w:val="24"/>
              </w:rPr>
              <w:t>и в</w:t>
            </w:r>
            <w:r>
              <w:rPr>
                <w:spacing w:val="-4"/>
                <w:sz w:val="24"/>
              </w:rPr>
              <w:t xml:space="preserve"> </w:t>
            </w:r>
            <w:r>
              <w:rPr>
                <w:sz w:val="24"/>
              </w:rPr>
              <w:t>возрасте</w:t>
            </w:r>
            <w:r>
              <w:rPr>
                <w:spacing w:val="-3"/>
                <w:sz w:val="24"/>
              </w:rPr>
              <w:t xml:space="preserve"> </w:t>
            </w:r>
            <w:r>
              <w:rPr>
                <w:sz w:val="24"/>
              </w:rPr>
              <w:t>3–4</w:t>
            </w:r>
            <w:r>
              <w:rPr>
                <w:spacing w:val="-3"/>
                <w:sz w:val="24"/>
              </w:rPr>
              <w:t xml:space="preserve"> </w:t>
            </w:r>
            <w:r>
              <w:rPr>
                <w:sz w:val="24"/>
              </w:rPr>
              <w:t>лет,</w:t>
            </w:r>
            <w:r>
              <w:rPr>
                <w:spacing w:val="-3"/>
                <w:sz w:val="24"/>
              </w:rPr>
              <w:t xml:space="preserve"> </w:t>
            </w:r>
            <w:r>
              <w:rPr>
                <w:sz w:val="24"/>
              </w:rPr>
              <w:t>главный</w:t>
            </w:r>
            <w:r>
              <w:rPr>
                <w:spacing w:val="-3"/>
                <w:sz w:val="24"/>
              </w:rPr>
              <w:t xml:space="preserve"> </w:t>
            </w:r>
            <w:r>
              <w:rPr>
                <w:sz w:val="24"/>
              </w:rPr>
              <w:t>мотив</w:t>
            </w:r>
            <w:r>
              <w:rPr>
                <w:spacing w:val="-4"/>
                <w:sz w:val="24"/>
              </w:rPr>
              <w:t xml:space="preserve"> </w:t>
            </w:r>
            <w:r>
              <w:rPr>
                <w:sz w:val="24"/>
              </w:rPr>
              <w:t>общения</w:t>
            </w:r>
            <w:r>
              <w:rPr>
                <w:spacing w:val="-1"/>
                <w:sz w:val="24"/>
              </w:rPr>
              <w:t xml:space="preserve"> </w:t>
            </w:r>
            <w:r>
              <w:rPr>
                <w:sz w:val="24"/>
              </w:rPr>
              <w:t>—</w:t>
            </w:r>
            <w:r>
              <w:rPr>
                <w:spacing w:val="-3"/>
                <w:sz w:val="24"/>
              </w:rPr>
              <w:t xml:space="preserve"> </w:t>
            </w:r>
            <w:r>
              <w:rPr>
                <w:sz w:val="24"/>
              </w:rPr>
              <w:t>познание</w:t>
            </w:r>
            <w:r>
              <w:rPr>
                <w:spacing w:val="-4"/>
                <w:sz w:val="24"/>
              </w:rPr>
              <w:t xml:space="preserve"> </w:t>
            </w:r>
            <w:r>
              <w:rPr>
                <w:sz w:val="24"/>
              </w:rPr>
              <w:t>окружающего</w:t>
            </w:r>
            <w:r>
              <w:rPr>
                <w:spacing w:val="-3"/>
                <w:sz w:val="24"/>
              </w:rPr>
              <w:t xml:space="preserve"> </w:t>
            </w:r>
            <w:r>
              <w:rPr>
                <w:sz w:val="24"/>
              </w:rPr>
              <w:t>мира</w:t>
            </w:r>
            <w:r>
              <w:rPr>
                <w:spacing w:val="-4"/>
                <w:sz w:val="24"/>
              </w:rPr>
              <w:t xml:space="preserve"> </w:t>
            </w:r>
            <w:r>
              <w:rPr>
                <w:sz w:val="24"/>
              </w:rPr>
              <w:t>и</w:t>
            </w:r>
            <w:r>
              <w:rPr>
                <w:spacing w:val="-3"/>
                <w:sz w:val="24"/>
              </w:rPr>
              <w:t xml:space="preserve"> </w:t>
            </w:r>
            <w:r>
              <w:rPr>
                <w:sz w:val="24"/>
              </w:rPr>
              <w:t>осознание происходящего. В этом возрасте ярко проявляется эмоциональная идентификация как основной механизм социального развития.</w:t>
            </w:r>
          </w:p>
          <w:p w:rsidR="0097566C" w:rsidRDefault="00DC5CD6">
            <w:pPr>
              <w:pStyle w:val="TableParagraph"/>
              <w:spacing w:line="276" w:lineRule="auto"/>
              <w:ind w:right="97" w:firstLine="659"/>
              <w:jc w:val="both"/>
              <w:rPr>
                <w:sz w:val="24"/>
              </w:rPr>
            </w:pPr>
            <w:r>
              <w:rPr>
                <w:sz w:val="24"/>
              </w:rPr>
              <w:t>Совершенствуется общение со сверстниками: ребенок начинает предпочитать сверстника взрослому партнеру по общению, выделять наиболее приятных, с его позиции, сверстников, стремится общаться с ними. Сверстник рассматривается как равное</w:t>
            </w:r>
            <w:r>
              <w:rPr>
                <w:spacing w:val="-4"/>
                <w:sz w:val="24"/>
              </w:rPr>
              <w:t xml:space="preserve"> </w:t>
            </w:r>
            <w:r>
              <w:rPr>
                <w:sz w:val="24"/>
              </w:rPr>
              <w:t>существо,</w:t>
            </w:r>
            <w:r>
              <w:rPr>
                <w:spacing w:val="-3"/>
                <w:sz w:val="24"/>
              </w:rPr>
              <w:t xml:space="preserve"> </w:t>
            </w:r>
            <w:r>
              <w:rPr>
                <w:sz w:val="24"/>
              </w:rPr>
              <w:t>как</w:t>
            </w:r>
            <w:r>
              <w:rPr>
                <w:spacing w:val="-3"/>
                <w:sz w:val="24"/>
              </w:rPr>
              <w:t xml:space="preserve"> </w:t>
            </w:r>
            <w:r>
              <w:rPr>
                <w:sz w:val="24"/>
              </w:rPr>
              <w:t>зеркало</w:t>
            </w:r>
            <w:r>
              <w:rPr>
                <w:spacing w:val="-3"/>
                <w:sz w:val="24"/>
              </w:rPr>
              <w:t xml:space="preserve"> </w:t>
            </w:r>
            <w:r>
              <w:rPr>
                <w:sz w:val="24"/>
              </w:rPr>
              <w:t>собственного</w:t>
            </w:r>
            <w:r>
              <w:rPr>
                <w:spacing w:val="-6"/>
                <w:sz w:val="24"/>
              </w:rPr>
              <w:t xml:space="preserve"> </w:t>
            </w:r>
            <w:r>
              <w:rPr>
                <w:sz w:val="24"/>
              </w:rPr>
              <w:t>познания</w:t>
            </w:r>
            <w:r>
              <w:rPr>
                <w:spacing w:val="-6"/>
                <w:sz w:val="24"/>
              </w:rPr>
              <w:t xml:space="preserve"> </w:t>
            </w:r>
            <w:r>
              <w:rPr>
                <w:sz w:val="24"/>
              </w:rPr>
              <w:t>и</w:t>
            </w:r>
            <w:r>
              <w:rPr>
                <w:spacing w:val="-5"/>
                <w:sz w:val="24"/>
              </w:rPr>
              <w:t xml:space="preserve"> </w:t>
            </w:r>
            <w:r>
              <w:rPr>
                <w:sz w:val="24"/>
              </w:rPr>
              <w:t>оценки</w:t>
            </w:r>
            <w:r>
              <w:rPr>
                <w:spacing w:val="-5"/>
                <w:sz w:val="24"/>
              </w:rPr>
              <w:t xml:space="preserve"> </w:t>
            </w:r>
            <w:r>
              <w:rPr>
                <w:sz w:val="24"/>
              </w:rPr>
              <w:t>при</w:t>
            </w:r>
            <w:r>
              <w:rPr>
                <w:spacing w:val="-5"/>
                <w:sz w:val="24"/>
              </w:rPr>
              <w:t xml:space="preserve"> </w:t>
            </w:r>
            <w:r>
              <w:rPr>
                <w:sz w:val="24"/>
              </w:rPr>
              <w:t>сравнении</w:t>
            </w:r>
            <w:r>
              <w:rPr>
                <w:spacing w:val="-5"/>
                <w:sz w:val="24"/>
              </w:rPr>
              <w:t xml:space="preserve"> </w:t>
            </w:r>
            <w:r>
              <w:rPr>
                <w:sz w:val="24"/>
              </w:rPr>
              <w:t>себя</w:t>
            </w:r>
            <w:r>
              <w:rPr>
                <w:spacing w:val="-3"/>
                <w:sz w:val="24"/>
              </w:rPr>
              <w:t xml:space="preserve"> </w:t>
            </w:r>
            <w:r>
              <w:rPr>
                <w:sz w:val="24"/>
              </w:rPr>
              <w:t>с</w:t>
            </w:r>
            <w:r>
              <w:rPr>
                <w:spacing w:val="-4"/>
                <w:sz w:val="24"/>
              </w:rPr>
              <w:t xml:space="preserve"> </w:t>
            </w:r>
            <w:r>
              <w:rPr>
                <w:sz w:val="24"/>
              </w:rPr>
              <w:t>ним и</w:t>
            </w:r>
            <w:r>
              <w:rPr>
                <w:spacing w:val="62"/>
                <w:sz w:val="24"/>
              </w:rPr>
              <w:t xml:space="preserve"> </w:t>
            </w:r>
            <w:r>
              <w:rPr>
                <w:sz w:val="24"/>
              </w:rPr>
              <w:t>противопоставлении</w:t>
            </w:r>
            <w:r>
              <w:rPr>
                <w:spacing w:val="61"/>
                <w:sz w:val="24"/>
              </w:rPr>
              <w:t xml:space="preserve"> </w:t>
            </w:r>
            <w:r>
              <w:rPr>
                <w:sz w:val="24"/>
              </w:rPr>
              <w:t>себя</w:t>
            </w:r>
            <w:r>
              <w:rPr>
                <w:spacing w:val="64"/>
                <w:sz w:val="24"/>
              </w:rPr>
              <w:t xml:space="preserve"> </w:t>
            </w:r>
            <w:r>
              <w:rPr>
                <w:sz w:val="24"/>
              </w:rPr>
              <w:t>ему.</w:t>
            </w:r>
            <w:r>
              <w:rPr>
                <w:spacing w:val="64"/>
                <w:sz w:val="24"/>
              </w:rPr>
              <w:t xml:space="preserve"> </w:t>
            </w:r>
            <w:r>
              <w:rPr>
                <w:sz w:val="24"/>
              </w:rPr>
              <w:t>В</w:t>
            </w:r>
            <w:r>
              <w:rPr>
                <w:spacing w:val="63"/>
                <w:sz w:val="24"/>
              </w:rPr>
              <w:t xml:space="preserve"> </w:t>
            </w:r>
            <w:r>
              <w:rPr>
                <w:sz w:val="24"/>
              </w:rPr>
              <w:t>детской</w:t>
            </w:r>
            <w:r>
              <w:rPr>
                <w:spacing w:val="64"/>
                <w:sz w:val="24"/>
              </w:rPr>
              <w:t xml:space="preserve"> </w:t>
            </w:r>
            <w:r>
              <w:rPr>
                <w:sz w:val="24"/>
              </w:rPr>
              <w:t>группе</w:t>
            </w:r>
            <w:r>
              <w:rPr>
                <w:spacing w:val="61"/>
                <w:sz w:val="24"/>
              </w:rPr>
              <w:t xml:space="preserve"> </w:t>
            </w:r>
            <w:r>
              <w:rPr>
                <w:sz w:val="24"/>
              </w:rPr>
              <w:t>появляется</w:t>
            </w:r>
            <w:r>
              <w:rPr>
                <w:spacing w:val="62"/>
                <w:sz w:val="24"/>
              </w:rPr>
              <w:t xml:space="preserve"> </w:t>
            </w:r>
            <w:r>
              <w:rPr>
                <w:sz w:val="24"/>
              </w:rPr>
              <w:t>динамика:</w:t>
            </w:r>
            <w:r>
              <w:rPr>
                <w:spacing w:val="63"/>
                <w:sz w:val="24"/>
              </w:rPr>
              <w:t xml:space="preserve"> </w:t>
            </w:r>
            <w:r>
              <w:rPr>
                <w:spacing w:val="-2"/>
                <w:sz w:val="24"/>
              </w:rPr>
              <w:t>начинают</w:t>
            </w:r>
          </w:p>
          <w:p w:rsidR="0097566C" w:rsidRDefault="00DC5CD6">
            <w:pPr>
              <w:pStyle w:val="TableParagraph"/>
              <w:spacing w:line="240" w:lineRule="auto"/>
              <w:jc w:val="both"/>
              <w:rPr>
                <w:sz w:val="24"/>
              </w:rPr>
            </w:pPr>
            <w:r>
              <w:rPr>
                <w:spacing w:val="-2"/>
                <w:sz w:val="24"/>
              </w:rPr>
              <w:t>выделяться</w:t>
            </w:r>
            <w:r>
              <w:rPr>
                <w:spacing w:val="-7"/>
                <w:sz w:val="24"/>
              </w:rPr>
              <w:t xml:space="preserve"> </w:t>
            </w:r>
            <w:r>
              <w:rPr>
                <w:spacing w:val="-2"/>
                <w:sz w:val="24"/>
              </w:rPr>
              <w:t>лидеры,</w:t>
            </w:r>
            <w:r>
              <w:rPr>
                <w:spacing w:val="-4"/>
                <w:sz w:val="24"/>
              </w:rPr>
              <w:t xml:space="preserve"> </w:t>
            </w:r>
            <w:r>
              <w:rPr>
                <w:spacing w:val="-2"/>
                <w:sz w:val="24"/>
              </w:rPr>
              <w:t>звезды,</w:t>
            </w:r>
            <w:r>
              <w:rPr>
                <w:spacing w:val="-5"/>
                <w:sz w:val="24"/>
              </w:rPr>
              <w:t xml:space="preserve"> </w:t>
            </w:r>
            <w:r>
              <w:rPr>
                <w:spacing w:val="-2"/>
                <w:sz w:val="24"/>
              </w:rPr>
              <w:t>аутсайдеры</w:t>
            </w:r>
            <w:r>
              <w:rPr>
                <w:spacing w:val="-4"/>
                <w:sz w:val="24"/>
              </w:rPr>
              <w:t xml:space="preserve"> </w:t>
            </w:r>
            <w:r>
              <w:rPr>
                <w:spacing w:val="-2"/>
                <w:sz w:val="24"/>
              </w:rPr>
              <w:t>(изгои).</w:t>
            </w:r>
            <w:r>
              <w:rPr>
                <w:spacing w:val="-4"/>
                <w:sz w:val="24"/>
              </w:rPr>
              <w:t xml:space="preserve"> </w:t>
            </w:r>
            <w:r>
              <w:rPr>
                <w:spacing w:val="-2"/>
                <w:sz w:val="24"/>
              </w:rPr>
              <w:t>Однако</w:t>
            </w:r>
            <w:r>
              <w:rPr>
                <w:spacing w:val="-5"/>
                <w:sz w:val="24"/>
              </w:rPr>
              <w:t xml:space="preserve"> </w:t>
            </w:r>
            <w:r>
              <w:rPr>
                <w:spacing w:val="-2"/>
                <w:sz w:val="24"/>
              </w:rPr>
              <w:t>эти</w:t>
            </w:r>
            <w:r>
              <w:rPr>
                <w:spacing w:val="-3"/>
                <w:sz w:val="24"/>
              </w:rPr>
              <w:t xml:space="preserve"> </w:t>
            </w:r>
            <w:r>
              <w:rPr>
                <w:spacing w:val="-2"/>
                <w:sz w:val="24"/>
              </w:rPr>
              <w:t>социальные</w:t>
            </w:r>
            <w:r>
              <w:rPr>
                <w:spacing w:val="-5"/>
                <w:sz w:val="24"/>
              </w:rPr>
              <w:t xml:space="preserve"> </w:t>
            </w:r>
            <w:r>
              <w:rPr>
                <w:spacing w:val="-2"/>
                <w:sz w:val="24"/>
              </w:rPr>
              <w:t>роли</w:t>
            </w:r>
            <w:r>
              <w:rPr>
                <w:spacing w:val="-3"/>
                <w:sz w:val="24"/>
              </w:rPr>
              <w:t xml:space="preserve"> </w:t>
            </w:r>
            <w:r>
              <w:rPr>
                <w:spacing w:val="-2"/>
                <w:sz w:val="24"/>
              </w:rPr>
              <w:t>пока</w:t>
            </w:r>
            <w:r>
              <w:rPr>
                <w:spacing w:val="-8"/>
                <w:sz w:val="24"/>
              </w:rPr>
              <w:t xml:space="preserve"> </w:t>
            </w:r>
            <w:r>
              <w:rPr>
                <w:spacing w:val="-2"/>
                <w:sz w:val="24"/>
              </w:rPr>
              <w:t>только</w:t>
            </w:r>
          </w:p>
        </w:tc>
      </w:tr>
    </w:tbl>
    <w:p w:rsidR="0097566C" w:rsidRDefault="0097566C">
      <w:pPr>
        <w:pStyle w:val="TableParagraph"/>
        <w:spacing w:line="240" w:lineRule="auto"/>
        <w:jc w:val="both"/>
        <w:rPr>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8"/>
      </w:tblGrid>
      <w:tr w:rsidR="0097566C">
        <w:trPr>
          <w:trHeight w:val="14286"/>
        </w:trPr>
        <w:tc>
          <w:tcPr>
            <w:tcW w:w="9348" w:type="dxa"/>
          </w:tcPr>
          <w:p w:rsidR="0097566C" w:rsidRDefault="00DC5CD6">
            <w:pPr>
              <w:pStyle w:val="TableParagraph"/>
              <w:spacing w:before="1" w:line="276" w:lineRule="auto"/>
              <w:ind w:right="96"/>
              <w:jc w:val="both"/>
              <w:rPr>
                <w:sz w:val="24"/>
              </w:rPr>
            </w:pPr>
            <w:r>
              <w:rPr>
                <w:sz w:val="24"/>
              </w:rPr>
              <w:lastRenderedPageBreak/>
              <w:t>осваиваются детьми, поэтому они неустойчивы и могут меняться, корректироваться взрослым. Ребенок активно осваивает социальное пространство — применяет и проверяет предложенные взрослым нормы в общении со сверстниками.</w:t>
            </w:r>
          </w:p>
          <w:p w:rsidR="0097566C" w:rsidRDefault="00DC5CD6">
            <w:pPr>
              <w:pStyle w:val="TableParagraph"/>
              <w:spacing w:line="276" w:lineRule="auto"/>
              <w:ind w:right="98" w:firstLine="719"/>
              <w:jc w:val="both"/>
              <w:rPr>
                <w:sz w:val="24"/>
              </w:rPr>
            </w:pPr>
            <w:r>
              <w:rPr>
                <w:sz w:val="24"/>
              </w:rPr>
              <w:t>Сюжетно-ролевая игра усложняется по сравнению с игрой малышей 3–4 лет: действия с предметами отодвигаются на второй план, и дети начинают имитировать отношения между людьми. Сюжеты игр становятся более развернутыми и разнообразными.</w:t>
            </w:r>
            <w:r>
              <w:rPr>
                <w:spacing w:val="-5"/>
                <w:sz w:val="24"/>
              </w:rPr>
              <w:t xml:space="preserve"> </w:t>
            </w:r>
            <w:r>
              <w:rPr>
                <w:sz w:val="24"/>
              </w:rPr>
              <w:t>Дети</w:t>
            </w:r>
            <w:r>
              <w:rPr>
                <w:spacing w:val="-3"/>
                <w:sz w:val="24"/>
              </w:rPr>
              <w:t xml:space="preserve"> </w:t>
            </w:r>
            <w:r>
              <w:rPr>
                <w:sz w:val="24"/>
              </w:rPr>
              <w:t>обращаются</w:t>
            </w:r>
            <w:r>
              <w:rPr>
                <w:spacing w:val="-3"/>
                <w:sz w:val="24"/>
              </w:rPr>
              <w:t xml:space="preserve"> </w:t>
            </w:r>
            <w:r>
              <w:rPr>
                <w:sz w:val="24"/>
              </w:rPr>
              <w:t>к</w:t>
            </w:r>
            <w:r>
              <w:rPr>
                <w:spacing w:val="-2"/>
                <w:sz w:val="24"/>
              </w:rPr>
              <w:t xml:space="preserve"> </w:t>
            </w:r>
            <w:r>
              <w:rPr>
                <w:sz w:val="24"/>
              </w:rPr>
              <w:t>общественно</w:t>
            </w:r>
            <w:r>
              <w:rPr>
                <w:spacing w:val="-4"/>
                <w:sz w:val="24"/>
              </w:rPr>
              <w:t xml:space="preserve"> </w:t>
            </w:r>
            <w:r>
              <w:rPr>
                <w:sz w:val="24"/>
              </w:rPr>
              <w:t>значимым</w:t>
            </w:r>
            <w:r>
              <w:rPr>
                <w:spacing w:val="-3"/>
                <w:sz w:val="24"/>
              </w:rPr>
              <w:t xml:space="preserve"> </w:t>
            </w:r>
            <w:r>
              <w:rPr>
                <w:sz w:val="24"/>
              </w:rPr>
              <w:t>темам,</w:t>
            </w:r>
            <w:r>
              <w:rPr>
                <w:spacing w:val="-2"/>
                <w:sz w:val="24"/>
              </w:rPr>
              <w:t xml:space="preserve"> </w:t>
            </w:r>
            <w:r>
              <w:rPr>
                <w:sz w:val="24"/>
              </w:rPr>
              <w:t>в</w:t>
            </w:r>
            <w:r>
              <w:rPr>
                <w:spacing w:val="-3"/>
                <w:sz w:val="24"/>
              </w:rPr>
              <w:t xml:space="preserve"> </w:t>
            </w:r>
            <w:r>
              <w:rPr>
                <w:sz w:val="24"/>
              </w:rPr>
              <w:t>сюжетах</w:t>
            </w:r>
            <w:r>
              <w:rPr>
                <w:spacing w:val="-3"/>
                <w:sz w:val="24"/>
              </w:rPr>
              <w:t xml:space="preserve"> </w:t>
            </w:r>
            <w:r>
              <w:rPr>
                <w:sz w:val="24"/>
              </w:rPr>
              <w:t>которых комбинируют эпизоды сказок и реальной жизни.</w:t>
            </w:r>
          </w:p>
          <w:p w:rsidR="0097566C" w:rsidRDefault="00DC5CD6">
            <w:pPr>
              <w:pStyle w:val="TableParagraph"/>
              <w:spacing w:before="1" w:line="240" w:lineRule="auto"/>
              <w:ind w:left="887"/>
              <w:jc w:val="both"/>
              <w:rPr>
                <w:sz w:val="24"/>
              </w:rPr>
            </w:pPr>
            <w:r>
              <w:rPr>
                <w:sz w:val="24"/>
              </w:rPr>
              <w:t>Появляются</w:t>
            </w:r>
            <w:r>
              <w:rPr>
                <w:spacing w:val="-9"/>
                <w:sz w:val="24"/>
              </w:rPr>
              <w:t xml:space="preserve"> </w:t>
            </w:r>
            <w:r>
              <w:rPr>
                <w:sz w:val="24"/>
              </w:rPr>
              <w:t>гендерные</w:t>
            </w:r>
            <w:r>
              <w:rPr>
                <w:spacing w:val="-9"/>
                <w:sz w:val="24"/>
              </w:rPr>
              <w:t xml:space="preserve"> </w:t>
            </w:r>
            <w:r>
              <w:rPr>
                <w:sz w:val="24"/>
              </w:rPr>
              <w:t>роли:</w:t>
            </w:r>
            <w:r>
              <w:rPr>
                <w:spacing w:val="-7"/>
                <w:sz w:val="24"/>
              </w:rPr>
              <w:t xml:space="preserve"> </w:t>
            </w:r>
            <w:r>
              <w:rPr>
                <w:sz w:val="24"/>
              </w:rPr>
              <w:t>девочки</w:t>
            </w:r>
            <w:r>
              <w:rPr>
                <w:spacing w:val="-6"/>
                <w:sz w:val="24"/>
              </w:rPr>
              <w:t xml:space="preserve"> </w:t>
            </w:r>
            <w:r>
              <w:rPr>
                <w:sz w:val="24"/>
              </w:rPr>
              <w:t>в</w:t>
            </w:r>
            <w:r>
              <w:rPr>
                <w:spacing w:val="-6"/>
                <w:sz w:val="24"/>
              </w:rPr>
              <w:t xml:space="preserve"> </w:t>
            </w:r>
            <w:r>
              <w:rPr>
                <w:sz w:val="24"/>
              </w:rPr>
              <w:t>игре</w:t>
            </w:r>
            <w:r>
              <w:rPr>
                <w:spacing w:val="-9"/>
                <w:sz w:val="24"/>
              </w:rPr>
              <w:t xml:space="preserve"> </w:t>
            </w:r>
            <w:r>
              <w:rPr>
                <w:sz w:val="24"/>
              </w:rPr>
              <w:t>выбирают</w:t>
            </w:r>
            <w:r>
              <w:rPr>
                <w:spacing w:val="-7"/>
                <w:sz w:val="24"/>
              </w:rPr>
              <w:t xml:space="preserve"> </w:t>
            </w:r>
            <w:r>
              <w:rPr>
                <w:sz w:val="24"/>
              </w:rPr>
              <w:t>роли</w:t>
            </w:r>
            <w:r>
              <w:rPr>
                <w:spacing w:val="-6"/>
                <w:sz w:val="24"/>
              </w:rPr>
              <w:t xml:space="preserve"> </w:t>
            </w:r>
            <w:r>
              <w:rPr>
                <w:sz w:val="24"/>
              </w:rPr>
              <w:t>женщин,</w:t>
            </w:r>
            <w:r>
              <w:rPr>
                <w:spacing w:val="-7"/>
                <w:sz w:val="24"/>
              </w:rPr>
              <w:t xml:space="preserve"> </w:t>
            </w:r>
            <w:r>
              <w:rPr>
                <w:sz w:val="24"/>
              </w:rPr>
              <w:t>а</w:t>
            </w:r>
            <w:r>
              <w:rPr>
                <w:spacing w:val="-8"/>
                <w:sz w:val="24"/>
              </w:rPr>
              <w:t xml:space="preserve"> </w:t>
            </w:r>
            <w:r>
              <w:rPr>
                <w:spacing w:val="-2"/>
                <w:sz w:val="24"/>
              </w:rPr>
              <w:t>мальчики</w:t>
            </w:r>
          </w:p>
          <w:p w:rsidR="0097566C" w:rsidRDefault="00DC5CD6">
            <w:pPr>
              <w:pStyle w:val="TableParagraph"/>
              <w:spacing w:before="40" w:line="276" w:lineRule="auto"/>
              <w:ind w:right="101"/>
              <w:jc w:val="both"/>
              <w:rPr>
                <w:sz w:val="24"/>
              </w:rPr>
            </w:pPr>
            <w:r>
              <w:rPr>
                <w:sz w:val="24"/>
              </w:rPr>
              <w:t>— мужчин. Дети подключают к игре взрослых, разнообразно используют игрушки, подбор которых нередко осуществляется по принципу половой принадлежности: мальчикам — машинки и оружие, девочкам — куклы.</w:t>
            </w:r>
          </w:p>
          <w:p w:rsidR="0097566C" w:rsidRDefault="00DC5CD6">
            <w:pPr>
              <w:pStyle w:val="TableParagraph"/>
              <w:spacing w:before="2" w:line="276" w:lineRule="auto"/>
              <w:ind w:right="98"/>
              <w:jc w:val="both"/>
              <w:rPr>
                <w:sz w:val="24"/>
              </w:rPr>
            </w:pPr>
            <w:r>
              <w:rPr>
                <w:sz w:val="24"/>
              </w:rPr>
              <w:t>Ребенок</w:t>
            </w:r>
            <w:r>
              <w:rPr>
                <w:spacing w:val="-13"/>
                <w:sz w:val="24"/>
              </w:rPr>
              <w:t xml:space="preserve"> </w:t>
            </w:r>
            <w:r>
              <w:rPr>
                <w:sz w:val="24"/>
              </w:rPr>
              <w:t>развивается</w:t>
            </w:r>
            <w:r>
              <w:rPr>
                <w:spacing w:val="-14"/>
                <w:sz w:val="24"/>
              </w:rPr>
              <w:t xml:space="preserve"> </w:t>
            </w:r>
            <w:r>
              <w:rPr>
                <w:sz w:val="24"/>
              </w:rPr>
              <w:t>активно</w:t>
            </w:r>
            <w:r>
              <w:rPr>
                <w:spacing w:val="-14"/>
                <w:sz w:val="24"/>
              </w:rPr>
              <w:t xml:space="preserve"> </w:t>
            </w:r>
            <w:r>
              <w:rPr>
                <w:sz w:val="24"/>
              </w:rPr>
              <w:t>в</w:t>
            </w:r>
            <w:r>
              <w:rPr>
                <w:spacing w:val="-15"/>
                <w:sz w:val="24"/>
              </w:rPr>
              <w:t xml:space="preserve"> </w:t>
            </w:r>
            <w:r>
              <w:rPr>
                <w:sz w:val="24"/>
              </w:rPr>
              <w:t>разных</w:t>
            </w:r>
            <w:r>
              <w:rPr>
                <w:spacing w:val="-15"/>
                <w:sz w:val="24"/>
              </w:rPr>
              <w:t xml:space="preserve"> </w:t>
            </w:r>
            <w:r>
              <w:rPr>
                <w:sz w:val="24"/>
              </w:rPr>
              <w:t>видах</w:t>
            </w:r>
            <w:r>
              <w:rPr>
                <w:spacing w:val="-14"/>
                <w:sz w:val="24"/>
              </w:rPr>
              <w:t xml:space="preserve"> </w:t>
            </w:r>
            <w:r>
              <w:rPr>
                <w:sz w:val="24"/>
              </w:rPr>
              <w:t>деятельности:</w:t>
            </w:r>
            <w:r>
              <w:rPr>
                <w:spacing w:val="-14"/>
                <w:sz w:val="24"/>
              </w:rPr>
              <w:t xml:space="preserve"> </w:t>
            </w:r>
            <w:r>
              <w:rPr>
                <w:sz w:val="24"/>
              </w:rPr>
              <w:t>конструировании,</w:t>
            </w:r>
            <w:r>
              <w:rPr>
                <w:spacing w:val="-14"/>
                <w:sz w:val="24"/>
              </w:rPr>
              <w:t xml:space="preserve"> </w:t>
            </w:r>
            <w:r>
              <w:rPr>
                <w:sz w:val="24"/>
              </w:rPr>
              <w:t>рисовании, лепке, аппликации и др. Он способен к выполнению отдельных несложных трудовых поручений</w:t>
            </w:r>
            <w:r>
              <w:rPr>
                <w:spacing w:val="-6"/>
                <w:sz w:val="24"/>
              </w:rPr>
              <w:t xml:space="preserve"> </w:t>
            </w:r>
            <w:r>
              <w:rPr>
                <w:sz w:val="24"/>
              </w:rPr>
              <w:t>и</w:t>
            </w:r>
            <w:r>
              <w:rPr>
                <w:spacing w:val="-6"/>
                <w:sz w:val="24"/>
              </w:rPr>
              <w:t xml:space="preserve"> </w:t>
            </w:r>
            <w:r>
              <w:rPr>
                <w:sz w:val="24"/>
              </w:rPr>
              <w:t>к</w:t>
            </w:r>
            <w:r>
              <w:rPr>
                <w:spacing w:val="-4"/>
                <w:sz w:val="24"/>
              </w:rPr>
              <w:t xml:space="preserve"> </w:t>
            </w:r>
            <w:r>
              <w:rPr>
                <w:sz w:val="24"/>
              </w:rPr>
              <w:t>действиям</w:t>
            </w:r>
            <w:r>
              <w:rPr>
                <w:spacing w:val="-5"/>
                <w:sz w:val="24"/>
              </w:rPr>
              <w:t xml:space="preserve"> </w:t>
            </w:r>
            <w:r>
              <w:rPr>
                <w:sz w:val="24"/>
              </w:rPr>
              <w:t>рядом</w:t>
            </w:r>
            <w:r>
              <w:rPr>
                <w:spacing w:val="-4"/>
                <w:sz w:val="24"/>
              </w:rPr>
              <w:t xml:space="preserve"> </w:t>
            </w:r>
            <w:r>
              <w:rPr>
                <w:sz w:val="24"/>
              </w:rPr>
              <w:t>в</w:t>
            </w:r>
            <w:r>
              <w:rPr>
                <w:spacing w:val="-5"/>
                <w:sz w:val="24"/>
              </w:rPr>
              <w:t xml:space="preserve"> </w:t>
            </w:r>
            <w:r>
              <w:rPr>
                <w:sz w:val="24"/>
              </w:rPr>
              <w:t>коллективе</w:t>
            </w:r>
            <w:r>
              <w:rPr>
                <w:spacing w:val="-6"/>
                <w:sz w:val="24"/>
              </w:rPr>
              <w:t xml:space="preserve"> </w:t>
            </w:r>
            <w:r>
              <w:rPr>
                <w:sz w:val="24"/>
              </w:rPr>
              <w:t>сверстников</w:t>
            </w:r>
            <w:r>
              <w:rPr>
                <w:spacing w:val="-5"/>
                <w:sz w:val="24"/>
              </w:rPr>
              <w:t xml:space="preserve"> </w:t>
            </w:r>
            <w:r>
              <w:rPr>
                <w:sz w:val="24"/>
              </w:rPr>
              <w:t>или</w:t>
            </w:r>
            <w:r>
              <w:rPr>
                <w:spacing w:val="-4"/>
                <w:sz w:val="24"/>
              </w:rPr>
              <w:t xml:space="preserve"> </w:t>
            </w:r>
            <w:r>
              <w:rPr>
                <w:sz w:val="24"/>
              </w:rPr>
              <w:t>в</w:t>
            </w:r>
            <w:r>
              <w:rPr>
                <w:spacing w:val="-5"/>
                <w:sz w:val="24"/>
              </w:rPr>
              <w:t xml:space="preserve"> </w:t>
            </w:r>
            <w:r>
              <w:rPr>
                <w:sz w:val="24"/>
              </w:rPr>
              <w:t>разновозрастной</w:t>
            </w:r>
            <w:r>
              <w:rPr>
                <w:spacing w:val="-4"/>
                <w:sz w:val="24"/>
              </w:rPr>
              <w:t xml:space="preserve"> </w:t>
            </w:r>
            <w:r>
              <w:rPr>
                <w:sz w:val="24"/>
              </w:rPr>
              <w:t>группе под руководством взрослого.</w:t>
            </w:r>
          </w:p>
          <w:p w:rsidR="0097566C" w:rsidRDefault="00DC5CD6">
            <w:pPr>
              <w:pStyle w:val="TableParagraph"/>
              <w:spacing w:line="278" w:lineRule="auto"/>
              <w:ind w:right="102" w:firstLine="779"/>
              <w:jc w:val="both"/>
              <w:rPr>
                <w:sz w:val="24"/>
              </w:rPr>
            </w:pPr>
            <w:r>
              <w:rPr>
                <w:sz w:val="24"/>
              </w:rPr>
              <w:t>Именно</w:t>
            </w:r>
            <w:r>
              <w:rPr>
                <w:spacing w:val="-15"/>
                <w:sz w:val="24"/>
              </w:rPr>
              <w:t xml:space="preserve"> </w:t>
            </w:r>
            <w:r>
              <w:rPr>
                <w:sz w:val="24"/>
              </w:rPr>
              <w:t>в</w:t>
            </w:r>
            <w:r>
              <w:rPr>
                <w:spacing w:val="-15"/>
                <w:sz w:val="24"/>
              </w:rPr>
              <w:t xml:space="preserve"> </w:t>
            </w:r>
            <w:r>
              <w:rPr>
                <w:sz w:val="24"/>
              </w:rPr>
              <w:t>разнообразной</w:t>
            </w:r>
            <w:r>
              <w:rPr>
                <w:spacing w:val="-15"/>
                <w:sz w:val="24"/>
              </w:rPr>
              <w:t xml:space="preserve"> </w:t>
            </w:r>
            <w:r>
              <w:rPr>
                <w:sz w:val="24"/>
              </w:rPr>
              <w:t>деятельности</w:t>
            </w:r>
            <w:r>
              <w:rPr>
                <w:spacing w:val="-15"/>
                <w:sz w:val="24"/>
              </w:rPr>
              <w:t xml:space="preserve"> </w:t>
            </w:r>
            <w:r>
              <w:rPr>
                <w:sz w:val="24"/>
              </w:rPr>
              <w:t>развиваются</w:t>
            </w:r>
            <w:r>
              <w:rPr>
                <w:spacing w:val="-15"/>
                <w:sz w:val="24"/>
              </w:rPr>
              <w:t xml:space="preserve"> </w:t>
            </w:r>
            <w:r>
              <w:rPr>
                <w:sz w:val="24"/>
              </w:rPr>
              <w:t>все</w:t>
            </w:r>
            <w:r>
              <w:rPr>
                <w:spacing w:val="-15"/>
                <w:sz w:val="24"/>
              </w:rPr>
              <w:t xml:space="preserve"> </w:t>
            </w:r>
            <w:r>
              <w:rPr>
                <w:sz w:val="24"/>
              </w:rPr>
              <w:t>познавательные</w:t>
            </w:r>
            <w:r>
              <w:rPr>
                <w:spacing w:val="-15"/>
                <w:sz w:val="24"/>
              </w:rPr>
              <w:t xml:space="preserve"> </w:t>
            </w:r>
            <w:r>
              <w:rPr>
                <w:sz w:val="24"/>
              </w:rPr>
              <w:t>процессы ребенка; в игре, как ведущей деятельности, формируются новообразования возраста и</w:t>
            </w:r>
          </w:p>
          <w:p w:rsidR="0097566C" w:rsidRDefault="00DC5CD6">
            <w:pPr>
              <w:pStyle w:val="TableParagraph"/>
              <w:spacing w:line="272" w:lineRule="exact"/>
              <w:jc w:val="both"/>
              <w:rPr>
                <w:sz w:val="24"/>
              </w:rPr>
            </w:pPr>
            <w:r>
              <w:rPr>
                <w:sz w:val="24"/>
              </w:rPr>
              <w:t>«зреет»</w:t>
            </w:r>
            <w:r>
              <w:rPr>
                <w:spacing w:val="-2"/>
                <w:sz w:val="24"/>
              </w:rPr>
              <w:t xml:space="preserve"> личность.</w:t>
            </w:r>
          </w:p>
          <w:p w:rsidR="0097566C" w:rsidRDefault="00DC5CD6">
            <w:pPr>
              <w:pStyle w:val="TableParagraph"/>
              <w:spacing w:before="38" w:line="276" w:lineRule="auto"/>
              <w:ind w:right="99" w:firstLine="659"/>
              <w:jc w:val="both"/>
              <w:rPr>
                <w:sz w:val="24"/>
              </w:rPr>
            </w:pPr>
            <w:r>
              <w:rPr>
                <w:sz w:val="24"/>
              </w:rPr>
              <w:t>Память постепенно приобретает черты произвольности, причем произвольное воспроизведение появляется раньше, чем произвольное запоминание. Сначала ребенок осознает цель: припомнить какое-либо знакомое стихотворение или сюжет сказки. И только</w:t>
            </w:r>
            <w:r>
              <w:rPr>
                <w:spacing w:val="-15"/>
                <w:sz w:val="24"/>
              </w:rPr>
              <w:t xml:space="preserve"> </w:t>
            </w:r>
            <w:r>
              <w:rPr>
                <w:sz w:val="24"/>
              </w:rPr>
              <w:t>позже</w:t>
            </w:r>
            <w:r>
              <w:rPr>
                <w:spacing w:val="-15"/>
                <w:sz w:val="24"/>
              </w:rPr>
              <w:t xml:space="preserve"> </w:t>
            </w:r>
            <w:r>
              <w:rPr>
                <w:sz w:val="24"/>
              </w:rPr>
              <w:t>он</w:t>
            </w:r>
            <w:r>
              <w:rPr>
                <w:spacing w:val="-15"/>
                <w:sz w:val="24"/>
              </w:rPr>
              <w:t xml:space="preserve"> </w:t>
            </w:r>
            <w:r>
              <w:rPr>
                <w:sz w:val="24"/>
              </w:rPr>
              <w:t>овладевает</w:t>
            </w:r>
            <w:r>
              <w:rPr>
                <w:spacing w:val="-15"/>
                <w:sz w:val="24"/>
              </w:rPr>
              <w:t xml:space="preserve"> </w:t>
            </w:r>
            <w:r>
              <w:rPr>
                <w:sz w:val="24"/>
              </w:rPr>
              <w:t>способностью</w:t>
            </w:r>
            <w:r>
              <w:rPr>
                <w:spacing w:val="-15"/>
                <w:sz w:val="24"/>
              </w:rPr>
              <w:t xml:space="preserve"> </w:t>
            </w:r>
            <w:r>
              <w:rPr>
                <w:sz w:val="24"/>
              </w:rPr>
              <w:t>запоминания.</w:t>
            </w:r>
            <w:r>
              <w:rPr>
                <w:spacing w:val="-15"/>
                <w:sz w:val="24"/>
              </w:rPr>
              <w:t xml:space="preserve"> </w:t>
            </w:r>
            <w:r>
              <w:rPr>
                <w:sz w:val="24"/>
              </w:rPr>
              <w:t>Запоминание</w:t>
            </w:r>
            <w:r>
              <w:rPr>
                <w:spacing w:val="-15"/>
                <w:sz w:val="24"/>
              </w:rPr>
              <w:t xml:space="preserve"> </w:t>
            </w:r>
            <w:r>
              <w:rPr>
                <w:sz w:val="24"/>
              </w:rPr>
              <w:t>и</w:t>
            </w:r>
            <w:r>
              <w:rPr>
                <w:spacing w:val="-15"/>
                <w:sz w:val="24"/>
              </w:rPr>
              <w:t xml:space="preserve"> </w:t>
            </w:r>
            <w:r>
              <w:rPr>
                <w:sz w:val="24"/>
              </w:rPr>
              <w:t>воспроизведение в возрасте 4–5 лет происходит в естественных условиях развития памяти и зависит от мотивации ребенка. Постепенно складывается долговременная память и основной ее механизм — связь запоминаемого с эмоциональными переживаниями.</w:t>
            </w:r>
          </w:p>
          <w:p w:rsidR="0097566C" w:rsidRDefault="00DC5CD6">
            <w:pPr>
              <w:pStyle w:val="TableParagraph"/>
              <w:spacing w:before="1" w:line="276" w:lineRule="auto"/>
              <w:ind w:right="94" w:firstLine="719"/>
              <w:jc w:val="both"/>
              <w:rPr>
                <w:sz w:val="24"/>
              </w:rPr>
            </w:pPr>
            <w:r>
              <w:rPr>
                <w:sz w:val="24"/>
              </w:rPr>
              <w:t>Ощущение и восприятие постепенно утрачивают аффективный характер: начинают дифференцироваться перцептивные и эмоциональные процессы.</w:t>
            </w:r>
          </w:p>
          <w:p w:rsidR="0097566C" w:rsidRDefault="00DC5CD6">
            <w:pPr>
              <w:pStyle w:val="TableParagraph"/>
              <w:spacing w:line="276" w:lineRule="auto"/>
              <w:ind w:right="100"/>
              <w:jc w:val="both"/>
              <w:rPr>
                <w:sz w:val="24"/>
              </w:rPr>
            </w:pPr>
            <w:r>
              <w:rPr>
                <w:sz w:val="24"/>
              </w:rPr>
              <w:t>Восприятие</w:t>
            </w:r>
            <w:r>
              <w:rPr>
                <w:spacing w:val="-15"/>
                <w:sz w:val="24"/>
              </w:rPr>
              <w:t xml:space="preserve"> </w:t>
            </w:r>
            <w:r>
              <w:rPr>
                <w:sz w:val="24"/>
              </w:rPr>
              <w:t>становится</w:t>
            </w:r>
            <w:r>
              <w:rPr>
                <w:spacing w:val="-15"/>
                <w:sz w:val="24"/>
              </w:rPr>
              <w:t xml:space="preserve"> </w:t>
            </w:r>
            <w:r>
              <w:rPr>
                <w:sz w:val="24"/>
              </w:rPr>
              <w:t>все</w:t>
            </w:r>
            <w:r>
              <w:rPr>
                <w:spacing w:val="-15"/>
                <w:sz w:val="24"/>
              </w:rPr>
              <w:t xml:space="preserve"> </w:t>
            </w:r>
            <w:r>
              <w:rPr>
                <w:sz w:val="24"/>
              </w:rPr>
              <w:t>более</w:t>
            </w:r>
            <w:r>
              <w:rPr>
                <w:spacing w:val="-15"/>
                <w:sz w:val="24"/>
              </w:rPr>
              <w:t xml:space="preserve"> </w:t>
            </w:r>
            <w:r>
              <w:rPr>
                <w:sz w:val="24"/>
              </w:rPr>
              <w:t>осмысленным.</w:t>
            </w:r>
            <w:r>
              <w:rPr>
                <w:spacing w:val="-15"/>
                <w:sz w:val="24"/>
              </w:rPr>
              <w:t xml:space="preserve"> </w:t>
            </w:r>
            <w:r>
              <w:rPr>
                <w:sz w:val="24"/>
              </w:rPr>
              <w:t>Наблюдается</w:t>
            </w:r>
            <w:r>
              <w:rPr>
                <w:spacing w:val="-15"/>
                <w:sz w:val="24"/>
              </w:rPr>
              <w:t xml:space="preserve"> </w:t>
            </w:r>
            <w:r>
              <w:rPr>
                <w:sz w:val="24"/>
              </w:rPr>
              <w:t>новый</w:t>
            </w:r>
            <w:r>
              <w:rPr>
                <w:spacing w:val="-15"/>
                <w:sz w:val="24"/>
              </w:rPr>
              <w:t xml:space="preserve"> </w:t>
            </w:r>
            <w:r>
              <w:rPr>
                <w:sz w:val="24"/>
              </w:rPr>
              <w:t>уровень</w:t>
            </w:r>
            <w:r>
              <w:rPr>
                <w:spacing w:val="-14"/>
                <w:sz w:val="24"/>
              </w:rPr>
              <w:t xml:space="preserve"> </w:t>
            </w:r>
            <w:r>
              <w:rPr>
                <w:sz w:val="24"/>
              </w:rPr>
              <w:t>сенсорного развития — совершенствуются различные виды ощущений, наглядных представлений, повышается острота зрения и цветоразличение.</w:t>
            </w:r>
          </w:p>
          <w:p w:rsidR="0097566C" w:rsidRDefault="00DC5CD6">
            <w:pPr>
              <w:pStyle w:val="TableParagraph"/>
              <w:spacing w:before="1" w:line="276" w:lineRule="auto"/>
              <w:ind w:right="97" w:firstLine="719"/>
              <w:jc w:val="both"/>
              <w:rPr>
                <w:sz w:val="24"/>
              </w:rPr>
            </w:pPr>
            <w:r>
              <w:rPr>
                <w:sz w:val="24"/>
              </w:rPr>
              <w:t>Совершенствуется восприятие</w:t>
            </w:r>
            <w:r>
              <w:rPr>
                <w:spacing w:val="40"/>
                <w:sz w:val="24"/>
              </w:rPr>
              <w:t xml:space="preserve"> </w:t>
            </w:r>
            <w:r>
              <w:rPr>
                <w:sz w:val="24"/>
              </w:rPr>
              <w:t>сенсорных</w:t>
            </w:r>
            <w:r>
              <w:rPr>
                <w:spacing w:val="40"/>
                <w:sz w:val="24"/>
              </w:rPr>
              <w:t xml:space="preserve"> </w:t>
            </w:r>
            <w:r>
              <w:rPr>
                <w:sz w:val="24"/>
              </w:rPr>
              <w:t>эталонов, ребенок овладевает перцептивными (обследовательскими) действиями и вычленяет из числа объектов наиболее характерные свойства: геометрические формы, цвета, размеры. Однако сенсорные эталоны, как и в возрасте 3–4 лет, остаются предметными (существуют в тесной связи с предметом).</w:t>
            </w:r>
          </w:p>
          <w:p w:rsidR="0097566C" w:rsidRDefault="00DC5CD6">
            <w:pPr>
              <w:pStyle w:val="TableParagraph"/>
              <w:spacing w:line="276" w:lineRule="auto"/>
              <w:ind w:right="97" w:firstLine="719"/>
              <w:jc w:val="both"/>
              <w:rPr>
                <w:sz w:val="24"/>
              </w:rPr>
            </w:pPr>
            <w:r>
              <w:rPr>
                <w:sz w:val="24"/>
              </w:rPr>
              <w:t xml:space="preserve">Наглядно-образное мышление в этом возрасте становится ведущим. Постепенно начинает преодолеваться эгоцентризм детского мышления: ребенок способен понять эмоциональное состояние другого человека и дифференцировать свои желания от желаний окружающих людей, осваивает социально-приемлемые способы проявления </w:t>
            </w:r>
            <w:r>
              <w:rPr>
                <w:spacing w:val="-2"/>
                <w:sz w:val="24"/>
              </w:rPr>
              <w:t>чувств.</w:t>
            </w:r>
          </w:p>
          <w:p w:rsidR="0097566C" w:rsidRDefault="00DC5CD6">
            <w:pPr>
              <w:pStyle w:val="TableParagraph"/>
              <w:spacing w:line="276" w:lineRule="auto"/>
              <w:ind w:right="97" w:firstLine="779"/>
              <w:jc w:val="both"/>
              <w:rPr>
                <w:sz w:val="24"/>
              </w:rPr>
            </w:pPr>
            <w:r>
              <w:rPr>
                <w:sz w:val="24"/>
              </w:rPr>
              <w:t>Совершенствуется воображение ребенка. К 4–5 годам воображение становится настолько развитым, что с его помощью ребенок может составить в уме простейшую программу</w:t>
            </w:r>
            <w:r>
              <w:rPr>
                <w:spacing w:val="71"/>
                <w:sz w:val="24"/>
              </w:rPr>
              <w:t xml:space="preserve">  </w:t>
            </w:r>
            <w:r>
              <w:rPr>
                <w:sz w:val="24"/>
              </w:rPr>
              <w:t>действий,</w:t>
            </w:r>
            <w:r>
              <w:rPr>
                <w:spacing w:val="71"/>
                <w:sz w:val="24"/>
              </w:rPr>
              <w:t xml:space="preserve">  </w:t>
            </w:r>
            <w:r>
              <w:rPr>
                <w:sz w:val="24"/>
              </w:rPr>
              <w:t>постепенно</w:t>
            </w:r>
            <w:r>
              <w:rPr>
                <w:spacing w:val="70"/>
                <w:sz w:val="24"/>
              </w:rPr>
              <w:t xml:space="preserve">  </w:t>
            </w:r>
            <w:r>
              <w:rPr>
                <w:sz w:val="24"/>
              </w:rPr>
              <w:t>заменить</w:t>
            </w:r>
            <w:r>
              <w:rPr>
                <w:spacing w:val="72"/>
                <w:sz w:val="24"/>
              </w:rPr>
              <w:t xml:space="preserve">  </w:t>
            </w:r>
            <w:r>
              <w:rPr>
                <w:sz w:val="24"/>
              </w:rPr>
              <w:t>реальные</w:t>
            </w:r>
            <w:r>
              <w:rPr>
                <w:spacing w:val="71"/>
                <w:sz w:val="24"/>
              </w:rPr>
              <w:t xml:space="preserve">  </w:t>
            </w:r>
            <w:r>
              <w:rPr>
                <w:sz w:val="24"/>
              </w:rPr>
              <w:t>предметы</w:t>
            </w:r>
            <w:r>
              <w:rPr>
                <w:spacing w:val="71"/>
                <w:sz w:val="24"/>
              </w:rPr>
              <w:t xml:space="preserve">  </w:t>
            </w:r>
            <w:r>
              <w:rPr>
                <w:sz w:val="24"/>
              </w:rPr>
              <w:t>и</w:t>
            </w:r>
            <w:r>
              <w:rPr>
                <w:spacing w:val="72"/>
                <w:sz w:val="24"/>
              </w:rPr>
              <w:t xml:space="preserve">  </w:t>
            </w:r>
            <w:r>
              <w:rPr>
                <w:spacing w:val="-2"/>
                <w:sz w:val="24"/>
              </w:rPr>
              <w:t>ситуации</w:t>
            </w:r>
          </w:p>
          <w:p w:rsidR="0097566C" w:rsidRDefault="00DC5CD6">
            <w:pPr>
              <w:pStyle w:val="TableParagraph"/>
              <w:spacing w:line="240" w:lineRule="auto"/>
              <w:jc w:val="both"/>
              <w:rPr>
                <w:sz w:val="24"/>
              </w:rPr>
            </w:pPr>
            <w:r>
              <w:rPr>
                <w:sz w:val="24"/>
              </w:rPr>
              <w:t>воображаемыми.</w:t>
            </w:r>
            <w:r>
              <w:rPr>
                <w:spacing w:val="-7"/>
                <w:sz w:val="24"/>
              </w:rPr>
              <w:t xml:space="preserve"> </w:t>
            </w:r>
            <w:r>
              <w:rPr>
                <w:sz w:val="24"/>
              </w:rPr>
              <w:t>Аффективное</w:t>
            </w:r>
            <w:r>
              <w:rPr>
                <w:spacing w:val="-5"/>
                <w:sz w:val="24"/>
              </w:rPr>
              <w:t xml:space="preserve"> </w:t>
            </w:r>
            <w:r>
              <w:rPr>
                <w:sz w:val="24"/>
              </w:rPr>
              <w:t>воображение</w:t>
            </w:r>
            <w:r>
              <w:rPr>
                <w:spacing w:val="-6"/>
                <w:sz w:val="24"/>
              </w:rPr>
              <w:t xml:space="preserve"> </w:t>
            </w:r>
            <w:r>
              <w:rPr>
                <w:sz w:val="24"/>
              </w:rPr>
              <w:t>развито</w:t>
            </w:r>
            <w:r>
              <w:rPr>
                <w:spacing w:val="-3"/>
                <w:sz w:val="24"/>
              </w:rPr>
              <w:t xml:space="preserve"> </w:t>
            </w:r>
            <w:r>
              <w:rPr>
                <w:sz w:val="24"/>
              </w:rPr>
              <w:t>так</w:t>
            </w:r>
            <w:r>
              <w:rPr>
                <w:spacing w:val="-4"/>
                <w:sz w:val="24"/>
              </w:rPr>
              <w:t xml:space="preserve"> </w:t>
            </w:r>
            <w:r>
              <w:rPr>
                <w:sz w:val="24"/>
              </w:rPr>
              <w:t>же,</w:t>
            </w:r>
            <w:r>
              <w:rPr>
                <w:spacing w:val="-4"/>
                <w:sz w:val="24"/>
              </w:rPr>
              <w:t xml:space="preserve"> </w:t>
            </w:r>
            <w:r>
              <w:rPr>
                <w:sz w:val="24"/>
              </w:rPr>
              <w:t>как</w:t>
            </w:r>
            <w:r>
              <w:rPr>
                <w:spacing w:val="-4"/>
                <w:sz w:val="24"/>
              </w:rPr>
              <w:t xml:space="preserve"> </w:t>
            </w:r>
            <w:r>
              <w:rPr>
                <w:sz w:val="24"/>
              </w:rPr>
              <w:t>и</w:t>
            </w:r>
            <w:r>
              <w:rPr>
                <w:spacing w:val="-4"/>
                <w:sz w:val="24"/>
              </w:rPr>
              <w:t xml:space="preserve"> </w:t>
            </w:r>
            <w:r>
              <w:rPr>
                <w:sz w:val="24"/>
              </w:rPr>
              <w:t>в</w:t>
            </w:r>
            <w:r>
              <w:rPr>
                <w:spacing w:val="-4"/>
                <w:sz w:val="24"/>
              </w:rPr>
              <w:t xml:space="preserve"> </w:t>
            </w:r>
            <w:r>
              <w:rPr>
                <w:sz w:val="24"/>
              </w:rPr>
              <w:t>3–4</w:t>
            </w:r>
            <w:r>
              <w:rPr>
                <w:spacing w:val="-4"/>
                <w:sz w:val="24"/>
              </w:rPr>
              <w:t xml:space="preserve"> </w:t>
            </w:r>
            <w:r>
              <w:rPr>
                <w:sz w:val="24"/>
              </w:rPr>
              <w:t>года,</w:t>
            </w:r>
            <w:r>
              <w:rPr>
                <w:spacing w:val="-5"/>
                <w:sz w:val="24"/>
              </w:rPr>
              <w:t xml:space="preserve"> </w:t>
            </w:r>
            <w:r>
              <w:rPr>
                <w:sz w:val="24"/>
              </w:rPr>
              <w:t>—</w:t>
            </w:r>
            <w:r>
              <w:rPr>
                <w:spacing w:val="-4"/>
                <w:sz w:val="24"/>
              </w:rPr>
              <w:t xml:space="preserve"> </w:t>
            </w:r>
            <w:r>
              <w:rPr>
                <w:spacing w:val="-2"/>
                <w:sz w:val="24"/>
              </w:rPr>
              <w:t>ребенок</w:t>
            </w:r>
          </w:p>
        </w:tc>
      </w:tr>
    </w:tbl>
    <w:p w:rsidR="0097566C" w:rsidRDefault="0097566C">
      <w:pPr>
        <w:pStyle w:val="TableParagraph"/>
        <w:spacing w:line="240" w:lineRule="auto"/>
        <w:jc w:val="both"/>
        <w:rPr>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8"/>
      </w:tblGrid>
      <w:tr w:rsidR="0097566C">
        <w:trPr>
          <w:trHeight w:val="13967"/>
        </w:trPr>
        <w:tc>
          <w:tcPr>
            <w:tcW w:w="9348" w:type="dxa"/>
          </w:tcPr>
          <w:p w:rsidR="0097566C" w:rsidRDefault="00DC5CD6">
            <w:pPr>
              <w:pStyle w:val="TableParagraph"/>
              <w:spacing w:before="1" w:line="276" w:lineRule="auto"/>
              <w:ind w:right="101"/>
              <w:jc w:val="both"/>
              <w:rPr>
                <w:sz w:val="24"/>
              </w:rPr>
            </w:pPr>
            <w:r>
              <w:rPr>
                <w:sz w:val="24"/>
              </w:rPr>
              <w:lastRenderedPageBreak/>
              <w:t>приписывает плохие качества в эмоционально некомфортной для него ситуации злым сказочным героям, затем представляет ситуации, которые снимают угрозу с его «Я», активно фантазирует.</w:t>
            </w:r>
          </w:p>
          <w:p w:rsidR="0097566C" w:rsidRDefault="00DC5CD6">
            <w:pPr>
              <w:pStyle w:val="TableParagraph"/>
              <w:spacing w:line="276" w:lineRule="auto"/>
              <w:ind w:right="98" w:firstLine="779"/>
              <w:jc w:val="both"/>
              <w:rPr>
                <w:sz w:val="24"/>
              </w:rPr>
            </w:pPr>
            <w:r>
              <w:rPr>
                <w:sz w:val="24"/>
              </w:rPr>
              <w:t xml:space="preserve">Внимание становится произвольным. В 4–5 лет ребенок, если его просить проговаривать вслух то, что он держит в поле внимания, будет в состоянии его удерживать достаточно долго. Возрастает устойчивость внимания при рассмотрении привлекательных объектов, слушании сказок, выполнении интеллектуально значимых действий (игры- головоломки, решение проблемных ситуаций, разгадывание загадок и </w:t>
            </w:r>
            <w:r>
              <w:rPr>
                <w:spacing w:val="-2"/>
                <w:sz w:val="24"/>
              </w:rPr>
              <w:t>пр.).</w:t>
            </w:r>
          </w:p>
          <w:p w:rsidR="0097566C" w:rsidRDefault="00DC5CD6">
            <w:pPr>
              <w:pStyle w:val="TableParagraph"/>
              <w:spacing w:line="276" w:lineRule="auto"/>
              <w:ind w:right="102" w:firstLine="779"/>
              <w:jc w:val="both"/>
              <w:rPr>
                <w:sz w:val="24"/>
              </w:rPr>
            </w:pPr>
            <w:r>
              <w:rPr>
                <w:sz w:val="24"/>
              </w:rPr>
              <w:t>Эмоциональная сфера становится более устойчивой. Негативизм, упрямство и агрессивность могут проявляться в основном при неблагоприятных взаимоотношениях со взрослыми или сверстниками.</w:t>
            </w:r>
          </w:p>
          <w:p w:rsidR="0097566C" w:rsidRDefault="00DC5CD6">
            <w:pPr>
              <w:pStyle w:val="TableParagraph"/>
              <w:spacing w:before="1" w:line="276" w:lineRule="auto"/>
              <w:ind w:right="99" w:firstLine="839"/>
              <w:jc w:val="both"/>
              <w:rPr>
                <w:sz w:val="24"/>
              </w:rPr>
            </w:pPr>
            <w:r>
              <w:rPr>
                <w:sz w:val="24"/>
              </w:rPr>
              <w:t>Основным механизмом развития личности остается подражание. Ребенок ориентируется на оценки взрослых. Знания о себе становятся более устойчивыми, начинает</w:t>
            </w:r>
            <w:r>
              <w:rPr>
                <w:spacing w:val="-15"/>
                <w:sz w:val="24"/>
              </w:rPr>
              <w:t xml:space="preserve"> </w:t>
            </w:r>
            <w:r>
              <w:rPr>
                <w:sz w:val="24"/>
              </w:rPr>
              <w:t>формироваться</w:t>
            </w:r>
            <w:r>
              <w:rPr>
                <w:spacing w:val="-15"/>
                <w:sz w:val="24"/>
              </w:rPr>
              <w:t xml:space="preserve"> </w:t>
            </w:r>
            <w:r>
              <w:rPr>
                <w:sz w:val="24"/>
              </w:rPr>
              <w:t>самооценка.</w:t>
            </w:r>
            <w:r>
              <w:rPr>
                <w:spacing w:val="-15"/>
                <w:sz w:val="24"/>
              </w:rPr>
              <w:t xml:space="preserve"> </w:t>
            </w:r>
            <w:r>
              <w:rPr>
                <w:sz w:val="24"/>
              </w:rPr>
              <w:t>Ребенок</w:t>
            </w:r>
            <w:r>
              <w:rPr>
                <w:spacing w:val="-15"/>
                <w:sz w:val="24"/>
              </w:rPr>
              <w:t xml:space="preserve"> </w:t>
            </w:r>
            <w:r>
              <w:rPr>
                <w:sz w:val="24"/>
              </w:rPr>
              <w:t>4–5</w:t>
            </w:r>
            <w:r>
              <w:rPr>
                <w:spacing w:val="-15"/>
                <w:sz w:val="24"/>
              </w:rPr>
              <w:t xml:space="preserve"> </w:t>
            </w:r>
            <w:r>
              <w:rPr>
                <w:sz w:val="24"/>
              </w:rPr>
              <w:t>лет</w:t>
            </w:r>
            <w:r>
              <w:rPr>
                <w:spacing w:val="-15"/>
                <w:sz w:val="24"/>
              </w:rPr>
              <w:t xml:space="preserve"> </w:t>
            </w:r>
            <w:r>
              <w:rPr>
                <w:sz w:val="24"/>
              </w:rPr>
              <w:t>оценивает</w:t>
            </w:r>
            <w:r>
              <w:rPr>
                <w:spacing w:val="-15"/>
                <w:sz w:val="24"/>
              </w:rPr>
              <w:t xml:space="preserve"> </w:t>
            </w:r>
            <w:r>
              <w:rPr>
                <w:sz w:val="24"/>
              </w:rPr>
              <w:t>себя</w:t>
            </w:r>
            <w:r>
              <w:rPr>
                <w:spacing w:val="-15"/>
                <w:sz w:val="24"/>
              </w:rPr>
              <w:t xml:space="preserve"> </w:t>
            </w:r>
            <w:r>
              <w:rPr>
                <w:sz w:val="24"/>
              </w:rPr>
              <w:t>более</w:t>
            </w:r>
            <w:r>
              <w:rPr>
                <w:spacing w:val="-15"/>
                <w:sz w:val="24"/>
              </w:rPr>
              <w:t xml:space="preserve"> </w:t>
            </w:r>
            <w:r>
              <w:rPr>
                <w:sz w:val="24"/>
              </w:rPr>
              <w:t>реалистично, чем</w:t>
            </w:r>
            <w:r>
              <w:rPr>
                <w:spacing w:val="-3"/>
                <w:sz w:val="24"/>
              </w:rPr>
              <w:t xml:space="preserve"> </w:t>
            </w:r>
            <w:r>
              <w:rPr>
                <w:sz w:val="24"/>
              </w:rPr>
              <w:t>в</w:t>
            </w:r>
            <w:r>
              <w:rPr>
                <w:spacing w:val="-5"/>
                <w:sz w:val="24"/>
              </w:rPr>
              <w:t xml:space="preserve"> </w:t>
            </w:r>
            <w:r>
              <w:rPr>
                <w:sz w:val="24"/>
              </w:rPr>
              <w:t>3-</w:t>
            </w:r>
            <w:r>
              <w:rPr>
                <w:spacing w:val="-3"/>
                <w:sz w:val="24"/>
              </w:rPr>
              <w:t xml:space="preserve"> </w:t>
            </w:r>
            <w:r>
              <w:rPr>
                <w:sz w:val="24"/>
              </w:rPr>
              <w:t>летнем</w:t>
            </w:r>
            <w:r>
              <w:rPr>
                <w:spacing w:val="-3"/>
                <w:sz w:val="24"/>
              </w:rPr>
              <w:t xml:space="preserve"> </w:t>
            </w:r>
            <w:r>
              <w:rPr>
                <w:sz w:val="24"/>
              </w:rPr>
              <w:t>возрасте,</w:t>
            </w:r>
            <w:r>
              <w:rPr>
                <w:spacing w:val="-5"/>
                <w:sz w:val="24"/>
              </w:rPr>
              <w:t xml:space="preserve"> </w:t>
            </w:r>
            <w:r>
              <w:rPr>
                <w:sz w:val="24"/>
              </w:rPr>
              <w:t>он</w:t>
            </w:r>
            <w:r>
              <w:rPr>
                <w:spacing w:val="-4"/>
                <w:sz w:val="24"/>
              </w:rPr>
              <w:t xml:space="preserve"> </w:t>
            </w:r>
            <w:r>
              <w:rPr>
                <w:sz w:val="24"/>
              </w:rPr>
              <w:t>реагирует</w:t>
            </w:r>
            <w:r>
              <w:rPr>
                <w:spacing w:val="-4"/>
                <w:sz w:val="24"/>
              </w:rPr>
              <w:t xml:space="preserve"> </w:t>
            </w:r>
            <w:r>
              <w:rPr>
                <w:sz w:val="24"/>
              </w:rPr>
              <w:t>на</w:t>
            </w:r>
            <w:r>
              <w:rPr>
                <w:spacing w:val="-6"/>
                <w:sz w:val="24"/>
              </w:rPr>
              <w:t xml:space="preserve"> </w:t>
            </w:r>
            <w:r>
              <w:rPr>
                <w:sz w:val="24"/>
              </w:rPr>
              <w:t>похвалу</w:t>
            </w:r>
            <w:r>
              <w:rPr>
                <w:spacing w:val="-5"/>
                <w:sz w:val="24"/>
              </w:rPr>
              <w:t xml:space="preserve"> </w:t>
            </w:r>
            <w:r>
              <w:rPr>
                <w:sz w:val="24"/>
              </w:rPr>
              <w:t>взрослых,</w:t>
            </w:r>
            <w:r>
              <w:rPr>
                <w:spacing w:val="-3"/>
                <w:sz w:val="24"/>
              </w:rPr>
              <w:t xml:space="preserve"> </w:t>
            </w:r>
            <w:r>
              <w:rPr>
                <w:sz w:val="24"/>
              </w:rPr>
              <w:t>соотнося</w:t>
            </w:r>
            <w:r>
              <w:rPr>
                <w:spacing w:val="-2"/>
                <w:sz w:val="24"/>
              </w:rPr>
              <w:t xml:space="preserve"> </w:t>
            </w:r>
            <w:r>
              <w:rPr>
                <w:sz w:val="24"/>
              </w:rPr>
              <w:t>с</w:t>
            </w:r>
            <w:r>
              <w:rPr>
                <w:spacing w:val="-6"/>
                <w:sz w:val="24"/>
              </w:rPr>
              <w:t xml:space="preserve"> </w:t>
            </w:r>
            <w:r>
              <w:rPr>
                <w:sz w:val="24"/>
              </w:rPr>
              <w:t>ней</w:t>
            </w:r>
            <w:r>
              <w:rPr>
                <w:spacing w:val="-4"/>
                <w:sz w:val="24"/>
              </w:rPr>
              <w:t xml:space="preserve"> </w:t>
            </w:r>
            <w:r>
              <w:rPr>
                <w:sz w:val="24"/>
              </w:rPr>
              <w:t>свои</w:t>
            </w:r>
            <w:r>
              <w:rPr>
                <w:spacing w:val="-4"/>
                <w:sz w:val="24"/>
              </w:rPr>
              <w:t xml:space="preserve"> </w:t>
            </w:r>
            <w:r>
              <w:rPr>
                <w:sz w:val="24"/>
              </w:rPr>
              <w:t>успехи. Важным</w:t>
            </w:r>
            <w:r>
              <w:rPr>
                <w:spacing w:val="-12"/>
                <w:sz w:val="24"/>
              </w:rPr>
              <w:t xml:space="preserve"> </w:t>
            </w:r>
            <w:r>
              <w:rPr>
                <w:sz w:val="24"/>
              </w:rPr>
              <w:t>фактором</w:t>
            </w:r>
            <w:r>
              <w:rPr>
                <w:spacing w:val="-11"/>
                <w:sz w:val="24"/>
              </w:rPr>
              <w:t xml:space="preserve"> </w:t>
            </w:r>
            <w:r>
              <w:rPr>
                <w:sz w:val="24"/>
              </w:rPr>
              <w:t>в</w:t>
            </w:r>
            <w:r>
              <w:rPr>
                <w:spacing w:val="-11"/>
                <w:sz w:val="24"/>
              </w:rPr>
              <w:t xml:space="preserve"> </w:t>
            </w:r>
            <w:r>
              <w:rPr>
                <w:sz w:val="24"/>
              </w:rPr>
              <w:t>развитии</w:t>
            </w:r>
            <w:r>
              <w:rPr>
                <w:spacing w:val="-10"/>
                <w:sz w:val="24"/>
              </w:rPr>
              <w:t xml:space="preserve"> </w:t>
            </w:r>
            <w:r>
              <w:rPr>
                <w:sz w:val="24"/>
              </w:rPr>
              <w:t>личности</w:t>
            </w:r>
            <w:r>
              <w:rPr>
                <w:spacing w:val="-10"/>
                <w:sz w:val="24"/>
              </w:rPr>
              <w:t xml:space="preserve"> </w:t>
            </w:r>
            <w:r>
              <w:rPr>
                <w:sz w:val="24"/>
              </w:rPr>
              <w:t>ребенка</w:t>
            </w:r>
            <w:r>
              <w:rPr>
                <w:spacing w:val="-12"/>
                <w:sz w:val="24"/>
              </w:rPr>
              <w:t xml:space="preserve"> </w:t>
            </w:r>
            <w:r>
              <w:rPr>
                <w:sz w:val="24"/>
              </w:rPr>
              <w:t>становится</w:t>
            </w:r>
            <w:r>
              <w:rPr>
                <w:spacing w:val="-11"/>
                <w:sz w:val="24"/>
              </w:rPr>
              <w:t xml:space="preserve"> </w:t>
            </w:r>
            <w:r>
              <w:rPr>
                <w:sz w:val="24"/>
              </w:rPr>
              <w:t>группа</w:t>
            </w:r>
            <w:r>
              <w:rPr>
                <w:spacing w:val="-12"/>
                <w:sz w:val="24"/>
              </w:rPr>
              <w:t xml:space="preserve"> </w:t>
            </w:r>
            <w:r>
              <w:rPr>
                <w:sz w:val="24"/>
              </w:rPr>
              <w:t>сверстников,</w:t>
            </w:r>
            <w:r>
              <w:rPr>
                <w:spacing w:val="-11"/>
                <w:sz w:val="24"/>
              </w:rPr>
              <w:t xml:space="preserve"> </w:t>
            </w:r>
            <w:r>
              <w:rPr>
                <w:sz w:val="24"/>
              </w:rPr>
              <w:t>ребенок сравнивает себя с другими детьми, они для него выступают «зеркалом»: сверстник олицетворяет реально возможные достижения в разных видах практической деятельности, помогает «определить» собственные качества.</w:t>
            </w:r>
          </w:p>
          <w:p w:rsidR="0097566C" w:rsidRDefault="00DC5CD6">
            <w:pPr>
              <w:pStyle w:val="TableParagraph"/>
              <w:spacing w:line="276" w:lineRule="auto"/>
              <w:ind w:right="95" w:firstLine="899"/>
              <w:jc w:val="both"/>
              <w:rPr>
                <w:sz w:val="24"/>
              </w:rPr>
            </w:pPr>
            <w:r>
              <w:rPr>
                <w:sz w:val="24"/>
              </w:rPr>
              <w:t>В</w:t>
            </w:r>
            <w:r>
              <w:rPr>
                <w:spacing w:val="-14"/>
                <w:sz w:val="24"/>
              </w:rPr>
              <w:t xml:space="preserve"> </w:t>
            </w:r>
            <w:r>
              <w:rPr>
                <w:sz w:val="24"/>
              </w:rPr>
              <w:t>этом</w:t>
            </w:r>
            <w:r>
              <w:rPr>
                <w:spacing w:val="-15"/>
                <w:sz w:val="24"/>
              </w:rPr>
              <w:t xml:space="preserve"> </w:t>
            </w:r>
            <w:r>
              <w:rPr>
                <w:sz w:val="24"/>
              </w:rPr>
              <w:t>возрасте</w:t>
            </w:r>
            <w:r>
              <w:rPr>
                <w:spacing w:val="-15"/>
                <w:sz w:val="24"/>
              </w:rPr>
              <w:t xml:space="preserve"> </w:t>
            </w:r>
            <w:r>
              <w:rPr>
                <w:sz w:val="24"/>
              </w:rPr>
              <w:t>ребенок</w:t>
            </w:r>
            <w:r>
              <w:rPr>
                <w:spacing w:val="-13"/>
                <w:sz w:val="24"/>
              </w:rPr>
              <w:t xml:space="preserve"> </w:t>
            </w:r>
            <w:r>
              <w:rPr>
                <w:sz w:val="24"/>
              </w:rPr>
              <w:t>еще</w:t>
            </w:r>
            <w:r>
              <w:rPr>
                <w:spacing w:val="-15"/>
                <w:sz w:val="24"/>
              </w:rPr>
              <w:t xml:space="preserve"> </w:t>
            </w:r>
            <w:r>
              <w:rPr>
                <w:sz w:val="24"/>
              </w:rPr>
              <w:t>не</w:t>
            </w:r>
            <w:r>
              <w:rPr>
                <w:spacing w:val="-15"/>
                <w:sz w:val="24"/>
              </w:rPr>
              <w:t xml:space="preserve"> </w:t>
            </w:r>
            <w:r>
              <w:rPr>
                <w:sz w:val="24"/>
              </w:rPr>
              <w:t>оценивает</w:t>
            </w:r>
            <w:r>
              <w:rPr>
                <w:spacing w:val="-13"/>
                <w:sz w:val="24"/>
              </w:rPr>
              <w:t xml:space="preserve"> </w:t>
            </w:r>
            <w:r>
              <w:rPr>
                <w:sz w:val="24"/>
              </w:rPr>
              <w:t>сложность</w:t>
            </w:r>
            <w:r>
              <w:rPr>
                <w:spacing w:val="-13"/>
                <w:sz w:val="24"/>
              </w:rPr>
              <w:t xml:space="preserve"> </w:t>
            </w:r>
            <w:r>
              <w:rPr>
                <w:sz w:val="24"/>
              </w:rPr>
              <w:t>стоящей</w:t>
            </w:r>
            <w:r>
              <w:rPr>
                <w:spacing w:val="-13"/>
                <w:sz w:val="24"/>
              </w:rPr>
              <w:t xml:space="preserve"> </w:t>
            </w:r>
            <w:r>
              <w:rPr>
                <w:sz w:val="24"/>
              </w:rPr>
              <w:t>перед</w:t>
            </w:r>
            <w:r>
              <w:rPr>
                <w:spacing w:val="-14"/>
                <w:sz w:val="24"/>
              </w:rPr>
              <w:t xml:space="preserve"> </w:t>
            </w:r>
            <w:r>
              <w:rPr>
                <w:sz w:val="24"/>
              </w:rPr>
              <w:t>ним</w:t>
            </w:r>
            <w:r>
              <w:rPr>
                <w:spacing w:val="-15"/>
                <w:sz w:val="24"/>
              </w:rPr>
              <w:t xml:space="preserve"> </w:t>
            </w:r>
            <w:r>
              <w:rPr>
                <w:sz w:val="24"/>
              </w:rPr>
              <w:t>задачи, ему</w:t>
            </w:r>
            <w:r>
              <w:rPr>
                <w:spacing w:val="-15"/>
                <w:sz w:val="24"/>
              </w:rPr>
              <w:t xml:space="preserve"> </w:t>
            </w:r>
            <w:r>
              <w:rPr>
                <w:sz w:val="24"/>
              </w:rPr>
              <w:t>важно,</w:t>
            </w:r>
            <w:r>
              <w:rPr>
                <w:spacing w:val="-15"/>
                <w:sz w:val="24"/>
              </w:rPr>
              <w:t xml:space="preserve"> </w:t>
            </w:r>
            <w:r>
              <w:rPr>
                <w:sz w:val="24"/>
              </w:rPr>
              <w:t>что</w:t>
            </w:r>
            <w:r>
              <w:rPr>
                <w:spacing w:val="-15"/>
                <w:sz w:val="24"/>
              </w:rPr>
              <w:t xml:space="preserve"> </w:t>
            </w:r>
            <w:r>
              <w:rPr>
                <w:sz w:val="24"/>
              </w:rPr>
              <w:t>он</w:t>
            </w:r>
            <w:r>
              <w:rPr>
                <w:spacing w:val="-15"/>
                <w:sz w:val="24"/>
              </w:rPr>
              <w:t xml:space="preserve"> </w:t>
            </w:r>
            <w:r>
              <w:rPr>
                <w:sz w:val="24"/>
              </w:rPr>
              <w:t>с</w:t>
            </w:r>
            <w:r>
              <w:rPr>
                <w:spacing w:val="-15"/>
                <w:sz w:val="24"/>
              </w:rPr>
              <w:t xml:space="preserve"> </w:t>
            </w:r>
            <w:r>
              <w:rPr>
                <w:sz w:val="24"/>
              </w:rPr>
              <w:t>ней</w:t>
            </w:r>
            <w:r>
              <w:rPr>
                <w:spacing w:val="-15"/>
                <w:sz w:val="24"/>
              </w:rPr>
              <w:t xml:space="preserve"> </w:t>
            </w:r>
            <w:r>
              <w:rPr>
                <w:sz w:val="24"/>
              </w:rPr>
              <w:t>справился</w:t>
            </w:r>
            <w:r>
              <w:rPr>
                <w:spacing w:val="-15"/>
                <w:sz w:val="24"/>
              </w:rPr>
              <w:t xml:space="preserve"> </w:t>
            </w:r>
            <w:r>
              <w:rPr>
                <w:sz w:val="24"/>
              </w:rPr>
              <w:t>и</w:t>
            </w:r>
            <w:r>
              <w:rPr>
                <w:spacing w:val="-15"/>
                <w:sz w:val="24"/>
              </w:rPr>
              <w:t xml:space="preserve"> </w:t>
            </w:r>
            <w:r>
              <w:rPr>
                <w:sz w:val="24"/>
              </w:rPr>
              <w:t>его</w:t>
            </w:r>
            <w:r>
              <w:rPr>
                <w:spacing w:val="-15"/>
                <w:sz w:val="24"/>
              </w:rPr>
              <w:t xml:space="preserve"> </w:t>
            </w:r>
            <w:r>
              <w:rPr>
                <w:sz w:val="24"/>
              </w:rPr>
              <w:t>похвалили,</w:t>
            </w:r>
            <w:r>
              <w:rPr>
                <w:spacing w:val="-15"/>
                <w:sz w:val="24"/>
              </w:rPr>
              <w:t xml:space="preserve"> </w:t>
            </w:r>
            <w:r>
              <w:rPr>
                <w:sz w:val="24"/>
              </w:rPr>
              <w:t>однако</w:t>
            </w:r>
            <w:r>
              <w:rPr>
                <w:spacing w:val="-15"/>
                <w:sz w:val="24"/>
              </w:rPr>
              <w:t xml:space="preserve"> </w:t>
            </w:r>
            <w:r>
              <w:rPr>
                <w:sz w:val="24"/>
              </w:rPr>
              <w:t>ему</w:t>
            </w:r>
            <w:r>
              <w:rPr>
                <w:spacing w:val="-15"/>
                <w:sz w:val="24"/>
              </w:rPr>
              <w:t xml:space="preserve"> </w:t>
            </w:r>
            <w:r>
              <w:rPr>
                <w:sz w:val="24"/>
              </w:rPr>
              <w:t>уже</w:t>
            </w:r>
            <w:r>
              <w:rPr>
                <w:spacing w:val="-15"/>
                <w:sz w:val="24"/>
              </w:rPr>
              <w:t xml:space="preserve"> </w:t>
            </w:r>
            <w:r>
              <w:rPr>
                <w:sz w:val="24"/>
              </w:rPr>
              <w:t>важен</w:t>
            </w:r>
            <w:r>
              <w:rPr>
                <w:spacing w:val="-15"/>
                <w:sz w:val="24"/>
              </w:rPr>
              <w:t xml:space="preserve"> </w:t>
            </w:r>
            <w:r>
              <w:rPr>
                <w:sz w:val="24"/>
              </w:rPr>
              <w:t>не</w:t>
            </w:r>
            <w:r>
              <w:rPr>
                <w:spacing w:val="-15"/>
                <w:sz w:val="24"/>
              </w:rPr>
              <w:t xml:space="preserve"> </w:t>
            </w:r>
            <w:r>
              <w:rPr>
                <w:sz w:val="24"/>
              </w:rPr>
              <w:t>одноразовый успех, а устойчивость успехов — тогда формируется позитивное оценивание себя. Соотнося свои результаты с результатами других детей, ребенок учится правильно оценивать</w:t>
            </w:r>
            <w:r>
              <w:rPr>
                <w:spacing w:val="-5"/>
                <w:sz w:val="24"/>
              </w:rPr>
              <w:t xml:space="preserve"> </w:t>
            </w:r>
            <w:r>
              <w:rPr>
                <w:sz w:val="24"/>
              </w:rPr>
              <w:t>свои</w:t>
            </w:r>
            <w:r>
              <w:rPr>
                <w:spacing w:val="-6"/>
                <w:sz w:val="24"/>
              </w:rPr>
              <w:t xml:space="preserve"> </w:t>
            </w:r>
            <w:r>
              <w:rPr>
                <w:sz w:val="24"/>
              </w:rPr>
              <w:t>возможности,</w:t>
            </w:r>
            <w:r>
              <w:rPr>
                <w:spacing w:val="-6"/>
                <w:sz w:val="24"/>
              </w:rPr>
              <w:t xml:space="preserve"> </w:t>
            </w:r>
            <w:r>
              <w:rPr>
                <w:sz w:val="24"/>
              </w:rPr>
              <w:t>формируется</w:t>
            </w:r>
            <w:r>
              <w:rPr>
                <w:spacing w:val="-6"/>
                <w:sz w:val="24"/>
              </w:rPr>
              <w:t xml:space="preserve"> </w:t>
            </w:r>
            <w:r>
              <w:rPr>
                <w:sz w:val="24"/>
              </w:rPr>
              <w:t>уровень</w:t>
            </w:r>
            <w:r>
              <w:rPr>
                <w:spacing w:val="-6"/>
                <w:sz w:val="24"/>
              </w:rPr>
              <w:t xml:space="preserve"> </w:t>
            </w:r>
            <w:r>
              <w:rPr>
                <w:sz w:val="24"/>
              </w:rPr>
              <w:t>притязаний,</w:t>
            </w:r>
            <w:r>
              <w:rPr>
                <w:spacing w:val="-6"/>
                <w:sz w:val="24"/>
              </w:rPr>
              <w:t xml:space="preserve"> </w:t>
            </w:r>
            <w:r>
              <w:rPr>
                <w:sz w:val="24"/>
              </w:rPr>
              <w:t>развивается</w:t>
            </w:r>
            <w:r>
              <w:rPr>
                <w:spacing w:val="-6"/>
                <w:sz w:val="24"/>
              </w:rPr>
              <w:t xml:space="preserve"> </w:t>
            </w:r>
            <w:r>
              <w:rPr>
                <w:sz w:val="24"/>
              </w:rPr>
              <w:t xml:space="preserve">внутренняя позиция. Ребенок начинает оценивать себя как хорошего или плохого мальчика </w:t>
            </w:r>
            <w:r>
              <w:rPr>
                <w:spacing w:val="-2"/>
                <w:sz w:val="24"/>
              </w:rPr>
              <w:t>(девочку).</w:t>
            </w:r>
          </w:p>
          <w:p w:rsidR="0097566C" w:rsidRDefault="00DC5CD6">
            <w:pPr>
              <w:pStyle w:val="TableParagraph"/>
              <w:spacing w:line="276" w:lineRule="auto"/>
              <w:ind w:right="96" w:firstLine="779"/>
              <w:jc w:val="both"/>
              <w:rPr>
                <w:sz w:val="24"/>
              </w:rPr>
            </w:pPr>
            <w:r>
              <w:rPr>
                <w:sz w:val="24"/>
              </w:rPr>
              <w:t>В</w:t>
            </w:r>
            <w:r>
              <w:rPr>
                <w:spacing w:val="-15"/>
                <w:sz w:val="24"/>
              </w:rPr>
              <w:t xml:space="preserve"> </w:t>
            </w:r>
            <w:r>
              <w:rPr>
                <w:sz w:val="24"/>
              </w:rPr>
              <w:t>этом</w:t>
            </w:r>
            <w:r>
              <w:rPr>
                <w:spacing w:val="-15"/>
                <w:sz w:val="24"/>
              </w:rPr>
              <w:t xml:space="preserve"> </w:t>
            </w:r>
            <w:r>
              <w:rPr>
                <w:sz w:val="24"/>
              </w:rPr>
              <w:t>возрасте</w:t>
            </w:r>
            <w:r>
              <w:rPr>
                <w:spacing w:val="-15"/>
                <w:sz w:val="24"/>
              </w:rPr>
              <w:t xml:space="preserve"> </w:t>
            </w:r>
            <w:r>
              <w:rPr>
                <w:sz w:val="24"/>
              </w:rPr>
              <w:t>устанавливается</w:t>
            </w:r>
            <w:r>
              <w:rPr>
                <w:spacing w:val="-15"/>
                <w:sz w:val="24"/>
              </w:rPr>
              <w:t xml:space="preserve"> </w:t>
            </w:r>
            <w:r>
              <w:rPr>
                <w:sz w:val="24"/>
              </w:rPr>
              <w:t>иерархия</w:t>
            </w:r>
            <w:r>
              <w:rPr>
                <w:spacing w:val="-15"/>
                <w:sz w:val="24"/>
              </w:rPr>
              <w:t xml:space="preserve"> </w:t>
            </w:r>
            <w:r>
              <w:rPr>
                <w:sz w:val="24"/>
              </w:rPr>
              <w:t>мотивов,</w:t>
            </w:r>
            <w:r>
              <w:rPr>
                <w:spacing w:val="-15"/>
                <w:sz w:val="24"/>
              </w:rPr>
              <w:t xml:space="preserve"> </w:t>
            </w:r>
            <w:r>
              <w:rPr>
                <w:sz w:val="24"/>
              </w:rPr>
              <w:t>формируется</w:t>
            </w:r>
            <w:r>
              <w:rPr>
                <w:spacing w:val="-15"/>
                <w:sz w:val="24"/>
              </w:rPr>
              <w:t xml:space="preserve"> </w:t>
            </w:r>
            <w:r>
              <w:rPr>
                <w:sz w:val="24"/>
              </w:rPr>
              <w:t>произвольность деятельности и поведения. Происходит зарождение важнейшего волевого качества — целеустремленности, причем у детей пятого года жизни индивидуальная целеустремленность начинает приобретать общественную направленность.</w:t>
            </w:r>
          </w:p>
          <w:p w:rsidR="0097566C" w:rsidRDefault="00DC5CD6">
            <w:pPr>
              <w:pStyle w:val="TableParagraph"/>
              <w:spacing w:line="276" w:lineRule="auto"/>
              <w:ind w:right="98" w:firstLine="719"/>
              <w:jc w:val="both"/>
              <w:rPr>
                <w:sz w:val="24"/>
              </w:rPr>
            </w:pPr>
            <w:r>
              <w:rPr>
                <w:sz w:val="24"/>
              </w:rPr>
              <w:t>Дети 4—5 лет все еще не осознают социальные нормы и правила поведения, однако у них уже начинают складываться обобщенные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w:t>
            </w:r>
            <w:r>
              <w:rPr>
                <w:spacing w:val="-3"/>
                <w:sz w:val="24"/>
              </w:rPr>
              <w:t xml:space="preserve"> </w:t>
            </w:r>
            <w:r>
              <w:rPr>
                <w:sz w:val="24"/>
              </w:rPr>
              <w:t>убирать</w:t>
            </w:r>
            <w:r>
              <w:rPr>
                <w:spacing w:val="-1"/>
                <w:sz w:val="24"/>
              </w:rPr>
              <w:t xml:space="preserve"> </w:t>
            </w:r>
            <w:r>
              <w:rPr>
                <w:sz w:val="24"/>
              </w:rPr>
              <w:t>игрушки,</w:t>
            </w:r>
            <w:r>
              <w:rPr>
                <w:spacing w:val="-2"/>
                <w:sz w:val="24"/>
              </w:rPr>
              <w:t xml:space="preserve"> </w:t>
            </w:r>
            <w:r>
              <w:rPr>
                <w:sz w:val="24"/>
              </w:rPr>
              <w:t>выполнять</w:t>
            </w:r>
            <w:r>
              <w:rPr>
                <w:spacing w:val="-2"/>
                <w:sz w:val="24"/>
              </w:rPr>
              <w:t xml:space="preserve"> </w:t>
            </w:r>
            <w:r>
              <w:rPr>
                <w:sz w:val="24"/>
              </w:rPr>
              <w:t>простые</w:t>
            </w:r>
            <w:r>
              <w:rPr>
                <w:spacing w:val="-2"/>
                <w:sz w:val="24"/>
              </w:rPr>
              <w:t xml:space="preserve"> </w:t>
            </w:r>
            <w:r>
              <w:rPr>
                <w:sz w:val="24"/>
              </w:rPr>
              <w:t>трудовые</w:t>
            </w:r>
            <w:r>
              <w:rPr>
                <w:spacing w:val="-1"/>
                <w:sz w:val="24"/>
              </w:rPr>
              <w:t xml:space="preserve"> </w:t>
            </w:r>
            <w:r>
              <w:rPr>
                <w:sz w:val="24"/>
              </w:rPr>
              <w:t>обязанности,</w:t>
            </w:r>
            <w:r>
              <w:rPr>
                <w:spacing w:val="-2"/>
                <w:sz w:val="24"/>
              </w:rPr>
              <w:t xml:space="preserve"> </w:t>
            </w:r>
            <w:r>
              <w:rPr>
                <w:sz w:val="24"/>
              </w:rPr>
              <w:t>доводить</w:t>
            </w:r>
            <w:r>
              <w:rPr>
                <w:spacing w:val="-1"/>
                <w:sz w:val="24"/>
              </w:rPr>
              <w:t xml:space="preserve"> </w:t>
            </w:r>
            <w:r>
              <w:rPr>
                <w:sz w:val="24"/>
              </w:rPr>
              <w:t>дело до конца.</w:t>
            </w:r>
          </w:p>
          <w:p w:rsidR="0097566C" w:rsidRDefault="00DC5CD6">
            <w:pPr>
              <w:pStyle w:val="TableParagraph"/>
              <w:spacing w:before="1" w:line="276" w:lineRule="auto"/>
              <w:ind w:right="96" w:firstLine="779"/>
              <w:jc w:val="both"/>
              <w:rPr>
                <w:sz w:val="24"/>
              </w:rPr>
            </w:pPr>
            <w:r>
              <w:rPr>
                <w:sz w:val="24"/>
              </w:rPr>
              <w:t>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своем собственном. Таким образом, поведение ребенка 4—5 лет не столь импульсивно и непосредственно, как в 3—4 года, хотя</w:t>
            </w:r>
            <w:r>
              <w:rPr>
                <w:spacing w:val="62"/>
                <w:w w:val="150"/>
                <w:sz w:val="24"/>
              </w:rPr>
              <w:t xml:space="preserve"> </w:t>
            </w:r>
            <w:r>
              <w:rPr>
                <w:sz w:val="24"/>
              </w:rPr>
              <w:t>в</w:t>
            </w:r>
            <w:r>
              <w:rPr>
                <w:spacing w:val="64"/>
                <w:w w:val="150"/>
                <w:sz w:val="24"/>
              </w:rPr>
              <w:t xml:space="preserve"> </w:t>
            </w:r>
            <w:r>
              <w:rPr>
                <w:sz w:val="24"/>
              </w:rPr>
              <w:t>некоторых</w:t>
            </w:r>
            <w:r>
              <w:rPr>
                <w:spacing w:val="62"/>
                <w:w w:val="150"/>
                <w:sz w:val="24"/>
              </w:rPr>
              <w:t xml:space="preserve"> </w:t>
            </w:r>
            <w:r>
              <w:rPr>
                <w:sz w:val="24"/>
              </w:rPr>
              <w:t>ситуациях</w:t>
            </w:r>
            <w:r>
              <w:rPr>
                <w:spacing w:val="63"/>
                <w:w w:val="150"/>
                <w:sz w:val="24"/>
              </w:rPr>
              <w:t xml:space="preserve"> </w:t>
            </w:r>
            <w:r>
              <w:rPr>
                <w:sz w:val="24"/>
              </w:rPr>
              <w:t>ему</w:t>
            </w:r>
            <w:r>
              <w:rPr>
                <w:spacing w:val="64"/>
                <w:w w:val="150"/>
                <w:sz w:val="24"/>
              </w:rPr>
              <w:t xml:space="preserve"> </w:t>
            </w:r>
            <w:r>
              <w:rPr>
                <w:sz w:val="24"/>
              </w:rPr>
              <w:t>все</w:t>
            </w:r>
            <w:r>
              <w:rPr>
                <w:spacing w:val="63"/>
                <w:w w:val="150"/>
                <w:sz w:val="24"/>
              </w:rPr>
              <w:t xml:space="preserve"> </w:t>
            </w:r>
            <w:r>
              <w:rPr>
                <w:sz w:val="24"/>
              </w:rPr>
              <w:t>еще</w:t>
            </w:r>
            <w:r>
              <w:rPr>
                <w:spacing w:val="65"/>
                <w:w w:val="150"/>
                <w:sz w:val="24"/>
              </w:rPr>
              <w:t xml:space="preserve"> </w:t>
            </w:r>
            <w:r>
              <w:rPr>
                <w:sz w:val="24"/>
              </w:rPr>
              <w:t>требуется</w:t>
            </w:r>
            <w:r>
              <w:rPr>
                <w:spacing w:val="64"/>
                <w:w w:val="150"/>
                <w:sz w:val="24"/>
              </w:rPr>
              <w:t xml:space="preserve"> </w:t>
            </w:r>
            <w:r>
              <w:rPr>
                <w:sz w:val="24"/>
              </w:rPr>
              <w:t>напоминание</w:t>
            </w:r>
            <w:r>
              <w:rPr>
                <w:spacing w:val="63"/>
                <w:w w:val="150"/>
                <w:sz w:val="24"/>
              </w:rPr>
              <w:t xml:space="preserve"> </w:t>
            </w:r>
            <w:r>
              <w:rPr>
                <w:sz w:val="24"/>
              </w:rPr>
              <w:t>взрослого</w:t>
            </w:r>
            <w:r>
              <w:rPr>
                <w:spacing w:val="65"/>
                <w:w w:val="150"/>
                <w:sz w:val="24"/>
              </w:rPr>
              <w:t xml:space="preserve"> </w:t>
            </w:r>
            <w:r>
              <w:rPr>
                <w:spacing w:val="-5"/>
                <w:sz w:val="24"/>
              </w:rPr>
              <w:t>или</w:t>
            </w:r>
          </w:p>
          <w:p w:rsidR="0097566C" w:rsidRDefault="00DC5CD6">
            <w:pPr>
              <w:pStyle w:val="TableParagraph"/>
              <w:spacing w:line="240" w:lineRule="auto"/>
              <w:jc w:val="both"/>
              <w:rPr>
                <w:sz w:val="24"/>
              </w:rPr>
            </w:pPr>
            <w:r>
              <w:rPr>
                <w:sz w:val="24"/>
              </w:rPr>
              <w:t>сверстников</w:t>
            </w:r>
            <w:r>
              <w:rPr>
                <w:spacing w:val="-6"/>
                <w:sz w:val="24"/>
              </w:rPr>
              <w:t xml:space="preserve"> </w:t>
            </w:r>
            <w:r>
              <w:rPr>
                <w:sz w:val="24"/>
              </w:rPr>
              <w:t>о</w:t>
            </w:r>
            <w:r>
              <w:rPr>
                <w:spacing w:val="-3"/>
                <w:sz w:val="24"/>
              </w:rPr>
              <w:t xml:space="preserve"> </w:t>
            </w:r>
            <w:r>
              <w:rPr>
                <w:sz w:val="24"/>
              </w:rPr>
              <w:t>необходимости</w:t>
            </w:r>
            <w:r>
              <w:rPr>
                <w:spacing w:val="-2"/>
                <w:sz w:val="24"/>
              </w:rPr>
              <w:t xml:space="preserve"> </w:t>
            </w:r>
            <w:r>
              <w:rPr>
                <w:sz w:val="24"/>
              </w:rPr>
              <w:t>придерживаться</w:t>
            </w:r>
            <w:r>
              <w:rPr>
                <w:spacing w:val="-3"/>
                <w:sz w:val="24"/>
              </w:rPr>
              <w:t xml:space="preserve"> </w:t>
            </w:r>
            <w:r>
              <w:rPr>
                <w:sz w:val="24"/>
              </w:rPr>
              <w:t>тех</w:t>
            </w:r>
            <w:r>
              <w:rPr>
                <w:spacing w:val="-2"/>
                <w:sz w:val="24"/>
              </w:rPr>
              <w:t xml:space="preserve"> </w:t>
            </w:r>
            <w:r>
              <w:rPr>
                <w:sz w:val="24"/>
              </w:rPr>
              <w:t>или</w:t>
            </w:r>
            <w:r>
              <w:rPr>
                <w:spacing w:val="-2"/>
                <w:sz w:val="24"/>
              </w:rPr>
              <w:t xml:space="preserve"> </w:t>
            </w:r>
            <w:r>
              <w:rPr>
                <w:sz w:val="24"/>
              </w:rPr>
              <w:t>иных</w:t>
            </w:r>
            <w:r>
              <w:rPr>
                <w:spacing w:val="-3"/>
                <w:sz w:val="24"/>
              </w:rPr>
              <w:t xml:space="preserve"> </w:t>
            </w:r>
            <w:r>
              <w:rPr>
                <w:sz w:val="24"/>
              </w:rPr>
              <w:t>норм</w:t>
            </w:r>
            <w:r>
              <w:rPr>
                <w:spacing w:val="-4"/>
                <w:sz w:val="24"/>
              </w:rPr>
              <w:t xml:space="preserve"> </w:t>
            </w:r>
            <w:r>
              <w:rPr>
                <w:sz w:val="24"/>
              </w:rPr>
              <w:t>и</w:t>
            </w:r>
            <w:r>
              <w:rPr>
                <w:spacing w:val="-4"/>
                <w:sz w:val="24"/>
              </w:rPr>
              <w:t xml:space="preserve"> </w:t>
            </w:r>
            <w:r>
              <w:rPr>
                <w:spacing w:val="-2"/>
                <w:sz w:val="24"/>
              </w:rPr>
              <w:t>правил.</w:t>
            </w:r>
          </w:p>
        </w:tc>
      </w:tr>
    </w:tbl>
    <w:p w:rsidR="0097566C" w:rsidRDefault="0097566C">
      <w:pPr>
        <w:pStyle w:val="TableParagraph"/>
        <w:spacing w:line="240" w:lineRule="auto"/>
        <w:jc w:val="both"/>
        <w:rPr>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8"/>
      </w:tblGrid>
      <w:tr w:rsidR="0097566C">
        <w:trPr>
          <w:trHeight w:val="14286"/>
        </w:trPr>
        <w:tc>
          <w:tcPr>
            <w:tcW w:w="9348" w:type="dxa"/>
          </w:tcPr>
          <w:p w:rsidR="0097566C" w:rsidRDefault="00DC5CD6">
            <w:pPr>
              <w:pStyle w:val="TableParagraph"/>
              <w:spacing w:before="1" w:line="276" w:lineRule="auto"/>
              <w:ind w:right="98"/>
              <w:jc w:val="both"/>
              <w:rPr>
                <w:sz w:val="24"/>
              </w:rPr>
            </w:pPr>
            <w:r>
              <w:rPr>
                <w:sz w:val="24"/>
              </w:rPr>
              <w:lastRenderedPageBreak/>
              <w:t>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97566C" w:rsidRDefault="00DC5CD6">
            <w:pPr>
              <w:pStyle w:val="TableParagraph"/>
              <w:spacing w:line="276" w:lineRule="auto"/>
              <w:ind w:right="96" w:firstLine="779"/>
              <w:jc w:val="both"/>
              <w:rPr>
                <w:sz w:val="24"/>
              </w:rPr>
            </w:pPr>
            <w:r>
              <w:rPr>
                <w:sz w:val="24"/>
              </w:rPr>
              <w:t>К 4—5 годам ребенок способен элементарно охарактеризовать свое самочувствие, привлечь внимание взрослого в случае недомогания. Дети имеют дифференцированное представление о собственной гендерной принадлежности, аргументируют</w:t>
            </w:r>
            <w:r>
              <w:rPr>
                <w:spacing w:val="-4"/>
                <w:sz w:val="24"/>
              </w:rPr>
              <w:t xml:space="preserve"> </w:t>
            </w:r>
            <w:r>
              <w:rPr>
                <w:sz w:val="24"/>
              </w:rPr>
              <w:t>ее</w:t>
            </w:r>
            <w:r>
              <w:rPr>
                <w:spacing w:val="-6"/>
                <w:sz w:val="24"/>
              </w:rPr>
              <w:t xml:space="preserve"> </w:t>
            </w:r>
            <w:r>
              <w:rPr>
                <w:sz w:val="24"/>
              </w:rPr>
              <w:t>по</w:t>
            </w:r>
            <w:r>
              <w:rPr>
                <w:spacing w:val="-5"/>
                <w:sz w:val="24"/>
              </w:rPr>
              <w:t xml:space="preserve"> </w:t>
            </w:r>
            <w:r>
              <w:rPr>
                <w:sz w:val="24"/>
              </w:rPr>
              <w:t>ряду</w:t>
            </w:r>
            <w:r>
              <w:rPr>
                <w:spacing w:val="-5"/>
                <w:sz w:val="24"/>
              </w:rPr>
              <w:t xml:space="preserve"> </w:t>
            </w:r>
            <w:r>
              <w:rPr>
                <w:sz w:val="24"/>
              </w:rPr>
              <w:t>признаков</w:t>
            </w:r>
            <w:r>
              <w:rPr>
                <w:spacing w:val="-5"/>
                <w:sz w:val="24"/>
              </w:rPr>
              <w:t xml:space="preserve"> </w:t>
            </w:r>
            <w:r>
              <w:rPr>
                <w:sz w:val="24"/>
              </w:rPr>
              <w:t>(«Я</w:t>
            </w:r>
            <w:r>
              <w:rPr>
                <w:spacing w:val="-5"/>
                <w:sz w:val="24"/>
              </w:rPr>
              <w:t xml:space="preserve"> </w:t>
            </w:r>
            <w:r>
              <w:rPr>
                <w:sz w:val="24"/>
              </w:rPr>
              <w:t>мальчик,</w:t>
            </w:r>
            <w:r>
              <w:rPr>
                <w:spacing w:val="-5"/>
                <w:sz w:val="24"/>
              </w:rPr>
              <w:t xml:space="preserve"> </w:t>
            </w:r>
            <w:r>
              <w:rPr>
                <w:sz w:val="24"/>
              </w:rPr>
              <w:t>я</w:t>
            </w:r>
            <w:r>
              <w:rPr>
                <w:spacing w:val="-5"/>
                <w:sz w:val="24"/>
              </w:rPr>
              <w:t xml:space="preserve"> </w:t>
            </w:r>
            <w:r>
              <w:rPr>
                <w:sz w:val="24"/>
              </w:rPr>
              <w:t>ношу</w:t>
            </w:r>
            <w:r>
              <w:rPr>
                <w:spacing w:val="-5"/>
                <w:sz w:val="24"/>
              </w:rPr>
              <w:t xml:space="preserve"> </w:t>
            </w:r>
            <w:r>
              <w:rPr>
                <w:sz w:val="24"/>
              </w:rPr>
              <w:t>брючки,</w:t>
            </w:r>
            <w:r>
              <w:rPr>
                <w:spacing w:val="-5"/>
                <w:sz w:val="24"/>
              </w:rPr>
              <w:t xml:space="preserve"> </w:t>
            </w:r>
            <w:r>
              <w:rPr>
                <w:sz w:val="24"/>
              </w:rPr>
              <w:t>а</w:t>
            </w:r>
            <w:r>
              <w:rPr>
                <w:spacing w:val="-6"/>
                <w:sz w:val="24"/>
              </w:rPr>
              <w:t xml:space="preserve"> </w:t>
            </w:r>
            <w:r>
              <w:rPr>
                <w:sz w:val="24"/>
              </w:rPr>
              <w:t>не</w:t>
            </w:r>
            <w:r>
              <w:rPr>
                <w:spacing w:val="-6"/>
                <w:sz w:val="24"/>
              </w:rPr>
              <w:t xml:space="preserve"> </w:t>
            </w:r>
            <w:r>
              <w:rPr>
                <w:sz w:val="24"/>
              </w:rPr>
              <w:t>платьица,</w:t>
            </w:r>
            <w:r>
              <w:rPr>
                <w:spacing w:val="-5"/>
                <w:sz w:val="24"/>
              </w:rPr>
              <w:t xml:space="preserve"> </w:t>
            </w:r>
            <w:r>
              <w:rPr>
                <w:sz w:val="24"/>
              </w:rPr>
              <w:t>у</w:t>
            </w:r>
            <w:r>
              <w:rPr>
                <w:spacing w:val="-5"/>
                <w:sz w:val="24"/>
              </w:rPr>
              <w:t xml:space="preserve"> </w:t>
            </w:r>
            <w:r>
              <w:rPr>
                <w:sz w:val="24"/>
              </w:rPr>
              <w:t>меня короткая</w:t>
            </w:r>
            <w:r>
              <w:rPr>
                <w:spacing w:val="-6"/>
                <w:sz w:val="24"/>
              </w:rPr>
              <w:t xml:space="preserve"> </w:t>
            </w:r>
            <w:r>
              <w:rPr>
                <w:sz w:val="24"/>
              </w:rPr>
              <w:t>прическа»).</w:t>
            </w:r>
            <w:r>
              <w:rPr>
                <w:spacing w:val="-7"/>
                <w:sz w:val="24"/>
              </w:rPr>
              <w:t xml:space="preserve"> </w:t>
            </w:r>
            <w:r>
              <w:rPr>
                <w:sz w:val="24"/>
              </w:rPr>
              <w:t>К</w:t>
            </w:r>
            <w:r>
              <w:rPr>
                <w:spacing w:val="-3"/>
                <w:sz w:val="24"/>
              </w:rPr>
              <w:t xml:space="preserve"> </w:t>
            </w:r>
            <w:r>
              <w:rPr>
                <w:sz w:val="24"/>
              </w:rPr>
              <w:t>пяти</w:t>
            </w:r>
            <w:r>
              <w:rPr>
                <w:spacing w:val="-4"/>
                <w:sz w:val="24"/>
              </w:rPr>
              <w:t xml:space="preserve"> </w:t>
            </w:r>
            <w:r>
              <w:rPr>
                <w:sz w:val="24"/>
              </w:rPr>
              <w:t>годам</w:t>
            </w:r>
            <w:r>
              <w:rPr>
                <w:spacing w:val="-7"/>
                <w:sz w:val="24"/>
              </w:rPr>
              <w:t xml:space="preserve"> </w:t>
            </w:r>
            <w:r>
              <w:rPr>
                <w:sz w:val="24"/>
              </w:rPr>
              <w:t>дети</w:t>
            </w:r>
            <w:r>
              <w:rPr>
                <w:spacing w:val="-4"/>
                <w:sz w:val="24"/>
              </w:rPr>
              <w:t xml:space="preserve"> </w:t>
            </w:r>
            <w:r>
              <w:rPr>
                <w:sz w:val="24"/>
              </w:rPr>
              <w:t>имеют</w:t>
            </w:r>
            <w:r>
              <w:rPr>
                <w:spacing w:val="-8"/>
                <w:sz w:val="24"/>
              </w:rPr>
              <w:t xml:space="preserve"> </w:t>
            </w:r>
            <w:r>
              <w:rPr>
                <w:sz w:val="24"/>
              </w:rPr>
              <w:t>представления</w:t>
            </w:r>
            <w:r>
              <w:rPr>
                <w:spacing w:val="-6"/>
                <w:sz w:val="24"/>
              </w:rPr>
              <w:t xml:space="preserve"> </w:t>
            </w:r>
            <w:r>
              <w:rPr>
                <w:sz w:val="24"/>
              </w:rPr>
              <w:t>об</w:t>
            </w:r>
            <w:r>
              <w:rPr>
                <w:spacing w:val="-6"/>
                <w:sz w:val="24"/>
              </w:rPr>
              <w:t xml:space="preserve"> </w:t>
            </w:r>
            <w:r>
              <w:rPr>
                <w:sz w:val="24"/>
              </w:rPr>
              <w:t>особенностях</w:t>
            </w:r>
            <w:r>
              <w:rPr>
                <w:spacing w:val="-5"/>
                <w:sz w:val="24"/>
              </w:rPr>
              <w:t xml:space="preserve"> </w:t>
            </w:r>
            <w:r>
              <w:rPr>
                <w:sz w:val="24"/>
              </w:rPr>
              <w:t>наиболее распространенных</w:t>
            </w:r>
            <w:r>
              <w:rPr>
                <w:spacing w:val="-12"/>
                <w:sz w:val="24"/>
              </w:rPr>
              <w:t xml:space="preserve"> </w:t>
            </w:r>
            <w:r>
              <w:rPr>
                <w:sz w:val="24"/>
              </w:rPr>
              <w:t>мужских</w:t>
            </w:r>
            <w:r>
              <w:rPr>
                <w:spacing w:val="-12"/>
                <w:sz w:val="24"/>
              </w:rPr>
              <w:t xml:space="preserve"> </w:t>
            </w:r>
            <w:r>
              <w:rPr>
                <w:sz w:val="24"/>
              </w:rPr>
              <w:t>и</w:t>
            </w:r>
            <w:r>
              <w:rPr>
                <w:spacing w:val="-11"/>
                <w:sz w:val="24"/>
              </w:rPr>
              <w:t xml:space="preserve"> </w:t>
            </w:r>
            <w:r>
              <w:rPr>
                <w:sz w:val="24"/>
              </w:rPr>
              <w:t>женских</w:t>
            </w:r>
            <w:r>
              <w:rPr>
                <w:spacing w:val="-12"/>
                <w:sz w:val="24"/>
              </w:rPr>
              <w:t xml:space="preserve"> </w:t>
            </w:r>
            <w:r>
              <w:rPr>
                <w:sz w:val="24"/>
              </w:rPr>
              <w:t>профессий,</w:t>
            </w:r>
            <w:r>
              <w:rPr>
                <w:spacing w:val="-12"/>
                <w:sz w:val="24"/>
              </w:rPr>
              <w:t xml:space="preserve"> </w:t>
            </w:r>
            <w:r>
              <w:rPr>
                <w:sz w:val="24"/>
              </w:rPr>
              <w:t>о</w:t>
            </w:r>
            <w:r>
              <w:rPr>
                <w:spacing w:val="-12"/>
                <w:sz w:val="24"/>
              </w:rPr>
              <w:t xml:space="preserve"> </w:t>
            </w:r>
            <w:r>
              <w:rPr>
                <w:sz w:val="24"/>
              </w:rPr>
              <w:t>видах</w:t>
            </w:r>
            <w:r>
              <w:rPr>
                <w:spacing w:val="-12"/>
                <w:sz w:val="24"/>
              </w:rPr>
              <w:t xml:space="preserve"> </w:t>
            </w:r>
            <w:r>
              <w:rPr>
                <w:sz w:val="24"/>
              </w:rPr>
              <w:t>отдыха,</w:t>
            </w:r>
            <w:r>
              <w:rPr>
                <w:spacing w:val="-12"/>
                <w:sz w:val="24"/>
              </w:rPr>
              <w:t xml:space="preserve"> </w:t>
            </w:r>
            <w:r>
              <w:rPr>
                <w:sz w:val="24"/>
              </w:rPr>
              <w:t>специфике</w:t>
            </w:r>
            <w:r>
              <w:rPr>
                <w:spacing w:val="-13"/>
                <w:sz w:val="24"/>
              </w:rPr>
              <w:t xml:space="preserve"> </w:t>
            </w:r>
            <w:r>
              <w:rPr>
                <w:sz w:val="24"/>
              </w:rPr>
              <w:t>поведения в общении с другими людьми, об отдельных женских и мужских качествах.</w:t>
            </w:r>
          </w:p>
          <w:p w:rsidR="0097566C" w:rsidRDefault="00DC5CD6">
            <w:pPr>
              <w:pStyle w:val="TableParagraph"/>
              <w:spacing w:before="1" w:line="276" w:lineRule="auto"/>
              <w:ind w:right="101" w:firstLine="719"/>
              <w:jc w:val="both"/>
              <w:rPr>
                <w:sz w:val="24"/>
              </w:rPr>
            </w:pPr>
            <w:r>
              <w:rPr>
                <w:sz w:val="24"/>
              </w:rPr>
              <w:t>К четырем годам основные трудности в поведении и общении ребенка с окружающими, которые были связаны с кризисом трех лет (упрямство, строптивость, конфликтность</w:t>
            </w:r>
            <w:r>
              <w:rPr>
                <w:spacing w:val="-10"/>
                <w:sz w:val="24"/>
              </w:rPr>
              <w:t xml:space="preserve"> </w:t>
            </w:r>
            <w:r>
              <w:rPr>
                <w:sz w:val="24"/>
              </w:rPr>
              <w:t>и</w:t>
            </w:r>
            <w:r>
              <w:rPr>
                <w:spacing w:val="-8"/>
                <w:sz w:val="24"/>
              </w:rPr>
              <w:t xml:space="preserve"> </w:t>
            </w:r>
            <w:r>
              <w:rPr>
                <w:sz w:val="24"/>
              </w:rPr>
              <w:t>др.),</w:t>
            </w:r>
            <w:r>
              <w:rPr>
                <w:spacing w:val="-10"/>
                <w:sz w:val="24"/>
              </w:rPr>
              <w:t xml:space="preserve"> </w:t>
            </w:r>
            <w:r>
              <w:rPr>
                <w:sz w:val="24"/>
              </w:rPr>
              <w:t>постепенно</w:t>
            </w:r>
            <w:r>
              <w:rPr>
                <w:spacing w:val="-9"/>
                <w:sz w:val="24"/>
              </w:rPr>
              <w:t xml:space="preserve"> </w:t>
            </w:r>
            <w:r>
              <w:rPr>
                <w:sz w:val="24"/>
              </w:rPr>
              <w:t>уходят</w:t>
            </w:r>
            <w:r>
              <w:rPr>
                <w:spacing w:val="-9"/>
                <w:sz w:val="24"/>
              </w:rPr>
              <w:t xml:space="preserve"> </w:t>
            </w:r>
            <w:r>
              <w:rPr>
                <w:sz w:val="24"/>
              </w:rPr>
              <w:t>в</w:t>
            </w:r>
            <w:r>
              <w:rPr>
                <w:spacing w:val="-10"/>
                <w:sz w:val="24"/>
              </w:rPr>
              <w:t xml:space="preserve"> </w:t>
            </w:r>
            <w:r>
              <w:rPr>
                <w:sz w:val="24"/>
              </w:rPr>
              <w:t>прошлое,</w:t>
            </w:r>
            <w:r>
              <w:rPr>
                <w:spacing w:val="-9"/>
                <w:sz w:val="24"/>
              </w:rPr>
              <w:t xml:space="preserve"> </w:t>
            </w:r>
            <w:r>
              <w:rPr>
                <w:sz w:val="24"/>
              </w:rPr>
              <w:t>и</w:t>
            </w:r>
            <w:r>
              <w:rPr>
                <w:spacing w:val="-8"/>
                <w:sz w:val="24"/>
              </w:rPr>
              <w:t xml:space="preserve"> </w:t>
            </w:r>
            <w:r>
              <w:rPr>
                <w:sz w:val="24"/>
              </w:rPr>
              <w:t>любознательный</w:t>
            </w:r>
            <w:r>
              <w:rPr>
                <w:spacing w:val="-8"/>
                <w:sz w:val="24"/>
              </w:rPr>
              <w:t xml:space="preserve"> </w:t>
            </w:r>
            <w:r>
              <w:rPr>
                <w:sz w:val="24"/>
              </w:rPr>
              <w:t>ребенок</w:t>
            </w:r>
            <w:r>
              <w:rPr>
                <w:spacing w:val="-9"/>
                <w:sz w:val="24"/>
              </w:rPr>
              <w:t xml:space="preserve"> </w:t>
            </w:r>
            <w:r>
              <w:rPr>
                <w:sz w:val="24"/>
              </w:rPr>
              <w:t>активно осваивает окружающий его мир предметов и вещей, мир человеческих отношений.</w:t>
            </w:r>
          </w:p>
          <w:p w:rsidR="0097566C" w:rsidRDefault="00DC5CD6">
            <w:pPr>
              <w:pStyle w:val="TableParagraph"/>
              <w:spacing w:line="276" w:lineRule="auto"/>
              <w:ind w:right="98" w:firstLine="719"/>
              <w:jc w:val="both"/>
              <w:rPr>
                <w:sz w:val="24"/>
              </w:rPr>
            </w:pPr>
            <w:r>
              <w:rPr>
                <w:sz w:val="24"/>
              </w:rPr>
              <w:t>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ребенок сначала режет хлеб и только потом ставит его на стол перед куклами (в раннем и в самом начале дошкольного возраста последовательность</w:t>
            </w:r>
            <w:r>
              <w:rPr>
                <w:spacing w:val="-4"/>
                <w:sz w:val="24"/>
              </w:rPr>
              <w:t xml:space="preserve"> </w:t>
            </w:r>
            <w:r>
              <w:rPr>
                <w:sz w:val="24"/>
              </w:rPr>
              <w:t>действий</w:t>
            </w:r>
            <w:r>
              <w:rPr>
                <w:spacing w:val="-7"/>
                <w:sz w:val="24"/>
              </w:rPr>
              <w:t xml:space="preserve"> </w:t>
            </w:r>
            <w:r>
              <w:rPr>
                <w:sz w:val="24"/>
              </w:rPr>
              <w:t>не</w:t>
            </w:r>
            <w:r>
              <w:rPr>
                <w:spacing w:val="-7"/>
                <w:sz w:val="24"/>
              </w:rPr>
              <w:t xml:space="preserve"> </w:t>
            </w:r>
            <w:r>
              <w:rPr>
                <w:sz w:val="24"/>
              </w:rPr>
              <w:t>имела</w:t>
            </w:r>
            <w:r>
              <w:rPr>
                <w:spacing w:val="-7"/>
                <w:sz w:val="24"/>
              </w:rPr>
              <w:t xml:space="preserve"> </w:t>
            </w:r>
            <w:r>
              <w:rPr>
                <w:sz w:val="24"/>
              </w:rPr>
              <w:t>для</w:t>
            </w:r>
            <w:r>
              <w:rPr>
                <w:spacing w:val="-5"/>
                <w:sz w:val="24"/>
              </w:rPr>
              <w:t xml:space="preserve"> </w:t>
            </w:r>
            <w:r>
              <w:rPr>
                <w:sz w:val="24"/>
              </w:rPr>
              <w:t>игры</w:t>
            </w:r>
            <w:r>
              <w:rPr>
                <w:spacing w:val="-6"/>
                <w:sz w:val="24"/>
              </w:rPr>
              <w:t xml:space="preserve"> </w:t>
            </w:r>
            <w:r>
              <w:rPr>
                <w:sz w:val="24"/>
              </w:rPr>
              <w:t>такого</w:t>
            </w:r>
            <w:r>
              <w:rPr>
                <w:spacing w:val="-5"/>
                <w:sz w:val="24"/>
              </w:rPr>
              <w:t xml:space="preserve"> </w:t>
            </w:r>
            <w:r>
              <w:rPr>
                <w:sz w:val="24"/>
              </w:rPr>
              <w:t>значения).</w:t>
            </w:r>
            <w:r>
              <w:rPr>
                <w:spacing w:val="-7"/>
                <w:sz w:val="24"/>
              </w:rPr>
              <w:t xml:space="preserve"> </w:t>
            </w:r>
            <w:r>
              <w:rPr>
                <w:sz w:val="24"/>
              </w:rPr>
              <w:t>В</w:t>
            </w:r>
            <w:r>
              <w:rPr>
                <w:spacing w:val="-8"/>
                <w:sz w:val="24"/>
              </w:rPr>
              <w:t xml:space="preserve"> </w:t>
            </w:r>
            <w:r>
              <w:rPr>
                <w:sz w:val="24"/>
              </w:rPr>
              <w:t>игре</w:t>
            </w:r>
            <w:r>
              <w:rPr>
                <w:spacing w:val="-7"/>
                <w:sz w:val="24"/>
              </w:rPr>
              <w:t xml:space="preserve"> </w:t>
            </w:r>
            <w:r>
              <w:rPr>
                <w:sz w:val="24"/>
              </w:rPr>
              <w:t>дети</w:t>
            </w:r>
            <w:r>
              <w:rPr>
                <w:spacing w:val="-7"/>
                <w:sz w:val="24"/>
              </w:rPr>
              <w:t xml:space="preserve"> </w:t>
            </w:r>
            <w:r>
              <w:rPr>
                <w:sz w:val="24"/>
              </w:rPr>
              <w:t>называют свои роли, понимают условность принятых ролей. Происходит разделение игровых и реальных взаимоотношений. В 4—5 лет сверстники становятся для ребенка более привлекательными и предпочитаемыми партнерами по игре, чем взрослый.</w:t>
            </w:r>
          </w:p>
          <w:p w:rsidR="0097566C" w:rsidRDefault="00DC5CD6">
            <w:pPr>
              <w:pStyle w:val="TableParagraph"/>
              <w:spacing w:line="276" w:lineRule="auto"/>
              <w:ind w:right="94" w:firstLine="719"/>
              <w:jc w:val="both"/>
              <w:rPr>
                <w:sz w:val="24"/>
              </w:rPr>
            </w:pPr>
            <w:r>
              <w:rPr>
                <w:sz w:val="24"/>
              </w:rPr>
              <w:t>В</w:t>
            </w:r>
            <w:r>
              <w:rPr>
                <w:spacing w:val="-6"/>
                <w:sz w:val="24"/>
              </w:rPr>
              <w:t xml:space="preserve"> </w:t>
            </w:r>
            <w:r>
              <w:rPr>
                <w:sz w:val="24"/>
              </w:rPr>
              <w:t>возрасте</w:t>
            </w:r>
            <w:r>
              <w:rPr>
                <w:spacing w:val="-7"/>
                <w:sz w:val="24"/>
              </w:rPr>
              <w:t xml:space="preserve"> </w:t>
            </w:r>
            <w:r>
              <w:rPr>
                <w:sz w:val="24"/>
              </w:rPr>
              <w:t>от</w:t>
            </w:r>
            <w:r>
              <w:rPr>
                <w:spacing w:val="-6"/>
                <w:sz w:val="24"/>
              </w:rPr>
              <w:t xml:space="preserve"> </w:t>
            </w:r>
            <w:r>
              <w:rPr>
                <w:sz w:val="24"/>
              </w:rPr>
              <w:t>4</w:t>
            </w:r>
            <w:r>
              <w:rPr>
                <w:spacing w:val="-8"/>
                <w:sz w:val="24"/>
              </w:rPr>
              <w:t xml:space="preserve"> </w:t>
            </w:r>
            <w:r>
              <w:rPr>
                <w:sz w:val="24"/>
              </w:rPr>
              <w:t>до</w:t>
            </w:r>
            <w:r>
              <w:rPr>
                <w:spacing w:val="-7"/>
                <w:sz w:val="24"/>
              </w:rPr>
              <w:t xml:space="preserve"> </w:t>
            </w:r>
            <w:r>
              <w:rPr>
                <w:sz w:val="24"/>
              </w:rPr>
              <w:t>5</w:t>
            </w:r>
            <w:r>
              <w:rPr>
                <w:spacing w:val="-7"/>
                <w:sz w:val="24"/>
              </w:rPr>
              <w:t xml:space="preserve"> </w:t>
            </w:r>
            <w:r>
              <w:rPr>
                <w:sz w:val="24"/>
              </w:rPr>
              <w:t>лет</w:t>
            </w:r>
            <w:r>
              <w:rPr>
                <w:spacing w:val="-8"/>
                <w:sz w:val="24"/>
              </w:rPr>
              <w:t xml:space="preserve"> </w:t>
            </w:r>
            <w:r>
              <w:rPr>
                <w:sz w:val="24"/>
              </w:rPr>
              <w:t>продолжается</w:t>
            </w:r>
            <w:r>
              <w:rPr>
                <w:spacing w:val="-7"/>
                <w:sz w:val="24"/>
              </w:rPr>
              <w:t xml:space="preserve"> </w:t>
            </w:r>
            <w:r>
              <w:rPr>
                <w:sz w:val="24"/>
              </w:rPr>
              <w:t>усвоение</w:t>
            </w:r>
            <w:r>
              <w:rPr>
                <w:spacing w:val="-7"/>
                <w:sz w:val="24"/>
              </w:rPr>
              <w:t xml:space="preserve"> </w:t>
            </w:r>
            <w:r>
              <w:rPr>
                <w:sz w:val="24"/>
              </w:rPr>
              <w:t>детьми</w:t>
            </w:r>
            <w:r>
              <w:rPr>
                <w:spacing w:val="-7"/>
                <w:sz w:val="24"/>
              </w:rPr>
              <w:t xml:space="preserve"> </w:t>
            </w:r>
            <w:r>
              <w:rPr>
                <w:sz w:val="24"/>
              </w:rPr>
              <w:t>общепринятых</w:t>
            </w:r>
            <w:r>
              <w:rPr>
                <w:spacing w:val="-7"/>
                <w:sz w:val="24"/>
              </w:rPr>
              <w:t xml:space="preserve"> </w:t>
            </w:r>
            <w:r>
              <w:rPr>
                <w:sz w:val="24"/>
              </w:rPr>
              <w:t xml:space="preserve">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Ребенок уже может произвольно наблюдать, рассматривать и искать предметы в окружающем его </w:t>
            </w:r>
            <w:r>
              <w:rPr>
                <w:spacing w:val="-2"/>
                <w:sz w:val="24"/>
              </w:rPr>
              <w:t>пространстве.</w:t>
            </w:r>
          </w:p>
          <w:p w:rsidR="0097566C" w:rsidRDefault="00DC5CD6">
            <w:pPr>
              <w:pStyle w:val="TableParagraph"/>
              <w:spacing w:line="276" w:lineRule="auto"/>
              <w:ind w:right="99" w:firstLine="779"/>
              <w:jc w:val="both"/>
              <w:rPr>
                <w:sz w:val="24"/>
              </w:rPr>
            </w:pPr>
            <w:r>
              <w:rPr>
                <w:sz w:val="24"/>
              </w:rPr>
              <w:t>Восприятие в этом возрасте постепенно становится осмысленным, целенаправленным</w:t>
            </w:r>
            <w:r>
              <w:rPr>
                <w:spacing w:val="-5"/>
                <w:sz w:val="24"/>
              </w:rPr>
              <w:t xml:space="preserve"> </w:t>
            </w:r>
            <w:r>
              <w:rPr>
                <w:sz w:val="24"/>
              </w:rPr>
              <w:t>и</w:t>
            </w:r>
            <w:r>
              <w:rPr>
                <w:spacing w:val="-3"/>
                <w:sz w:val="24"/>
              </w:rPr>
              <w:t xml:space="preserve"> </w:t>
            </w:r>
            <w:r>
              <w:rPr>
                <w:sz w:val="24"/>
              </w:rPr>
              <w:t>анализирующим.</w:t>
            </w:r>
            <w:r>
              <w:rPr>
                <w:spacing w:val="-3"/>
                <w:sz w:val="24"/>
              </w:rPr>
              <w:t xml:space="preserve"> </w:t>
            </w:r>
            <w:r>
              <w:rPr>
                <w:sz w:val="24"/>
              </w:rPr>
              <w:t>В</w:t>
            </w:r>
            <w:r>
              <w:rPr>
                <w:spacing w:val="-3"/>
                <w:sz w:val="24"/>
              </w:rPr>
              <w:t xml:space="preserve"> </w:t>
            </w:r>
            <w:r>
              <w:rPr>
                <w:sz w:val="24"/>
              </w:rPr>
              <w:t>среднем</w:t>
            </w:r>
            <w:r>
              <w:rPr>
                <w:spacing w:val="-4"/>
                <w:sz w:val="24"/>
              </w:rPr>
              <w:t xml:space="preserve"> </w:t>
            </w:r>
            <w:r>
              <w:rPr>
                <w:sz w:val="24"/>
              </w:rPr>
              <w:t>дошкольном</w:t>
            </w:r>
            <w:r>
              <w:rPr>
                <w:spacing w:val="-4"/>
                <w:sz w:val="24"/>
              </w:rPr>
              <w:t xml:space="preserve"> </w:t>
            </w:r>
            <w:r>
              <w:rPr>
                <w:sz w:val="24"/>
              </w:rPr>
              <w:t>возрасте</w:t>
            </w:r>
            <w:r>
              <w:rPr>
                <w:spacing w:val="-4"/>
                <w:sz w:val="24"/>
              </w:rPr>
              <w:t xml:space="preserve"> </w:t>
            </w:r>
            <w:r>
              <w:rPr>
                <w:sz w:val="24"/>
              </w:rPr>
              <w:t>связь</w:t>
            </w:r>
            <w:r>
              <w:rPr>
                <w:spacing w:val="-3"/>
                <w:sz w:val="24"/>
              </w:rPr>
              <w:t xml:space="preserve"> </w:t>
            </w:r>
            <w:r>
              <w:rPr>
                <w:sz w:val="24"/>
              </w:rPr>
              <w:t xml:space="preserve">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w:t>
            </w:r>
            <w:r>
              <w:rPr>
                <w:spacing w:val="-2"/>
                <w:sz w:val="24"/>
              </w:rPr>
              <w:t>объект.</w:t>
            </w:r>
          </w:p>
          <w:p w:rsidR="0097566C" w:rsidRDefault="00DC5CD6">
            <w:pPr>
              <w:pStyle w:val="TableParagraph"/>
              <w:spacing w:line="276" w:lineRule="auto"/>
              <w:ind w:right="103" w:firstLine="719"/>
              <w:jc w:val="both"/>
              <w:rPr>
                <w:sz w:val="24"/>
              </w:rPr>
            </w:pPr>
            <w:r>
              <w:rPr>
                <w:sz w:val="24"/>
              </w:rPr>
              <w:t>Внимание</w:t>
            </w:r>
            <w:r>
              <w:rPr>
                <w:spacing w:val="-5"/>
                <w:sz w:val="24"/>
              </w:rPr>
              <w:t xml:space="preserve"> </w:t>
            </w:r>
            <w:r>
              <w:rPr>
                <w:sz w:val="24"/>
              </w:rPr>
              <w:t>становится</w:t>
            </w:r>
            <w:r>
              <w:rPr>
                <w:spacing w:val="-4"/>
                <w:sz w:val="24"/>
              </w:rPr>
              <w:t xml:space="preserve"> </w:t>
            </w:r>
            <w:r>
              <w:rPr>
                <w:sz w:val="24"/>
              </w:rPr>
              <w:t>все</w:t>
            </w:r>
            <w:r>
              <w:rPr>
                <w:spacing w:val="-3"/>
                <w:sz w:val="24"/>
              </w:rPr>
              <w:t xml:space="preserve"> </w:t>
            </w:r>
            <w:r>
              <w:rPr>
                <w:sz w:val="24"/>
              </w:rPr>
              <w:t>более</w:t>
            </w:r>
            <w:r>
              <w:rPr>
                <w:spacing w:val="-6"/>
                <w:sz w:val="24"/>
              </w:rPr>
              <w:t xml:space="preserve"> </w:t>
            </w:r>
            <w:r>
              <w:rPr>
                <w:sz w:val="24"/>
              </w:rPr>
              <w:t>устойчивым,</w:t>
            </w:r>
            <w:r>
              <w:rPr>
                <w:spacing w:val="-4"/>
                <w:sz w:val="24"/>
              </w:rPr>
              <w:t xml:space="preserve"> </w:t>
            </w:r>
            <w:r>
              <w:rPr>
                <w:sz w:val="24"/>
              </w:rPr>
              <w:t>в</w:t>
            </w:r>
            <w:r>
              <w:rPr>
                <w:spacing w:val="-5"/>
                <w:sz w:val="24"/>
              </w:rPr>
              <w:t xml:space="preserve"> </w:t>
            </w:r>
            <w:r>
              <w:rPr>
                <w:sz w:val="24"/>
              </w:rPr>
              <w:t>отличие</w:t>
            </w:r>
            <w:r>
              <w:rPr>
                <w:spacing w:val="-5"/>
                <w:sz w:val="24"/>
              </w:rPr>
              <w:t xml:space="preserve"> </w:t>
            </w:r>
            <w:r>
              <w:rPr>
                <w:sz w:val="24"/>
              </w:rPr>
              <w:t>от</w:t>
            </w:r>
            <w:r>
              <w:rPr>
                <w:spacing w:val="-4"/>
                <w:sz w:val="24"/>
              </w:rPr>
              <w:t xml:space="preserve"> </w:t>
            </w:r>
            <w:r>
              <w:rPr>
                <w:sz w:val="24"/>
              </w:rPr>
              <w:t>возраста</w:t>
            </w:r>
            <w:r>
              <w:rPr>
                <w:spacing w:val="-4"/>
                <w:sz w:val="24"/>
              </w:rPr>
              <w:t xml:space="preserve"> </w:t>
            </w:r>
            <w:r>
              <w:rPr>
                <w:sz w:val="24"/>
              </w:rPr>
              <w:t>трех</w:t>
            </w:r>
            <w:r>
              <w:rPr>
                <w:spacing w:val="-4"/>
                <w:sz w:val="24"/>
              </w:rPr>
              <w:t xml:space="preserve"> </w:t>
            </w:r>
            <w:r>
              <w:rPr>
                <w:sz w:val="24"/>
              </w:rPr>
              <w:t>лет</w:t>
            </w:r>
            <w:r>
              <w:rPr>
                <w:spacing w:val="-4"/>
                <w:sz w:val="24"/>
              </w:rPr>
              <w:t xml:space="preserve"> </w:t>
            </w:r>
            <w:r>
              <w:rPr>
                <w:sz w:val="24"/>
              </w:rPr>
              <w:t>(если ребенок пошел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w:t>
            </w:r>
          </w:p>
          <w:p w:rsidR="0097566C" w:rsidRDefault="00DC5CD6">
            <w:pPr>
              <w:pStyle w:val="TableParagraph"/>
              <w:spacing w:line="276" w:lineRule="auto"/>
              <w:rPr>
                <w:sz w:val="24"/>
              </w:rPr>
            </w:pPr>
            <w:r>
              <w:rPr>
                <w:sz w:val="24"/>
              </w:rPr>
              <w:t>Именно в этом возрасте дети начинают активно играть в игры с правилами: настольные (лото, детское домино) и подвижные (прятки, салочки).</w:t>
            </w:r>
          </w:p>
          <w:p w:rsidR="0097566C" w:rsidRDefault="00DC5CD6">
            <w:pPr>
              <w:pStyle w:val="TableParagraph"/>
              <w:spacing w:before="1" w:line="240" w:lineRule="auto"/>
              <w:rPr>
                <w:sz w:val="24"/>
              </w:rPr>
            </w:pPr>
            <w:r>
              <w:rPr>
                <w:sz w:val="24"/>
              </w:rPr>
              <w:t>В</w:t>
            </w:r>
            <w:r>
              <w:rPr>
                <w:spacing w:val="39"/>
                <w:sz w:val="24"/>
              </w:rPr>
              <w:t xml:space="preserve"> </w:t>
            </w:r>
            <w:r>
              <w:rPr>
                <w:sz w:val="24"/>
              </w:rPr>
              <w:t>среднем</w:t>
            </w:r>
            <w:r>
              <w:rPr>
                <w:spacing w:val="37"/>
                <w:sz w:val="24"/>
              </w:rPr>
              <w:t xml:space="preserve"> </w:t>
            </w:r>
            <w:r>
              <w:rPr>
                <w:sz w:val="24"/>
              </w:rPr>
              <w:t>дошкольном</w:t>
            </w:r>
            <w:r>
              <w:rPr>
                <w:spacing w:val="37"/>
                <w:sz w:val="24"/>
              </w:rPr>
              <w:t xml:space="preserve"> </w:t>
            </w:r>
            <w:r>
              <w:rPr>
                <w:sz w:val="24"/>
              </w:rPr>
              <w:t>возрасте</w:t>
            </w:r>
            <w:r>
              <w:rPr>
                <w:spacing w:val="41"/>
                <w:sz w:val="24"/>
              </w:rPr>
              <w:t xml:space="preserve"> </w:t>
            </w:r>
            <w:r>
              <w:rPr>
                <w:sz w:val="24"/>
              </w:rPr>
              <w:t>интенсивно</w:t>
            </w:r>
            <w:r>
              <w:rPr>
                <w:spacing w:val="36"/>
                <w:sz w:val="24"/>
              </w:rPr>
              <w:t xml:space="preserve"> </w:t>
            </w:r>
            <w:r>
              <w:rPr>
                <w:sz w:val="24"/>
              </w:rPr>
              <w:t>развивается</w:t>
            </w:r>
            <w:r>
              <w:rPr>
                <w:spacing w:val="38"/>
                <w:sz w:val="24"/>
              </w:rPr>
              <w:t xml:space="preserve"> </w:t>
            </w:r>
            <w:r>
              <w:rPr>
                <w:sz w:val="24"/>
              </w:rPr>
              <w:t>память</w:t>
            </w:r>
            <w:r>
              <w:rPr>
                <w:spacing w:val="39"/>
                <w:sz w:val="24"/>
              </w:rPr>
              <w:t xml:space="preserve"> </w:t>
            </w:r>
            <w:r>
              <w:rPr>
                <w:sz w:val="24"/>
              </w:rPr>
              <w:t>ребенка.</w:t>
            </w:r>
            <w:r>
              <w:rPr>
                <w:spacing w:val="39"/>
                <w:sz w:val="24"/>
              </w:rPr>
              <w:t xml:space="preserve"> </w:t>
            </w:r>
            <w:r>
              <w:rPr>
                <w:sz w:val="24"/>
              </w:rPr>
              <w:t>В</w:t>
            </w:r>
            <w:r>
              <w:rPr>
                <w:spacing w:val="39"/>
                <w:sz w:val="24"/>
              </w:rPr>
              <w:t xml:space="preserve"> </w:t>
            </w:r>
            <w:r>
              <w:rPr>
                <w:sz w:val="24"/>
              </w:rPr>
              <w:t>5</w:t>
            </w:r>
            <w:r>
              <w:rPr>
                <w:spacing w:val="38"/>
                <w:sz w:val="24"/>
              </w:rPr>
              <w:t xml:space="preserve"> </w:t>
            </w:r>
            <w:r>
              <w:rPr>
                <w:sz w:val="24"/>
              </w:rPr>
              <w:t>лет</w:t>
            </w:r>
            <w:r>
              <w:rPr>
                <w:spacing w:val="40"/>
                <w:sz w:val="24"/>
              </w:rPr>
              <w:t xml:space="preserve"> </w:t>
            </w:r>
            <w:r>
              <w:rPr>
                <w:spacing w:val="-5"/>
                <w:sz w:val="24"/>
              </w:rPr>
              <w:t>он</w:t>
            </w:r>
          </w:p>
          <w:p w:rsidR="0097566C" w:rsidRDefault="00DC5CD6">
            <w:pPr>
              <w:pStyle w:val="TableParagraph"/>
              <w:spacing w:before="7" w:line="310" w:lineRule="atLeast"/>
              <w:rPr>
                <w:sz w:val="24"/>
              </w:rPr>
            </w:pPr>
            <w:r>
              <w:rPr>
                <w:sz w:val="24"/>
              </w:rPr>
              <w:t>может</w:t>
            </w:r>
            <w:r>
              <w:rPr>
                <w:spacing w:val="-5"/>
                <w:sz w:val="24"/>
              </w:rPr>
              <w:t xml:space="preserve"> </w:t>
            </w:r>
            <w:r>
              <w:rPr>
                <w:sz w:val="24"/>
              </w:rPr>
              <w:t>запомнить</w:t>
            </w:r>
            <w:r>
              <w:rPr>
                <w:spacing w:val="-4"/>
                <w:sz w:val="24"/>
              </w:rPr>
              <w:t xml:space="preserve"> </w:t>
            </w:r>
            <w:r>
              <w:rPr>
                <w:sz w:val="24"/>
              </w:rPr>
              <w:t>уже</w:t>
            </w:r>
            <w:r>
              <w:rPr>
                <w:spacing w:val="-7"/>
                <w:sz w:val="24"/>
              </w:rPr>
              <w:t xml:space="preserve"> </w:t>
            </w:r>
            <w:r>
              <w:rPr>
                <w:sz w:val="24"/>
              </w:rPr>
              <w:t>5—6</w:t>
            </w:r>
            <w:r>
              <w:rPr>
                <w:spacing w:val="-6"/>
                <w:sz w:val="24"/>
              </w:rPr>
              <w:t xml:space="preserve"> </w:t>
            </w:r>
            <w:r>
              <w:rPr>
                <w:sz w:val="24"/>
              </w:rPr>
              <w:t>предметов</w:t>
            </w:r>
            <w:r>
              <w:rPr>
                <w:spacing w:val="-4"/>
                <w:sz w:val="24"/>
              </w:rPr>
              <w:t xml:space="preserve"> </w:t>
            </w:r>
            <w:r>
              <w:rPr>
                <w:sz w:val="24"/>
              </w:rPr>
              <w:t>(из</w:t>
            </w:r>
            <w:r>
              <w:rPr>
                <w:spacing w:val="-4"/>
                <w:sz w:val="24"/>
              </w:rPr>
              <w:t xml:space="preserve"> </w:t>
            </w:r>
            <w:r>
              <w:rPr>
                <w:sz w:val="24"/>
              </w:rPr>
              <w:t>10—15),</w:t>
            </w:r>
            <w:r>
              <w:rPr>
                <w:spacing w:val="-7"/>
                <w:sz w:val="24"/>
              </w:rPr>
              <w:t xml:space="preserve"> </w:t>
            </w:r>
            <w:r>
              <w:rPr>
                <w:sz w:val="24"/>
              </w:rPr>
              <w:t>изображенных</w:t>
            </w:r>
            <w:r>
              <w:rPr>
                <w:spacing w:val="-6"/>
                <w:sz w:val="24"/>
              </w:rPr>
              <w:t xml:space="preserve"> </w:t>
            </w:r>
            <w:r>
              <w:rPr>
                <w:sz w:val="24"/>
              </w:rPr>
              <w:t>на</w:t>
            </w:r>
            <w:r>
              <w:rPr>
                <w:spacing w:val="-7"/>
                <w:sz w:val="24"/>
              </w:rPr>
              <w:t xml:space="preserve"> </w:t>
            </w:r>
            <w:r>
              <w:rPr>
                <w:sz w:val="24"/>
              </w:rPr>
              <w:t>предъявляемых</w:t>
            </w:r>
            <w:r>
              <w:rPr>
                <w:spacing w:val="-3"/>
                <w:sz w:val="24"/>
              </w:rPr>
              <w:t xml:space="preserve"> </w:t>
            </w:r>
            <w:r>
              <w:rPr>
                <w:sz w:val="24"/>
              </w:rPr>
              <w:t xml:space="preserve">ему </w:t>
            </w:r>
            <w:r>
              <w:rPr>
                <w:spacing w:val="-2"/>
                <w:sz w:val="24"/>
              </w:rPr>
              <w:t>картинках.</w:t>
            </w:r>
          </w:p>
        </w:tc>
      </w:tr>
    </w:tbl>
    <w:p w:rsidR="0097566C" w:rsidRDefault="0097566C">
      <w:pPr>
        <w:pStyle w:val="TableParagraph"/>
        <w:spacing w:line="310" w:lineRule="atLeast"/>
        <w:rPr>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8"/>
      </w:tblGrid>
      <w:tr w:rsidR="0097566C">
        <w:trPr>
          <w:trHeight w:val="14286"/>
        </w:trPr>
        <w:tc>
          <w:tcPr>
            <w:tcW w:w="9348" w:type="dxa"/>
          </w:tcPr>
          <w:p w:rsidR="0097566C" w:rsidRDefault="00DC5CD6">
            <w:pPr>
              <w:pStyle w:val="TableParagraph"/>
              <w:spacing w:before="1" w:line="276" w:lineRule="auto"/>
              <w:ind w:right="102" w:firstLine="779"/>
              <w:jc w:val="both"/>
              <w:rPr>
                <w:sz w:val="24"/>
              </w:rPr>
            </w:pPr>
            <w:r>
              <w:rPr>
                <w:sz w:val="24"/>
              </w:rPr>
              <w:lastRenderedPageBreak/>
              <w:t>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 д. Элементы продуктивного воображения начинают складываться в игре, рисовании, конструировании.</w:t>
            </w:r>
          </w:p>
          <w:p w:rsidR="0097566C" w:rsidRDefault="00DC5CD6">
            <w:pPr>
              <w:pStyle w:val="TableParagraph"/>
              <w:spacing w:before="1" w:line="276" w:lineRule="auto"/>
              <w:ind w:right="96"/>
              <w:jc w:val="both"/>
              <w:rPr>
                <w:sz w:val="24"/>
              </w:rPr>
            </w:pPr>
            <w:r>
              <w:rPr>
                <w:sz w:val="24"/>
              </w:rPr>
              <w:t>В этом возрасте происходит развитие инициативности и самостоятельности ребенка в общении</w:t>
            </w:r>
            <w:r>
              <w:rPr>
                <w:spacing w:val="-1"/>
                <w:sz w:val="24"/>
              </w:rPr>
              <w:t xml:space="preserve"> </w:t>
            </w:r>
            <w:r>
              <w:rPr>
                <w:sz w:val="24"/>
              </w:rPr>
              <w:t>со</w:t>
            </w:r>
            <w:r>
              <w:rPr>
                <w:spacing w:val="-2"/>
                <w:sz w:val="24"/>
              </w:rPr>
              <w:t xml:space="preserve"> </w:t>
            </w:r>
            <w:r>
              <w:rPr>
                <w:sz w:val="24"/>
              </w:rPr>
              <w:t>взрослыми</w:t>
            </w:r>
            <w:r>
              <w:rPr>
                <w:spacing w:val="-4"/>
                <w:sz w:val="24"/>
              </w:rPr>
              <w:t xml:space="preserve"> </w:t>
            </w:r>
            <w:r>
              <w:rPr>
                <w:sz w:val="24"/>
              </w:rPr>
              <w:t>и</w:t>
            </w:r>
            <w:r>
              <w:rPr>
                <w:spacing w:val="-1"/>
                <w:sz w:val="24"/>
              </w:rPr>
              <w:t xml:space="preserve"> </w:t>
            </w:r>
            <w:r>
              <w:rPr>
                <w:sz w:val="24"/>
              </w:rPr>
              <w:t>сверстниками.</w:t>
            </w:r>
            <w:r>
              <w:rPr>
                <w:spacing w:val="-2"/>
                <w:sz w:val="24"/>
              </w:rPr>
              <w:t xml:space="preserve"> </w:t>
            </w:r>
            <w:r>
              <w:rPr>
                <w:sz w:val="24"/>
              </w:rPr>
              <w:t>Дети</w:t>
            </w:r>
            <w:r>
              <w:rPr>
                <w:spacing w:val="-1"/>
                <w:sz w:val="24"/>
              </w:rPr>
              <w:t xml:space="preserve"> </w:t>
            </w:r>
            <w:r>
              <w:rPr>
                <w:sz w:val="24"/>
              </w:rPr>
              <w:t>продолжают</w:t>
            </w:r>
            <w:r>
              <w:rPr>
                <w:spacing w:val="-2"/>
                <w:sz w:val="24"/>
              </w:rPr>
              <w:t xml:space="preserve"> </w:t>
            </w:r>
            <w:r>
              <w:rPr>
                <w:sz w:val="24"/>
              </w:rPr>
              <w:t>сотрудничать</w:t>
            </w:r>
            <w:r>
              <w:rPr>
                <w:spacing w:val="-1"/>
                <w:sz w:val="24"/>
              </w:rPr>
              <w:t xml:space="preserve"> </w:t>
            </w:r>
            <w:r>
              <w:rPr>
                <w:sz w:val="24"/>
              </w:rPr>
              <w:t>со</w:t>
            </w:r>
            <w:r>
              <w:rPr>
                <w:spacing w:val="-2"/>
                <w:sz w:val="24"/>
              </w:rPr>
              <w:t xml:space="preserve"> </w:t>
            </w:r>
            <w:r>
              <w:rPr>
                <w:sz w:val="24"/>
              </w:rPr>
              <w:t>взрослыми</w:t>
            </w:r>
            <w:r>
              <w:rPr>
                <w:spacing w:val="-1"/>
                <w:sz w:val="24"/>
              </w:rPr>
              <w:t xml:space="preserve"> </w:t>
            </w:r>
            <w:r>
              <w:rPr>
                <w:sz w:val="24"/>
              </w:rPr>
              <w:t>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w:t>
            </w:r>
          </w:p>
          <w:p w:rsidR="0097566C" w:rsidRDefault="00DC5CD6">
            <w:pPr>
              <w:pStyle w:val="TableParagraph"/>
              <w:spacing w:line="276" w:lineRule="auto"/>
              <w:ind w:right="93" w:firstLine="779"/>
              <w:jc w:val="both"/>
              <w:rPr>
                <w:sz w:val="24"/>
              </w:rPr>
            </w:pPr>
            <w:r>
              <w:rPr>
                <w:sz w:val="24"/>
              </w:rPr>
              <w:t>Возможность</w:t>
            </w:r>
            <w:r>
              <w:rPr>
                <w:spacing w:val="-2"/>
                <w:sz w:val="24"/>
              </w:rPr>
              <w:t xml:space="preserve"> </w:t>
            </w:r>
            <w:r>
              <w:rPr>
                <w:sz w:val="24"/>
              </w:rPr>
              <w:t>устанавливать</w:t>
            </w:r>
            <w:r>
              <w:rPr>
                <w:spacing w:val="-2"/>
                <w:sz w:val="24"/>
              </w:rPr>
              <w:t xml:space="preserve"> </w:t>
            </w:r>
            <w:r>
              <w:rPr>
                <w:sz w:val="24"/>
              </w:rPr>
              <w:t>причинно-следственные</w:t>
            </w:r>
            <w:r>
              <w:rPr>
                <w:spacing w:val="-2"/>
                <w:sz w:val="24"/>
              </w:rPr>
              <w:t xml:space="preserve"> </w:t>
            </w:r>
            <w:r>
              <w:rPr>
                <w:sz w:val="24"/>
              </w:rPr>
              <w:t>связи</w:t>
            </w:r>
            <w:r>
              <w:rPr>
                <w:spacing w:val="-2"/>
                <w:sz w:val="24"/>
              </w:rPr>
              <w:t xml:space="preserve"> </w:t>
            </w:r>
            <w:r>
              <w:rPr>
                <w:sz w:val="24"/>
              </w:rPr>
              <w:t>отражается</w:t>
            </w:r>
            <w:r>
              <w:rPr>
                <w:spacing w:val="-1"/>
                <w:sz w:val="24"/>
              </w:rPr>
              <w:t xml:space="preserve"> </w:t>
            </w:r>
            <w:r>
              <w:rPr>
                <w:sz w:val="24"/>
              </w:rPr>
              <w:t>в</w:t>
            </w:r>
            <w:r>
              <w:rPr>
                <w:spacing w:val="-4"/>
                <w:sz w:val="24"/>
              </w:rPr>
              <w:t xml:space="preserve"> </w:t>
            </w:r>
            <w:r>
              <w:rPr>
                <w:sz w:val="24"/>
              </w:rPr>
              <w:t>детских ответах</w:t>
            </w:r>
            <w:r>
              <w:rPr>
                <w:spacing w:val="-2"/>
                <w:sz w:val="24"/>
              </w:rPr>
              <w:t xml:space="preserve"> </w:t>
            </w:r>
            <w:r>
              <w:rPr>
                <w:sz w:val="24"/>
              </w:rPr>
              <w:t>в</w:t>
            </w:r>
            <w:r>
              <w:rPr>
                <w:spacing w:val="-2"/>
                <w:sz w:val="24"/>
              </w:rPr>
              <w:t xml:space="preserve"> </w:t>
            </w:r>
            <w:r>
              <w:rPr>
                <w:sz w:val="24"/>
              </w:rPr>
              <w:t>форме сложноподчиненных</w:t>
            </w:r>
            <w:r>
              <w:rPr>
                <w:spacing w:val="-2"/>
                <w:sz w:val="24"/>
              </w:rPr>
              <w:t xml:space="preserve"> </w:t>
            </w:r>
            <w:r>
              <w:rPr>
                <w:sz w:val="24"/>
              </w:rPr>
              <w:t>предложений.</w:t>
            </w:r>
            <w:r>
              <w:rPr>
                <w:spacing w:val="-1"/>
                <w:sz w:val="24"/>
              </w:rPr>
              <w:t xml:space="preserve"> </w:t>
            </w:r>
            <w:r>
              <w:rPr>
                <w:sz w:val="24"/>
              </w:rPr>
              <w:t>У</w:t>
            </w:r>
            <w:r>
              <w:rPr>
                <w:spacing w:val="-1"/>
                <w:sz w:val="24"/>
              </w:rPr>
              <w:t xml:space="preserve"> </w:t>
            </w:r>
            <w:r>
              <w:rPr>
                <w:sz w:val="24"/>
              </w:rPr>
              <w:t>детей</w:t>
            </w:r>
            <w:r>
              <w:rPr>
                <w:spacing w:val="-3"/>
                <w:sz w:val="24"/>
              </w:rPr>
              <w:t xml:space="preserve"> </w:t>
            </w:r>
            <w:r>
              <w:rPr>
                <w:sz w:val="24"/>
              </w:rPr>
              <w:t>наблюдается</w:t>
            </w:r>
            <w:r>
              <w:rPr>
                <w:spacing w:val="-2"/>
                <w:sz w:val="24"/>
              </w:rPr>
              <w:t xml:space="preserve"> </w:t>
            </w:r>
            <w:r>
              <w:rPr>
                <w:sz w:val="24"/>
              </w:rPr>
              <w:t>потребность в уважении взрослых, их похвале, поэтому на замечания взрослых ребенок пятого года жизни реагирует повышенной обидчивостью.</w:t>
            </w:r>
          </w:p>
          <w:p w:rsidR="0097566C" w:rsidRDefault="00DC5CD6">
            <w:pPr>
              <w:pStyle w:val="TableParagraph"/>
              <w:spacing w:line="276" w:lineRule="auto"/>
              <w:ind w:right="95" w:firstLine="779"/>
              <w:jc w:val="both"/>
              <w:rPr>
                <w:sz w:val="24"/>
              </w:rPr>
            </w:pPr>
            <w:r>
              <w:rPr>
                <w:sz w:val="24"/>
              </w:rPr>
              <w:t>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w:t>
            </w:r>
            <w:r>
              <w:rPr>
                <w:spacing w:val="-15"/>
                <w:sz w:val="24"/>
              </w:rPr>
              <w:t xml:space="preserve"> </w:t>
            </w:r>
            <w:r>
              <w:rPr>
                <w:sz w:val="24"/>
              </w:rPr>
              <w:t>голоса,</w:t>
            </w:r>
            <w:r>
              <w:rPr>
                <w:spacing w:val="-15"/>
                <w:sz w:val="24"/>
              </w:rPr>
              <w:t xml:space="preserve"> </w:t>
            </w:r>
            <w:r>
              <w:rPr>
                <w:sz w:val="24"/>
              </w:rPr>
              <w:t>интонацию,</w:t>
            </w:r>
            <w:r>
              <w:rPr>
                <w:spacing w:val="-15"/>
                <w:sz w:val="24"/>
              </w:rPr>
              <w:t xml:space="preserve"> </w:t>
            </w:r>
            <w:r>
              <w:rPr>
                <w:sz w:val="24"/>
              </w:rPr>
              <w:t>ритм,</w:t>
            </w:r>
            <w:r>
              <w:rPr>
                <w:spacing w:val="-15"/>
                <w:sz w:val="24"/>
              </w:rPr>
              <w:t xml:space="preserve"> </w:t>
            </w:r>
            <w:r>
              <w:rPr>
                <w:sz w:val="24"/>
              </w:rPr>
              <w:t>темп</w:t>
            </w:r>
            <w:r>
              <w:rPr>
                <w:spacing w:val="-15"/>
                <w:sz w:val="24"/>
              </w:rPr>
              <w:t xml:space="preserve"> </w:t>
            </w:r>
            <w:r>
              <w:rPr>
                <w:sz w:val="24"/>
              </w:rPr>
              <w:t>речи</w:t>
            </w:r>
            <w:r>
              <w:rPr>
                <w:spacing w:val="-15"/>
                <w:sz w:val="24"/>
              </w:rPr>
              <w:t xml:space="preserve"> </w:t>
            </w:r>
            <w:r>
              <w:rPr>
                <w:sz w:val="24"/>
              </w:rPr>
              <w:t>в</w:t>
            </w:r>
            <w:r>
              <w:rPr>
                <w:spacing w:val="-15"/>
                <w:sz w:val="24"/>
              </w:rPr>
              <w:t xml:space="preserve"> </w:t>
            </w:r>
            <w:r>
              <w:rPr>
                <w:sz w:val="24"/>
              </w:rPr>
              <w:t>зависимости</w:t>
            </w:r>
            <w:r>
              <w:rPr>
                <w:spacing w:val="-15"/>
                <w:sz w:val="24"/>
              </w:rPr>
              <w:t xml:space="preserve"> </w:t>
            </w:r>
            <w:r>
              <w:rPr>
                <w:sz w:val="24"/>
              </w:rPr>
              <w:t>от</w:t>
            </w:r>
            <w:r>
              <w:rPr>
                <w:spacing w:val="-15"/>
                <w:sz w:val="24"/>
              </w:rPr>
              <w:t xml:space="preserve"> </w:t>
            </w:r>
            <w:r>
              <w:rPr>
                <w:sz w:val="24"/>
              </w:rPr>
              <w:t>ситуации</w:t>
            </w:r>
            <w:r>
              <w:rPr>
                <w:spacing w:val="-15"/>
                <w:sz w:val="24"/>
              </w:rPr>
              <w:t xml:space="preserve"> </w:t>
            </w:r>
            <w:r>
              <w:rPr>
                <w:sz w:val="24"/>
              </w:rPr>
              <w:t>общения.</w:t>
            </w:r>
            <w:r>
              <w:rPr>
                <w:spacing w:val="-15"/>
                <w:sz w:val="24"/>
              </w:rPr>
              <w:t xml:space="preserve"> </w:t>
            </w:r>
            <w:r>
              <w:rPr>
                <w:sz w:val="24"/>
              </w:rPr>
              <w:t>В</w:t>
            </w:r>
            <w:r>
              <w:rPr>
                <w:spacing w:val="-15"/>
                <w:sz w:val="24"/>
              </w:rPr>
              <w:t xml:space="preserve"> </w:t>
            </w:r>
            <w:r>
              <w:rPr>
                <w:sz w:val="24"/>
              </w:rPr>
              <w:t>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w:t>
            </w:r>
          </w:p>
          <w:p w:rsidR="0097566C" w:rsidRDefault="00DC5CD6">
            <w:pPr>
              <w:pStyle w:val="TableParagraph"/>
              <w:spacing w:line="276" w:lineRule="auto"/>
              <w:ind w:right="104" w:firstLine="659"/>
              <w:jc w:val="both"/>
              <w:rPr>
                <w:sz w:val="24"/>
              </w:rPr>
            </w:pPr>
            <w:r>
              <w:rPr>
                <w:sz w:val="24"/>
              </w:rPr>
              <w:t>Речь становится более связной и последовательной. С нарастанием осознанности и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сложных задач в области безопасности.</w:t>
            </w:r>
          </w:p>
          <w:p w:rsidR="0097566C" w:rsidRDefault="00DC5CD6">
            <w:pPr>
              <w:pStyle w:val="TableParagraph"/>
              <w:spacing w:line="276" w:lineRule="auto"/>
              <w:ind w:right="95" w:firstLine="659"/>
              <w:jc w:val="both"/>
              <w:rPr>
                <w:sz w:val="24"/>
              </w:rPr>
            </w:pPr>
            <w:r>
              <w:rPr>
                <w:sz w:val="24"/>
              </w:rPr>
              <w:t>Но при этом взрослому следует учитывать несформированность волевых процессов, зависимость поведения ребенка от эмоций, доминирование эгоцентрической позиции в мышлении и поведении.</w:t>
            </w:r>
          </w:p>
          <w:p w:rsidR="0097566C" w:rsidRDefault="00DC5CD6">
            <w:pPr>
              <w:pStyle w:val="TableParagraph"/>
              <w:spacing w:line="276" w:lineRule="auto"/>
              <w:ind w:right="95" w:firstLine="719"/>
              <w:jc w:val="both"/>
              <w:rPr>
                <w:sz w:val="24"/>
              </w:rPr>
            </w:pPr>
            <w:r>
              <w:rPr>
                <w:sz w:val="24"/>
              </w:rPr>
              <w:t>В</w:t>
            </w:r>
            <w:r>
              <w:rPr>
                <w:spacing w:val="-12"/>
                <w:sz w:val="24"/>
              </w:rPr>
              <w:t xml:space="preserve"> </w:t>
            </w:r>
            <w:r>
              <w:rPr>
                <w:sz w:val="24"/>
              </w:rPr>
              <w:t>художественной</w:t>
            </w:r>
            <w:r>
              <w:rPr>
                <w:spacing w:val="-12"/>
                <w:sz w:val="24"/>
              </w:rPr>
              <w:t xml:space="preserve"> </w:t>
            </w:r>
            <w:r>
              <w:rPr>
                <w:sz w:val="24"/>
              </w:rPr>
              <w:t>и</w:t>
            </w:r>
            <w:r>
              <w:rPr>
                <w:spacing w:val="-12"/>
                <w:sz w:val="24"/>
              </w:rPr>
              <w:t xml:space="preserve"> </w:t>
            </w:r>
            <w:r>
              <w:rPr>
                <w:sz w:val="24"/>
              </w:rPr>
              <w:t>продуктивной</w:t>
            </w:r>
            <w:r>
              <w:rPr>
                <w:spacing w:val="-12"/>
                <w:sz w:val="24"/>
              </w:rPr>
              <w:t xml:space="preserve"> </w:t>
            </w:r>
            <w:r>
              <w:rPr>
                <w:sz w:val="24"/>
              </w:rPr>
              <w:t>деятельности</w:t>
            </w:r>
            <w:r>
              <w:rPr>
                <w:spacing w:val="-11"/>
                <w:sz w:val="24"/>
              </w:rPr>
              <w:t xml:space="preserve"> </w:t>
            </w:r>
            <w:r>
              <w:rPr>
                <w:sz w:val="24"/>
              </w:rPr>
              <w:t>дети</w:t>
            </w:r>
            <w:r>
              <w:rPr>
                <w:spacing w:val="-11"/>
                <w:sz w:val="24"/>
              </w:rPr>
              <w:t xml:space="preserve"> </w:t>
            </w:r>
            <w:r>
              <w:rPr>
                <w:sz w:val="24"/>
              </w:rPr>
              <w:t>эмоционально</w:t>
            </w:r>
            <w:r>
              <w:rPr>
                <w:spacing w:val="-13"/>
                <w:sz w:val="24"/>
              </w:rPr>
              <w:t xml:space="preserve"> </w:t>
            </w:r>
            <w:r>
              <w:rPr>
                <w:sz w:val="24"/>
              </w:rPr>
              <w:t>откликаются на произведения музыкального и изобразительного искусства, художественную литературу,</w:t>
            </w:r>
            <w:r>
              <w:rPr>
                <w:spacing w:val="-15"/>
                <w:sz w:val="24"/>
              </w:rPr>
              <w:t xml:space="preserve"> </w:t>
            </w:r>
            <w:r>
              <w:rPr>
                <w:sz w:val="24"/>
              </w:rPr>
              <w:t>в</w:t>
            </w:r>
            <w:r>
              <w:rPr>
                <w:spacing w:val="-15"/>
                <w:sz w:val="24"/>
              </w:rPr>
              <w:t xml:space="preserve"> </w:t>
            </w:r>
            <w:r>
              <w:rPr>
                <w:sz w:val="24"/>
              </w:rPr>
              <w:t>которых</w:t>
            </w:r>
            <w:r>
              <w:rPr>
                <w:spacing w:val="-15"/>
                <w:sz w:val="24"/>
              </w:rPr>
              <w:t xml:space="preserve"> </w:t>
            </w:r>
            <w:r>
              <w:rPr>
                <w:sz w:val="24"/>
              </w:rPr>
              <w:t>с</w:t>
            </w:r>
            <w:r>
              <w:rPr>
                <w:spacing w:val="-15"/>
                <w:sz w:val="24"/>
              </w:rPr>
              <w:t xml:space="preserve"> </w:t>
            </w:r>
            <w:r>
              <w:rPr>
                <w:sz w:val="24"/>
              </w:rPr>
              <w:t>помощью</w:t>
            </w:r>
            <w:r>
              <w:rPr>
                <w:spacing w:val="-15"/>
                <w:sz w:val="24"/>
              </w:rPr>
              <w:t xml:space="preserve"> </w:t>
            </w:r>
            <w:r>
              <w:rPr>
                <w:sz w:val="24"/>
              </w:rPr>
              <w:t>образных</w:t>
            </w:r>
            <w:r>
              <w:rPr>
                <w:spacing w:val="-15"/>
                <w:sz w:val="24"/>
              </w:rPr>
              <w:t xml:space="preserve"> </w:t>
            </w:r>
            <w:r>
              <w:rPr>
                <w:sz w:val="24"/>
              </w:rPr>
              <w:t>средств</w:t>
            </w:r>
            <w:r>
              <w:rPr>
                <w:spacing w:val="-15"/>
                <w:sz w:val="24"/>
              </w:rPr>
              <w:t xml:space="preserve"> </w:t>
            </w:r>
            <w:r>
              <w:rPr>
                <w:sz w:val="24"/>
              </w:rPr>
              <w:t>переданы</w:t>
            </w:r>
            <w:r>
              <w:rPr>
                <w:spacing w:val="-15"/>
                <w:sz w:val="24"/>
              </w:rPr>
              <w:t xml:space="preserve"> </w:t>
            </w:r>
            <w:r>
              <w:rPr>
                <w:sz w:val="24"/>
              </w:rPr>
              <w:t>различные</w:t>
            </w:r>
            <w:r>
              <w:rPr>
                <w:spacing w:val="-15"/>
                <w:sz w:val="24"/>
              </w:rPr>
              <w:t xml:space="preserve"> </w:t>
            </w:r>
            <w:r>
              <w:rPr>
                <w:sz w:val="24"/>
              </w:rPr>
              <w:t>эмоциональные состояния людей, животных, сказочных персонажей. Дошкольники начинают более целостно воспринимать сюжеты и понимать образы.</w:t>
            </w:r>
          </w:p>
          <w:p w:rsidR="0097566C" w:rsidRDefault="00DC5CD6">
            <w:pPr>
              <w:pStyle w:val="TableParagraph"/>
              <w:spacing w:line="276" w:lineRule="auto"/>
              <w:ind w:right="99"/>
              <w:jc w:val="both"/>
              <w:rPr>
                <w:sz w:val="24"/>
              </w:rPr>
            </w:pPr>
            <w:r>
              <w:rPr>
                <w:sz w:val="24"/>
              </w:rPr>
              <w:t>Важным показателем</w:t>
            </w:r>
            <w:r>
              <w:rPr>
                <w:spacing w:val="40"/>
                <w:sz w:val="24"/>
              </w:rPr>
              <w:t xml:space="preserve"> </w:t>
            </w:r>
            <w:r>
              <w:rPr>
                <w:sz w:val="24"/>
              </w:rPr>
              <w:t>развития ребенка-дошкольника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w:t>
            </w:r>
          </w:p>
          <w:p w:rsidR="0097566C" w:rsidRDefault="00DC5CD6">
            <w:pPr>
              <w:pStyle w:val="TableParagraph"/>
              <w:spacing w:line="276" w:lineRule="auto"/>
              <w:ind w:firstLine="659"/>
              <w:rPr>
                <w:sz w:val="24"/>
              </w:rPr>
            </w:pPr>
            <w:r>
              <w:rPr>
                <w:sz w:val="24"/>
              </w:rPr>
              <w:t>Конструирование</w:t>
            </w:r>
            <w:r>
              <w:rPr>
                <w:spacing w:val="40"/>
                <w:sz w:val="24"/>
              </w:rPr>
              <w:t xml:space="preserve"> </w:t>
            </w:r>
            <w:r>
              <w:rPr>
                <w:sz w:val="24"/>
              </w:rPr>
              <w:t>начинает</w:t>
            </w:r>
            <w:r>
              <w:rPr>
                <w:spacing w:val="40"/>
                <w:sz w:val="24"/>
              </w:rPr>
              <w:t xml:space="preserve"> </w:t>
            </w:r>
            <w:r>
              <w:rPr>
                <w:sz w:val="24"/>
              </w:rPr>
              <w:t>носить</w:t>
            </w:r>
            <w:r>
              <w:rPr>
                <w:spacing w:val="40"/>
                <w:sz w:val="24"/>
              </w:rPr>
              <w:t xml:space="preserve"> </w:t>
            </w:r>
            <w:r>
              <w:rPr>
                <w:sz w:val="24"/>
              </w:rPr>
              <w:t>характер</w:t>
            </w:r>
            <w:r>
              <w:rPr>
                <w:spacing w:val="40"/>
                <w:sz w:val="24"/>
              </w:rPr>
              <w:t xml:space="preserve"> </w:t>
            </w:r>
            <w:r>
              <w:rPr>
                <w:sz w:val="24"/>
              </w:rPr>
              <w:t>продуктивной</w:t>
            </w:r>
            <w:r>
              <w:rPr>
                <w:spacing w:val="40"/>
                <w:sz w:val="24"/>
              </w:rPr>
              <w:t xml:space="preserve"> </w:t>
            </w:r>
            <w:r>
              <w:rPr>
                <w:sz w:val="24"/>
              </w:rPr>
              <w:t>деятельности:</w:t>
            </w:r>
            <w:r>
              <w:rPr>
                <w:spacing w:val="40"/>
                <w:sz w:val="24"/>
              </w:rPr>
              <w:t xml:space="preserve"> </w:t>
            </w:r>
            <w:r>
              <w:rPr>
                <w:sz w:val="24"/>
              </w:rPr>
              <w:t>дети замысливают будущую конструкцию и осуществляют поиск способов ее исполнения.</w:t>
            </w:r>
          </w:p>
          <w:p w:rsidR="0097566C" w:rsidRDefault="00DC5CD6">
            <w:pPr>
              <w:pStyle w:val="TableParagraph"/>
              <w:tabs>
                <w:tab w:val="left" w:pos="1849"/>
                <w:tab w:val="left" w:pos="3129"/>
                <w:tab w:val="left" w:pos="3477"/>
                <w:tab w:val="left" w:pos="5038"/>
                <w:tab w:val="left" w:pos="6748"/>
                <w:tab w:val="left" w:pos="8288"/>
                <w:tab w:val="left" w:pos="8667"/>
              </w:tabs>
              <w:spacing w:before="1" w:line="240" w:lineRule="auto"/>
              <w:ind w:firstLine="539"/>
              <w:rPr>
                <w:sz w:val="24"/>
              </w:rPr>
            </w:pPr>
            <w:r>
              <w:rPr>
                <w:b/>
                <w:spacing w:val="-2"/>
                <w:sz w:val="24"/>
              </w:rPr>
              <w:t>Развитие</w:t>
            </w:r>
            <w:r>
              <w:rPr>
                <w:b/>
                <w:sz w:val="24"/>
              </w:rPr>
              <w:tab/>
            </w:r>
            <w:r>
              <w:rPr>
                <w:b/>
                <w:spacing w:val="-2"/>
                <w:sz w:val="24"/>
              </w:rPr>
              <w:t>моторики</w:t>
            </w:r>
            <w:r>
              <w:rPr>
                <w:b/>
                <w:sz w:val="24"/>
              </w:rPr>
              <w:tab/>
            </w:r>
            <w:r>
              <w:rPr>
                <w:b/>
                <w:spacing w:val="-10"/>
                <w:sz w:val="24"/>
              </w:rPr>
              <w:t>и</w:t>
            </w:r>
            <w:r>
              <w:rPr>
                <w:b/>
                <w:sz w:val="24"/>
              </w:rPr>
              <w:tab/>
            </w:r>
            <w:r>
              <w:rPr>
                <w:b/>
                <w:spacing w:val="-2"/>
                <w:sz w:val="24"/>
              </w:rPr>
              <w:t>становление</w:t>
            </w:r>
            <w:r>
              <w:rPr>
                <w:b/>
                <w:sz w:val="24"/>
              </w:rPr>
              <w:tab/>
            </w:r>
            <w:r>
              <w:rPr>
                <w:b/>
                <w:spacing w:val="-2"/>
                <w:sz w:val="24"/>
              </w:rPr>
              <w:t>двигательной</w:t>
            </w:r>
            <w:r>
              <w:rPr>
                <w:b/>
                <w:sz w:val="24"/>
              </w:rPr>
              <w:tab/>
            </w:r>
            <w:r>
              <w:rPr>
                <w:b/>
                <w:spacing w:val="-2"/>
                <w:sz w:val="24"/>
              </w:rPr>
              <w:t>активности.</w:t>
            </w:r>
            <w:r>
              <w:rPr>
                <w:b/>
                <w:sz w:val="24"/>
              </w:rPr>
              <w:tab/>
            </w:r>
            <w:r>
              <w:rPr>
                <w:spacing w:val="-10"/>
                <w:sz w:val="24"/>
              </w:rPr>
              <w:t>У</w:t>
            </w:r>
            <w:r>
              <w:rPr>
                <w:sz w:val="24"/>
              </w:rPr>
              <w:tab/>
            </w:r>
            <w:r>
              <w:rPr>
                <w:spacing w:val="-2"/>
                <w:sz w:val="24"/>
              </w:rPr>
              <w:t>детей</w:t>
            </w:r>
          </w:p>
          <w:p w:rsidR="0097566C" w:rsidRDefault="00DC5CD6">
            <w:pPr>
              <w:pStyle w:val="TableParagraph"/>
              <w:tabs>
                <w:tab w:val="left" w:pos="2266"/>
                <w:tab w:val="left" w:pos="3444"/>
                <w:tab w:val="left" w:pos="4296"/>
                <w:tab w:val="left" w:pos="5603"/>
                <w:tab w:val="left" w:pos="6757"/>
                <w:tab w:val="left" w:pos="7884"/>
                <w:tab w:val="left" w:pos="9104"/>
              </w:tabs>
              <w:spacing w:before="7" w:line="310" w:lineRule="atLeast"/>
              <w:ind w:right="95"/>
              <w:rPr>
                <w:sz w:val="24"/>
              </w:rPr>
            </w:pPr>
            <w:r>
              <w:rPr>
                <w:sz w:val="24"/>
              </w:rPr>
              <w:t>интенсивно</w:t>
            </w:r>
            <w:r>
              <w:rPr>
                <w:spacing w:val="40"/>
                <w:sz w:val="24"/>
              </w:rPr>
              <w:t xml:space="preserve"> </w:t>
            </w:r>
            <w:r>
              <w:rPr>
                <w:sz w:val="24"/>
              </w:rPr>
              <w:t>развиваются</w:t>
            </w:r>
            <w:r>
              <w:rPr>
                <w:spacing w:val="40"/>
                <w:sz w:val="24"/>
              </w:rPr>
              <w:t xml:space="preserve"> </w:t>
            </w:r>
            <w:r>
              <w:rPr>
                <w:sz w:val="24"/>
              </w:rPr>
              <w:t>моторные</w:t>
            </w:r>
            <w:r>
              <w:rPr>
                <w:spacing w:val="40"/>
                <w:sz w:val="24"/>
              </w:rPr>
              <w:t xml:space="preserve"> </w:t>
            </w:r>
            <w:r>
              <w:rPr>
                <w:sz w:val="24"/>
              </w:rPr>
              <w:t>функции.</w:t>
            </w:r>
            <w:r>
              <w:rPr>
                <w:spacing w:val="40"/>
                <w:sz w:val="24"/>
              </w:rPr>
              <w:t xml:space="preserve"> </w:t>
            </w:r>
            <w:r>
              <w:rPr>
                <w:sz w:val="24"/>
              </w:rPr>
              <w:t>Их</w:t>
            </w:r>
            <w:r>
              <w:rPr>
                <w:spacing w:val="40"/>
                <w:sz w:val="24"/>
              </w:rPr>
              <w:t xml:space="preserve"> </w:t>
            </w:r>
            <w:r>
              <w:rPr>
                <w:sz w:val="24"/>
              </w:rPr>
              <w:t>движения</w:t>
            </w:r>
            <w:r>
              <w:rPr>
                <w:spacing w:val="40"/>
                <w:sz w:val="24"/>
              </w:rPr>
              <w:t xml:space="preserve"> </w:t>
            </w:r>
            <w:r>
              <w:rPr>
                <w:sz w:val="24"/>
              </w:rPr>
              <w:t>носят</w:t>
            </w:r>
            <w:r>
              <w:rPr>
                <w:spacing w:val="40"/>
                <w:sz w:val="24"/>
              </w:rPr>
              <w:t xml:space="preserve"> </w:t>
            </w:r>
            <w:r>
              <w:rPr>
                <w:sz w:val="24"/>
              </w:rPr>
              <w:t>преднамеренный</w:t>
            </w:r>
            <w:r>
              <w:rPr>
                <w:spacing w:val="40"/>
                <w:sz w:val="24"/>
              </w:rPr>
              <w:t xml:space="preserve"> </w:t>
            </w:r>
            <w:r>
              <w:rPr>
                <w:sz w:val="24"/>
              </w:rPr>
              <w:t xml:space="preserve">и </w:t>
            </w:r>
            <w:r>
              <w:rPr>
                <w:spacing w:val="-2"/>
                <w:sz w:val="24"/>
              </w:rPr>
              <w:t>целеустремленный</w:t>
            </w:r>
            <w:r>
              <w:rPr>
                <w:sz w:val="24"/>
              </w:rPr>
              <w:tab/>
            </w:r>
            <w:r>
              <w:rPr>
                <w:spacing w:val="-2"/>
                <w:sz w:val="24"/>
              </w:rPr>
              <w:t>характер.</w:t>
            </w:r>
            <w:r>
              <w:rPr>
                <w:sz w:val="24"/>
              </w:rPr>
              <w:tab/>
            </w:r>
            <w:r>
              <w:rPr>
                <w:spacing w:val="-4"/>
                <w:sz w:val="24"/>
              </w:rPr>
              <w:t>Детям</w:t>
            </w:r>
            <w:r>
              <w:rPr>
                <w:sz w:val="24"/>
              </w:rPr>
              <w:tab/>
            </w:r>
            <w:r>
              <w:rPr>
                <w:spacing w:val="-2"/>
                <w:sz w:val="24"/>
              </w:rPr>
              <w:t>интересны</w:t>
            </w:r>
            <w:r>
              <w:rPr>
                <w:sz w:val="24"/>
              </w:rPr>
              <w:tab/>
            </w:r>
            <w:r>
              <w:rPr>
                <w:spacing w:val="-2"/>
                <w:sz w:val="24"/>
              </w:rPr>
              <w:t>наиболее</w:t>
            </w:r>
            <w:r>
              <w:rPr>
                <w:sz w:val="24"/>
              </w:rPr>
              <w:tab/>
            </w:r>
            <w:r>
              <w:rPr>
                <w:spacing w:val="-2"/>
                <w:sz w:val="24"/>
              </w:rPr>
              <w:t>сложные</w:t>
            </w:r>
            <w:r>
              <w:rPr>
                <w:sz w:val="24"/>
              </w:rPr>
              <w:tab/>
            </w:r>
            <w:r>
              <w:rPr>
                <w:spacing w:val="-2"/>
                <w:sz w:val="24"/>
              </w:rPr>
              <w:t>движения</w:t>
            </w:r>
            <w:r>
              <w:rPr>
                <w:sz w:val="24"/>
              </w:rPr>
              <w:tab/>
            </w:r>
            <w:r>
              <w:rPr>
                <w:spacing w:val="-10"/>
                <w:sz w:val="24"/>
              </w:rPr>
              <w:t>и</w:t>
            </w:r>
          </w:p>
        </w:tc>
      </w:tr>
    </w:tbl>
    <w:p w:rsidR="0097566C" w:rsidRDefault="0097566C">
      <w:pPr>
        <w:pStyle w:val="TableParagraph"/>
        <w:spacing w:line="310" w:lineRule="atLeast"/>
        <w:rPr>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8"/>
      </w:tblGrid>
      <w:tr w:rsidR="0097566C">
        <w:trPr>
          <w:trHeight w:val="14286"/>
        </w:trPr>
        <w:tc>
          <w:tcPr>
            <w:tcW w:w="9348" w:type="dxa"/>
          </w:tcPr>
          <w:p w:rsidR="0097566C" w:rsidRDefault="00DC5CD6">
            <w:pPr>
              <w:pStyle w:val="TableParagraph"/>
              <w:spacing w:before="1" w:line="276" w:lineRule="auto"/>
              <w:ind w:right="97"/>
              <w:jc w:val="both"/>
              <w:rPr>
                <w:sz w:val="24"/>
              </w:rPr>
            </w:pPr>
            <w:r>
              <w:rPr>
                <w:sz w:val="24"/>
              </w:rPr>
              <w:lastRenderedPageBreak/>
              <w:t>двигательные задания, требующие проявления скорости, ловкости и точности выполнения. Они владеют в общих чертах всеми видами основных движений, которые становятся более координированными. Достаточно хорошо освоены разные виды ходьбы.</w:t>
            </w:r>
            <w:r>
              <w:rPr>
                <w:spacing w:val="-15"/>
                <w:sz w:val="24"/>
              </w:rPr>
              <w:t xml:space="preserve"> </w:t>
            </w:r>
            <w:r>
              <w:rPr>
                <w:sz w:val="24"/>
              </w:rPr>
              <w:t>У</w:t>
            </w:r>
            <w:r>
              <w:rPr>
                <w:spacing w:val="-15"/>
                <w:sz w:val="24"/>
              </w:rPr>
              <w:t xml:space="preserve"> </w:t>
            </w:r>
            <w:r>
              <w:rPr>
                <w:sz w:val="24"/>
              </w:rPr>
              <w:t>детей</w:t>
            </w:r>
            <w:r>
              <w:rPr>
                <w:spacing w:val="-15"/>
                <w:sz w:val="24"/>
              </w:rPr>
              <w:t xml:space="preserve"> </w:t>
            </w:r>
            <w:r>
              <w:rPr>
                <w:sz w:val="24"/>
              </w:rPr>
              <w:t>оформляется</w:t>
            </w:r>
            <w:r>
              <w:rPr>
                <w:spacing w:val="-15"/>
                <w:sz w:val="24"/>
              </w:rPr>
              <w:t xml:space="preserve"> </w:t>
            </w:r>
            <w:r>
              <w:rPr>
                <w:sz w:val="24"/>
              </w:rPr>
              <w:t>структура</w:t>
            </w:r>
            <w:r>
              <w:rPr>
                <w:spacing w:val="-15"/>
                <w:sz w:val="24"/>
              </w:rPr>
              <w:t xml:space="preserve"> </w:t>
            </w:r>
            <w:r>
              <w:rPr>
                <w:sz w:val="24"/>
              </w:rPr>
              <w:t>бега,</w:t>
            </w:r>
            <w:r>
              <w:rPr>
                <w:spacing w:val="-15"/>
                <w:sz w:val="24"/>
              </w:rPr>
              <w:t xml:space="preserve"> </w:t>
            </w:r>
            <w:r>
              <w:rPr>
                <w:sz w:val="24"/>
              </w:rPr>
              <w:t>отмечается</w:t>
            </w:r>
            <w:r>
              <w:rPr>
                <w:spacing w:val="-15"/>
                <w:sz w:val="24"/>
              </w:rPr>
              <w:t xml:space="preserve"> </w:t>
            </w:r>
            <w:r>
              <w:rPr>
                <w:sz w:val="24"/>
              </w:rPr>
              <w:t>устойчивая</w:t>
            </w:r>
            <w:r>
              <w:rPr>
                <w:spacing w:val="-15"/>
                <w:sz w:val="24"/>
              </w:rPr>
              <w:t xml:space="preserve"> </w:t>
            </w:r>
            <w:r>
              <w:rPr>
                <w:sz w:val="24"/>
              </w:rPr>
              <w:t>фаза</w:t>
            </w:r>
            <w:r>
              <w:rPr>
                <w:spacing w:val="-15"/>
                <w:sz w:val="24"/>
              </w:rPr>
              <w:t xml:space="preserve"> </w:t>
            </w:r>
            <w:r>
              <w:rPr>
                <w:sz w:val="24"/>
              </w:rPr>
              <w:t>полета.</w:t>
            </w:r>
            <w:r>
              <w:rPr>
                <w:spacing w:val="-15"/>
                <w:sz w:val="24"/>
              </w:rPr>
              <w:t xml:space="preserve"> </w:t>
            </w:r>
            <w:r>
              <w:rPr>
                <w:sz w:val="24"/>
              </w:rPr>
              <w:t>Однако беговой</w:t>
            </w:r>
            <w:r>
              <w:rPr>
                <w:spacing w:val="-2"/>
                <w:sz w:val="24"/>
              </w:rPr>
              <w:t xml:space="preserve"> </w:t>
            </w:r>
            <w:r>
              <w:rPr>
                <w:sz w:val="24"/>
              </w:rPr>
              <w:t>шаг</w:t>
            </w:r>
            <w:r>
              <w:rPr>
                <w:spacing w:val="-2"/>
                <w:sz w:val="24"/>
              </w:rPr>
              <w:t xml:space="preserve"> </w:t>
            </w:r>
            <w:r>
              <w:rPr>
                <w:sz w:val="24"/>
              </w:rPr>
              <w:t>остается</w:t>
            </w:r>
            <w:r>
              <w:rPr>
                <w:spacing w:val="-3"/>
                <w:sz w:val="24"/>
              </w:rPr>
              <w:t xml:space="preserve"> </w:t>
            </w:r>
            <w:r>
              <w:rPr>
                <w:sz w:val="24"/>
              </w:rPr>
              <w:t>еще</w:t>
            </w:r>
            <w:r>
              <w:rPr>
                <w:spacing w:val="-3"/>
                <w:sz w:val="24"/>
              </w:rPr>
              <w:t xml:space="preserve"> </w:t>
            </w:r>
            <w:r>
              <w:rPr>
                <w:sz w:val="24"/>
              </w:rPr>
              <w:t>недостаточно</w:t>
            </w:r>
            <w:r>
              <w:rPr>
                <w:spacing w:val="-2"/>
                <w:sz w:val="24"/>
              </w:rPr>
              <w:t xml:space="preserve"> </w:t>
            </w:r>
            <w:r>
              <w:rPr>
                <w:sz w:val="24"/>
              </w:rPr>
              <w:t>равномерным,</w:t>
            </w:r>
            <w:r>
              <w:rPr>
                <w:spacing w:val="-2"/>
                <w:sz w:val="24"/>
              </w:rPr>
              <w:t xml:space="preserve"> </w:t>
            </w:r>
            <w:r>
              <w:rPr>
                <w:sz w:val="24"/>
              </w:rPr>
              <w:t>скорость</w:t>
            </w:r>
            <w:r>
              <w:rPr>
                <w:spacing w:val="-1"/>
                <w:sz w:val="24"/>
              </w:rPr>
              <w:t xml:space="preserve"> </w:t>
            </w:r>
            <w:r>
              <w:rPr>
                <w:sz w:val="24"/>
              </w:rPr>
              <w:t>невысока,</w:t>
            </w:r>
            <w:r>
              <w:rPr>
                <w:spacing w:val="-2"/>
                <w:sz w:val="24"/>
              </w:rPr>
              <w:t xml:space="preserve"> </w:t>
            </w:r>
            <w:r>
              <w:rPr>
                <w:sz w:val="24"/>
              </w:rPr>
              <w:t>отталкивание не</w:t>
            </w:r>
            <w:r>
              <w:rPr>
                <w:spacing w:val="-14"/>
                <w:sz w:val="24"/>
              </w:rPr>
              <w:t xml:space="preserve"> </w:t>
            </w:r>
            <w:r>
              <w:rPr>
                <w:sz w:val="24"/>
              </w:rPr>
              <w:t>сильное,</w:t>
            </w:r>
            <w:r>
              <w:rPr>
                <w:spacing w:val="-13"/>
                <w:sz w:val="24"/>
              </w:rPr>
              <w:t xml:space="preserve"> </w:t>
            </w:r>
            <w:r>
              <w:rPr>
                <w:sz w:val="24"/>
              </w:rPr>
              <w:t>полет</w:t>
            </w:r>
            <w:r>
              <w:rPr>
                <w:spacing w:val="-12"/>
                <w:sz w:val="24"/>
              </w:rPr>
              <w:t xml:space="preserve"> </w:t>
            </w:r>
            <w:r>
              <w:rPr>
                <w:sz w:val="24"/>
              </w:rPr>
              <w:t>короткий.</w:t>
            </w:r>
            <w:r>
              <w:rPr>
                <w:spacing w:val="-13"/>
                <w:sz w:val="24"/>
              </w:rPr>
              <w:t xml:space="preserve"> </w:t>
            </w:r>
            <w:r>
              <w:rPr>
                <w:sz w:val="24"/>
              </w:rPr>
              <w:t>Дальность</w:t>
            </w:r>
            <w:r>
              <w:rPr>
                <w:spacing w:val="-12"/>
                <w:sz w:val="24"/>
              </w:rPr>
              <w:t xml:space="preserve"> </w:t>
            </w:r>
            <w:r>
              <w:rPr>
                <w:sz w:val="24"/>
              </w:rPr>
              <w:t>прыжка</w:t>
            </w:r>
            <w:r>
              <w:rPr>
                <w:spacing w:val="-15"/>
                <w:sz w:val="24"/>
              </w:rPr>
              <w:t xml:space="preserve"> </w:t>
            </w:r>
            <w:r>
              <w:rPr>
                <w:sz w:val="24"/>
              </w:rPr>
              <w:t>еще</w:t>
            </w:r>
            <w:r>
              <w:rPr>
                <w:spacing w:val="-14"/>
                <w:sz w:val="24"/>
              </w:rPr>
              <w:t xml:space="preserve"> </w:t>
            </w:r>
            <w:r>
              <w:rPr>
                <w:sz w:val="24"/>
              </w:rPr>
              <w:t>ограничена</w:t>
            </w:r>
            <w:r>
              <w:rPr>
                <w:spacing w:val="-12"/>
                <w:sz w:val="24"/>
              </w:rPr>
              <w:t xml:space="preserve"> </w:t>
            </w:r>
            <w:r>
              <w:rPr>
                <w:sz w:val="24"/>
              </w:rPr>
              <w:t>слабостью</w:t>
            </w:r>
            <w:r>
              <w:rPr>
                <w:spacing w:val="-13"/>
                <w:sz w:val="24"/>
              </w:rPr>
              <w:t xml:space="preserve"> </w:t>
            </w:r>
            <w:r>
              <w:rPr>
                <w:sz w:val="24"/>
              </w:rPr>
              <w:t>мышц,</w:t>
            </w:r>
            <w:r>
              <w:rPr>
                <w:spacing w:val="-13"/>
                <w:sz w:val="24"/>
              </w:rPr>
              <w:t xml:space="preserve"> </w:t>
            </w:r>
            <w:r>
              <w:rPr>
                <w:sz w:val="24"/>
              </w:rPr>
              <w:t>связок, суставов ног, недостаточным умением концентрировать свои усилия.</w:t>
            </w:r>
          </w:p>
          <w:p w:rsidR="0097566C" w:rsidRDefault="00DC5CD6">
            <w:pPr>
              <w:pStyle w:val="TableParagraph"/>
              <w:spacing w:line="276" w:lineRule="auto"/>
              <w:ind w:right="96" w:firstLine="539"/>
              <w:jc w:val="both"/>
              <w:rPr>
                <w:sz w:val="24"/>
              </w:rPr>
            </w:pPr>
            <w:r>
              <w:rPr>
                <w:sz w:val="24"/>
              </w:rPr>
              <w:t>При метании предмета еще недостаточно проявляется слитность замаха и броска, но в результате развития координации движений и глазомера дети приобретают способность регулировать направление полета и силу броска. У детей от 4 до 5 лет формируются навыки ходьбы на лыжах, катания на санках, скольжения на ледяных дорожках, езды на велосипеде и самокате. Дети пытаются соблюдать определенные интервалы во время передвижения в разных построениях, стараясь не отставать от впереди идущего, быть ведущим в колонне, ориентироваться в пространстве. На пятом году жизни у детей возникает большая потребность в двигательных импровизациях под музыку.</w:t>
            </w:r>
            <w:r>
              <w:rPr>
                <w:spacing w:val="-3"/>
                <w:sz w:val="24"/>
              </w:rPr>
              <w:t xml:space="preserve"> </w:t>
            </w:r>
            <w:r>
              <w:rPr>
                <w:sz w:val="24"/>
              </w:rPr>
              <w:t>Растущее</w:t>
            </w:r>
            <w:r>
              <w:rPr>
                <w:spacing w:val="-5"/>
                <w:sz w:val="24"/>
              </w:rPr>
              <w:t xml:space="preserve"> </w:t>
            </w:r>
            <w:r>
              <w:rPr>
                <w:sz w:val="24"/>
              </w:rPr>
              <w:t>двигательное</w:t>
            </w:r>
            <w:r>
              <w:rPr>
                <w:spacing w:val="-4"/>
                <w:sz w:val="24"/>
              </w:rPr>
              <w:t xml:space="preserve"> </w:t>
            </w:r>
            <w:r>
              <w:rPr>
                <w:sz w:val="24"/>
              </w:rPr>
              <w:t>воображение</w:t>
            </w:r>
            <w:r>
              <w:rPr>
                <w:spacing w:val="-2"/>
                <w:sz w:val="24"/>
              </w:rPr>
              <w:t xml:space="preserve"> </w:t>
            </w:r>
            <w:r>
              <w:rPr>
                <w:sz w:val="24"/>
              </w:rPr>
              <w:t>детей</w:t>
            </w:r>
            <w:r>
              <w:rPr>
                <w:spacing w:val="-3"/>
                <w:sz w:val="24"/>
              </w:rPr>
              <w:t xml:space="preserve"> </w:t>
            </w:r>
            <w:r>
              <w:rPr>
                <w:sz w:val="24"/>
              </w:rPr>
              <w:t>является</w:t>
            </w:r>
            <w:r>
              <w:rPr>
                <w:spacing w:val="-3"/>
                <w:sz w:val="24"/>
              </w:rPr>
              <w:t xml:space="preserve"> </w:t>
            </w:r>
            <w:r>
              <w:rPr>
                <w:sz w:val="24"/>
              </w:rPr>
              <w:t>одним</w:t>
            </w:r>
            <w:r>
              <w:rPr>
                <w:spacing w:val="-4"/>
                <w:sz w:val="24"/>
              </w:rPr>
              <w:t xml:space="preserve"> </w:t>
            </w:r>
            <w:r>
              <w:rPr>
                <w:sz w:val="24"/>
              </w:rPr>
              <w:t>из</w:t>
            </w:r>
            <w:r>
              <w:rPr>
                <w:spacing w:val="-3"/>
                <w:sz w:val="24"/>
              </w:rPr>
              <w:t xml:space="preserve"> </w:t>
            </w:r>
            <w:r>
              <w:rPr>
                <w:sz w:val="24"/>
              </w:rPr>
              <w:t>важных</w:t>
            </w:r>
            <w:r>
              <w:rPr>
                <w:spacing w:val="-3"/>
                <w:sz w:val="24"/>
              </w:rPr>
              <w:t xml:space="preserve"> </w:t>
            </w:r>
            <w:r>
              <w:rPr>
                <w:sz w:val="24"/>
              </w:rPr>
              <w:t>стимулов увеличения двигательной активности за счет хорошо освоенных способов действий с использованием разных пособий (под музыкальное сопровождение).</w:t>
            </w:r>
          </w:p>
          <w:p w:rsidR="0097566C" w:rsidRDefault="00DC5CD6">
            <w:pPr>
              <w:pStyle w:val="TableParagraph"/>
              <w:spacing w:line="276" w:lineRule="auto"/>
              <w:ind w:right="100" w:firstLine="539"/>
              <w:jc w:val="both"/>
              <w:rPr>
                <w:sz w:val="24"/>
              </w:rPr>
            </w:pPr>
            <w:r>
              <w:rPr>
                <w:sz w:val="24"/>
              </w:rPr>
              <w:t>Достаточно высокая двигательная активность детей проявляется в подвижных играх, которые позволяют формировать ответственность за выполнение правил и достижение</w:t>
            </w:r>
            <w:r>
              <w:rPr>
                <w:spacing w:val="-11"/>
                <w:sz w:val="24"/>
              </w:rPr>
              <w:t xml:space="preserve"> </w:t>
            </w:r>
            <w:r>
              <w:rPr>
                <w:sz w:val="24"/>
              </w:rPr>
              <w:t>определенного</w:t>
            </w:r>
            <w:r>
              <w:rPr>
                <w:spacing w:val="-10"/>
                <w:sz w:val="24"/>
              </w:rPr>
              <w:t xml:space="preserve"> </w:t>
            </w:r>
            <w:r>
              <w:rPr>
                <w:sz w:val="24"/>
              </w:rPr>
              <w:t>результата.</w:t>
            </w:r>
            <w:r>
              <w:rPr>
                <w:spacing w:val="-11"/>
                <w:sz w:val="24"/>
              </w:rPr>
              <w:t xml:space="preserve"> </w:t>
            </w:r>
            <w:r>
              <w:rPr>
                <w:sz w:val="24"/>
              </w:rPr>
              <w:t>Дети</w:t>
            </w:r>
            <w:r>
              <w:rPr>
                <w:spacing w:val="-9"/>
                <w:sz w:val="24"/>
              </w:rPr>
              <w:t xml:space="preserve"> </w:t>
            </w:r>
            <w:r>
              <w:rPr>
                <w:sz w:val="24"/>
              </w:rPr>
              <w:t>берутся</w:t>
            </w:r>
            <w:r>
              <w:rPr>
                <w:spacing w:val="-11"/>
                <w:sz w:val="24"/>
              </w:rPr>
              <w:t xml:space="preserve"> </w:t>
            </w:r>
            <w:r>
              <w:rPr>
                <w:sz w:val="24"/>
              </w:rPr>
              <w:t>за</w:t>
            </w:r>
            <w:r>
              <w:rPr>
                <w:spacing w:val="-11"/>
                <w:sz w:val="24"/>
              </w:rPr>
              <w:t xml:space="preserve"> </w:t>
            </w:r>
            <w:r>
              <w:rPr>
                <w:sz w:val="24"/>
              </w:rPr>
              <w:t>выполнение</w:t>
            </w:r>
            <w:r>
              <w:rPr>
                <w:spacing w:val="-11"/>
                <w:sz w:val="24"/>
              </w:rPr>
              <w:t xml:space="preserve"> </w:t>
            </w:r>
            <w:r>
              <w:rPr>
                <w:sz w:val="24"/>
              </w:rPr>
              <w:t>любой</w:t>
            </w:r>
            <w:r>
              <w:rPr>
                <w:spacing w:val="-9"/>
                <w:sz w:val="24"/>
              </w:rPr>
              <w:t xml:space="preserve"> </w:t>
            </w:r>
            <w:r>
              <w:rPr>
                <w:sz w:val="24"/>
              </w:rPr>
              <w:t>двигательной задачи, но часто не соразмеряют свои силы, не учитывают реальные возможности. Для большинства детей 4–5 лет характерно недостаточно четкое и правильное выполнение двигательных заданий, что обусловлено неустойчивостью волевых усилий по преодолению трудностей.</w:t>
            </w:r>
          </w:p>
          <w:p w:rsidR="0097566C" w:rsidRDefault="00DC5CD6">
            <w:pPr>
              <w:pStyle w:val="TableParagraph"/>
              <w:spacing w:before="2" w:line="276" w:lineRule="auto"/>
              <w:ind w:right="99"/>
              <w:jc w:val="both"/>
              <w:rPr>
                <w:sz w:val="24"/>
              </w:rPr>
            </w:pPr>
            <w:r>
              <w:rPr>
                <w:sz w:val="24"/>
              </w:rPr>
              <w:t>Внимание детей приобретает все более устойчивый характер, совершенствуется зрительное, слуховое, осязательное восприятие. Они уже способны различать разные виды</w:t>
            </w:r>
            <w:r>
              <w:rPr>
                <w:spacing w:val="-15"/>
                <w:sz w:val="24"/>
              </w:rPr>
              <w:t xml:space="preserve"> </w:t>
            </w:r>
            <w:r>
              <w:rPr>
                <w:sz w:val="24"/>
              </w:rPr>
              <w:t>движений,</w:t>
            </w:r>
            <w:r>
              <w:rPr>
                <w:spacing w:val="-15"/>
                <w:sz w:val="24"/>
              </w:rPr>
              <w:t xml:space="preserve"> </w:t>
            </w:r>
            <w:r>
              <w:rPr>
                <w:sz w:val="24"/>
              </w:rPr>
              <w:t>представляют</w:t>
            </w:r>
            <w:r>
              <w:rPr>
                <w:spacing w:val="-13"/>
                <w:sz w:val="24"/>
              </w:rPr>
              <w:t xml:space="preserve"> </w:t>
            </w:r>
            <w:r>
              <w:rPr>
                <w:sz w:val="24"/>
              </w:rPr>
              <w:t>себе</w:t>
            </w:r>
            <w:r>
              <w:rPr>
                <w:spacing w:val="-15"/>
                <w:sz w:val="24"/>
              </w:rPr>
              <w:t xml:space="preserve"> </w:t>
            </w:r>
            <w:r>
              <w:rPr>
                <w:sz w:val="24"/>
              </w:rPr>
              <w:t>их</w:t>
            </w:r>
            <w:r>
              <w:rPr>
                <w:spacing w:val="-14"/>
                <w:sz w:val="24"/>
              </w:rPr>
              <w:t xml:space="preserve"> </w:t>
            </w:r>
            <w:r>
              <w:rPr>
                <w:sz w:val="24"/>
              </w:rPr>
              <w:t>смысл,</w:t>
            </w:r>
            <w:r>
              <w:rPr>
                <w:spacing w:val="-11"/>
                <w:sz w:val="24"/>
              </w:rPr>
              <w:t xml:space="preserve"> </w:t>
            </w:r>
            <w:r>
              <w:rPr>
                <w:sz w:val="24"/>
              </w:rPr>
              <w:t>назначение,</w:t>
            </w:r>
            <w:r>
              <w:rPr>
                <w:spacing w:val="-14"/>
                <w:sz w:val="24"/>
              </w:rPr>
              <w:t xml:space="preserve"> </w:t>
            </w:r>
            <w:r>
              <w:rPr>
                <w:sz w:val="24"/>
              </w:rPr>
              <w:t>овладевают</w:t>
            </w:r>
            <w:r>
              <w:rPr>
                <w:spacing w:val="-13"/>
                <w:sz w:val="24"/>
              </w:rPr>
              <w:t xml:space="preserve"> </w:t>
            </w:r>
            <w:r>
              <w:rPr>
                <w:sz w:val="24"/>
              </w:rPr>
              <w:t>умением</w:t>
            </w:r>
            <w:r>
              <w:rPr>
                <w:spacing w:val="-15"/>
                <w:sz w:val="24"/>
              </w:rPr>
              <w:t xml:space="preserve"> </w:t>
            </w:r>
            <w:r>
              <w:rPr>
                <w:sz w:val="24"/>
              </w:rPr>
              <w:t xml:space="preserve">выделять наиболее существенные элементы, выполнять их в соответствии с образцом. Это дает возможность педагогу приступать к процессу обучения техники основных видов </w:t>
            </w:r>
            <w:r>
              <w:rPr>
                <w:spacing w:val="-2"/>
                <w:sz w:val="24"/>
              </w:rPr>
              <w:t>движений.</w:t>
            </w:r>
          </w:p>
          <w:p w:rsidR="0097566C" w:rsidRDefault="00DC5CD6">
            <w:pPr>
              <w:pStyle w:val="TableParagraph"/>
              <w:spacing w:line="276" w:lineRule="auto"/>
              <w:ind w:right="98" w:firstLine="539"/>
              <w:jc w:val="both"/>
              <w:rPr>
                <w:sz w:val="24"/>
              </w:rPr>
            </w:pPr>
            <w:r>
              <w:rPr>
                <w:sz w:val="24"/>
              </w:rPr>
              <w:t>Происходит развертывание разных видов детской деятельности, что способствует значительному увеличению двигательной активности детей в течение дня (по данным шагометрии, от 11 до 13 тыс. движений). На занятиях по физической культуре разного типа</w:t>
            </w:r>
            <w:r>
              <w:rPr>
                <w:spacing w:val="-15"/>
                <w:sz w:val="24"/>
              </w:rPr>
              <w:t xml:space="preserve"> </w:t>
            </w:r>
            <w:r>
              <w:rPr>
                <w:sz w:val="24"/>
              </w:rPr>
              <w:t>показатели</w:t>
            </w:r>
            <w:r>
              <w:rPr>
                <w:spacing w:val="-15"/>
                <w:sz w:val="24"/>
              </w:rPr>
              <w:t xml:space="preserve"> </w:t>
            </w:r>
            <w:r>
              <w:rPr>
                <w:sz w:val="24"/>
              </w:rPr>
              <w:t>двигательной</w:t>
            </w:r>
            <w:r>
              <w:rPr>
                <w:spacing w:val="-15"/>
                <w:sz w:val="24"/>
              </w:rPr>
              <w:t xml:space="preserve"> </w:t>
            </w:r>
            <w:r>
              <w:rPr>
                <w:sz w:val="24"/>
              </w:rPr>
              <w:t>активности</w:t>
            </w:r>
            <w:r>
              <w:rPr>
                <w:spacing w:val="-14"/>
                <w:sz w:val="24"/>
              </w:rPr>
              <w:t xml:space="preserve"> </w:t>
            </w:r>
            <w:r>
              <w:rPr>
                <w:sz w:val="24"/>
              </w:rPr>
              <w:t>детей</w:t>
            </w:r>
            <w:r>
              <w:rPr>
                <w:spacing w:val="-15"/>
                <w:sz w:val="24"/>
              </w:rPr>
              <w:t xml:space="preserve"> </w:t>
            </w:r>
            <w:r>
              <w:rPr>
                <w:sz w:val="24"/>
              </w:rPr>
              <w:t>4–5</w:t>
            </w:r>
            <w:r>
              <w:rPr>
                <w:spacing w:val="-15"/>
                <w:sz w:val="24"/>
              </w:rPr>
              <w:t xml:space="preserve"> </w:t>
            </w:r>
            <w:r>
              <w:rPr>
                <w:sz w:val="24"/>
              </w:rPr>
              <w:t>лет</w:t>
            </w:r>
            <w:r>
              <w:rPr>
                <w:spacing w:val="-15"/>
                <w:sz w:val="24"/>
              </w:rPr>
              <w:t xml:space="preserve"> </w:t>
            </w:r>
            <w:r>
              <w:rPr>
                <w:sz w:val="24"/>
              </w:rPr>
              <w:t>могут</w:t>
            </w:r>
            <w:r>
              <w:rPr>
                <w:spacing w:val="-15"/>
                <w:sz w:val="24"/>
              </w:rPr>
              <w:t xml:space="preserve"> </w:t>
            </w:r>
            <w:r>
              <w:rPr>
                <w:sz w:val="24"/>
              </w:rPr>
              <w:t>колебаться</w:t>
            </w:r>
            <w:r>
              <w:rPr>
                <w:spacing w:val="-15"/>
                <w:sz w:val="24"/>
              </w:rPr>
              <w:t xml:space="preserve"> </w:t>
            </w:r>
            <w:r>
              <w:rPr>
                <w:sz w:val="24"/>
              </w:rPr>
              <w:t>от</w:t>
            </w:r>
            <w:r>
              <w:rPr>
                <w:spacing w:val="-15"/>
                <w:sz w:val="24"/>
              </w:rPr>
              <w:t xml:space="preserve"> </w:t>
            </w:r>
            <w:r>
              <w:rPr>
                <w:sz w:val="24"/>
              </w:rPr>
              <w:t>1100</w:t>
            </w:r>
            <w:r>
              <w:rPr>
                <w:spacing w:val="-15"/>
                <w:sz w:val="24"/>
              </w:rPr>
              <w:t xml:space="preserve"> </w:t>
            </w:r>
            <w:r>
              <w:rPr>
                <w:sz w:val="24"/>
              </w:rPr>
              <w:t>до</w:t>
            </w:r>
            <w:r>
              <w:rPr>
                <w:spacing w:val="-15"/>
                <w:sz w:val="24"/>
              </w:rPr>
              <w:t xml:space="preserve"> </w:t>
            </w:r>
            <w:r>
              <w:rPr>
                <w:sz w:val="24"/>
              </w:rPr>
              <w:t xml:space="preserve">1700 движений, в зависимости от состояния здоровья, функциональных и двигательных </w:t>
            </w:r>
            <w:r>
              <w:rPr>
                <w:spacing w:val="-2"/>
                <w:sz w:val="24"/>
              </w:rPr>
              <w:t>возможностей.</w:t>
            </w:r>
          </w:p>
          <w:p w:rsidR="0097566C" w:rsidRDefault="00DC5CD6">
            <w:pPr>
              <w:pStyle w:val="TableParagraph"/>
              <w:spacing w:line="240" w:lineRule="auto"/>
              <w:jc w:val="both"/>
              <w:rPr>
                <w:sz w:val="24"/>
              </w:rPr>
            </w:pPr>
            <w:r>
              <w:rPr>
                <w:b/>
                <w:sz w:val="24"/>
              </w:rPr>
              <w:t>Характеристика</w:t>
            </w:r>
            <w:r>
              <w:rPr>
                <w:b/>
                <w:spacing w:val="-6"/>
                <w:sz w:val="24"/>
              </w:rPr>
              <w:t xml:space="preserve"> </w:t>
            </w:r>
            <w:r>
              <w:rPr>
                <w:b/>
                <w:sz w:val="24"/>
              </w:rPr>
              <w:t>речевого</w:t>
            </w:r>
            <w:r>
              <w:rPr>
                <w:b/>
                <w:spacing w:val="-4"/>
                <w:sz w:val="24"/>
              </w:rPr>
              <w:t xml:space="preserve"> </w:t>
            </w:r>
            <w:r>
              <w:rPr>
                <w:b/>
                <w:sz w:val="24"/>
              </w:rPr>
              <w:t>развития.</w:t>
            </w:r>
            <w:r>
              <w:rPr>
                <w:b/>
                <w:spacing w:val="-2"/>
                <w:sz w:val="24"/>
              </w:rPr>
              <w:t xml:space="preserve"> </w:t>
            </w:r>
            <w:r>
              <w:rPr>
                <w:sz w:val="24"/>
              </w:rPr>
              <w:t>Главное</w:t>
            </w:r>
            <w:r>
              <w:rPr>
                <w:spacing w:val="-5"/>
                <w:sz w:val="24"/>
              </w:rPr>
              <w:t xml:space="preserve"> </w:t>
            </w:r>
            <w:r>
              <w:rPr>
                <w:sz w:val="24"/>
              </w:rPr>
              <w:t>направление</w:t>
            </w:r>
            <w:r>
              <w:rPr>
                <w:spacing w:val="-5"/>
                <w:sz w:val="24"/>
              </w:rPr>
              <w:t xml:space="preserve"> </w:t>
            </w:r>
            <w:r>
              <w:rPr>
                <w:sz w:val="24"/>
              </w:rPr>
              <w:t>в</w:t>
            </w:r>
            <w:r>
              <w:rPr>
                <w:spacing w:val="-5"/>
                <w:sz w:val="24"/>
              </w:rPr>
              <w:t xml:space="preserve"> </w:t>
            </w:r>
            <w:r>
              <w:rPr>
                <w:sz w:val="24"/>
              </w:rPr>
              <w:t>развитии</w:t>
            </w:r>
            <w:r>
              <w:rPr>
                <w:spacing w:val="-4"/>
                <w:sz w:val="24"/>
              </w:rPr>
              <w:t xml:space="preserve"> </w:t>
            </w:r>
            <w:r>
              <w:rPr>
                <w:sz w:val="24"/>
              </w:rPr>
              <w:t>речи</w:t>
            </w:r>
            <w:r>
              <w:rPr>
                <w:spacing w:val="-3"/>
                <w:sz w:val="24"/>
              </w:rPr>
              <w:t xml:space="preserve"> </w:t>
            </w:r>
            <w:r>
              <w:rPr>
                <w:spacing w:val="-2"/>
                <w:sz w:val="24"/>
              </w:rPr>
              <w:t>ребенка</w:t>
            </w:r>
          </w:p>
          <w:p w:rsidR="0097566C" w:rsidRDefault="00DC5CD6">
            <w:pPr>
              <w:pStyle w:val="TableParagraph"/>
              <w:spacing w:before="41" w:line="276" w:lineRule="auto"/>
              <w:ind w:right="99"/>
              <w:jc w:val="both"/>
              <w:rPr>
                <w:sz w:val="24"/>
              </w:rPr>
            </w:pPr>
            <w:r>
              <w:rPr>
                <w:sz w:val="24"/>
              </w:rPr>
              <w:t>на</w:t>
            </w:r>
            <w:r>
              <w:rPr>
                <w:spacing w:val="-5"/>
                <w:sz w:val="24"/>
              </w:rPr>
              <w:t xml:space="preserve"> </w:t>
            </w:r>
            <w:r>
              <w:rPr>
                <w:sz w:val="24"/>
              </w:rPr>
              <w:t>пятом</w:t>
            </w:r>
            <w:r>
              <w:rPr>
                <w:spacing w:val="-4"/>
                <w:sz w:val="24"/>
              </w:rPr>
              <w:t xml:space="preserve"> </w:t>
            </w:r>
            <w:r>
              <w:rPr>
                <w:sz w:val="24"/>
              </w:rPr>
              <w:t>году</w:t>
            </w:r>
            <w:r>
              <w:rPr>
                <w:spacing w:val="-6"/>
                <w:sz w:val="24"/>
              </w:rPr>
              <w:t xml:space="preserve"> </w:t>
            </w:r>
            <w:r>
              <w:rPr>
                <w:sz w:val="24"/>
              </w:rPr>
              <w:t>жизни</w:t>
            </w:r>
            <w:r>
              <w:rPr>
                <w:spacing w:val="-2"/>
                <w:sz w:val="24"/>
              </w:rPr>
              <w:t xml:space="preserve"> </w:t>
            </w:r>
            <w:r>
              <w:rPr>
                <w:sz w:val="24"/>
              </w:rPr>
              <w:t>—</w:t>
            </w:r>
            <w:r>
              <w:rPr>
                <w:spacing w:val="-6"/>
                <w:sz w:val="24"/>
              </w:rPr>
              <w:t xml:space="preserve"> </w:t>
            </w:r>
            <w:r>
              <w:rPr>
                <w:sz w:val="24"/>
              </w:rPr>
              <w:t>освоение</w:t>
            </w:r>
            <w:r>
              <w:rPr>
                <w:spacing w:val="-5"/>
                <w:sz w:val="24"/>
              </w:rPr>
              <w:t xml:space="preserve"> </w:t>
            </w:r>
            <w:r>
              <w:rPr>
                <w:sz w:val="24"/>
              </w:rPr>
              <w:t>связной</w:t>
            </w:r>
            <w:r>
              <w:rPr>
                <w:spacing w:val="-5"/>
                <w:sz w:val="24"/>
              </w:rPr>
              <w:t xml:space="preserve"> </w:t>
            </w:r>
            <w:r>
              <w:rPr>
                <w:sz w:val="24"/>
              </w:rPr>
              <w:t>монологической</w:t>
            </w:r>
            <w:r>
              <w:rPr>
                <w:spacing w:val="-4"/>
                <w:sz w:val="24"/>
              </w:rPr>
              <w:t xml:space="preserve"> </w:t>
            </w:r>
            <w:r>
              <w:rPr>
                <w:sz w:val="24"/>
              </w:rPr>
              <w:t>речи.</w:t>
            </w:r>
            <w:r>
              <w:rPr>
                <w:spacing w:val="-4"/>
                <w:sz w:val="24"/>
              </w:rPr>
              <w:t xml:space="preserve"> </w:t>
            </w:r>
            <w:r>
              <w:rPr>
                <w:sz w:val="24"/>
              </w:rPr>
              <w:t>В</w:t>
            </w:r>
            <w:r>
              <w:rPr>
                <w:spacing w:val="-5"/>
                <w:sz w:val="24"/>
              </w:rPr>
              <w:t xml:space="preserve"> </w:t>
            </w:r>
            <w:r>
              <w:rPr>
                <w:sz w:val="24"/>
              </w:rPr>
              <w:t>это</w:t>
            </w:r>
            <w:r>
              <w:rPr>
                <w:spacing w:val="-6"/>
                <w:sz w:val="24"/>
              </w:rPr>
              <w:t xml:space="preserve"> </w:t>
            </w:r>
            <w:r>
              <w:rPr>
                <w:sz w:val="24"/>
              </w:rPr>
              <w:t>время</w:t>
            </w:r>
            <w:r>
              <w:rPr>
                <w:spacing w:val="-4"/>
                <w:sz w:val="24"/>
              </w:rPr>
              <w:t xml:space="preserve"> </w:t>
            </w:r>
            <w:r>
              <w:rPr>
                <w:sz w:val="24"/>
              </w:rPr>
              <w:t>происходят заметные</w:t>
            </w:r>
            <w:r>
              <w:rPr>
                <w:spacing w:val="-1"/>
                <w:sz w:val="24"/>
              </w:rPr>
              <w:t xml:space="preserve"> </w:t>
            </w:r>
            <w:r>
              <w:rPr>
                <w:sz w:val="24"/>
              </w:rPr>
              <w:t>изменения в формировании грамматического строя речи, в освоении способов словообразования, наступает период словесного творчества.</w:t>
            </w:r>
          </w:p>
          <w:p w:rsidR="0097566C" w:rsidRDefault="00DC5CD6">
            <w:pPr>
              <w:pStyle w:val="TableParagraph"/>
              <w:spacing w:line="276" w:lineRule="auto"/>
              <w:ind w:right="98" w:firstLine="539"/>
              <w:jc w:val="both"/>
              <w:rPr>
                <w:sz w:val="24"/>
              </w:rPr>
            </w:pPr>
            <w:r>
              <w:rPr>
                <w:sz w:val="24"/>
              </w:rPr>
              <w:t>Активный словарь обогащается словами, обозначающими качества предметов, производимые с ними действия. Дети могут определить назначение предмета, функциональные</w:t>
            </w:r>
            <w:r>
              <w:rPr>
                <w:spacing w:val="13"/>
                <w:sz w:val="24"/>
              </w:rPr>
              <w:t xml:space="preserve"> </w:t>
            </w:r>
            <w:r>
              <w:rPr>
                <w:sz w:val="24"/>
              </w:rPr>
              <w:t>признаки</w:t>
            </w:r>
            <w:r>
              <w:rPr>
                <w:spacing w:val="17"/>
                <w:sz w:val="24"/>
              </w:rPr>
              <w:t xml:space="preserve"> </w:t>
            </w:r>
            <w:r>
              <w:rPr>
                <w:sz w:val="24"/>
              </w:rPr>
              <w:t>(«Мяч</w:t>
            </w:r>
            <w:r>
              <w:rPr>
                <w:spacing w:val="19"/>
                <w:sz w:val="24"/>
              </w:rPr>
              <w:t xml:space="preserve"> </w:t>
            </w:r>
            <w:r>
              <w:rPr>
                <w:sz w:val="24"/>
              </w:rPr>
              <w:t>—</w:t>
            </w:r>
            <w:r>
              <w:rPr>
                <w:spacing w:val="17"/>
                <w:sz w:val="24"/>
              </w:rPr>
              <w:t xml:space="preserve"> </w:t>
            </w:r>
            <w:r>
              <w:rPr>
                <w:sz w:val="24"/>
              </w:rPr>
              <w:t>это</w:t>
            </w:r>
            <w:r>
              <w:rPr>
                <w:spacing w:val="16"/>
                <w:sz w:val="24"/>
              </w:rPr>
              <w:t xml:space="preserve"> </w:t>
            </w:r>
            <w:r>
              <w:rPr>
                <w:sz w:val="24"/>
              </w:rPr>
              <w:t>игрушка,</w:t>
            </w:r>
            <w:r>
              <w:rPr>
                <w:spacing w:val="16"/>
                <w:sz w:val="24"/>
              </w:rPr>
              <w:t xml:space="preserve"> </w:t>
            </w:r>
            <w:r>
              <w:rPr>
                <w:sz w:val="24"/>
              </w:rPr>
              <w:t>в</w:t>
            </w:r>
            <w:r>
              <w:rPr>
                <w:spacing w:val="16"/>
                <w:sz w:val="24"/>
              </w:rPr>
              <w:t xml:space="preserve"> </w:t>
            </w:r>
            <w:r>
              <w:rPr>
                <w:sz w:val="24"/>
              </w:rPr>
              <w:t>него</w:t>
            </w:r>
            <w:r>
              <w:rPr>
                <w:spacing w:val="16"/>
                <w:sz w:val="24"/>
              </w:rPr>
              <w:t xml:space="preserve"> </w:t>
            </w:r>
            <w:r>
              <w:rPr>
                <w:sz w:val="24"/>
              </w:rPr>
              <w:t>играют»),</w:t>
            </w:r>
            <w:r>
              <w:rPr>
                <w:spacing w:val="16"/>
                <w:sz w:val="24"/>
              </w:rPr>
              <w:t xml:space="preserve"> </w:t>
            </w:r>
            <w:r>
              <w:rPr>
                <w:sz w:val="24"/>
              </w:rPr>
              <w:t>начинают</w:t>
            </w:r>
            <w:r>
              <w:rPr>
                <w:spacing w:val="18"/>
                <w:sz w:val="24"/>
              </w:rPr>
              <w:t xml:space="preserve"> </w:t>
            </w:r>
            <w:r>
              <w:rPr>
                <w:spacing w:val="-2"/>
                <w:sz w:val="24"/>
              </w:rPr>
              <w:t>активнее</w:t>
            </w:r>
          </w:p>
          <w:p w:rsidR="0097566C" w:rsidRDefault="00DC5CD6">
            <w:pPr>
              <w:pStyle w:val="TableParagraph"/>
              <w:spacing w:line="240" w:lineRule="auto"/>
              <w:jc w:val="both"/>
              <w:rPr>
                <w:sz w:val="24"/>
              </w:rPr>
            </w:pPr>
            <w:r>
              <w:rPr>
                <w:sz w:val="24"/>
              </w:rPr>
              <w:t>подбирать</w:t>
            </w:r>
            <w:r>
              <w:rPr>
                <w:spacing w:val="52"/>
                <w:sz w:val="24"/>
              </w:rPr>
              <w:t xml:space="preserve"> </w:t>
            </w:r>
            <w:r>
              <w:rPr>
                <w:sz w:val="24"/>
              </w:rPr>
              <w:t>слова</w:t>
            </w:r>
            <w:r>
              <w:rPr>
                <w:spacing w:val="53"/>
                <w:sz w:val="24"/>
              </w:rPr>
              <w:t xml:space="preserve"> </w:t>
            </w:r>
            <w:r>
              <w:rPr>
                <w:sz w:val="24"/>
              </w:rPr>
              <w:t>с</w:t>
            </w:r>
            <w:r>
              <w:rPr>
                <w:spacing w:val="53"/>
                <w:sz w:val="24"/>
              </w:rPr>
              <w:t xml:space="preserve"> </w:t>
            </w:r>
            <w:r>
              <w:rPr>
                <w:sz w:val="24"/>
              </w:rPr>
              <w:t>противоположным</w:t>
            </w:r>
            <w:r>
              <w:rPr>
                <w:spacing w:val="53"/>
                <w:sz w:val="24"/>
              </w:rPr>
              <w:t xml:space="preserve"> </w:t>
            </w:r>
            <w:r>
              <w:rPr>
                <w:sz w:val="24"/>
              </w:rPr>
              <w:t>(антонимы)</w:t>
            </w:r>
            <w:r>
              <w:rPr>
                <w:spacing w:val="53"/>
                <w:sz w:val="24"/>
              </w:rPr>
              <w:t xml:space="preserve"> </w:t>
            </w:r>
            <w:r>
              <w:rPr>
                <w:sz w:val="24"/>
              </w:rPr>
              <w:t>и</w:t>
            </w:r>
            <w:r>
              <w:rPr>
                <w:spacing w:val="55"/>
                <w:sz w:val="24"/>
              </w:rPr>
              <w:t xml:space="preserve"> </w:t>
            </w:r>
            <w:r>
              <w:rPr>
                <w:sz w:val="24"/>
              </w:rPr>
              <w:t>близким</w:t>
            </w:r>
            <w:r>
              <w:rPr>
                <w:spacing w:val="53"/>
                <w:sz w:val="24"/>
              </w:rPr>
              <w:t xml:space="preserve"> </w:t>
            </w:r>
            <w:r>
              <w:rPr>
                <w:sz w:val="24"/>
              </w:rPr>
              <w:t>(синонимы)</w:t>
            </w:r>
            <w:r>
              <w:rPr>
                <w:spacing w:val="53"/>
                <w:sz w:val="24"/>
              </w:rPr>
              <w:t xml:space="preserve"> </w:t>
            </w:r>
            <w:r>
              <w:rPr>
                <w:spacing w:val="-2"/>
                <w:sz w:val="24"/>
              </w:rPr>
              <w:t>значением,</w:t>
            </w:r>
          </w:p>
        </w:tc>
      </w:tr>
    </w:tbl>
    <w:p w:rsidR="0097566C" w:rsidRDefault="0097566C">
      <w:pPr>
        <w:pStyle w:val="TableParagraph"/>
        <w:spacing w:line="240" w:lineRule="auto"/>
        <w:jc w:val="both"/>
        <w:rPr>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8"/>
      </w:tblGrid>
      <w:tr w:rsidR="0097566C">
        <w:trPr>
          <w:trHeight w:val="7618"/>
        </w:trPr>
        <w:tc>
          <w:tcPr>
            <w:tcW w:w="9348" w:type="dxa"/>
          </w:tcPr>
          <w:p w:rsidR="0097566C" w:rsidRDefault="00DC5CD6">
            <w:pPr>
              <w:pStyle w:val="TableParagraph"/>
              <w:spacing w:before="1" w:line="276" w:lineRule="auto"/>
              <w:ind w:right="97"/>
              <w:jc w:val="both"/>
              <w:rPr>
                <w:sz w:val="24"/>
              </w:rPr>
            </w:pPr>
            <w:r>
              <w:rPr>
                <w:sz w:val="24"/>
              </w:rPr>
              <w:lastRenderedPageBreak/>
              <w:t>сравнивают предметы и явления, применяют обобщающие слова (существительные с собирательным значением). Дошкольники средней группы осваивают разные типы высказывания — описание, повествование и элементарное рассуждение. Речь детей становится</w:t>
            </w:r>
            <w:r>
              <w:rPr>
                <w:spacing w:val="-11"/>
                <w:sz w:val="24"/>
              </w:rPr>
              <w:t xml:space="preserve"> </w:t>
            </w:r>
            <w:r>
              <w:rPr>
                <w:sz w:val="24"/>
              </w:rPr>
              <w:t>более</w:t>
            </w:r>
            <w:r>
              <w:rPr>
                <w:spacing w:val="-12"/>
                <w:sz w:val="24"/>
              </w:rPr>
              <w:t xml:space="preserve"> </w:t>
            </w:r>
            <w:r>
              <w:rPr>
                <w:sz w:val="24"/>
              </w:rPr>
              <w:t>связной</w:t>
            </w:r>
            <w:r>
              <w:rPr>
                <w:spacing w:val="-9"/>
                <w:sz w:val="24"/>
              </w:rPr>
              <w:t xml:space="preserve"> </w:t>
            </w:r>
            <w:r>
              <w:rPr>
                <w:sz w:val="24"/>
              </w:rPr>
              <w:t>и</w:t>
            </w:r>
            <w:r>
              <w:rPr>
                <w:spacing w:val="-12"/>
                <w:sz w:val="24"/>
              </w:rPr>
              <w:t xml:space="preserve"> </w:t>
            </w:r>
            <w:r>
              <w:rPr>
                <w:sz w:val="24"/>
              </w:rPr>
              <w:t>последовательной;</w:t>
            </w:r>
            <w:r>
              <w:rPr>
                <w:spacing w:val="-12"/>
                <w:sz w:val="24"/>
              </w:rPr>
              <w:t xml:space="preserve"> </w:t>
            </w:r>
            <w:r>
              <w:rPr>
                <w:sz w:val="24"/>
              </w:rPr>
              <w:t>совершенствуются</w:t>
            </w:r>
            <w:r>
              <w:rPr>
                <w:spacing w:val="-11"/>
                <w:sz w:val="24"/>
              </w:rPr>
              <w:t xml:space="preserve"> </w:t>
            </w:r>
            <w:r>
              <w:rPr>
                <w:sz w:val="24"/>
              </w:rPr>
              <w:t>понимание</w:t>
            </w:r>
            <w:r>
              <w:rPr>
                <w:spacing w:val="-11"/>
                <w:sz w:val="24"/>
              </w:rPr>
              <w:t xml:space="preserve"> </w:t>
            </w:r>
            <w:r>
              <w:rPr>
                <w:sz w:val="24"/>
              </w:rPr>
              <w:t>смысловой стороны</w:t>
            </w:r>
            <w:r>
              <w:rPr>
                <w:spacing w:val="-15"/>
                <w:sz w:val="24"/>
              </w:rPr>
              <w:t xml:space="preserve"> </w:t>
            </w:r>
            <w:r>
              <w:rPr>
                <w:sz w:val="24"/>
              </w:rPr>
              <w:t>речи,</w:t>
            </w:r>
            <w:r>
              <w:rPr>
                <w:spacing w:val="-15"/>
                <w:sz w:val="24"/>
              </w:rPr>
              <w:t xml:space="preserve"> </w:t>
            </w:r>
            <w:r>
              <w:rPr>
                <w:sz w:val="24"/>
              </w:rPr>
              <w:t>синтаксическая</w:t>
            </w:r>
            <w:r>
              <w:rPr>
                <w:spacing w:val="-15"/>
                <w:sz w:val="24"/>
              </w:rPr>
              <w:t xml:space="preserve"> </w:t>
            </w:r>
            <w:r>
              <w:rPr>
                <w:sz w:val="24"/>
              </w:rPr>
              <w:t>структура</w:t>
            </w:r>
            <w:r>
              <w:rPr>
                <w:spacing w:val="-15"/>
                <w:sz w:val="24"/>
              </w:rPr>
              <w:t xml:space="preserve"> </w:t>
            </w:r>
            <w:r>
              <w:rPr>
                <w:sz w:val="24"/>
              </w:rPr>
              <w:t>предложений,</w:t>
            </w:r>
            <w:r>
              <w:rPr>
                <w:spacing w:val="-15"/>
                <w:sz w:val="24"/>
              </w:rPr>
              <w:t xml:space="preserve"> </w:t>
            </w:r>
            <w:r>
              <w:rPr>
                <w:sz w:val="24"/>
              </w:rPr>
              <w:t>звуковая</w:t>
            </w:r>
            <w:r>
              <w:rPr>
                <w:spacing w:val="-15"/>
                <w:sz w:val="24"/>
              </w:rPr>
              <w:t xml:space="preserve"> </w:t>
            </w:r>
            <w:r>
              <w:rPr>
                <w:sz w:val="24"/>
              </w:rPr>
              <w:t>сторона</w:t>
            </w:r>
            <w:r>
              <w:rPr>
                <w:spacing w:val="-15"/>
                <w:sz w:val="24"/>
              </w:rPr>
              <w:t xml:space="preserve"> </w:t>
            </w:r>
            <w:r>
              <w:rPr>
                <w:sz w:val="24"/>
              </w:rPr>
              <w:t>речи,</w:t>
            </w:r>
            <w:r>
              <w:rPr>
                <w:spacing w:val="-15"/>
                <w:sz w:val="24"/>
              </w:rPr>
              <w:t xml:space="preserve"> </w:t>
            </w:r>
            <w:r>
              <w:rPr>
                <w:sz w:val="24"/>
              </w:rPr>
              <w:t>то</w:t>
            </w:r>
            <w:r>
              <w:rPr>
                <w:spacing w:val="-15"/>
                <w:sz w:val="24"/>
              </w:rPr>
              <w:t xml:space="preserve"> </w:t>
            </w:r>
            <w:r>
              <w:rPr>
                <w:sz w:val="24"/>
              </w:rPr>
              <w:t>есть</w:t>
            </w:r>
            <w:r>
              <w:rPr>
                <w:spacing w:val="-15"/>
                <w:sz w:val="24"/>
              </w:rPr>
              <w:t xml:space="preserve"> </w:t>
            </w:r>
            <w:r>
              <w:rPr>
                <w:sz w:val="24"/>
              </w:rPr>
              <w:t>все те умения, которые необходимы для развития связной речи.</w:t>
            </w:r>
          </w:p>
          <w:p w:rsidR="0097566C" w:rsidRDefault="00DC5CD6">
            <w:pPr>
              <w:pStyle w:val="TableParagraph"/>
              <w:spacing w:line="276" w:lineRule="auto"/>
              <w:ind w:right="96"/>
              <w:jc w:val="both"/>
              <w:rPr>
                <w:sz w:val="24"/>
              </w:rPr>
            </w:pPr>
            <w:r>
              <w:rPr>
                <w:sz w:val="24"/>
              </w:rPr>
              <w:t>Особенностью речевого развития детей данного возраста является стремление к словообразованию.</w:t>
            </w:r>
            <w:r>
              <w:rPr>
                <w:spacing w:val="-1"/>
                <w:sz w:val="24"/>
              </w:rPr>
              <w:t xml:space="preserve"> </w:t>
            </w:r>
            <w:r>
              <w:rPr>
                <w:sz w:val="24"/>
              </w:rPr>
              <w:t>Оно</w:t>
            </w:r>
            <w:r>
              <w:rPr>
                <w:spacing w:val="-1"/>
                <w:sz w:val="24"/>
              </w:rPr>
              <w:t xml:space="preserve"> </w:t>
            </w:r>
            <w:r>
              <w:rPr>
                <w:sz w:val="24"/>
              </w:rPr>
              <w:t>появляется</w:t>
            </w:r>
            <w:r>
              <w:rPr>
                <w:spacing w:val="-2"/>
                <w:sz w:val="24"/>
              </w:rPr>
              <w:t xml:space="preserve"> </w:t>
            </w:r>
            <w:r>
              <w:rPr>
                <w:sz w:val="24"/>
              </w:rPr>
              <w:t>в</w:t>
            </w:r>
            <w:r>
              <w:rPr>
                <w:spacing w:val="-2"/>
                <w:sz w:val="24"/>
              </w:rPr>
              <w:t xml:space="preserve"> </w:t>
            </w:r>
            <w:r>
              <w:rPr>
                <w:sz w:val="24"/>
              </w:rPr>
              <w:t>результате</w:t>
            </w:r>
            <w:r>
              <w:rPr>
                <w:spacing w:val="-2"/>
                <w:sz w:val="24"/>
              </w:rPr>
              <w:t xml:space="preserve"> </w:t>
            </w:r>
            <w:r>
              <w:rPr>
                <w:sz w:val="24"/>
              </w:rPr>
              <w:t>творческого</w:t>
            </w:r>
            <w:r>
              <w:rPr>
                <w:spacing w:val="-1"/>
                <w:sz w:val="24"/>
              </w:rPr>
              <w:t xml:space="preserve"> </w:t>
            </w:r>
            <w:r>
              <w:rPr>
                <w:sz w:val="24"/>
              </w:rPr>
              <w:t>освоения</w:t>
            </w:r>
            <w:r>
              <w:rPr>
                <w:spacing w:val="-1"/>
                <w:sz w:val="24"/>
              </w:rPr>
              <w:t xml:space="preserve"> </w:t>
            </w:r>
            <w:r>
              <w:rPr>
                <w:sz w:val="24"/>
              </w:rPr>
              <w:t>богатств</w:t>
            </w:r>
            <w:r>
              <w:rPr>
                <w:spacing w:val="-1"/>
                <w:sz w:val="24"/>
              </w:rPr>
              <w:t xml:space="preserve"> </w:t>
            </w:r>
            <w:r>
              <w:rPr>
                <w:sz w:val="24"/>
              </w:rPr>
              <w:t>родного языка и называется словотворчеством. Ребенок, еще не до конца владеющий способами словообразования, пытается самостоятельно сконструировать новые слова на основе освоенных морфологических элементов языка (молоток–колоток, открытка–закрытка и т.п.). Детское словотворчество является ярким проявлением начала процесса формирования правил и языковых обобщений.</w:t>
            </w:r>
          </w:p>
          <w:p w:rsidR="0097566C" w:rsidRDefault="00DC5CD6">
            <w:pPr>
              <w:pStyle w:val="TableParagraph"/>
              <w:spacing w:before="1" w:line="276" w:lineRule="auto"/>
              <w:ind w:right="97" w:firstLine="419"/>
              <w:jc w:val="both"/>
              <w:rPr>
                <w:sz w:val="24"/>
              </w:rPr>
            </w:pPr>
            <w:r>
              <w:rPr>
                <w:sz w:val="24"/>
              </w:rPr>
              <w:t>Вместе с тем в речи детей пятого года жизни встречаются нарушения. Не все дети правильно произносят шипящие и сонорные звуки, у некоторых недостаточно развита интонационная выразительность. Имеются недостатки в освоении грамматических правил речи (согласовании существительных и прилагательных в роде и числе, употреблении родительного падежа множественного числа).</w:t>
            </w:r>
          </w:p>
          <w:p w:rsidR="0097566C" w:rsidRDefault="00DC5CD6">
            <w:pPr>
              <w:pStyle w:val="TableParagraph"/>
              <w:spacing w:line="276" w:lineRule="exact"/>
              <w:jc w:val="both"/>
              <w:rPr>
                <w:sz w:val="24"/>
              </w:rPr>
            </w:pPr>
            <w:r>
              <w:rPr>
                <w:sz w:val="24"/>
              </w:rPr>
              <w:t>Речь</w:t>
            </w:r>
            <w:r>
              <w:rPr>
                <w:spacing w:val="-5"/>
                <w:sz w:val="24"/>
              </w:rPr>
              <w:t xml:space="preserve"> </w:t>
            </w:r>
            <w:r>
              <w:rPr>
                <w:sz w:val="24"/>
              </w:rPr>
              <w:t>детей</w:t>
            </w:r>
            <w:r>
              <w:rPr>
                <w:spacing w:val="-3"/>
                <w:sz w:val="24"/>
              </w:rPr>
              <w:t xml:space="preserve"> </w:t>
            </w:r>
            <w:r>
              <w:rPr>
                <w:sz w:val="24"/>
              </w:rPr>
              <w:t>средней</w:t>
            </w:r>
            <w:r>
              <w:rPr>
                <w:spacing w:val="-3"/>
                <w:sz w:val="24"/>
              </w:rPr>
              <w:t xml:space="preserve"> </w:t>
            </w:r>
            <w:r>
              <w:rPr>
                <w:sz w:val="24"/>
              </w:rPr>
              <w:t>группы</w:t>
            </w:r>
            <w:r>
              <w:rPr>
                <w:spacing w:val="-3"/>
                <w:sz w:val="24"/>
              </w:rPr>
              <w:t xml:space="preserve"> </w:t>
            </w:r>
            <w:r>
              <w:rPr>
                <w:sz w:val="24"/>
              </w:rPr>
              <w:t>отличается</w:t>
            </w:r>
            <w:r>
              <w:rPr>
                <w:spacing w:val="-2"/>
                <w:sz w:val="24"/>
              </w:rPr>
              <w:t xml:space="preserve"> </w:t>
            </w:r>
            <w:r>
              <w:rPr>
                <w:sz w:val="24"/>
              </w:rPr>
              <w:t>подвижностью</w:t>
            </w:r>
            <w:r>
              <w:rPr>
                <w:spacing w:val="-4"/>
                <w:sz w:val="24"/>
              </w:rPr>
              <w:t xml:space="preserve"> </w:t>
            </w:r>
            <w:r>
              <w:rPr>
                <w:sz w:val="24"/>
              </w:rPr>
              <w:t>и</w:t>
            </w:r>
            <w:r>
              <w:rPr>
                <w:spacing w:val="-3"/>
                <w:sz w:val="24"/>
              </w:rPr>
              <w:t xml:space="preserve"> </w:t>
            </w:r>
            <w:r>
              <w:rPr>
                <w:spacing w:val="-2"/>
                <w:sz w:val="24"/>
              </w:rPr>
              <w:t>неустойчивостью.</w:t>
            </w:r>
          </w:p>
          <w:p w:rsidR="0097566C" w:rsidRDefault="00DC5CD6">
            <w:pPr>
              <w:pStyle w:val="TableParagraph"/>
              <w:spacing w:before="41" w:line="276" w:lineRule="auto"/>
              <w:ind w:right="93"/>
              <w:jc w:val="both"/>
              <w:rPr>
                <w:sz w:val="24"/>
              </w:rPr>
            </w:pPr>
            <w:r>
              <w:rPr>
                <w:sz w:val="24"/>
              </w:rPr>
              <w:t>Дети могут ориентироваться на смысловую сторону слова, однако объяснение значения слова</w:t>
            </w:r>
            <w:r>
              <w:rPr>
                <w:spacing w:val="-2"/>
                <w:sz w:val="24"/>
              </w:rPr>
              <w:t xml:space="preserve"> </w:t>
            </w:r>
            <w:r>
              <w:rPr>
                <w:sz w:val="24"/>
              </w:rPr>
              <w:t>для</w:t>
            </w:r>
            <w:r>
              <w:rPr>
                <w:spacing w:val="-1"/>
                <w:sz w:val="24"/>
              </w:rPr>
              <w:t xml:space="preserve"> </w:t>
            </w:r>
            <w:r>
              <w:rPr>
                <w:sz w:val="24"/>
              </w:rPr>
              <w:t>многих</w:t>
            </w:r>
            <w:r>
              <w:rPr>
                <w:spacing w:val="-1"/>
                <w:sz w:val="24"/>
              </w:rPr>
              <w:t xml:space="preserve"> </w:t>
            </w:r>
            <w:r>
              <w:rPr>
                <w:sz w:val="24"/>
              </w:rPr>
              <w:t>затруднительно.</w:t>
            </w:r>
            <w:r>
              <w:rPr>
                <w:spacing w:val="-1"/>
                <w:sz w:val="24"/>
              </w:rPr>
              <w:t xml:space="preserve"> </w:t>
            </w:r>
            <w:r>
              <w:rPr>
                <w:sz w:val="24"/>
              </w:rPr>
              <w:t>Большинство</w:t>
            </w:r>
            <w:r>
              <w:rPr>
                <w:spacing w:val="-1"/>
                <w:sz w:val="24"/>
              </w:rPr>
              <w:t xml:space="preserve"> </w:t>
            </w:r>
            <w:r>
              <w:rPr>
                <w:sz w:val="24"/>
              </w:rPr>
              <w:t>детей</w:t>
            </w:r>
            <w:r>
              <w:rPr>
                <w:spacing w:val="-1"/>
                <w:sz w:val="24"/>
              </w:rPr>
              <w:t xml:space="preserve"> </w:t>
            </w:r>
            <w:r>
              <w:rPr>
                <w:sz w:val="24"/>
              </w:rPr>
              <w:t>не</w:t>
            </w:r>
            <w:r>
              <w:rPr>
                <w:spacing w:val="-2"/>
                <w:sz w:val="24"/>
              </w:rPr>
              <w:t xml:space="preserve"> </w:t>
            </w:r>
            <w:r>
              <w:rPr>
                <w:sz w:val="24"/>
              </w:rPr>
              <w:t>владеет</w:t>
            </w:r>
            <w:r>
              <w:rPr>
                <w:spacing w:val="-1"/>
                <w:sz w:val="24"/>
              </w:rPr>
              <w:t xml:space="preserve"> </w:t>
            </w:r>
            <w:r>
              <w:rPr>
                <w:sz w:val="24"/>
              </w:rPr>
              <w:t>в достаточной степени умением строить описание и повествование, затрудняется в построении рассказов- рассуждений. Они нарушают структуру и последовательность изложения, не могут</w:t>
            </w:r>
          </w:p>
          <w:p w:rsidR="0097566C" w:rsidRDefault="00DC5CD6">
            <w:pPr>
              <w:pStyle w:val="TableParagraph"/>
              <w:spacing w:line="240" w:lineRule="auto"/>
              <w:jc w:val="both"/>
              <w:rPr>
                <w:sz w:val="24"/>
              </w:rPr>
            </w:pPr>
            <w:r>
              <w:rPr>
                <w:sz w:val="24"/>
              </w:rPr>
              <w:t>связывать</w:t>
            </w:r>
            <w:r>
              <w:rPr>
                <w:spacing w:val="-3"/>
                <w:sz w:val="24"/>
              </w:rPr>
              <w:t xml:space="preserve"> </w:t>
            </w:r>
            <w:r>
              <w:rPr>
                <w:sz w:val="24"/>
              </w:rPr>
              <w:t>между</w:t>
            </w:r>
            <w:r>
              <w:rPr>
                <w:spacing w:val="-3"/>
                <w:sz w:val="24"/>
              </w:rPr>
              <w:t xml:space="preserve"> </w:t>
            </w:r>
            <w:r>
              <w:rPr>
                <w:sz w:val="24"/>
              </w:rPr>
              <w:t>собой</w:t>
            </w:r>
            <w:r>
              <w:rPr>
                <w:spacing w:val="-1"/>
                <w:sz w:val="24"/>
              </w:rPr>
              <w:t xml:space="preserve"> </w:t>
            </w:r>
            <w:r>
              <w:rPr>
                <w:sz w:val="24"/>
              </w:rPr>
              <w:t>предложения</w:t>
            </w:r>
            <w:r>
              <w:rPr>
                <w:spacing w:val="-4"/>
                <w:sz w:val="24"/>
              </w:rPr>
              <w:t xml:space="preserve"> </w:t>
            </w:r>
            <w:r>
              <w:rPr>
                <w:sz w:val="24"/>
              </w:rPr>
              <w:t>и</w:t>
            </w:r>
            <w:r>
              <w:rPr>
                <w:spacing w:val="-3"/>
                <w:sz w:val="24"/>
              </w:rPr>
              <w:t xml:space="preserve"> </w:t>
            </w:r>
            <w:r>
              <w:rPr>
                <w:sz w:val="24"/>
              </w:rPr>
              <w:t>части</w:t>
            </w:r>
            <w:r>
              <w:rPr>
                <w:spacing w:val="-2"/>
                <w:sz w:val="24"/>
              </w:rPr>
              <w:t xml:space="preserve"> высказывания.</w:t>
            </w:r>
          </w:p>
        </w:tc>
      </w:tr>
      <w:tr w:rsidR="0097566C">
        <w:trPr>
          <w:trHeight w:val="635"/>
        </w:trPr>
        <w:tc>
          <w:tcPr>
            <w:tcW w:w="9348" w:type="dxa"/>
          </w:tcPr>
          <w:p w:rsidR="0097566C" w:rsidRDefault="00DC5CD6">
            <w:pPr>
              <w:pStyle w:val="TableParagraph"/>
              <w:spacing w:before="1" w:line="240" w:lineRule="auto"/>
              <w:ind w:left="4"/>
              <w:jc w:val="center"/>
              <w:rPr>
                <w:b/>
                <w:sz w:val="24"/>
              </w:rPr>
            </w:pPr>
            <w:r>
              <w:rPr>
                <w:b/>
                <w:sz w:val="24"/>
              </w:rPr>
              <w:t>Старший</w:t>
            </w:r>
            <w:r>
              <w:rPr>
                <w:b/>
                <w:spacing w:val="-7"/>
                <w:sz w:val="24"/>
              </w:rPr>
              <w:t xml:space="preserve"> </w:t>
            </w:r>
            <w:r>
              <w:rPr>
                <w:b/>
                <w:sz w:val="24"/>
              </w:rPr>
              <w:t>дошкольный</w:t>
            </w:r>
            <w:r>
              <w:rPr>
                <w:b/>
                <w:spacing w:val="-7"/>
                <w:sz w:val="24"/>
              </w:rPr>
              <w:t xml:space="preserve"> </w:t>
            </w:r>
            <w:r>
              <w:rPr>
                <w:b/>
                <w:spacing w:val="-2"/>
                <w:sz w:val="24"/>
              </w:rPr>
              <w:t>возраст</w:t>
            </w:r>
          </w:p>
          <w:p w:rsidR="0097566C" w:rsidRDefault="00DC5CD6">
            <w:pPr>
              <w:pStyle w:val="TableParagraph"/>
              <w:spacing w:before="41" w:line="240" w:lineRule="auto"/>
              <w:ind w:left="4"/>
              <w:jc w:val="center"/>
              <w:rPr>
                <w:b/>
                <w:sz w:val="24"/>
              </w:rPr>
            </w:pPr>
            <w:r>
              <w:rPr>
                <w:b/>
                <w:sz w:val="24"/>
              </w:rPr>
              <w:t>(5-6</w:t>
            </w:r>
            <w:r>
              <w:rPr>
                <w:b/>
                <w:spacing w:val="-2"/>
                <w:sz w:val="24"/>
              </w:rPr>
              <w:t xml:space="preserve"> </w:t>
            </w:r>
            <w:r>
              <w:rPr>
                <w:b/>
                <w:spacing w:val="-4"/>
                <w:sz w:val="24"/>
              </w:rPr>
              <w:t>лет)</w:t>
            </w:r>
          </w:p>
        </w:tc>
      </w:tr>
      <w:tr w:rsidR="0097566C">
        <w:trPr>
          <w:trHeight w:val="6031"/>
        </w:trPr>
        <w:tc>
          <w:tcPr>
            <w:tcW w:w="9348" w:type="dxa"/>
          </w:tcPr>
          <w:p w:rsidR="0097566C" w:rsidRDefault="00DC5CD6">
            <w:pPr>
              <w:pStyle w:val="TableParagraph"/>
              <w:spacing w:line="276" w:lineRule="auto"/>
              <w:ind w:right="98" w:firstLine="479"/>
              <w:jc w:val="both"/>
              <w:rPr>
                <w:sz w:val="24"/>
              </w:rPr>
            </w:pPr>
            <w:r>
              <w:rPr>
                <w:sz w:val="24"/>
              </w:rPr>
              <w:t>На шестом году жизни совершенствуется физическое развитие детей: стабилизируются физиологические функции и процессы, укрепляется нервная система. По данным ВОЗ, средние антропометрические показатели к шести годам следующие: мальчики</w:t>
            </w:r>
            <w:r>
              <w:rPr>
                <w:spacing w:val="-7"/>
                <w:sz w:val="24"/>
              </w:rPr>
              <w:t xml:space="preserve"> </w:t>
            </w:r>
            <w:r>
              <w:rPr>
                <w:sz w:val="24"/>
              </w:rPr>
              <w:t>весят</w:t>
            </w:r>
            <w:r>
              <w:rPr>
                <w:spacing w:val="-8"/>
                <w:sz w:val="24"/>
              </w:rPr>
              <w:t xml:space="preserve"> </w:t>
            </w:r>
            <w:r>
              <w:rPr>
                <w:sz w:val="24"/>
              </w:rPr>
              <w:t>20,9</w:t>
            </w:r>
            <w:r>
              <w:rPr>
                <w:spacing w:val="-8"/>
                <w:sz w:val="24"/>
              </w:rPr>
              <w:t xml:space="preserve"> </w:t>
            </w:r>
            <w:r>
              <w:rPr>
                <w:sz w:val="24"/>
              </w:rPr>
              <w:t>кг</w:t>
            </w:r>
            <w:r>
              <w:rPr>
                <w:spacing w:val="-8"/>
                <w:sz w:val="24"/>
              </w:rPr>
              <w:t xml:space="preserve"> </w:t>
            </w:r>
            <w:r>
              <w:rPr>
                <w:sz w:val="24"/>
              </w:rPr>
              <w:t>при</w:t>
            </w:r>
            <w:r>
              <w:rPr>
                <w:spacing w:val="-7"/>
                <w:sz w:val="24"/>
              </w:rPr>
              <w:t xml:space="preserve"> </w:t>
            </w:r>
            <w:r>
              <w:rPr>
                <w:sz w:val="24"/>
              </w:rPr>
              <w:t>росте</w:t>
            </w:r>
            <w:r>
              <w:rPr>
                <w:spacing w:val="-8"/>
                <w:sz w:val="24"/>
              </w:rPr>
              <w:t xml:space="preserve"> </w:t>
            </w:r>
            <w:r>
              <w:rPr>
                <w:sz w:val="24"/>
              </w:rPr>
              <w:t>115,5</w:t>
            </w:r>
            <w:r>
              <w:rPr>
                <w:spacing w:val="-8"/>
                <w:sz w:val="24"/>
              </w:rPr>
              <w:t xml:space="preserve"> </w:t>
            </w:r>
            <w:r>
              <w:rPr>
                <w:sz w:val="24"/>
              </w:rPr>
              <w:t>см,</w:t>
            </w:r>
            <w:r>
              <w:rPr>
                <w:spacing w:val="-8"/>
                <w:sz w:val="24"/>
              </w:rPr>
              <w:t xml:space="preserve"> </w:t>
            </w:r>
            <w:r>
              <w:rPr>
                <w:sz w:val="24"/>
              </w:rPr>
              <w:t>вес</w:t>
            </w:r>
            <w:r>
              <w:rPr>
                <w:spacing w:val="-7"/>
                <w:sz w:val="24"/>
              </w:rPr>
              <w:t xml:space="preserve"> </w:t>
            </w:r>
            <w:r>
              <w:rPr>
                <w:sz w:val="24"/>
              </w:rPr>
              <w:t>девочек</w:t>
            </w:r>
            <w:r>
              <w:rPr>
                <w:spacing w:val="-8"/>
                <w:sz w:val="24"/>
              </w:rPr>
              <w:t xml:space="preserve"> </w:t>
            </w:r>
            <w:r>
              <w:rPr>
                <w:sz w:val="24"/>
              </w:rPr>
              <w:t>составляет</w:t>
            </w:r>
            <w:r>
              <w:rPr>
                <w:spacing w:val="-8"/>
                <w:sz w:val="24"/>
              </w:rPr>
              <w:t xml:space="preserve"> </w:t>
            </w:r>
            <w:r>
              <w:rPr>
                <w:sz w:val="24"/>
              </w:rPr>
              <w:t>20,2</w:t>
            </w:r>
            <w:r>
              <w:rPr>
                <w:spacing w:val="-6"/>
                <w:sz w:val="24"/>
              </w:rPr>
              <w:t xml:space="preserve"> </w:t>
            </w:r>
            <w:r>
              <w:rPr>
                <w:sz w:val="24"/>
              </w:rPr>
              <w:t>кг</w:t>
            </w:r>
            <w:r>
              <w:rPr>
                <w:spacing w:val="-8"/>
                <w:sz w:val="24"/>
              </w:rPr>
              <w:t xml:space="preserve"> </w:t>
            </w:r>
            <w:r>
              <w:rPr>
                <w:sz w:val="24"/>
              </w:rPr>
              <w:t>при</w:t>
            </w:r>
            <w:r>
              <w:rPr>
                <w:spacing w:val="-7"/>
                <w:sz w:val="24"/>
              </w:rPr>
              <w:t xml:space="preserve"> </w:t>
            </w:r>
            <w:r>
              <w:rPr>
                <w:sz w:val="24"/>
              </w:rPr>
              <w:t>росте</w:t>
            </w:r>
            <w:r>
              <w:rPr>
                <w:spacing w:val="-8"/>
                <w:sz w:val="24"/>
              </w:rPr>
              <w:t xml:space="preserve"> </w:t>
            </w:r>
            <w:r>
              <w:rPr>
                <w:sz w:val="24"/>
              </w:rPr>
              <w:t>114,7 см. При этом главный показатель нормы — комфорт и хорошее самочувствие ребенка.</w:t>
            </w:r>
          </w:p>
          <w:p w:rsidR="0097566C" w:rsidRDefault="00DC5CD6">
            <w:pPr>
              <w:pStyle w:val="TableParagraph"/>
              <w:spacing w:line="276" w:lineRule="auto"/>
              <w:ind w:right="102"/>
              <w:jc w:val="both"/>
              <w:rPr>
                <w:sz w:val="24"/>
              </w:rPr>
            </w:pPr>
            <w:r>
              <w:rPr>
                <w:b/>
                <w:sz w:val="24"/>
              </w:rPr>
              <w:t>Психическое развитие</w:t>
            </w:r>
            <w:r>
              <w:rPr>
                <w:sz w:val="24"/>
              </w:rPr>
              <w:t>. Социальная ситуация развития характеризуется установлением отношений</w:t>
            </w:r>
            <w:r>
              <w:rPr>
                <w:spacing w:val="-15"/>
                <w:sz w:val="24"/>
              </w:rPr>
              <w:t xml:space="preserve"> </w:t>
            </w:r>
            <w:r>
              <w:rPr>
                <w:sz w:val="24"/>
              </w:rPr>
              <w:t>сотрудничества</w:t>
            </w:r>
            <w:r>
              <w:rPr>
                <w:spacing w:val="-15"/>
                <w:sz w:val="24"/>
              </w:rPr>
              <w:t xml:space="preserve"> </w:t>
            </w:r>
            <w:r>
              <w:rPr>
                <w:sz w:val="24"/>
              </w:rPr>
              <w:t>со</w:t>
            </w:r>
            <w:r>
              <w:rPr>
                <w:spacing w:val="-15"/>
                <w:sz w:val="24"/>
              </w:rPr>
              <w:t xml:space="preserve"> </w:t>
            </w:r>
            <w:r>
              <w:rPr>
                <w:sz w:val="24"/>
              </w:rPr>
              <w:t>взрослым,</w:t>
            </w:r>
            <w:r>
              <w:rPr>
                <w:spacing w:val="-15"/>
                <w:sz w:val="24"/>
              </w:rPr>
              <w:t xml:space="preserve"> </w:t>
            </w:r>
            <w:r>
              <w:rPr>
                <w:sz w:val="24"/>
              </w:rPr>
              <w:t>попытками</w:t>
            </w:r>
            <w:r>
              <w:rPr>
                <w:spacing w:val="-15"/>
                <w:sz w:val="24"/>
              </w:rPr>
              <w:t xml:space="preserve"> </w:t>
            </w:r>
            <w:r>
              <w:rPr>
                <w:sz w:val="24"/>
              </w:rPr>
              <w:t>влиять</w:t>
            </w:r>
            <w:r>
              <w:rPr>
                <w:spacing w:val="-15"/>
                <w:sz w:val="24"/>
              </w:rPr>
              <w:t xml:space="preserve"> </w:t>
            </w:r>
            <w:r>
              <w:rPr>
                <w:sz w:val="24"/>
              </w:rPr>
              <w:t>на</w:t>
            </w:r>
            <w:r>
              <w:rPr>
                <w:spacing w:val="-15"/>
                <w:sz w:val="24"/>
              </w:rPr>
              <w:t xml:space="preserve"> </w:t>
            </w:r>
            <w:r>
              <w:rPr>
                <w:sz w:val="24"/>
              </w:rPr>
              <w:t>него,</w:t>
            </w:r>
            <w:r>
              <w:rPr>
                <w:spacing w:val="-15"/>
                <w:sz w:val="24"/>
              </w:rPr>
              <w:t xml:space="preserve"> </w:t>
            </w:r>
            <w:r>
              <w:rPr>
                <w:sz w:val="24"/>
              </w:rPr>
              <w:t>активным</w:t>
            </w:r>
            <w:r>
              <w:rPr>
                <w:spacing w:val="-15"/>
                <w:sz w:val="24"/>
              </w:rPr>
              <w:t xml:space="preserve"> </w:t>
            </w:r>
            <w:r>
              <w:rPr>
                <w:sz w:val="24"/>
              </w:rPr>
              <w:t>освоением социального пространства.</w:t>
            </w:r>
          </w:p>
          <w:p w:rsidR="0097566C" w:rsidRDefault="00DC5CD6">
            <w:pPr>
              <w:pStyle w:val="TableParagraph"/>
              <w:spacing w:line="276" w:lineRule="auto"/>
              <w:ind w:right="96" w:firstLine="479"/>
              <w:jc w:val="both"/>
              <w:rPr>
                <w:sz w:val="24"/>
              </w:rPr>
            </w:pPr>
            <w:r>
              <w:rPr>
                <w:sz w:val="24"/>
              </w:rPr>
              <w:t>Общение</w:t>
            </w:r>
            <w:r>
              <w:rPr>
                <w:spacing w:val="-12"/>
                <w:sz w:val="24"/>
              </w:rPr>
              <w:t xml:space="preserve"> </w:t>
            </w:r>
            <w:r>
              <w:rPr>
                <w:sz w:val="24"/>
              </w:rPr>
              <w:t>ребенка</w:t>
            </w:r>
            <w:r>
              <w:rPr>
                <w:spacing w:val="-12"/>
                <w:sz w:val="24"/>
              </w:rPr>
              <w:t xml:space="preserve"> </w:t>
            </w:r>
            <w:r>
              <w:rPr>
                <w:sz w:val="24"/>
              </w:rPr>
              <w:t>со</w:t>
            </w:r>
            <w:r>
              <w:rPr>
                <w:spacing w:val="-12"/>
                <w:sz w:val="24"/>
              </w:rPr>
              <w:t xml:space="preserve"> </w:t>
            </w:r>
            <w:r>
              <w:rPr>
                <w:sz w:val="24"/>
              </w:rPr>
              <w:t>взрослым</w:t>
            </w:r>
            <w:r>
              <w:rPr>
                <w:spacing w:val="-12"/>
                <w:sz w:val="24"/>
              </w:rPr>
              <w:t xml:space="preserve"> </w:t>
            </w:r>
            <w:r>
              <w:rPr>
                <w:sz w:val="24"/>
              </w:rPr>
              <w:t>становится</w:t>
            </w:r>
            <w:r>
              <w:rPr>
                <w:spacing w:val="-13"/>
                <w:sz w:val="24"/>
              </w:rPr>
              <w:t xml:space="preserve"> </w:t>
            </w:r>
            <w:r>
              <w:rPr>
                <w:sz w:val="24"/>
              </w:rPr>
              <w:t>все</w:t>
            </w:r>
            <w:r>
              <w:rPr>
                <w:spacing w:val="-12"/>
                <w:sz w:val="24"/>
              </w:rPr>
              <w:t xml:space="preserve"> </w:t>
            </w:r>
            <w:r>
              <w:rPr>
                <w:sz w:val="24"/>
              </w:rPr>
              <w:t>более</w:t>
            </w:r>
            <w:r>
              <w:rPr>
                <w:spacing w:val="-12"/>
                <w:sz w:val="24"/>
              </w:rPr>
              <w:t xml:space="preserve"> </w:t>
            </w:r>
            <w:r>
              <w:rPr>
                <w:sz w:val="24"/>
              </w:rPr>
              <w:t>разнообразным,</w:t>
            </w:r>
            <w:r>
              <w:rPr>
                <w:spacing w:val="-12"/>
                <w:sz w:val="24"/>
              </w:rPr>
              <w:t xml:space="preserve"> </w:t>
            </w:r>
            <w:r>
              <w:rPr>
                <w:sz w:val="24"/>
              </w:rPr>
              <w:t>постепенно</w:t>
            </w:r>
            <w:r>
              <w:rPr>
                <w:spacing w:val="-13"/>
                <w:sz w:val="24"/>
              </w:rPr>
              <w:t xml:space="preserve"> </w:t>
            </w:r>
            <w:r>
              <w:rPr>
                <w:sz w:val="24"/>
              </w:rPr>
              <w:t>оно все более приобретает черты личностного — взрослый выступает для ребенка источником социальных познаний, эталоном поведения в различных ситуациях. Изменяются вопросы детей — они становятся независимыми от конкретной ситуации: ребенок стремится расспрашивать взрослого о его работе, семье, детях, пытается высказывать собственные идеи и суждения. В этот период ребенок в общении со взрослым особенно нуждается в уважении, дети становятся особенно обидчивыми, если к ним не прислушиваются. Потребность ребенка в общении со взрослым определяется направленностью</w:t>
            </w:r>
            <w:r>
              <w:rPr>
                <w:spacing w:val="-14"/>
                <w:sz w:val="24"/>
              </w:rPr>
              <w:t xml:space="preserve"> </w:t>
            </w:r>
            <w:r>
              <w:rPr>
                <w:sz w:val="24"/>
              </w:rPr>
              <w:t>на</w:t>
            </w:r>
            <w:r>
              <w:rPr>
                <w:spacing w:val="-13"/>
                <w:sz w:val="24"/>
              </w:rPr>
              <w:t xml:space="preserve"> </w:t>
            </w:r>
            <w:r>
              <w:rPr>
                <w:sz w:val="24"/>
              </w:rPr>
              <w:t>сопереживание</w:t>
            </w:r>
            <w:r>
              <w:rPr>
                <w:spacing w:val="-13"/>
                <w:sz w:val="24"/>
              </w:rPr>
              <w:t xml:space="preserve"> </w:t>
            </w:r>
            <w:r>
              <w:rPr>
                <w:sz w:val="24"/>
              </w:rPr>
              <w:t>и</w:t>
            </w:r>
            <w:r>
              <w:rPr>
                <w:spacing w:val="-11"/>
                <w:sz w:val="24"/>
              </w:rPr>
              <w:t xml:space="preserve"> </w:t>
            </w:r>
            <w:r>
              <w:rPr>
                <w:sz w:val="24"/>
              </w:rPr>
              <w:t>взаимопонимание,</w:t>
            </w:r>
            <w:r>
              <w:rPr>
                <w:spacing w:val="-12"/>
                <w:sz w:val="24"/>
              </w:rPr>
              <w:t xml:space="preserve"> </w:t>
            </w:r>
            <w:r>
              <w:rPr>
                <w:sz w:val="24"/>
              </w:rPr>
              <w:t>его</w:t>
            </w:r>
            <w:r>
              <w:rPr>
                <w:spacing w:val="-12"/>
                <w:sz w:val="24"/>
              </w:rPr>
              <w:t xml:space="preserve"> </w:t>
            </w:r>
            <w:r>
              <w:rPr>
                <w:sz w:val="24"/>
              </w:rPr>
              <w:t>стремлением</w:t>
            </w:r>
            <w:r>
              <w:rPr>
                <w:spacing w:val="-12"/>
                <w:sz w:val="24"/>
              </w:rPr>
              <w:t xml:space="preserve"> </w:t>
            </w:r>
            <w:r>
              <w:rPr>
                <w:sz w:val="24"/>
              </w:rPr>
              <w:t>к</w:t>
            </w:r>
            <w:r>
              <w:rPr>
                <w:spacing w:val="-11"/>
                <w:sz w:val="24"/>
              </w:rPr>
              <w:t xml:space="preserve"> </w:t>
            </w:r>
            <w:r>
              <w:rPr>
                <w:sz w:val="24"/>
              </w:rPr>
              <w:t>общности</w:t>
            </w:r>
            <w:r>
              <w:rPr>
                <w:spacing w:val="-11"/>
                <w:sz w:val="24"/>
              </w:rPr>
              <w:t xml:space="preserve"> </w:t>
            </w:r>
            <w:r>
              <w:rPr>
                <w:sz w:val="24"/>
              </w:rPr>
              <w:t>во взглядах.</w:t>
            </w:r>
            <w:r>
              <w:rPr>
                <w:spacing w:val="9"/>
                <w:sz w:val="24"/>
              </w:rPr>
              <w:t xml:space="preserve"> </w:t>
            </w:r>
            <w:r>
              <w:rPr>
                <w:sz w:val="24"/>
              </w:rPr>
              <w:t>В</w:t>
            </w:r>
            <w:r>
              <w:rPr>
                <w:spacing w:val="13"/>
                <w:sz w:val="24"/>
              </w:rPr>
              <w:t xml:space="preserve"> </w:t>
            </w:r>
            <w:r>
              <w:rPr>
                <w:sz w:val="24"/>
              </w:rPr>
              <w:t>поведении</w:t>
            </w:r>
            <w:r>
              <w:rPr>
                <w:spacing w:val="14"/>
                <w:sz w:val="24"/>
              </w:rPr>
              <w:t xml:space="preserve"> </w:t>
            </w:r>
            <w:r>
              <w:rPr>
                <w:sz w:val="24"/>
              </w:rPr>
              <w:t>это</w:t>
            </w:r>
            <w:r>
              <w:rPr>
                <w:spacing w:val="13"/>
                <w:sz w:val="24"/>
              </w:rPr>
              <w:t xml:space="preserve"> </w:t>
            </w:r>
            <w:r>
              <w:rPr>
                <w:sz w:val="24"/>
              </w:rPr>
              <w:t>может</w:t>
            </w:r>
            <w:r>
              <w:rPr>
                <w:spacing w:val="13"/>
                <w:sz w:val="24"/>
              </w:rPr>
              <w:t xml:space="preserve"> </w:t>
            </w:r>
            <w:r>
              <w:rPr>
                <w:sz w:val="24"/>
              </w:rPr>
              <w:t>проявляться</w:t>
            </w:r>
            <w:r>
              <w:rPr>
                <w:spacing w:val="12"/>
                <w:sz w:val="24"/>
              </w:rPr>
              <w:t xml:space="preserve"> </w:t>
            </w:r>
            <w:r>
              <w:rPr>
                <w:sz w:val="24"/>
              </w:rPr>
              <w:t>в</w:t>
            </w:r>
            <w:r>
              <w:rPr>
                <w:spacing w:val="12"/>
                <w:sz w:val="24"/>
              </w:rPr>
              <w:t xml:space="preserve"> </w:t>
            </w:r>
            <w:r>
              <w:rPr>
                <w:sz w:val="24"/>
              </w:rPr>
              <w:t>феномене</w:t>
            </w:r>
            <w:r>
              <w:rPr>
                <w:spacing w:val="12"/>
                <w:sz w:val="24"/>
              </w:rPr>
              <w:t xml:space="preserve"> </w:t>
            </w:r>
            <w:r>
              <w:rPr>
                <w:sz w:val="24"/>
              </w:rPr>
              <w:t>большого</w:t>
            </w:r>
            <w:r>
              <w:rPr>
                <w:spacing w:val="15"/>
                <w:sz w:val="24"/>
              </w:rPr>
              <w:t xml:space="preserve"> </w:t>
            </w:r>
            <w:r>
              <w:rPr>
                <w:sz w:val="24"/>
              </w:rPr>
              <w:t>количества</w:t>
            </w:r>
            <w:r>
              <w:rPr>
                <w:spacing w:val="12"/>
                <w:sz w:val="24"/>
              </w:rPr>
              <w:t xml:space="preserve"> </w:t>
            </w:r>
            <w:r>
              <w:rPr>
                <w:spacing w:val="-2"/>
                <w:sz w:val="24"/>
              </w:rPr>
              <w:t>жалоб:</w:t>
            </w:r>
          </w:p>
          <w:p w:rsidR="0097566C" w:rsidRDefault="00DC5CD6">
            <w:pPr>
              <w:pStyle w:val="TableParagraph"/>
              <w:spacing w:before="1" w:line="240" w:lineRule="auto"/>
              <w:jc w:val="both"/>
              <w:rPr>
                <w:sz w:val="24"/>
              </w:rPr>
            </w:pPr>
            <w:r>
              <w:rPr>
                <w:sz w:val="24"/>
              </w:rPr>
              <w:t>ребенок</w:t>
            </w:r>
            <w:r>
              <w:rPr>
                <w:spacing w:val="34"/>
                <w:sz w:val="24"/>
              </w:rPr>
              <w:t xml:space="preserve"> </w:t>
            </w:r>
            <w:r>
              <w:rPr>
                <w:sz w:val="24"/>
              </w:rPr>
              <w:t>жалуется,</w:t>
            </w:r>
            <w:r>
              <w:rPr>
                <w:spacing w:val="35"/>
                <w:sz w:val="24"/>
              </w:rPr>
              <w:t xml:space="preserve"> </w:t>
            </w:r>
            <w:r>
              <w:rPr>
                <w:sz w:val="24"/>
              </w:rPr>
              <w:t>указывая</w:t>
            </w:r>
            <w:r>
              <w:rPr>
                <w:spacing w:val="36"/>
                <w:sz w:val="24"/>
              </w:rPr>
              <w:t xml:space="preserve"> </w:t>
            </w:r>
            <w:r>
              <w:rPr>
                <w:sz w:val="24"/>
              </w:rPr>
              <w:t>на</w:t>
            </w:r>
            <w:r>
              <w:rPr>
                <w:spacing w:val="35"/>
                <w:sz w:val="24"/>
              </w:rPr>
              <w:t xml:space="preserve"> </w:t>
            </w:r>
            <w:r>
              <w:rPr>
                <w:sz w:val="24"/>
              </w:rPr>
              <w:t>сверстника</w:t>
            </w:r>
            <w:r>
              <w:rPr>
                <w:spacing w:val="39"/>
                <w:sz w:val="24"/>
              </w:rPr>
              <w:t xml:space="preserve"> </w:t>
            </w:r>
            <w:r>
              <w:rPr>
                <w:sz w:val="24"/>
              </w:rPr>
              <w:t>—</w:t>
            </w:r>
            <w:r>
              <w:rPr>
                <w:spacing w:val="36"/>
                <w:sz w:val="24"/>
              </w:rPr>
              <w:t xml:space="preserve"> </w:t>
            </w:r>
            <w:r>
              <w:rPr>
                <w:sz w:val="24"/>
              </w:rPr>
              <w:t>нарушителя</w:t>
            </w:r>
            <w:r>
              <w:rPr>
                <w:spacing w:val="36"/>
                <w:sz w:val="24"/>
              </w:rPr>
              <w:t xml:space="preserve"> </w:t>
            </w:r>
            <w:r>
              <w:rPr>
                <w:sz w:val="24"/>
              </w:rPr>
              <w:t>требований</w:t>
            </w:r>
            <w:r>
              <w:rPr>
                <w:spacing w:val="37"/>
                <w:sz w:val="24"/>
              </w:rPr>
              <w:t xml:space="preserve"> </w:t>
            </w:r>
            <w:r>
              <w:rPr>
                <w:sz w:val="24"/>
              </w:rPr>
              <w:t>взрослого</w:t>
            </w:r>
            <w:r>
              <w:rPr>
                <w:spacing w:val="36"/>
                <w:sz w:val="24"/>
              </w:rPr>
              <w:t xml:space="preserve"> </w:t>
            </w:r>
            <w:r>
              <w:rPr>
                <w:spacing w:val="-4"/>
                <w:sz w:val="24"/>
              </w:rPr>
              <w:t>(при</w:t>
            </w:r>
          </w:p>
        </w:tc>
      </w:tr>
    </w:tbl>
    <w:p w:rsidR="0097566C" w:rsidRDefault="0097566C">
      <w:pPr>
        <w:pStyle w:val="TableParagraph"/>
        <w:spacing w:line="240" w:lineRule="auto"/>
        <w:jc w:val="both"/>
        <w:rPr>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8"/>
      </w:tblGrid>
      <w:tr w:rsidR="0097566C">
        <w:trPr>
          <w:trHeight w:val="14286"/>
        </w:trPr>
        <w:tc>
          <w:tcPr>
            <w:tcW w:w="9348" w:type="dxa"/>
          </w:tcPr>
          <w:p w:rsidR="0097566C" w:rsidRDefault="00DC5CD6">
            <w:pPr>
              <w:pStyle w:val="TableParagraph"/>
              <w:spacing w:before="1" w:line="276" w:lineRule="auto"/>
              <w:ind w:right="96"/>
              <w:jc w:val="both"/>
              <w:rPr>
                <w:sz w:val="24"/>
              </w:rPr>
            </w:pPr>
            <w:r>
              <w:rPr>
                <w:sz w:val="24"/>
              </w:rPr>
              <w:lastRenderedPageBreak/>
              <w:t xml:space="preserve">этом он не хочет наказания другого ребенка, но искренне ждет от взрослой оценки его поведения, чтобы убедиться в том, что правило есть, и оно действует). Жалоба — это просьба подтвердить или опровергнуть правило, форма знакомства с правилами </w:t>
            </w:r>
            <w:r>
              <w:rPr>
                <w:spacing w:val="-2"/>
                <w:sz w:val="24"/>
              </w:rPr>
              <w:t>поведения.</w:t>
            </w:r>
          </w:p>
          <w:p w:rsidR="0097566C" w:rsidRDefault="00DC5CD6">
            <w:pPr>
              <w:pStyle w:val="TableParagraph"/>
              <w:spacing w:before="1" w:line="276" w:lineRule="auto"/>
              <w:ind w:right="95" w:firstLine="479"/>
              <w:jc w:val="both"/>
              <w:rPr>
                <w:sz w:val="24"/>
              </w:rPr>
            </w:pPr>
            <w:r>
              <w:rPr>
                <w:sz w:val="24"/>
              </w:rPr>
              <w:t>Доминирующим механизмом социального развития наряду с эмоциональной идентификацией</w:t>
            </w:r>
            <w:r>
              <w:rPr>
                <w:spacing w:val="-15"/>
                <w:sz w:val="24"/>
              </w:rPr>
              <w:t xml:space="preserve"> </w:t>
            </w:r>
            <w:r>
              <w:rPr>
                <w:sz w:val="24"/>
              </w:rPr>
              <w:t>в</w:t>
            </w:r>
            <w:r>
              <w:rPr>
                <w:spacing w:val="-15"/>
                <w:sz w:val="24"/>
              </w:rPr>
              <w:t xml:space="preserve"> </w:t>
            </w:r>
            <w:r>
              <w:rPr>
                <w:sz w:val="24"/>
              </w:rPr>
              <w:t>этом</w:t>
            </w:r>
            <w:r>
              <w:rPr>
                <w:spacing w:val="-15"/>
                <w:sz w:val="24"/>
              </w:rPr>
              <w:t xml:space="preserve"> </w:t>
            </w:r>
            <w:r>
              <w:rPr>
                <w:sz w:val="24"/>
              </w:rPr>
              <w:t>возрасте</w:t>
            </w:r>
            <w:r>
              <w:rPr>
                <w:spacing w:val="-15"/>
                <w:sz w:val="24"/>
              </w:rPr>
              <w:t xml:space="preserve"> </w:t>
            </w:r>
            <w:r>
              <w:rPr>
                <w:sz w:val="24"/>
              </w:rPr>
              <w:t>является</w:t>
            </w:r>
            <w:r>
              <w:rPr>
                <w:spacing w:val="-15"/>
                <w:sz w:val="24"/>
              </w:rPr>
              <w:t xml:space="preserve"> </w:t>
            </w:r>
            <w:r>
              <w:rPr>
                <w:sz w:val="24"/>
              </w:rPr>
              <w:t>нормативная</w:t>
            </w:r>
            <w:r>
              <w:rPr>
                <w:spacing w:val="-15"/>
                <w:sz w:val="24"/>
              </w:rPr>
              <w:t xml:space="preserve"> </w:t>
            </w:r>
            <w:r>
              <w:rPr>
                <w:sz w:val="24"/>
              </w:rPr>
              <w:t>регуляция,</w:t>
            </w:r>
            <w:r>
              <w:rPr>
                <w:spacing w:val="-15"/>
                <w:sz w:val="24"/>
              </w:rPr>
              <w:t xml:space="preserve"> </w:t>
            </w:r>
            <w:r>
              <w:rPr>
                <w:sz w:val="24"/>
              </w:rPr>
              <w:t>зарождается</w:t>
            </w:r>
            <w:r>
              <w:rPr>
                <w:spacing w:val="-15"/>
                <w:sz w:val="24"/>
              </w:rPr>
              <w:t xml:space="preserve"> </w:t>
            </w:r>
            <w:r>
              <w:rPr>
                <w:sz w:val="24"/>
              </w:rPr>
              <w:t>механизм национальной идентификации.</w:t>
            </w:r>
          </w:p>
          <w:p w:rsidR="0097566C" w:rsidRDefault="00DC5CD6">
            <w:pPr>
              <w:pStyle w:val="TableParagraph"/>
              <w:spacing w:line="276" w:lineRule="auto"/>
              <w:ind w:right="96" w:firstLine="539"/>
              <w:jc w:val="both"/>
              <w:rPr>
                <w:sz w:val="24"/>
              </w:rPr>
            </w:pPr>
            <w:r>
              <w:rPr>
                <w:sz w:val="24"/>
              </w:rPr>
              <w:t>Постепенно к 6 годам начинает формироваться круг друзей. Сверстник начинает приобретать</w:t>
            </w:r>
            <w:r>
              <w:rPr>
                <w:spacing w:val="-14"/>
                <w:sz w:val="24"/>
              </w:rPr>
              <w:t xml:space="preserve"> </w:t>
            </w:r>
            <w:r>
              <w:rPr>
                <w:sz w:val="24"/>
              </w:rPr>
              <w:t>индивидуальность</w:t>
            </w:r>
            <w:r>
              <w:rPr>
                <w:spacing w:val="-12"/>
                <w:sz w:val="24"/>
              </w:rPr>
              <w:t xml:space="preserve"> </w:t>
            </w:r>
            <w:r>
              <w:rPr>
                <w:sz w:val="24"/>
              </w:rPr>
              <w:t>в</w:t>
            </w:r>
            <w:r>
              <w:rPr>
                <w:spacing w:val="-14"/>
                <w:sz w:val="24"/>
              </w:rPr>
              <w:t xml:space="preserve"> </w:t>
            </w:r>
            <w:r>
              <w:rPr>
                <w:sz w:val="24"/>
              </w:rPr>
              <w:t>глазах</w:t>
            </w:r>
            <w:r>
              <w:rPr>
                <w:spacing w:val="-13"/>
                <w:sz w:val="24"/>
              </w:rPr>
              <w:t xml:space="preserve"> </w:t>
            </w:r>
            <w:r>
              <w:rPr>
                <w:sz w:val="24"/>
              </w:rPr>
              <w:t>ребенка</w:t>
            </w:r>
            <w:r>
              <w:rPr>
                <w:spacing w:val="-14"/>
                <w:sz w:val="24"/>
              </w:rPr>
              <w:t xml:space="preserve"> </w:t>
            </w:r>
            <w:r>
              <w:rPr>
                <w:sz w:val="24"/>
              </w:rPr>
              <w:t>5-6</w:t>
            </w:r>
            <w:r>
              <w:rPr>
                <w:spacing w:val="-13"/>
                <w:sz w:val="24"/>
              </w:rPr>
              <w:t xml:space="preserve"> </w:t>
            </w:r>
            <w:r>
              <w:rPr>
                <w:sz w:val="24"/>
              </w:rPr>
              <w:t>лет,</w:t>
            </w:r>
            <w:r>
              <w:rPr>
                <w:spacing w:val="-10"/>
                <w:sz w:val="24"/>
              </w:rPr>
              <w:t xml:space="preserve"> </w:t>
            </w:r>
            <w:r>
              <w:rPr>
                <w:sz w:val="24"/>
              </w:rPr>
              <w:t>становится</w:t>
            </w:r>
            <w:r>
              <w:rPr>
                <w:spacing w:val="-13"/>
                <w:sz w:val="24"/>
              </w:rPr>
              <w:t xml:space="preserve"> </w:t>
            </w:r>
            <w:r>
              <w:rPr>
                <w:sz w:val="24"/>
              </w:rPr>
              <w:t>значимым</w:t>
            </w:r>
            <w:r>
              <w:rPr>
                <w:spacing w:val="-14"/>
                <w:sz w:val="24"/>
              </w:rPr>
              <w:t xml:space="preserve"> </w:t>
            </w:r>
            <w:r>
              <w:rPr>
                <w:sz w:val="24"/>
              </w:rPr>
              <w:t>лицом</w:t>
            </w:r>
            <w:r>
              <w:rPr>
                <w:spacing w:val="-14"/>
                <w:sz w:val="24"/>
              </w:rPr>
              <w:t xml:space="preserve"> </w:t>
            </w:r>
            <w:r>
              <w:rPr>
                <w:sz w:val="24"/>
              </w:rPr>
              <w:t>для общения, превосходя взрослого по многим показателям значимости. Ребенок начинает воспринимать</w:t>
            </w:r>
            <w:r>
              <w:rPr>
                <w:spacing w:val="-11"/>
                <w:sz w:val="24"/>
              </w:rPr>
              <w:t xml:space="preserve"> </w:t>
            </w:r>
            <w:r>
              <w:rPr>
                <w:sz w:val="24"/>
              </w:rPr>
              <w:t>не</w:t>
            </w:r>
            <w:r>
              <w:rPr>
                <w:spacing w:val="-12"/>
                <w:sz w:val="24"/>
              </w:rPr>
              <w:t xml:space="preserve"> </w:t>
            </w:r>
            <w:r>
              <w:rPr>
                <w:sz w:val="24"/>
              </w:rPr>
              <w:t>только</w:t>
            </w:r>
            <w:r>
              <w:rPr>
                <w:spacing w:val="-11"/>
                <w:sz w:val="24"/>
              </w:rPr>
              <w:t xml:space="preserve"> </w:t>
            </w:r>
            <w:r>
              <w:rPr>
                <w:sz w:val="24"/>
              </w:rPr>
              <w:t>себя,</w:t>
            </w:r>
            <w:r>
              <w:rPr>
                <w:spacing w:val="-10"/>
                <w:sz w:val="24"/>
              </w:rPr>
              <w:t xml:space="preserve"> </w:t>
            </w:r>
            <w:r>
              <w:rPr>
                <w:sz w:val="24"/>
              </w:rPr>
              <w:t>но</w:t>
            </w:r>
            <w:r>
              <w:rPr>
                <w:spacing w:val="-11"/>
                <w:sz w:val="24"/>
              </w:rPr>
              <w:t xml:space="preserve"> </w:t>
            </w:r>
            <w:r>
              <w:rPr>
                <w:sz w:val="24"/>
              </w:rPr>
              <w:t>и</w:t>
            </w:r>
            <w:r>
              <w:rPr>
                <w:spacing w:val="-10"/>
                <w:sz w:val="24"/>
              </w:rPr>
              <w:t xml:space="preserve"> </w:t>
            </w:r>
            <w:r>
              <w:rPr>
                <w:sz w:val="24"/>
              </w:rPr>
              <w:t>сверстника</w:t>
            </w:r>
            <w:r>
              <w:rPr>
                <w:spacing w:val="-14"/>
                <w:sz w:val="24"/>
              </w:rPr>
              <w:t xml:space="preserve"> </w:t>
            </w:r>
            <w:r>
              <w:rPr>
                <w:sz w:val="24"/>
              </w:rPr>
              <w:t>как</w:t>
            </w:r>
            <w:r>
              <w:rPr>
                <w:spacing w:val="-10"/>
                <w:sz w:val="24"/>
              </w:rPr>
              <w:t xml:space="preserve"> </w:t>
            </w:r>
            <w:r>
              <w:rPr>
                <w:sz w:val="24"/>
              </w:rPr>
              <w:t>целостную</w:t>
            </w:r>
            <w:r>
              <w:rPr>
                <w:spacing w:val="-10"/>
                <w:sz w:val="24"/>
              </w:rPr>
              <w:t xml:space="preserve"> </w:t>
            </w:r>
            <w:r>
              <w:rPr>
                <w:sz w:val="24"/>
              </w:rPr>
              <w:t>личность,</w:t>
            </w:r>
            <w:r>
              <w:rPr>
                <w:spacing w:val="-11"/>
                <w:sz w:val="24"/>
              </w:rPr>
              <w:t xml:space="preserve"> </w:t>
            </w:r>
            <w:r>
              <w:rPr>
                <w:sz w:val="24"/>
              </w:rPr>
              <w:t>проявлять</w:t>
            </w:r>
            <w:r>
              <w:rPr>
                <w:spacing w:val="-10"/>
                <w:sz w:val="24"/>
              </w:rPr>
              <w:t xml:space="preserve"> </w:t>
            </w:r>
            <w:r>
              <w:rPr>
                <w:sz w:val="24"/>
              </w:rPr>
              <w:t>к</w:t>
            </w:r>
            <w:r>
              <w:rPr>
                <w:spacing w:val="-12"/>
                <w:sz w:val="24"/>
              </w:rPr>
              <w:t xml:space="preserve"> </w:t>
            </w:r>
            <w:r>
              <w:rPr>
                <w:sz w:val="24"/>
              </w:rPr>
              <w:t>нему личностное отношение. Для общения важными становятся личностные качества сверстника: внимательность, отзывчивость, уравновешенность, а также объективные условия: частота встреч, одна группа детского сада, одинаковые спортивные занятия и т.д. Основной результат общения ребенка со сверстником — это постепенно складывающийся образ самого себя.</w:t>
            </w:r>
          </w:p>
          <w:p w:rsidR="0097566C" w:rsidRDefault="00DC5CD6">
            <w:pPr>
              <w:pStyle w:val="TableParagraph"/>
              <w:spacing w:line="278" w:lineRule="auto"/>
              <w:ind w:right="100" w:firstLine="599"/>
              <w:jc w:val="both"/>
              <w:rPr>
                <w:sz w:val="24"/>
              </w:rPr>
            </w:pPr>
            <w:r>
              <w:rPr>
                <w:sz w:val="24"/>
              </w:rPr>
              <w:t xml:space="preserve">В группе детского сада социальные роли детей — лидеры, звезды, аутсайдеры </w:t>
            </w:r>
            <w:r>
              <w:rPr>
                <w:spacing w:val="-2"/>
                <w:sz w:val="24"/>
              </w:rPr>
              <w:t>(изгои)</w:t>
            </w:r>
          </w:p>
          <w:p w:rsidR="0097566C" w:rsidRDefault="00DC5CD6">
            <w:pPr>
              <w:pStyle w:val="TableParagraph"/>
              <w:spacing w:line="276" w:lineRule="auto"/>
              <w:ind w:right="101"/>
              <w:jc w:val="both"/>
              <w:rPr>
                <w:sz w:val="24"/>
              </w:rPr>
            </w:pPr>
            <w:r>
              <w:rPr>
                <w:sz w:val="24"/>
              </w:rPr>
              <w:t>— становятся более устойчивыми, дети пытаются оспаривать эти позиции, но для того, чтобы стать лидером, уже нужно быть хорошим партнером по играм и общению. Взрослый может повлиять на распределение ролей внутри группы, так как внимание воспитателя — один из критериев выделения детьми и лидера, и аутсайдера (изгоя).</w:t>
            </w:r>
          </w:p>
          <w:p w:rsidR="0097566C" w:rsidRDefault="00DC5CD6">
            <w:pPr>
              <w:pStyle w:val="TableParagraph"/>
              <w:spacing w:line="276" w:lineRule="auto"/>
              <w:ind w:right="96" w:firstLine="599"/>
              <w:jc w:val="both"/>
              <w:rPr>
                <w:sz w:val="24"/>
              </w:rPr>
            </w:pPr>
            <w:r>
              <w:rPr>
                <w:sz w:val="24"/>
              </w:rPr>
              <w:t>Продолжает совершенствоваться сюжетно-ролевая игра. В игре дети начинают создавать модели разнообразных отношений между людьми. Плановость, согласованность</w:t>
            </w:r>
            <w:r>
              <w:rPr>
                <w:spacing w:val="-15"/>
                <w:sz w:val="24"/>
              </w:rPr>
              <w:t xml:space="preserve"> </w:t>
            </w:r>
            <w:r>
              <w:rPr>
                <w:sz w:val="24"/>
              </w:rPr>
              <w:t>игры</w:t>
            </w:r>
            <w:r>
              <w:rPr>
                <w:spacing w:val="-15"/>
                <w:sz w:val="24"/>
              </w:rPr>
              <w:t xml:space="preserve"> </w:t>
            </w:r>
            <w:r>
              <w:rPr>
                <w:sz w:val="24"/>
              </w:rPr>
              <w:t>сочетается</w:t>
            </w:r>
            <w:r>
              <w:rPr>
                <w:spacing w:val="-15"/>
                <w:sz w:val="24"/>
              </w:rPr>
              <w:t xml:space="preserve"> </w:t>
            </w:r>
            <w:r>
              <w:rPr>
                <w:sz w:val="24"/>
              </w:rPr>
              <w:t>с</w:t>
            </w:r>
            <w:r>
              <w:rPr>
                <w:spacing w:val="-15"/>
                <w:sz w:val="24"/>
              </w:rPr>
              <w:t xml:space="preserve"> </w:t>
            </w:r>
            <w:r>
              <w:rPr>
                <w:sz w:val="24"/>
              </w:rPr>
              <w:t>импровизацией,</w:t>
            </w:r>
            <w:r>
              <w:rPr>
                <w:spacing w:val="-15"/>
                <w:sz w:val="24"/>
              </w:rPr>
              <w:t xml:space="preserve"> </w:t>
            </w:r>
            <w:r>
              <w:rPr>
                <w:sz w:val="24"/>
              </w:rPr>
              <w:t>наблюдается</w:t>
            </w:r>
            <w:r>
              <w:rPr>
                <w:spacing w:val="-15"/>
                <w:sz w:val="24"/>
              </w:rPr>
              <w:t xml:space="preserve"> </w:t>
            </w:r>
            <w:r>
              <w:rPr>
                <w:sz w:val="24"/>
              </w:rPr>
              <w:t>длительная</w:t>
            </w:r>
            <w:r>
              <w:rPr>
                <w:spacing w:val="-15"/>
                <w:sz w:val="24"/>
              </w:rPr>
              <w:t xml:space="preserve"> </w:t>
            </w:r>
            <w:r>
              <w:rPr>
                <w:sz w:val="24"/>
              </w:rPr>
              <w:t>перспектива игры — дети могут возвращаться к неоконченной игре.</w:t>
            </w:r>
          </w:p>
          <w:p w:rsidR="0097566C" w:rsidRDefault="00DC5CD6">
            <w:pPr>
              <w:pStyle w:val="TableParagraph"/>
              <w:spacing w:line="276" w:lineRule="auto"/>
              <w:ind w:right="94" w:firstLine="599"/>
              <w:jc w:val="both"/>
              <w:rPr>
                <w:sz w:val="24"/>
              </w:rPr>
            </w:pPr>
            <w:r>
              <w:rPr>
                <w:sz w:val="24"/>
              </w:rPr>
              <w:t>Постепенно можно видеть, как ролевая игра начинает соединяться с игрой по правилам. Сюжеты игр совместно строятся и творчески развиваются, большое место начинают занимать игры с общественно значимыми сюжетами, отражающими социальные</w:t>
            </w:r>
            <w:r>
              <w:rPr>
                <w:spacing w:val="-6"/>
                <w:sz w:val="24"/>
              </w:rPr>
              <w:t xml:space="preserve"> </w:t>
            </w:r>
            <w:r>
              <w:rPr>
                <w:sz w:val="24"/>
              </w:rPr>
              <w:t>отношения</w:t>
            </w:r>
            <w:r>
              <w:rPr>
                <w:spacing w:val="-7"/>
                <w:sz w:val="24"/>
              </w:rPr>
              <w:t xml:space="preserve"> </w:t>
            </w:r>
            <w:r>
              <w:rPr>
                <w:sz w:val="24"/>
              </w:rPr>
              <w:t>и</w:t>
            </w:r>
            <w:r>
              <w:rPr>
                <w:spacing w:val="-6"/>
                <w:sz w:val="24"/>
              </w:rPr>
              <w:t xml:space="preserve"> </w:t>
            </w:r>
            <w:r>
              <w:rPr>
                <w:sz w:val="24"/>
              </w:rPr>
              <w:t>иерархию</w:t>
            </w:r>
            <w:r>
              <w:rPr>
                <w:spacing w:val="-4"/>
                <w:sz w:val="24"/>
              </w:rPr>
              <w:t xml:space="preserve"> </w:t>
            </w:r>
            <w:r>
              <w:rPr>
                <w:sz w:val="24"/>
              </w:rPr>
              <w:t>людей.</w:t>
            </w:r>
            <w:r>
              <w:rPr>
                <w:spacing w:val="-4"/>
                <w:sz w:val="24"/>
              </w:rPr>
              <w:t xml:space="preserve"> </w:t>
            </w:r>
            <w:r>
              <w:rPr>
                <w:sz w:val="24"/>
              </w:rPr>
              <w:t>Дети</w:t>
            </w:r>
            <w:r>
              <w:rPr>
                <w:spacing w:val="-3"/>
                <w:sz w:val="24"/>
              </w:rPr>
              <w:t xml:space="preserve"> </w:t>
            </w:r>
            <w:r>
              <w:rPr>
                <w:sz w:val="24"/>
              </w:rPr>
              <w:t>смелее</w:t>
            </w:r>
            <w:r>
              <w:rPr>
                <w:spacing w:val="-5"/>
                <w:sz w:val="24"/>
              </w:rPr>
              <w:t xml:space="preserve"> </w:t>
            </w:r>
            <w:r>
              <w:rPr>
                <w:sz w:val="24"/>
              </w:rPr>
              <w:t>и</w:t>
            </w:r>
            <w:r>
              <w:rPr>
                <w:spacing w:val="-4"/>
                <w:sz w:val="24"/>
              </w:rPr>
              <w:t xml:space="preserve"> </w:t>
            </w:r>
            <w:r>
              <w:rPr>
                <w:sz w:val="24"/>
              </w:rPr>
              <w:t>разнообразнее</w:t>
            </w:r>
            <w:r>
              <w:rPr>
                <w:spacing w:val="-5"/>
                <w:sz w:val="24"/>
              </w:rPr>
              <w:t xml:space="preserve"> </w:t>
            </w:r>
            <w:r>
              <w:rPr>
                <w:sz w:val="24"/>
              </w:rPr>
              <w:t>комбинируют</w:t>
            </w:r>
            <w:r>
              <w:rPr>
                <w:spacing w:val="-6"/>
                <w:sz w:val="24"/>
              </w:rPr>
              <w:t xml:space="preserve"> </w:t>
            </w:r>
            <w:r>
              <w:rPr>
                <w:sz w:val="24"/>
              </w:rPr>
              <w:t>в играх знания, почерпнутые из окружающей действительности — фильмов, мультфильмов,</w:t>
            </w:r>
            <w:r>
              <w:rPr>
                <w:spacing w:val="-15"/>
                <w:sz w:val="24"/>
              </w:rPr>
              <w:t xml:space="preserve"> </w:t>
            </w:r>
            <w:r>
              <w:rPr>
                <w:sz w:val="24"/>
              </w:rPr>
              <w:t>книг,</w:t>
            </w:r>
            <w:r>
              <w:rPr>
                <w:spacing w:val="-15"/>
                <w:sz w:val="24"/>
              </w:rPr>
              <w:t xml:space="preserve"> </w:t>
            </w:r>
            <w:r>
              <w:rPr>
                <w:sz w:val="24"/>
              </w:rPr>
              <w:t>рассказов</w:t>
            </w:r>
            <w:r>
              <w:rPr>
                <w:spacing w:val="-15"/>
                <w:sz w:val="24"/>
              </w:rPr>
              <w:t xml:space="preserve"> </w:t>
            </w:r>
            <w:r>
              <w:rPr>
                <w:sz w:val="24"/>
              </w:rPr>
              <w:t>взрослых.</w:t>
            </w:r>
            <w:r>
              <w:rPr>
                <w:spacing w:val="-15"/>
                <w:sz w:val="24"/>
              </w:rPr>
              <w:t xml:space="preserve"> </w:t>
            </w:r>
            <w:r>
              <w:rPr>
                <w:sz w:val="24"/>
              </w:rPr>
              <w:t>Игра</w:t>
            </w:r>
            <w:r>
              <w:rPr>
                <w:spacing w:val="-15"/>
                <w:sz w:val="24"/>
              </w:rPr>
              <w:t xml:space="preserve"> </w:t>
            </w:r>
            <w:r>
              <w:rPr>
                <w:sz w:val="24"/>
              </w:rPr>
              <w:t>может</w:t>
            </w:r>
            <w:r>
              <w:rPr>
                <w:spacing w:val="-15"/>
                <w:sz w:val="24"/>
              </w:rPr>
              <w:t xml:space="preserve"> </w:t>
            </w:r>
            <w:r>
              <w:rPr>
                <w:sz w:val="24"/>
              </w:rPr>
              <w:t>длиться</w:t>
            </w:r>
            <w:r>
              <w:rPr>
                <w:spacing w:val="-15"/>
                <w:sz w:val="24"/>
              </w:rPr>
              <w:t xml:space="preserve"> </w:t>
            </w:r>
            <w:r>
              <w:rPr>
                <w:sz w:val="24"/>
              </w:rPr>
              <w:t>от</w:t>
            </w:r>
            <w:r>
              <w:rPr>
                <w:spacing w:val="-15"/>
                <w:sz w:val="24"/>
              </w:rPr>
              <w:t xml:space="preserve"> </w:t>
            </w:r>
            <w:r>
              <w:rPr>
                <w:sz w:val="24"/>
              </w:rPr>
              <w:t>2–3</w:t>
            </w:r>
            <w:r>
              <w:rPr>
                <w:spacing w:val="-15"/>
                <w:sz w:val="24"/>
              </w:rPr>
              <w:t xml:space="preserve"> </w:t>
            </w:r>
            <w:r>
              <w:rPr>
                <w:sz w:val="24"/>
              </w:rPr>
              <w:t>часов</w:t>
            </w:r>
            <w:r>
              <w:rPr>
                <w:spacing w:val="-15"/>
                <w:sz w:val="24"/>
              </w:rPr>
              <w:t xml:space="preserve"> </w:t>
            </w:r>
            <w:r>
              <w:rPr>
                <w:sz w:val="24"/>
              </w:rPr>
              <w:t>до</w:t>
            </w:r>
            <w:r>
              <w:rPr>
                <w:spacing w:val="-15"/>
                <w:sz w:val="24"/>
              </w:rPr>
              <w:t xml:space="preserve"> </w:t>
            </w:r>
            <w:r>
              <w:rPr>
                <w:sz w:val="24"/>
              </w:rPr>
              <w:t xml:space="preserve">нескольких </w:t>
            </w:r>
            <w:r>
              <w:rPr>
                <w:spacing w:val="-4"/>
                <w:sz w:val="24"/>
              </w:rPr>
              <w:t>дней.</w:t>
            </w:r>
          </w:p>
          <w:p w:rsidR="0097566C" w:rsidRDefault="00DC5CD6">
            <w:pPr>
              <w:pStyle w:val="TableParagraph"/>
              <w:spacing w:line="276" w:lineRule="auto"/>
              <w:ind w:right="101" w:firstLine="539"/>
              <w:jc w:val="both"/>
              <w:rPr>
                <w:sz w:val="24"/>
              </w:rPr>
            </w:pPr>
            <w:r>
              <w:rPr>
                <w:sz w:val="24"/>
              </w:rPr>
              <w:t>Ролевое взаимодействие содержательно, разнообразны средства, используемые детьми в игре; в реализации роли большое место начинает занимать развитость речи. В игровых действиях используются предметы-заместители, природные материалы, самодельные игрушки.</w:t>
            </w:r>
          </w:p>
          <w:p w:rsidR="0097566C" w:rsidRDefault="00DC5CD6">
            <w:pPr>
              <w:pStyle w:val="TableParagraph"/>
              <w:spacing w:line="276" w:lineRule="auto"/>
              <w:ind w:right="101" w:firstLine="479"/>
              <w:jc w:val="both"/>
              <w:rPr>
                <w:sz w:val="24"/>
              </w:rPr>
            </w:pPr>
            <w:r>
              <w:rPr>
                <w:sz w:val="24"/>
              </w:rPr>
              <w:t>Активное развитие ребенка происходит и в других видах продуктивной деятельности (изобразительной деятельности, конструировании, труде). Начинает развиваться способность к общему коллективному труду, дети могут согласовывать и планировать свои действия.</w:t>
            </w:r>
          </w:p>
          <w:p w:rsidR="0097566C" w:rsidRDefault="00DC5CD6">
            <w:pPr>
              <w:pStyle w:val="TableParagraph"/>
              <w:spacing w:line="278" w:lineRule="auto"/>
              <w:ind w:right="106" w:firstLine="539"/>
              <w:jc w:val="both"/>
              <w:rPr>
                <w:sz w:val="24"/>
              </w:rPr>
            </w:pPr>
            <w:r>
              <w:rPr>
                <w:sz w:val="24"/>
              </w:rPr>
              <w:t>В активной деятельности развивается личность ребенка, совершенствуются познавательные процессы и формируются новообразования возраста.</w:t>
            </w:r>
          </w:p>
          <w:p w:rsidR="0097566C" w:rsidRDefault="00DC5CD6">
            <w:pPr>
              <w:pStyle w:val="TableParagraph"/>
              <w:spacing w:line="272" w:lineRule="exact"/>
              <w:ind w:left="0" w:right="102"/>
              <w:jc w:val="right"/>
              <w:rPr>
                <w:sz w:val="24"/>
              </w:rPr>
            </w:pPr>
            <w:r>
              <w:rPr>
                <w:sz w:val="24"/>
              </w:rPr>
              <w:t>Наблюдается</w:t>
            </w:r>
            <w:r>
              <w:rPr>
                <w:spacing w:val="60"/>
                <w:sz w:val="24"/>
              </w:rPr>
              <w:t xml:space="preserve"> </w:t>
            </w:r>
            <w:r>
              <w:rPr>
                <w:sz w:val="24"/>
              </w:rPr>
              <w:t>переход</w:t>
            </w:r>
            <w:r>
              <w:rPr>
                <w:spacing w:val="63"/>
                <w:sz w:val="24"/>
              </w:rPr>
              <w:t xml:space="preserve"> </w:t>
            </w:r>
            <w:r>
              <w:rPr>
                <w:sz w:val="24"/>
              </w:rPr>
              <w:t>от</w:t>
            </w:r>
            <w:r>
              <w:rPr>
                <w:spacing w:val="63"/>
                <w:sz w:val="24"/>
              </w:rPr>
              <w:t xml:space="preserve"> </w:t>
            </w:r>
            <w:r>
              <w:rPr>
                <w:sz w:val="24"/>
              </w:rPr>
              <w:t>непроизвольного</w:t>
            </w:r>
            <w:r>
              <w:rPr>
                <w:spacing w:val="62"/>
                <w:sz w:val="24"/>
              </w:rPr>
              <w:t xml:space="preserve"> </w:t>
            </w:r>
            <w:r>
              <w:rPr>
                <w:sz w:val="24"/>
              </w:rPr>
              <w:t>и</w:t>
            </w:r>
            <w:r>
              <w:rPr>
                <w:spacing w:val="61"/>
                <w:sz w:val="24"/>
              </w:rPr>
              <w:t xml:space="preserve"> </w:t>
            </w:r>
            <w:r>
              <w:rPr>
                <w:sz w:val="24"/>
              </w:rPr>
              <w:t>непосредственного</w:t>
            </w:r>
            <w:r>
              <w:rPr>
                <w:spacing w:val="62"/>
                <w:sz w:val="24"/>
              </w:rPr>
              <w:t xml:space="preserve"> </w:t>
            </w:r>
            <w:r>
              <w:rPr>
                <w:sz w:val="24"/>
              </w:rPr>
              <w:t>запоминания</w:t>
            </w:r>
            <w:r>
              <w:rPr>
                <w:spacing w:val="61"/>
                <w:sz w:val="24"/>
              </w:rPr>
              <w:t xml:space="preserve"> </w:t>
            </w:r>
            <w:r>
              <w:rPr>
                <w:spacing w:val="-10"/>
                <w:sz w:val="24"/>
              </w:rPr>
              <w:t>к</w:t>
            </w:r>
          </w:p>
          <w:p w:rsidR="0097566C" w:rsidRDefault="00DC5CD6">
            <w:pPr>
              <w:pStyle w:val="TableParagraph"/>
              <w:spacing w:before="35" w:line="240" w:lineRule="auto"/>
              <w:ind w:left="0" w:right="98"/>
              <w:jc w:val="right"/>
              <w:rPr>
                <w:sz w:val="24"/>
              </w:rPr>
            </w:pPr>
            <w:r>
              <w:rPr>
                <w:sz w:val="24"/>
              </w:rPr>
              <w:t>произвольному</w:t>
            </w:r>
            <w:r>
              <w:rPr>
                <w:spacing w:val="21"/>
                <w:sz w:val="24"/>
              </w:rPr>
              <w:t xml:space="preserve"> </w:t>
            </w:r>
            <w:r>
              <w:rPr>
                <w:sz w:val="24"/>
              </w:rPr>
              <w:t>и</w:t>
            </w:r>
            <w:r>
              <w:rPr>
                <w:spacing w:val="21"/>
                <w:sz w:val="24"/>
              </w:rPr>
              <w:t xml:space="preserve"> </w:t>
            </w:r>
            <w:r>
              <w:rPr>
                <w:sz w:val="24"/>
              </w:rPr>
              <w:t>опосредованному</w:t>
            </w:r>
            <w:r>
              <w:rPr>
                <w:spacing w:val="24"/>
                <w:sz w:val="24"/>
              </w:rPr>
              <w:t xml:space="preserve"> </w:t>
            </w:r>
            <w:r>
              <w:rPr>
                <w:sz w:val="24"/>
              </w:rPr>
              <w:t>запоминанию</w:t>
            </w:r>
            <w:r>
              <w:rPr>
                <w:spacing w:val="21"/>
                <w:sz w:val="24"/>
              </w:rPr>
              <w:t xml:space="preserve"> </w:t>
            </w:r>
            <w:r>
              <w:rPr>
                <w:sz w:val="24"/>
              </w:rPr>
              <w:t>и</w:t>
            </w:r>
            <w:r>
              <w:rPr>
                <w:spacing w:val="25"/>
                <w:sz w:val="24"/>
              </w:rPr>
              <w:t xml:space="preserve"> </w:t>
            </w:r>
            <w:r>
              <w:rPr>
                <w:sz w:val="24"/>
              </w:rPr>
              <w:t>припоминанию.</w:t>
            </w:r>
            <w:r>
              <w:rPr>
                <w:spacing w:val="20"/>
                <w:sz w:val="24"/>
              </w:rPr>
              <w:t xml:space="preserve"> </w:t>
            </w:r>
            <w:r>
              <w:rPr>
                <w:sz w:val="24"/>
              </w:rPr>
              <w:t>В</w:t>
            </w:r>
            <w:r>
              <w:rPr>
                <w:spacing w:val="24"/>
                <w:sz w:val="24"/>
              </w:rPr>
              <w:t xml:space="preserve"> </w:t>
            </w:r>
            <w:r>
              <w:rPr>
                <w:sz w:val="24"/>
              </w:rPr>
              <w:t>5–6</w:t>
            </w:r>
            <w:r>
              <w:rPr>
                <w:spacing w:val="23"/>
                <w:sz w:val="24"/>
              </w:rPr>
              <w:t xml:space="preserve"> </w:t>
            </w:r>
            <w:r>
              <w:rPr>
                <w:sz w:val="24"/>
              </w:rPr>
              <w:t>лет</w:t>
            </w:r>
            <w:r>
              <w:rPr>
                <w:spacing w:val="24"/>
                <w:sz w:val="24"/>
              </w:rPr>
              <w:t xml:space="preserve"> </w:t>
            </w:r>
            <w:r>
              <w:rPr>
                <w:spacing w:val="-2"/>
                <w:sz w:val="24"/>
              </w:rPr>
              <w:t>ребенок</w:t>
            </w:r>
          </w:p>
        </w:tc>
      </w:tr>
    </w:tbl>
    <w:p w:rsidR="0097566C" w:rsidRDefault="0097566C">
      <w:pPr>
        <w:pStyle w:val="TableParagraph"/>
        <w:spacing w:line="240" w:lineRule="auto"/>
        <w:jc w:val="right"/>
        <w:rPr>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8"/>
      </w:tblGrid>
      <w:tr w:rsidR="0097566C">
        <w:trPr>
          <w:trHeight w:val="13967"/>
        </w:trPr>
        <w:tc>
          <w:tcPr>
            <w:tcW w:w="9348" w:type="dxa"/>
          </w:tcPr>
          <w:p w:rsidR="0097566C" w:rsidRDefault="00DC5CD6">
            <w:pPr>
              <w:pStyle w:val="TableParagraph"/>
              <w:spacing w:before="1" w:line="276" w:lineRule="auto"/>
              <w:ind w:right="95"/>
              <w:jc w:val="both"/>
              <w:rPr>
                <w:sz w:val="24"/>
              </w:rPr>
            </w:pPr>
            <w:r>
              <w:rPr>
                <w:sz w:val="24"/>
              </w:rPr>
              <w:lastRenderedPageBreak/>
              <w:t>может</w:t>
            </w:r>
            <w:r>
              <w:rPr>
                <w:spacing w:val="-9"/>
                <w:sz w:val="24"/>
              </w:rPr>
              <w:t xml:space="preserve"> </w:t>
            </w:r>
            <w:r>
              <w:rPr>
                <w:sz w:val="24"/>
              </w:rPr>
              <w:t>использовать</w:t>
            </w:r>
            <w:r>
              <w:rPr>
                <w:spacing w:val="-10"/>
                <w:sz w:val="24"/>
              </w:rPr>
              <w:t xml:space="preserve"> </w:t>
            </w:r>
            <w:r>
              <w:rPr>
                <w:sz w:val="24"/>
              </w:rPr>
              <w:t>повторение</w:t>
            </w:r>
            <w:r>
              <w:rPr>
                <w:spacing w:val="-10"/>
                <w:sz w:val="24"/>
              </w:rPr>
              <w:t xml:space="preserve"> </w:t>
            </w:r>
            <w:r>
              <w:rPr>
                <w:sz w:val="24"/>
              </w:rPr>
              <w:t>как</w:t>
            </w:r>
            <w:r>
              <w:rPr>
                <w:spacing w:val="-11"/>
                <w:sz w:val="24"/>
              </w:rPr>
              <w:t xml:space="preserve"> </w:t>
            </w:r>
            <w:r>
              <w:rPr>
                <w:sz w:val="24"/>
              </w:rPr>
              <w:t>прием</w:t>
            </w:r>
            <w:r>
              <w:rPr>
                <w:spacing w:val="-10"/>
                <w:sz w:val="24"/>
              </w:rPr>
              <w:t xml:space="preserve"> </w:t>
            </w:r>
            <w:r>
              <w:rPr>
                <w:sz w:val="24"/>
              </w:rPr>
              <w:t>запоминания.</w:t>
            </w:r>
            <w:r>
              <w:rPr>
                <w:spacing w:val="-12"/>
                <w:sz w:val="24"/>
              </w:rPr>
              <w:t xml:space="preserve"> </w:t>
            </w:r>
            <w:r>
              <w:rPr>
                <w:sz w:val="24"/>
              </w:rPr>
              <w:t>По-прежнему</w:t>
            </w:r>
            <w:r>
              <w:rPr>
                <w:spacing w:val="-9"/>
                <w:sz w:val="24"/>
              </w:rPr>
              <w:t xml:space="preserve"> </w:t>
            </w:r>
            <w:r>
              <w:rPr>
                <w:sz w:val="24"/>
              </w:rPr>
              <w:t>легко</w:t>
            </w:r>
            <w:r>
              <w:rPr>
                <w:spacing w:val="-9"/>
                <w:sz w:val="24"/>
              </w:rPr>
              <w:t xml:space="preserve"> </w:t>
            </w:r>
            <w:r>
              <w:rPr>
                <w:sz w:val="24"/>
              </w:rPr>
              <w:t>запоминает эмоционально</w:t>
            </w:r>
            <w:r>
              <w:rPr>
                <w:spacing w:val="-15"/>
                <w:sz w:val="24"/>
              </w:rPr>
              <w:t xml:space="preserve"> </w:t>
            </w:r>
            <w:r>
              <w:rPr>
                <w:sz w:val="24"/>
              </w:rPr>
              <w:t>насыщенные</w:t>
            </w:r>
            <w:r>
              <w:rPr>
                <w:spacing w:val="-15"/>
                <w:sz w:val="24"/>
              </w:rPr>
              <w:t xml:space="preserve"> </w:t>
            </w:r>
            <w:r>
              <w:rPr>
                <w:sz w:val="24"/>
              </w:rPr>
              <w:t>события,</w:t>
            </w:r>
            <w:r>
              <w:rPr>
                <w:spacing w:val="-15"/>
                <w:sz w:val="24"/>
              </w:rPr>
              <w:t xml:space="preserve"> </w:t>
            </w:r>
            <w:r>
              <w:rPr>
                <w:sz w:val="24"/>
              </w:rPr>
              <w:t>которые</w:t>
            </w:r>
            <w:r>
              <w:rPr>
                <w:spacing w:val="-15"/>
                <w:sz w:val="24"/>
              </w:rPr>
              <w:t xml:space="preserve"> </w:t>
            </w:r>
            <w:r>
              <w:rPr>
                <w:sz w:val="24"/>
              </w:rPr>
              <w:t>могут</w:t>
            </w:r>
            <w:r>
              <w:rPr>
                <w:spacing w:val="-15"/>
                <w:sz w:val="24"/>
              </w:rPr>
              <w:t xml:space="preserve"> </w:t>
            </w:r>
            <w:r>
              <w:rPr>
                <w:sz w:val="24"/>
              </w:rPr>
              <w:t>оставаться</w:t>
            </w:r>
            <w:r>
              <w:rPr>
                <w:spacing w:val="-15"/>
                <w:sz w:val="24"/>
              </w:rPr>
              <w:t xml:space="preserve"> </w:t>
            </w:r>
            <w:r>
              <w:rPr>
                <w:sz w:val="24"/>
              </w:rPr>
              <w:t>в</w:t>
            </w:r>
            <w:r>
              <w:rPr>
                <w:spacing w:val="-15"/>
                <w:sz w:val="24"/>
              </w:rPr>
              <w:t xml:space="preserve"> </w:t>
            </w:r>
            <w:r>
              <w:rPr>
                <w:sz w:val="24"/>
              </w:rPr>
              <w:t>долговременной</w:t>
            </w:r>
            <w:r>
              <w:rPr>
                <w:spacing w:val="-15"/>
                <w:sz w:val="24"/>
              </w:rPr>
              <w:t xml:space="preserve"> </w:t>
            </w:r>
            <w:r>
              <w:rPr>
                <w:sz w:val="24"/>
              </w:rPr>
              <w:t>памяти длительное</w:t>
            </w:r>
            <w:r>
              <w:rPr>
                <w:spacing w:val="-9"/>
                <w:sz w:val="24"/>
              </w:rPr>
              <w:t xml:space="preserve"> </w:t>
            </w:r>
            <w:r>
              <w:rPr>
                <w:sz w:val="24"/>
              </w:rPr>
              <w:t>время.</w:t>
            </w:r>
            <w:r>
              <w:rPr>
                <w:spacing w:val="-6"/>
                <w:sz w:val="24"/>
              </w:rPr>
              <w:t xml:space="preserve"> </w:t>
            </w:r>
            <w:r>
              <w:rPr>
                <w:sz w:val="24"/>
              </w:rPr>
              <w:t>В</w:t>
            </w:r>
            <w:r>
              <w:rPr>
                <w:spacing w:val="-5"/>
                <w:sz w:val="24"/>
              </w:rPr>
              <w:t xml:space="preserve"> </w:t>
            </w:r>
            <w:r>
              <w:rPr>
                <w:sz w:val="24"/>
              </w:rPr>
              <w:t>этом</w:t>
            </w:r>
            <w:r>
              <w:rPr>
                <w:spacing w:val="-7"/>
                <w:sz w:val="24"/>
              </w:rPr>
              <w:t xml:space="preserve"> </w:t>
            </w:r>
            <w:r>
              <w:rPr>
                <w:sz w:val="24"/>
              </w:rPr>
              <w:t>возрасте</w:t>
            </w:r>
            <w:r>
              <w:rPr>
                <w:spacing w:val="-5"/>
                <w:sz w:val="24"/>
              </w:rPr>
              <w:t xml:space="preserve"> </w:t>
            </w:r>
            <w:r>
              <w:rPr>
                <w:sz w:val="24"/>
              </w:rPr>
              <w:t>хорошо</w:t>
            </w:r>
            <w:r>
              <w:rPr>
                <w:spacing w:val="-6"/>
                <w:sz w:val="24"/>
              </w:rPr>
              <w:t xml:space="preserve"> </w:t>
            </w:r>
            <w:r>
              <w:rPr>
                <w:sz w:val="24"/>
              </w:rPr>
              <w:t>развиты</w:t>
            </w:r>
            <w:r>
              <w:rPr>
                <w:spacing w:val="-6"/>
                <w:sz w:val="24"/>
              </w:rPr>
              <w:t xml:space="preserve"> </w:t>
            </w:r>
            <w:r>
              <w:rPr>
                <w:sz w:val="24"/>
              </w:rPr>
              <w:t>механическая</w:t>
            </w:r>
            <w:r>
              <w:rPr>
                <w:spacing w:val="-6"/>
                <w:sz w:val="24"/>
              </w:rPr>
              <w:t xml:space="preserve"> </w:t>
            </w:r>
            <w:r>
              <w:rPr>
                <w:sz w:val="24"/>
              </w:rPr>
              <w:t>память</w:t>
            </w:r>
            <w:r>
              <w:rPr>
                <w:spacing w:val="-7"/>
                <w:sz w:val="24"/>
              </w:rPr>
              <w:t xml:space="preserve"> </w:t>
            </w:r>
            <w:r>
              <w:rPr>
                <w:sz w:val="24"/>
              </w:rPr>
              <w:t>и</w:t>
            </w:r>
            <w:r>
              <w:rPr>
                <w:spacing w:val="-4"/>
                <w:sz w:val="24"/>
              </w:rPr>
              <w:t xml:space="preserve"> </w:t>
            </w:r>
            <w:r>
              <w:rPr>
                <w:spacing w:val="-2"/>
                <w:sz w:val="24"/>
              </w:rPr>
              <w:t>эйдетическая</w:t>
            </w:r>
          </w:p>
          <w:p w:rsidR="0097566C" w:rsidRDefault="00DC5CD6">
            <w:pPr>
              <w:pStyle w:val="TableParagraph"/>
              <w:spacing w:line="276" w:lineRule="auto"/>
              <w:ind w:right="101"/>
              <w:jc w:val="both"/>
              <w:rPr>
                <w:sz w:val="24"/>
              </w:rPr>
            </w:pPr>
            <w:r>
              <w:rPr>
                <w:sz w:val="24"/>
              </w:rPr>
              <w:t>— восстановление в памяти зрительного образа увиденного; постепенно формируется смысловая память. Память объединяется с речью и мышлением и начинает приобретать интеллектуальный характер, ребенок становится способным рассуждать.</w:t>
            </w:r>
          </w:p>
          <w:p w:rsidR="0097566C" w:rsidRDefault="00DC5CD6">
            <w:pPr>
              <w:pStyle w:val="TableParagraph"/>
              <w:spacing w:line="276" w:lineRule="auto"/>
              <w:ind w:right="99" w:firstLine="599"/>
              <w:jc w:val="both"/>
              <w:rPr>
                <w:sz w:val="24"/>
              </w:rPr>
            </w:pPr>
            <w:r>
              <w:rPr>
                <w:sz w:val="24"/>
              </w:rPr>
              <w:t>Продолжается</w:t>
            </w:r>
            <w:r>
              <w:rPr>
                <w:spacing w:val="-6"/>
                <w:sz w:val="24"/>
              </w:rPr>
              <w:t xml:space="preserve"> </w:t>
            </w:r>
            <w:r>
              <w:rPr>
                <w:sz w:val="24"/>
              </w:rPr>
              <w:t>сенсорное</w:t>
            </w:r>
            <w:r>
              <w:rPr>
                <w:spacing w:val="-7"/>
                <w:sz w:val="24"/>
              </w:rPr>
              <w:t xml:space="preserve"> </w:t>
            </w:r>
            <w:r>
              <w:rPr>
                <w:sz w:val="24"/>
              </w:rPr>
              <w:t>развитие,</w:t>
            </w:r>
            <w:r>
              <w:rPr>
                <w:spacing w:val="-6"/>
                <w:sz w:val="24"/>
              </w:rPr>
              <w:t xml:space="preserve"> </w:t>
            </w:r>
            <w:r>
              <w:rPr>
                <w:sz w:val="24"/>
              </w:rPr>
              <w:t>совершенствуются</w:t>
            </w:r>
            <w:r>
              <w:rPr>
                <w:spacing w:val="-6"/>
                <w:sz w:val="24"/>
              </w:rPr>
              <w:t xml:space="preserve"> </w:t>
            </w:r>
            <w:r>
              <w:rPr>
                <w:sz w:val="24"/>
              </w:rPr>
              <w:t>различные</w:t>
            </w:r>
            <w:r>
              <w:rPr>
                <w:spacing w:val="-8"/>
                <w:sz w:val="24"/>
              </w:rPr>
              <w:t xml:space="preserve"> </w:t>
            </w:r>
            <w:r>
              <w:rPr>
                <w:sz w:val="24"/>
              </w:rPr>
              <w:t>виды</w:t>
            </w:r>
            <w:r>
              <w:rPr>
                <w:spacing w:val="-6"/>
                <w:sz w:val="24"/>
              </w:rPr>
              <w:t xml:space="preserve"> </w:t>
            </w:r>
            <w:r>
              <w:rPr>
                <w:sz w:val="24"/>
              </w:rPr>
              <w:t xml:space="preserve">ощущения, восприятия, наглядных представлений. Повышается острота зрения и точность цветовосприятия, развивается фонематический слух, возрастает точность оценки веса </w:t>
            </w:r>
            <w:r>
              <w:rPr>
                <w:spacing w:val="-2"/>
                <w:sz w:val="24"/>
              </w:rPr>
              <w:t>предметов.</w:t>
            </w:r>
          </w:p>
          <w:p w:rsidR="0097566C" w:rsidRDefault="00DC5CD6">
            <w:pPr>
              <w:pStyle w:val="TableParagraph"/>
              <w:spacing w:line="276" w:lineRule="auto"/>
              <w:ind w:right="94" w:firstLine="599"/>
              <w:jc w:val="both"/>
              <w:rPr>
                <w:sz w:val="24"/>
              </w:rPr>
            </w:pPr>
            <w:r>
              <w:rPr>
                <w:sz w:val="24"/>
              </w:rPr>
              <w:t>Существенные</w:t>
            </w:r>
            <w:r>
              <w:rPr>
                <w:spacing w:val="-15"/>
                <w:sz w:val="24"/>
              </w:rPr>
              <w:t xml:space="preserve"> </w:t>
            </w:r>
            <w:r>
              <w:rPr>
                <w:sz w:val="24"/>
              </w:rPr>
              <w:t>изменения</w:t>
            </w:r>
            <w:r>
              <w:rPr>
                <w:spacing w:val="-13"/>
                <w:sz w:val="24"/>
              </w:rPr>
              <w:t xml:space="preserve"> </w:t>
            </w:r>
            <w:r>
              <w:rPr>
                <w:sz w:val="24"/>
              </w:rPr>
              <w:t>происходят</w:t>
            </w:r>
            <w:r>
              <w:rPr>
                <w:spacing w:val="-12"/>
                <w:sz w:val="24"/>
              </w:rPr>
              <w:t xml:space="preserve"> </w:t>
            </w:r>
            <w:r>
              <w:rPr>
                <w:sz w:val="24"/>
              </w:rPr>
              <w:t>в</w:t>
            </w:r>
            <w:r>
              <w:rPr>
                <w:spacing w:val="-15"/>
                <w:sz w:val="24"/>
              </w:rPr>
              <w:t xml:space="preserve"> </w:t>
            </w:r>
            <w:r>
              <w:rPr>
                <w:sz w:val="24"/>
              </w:rPr>
              <w:t>умении</w:t>
            </w:r>
            <w:r>
              <w:rPr>
                <w:spacing w:val="-12"/>
                <w:sz w:val="24"/>
              </w:rPr>
              <w:t xml:space="preserve"> </w:t>
            </w:r>
            <w:r>
              <w:rPr>
                <w:sz w:val="24"/>
              </w:rPr>
              <w:t>ориентироваться</w:t>
            </w:r>
            <w:r>
              <w:rPr>
                <w:spacing w:val="-13"/>
                <w:sz w:val="24"/>
              </w:rPr>
              <w:t xml:space="preserve"> </w:t>
            </w:r>
            <w:r>
              <w:rPr>
                <w:sz w:val="24"/>
              </w:rPr>
              <w:t>в</w:t>
            </w:r>
            <w:r>
              <w:rPr>
                <w:spacing w:val="-13"/>
                <w:sz w:val="24"/>
              </w:rPr>
              <w:t xml:space="preserve"> </w:t>
            </w:r>
            <w:r>
              <w:rPr>
                <w:sz w:val="24"/>
              </w:rPr>
              <w:t>пространстве</w:t>
            </w:r>
            <w:r>
              <w:rPr>
                <w:spacing w:val="-8"/>
                <w:sz w:val="24"/>
              </w:rPr>
              <w:t xml:space="preserve"> </w:t>
            </w:r>
            <w:r>
              <w:rPr>
                <w:sz w:val="24"/>
              </w:rPr>
              <w:t>— ребенок выделяет собственное тело, ведущую руку, ориентируется в плане комнаты. Пока с трудом формируется ориентировка во времени: от восприятия режимных моментов ребенок переходит к восприятию дней недели, сезонов, лучше представляет настоящее, однако почти не ориентируется в будущем.</w:t>
            </w:r>
          </w:p>
          <w:p w:rsidR="0097566C" w:rsidRDefault="00DC5CD6">
            <w:pPr>
              <w:pStyle w:val="TableParagraph"/>
              <w:spacing w:line="276" w:lineRule="auto"/>
              <w:ind w:right="95" w:firstLine="539"/>
              <w:jc w:val="both"/>
              <w:rPr>
                <w:sz w:val="24"/>
              </w:rPr>
            </w:pPr>
            <w:r>
              <w:rPr>
                <w:sz w:val="24"/>
              </w:rPr>
              <w:t>Наглядно-образное</w:t>
            </w:r>
            <w:r>
              <w:rPr>
                <w:spacing w:val="-9"/>
                <w:sz w:val="24"/>
              </w:rPr>
              <w:t xml:space="preserve"> </w:t>
            </w:r>
            <w:r>
              <w:rPr>
                <w:sz w:val="24"/>
              </w:rPr>
              <w:t>мышление</w:t>
            </w:r>
            <w:r>
              <w:rPr>
                <w:spacing w:val="-9"/>
                <w:sz w:val="24"/>
              </w:rPr>
              <w:t xml:space="preserve"> </w:t>
            </w:r>
            <w:r>
              <w:rPr>
                <w:sz w:val="24"/>
              </w:rPr>
              <w:t>является</w:t>
            </w:r>
            <w:r>
              <w:rPr>
                <w:spacing w:val="-8"/>
                <w:sz w:val="24"/>
              </w:rPr>
              <w:t xml:space="preserve"> </w:t>
            </w:r>
            <w:r>
              <w:rPr>
                <w:sz w:val="24"/>
              </w:rPr>
              <w:t>ведущим</w:t>
            </w:r>
            <w:r>
              <w:rPr>
                <w:spacing w:val="-9"/>
                <w:sz w:val="24"/>
              </w:rPr>
              <w:t xml:space="preserve"> </w:t>
            </w:r>
            <w:r>
              <w:rPr>
                <w:sz w:val="24"/>
              </w:rPr>
              <w:t>в</w:t>
            </w:r>
            <w:r>
              <w:rPr>
                <w:spacing w:val="-9"/>
                <w:sz w:val="24"/>
              </w:rPr>
              <w:t xml:space="preserve"> </w:t>
            </w:r>
            <w:r>
              <w:rPr>
                <w:sz w:val="24"/>
              </w:rPr>
              <w:t>возрасте</w:t>
            </w:r>
            <w:r>
              <w:rPr>
                <w:spacing w:val="-8"/>
                <w:sz w:val="24"/>
              </w:rPr>
              <w:t xml:space="preserve"> </w:t>
            </w:r>
            <w:r>
              <w:rPr>
                <w:sz w:val="24"/>
              </w:rPr>
              <w:t>5–6</w:t>
            </w:r>
            <w:r>
              <w:rPr>
                <w:spacing w:val="-5"/>
                <w:sz w:val="24"/>
              </w:rPr>
              <w:t xml:space="preserve"> </w:t>
            </w:r>
            <w:r>
              <w:rPr>
                <w:sz w:val="24"/>
              </w:rPr>
              <w:t>лет,</w:t>
            </w:r>
            <w:r>
              <w:rPr>
                <w:spacing w:val="-8"/>
                <w:sz w:val="24"/>
              </w:rPr>
              <w:t xml:space="preserve"> </w:t>
            </w:r>
            <w:r>
              <w:rPr>
                <w:sz w:val="24"/>
              </w:rPr>
              <w:t>однако</w:t>
            </w:r>
            <w:r>
              <w:rPr>
                <w:spacing w:val="-8"/>
                <w:sz w:val="24"/>
              </w:rPr>
              <w:t xml:space="preserve"> </w:t>
            </w:r>
            <w:r>
              <w:rPr>
                <w:sz w:val="24"/>
              </w:rPr>
              <w:t>именно в</w:t>
            </w:r>
            <w:r>
              <w:rPr>
                <w:spacing w:val="-3"/>
                <w:sz w:val="24"/>
              </w:rPr>
              <w:t xml:space="preserve"> </w:t>
            </w:r>
            <w:r>
              <w:rPr>
                <w:sz w:val="24"/>
              </w:rPr>
              <w:t>этом</w:t>
            </w:r>
            <w:r>
              <w:rPr>
                <w:spacing w:val="-3"/>
                <w:sz w:val="24"/>
              </w:rPr>
              <w:t xml:space="preserve"> </w:t>
            </w:r>
            <w:r>
              <w:rPr>
                <w:sz w:val="24"/>
              </w:rPr>
              <w:t>возрасте</w:t>
            </w:r>
            <w:r>
              <w:rPr>
                <w:spacing w:val="-3"/>
                <w:sz w:val="24"/>
              </w:rPr>
              <w:t xml:space="preserve"> </w:t>
            </w:r>
            <w:r>
              <w:rPr>
                <w:sz w:val="24"/>
              </w:rPr>
              <w:t>закладываются</w:t>
            </w:r>
            <w:r>
              <w:rPr>
                <w:spacing w:val="-3"/>
                <w:sz w:val="24"/>
              </w:rPr>
              <w:t xml:space="preserve"> </w:t>
            </w:r>
            <w:r>
              <w:rPr>
                <w:sz w:val="24"/>
              </w:rPr>
              <w:t>основы</w:t>
            </w:r>
            <w:r>
              <w:rPr>
                <w:spacing w:val="-3"/>
                <w:sz w:val="24"/>
              </w:rPr>
              <w:t xml:space="preserve"> </w:t>
            </w:r>
            <w:r>
              <w:rPr>
                <w:sz w:val="24"/>
              </w:rPr>
              <w:t>словесно-логического</w:t>
            </w:r>
            <w:r>
              <w:rPr>
                <w:spacing w:val="-2"/>
                <w:sz w:val="24"/>
              </w:rPr>
              <w:t xml:space="preserve"> </w:t>
            </w:r>
            <w:r>
              <w:rPr>
                <w:sz w:val="24"/>
              </w:rPr>
              <w:t>мышления,</w:t>
            </w:r>
            <w:r>
              <w:rPr>
                <w:spacing w:val="-2"/>
                <w:sz w:val="24"/>
              </w:rPr>
              <w:t xml:space="preserve"> </w:t>
            </w:r>
            <w:r>
              <w:rPr>
                <w:sz w:val="24"/>
              </w:rPr>
              <w:t>дети</w:t>
            </w:r>
            <w:r>
              <w:rPr>
                <w:spacing w:val="-4"/>
                <w:sz w:val="24"/>
              </w:rPr>
              <w:t xml:space="preserve"> </w:t>
            </w:r>
            <w:r>
              <w:rPr>
                <w:sz w:val="24"/>
              </w:rPr>
              <w:t>начинают понимать позицию другого человека в знакомых для себя ситуациях. Осуществляется постепенный переход от эгоцентризма детского мышления к децентрации — способности</w:t>
            </w:r>
            <w:r>
              <w:rPr>
                <w:spacing w:val="-15"/>
                <w:sz w:val="24"/>
              </w:rPr>
              <w:t xml:space="preserve"> </w:t>
            </w:r>
            <w:r>
              <w:rPr>
                <w:sz w:val="24"/>
              </w:rPr>
              <w:t>принять</w:t>
            </w:r>
            <w:r>
              <w:rPr>
                <w:spacing w:val="-15"/>
                <w:sz w:val="24"/>
              </w:rPr>
              <w:t xml:space="preserve"> </w:t>
            </w:r>
            <w:r>
              <w:rPr>
                <w:sz w:val="24"/>
              </w:rPr>
              <w:t>и</w:t>
            </w:r>
            <w:r>
              <w:rPr>
                <w:spacing w:val="-15"/>
                <w:sz w:val="24"/>
              </w:rPr>
              <w:t xml:space="preserve"> </w:t>
            </w:r>
            <w:r>
              <w:rPr>
                <w:sz w:val="24"/>
              </w:rPr>
              <w:t>понять</w:t>
            </w:r>
            <w:r>
              <w:rPr>
                <w:spacing w:val="-15"/>
                <w:sz w:val="24"/>
              </w:rPr>
              <w:t xml:space="preserve"> </w:t>
            </w:r>
            <w:r>
              <w:rPr>
                <w:sz w:val="24"/>
              </w:rPr>
              <w:t>позицию</w:t>
            </w:r>
            <w:r>
              <w:rPr>
                <w:spacing w:val="-15"/>
                <w:sz w:val="24"/>
              </w:rPr>
              <w:t xml:space="preserve"> </w:t>
            </w:r>
            <w:r>
              <w:rPr>
                <w:sz w:val="24"/>
              </w:rPr>
              <w:t>другого.</w:t>
            </w:r>
            <w:r>
              <w:rPr>
                <w:spacing w:val="-14"/>
                <w:sz w:val="24"/>
              </w:rPr>
              <w:t xml:space="preserve"> </w:t>
            </w:r>
            <w:r>
              <w:rPr>
                <w:sz w:val="24"/>
              </w:rPr>
              <w:t>Формируются</w:t>
            </w:r>
            <w:r>
              <w:rPr>
                <w:spacing w:val="-15"/>
                <w:sz w:val="24"/>
              </w:rPr>
              <w:t xml:space="preserve"> </w:t>
            </w:r>
            <w:r>
              <w:rPr>
                <w:sz w:val="24"/>
              </w:rPr>
              <w:t>действия</w:t>
            </w:r>
            <w:r>
              <w:rPr>
                <w:spacing w:val="-14"/>
                <w:sz w:val="24"/>
              </w:rPr>
              <w:t xml:space="preserve"> </w:t>
            </w:r>
            <w:r>
              <w:rPr>
                <w:sz w:val="24"/>
              </w:rPr>
              <w:t>моделирования: ребенок способен разложить предмет на эталоны — форму, цвет, величину.</w:t>
            </w:r>
          </w:p>
          <w:p w:rsidR="0097566C" w:rsidRDefault="00DC5CD6">
            <w:pPr>
              <w:pStyle w:val="TableParagraph"/>
              <w:spacing w:before="1" w:line="276" w:lineRule="auto"/>
              <w:ind w:right="97" w:firstLine="599"/>
              <w:jc w:val="both"/>
              <w:rPr>
                <w:sz w:val="24"/>
              </w:rPr>
            </w:pPr>
            <w:r>
              <w:rPr>
                <w:sz w:val="24"/>
              </w:rPr>
              <w:t>В воображении ребенок этого возраста начинает использовать символы, то есть замещать</w:t>
            </w:r>
            <w:r>
              <w:rPr>
                <w:spacing w:val="-4"/>
                <w:sz w:val="24"/>
              </w:rPr>
              <w:t xml:space="preserve"> </w:t>
            </w:r>
            <w:r>
              <w:rPr>
                <w:sz w:val="24"/>
              </w:rPr>
              <w:t>реальные</w:t>
            </w:r>
            <w:r>
              <w:rPr>
                <w:spacing w:val="-7"/>
                <w:sz w:val="24"/>
              </w:rPr>
              <w:t xml:space="preserve"> </w:t>
            </w:r>
            <w:r>
              <w:rPr>
                <w:sz w:val="24"/>
              </w:rPr>
              <w:t>предметы</w:t>
            </w:r>
            <w:r>
              <w:rPr>
                <w:spacing w:val="-5"/>
                <w:sz w:val="24"/>
              </w:rPr>
              <w:t xml:space="preserve"> </w:t>
            </w:r>
            <w:r>
              <w:rPr>
                <w:sz w:val="24"/>
              </w:rPr>
              <w:t>и</w:t>
            </w:r>
            <w:r>
              <w:rPr>
                <w:spacing w:val="-4"/>
                <w:sz w:val="24"/>
              </w:rPr>
              <w:t xml:space="preserve"> </w:t>
            </w:r>
            <w:r>
              <w:rPr>
                <w:sz w:val="24"/>
              </w:rPr>
              <w:t>ситуации</w:t>
            </w:r>
            <w:r>
              <w:rPr>
                <w:spacing w:val="-5"/>
                <w:sz w:val="24"/>
              </w:rPr>
              <w:t xml:space="preserve"> </w:t>
            </w:r>
            <w:r>
              <w:rPr>
                <w:sz w:val="24"/>
              </w:rPr>
              <w:t>воображаемыми:</w:t>
            </w:r>
            <w:r>
              <w:rPr>
                <w:spacing w:val="-5"/>
                <w:sz w:val="24"/>
              </w:rPr>
              <w:t xml:space="preserve"> </w:t>
            </w:r>
            <w:r>
              <w:rPr>
                <w:sz w:val="24"/>
              </w:rPr>
              <w:t>образ</w:t>
            </w:r>
            <w:r>
              <w:rPr>
                <w:spacing w:val="-5"/>
                <w:sz w:val="24"/>
              </w:rPr>
              <w:t xml:space="preserve"> </w:t>
            </w:r>
            <w:r>
              <w:rPr>
                <w:sz w:val="24"/>
              </w:rPr>
              <w:t>предмета</w:t>
            </w:r>
            <w:r>
              <w:rPr>
                <w:spacing w:val="-5"/>
                <w:sz w:val="24"/>
              </w:rPr>
              <w:t xml:space="preserve"> </w:t>
            </w:r>
            <w:r>
              <w:rPr>
                <w:sz w:val="24"/>
              </w:rPr>
              <w:t>отделяется</w:t>
            </w:r>
            <w:r>
              <w:rPr>
                <w:spacing w:val="-5"/>
                <w:sz w:val="24"/>
              </w:rPr>
              <w:t xml:space="preserve"> </w:t>
            </w:r>
            <w:r>
              <w:rPr>
                <w:sz w:val="24"/>
              </w:rPr>
              <w:t xml:space="preserve">от предмета и обозначается словом. В аффективном воображении к 5–6 годам у ребенка начинают формироваться механизмы психологической защиты, например, появляются проекции — приписывание своих отрицательных поступков другому. Уже к 6 годам ребенок способен жить в воображаемом мире. Воображение оказывает влияние на все виды деятельности старшего дошкольника, особенно на рисование, конструирование, </w:t>
            </w:r>
            <w:r>
              <w:rPr>
                <w:spacing w:val="-2"/>
                <w:sz w:val="24"/>
              </w:rPr>
              <w:t>игру.</w:t>
            </w:r>
          </w:p>
          <w:p w:rsidR="0097566C" w:rsidRDefault="00DC5CD6">
            <w:pPr>
              <w:pStyle w:val="TableParagraph"/>
              <w:spacing w:before="1" w:line="276" w:lineRule="auto"/>
              <w:ind w:right="106" w:firstLine="599"/>
              <w:jc w:val="both"/>
              <w:rPr>
                <w:sz w:val="24"/>
              </w:rPr>
            </w:pPr>
            <w:r>
              <w:rPr>
                <w:sz w:val="24"/>
              </w:rPr>
              <w:t>Внимание приобретает большую сосредоточенность и устойчивость. Повышается объем внимания, оно становится более опосредованным.</w:t>
            </w:r>
          </w:p>
          <w:p w:rsidR="0097566C" w:rsidRDefault="00DC5CD6">
            <w:pPr>
              <w:pStyle w:val="TableParagraph"/>
              <w:spacing w:line="276" w:lineRule="auto"/>
              <w:ind w:right="101"/>
              <w:jc w:val="both"/>
              <w:rPr>
                <w:sz w:val="24"/>
              </w:rPr>
            </w:pPr>
            <w:r>
              <w:rPr>
                <w:sz w:val="24"/>
              </w:rPr>
              <w:t>Эмоциональная</w:t>
            </w:r>
            <w:r>
              <w:rPr>
                <w:spacing w:val="-15"/>
                <w:sz w:val="24"/>
              </w:rPr>
              <w:t xml:space="preserve"> </w:t>
            </w:r>
            <w:r>
              <w:rPr>
                <w:sz w:val="24"/>
              </w:rPr>
              <w:t>сфера</w:t>
            </w:r>
            <w:r>
              <w:rPr>
                <w:spacing w:val="-15"/>
                <w:sz w:val="24"/>
              </w:rPr>
              <w:t xml:space="preserve"> </w:t>
            </w:r>
            <w:r>
              <w:rPr>
                <w:sz w:val="24"/>
              </w:rPr>
              <w:t>ребенка</w:t>
            </w:r>
            <w:r>
              <w:rPr>
                <w:spacing w:val="-15"/>
                <w:sz w:val="24"/>
              </w:rPr>
              <w:t xml:space="preserve"> </w:t>
            </w:r>
            <w:r>
              <w:rPr>
                <w:sz w:val="24"/>
              </w:rPr>
              <w:t>становится</w:t>
            </w:r>
            <w:r>
              <w:rPr>
                <w:spacing w:val="-15"/>
                <w:sz w:val="24"/>
              </w:rPr>
              <w:t xml:space="preserve"> </w:t>
            </w:r>
            <w:r>
              <w:rPr>
                <w:sz w:val="24"/>
              </w:rPr>
              <w:t>более</w:t>
            </w:r>
            <w:r>
              <w:rPr>
                <w:spacing w:val="-15"/>
                <w:sz w:val="24"/>
              </w:rPr>
              <w:t xml:space="preserve"> </w:t>
            </w:r>
            <w:r>
              <w:rPr>
                <w:sz w:val="24"/>
              </w:rPr>
              <w:t>устойчивой,</w:t>
            </w:r>
            <w:r>
              <w:rPr>
                <w:spacing w:val="-15"/>
                <w:sz w:val="24"/>
              </w:rPr>
              <w:t xml:space="preserve"> </w:t>
            </w:r>
            <w:r>
              <w:rPr>
                <w:sz w:val="24"/>
              </w:rPr>
              <w:t>он</w:t>
            </w:r>
            <w:r>
              <w:rPr>
                <w:spacing w:val="-13"/>
                <w:sz w:val="24"/>
              </w:rPr>
              <w:t xml:space="preserve"> </w:t>
            </w:r>
            <w:r>
              <w:rPr>
                <w:sz w:val="24"/>
              </w:rPr>
              <w:t>постепенно</w:t>
            </w:r>
            <w:r>
              <w:rPr>
                <w:spacing w:val="-15"/>
                <w:sz w:val="24"/>
              </w:rPr>
              <w:t xml:space="preserve"> </w:t>
            </w:r>
            <w:r>
              <w:rPr>
                <w:sz w:val="24"/>
              </w:rPr>
              <w:t>осмысливает значение</w:t>
            </w:r>
            <w:r>
              <w:rPr>
                <w:spacing w:val="-14"/>
                <w:sz w:val="24"/>
              </w:rPr>
              <w:t xml:space="preserve"> </w:t>
            </w:r>
            <w:r>
              <w:rPr>
                <w:sz w:val="24"/>
              </w:rPr>
              <w:t>норм</w:t>
            </w:r>
            <w:r>
              <w:rPr>
                <w:spacing w:val="-12"/>
                <w:sz w:val="24"/>
              </w:rPr>
              <w:t xml:space="preserve"> </w:t>
            </w:r>
            <w:r>
              <w:rPr>
                <w:sz w:val="24"/>
              </w:rPr>
              <w:t>в</w:t>
            </w:r>
            <w:r>
              <w:rPr>
                <w:spacing w:val="-14"/>
                <w:sz w:val="24"/>
              </w:rPr>
              <w:t xml:space="preserve"> </w:t>
            </w:r>
            <w:r>
              <w:rPr>
                <w:sz w:val="24"/>
              </w:rPr>
              <w:t>поведении</w:t>
            </w:r>
            <w:r>
              <w:rPr>
                <w:spacing w:val="-15"/>
                <w:sz w:val="24"/>
              </w:rPr>
              <w:t xml:space="preserve"> </w:t>
            </w:r>
            <w:r>
              <w:rPr>
                <w:sz w:val="24"/>
              </w:rPr>
              <w:t>и</w:t>
            </w:r>
            <w:r>
              <w:rPr>
                <w:spacing w:val="-12"/>
                <w:sz w:val="24"/>
              </w:rPr>
              <w:t xml:space="preserve"> </w:t>
            </w:r>
            <w:r>
              <w:rPr>
                <w:sz w:val="24"/>
              </w:rPr>
              <w:t>способен</w:t>
            </w:r>
            <w:r>
              <w:rPr>
                <w:spacing w:val="-12"/>
                <w:sz w:val="24"/>
              </w:rPr>
              <w:t xml:space="preserve"> </w:t>
            </w:r>
            <w:r>
              <w:rPr>
                <w:sz w:val="24"/>
              </w:rPr>
              <w:t>соотносить</w:t>
            </w:r>
            <w:r>
              <w:rPr>
                <w:spacing w:val="-12"/>
                <w:sz w:val="24"/>
              </w:rPr>
              <w:t xml:space="preserve"> </w:t>
            </w:r>
            <w:r>
              <w:rPr>
                <w:sz w:val="24"/>
              </w:rPr>
              <w:t>свое</w:t>
            </w:r>
            <w:r>
              <w:rPr>
                <w:spacing w:val="-14"/>
                <w:sz w:val="24"/>
              </w:rPr>
              <w:t xml:space="preserve"> </w:t>
            </w:r>
            <w:r>
              <w:rPr>
                <w:sz w:val="24"/>
              </w:rPr>
              <w:t>поведение</w:t>
            </w:r>
            <w:r>
              <w:rPr>
                <w:spacing w:val="-14"/>
                <w:sz w:val="24"/>
              </w:rPr>
              <w:t xml:space="preserve"> </w:t>
            </w:r>
            <w:r>
              <w:rPr>
                <w:sz w:val="24"/>
              </w:rPr>
              <w:t>и</w:t>
            </w:r>
            <w:r>
              <w:rPr>
                <w:spacing w:val="-12"/>
                <w:sz w:val="24"/>
              </w:rPr>
              <w:t xml:space="preserve"> </w:t>
            </w:r>
            <w:r>
              <w:rPr>
                <w:sz w:val="24"/>
              </w:rPr>
              <w:t>эмоции</w:t>
            </w:r>
            <w:r>
              <w:rPr>
                <w:spacing w:val="-12"/>
                <w:sz w:val="24"/>
              </w:rPr>
              <w:t xml:space="preserve"> </w:t>
            </w:r>
            <w:r>
              <w:rPr>
                <w:sz w:val="24"/>
              </w:rPr>
              <w:t>с</w:t>
            </w:r>
            <w:r>
              <w:rPr>
                <w:spacing w:val="-14"/>
                <w:sz w:val="24"/>
              </w:rPr>
              <w:t xml:space="preserve"> </w:t>
            </w:r>
            <w:r>
              <w:rPr>
                <w:sz w:val="24"/>
              </w:rPr>
              <w:t>принятыми нормами и правилами; ему свойственны открытость, искренность, впечатлительность, избирательность отношений.</w:t>
            </w:r>
          </w:p>
          <w:p w:rsidR="0097566C" w:rsidRDefault="00DC5CD6">
            <w:pPr>
              <w:pStyle w:val="TableParagraph"/>
              <w:spacing w:line="276" w:lineRule="auto"/>
              <w:ind w:right="98" w:firstLine="599"/>
              <w:jc w:val="both"/>
              <w:rPr>
                <w:sz w:val="24"/>
              </w:rPr>
            </w:pPr>
            <w:r>
              <w:rPr>
                <w:sz w:val="24"/>
              </w:rPr>
              <w:t>Развитие личности ребенка происходит в общении, в процессе сравнения себя с другими детьми группы. В зависимости от того, какую позицию (социальную роль) играет ребенок в группе, формируется его самооценка, она становится устойчивой и начинает определять поступки ребенка.</w:t>
            </w:r>
          </w:p>
          <w:p w:rsidR="0097566C" w:rsidRDefault="00DC5CD6">
            <w:pPr>
              <w:pStyle w:val="TableParagraph"/>
              <w:spacing w:line="276" w:lineRule="auto"/>
              <w:ind w:right="95" w:firstLine="719"/>
              <w:jc w:val="both"/>
              <w:rPr>
                <w:sz w:val="24"/>
              </w:rPr>
            </w:pPr>
            <w:r>
              <w:rPr>
                <w:sz w:val="24"/>
              </w:rPr>
              <w:t>В старшем дошкольном возрасте внутренняя организация поведения становится более сложной. Деятельность ребенка все более побуждается и направляется уже не отдельными мотивами, а определенным соподчинением мотивов. Иерархия мотивов является</w:t>
            </w:r>
            <w:r>
              <w:rPr>
                <w:spacing w:val="43"/>
                <w:sz w:val="24"/>
              </w:rPr>
              <w:t xml:space="preserve"> </w:t>
            </w:r>
            <w:r>
              <w:rPr>
                <w:sz w:val="24"/>
              </w:rPr>
              <w:t>психологической</w:t>
            </w:r>
            <w:r>
              <w:rPr>
                <w:spacing w:val="44"/>
                <w:sz w:val="24"/>
              </w:rPr>
              <w:t xml:space="preserve"> </w:t>
            </w:r>
            <w:r>
              <w:rPr>
                <w:sz w:val="24"/>
              </w:rPr>
              <w:t>основой</w:t>
            </w:r>
            <w:r>
              <w:rPr>
                <w:spacing w:val="44"/>
                <w:sz w:val="24"/>
              </w:rPr>
              <w:t xml:space="preserve"> </w:t>
            </w:r>
            <w:r>
              <w:rPr>
                <w:sz w:val="24"/>
              </w:rPr>
              <w:t>формирования</w:t>
            </w:r>
            <w:r>
              <w:rPr>
                <w:spacing w:val="43"/>
                <w:sz w:val="24"/>
              </w:rPr>
              <w:t xml:space="preserve"> </w:t>
            </w:r>
            <w:r>
              <w:rPr>
                <w:sz w:val="24"/>
              </w:rPr>
              <w:t>воли</w:t>
            </w:r>
            <w:r>
              <w:rPr>
                <w:spacing w:val="44"/>
                <w:sz w:val="24"/>
              </w:rPr>
              <w:t xml:space="preserve"> </w:t>
            </w:r>
            <w:r>
              <w:rPr>
                <w:sz w:val="24"/>
              </w:rPr>
              <w:t>и</w:t>
            </w:r>
            <w:r>
              <w:rPr>
                <w:spacing w:val="44"/>
                <w:sz w:val="24"/>
              </w:rPr>
              <w:t xml:space="preserve"> </w:t>
            </w:r>
            <w:r>
              <w:rPr>
                <w:sz w:val="24"/>
              </w:rPr>
              <w:t>произвольности</w:t>
            </w:r>
            <w:r>
              <w:rPr>
                <w:spacing w:val="45"/>
                <w:sz w:val="24"/>
              </w:rPr>
              <w:t xml:space="preserve"> </w:t>
            </w:r>
            <w:r>
              <w:rPr>
                <w:spacing w:val="-2"/>
                <w:sz w:val="24"/>
              </w:rPr>
              <w:t>поведения.</w:t>
            </w:r>
          </w:p>
          <w:p w:rsidR="0097566C" w:rsidRDefault="00DC5CD6">
            <w:pPr>
              <w:pStyle w:val="TableParagraph"/>
              <w:spacing w:line="240" w:lineRule="auto"/>
              <w:jc w:val="both"/>
              <w:rPr>
                <w:sz w:val="24"/>
              </w:rPr>
            </w:pPr>
            <w:r>
              <w:rPr>
                <w:sz w:val="24"/>
              </w:rPr>
              <w:t>Чрезвычайно</w:t>
            </w:r>
            <w:r>
              <w:rPr>
                <w:spacing w:val="9"/>
                <w:sz w:val="24"/>
              </w:rPr>
              <w:t xml:space="preserve"> </w:t>
            </w:r>
            <w:r>
              <w:rPr>
                <w:sz w:val="24"/>
              </w:rPr>
              <w:t>важно</w:t>
            </w:r>
            <w:r>
              <w:rPr>
                <w:spacing w:val="11"/>
                <w:sz w:val="24"/>
              </w:rPr>
              <w:t xml:space="preserve"> </w:t>
            </w:r>
            <w:r>
              <w:rPr>
                <w:sz w:val="24"/>
              </w:rPr>
              <w:t>вырабатывать</w:t>
            </w:r>
            <w:r>
              <w:rPr>
                <w:spacing w:val="12"/>
                <w:sz w:val="24"/>
              </w:rPr>
              <w:t xml:space="preserve"> </w:t>
            </w:r>
            <w:r>
              <w:rPr>
                <w:sz w:val="24"/>
              </w:rPr>
              <w:t>у</w:t>
            </w:r>
            <w:r>
              <w:rPr>
                <w:spacing w:val="12"/>
                <w:sz w:val="24"/>
              </w:rPr>
              <w:t xml:space="preserve"> </w:t>
            </w:r>
            <w:r>
              <w:rPr>
                <w:sz w:val="24"/>
              </w:rPr>
              <w:t>детей</w:t>
            </w:r>
            <w:r>
              <w:rPr>
                <w:spacing w:val="11"/>
                <w:sz w:val="24"/>
              </w:rPr>
              <w:t xml:space="preserve"> </w:t>
            </w:r>
            <w:r>
              <w:rPr>
                <w:sz w:val="24"/>
              </w:rPr>
              <w:t>правильные</w:t>
            </w:r>
            <w:r>
              <w:rPr>
                <w:spacing w:val="10"/>
                <w:sz w:val="24"/>
              </w:rPr>
              <w:t xml:space="preserve"> </w:t>
            </w:r>
            <w:r>
              <w:rPr>
                <w:sz w:val="24"/>
              </w:rPr>
              <w:t>мотивы</w:t>
            </w:r>
            <w:r>
              <w:rPr>
                <w:spacing w:val="7"/>
                <w:sz w:val="24"/>
              </w:rPr>
              <w:t xml:space="preserve"> </w:t>
            </w:r>
            <w:r>
              <w:rPr>
                <w:sz w:val="24"/>
              </w:rPr>
              <w:t>поведения</w:t>
            </w:r>
            <w:r>
              <w:rPr>
                <w:spacing w:val="17"/>
                <w:sz w:val="24"/>
              </w:rPr>
              <w:t xml:space="preserve"> </w:t>
            </w:r>
            <w:r>
              <w:rPr>
                <w:sz w:val="24"/>
              </w:rPr>
              <w:t>—</w:t>
            </w:r>
            <w:r>
              <w:rPr>
                <w:spacing w:val="10"/>
                <w:sz w:val="24"/>
              </w:rPr>
              <w:t xml:space="preserve"> </w:t>
            </w:r>
            <w:r>
              <w:rPr>
                <w:spacing w:val="-2"/>
                <w:sz w:val="24"/>
              </w:rPr>
              <w:t>например,</w:t>
            </w:r>
          </w:p>
        </w:tc>
      </w:tr>
    </w:tbl>
    <w:p w:rsidR="0097566C" w:rsidRDefault="0097566C">
      <w:pPr>
        <w:pStyle w:val="TableParagraph"/>
        <w:spacing w:line="240" w:lineRule="auto"/>
        <w:jc w:val="both"/>
        <w:rPr>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8"/>
      </w:tblGrid>
      <w:tr w:rsidR="0097566C">
        <w:trPr>
          <w:trHeight w:val="14286"/>
        </w:trPr>
        <w:tc>
          <w:tcPr>
            <w:tcW w:w="9348" w:type="dxa"/>
          </w:tcPr>
          <w:p w:rsidR="0097566C" w:rsidRDefault="00DC5CD6">
            <w:pPr>
              <w:pStyle w:val="TableParagraph"/>
              <w:spacing w:before="1" w:line="276" w:lineRule="auto"/>
              <w:ind w:right="96"/>
              <w:jc w:val="both"/>
              <w:rPr>
                <w:sz w:val="24"/>
              </w:rPr>
            </w:pPr>
            <w:r>
              <w:rPr>
                <w:sz w:val="24"/>
              </w:rPr>
              <w:lastRenderedPageBreak/>
              <w:t>сделать хорошо не для того, чтобы тебя не ругали, а, чтобы можно было узнать что-то новое, «открыть» новый способ действия, чтобы лучше пользоваться вещью, и др.</w:t>
            </w:r>
          </w:p>
          <w:p w:rsidR="0097566C" w:rsidRDefault="00DC5CD6">
            <w:pPr>
              <w:pStyle w:val="TableParagraph"/>
              <w:spacing w:line="276" w:lineRule="auto"/>
              <w:ind w:right="100" w:firstLine="659"/>
              <w:jc w:val="both"/>
              <w:rPr>
                <w:sz w:val="24"/>
              </w:rPr>
            </w:pPr>
            <w:r>
              <w:rPr>
                <w:sz w:val="24"/>
              </w:rPr>
              <w:t>У</w:t>
            </w:r>
            <w:r>
              <w:rPr>
                <w:spacing w:val="-12"/>
                <w:sz w:val="24"/>
              </w:rPr>
              <w:t xml:space="preserve"> </w:t>
            </w:r>
            <w:r>
              <w:rPr>
                <w:sz w:val="24"/>
              </w:rPr>
              <w:t>детей</w:t>
            </w:r>
            <w:r>
              <w:rPr>
                <w:spacing w:val="-12"/>
                <w:sz w:val="24"/>
              </w:rPr>
              <w:t xml:space="preserve"> </w:t>
            </w:r>
            <w:r>
              <w:rPr>
                <w:sz w:val="24"/>
              </w:rPr>
              <w:t>шестого</w:t>
            </w:r>
            <w:r>
              <w:rPr>
                <w:spacing w:val="-14"/>
                <w:sz w:val="24"/>
              </w:rPr>
              <w:t xml:space="preserve"> </w:t>
            </w:r>
            <w:r>
              <w:rPr>
                <w:sz w:val="24"/>
              </w:rPr>
              <w:t>года</w:t>
            </w:r>
            <w:r>
              <w:rPr>
                <w:spacing w:val="-13"/>
                <w:sz w:val="24"/>
              </w:rPr>
              <w:t xml:space="preserve"> </w:t>
            </w:r>
            <w:r>
              <w:rPr>
                <w:sz w:val="24"/>
              </w:rPr>
              <w:t>жизни</w:t>
            </w:r>
            <w:r>
              <w:rPr>
                <w:spacing w:val="-14"/>
                <w:sz w:val="24"/>
              </w:rPr>
              <w:t xml:space="preserve"> </w:t>
            </w:r>
            <w:r>
              <w:rPr>
                <w:sz w:val="24"/>
              </w:rPr>
              <w:t>отмечается</w:t>
            </w:r>
            <w:r>
              <w:rPr>
                <w:spacing w:val="-12"/>
                <w:sz w:val="24"/>
              </w:rPr>
              <w:t xml:space="preserve"> </w:t>
            </w:r>
            <w:r>
              <w:rPr>
                <w:sz w:val="24"/>
              </w:rPr>
              <w:t>усиление</w:t>
            </w:r>
            <w:r>
              <w:rPr>
                <w:spacing w:val="-14"/>
                <w:sz w:val="24"/>
              </w:rPr>
              <w:t xml:space="preserve"> </w:t>
            </w:r>
            <w:r>
              <w:rPr>
                <w:sz w:val="24"/>
              </w:rPr>
              <w:t>проявления</w:t>
            </w:r>
            <w:r>
              <w:rPr>
                <w:spacing w:val="-15"/>
                <w:sz w:val="24"/>
              </w:rPr>
              <w:t xml:space="preserve"> </w:t>
            </w:r>
            <w:r>
              <w:rPr>
                <w:sz w:val="24"/>
              </w:rPr>
              <w:t>целеустремленности поведения при постановке цели, а также при планировании деятельности, реализации принятой цели, закрепляется общественная направленность этого волевого качества.</w:t>
            </w:r>
          </w:p>
          <w:p w:rsidR="0097566C" w:rsidRDefault="00DC5CD6">
            <w:pPr>
              <w:pStyle w:val="TableParagraph"/>
              <w:spacing w:line="276" w:lineRule="auto"/>
              <w:ind w:right="100"/>
              <w:jc w:val="both"/>
              <w:rPr>
                <w:sz w:val="24"/>
              </w:rPr>
            </w:pPr>
            <w:r>
              <w:rPr>
                <w:sz w:val="24"/>
              </w:rPr>
              <w:t>Ребенок</w:t>
            </w:r>
            <w:r>
              <w:rPr>
                <w:spacing w:val="-15"/>
                <w:sz w:val="24"/>
              </w:rPr>
              <w:t xml:space="preserve"> </w:t>
            </w:r>
            <w:r>
              <w:rPr>
                <w:sz w:val="24"/>
              </w:rPr>
              <w:t>5—6</w:t>
            </w:r>
            <w:r>
              <w:rPr>
                <w:spacing w:val="-15"/>
                <w:sz w:val="24"/>
              </w:rPr>
              <w:t xml:space="preserve"> </w:t>
            </w:r>
            <w:r>
              <w:rPr>
                <w:sz w:val="24"/>
              </w:rPr>
              <w:t>лет</w:t>
            </w:r>
            <w:r>
              <w:rPr>
                <w:spacing w:val="-15"/>
                <w:sz w:val="24"/>
              </w:rPr>
              <w:t xml:space="preserve"> </w:t>
            </w:r>
            <w:r>
              <w:rPr>
                <w:sz w:val="24"/>
              </w:rPr>
              <w:t>стремится</w:t>
            </w:r>
            <w:r>
              <w:rPr>
                <w:spacing w:val="-15"/>
                <w:sz w:val="24"/>
              </w:rPr>
              <w:t xml:space="preserve"> </w:t>
            </w:r>
            <w:r>
              <w:rPr>
                <w:sz w:val="24"/>
              </w:rPr>
              <w:t>познать</w:t>
            </w:r>
            <w:r>
              <w:rPr>
                <w:spacing w:val="-15"/>
                <w:sz w:val="24"/>
              </w:rPr>
              <w:t xml:space="preserve"> </w:t>
            </w:r>
            <w:r>
              <w:rPr>
                <w:sz w:val="24"/>
              </w:rPr>
              <w:t>себя</w:t>
            </w:r>
            <w:r>
              <w:rPr>
                <w:spacing w:val="-15"/>
                <w:sz w:val="24"/>
              </w:rPr>
              <w:t xml:space="preserve"> </w:t>
            </w:r>
            <w:r>
              <w:rPr>
                <w:sz w:val="24"/>
              </w:rPr>
              <w:t>и</w:t>
            </w:r>
            <w:r>
              <w:rPr>
                <w:spacing w:val="-15"/>
                <w:sz w:val="24"/>
              </w:rPr>
              <w:t xml:space="preserve"> </w:t>
            </w:r>
            <w:r>
              <w:rPr>
                <w:sz w:val="24"/>
              </w:rPr>
              <w:t>другого</w:t>
            </w:r>
            <w:r>
              <w:rPr>
                <w:spacing w:val="-15"/>
                <w:sz w:val="24"/>
              </w:rPr>
              <w:t xml:space="preserve"> </w:t>
            </w:r>
            <w:r>
              <w:rPr>
                <w:sz w:val="24"/>
              </w:rPr>
              <w:t>человека</w:t>
            </w:r>
            <w:r>
              <w:rPr>
                <w:spacing w:val="-15"/>
                <w:sz w:val="24"/>
              </w:rPr>
              <w:t xml:space="preserve"> </w:t>
            </w:r>
            <w:r>
              <w:rPr>
                <w:sz w:val="24"/>
              </w:rPr>
              <w:t>как</w:t>
            </w:r>
            <w:r>
              <w:rPr>
                <w:spacing w:val="-15"/>
                <w:sz w:val="24"/>
              </w:rPr>
              <w:t xml:space="preserve"> </w:t>
            </w:r>
            <w:r>
              <w:rPr>
                <w:sz w:val="24"/>
              </w:rPr>
              <w:t>представителя</w:t>
            </w:r>
            <w:r>
              <w:rPr>
                <w:spacing w:val="-15"/>
                <w:sz w:val="24"/>
              </w:rPr>
              <w:t xml:space="preserve"> </w:t>
            </w:r>
            <w:r>
              <w:rPr>
                <w:sz w:val="24"/>
              </w:rPr>
              <w:t>общества, постепенно начинает осознавать связи и зависимости в социальном поведении и взаимоотношениях людей.</w:t>
            </w:r>
          </w:p>
          <w:p w:rsidR="0097566C" w:rsidRDefault="00DC5CD6">
            <w:pPr>
              <w:pStyle w:val="TableParagraph"/>
              <w:spacing w:before="1" w:line="276" w:lineRule="auto"/>
              <w:ind w:right="94" w:firstLine="539"/>
              <w:jc w:val="both"/>
              <w:rPr>
                <w:sz w:val="24"/>
              </w:rPr>
            </w:pPr>
            <w:r>
              <w:rPr>
                <w:sz w:val="24"/>
              </w:rPr>
              <w:t>В</w:t>
            </w:r>
            <w:r>
              <w:rPr>
                <w:spacing w:val="-11"/>
                <w:sz w:val="24"/>
              </w:rPr>
              <w:t xml:space="preserve"> </w:t>
            </w:r>
            <w:r>
              <w:rPr>
                <w:sz w:val="24"/>
              </w:rPr>
              <w:t>этом</w:t>
            </w:r>
            <w:r>
              <w:rPr>
                <w:spacing w:val="-12"/>
                <w:sz w:val="24"/>
              </w:rPr>
              <w:t xml:space="preserve"> </w:t>
            </w:r>
            <w:r>
              <w:rPr>
                <w:sz w:val="24"/>
              </w:rPr>
              <w:t>возрасте</w:t>
            </w:r>
            <w:r>
              <w:rPr>
                <w:spacing w:val="-12"/>
                <w:sz w:val="24"/>
              </w:rPr>
              <w:t xml:space="preserve"> </w:t>
            </w:r>
            <w:r>
              <w:rPr>
                <w:sz w:val="24"/>
              </w:rPr>
              <w:t>в</w:t>
            </w:r>
            <w:r>
              <w:rPr>
                <w:spacing w:val="-12"/>
                <w:sz w:val="24"/>
              </w:rPr>
              <w:t xml:space="preserve"> </w:t>
            </w:r>
            <w:r>
              <w:rPr>
                <w:sz w:val="24"/>
              </w:rPr>
              <w:t>поведении</w:t>
            </w:r>
            <w:r>
              <w:rPr>
                <w:spacing w:val="-11"/>
                <w:sz w:val="24"/>
              </w:rPr>
              <w:t xml:space="preserve"> </w:t>
            </w:r>
            <w:r>
              <w:rPr>
                <w:sz w:val="24"/>
              </w:rPr>
              <w:t>дошкольников</w:t>
            </w:r>
            <w:r>
              <w:rPr>
                <w:spacing w:val="-12"/>
                <w:sz w:val="24"/>
              </w:rPr>
              <w:t xml:space="preserve"> </w:t>
            </w:r>
            <w:r>
              <w:rPr>
                <w:sz w:val="24"/>
              </w:rPr>
              <w:t>происходят</w:t>
            </w:r>
            <w:r>
              <w:rPr>
                <w:spacing w:val="-13"/>
                <w:sz w:val="24"/>
              </w:rPr>
              <w:t xml:space="preserve"> </w:t>
            </w:r>
            <w:r>
              <w:rPr>
                <w:sz w:val="24"/>
              </w:rPr>
              <w:t>качественные</w:t>
            </w:r>
            <w:r>
              <w:rPr>
                <w:spacing w:val="-13"/>
                <w:sz w:val="24"/>
              </w:rPr>
              <w:t xml:space="preserve"> </w:t>
            </w:r>
            <w:r>
              <w:rPr>
                <w:sz w:val="24"/>
              </w:rPr>
              <w:t>изменения</w:t>
            </w:r>
            <w:r>
              <w:rPr>
                <w:spacing w:val="-11"/>
                <w:sz w:val="24"/>
              </w:rPr>
              <w:t xml:space="preserve"> </w:t>
            </w:r>
            <w:r>
              <w:rPr>
                <w:sz w:val="24"/>
              </w:rPr>
              <w:t>— формируется возможность саморегуляции, дети начинают предъявлять к себе те требования,</w:t>
            </w:r>
            <w:r>
              <w:rPr>
                <w:spacing w:val="-11"/>
                <w:sz w:val="24"/>
              </w:rPr>
              <w:t xml:space="preserve"> </w:t>
            </w:r>
            <w:r>
              <w:rPr>
                <w:sz w:val="24"/>
              </w:rPr>
              <w:t>которые</w:t>
            </w:r>
            <w:r>
              <w:rPr>
                <w:spacing w:val="-11"/>
                <w:sz w:val="24"/>
              </w:rPr>
              <w:t xml:space="preserve"> </w:t>
            </w:r>
            <w:r>
              <w:rPr>
                <w:sz w:val="24"/>
              </w:rPr>
              <w:t>раньше</w:t>
            </w:r>
            <w:r>
              <w:rPr>
                <w:spacing w:val="-12"/>
                <w:sz w:val="24"/>
              </w:rPr>
              <w:t xml:space="preserve"> </w:t>
            </w:r>
            <w:r>
              <w:rPr>
                <w:sz w:val="24"/>
              </w:rPr>
              <w:t>предъявлялись</w:t>
            </w:r>
            <w:r>
              <w:rPr>
                <w:spacing w:val="-12"/>
                <w:sz w:val="24"/>
              </w:rPr>
              <w:t xml:space="preserve"> </w:t>
            </w:r>
            <w:r>
              <w:rPr>
                <w:sz w:val="24"/>
              </w:rPr>
              <w:t>им</w:t>
            </w:r>
            <w:r>
              <w:rPr>
                <w:spacing w:val="-14"/>
                <w:sz w:val="24"/>
              </w:rPr>
              <w:t xml:space="preserve"> </w:t>
            </w:r>
            <w:r>
              <w:rPr>
                <w:sz w:val="24"/>
              </w:rPr>
              <w:t>взрослыми.</w:t>
            </w:r>
            <w:r>
              <w:rPr>
                <w:spacing w:val="-11"/>
                <w:sz w:val="24"/>
              </w:rPr>
              <w:t xml:space="preserve"> </w:t>
            </w:r>
            <w:r>
              <w:rPr>
                <w:sz w:val="24"/>
              </w:rPr>
              <w:t>Так,</w:t>
            </w:r>
            <w:r>
              <w:rPr>
                <w:spacing w:val="-11"/>
                <w:sz w:val="24"/>
              </w:rPr>
              <w:t xml:space="preserve"> </w:t>
            </w:r>
            <w:r>
              <w:rPr>
                <w:sz w:val="24"/>
              </w:rPr>
              <w:t>они</w:t>
            </w:r>
            <w:r>
              <w:rPr>
                <w:spacing w:val="-12"/>
                <w:sz w:val="24"/>
              </w:rPr>
              <w:t xml:space="preserve"> </w:t>
            </w:r>
            <w:r>
              <w:rPr>
                <w:sz w:val="24"/>
              </w:rPr>
              <w:t>могут,</w:t>
            </w:r>
            <w:r>
              <w:rPr>
                <w:spacing w:val="-10"/>
                <w:sz w:val="24"/>
              </w:rPr>
              <w:t xml:space="preserve"> </w:t>
            </w:r>
            <w:r>
              <w:rPr>
                <w:sz w:val="24"/>
              </w:rPr>
              <w:t>не</w:t>
            </w:r>
            <w:r>
              <w:rPr>
                <w:spacing w:val="-12"/>
                <w:sz w:val="24"/>
              </w:rPr>
              <w:t xml:space="preserve"> </w:t>
            </w:r>
            <w:r>
              <w:rPr>
                <w:sz w:val="24"/>
              </w:rPr>
              <w:t xml:space="preserve">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w:t>
            </w:r>
            <w:r>
              <w:rPr>
                <w:spacing w:val="-2"/>
                <w:sz w:val="24"/>
              </w:rPr>
              <w:t>выполнения.</w:t>
            </w:r>
          </w:p>
          <w:p w:rsidR="0097566C" w:rsidRDefault="00DC5CD6">
            <w:pPr>
              <w:pStyle w:val="TableParagraph"/>
              <w:spacing w:line="276" w:lineRule="auto"/>
              <w:ind w:right="98" w:firstLine="479"/>
              <w:jc w:val="both"/>
              <w:rPr>
                <w:sz w:val="24"/>
              </w:rPr>
            </w:pPr>
            <w:r>
              <w:rPr>
                <w:sz w:val="24"/>
              </w:rPr>
              <w:t>В</w:t>
            </w:r>
            <w:r>
              <w:rPr>
                <w:spacing w:val="-8"/>
                <w:sz w:val="24"/>
              </w:rPr>
              <w:t xml:space="preserve"> </w:t>
            </w:r>
            <w:r>
              <w:rPr>
                <w:sz w:val="24"/>
              </w:rPr>
              <w:t>возрасте</w:t>
            </w:r>
            <w:r>
              <w:rPr>
                <w:spacing w:val="-8"/>
                <w:sz w:val="24"/>
              </w:rPr>
              <w:t xml:space="preserve"> </w:t>
            </w:r>
            <w:r>
              <w:rPr>
                <w:sz w:val="24"/>
              </w:rPr>
              <w:t>от</w:t>
            </w:r>
            <w:r>
              <w:rPr>
                <w:spacing w:val="-8"/>
                <w:sz w:val="24"/>
              </w:rPr>
              <w:t xml:space="preserve"> </w:t>
            </w:r>
            <w:r>
              <w:rPr>
                <w:sz w:val="24"/>
              </w:rPr>
              <w:t>5</w:t>
            </w:r>
            <w:r>
              <w:rPr>
                <w:spacing w:val="-11"/>
                <w:sz w:val="24"/>
              </w:rPr>
              <w:t xml:space="preserve"> </w:t>
            </w:r>
            <w:r>
              <w:rPr>
                <w:sz w:val="24"/>
              </w:rPr>
              <w:t>до</w:t>
            </w:r>
            <w:r>
              <w:rPr>
                <w:spacing w:val="-10"/>
                <w:sz w:val="24"/>
              </w:rPr>
              <w:t xml:space="preserve"> </w:t>
            </w:r>
            <w:r>
              <w:rPr>
                <w:sz w:val="24"/>
              </w:rPr>
              <w:t>6</w:t>
            </w:r>
            <w:r>
              <w:rPr>
                <w:spacing w:val="-8"/>
                <w:sz w:val="24"/>
              </w:rPr>
              <w:t xml:space="preserve"> </w:t>
            </w:r>
            <w:r>
              <w:rPr>
                <w:sz w:val="24"/>
              </w:rPr>
              <w:t>лет</w:t>
            </w:r>
            <w:r>
              <w:rPr>
                <w:spacing w:val="-8"/>
                <w:sz w:val="24"/>
              </w:rPr>
              <w:t xml:space="preserve"> </w:t>
            </w:r>
            <w:r>
              <w:rPr>
                <w:sz w:val="24"/>
              </w:rPr>
              <w:t>происходят</w:t>
            </w:r>
            <w:r>
              <w:rPr>
                <w:spacing w:val="-10"/>
                <w:sz w:val="24"/>
              </w:rPr>
              <w:t xml:space="preserve"> </w:t>
            </w:r>
            <w:r>
              <w:rPr>
                <w:sz w:val="24"/>
              </w:rPr>
              <w:t>изменения</w:t>
            </w:r>
            <w:r>
              <w:rPr>
                <w:spacing w:val="-8"/>
                <w:sz w:val="24"/>
              </w:rPr>
              <w:t xml:space="preserve"> </w:t>
            </w:r>
            <w:r>
              <w:rPr>
                <w:sz w:val="24"/>
              </w:rPr>
              <w:t>в</w:t>
            </w:r>
            <w:r>
              <w:rPr>
                <w:spacing w:val="-11"/>
                <w:sz w:val="24"/>
              </w:rPr>
              <w:t xml:space="preserve"> </w:t>
            </w:r>
            <w:r>
              <w:rPr>
                <w:sz w:val="24"/>
              </w:rPr>
              <w:t>представлениях</w:t>
            </w:r>
            <w:r>
              <w:rPr>
                <w:spacing w:val="-11"/>
                <w:sz w:val="24"/>
              </w:rPr>
              <w:t xml:space="preserve"> </w:t>
            </w:r>
            <w:r>
              <w:rPr>
                <w:sz w:val="24"/>
              </w:rPr>
              <w:t>ребенка</w:t>
            </w:r>
            <w:r>
              <w:rPr>
                <w:spacing w:val="-9"/>
                <w:sz w:val="24"/>
              </w:rPr>
              <w:t xml:space="preserve"> </w:t>
            </w:r>
            <w:r>
              <w:rPr>
                <w:sz w:val="24"/>
              </w:rPr>
              <w:t>о</w:t>
            </w:r>
            <w:r>
              <w:rPr>
                <w:spacing w:val="-8"/>
                <w:sz w:val="24"/>
              </w:rPr>
              <w:t xml:space="preserve"> </w:t>
            </w:r>
            <w:r>
              <w:rPr>
                <w:sz w:val="24"/>
              </w:rPr>
              <w:t>себе.</w:t>
            </w:r>
            <w:r>
              <w:rPr>
                <w:spacing w:val="-8"/>
                <w:sz w:val="24"/>
              </w:rPr>
              <w:t xml:space="preserve"> </w:t>
            </w:r>
            <w:r>
              <w:rPr>
                <w:sz w:val="24"/>
              </w:rPr>
              <w:t>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 Паук»,</w:t>
            </w:r>
            <w:r>
              <w:rPr>
                <w:spacing w:val="-15"/>
                <w:sz w:val="24"/>
              </w:rPr>
              <w:t xml:space="preserve"> </w:t>
            </w:r>
            <w:r>
              <w:rPr>
                <w:sz w:val="24"/>
              </w:rPr>
              <w:t>«Я</w:t>
            </w:r>
            <w:r>
              <w:rPr>
                <w:spacing w:val="-15"/>
                <w:sz w:val="24"/>
              </w:rPr>
              <w:t xml:space="preserve"> </w:t>
            </w:r>
            <w:r>
              <w:rPr>
                <w:sz w:val="24"/>
              </w:rPr>
              <w:t>буду</w:t>
            </w:r>
            <w:r>
              <w:rPr>
                <w:spacing w:val="-15"/>
                <w:sz w:val="24"/>
              </w:rPr>
              <w:t xml:space="preserve"> </w:t>
            </w:r>
            <w:r>
              <w:rPr>
                <w:sz w:val="24"/>
              </w:rPr>
              <w:t>как</w:t>
            </w:r>
            <w:r>
              <w:rPr>
                <w:spacing w:val="-15"/>
                <w:sz w:val="24"/>
              </w:rPr>
              <w:t xml:space="preserve"> </w:t>
            </w:r>
            <w:r>
              <w:rPr>
                <w:sz w:val="24"/>
              </w:rPr>
              <w:t>принцесса»</w:t>
            </w:r>
            <w:r>
              <w:rPr>
                <w:spacing w:val="-15"/>
                <w:sz w:val="24"/>
              </w:rPr>
              <w:t xml:space="preserve"> </w:t>
            </w:r>
            <w:r>
              <w:rPr>
                <w:sz w:val="24"/>
              </w:rPr>
              <w:t>и</w:t>
            </w:r>
            <w:r>
              <w:rPr>
                <w:spacing w:val="-15"/>
                <w:sz w:val="24"/>
              </w:rPr>
              <w:t xml:space="preserve"> </w:t>
            </w:r>
            <w:r>
              <w:rPr>
                <w:sz w:val="24"/>
              </w:rPr>
              <w:t>т.</w:t>
            </w:r>
            <w:r>
              <w:rPr>
                <w:spacing w:val="-15"/>
                <w:sz w:val="24"/>
              </w:rPr>
              <w:t xml:space="preserve"> </w:t>
            </w:r>
            <w:r>
              <w:rPr>
                <w:sz w:val="24"/>
              </w:rPr>
              <w:t>п.).</w:t>
            </w:r>
            <w:r>
              <w:rPr>
                <w:spacing w:val="-15"/>
                <w:sz w:val="24"/>
              </w:rPr>
              <w:t xml:space="preserve"> </w:t>
            </w:r>
            <w:r>
              <w:rPr>
                <w:sz w:val="24"/>
              </w:rPr>
              <w:t>В</w:t>
            </w:r>
            <w:r>
              <w:rPr>
                <w:spacing w:val="-15"/>
                <w:sz w:val="24"/>
              </w:rPr>
              <w:t xml:space="preserve"> </w:t>
            </w:r>
            <w:r>
              <w:rPr>
                <w:sz w:val="24"/>
              </w:rPr>
              <w:t>них</w:t>
            </w:r>
            <w:r>
              <w:rPr>
                <w:spacing w:val="-15"/>
                <w:sz w:val="24"/>
              </w:rPr>
              <w:t xml:space="preserve"> </w:t>
            </w:r>
            <w:r>
              <w:rPr>
                <w:sz w:val="24"/>
              </w:rPr>
              <w:t>проявляются</w:t>
            </w:r>
            <w:r>
              <w:rPr>
                <w:spacing w:val="-15"/>
                <w:sz w:val="24"/>
              </w:rPr>
              <w:t xml:space="preserve"> </w:t>
            </w:r>
            <w:r>
              <w:rPr>
                <w:sz w:val="24"/>
              </w:rPr>
              <w:t>усваиваемые</w:t>
            </w:r>
            <w:r>
              <w:rPr>
                <w:spacing w:val="-15"/>
                <w:sz w:val="24"/>
              </w:rPr>
              <w:t xml:space="preserve"> </w:t>
            </w:r>
            <w:r>
              <w:rPr>
                <w:sz w:val="24"/>
              </w:rPr>
              <w:t>детьми</w:t>
            </w:r>
            <w:r>
              <w:rPr>
                <w:spacing w:val="-15"/>
                <w:sz w:val="24"/>
              </w:rPr>
              <w:t xml:space="preserve"> </w:t>
            </w:r>
            <w:r>
              <w:rPr>
                <w:sz w:val="24"/>
              </w:rPr>
              <w:t xml:space="preserve">этические </w:t>
            </w:r>
            <w:r>
              <w:rPr>
                <w:spacing w:val="-2"/>
                <w:sz w:val="24"/>
              </w:rPr>
              <w:t>нормы.</w:t>
            </w:r>
          </w:p>
          <w:p w:rsidR="0097566C" w:rsidRDefault="00DC5CD6">
            <w:pPr>
              <w:pStyle w:val="TableParagraph"/>
              <w:spacing w:line="276" w:lineRule="auto"/>
              <w:ind w:right="100" w:firstLine="479"/>
              <w:jc w:val="both"/>
              <w:rPr>
                <w:sz w:val="24"/>
              </w:rPr>
            </w:pPr>
            <w:r>
              <w:rPr>
                <w:sz w:val="24"/>
              </w:rPr>
              <w:t>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w:t>
            </w:r>
          </w:p>
          <w:p w:rsidR="0097566C" w:rsidRDefault="00DC5CD6">
            <w:pPr>
              <w:pStyle w:val="TableParagraph"/>
              <w:spacing w:line="276" w:lineRule="auto"/>
              <w:ind w:right="103" w:firstLine="479"/>
              <w:jc w:val="both"/>
              <w:rPr>
                <w:sz w:val="24"/>
              </w:rPr>
            </w:pPr>
            <w:r>
              <w:rPr>
                <w:sz w:val="24"/>
              </w:rPr>
              <w:t>В</w:t>
            </w:r>
            <w:r>
              <w:rPr>
                <w:spacing w:val="-6"/>
                <w:sz w:val="24"/>
              </w:rPr>
              <w:t xml:space="preserve"> </w:t>
            </w:r>
            <w:r>
              <w:rPr>
                <w:sz w:val="24"/>
              </w:rPr>
              <w:t>этом</w:t>
            </w:r>
            <w:r>
              <w:rPr>
                <w:spacing w:val="-8"/>
                <w:sz w:val="24"/>
              </w:rPr>
              <w:t xml:space="preserve"> </w:t>
            </w:r>
            <w:r>
              <w:rPr>
                <w:sz w:val="24"/>
              </w:rPr>
              <w:t>возрасте</w:t>
            </w:r>
            <w:r>
              <w:rPr>
                <w:spacing w:val="-5"/>
                <w:sz w:val="24"/>
              </w:rPr>
              <w:t xml:space="preserve"> </w:t>
            </w:r>
            <w:r>
              <w:rPr>
                <w:sz w:val="24"/>
              </w:rPr>
              <w:t>дети</w:t>
            </w:r>
            <w:r>
              <w:rPr>
                <w:spacing w:val="-5"/>
                <w:sz w:val="24"/>
              </w:rPr>
              <w:t xml:space="preserve"> </w:t>
            </w:r>
            <w:r>
              <w:rPr>
                <w:sz w:val="24"/>
              </w:rPr>
              <w:t>имеют</w:t>
            </w:r>
            <w:r>
              <w:rPr>
                <w:spacing w:val="-6"/>
                <w:sz w:val="24"/>
              </w:rPr>
              <w:t xml:space="preserve"> </w:t>
            </w:r>
            <w:r>
              <w:rPr>
                <w:sz w:val="24"/>
              </w:rPr>
              <w:t>дифференцированное</w:t>
            </w:r>
            <w:r>
              <w:rPr>
                <w:spacing w:val="-8"/>
                <w:sz w:val="24"/>
              </w:rPr>
              <w:t xml:space="preserve"> </w:t>
            </w:r>
            <w:r>
              <w:rPr>
                <w:sz w:val="24"/>
              </w:rPr>
              <w:t>представление</w:t>
            </w:r>
            <w:r>
              <w:rPr>
                <w:spacing w:val="-5"/>
                <w:sz w:val="24"/>
              </w:rPr>
              <w:t xml:space="preserve"> </w:t>
            </w:r>
            <w:r>
              <w:rPr>
                <w:sz w:val="24"/>
              </w:rPr>
              <w:t>о</w:t>
            </w:r>
            <w:r>
              <w:rPr>
                <w:spacing w:val="-7"/>
                <w:sz w:val="24"/>
              </w:rPr>
              <w:t xml:space="preserve"> </w:t>
            </w:r>
            <w:r>
              <w:rPr>
                <w:sz w:val="24"/>
              </w:rPr>
              <w:t>своей</w:t>
            </w:r>
            <w:r>
              <w:rPr>
                <w:spacing w:val="-4"/>
                <w:sz w:val="24"/>
              </w:rPr>
              <w:t xml:space="preserve"> </w:t>
            </w:r>
            <w:r>
              <w:rPr>
                <w:sz w:val="24"/>
              </w:rPr>
              <w:t xml:space="preserve">гендерной </w:t>
            </w:r>
            <w:r>
              <w:rPr>
                <w:spacing w:val="-2"/>
                <w:sz w:val="24"/>
              </w:rPr>
              <w:t>принадлежности по существенным</w:t>
            </w:r>
            <w:r>
              <w:rPr>
                <w:spacing w:val="-3"/>
                <w:sz w:val="24"/>
              </w:rPr>
              <w:t xml:space="preserve"> </w:t>
            </w:r>
            <w:r>
              <w:rPr>
                <w:spacing w:val="-2"/>
                <w:sz w:val="24"/>
              </w:rPr>
              <w:t>признакам</w:t>
            </w:r>
            <w:r>
              <w:rPr>
                <w:spacing w:val="-3"/>
                <w:sz w:val="24"/>
              </w:rPr>
              <w:t xml:space="preserve"> </w:t>
            </w:r>
            <w:r>
              <w:rPr>
                <w:spacing w:val="-2"/>
                <w:sz w:val="24"/>
              </w:rPr>
              <w:t>(женские</w:t>
            </w:r>
            <w:r>
              <w:rPr>
                <w:spacing w:val="-3"/>
                <w:sz w:val="24"/>
              </w:rPr>
              <w:t xml:space="preserve"> </w:t>
            </w:r>
            <w:r>
              <w:rPr>
                <w:spacing w:val="-2"/>
                <w:sz w:val="24"/>
              </w:rPr>
              <w:t>и мужские</w:t>
            </w:r>
            <w:r>
              <w:rPr>
                <w:spacing w:val="-3"/>
                <w:sz w:val="24"/>
              </w:rPr>
              <w:t xml:space="preserve"> </w:t>
            </w:r>
            <w:r>
              <w:rPr>
                <w:spacing w:val="-2"/>
                <w:sz w:val="24"/>
              </w:rPr>
              <w:t xml:space="preserve">качества, особенности </w:t>
            </w:r>
            <w:r>
              <w:rPr>
                <w:sz w:val="24"/>
              </w:rPr>
              <w:t>проявления чувств, эмоций, специфика гендерного поведения).</w:t>
            </w:r>
          </w:p>
          <w:p w:rsidR="0097566C" w:rsidRDefault="00DC5CD6">
            <w:pPr>
              <w:pStyle w:val="TableParagraph"/>
              <w:spacing w:before="1" w:line="276" w:lineRule="auto"/>
              <w:ind w:right="95" w:firstLine="479"/>
              <w:jc w:val="both"/>
              <w:rPr>
                <w:sz w:val="24"/>
              </w:rPr>
            </w:pPr>
            <w:r>
              <w:rPr>
                <w:sz w:val="24"/>
              </w:rPr>
              <w:t xml:space="preserve">Значительные изменения происходят в игровом взаимодействии, в котором существенное место начинает занимать совместное обсуждение правил игры. При </w:t>
            </w:r>
            <w:r>
              <w:rPr>
                <w:spacing w:val="-2"/>
                <w:sz w:val="24"/>
              </w:rPr>
              <w:t>распределении</w:t>
            </w:r>
            <w:r>
              <w:rPr>
                <w:spacing w:val="-4"/>
                <w:sz w:val="24"/>
              </w:rPr>
              <w:t xml:space="preserve"> </w:t>
            </w:r>
            <w:r>
              <w:rPr>
                <w:spacing w:val="-2"/>
                <w:sz w:val="24"/>
              </w:rPr>
              <w:t>детьми</w:t>
            </w:r>
            <w:r>
              <w:rPr>
                <w:spacing w:val="-4"/>
                <w:sz w:val="24"/>
              </w:rPr>
              <w:t xml:space="preserve"> </w:t>
            </w:r>
            <w:r>
              <w:rPr>
                <w:spacing w:val="-2"/>
                <w:sz w:val="24"/>
              </w:rPr>
              <w:t>этого</w:t>
            </w:r>
            <w:r>
              <w:rPr>
                <w:spacing w:val="-4"/>
                <w:sz w:val="24"/>
              </w:rPr>
              <w:t xml:space="preserve"> </w:t>
            </w:r>
            <w:r>
              <w:rPr>
                <w:spacing w:val="-2"/>
                <w:sz w:val="24"/>
              </w:rPr>
              <w:t>возраста</w:t>
            </w:r>
            <w:r>
              <w:rPr>
                <w:spacing w:val="-5"/>
                <w:sz w:val="24"/>
              </w:rPr>
              <w:t xml:space="preserve"> </w:t>
            </w:r>
            <w:r>
              <w:rPr>
                <w:spacing w:val="-2"/>
                <w:sz w:val="24"/>
              </w:rPr>
              <w:t>ролей</w:t>
            </w:r>
            <w:r>
              <w:rPr>
                <w:spacing w:val="-4"/>
                <w:sz w:val="24"/>
              </w:rPr>
              <w:t xml:space="preserve"> </w:t>
            </w:r>
            <w:r>
              <w:rPr>
                <w:spacing w:val="-2"/>
                <w:sz w:val="24"/>
              </w:rPr>
              <w:t>для</w:t>
            </w:r>
            <w:r>
              <w:rPr>
                <w:spacing w:val="-8"/>
                <w:sz w:val="24"/>
              </w:rPr>
              <w:t xml:space="preserve"> </w:t>
            </w:r>
            <w:r>
              <w:rPr>
                <w:spacing w:val="-2"/>
                <w:sz w:val="24"/>
              </w:rPr>
              <w:t>игры</w:t>
            </w:r>
            <w:r>
              <w:rPr>
                <w:spacing w:val="-5"/>
                <w:sz w:val="24"/>
              </w:rPr>
              <w:t xml:space="preserve"> </w:t>
            </w:r>
            <w:r>
              <w:rPr>
                <w:spacing w:val="-2"/>
                <w:sz w:val="24"/>
              </w:rPr>
              <w:t>можно</w:t>
            </w:r>
            <w:r>
              <w:rPr>
                <w:spacing w:val="-5"/>
                <w:sz w:val="24"/>
              </w:rPr>
              <w:t xml:space="preserve"> </w:t>
            </w:r>
            <w:r>
              <w:rPr>
                <w:spacing w:val="-2"/>
                <w:sz w:val="24"/>
              </w:rPr>
              <w:t>иногда</w:t>
            </w:r>
            <w:r>
              <w:rPr>
                <w:spacing w:val="-7"/>
                <w:sz w:val="24"/>
              </w:rPr>
              <w:t xml:space="preserve"> </w:t>
            </w:r>
            <w:r>
              <w:rPr>
                <w:spacing w:val="-2"/>
                <w:sz w:val="24"/>
              </w:rPr>
              <w:t>наблюдать</w:t>
            </w:r>
            <w:r>
              <w:rPr>
                <w:spacing w:val="-3"/>
                <w:sz w:val="24"/>
              </w:rPr>
              <w:t xml:space="preserve"> </w:t>
            </w:r>
            <w:r>
              <w:rPr>
                <w:spacing w:val="-2"/>
                <w:sz w:val="24"/>
              </w:rPr>
              <w:t>и</w:t>
            </w:r>
            <w:r>
              <w:rPr>
                <w:spacing w:val="-7"/>
                <w:sz w:val="24"/>
              </w:rPr>
              <w:t xml:space="preserve"> </w:t>
            </w:r>
            <w:r>
              <w:rPr>
                <w:spacing w:val="-2"/>
                <w:sz w:val="24"/>
              </w:rPr>
              <w:t xml:space="preserve">попытки </w:t>
            </w:r>
            <w:r>
              <w:rPr>
                <w:sz w:val="24"/>
              </w:rPr>
              <w:t>совместного решения проблем («Кто будет…»). Вместе с тем согласование действий, распределение обязанностей у детей чаще всего возникают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 Вне игры общение детей становится</w:t>
            </w:r>
            <w:r>
              <w:rPr>
                <w:spacing w:val="-4"/>
                <w:sz w:val="24"/>
              </w:rPr>
              <w:t xml:space="preserve"> </w:t>
            </w:r>
            <w:r>
              <w:rPr>
                <w:sz w:val="24"/>
              </w:rPr>
              <w:t>менее</w:t>
            </w:r>
            <w:r>
              <w:rPr>
                <w:spacing w:val="-3"/>
                <w:sz w:val="24"/>
              </w:rPr>
              <w:t xml:space="preserve"> </w:t>
            </w:r>
            <w:r>
              <w:rPr>
                <w:sz w:val="24"/>
              </w:rPr>
              <w:t>ситуативным.</w:t>
            </w:r>
            <w:r>
              <w:rPr>
                <w:spacing w:val="-4"/>
                <w:sz w:val="24"/>
              </w:rPr>
              <w:t xml:space="preserve"> </w:t>
            </w:r>
            <w:r>
              <w:rPr>
                <w:sz w:val="24"/>
              </w:rPr>
              <w:t>Они</w:t>
            </w:r>
            <w:r>
              <w:rPr>
                <w:spacing w:val="-4"/>
                <w:sz w:val="24"/>
              </w:rPr>
              <w:t xml:space="preserve"> </w:t>
            </w:r>
            <w:r>
              <w:rPr>
                <w:sz w:val="24"/>
              </w:rPr>
              <w:t>охотно</w:t>
            </w:r>
            <w:r>
              <w:rPr>
                <w:spacing w:val="-4"/>
                <w:sz w:val="24"/>
              </w:rPr>
              <w:t xml:space="preserve"> </w:t>
            </w:r>
            <w:r>
              <w:rPr>
                <w:sz w:val="24"/>
              </w:rPr>
              <w:t>рассказывают</w:t>
            </w:r>
            <w:r>
              <w:rPr>
                <w:spacing w:val="-4"/>
                <w:sz w:val="24"/>
              </w:rPr>
              <w:t xml:space="preserve"> </w:t>
            </w:r>
            <w:r>
              <w:rPr>
                <w:sz w:val="24"/>
              </w:rPr>
              <w:t>о</w:t>
            </w:r>
            <w:r>
              <w:rPr>
                <w:spacing w:val="-4"/>
                <w:sz w:val="24"/>
              </w:rPr>
              <w:t xml:space="preserve"> </w:t>
            </w:r>
            <w:r>
              <w:rPr>
                <w:sz w:val="24"/>
              </w:rPr>
              <w:t>том,</w:t>
            </w:r>
            <w:r>
              <w:rPr>
                <w:spacing w:val="-2"/>
                <w:sz w:val="24"/>
              </w:rPr>
              <w:t xml:space="preserve"> </w:t>
            </w:r>
            <w:r>
              <w:rPr>
                <w:sz w:val="24"/>
              </w:rPr>
              <w:t>что</w:t>
            </w:r>
            <w:r>
              <w:rPr>
                <w:spacing w:val="-4"/>
                <w:sz w:val="24"/>
              </w:rPr>
              <w:t xml:space="preserve"> </w:t>
            </w:r>
            <w:r>
              <w:rPr>
                <w:sz w:val="24"/>
              </w:rPr>
              <w:t>с</w:t>
            </w:r>
            <w:r>
              <w:rPr>
                <w:spacing w:val="-3"/>
                <w:sz w:val="24"/>
              </w:rPr>
              <w:t xml:space="preserve"> </w:t>
            </w:r>
            <w:r>
              <w:rPr>
                <w:sz w:val="24"/>
              </w:rPr>
              <w:t>ними произошло: где были, что видели и т. д. Дети внимательно слушают друг друга, эмоционально сопереживают рассказам друзей.</w:t>
            </w:r>
          </w:p>
          <w:p w:rsidR="0097566C" w:rsidRDefault="00DC5CD6">
            <w:pPr>
              <w:pStyle w:val="TableParagraph"/>
              <w:spacing w:line="276" w:lineRule="auto"/>
              <w:ind w:right="97" w:firstLine="419"/>
              <w:jc w:val="both"/>
              <w:rPr>
                <w:sz w:val="24"/>
              </w:rPr>
            </w:pPr>
            <w:r>
              <w:rPr>
                <w:sz w:val="24"/>
              </w:rPr>
              <w:t>Более совершенной становится крупная моторика. Ребенок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w:t>
            </w:r>
            <w:r>
              <w:rPr>
                <w:spacing w:val="40"/>
                <w:sz w:val="24"/>
              </w:rPr>
              <w:t xml:space="preserve"> </w:t>
            </w:r>
            <w:r>
              <w:rPr>
                <w:sz w:val="24"/>
              </w:rPr>
              <w:t>—</w:t>
            </w:r>
            <w:r>
              <w:rPr>
                <w:spacing w:val="44"/>
                <w:sz w:val="24"/>
              </w:rPr>
              <w:t xml:space="preserve"> </w:t>
            </w:r>
            <w:r>
              <w:rPr>
                <w:sz w:val="24"/>
              </w:rPr>
              <w:t>более</w:t>
            </w:r>
            <w:r>
              <w:rPr>
                <w:spacing w:val="40"/>
                <w:sz w:val="24"/>
              </w:rPr>
              <w:t xml:space="preserve"> </w:t>
            </w:r>
            <w:r>
              <w:rPr>
                <w:sz w:val="24"/>
              </w:rPr>
              <w:t>порывистые,</w:t>
            </w:r>
            <w:r>
              <w:rPr>
                <w:spacing w:val="43"/>
                <w:sz w:val="24"/>
              </w:rPr>
              <w:t xml:space="preserve"> </w:t>
            </w:r>
            <w:r>
              <w:rPr>
                <w:sz w:val="24"/>
              </w:rPr>
              <w:t>у</w:t>
            </w:r>
            <w:r>
              <w:rPr>
                <w:spacing w:val="42"/>
                <w:sz w:val="24"/>
              </w:rPr>
              <w:t xml:space="preserve"> </w:t>
            </w:r>
            <w:r>
              <w:rPr>
                <w:sz w:val="24"/>
              </w:rPr>
              <w:t>девочек</w:t>
            </w:r>
            <w:r>
              <w:rPr>
                <w:spacing w:val="47"/>
                <w:sz w:val="24"/>
              </w:rPr>
              <w:t xml:space="preserve"> </w:t>
            </w:r>
            <w:r>
              <w:rPr>
                <w:sz w:val="24"/>
              </w:rPr>
              <w:t>—</w:t>
            </w:r>
            <w:r>
              <w:rPr>
                <w:spacing w:val="43"/>
                <w:sz w:val="24"/>
              </w:rPr>
              <w:t xml:space="preserve"> </w:t>
            </w:r>
            <w:r>
              <w:rPr>
                <w:sz w:val="24"/>
              </w:rPr>
              <w:t>мягкие,</w:t>
            </w:r>
            <w:r>
              <w:rPr>
                <w:spacing w:val="42"/>
                <w:sz w:val="24"/>
              </w:rPr>
              <w:t xml:space="preserve"> </w:t>
            </w:r>
            <w:r>
              <w:rPr>
                <w:sz w:val="24"/>
              </w:rPr>
              <w:t>плавные,</w:t>
            </w:r>
            <w:r>
              <w:rPr>
                <w:spacing w:val="43"/>
                <w:sz w:val="24"/>
              </w:rPr>
              <w:t xml:space="preserve"> </w:t>
            </w:r>
            <w:r>
              <w:rPr>
                <w:sz w:val="24"/>
              </w:rPr>
              <w:t>уравновешенные),</w:t>
            </w:r>
            <w:r>
              <w:rPr>
                <w:spacing w:val="42"/>
                <w:sz w:val="24"/>
              </w:rPr>
              <w:t xml:space="preserve"> </w:t>
            </w:r>
            <w:r>
              <w:rPr>
                <w:spacing w:val="-10"/>
                <w:sz w:val="24"/>
              </w:rPr>
              <w:t>в</w:t>
            </w:r>
          </w:p>
          <w:p w:rsidR="0097566C" w:rsidRDefault="00DC5CD6">
            <w:pPr>
              <w:pStyle w:val="TableParagraph"/>
              <w:spacing w:line="240" w:lineRule="auto"/>
              <w:jc w:val="both"/>
              <w:rPr>
                <w:sz w:val="24"/>
              </w:rPr>
            </w:pPr>
            <w:r>
              <w:rPr>
                <w:sz w:val="24"/>
              </w:rPr>
              <w:t>общей</w:t>
            </w:r>
            <w:r>
              <w:rPr>
                <w:spacing w:val="-5"/>
                <w:sz w:val="24"/>
              </w:rPr>
              <w:t xml:space="preserve"> </w:t>
            </w:r>
            <w:r>
              <w:rPr>
                <w:sz w:val="24"/>
              </w:rPr>
              <w:t>конфигурации</w:t>
            </w:r>
            <w:r>
              <w:rPr>
                <w:spacing w:val="-2"/>
                <w:sz w:val="24"/>
              </w:rPr>
              <w:t xml:space="preserve"> </w:t>
            </w:r>
            <w:r>
              <w:rPr>
                <w:sz w:val="24"/>
              </w:rPr>
              <w:t>тела</w:t>
            </w:r>
            <w:r>
              <w:rPr>
                <w:spacing w:val="-3"/>
                <w:sz w:val="24"/>
              </w:rPr>
              <w:t xml:space="preserve"> </w:t>
            </w:r>
            <w:r>
              <w:rPr>
                <w:sz w:val="24"/>
              </w:rPr>
              <w:t>в</w:t>
            </w:r>
            <w:r>
              <w:rPr>
                <w:spacing w:val="-3"/>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пола</w:t>
            </w:r>
            <w:r>
              <w:rPr>
                <w:spacing w:val="-3"/>
                <w:sz w:val="24"/>
              </w:rPr>
              <w:t xml:space="preserve"> </w:t>
            </w:r>
            <w:r>
              <w:rPr>
                <w:spacing w:val="-2"/>
                <w:sz w:val="24"/>
              </w:rPr>
              <w:t>ребенка.</w:t>
            </w:r>
          </w:p>
        </w:tc>
      </w:tr>
    </w:tbl>
    <w:p w:rsidR="0097566C" w:rsidRDefault="0097566C">
      <w:pPr>
        <w:pStyle w:val="TableParagraph"/>
        <w:spacing w:line="240" w:lineRule="auto"/>
        <w:jc w:val="both"/>
        <w:rPr>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8"/>
      </w:tblGrid>
      <w:tr w:rsidR="0097566C">
        <w:trPr>
          <w:trHeight w:val="14286"/>
        </w:trPr>
        <w:tc>
          <w:tcPr>
            <w:tcW w:w="9348" w:type="dxa"/>
          </w:tcPr>
          <w:p w:rsidR="0097566C" w:rsidRDefault="00DC5CD6">
            <w:pPr>
              <w:pStyle w:val="TableParagraph"/>
              <w:spacing w:before="1" w:line="276" w:lineRule="auto"/>
              <w:ind w:right="99" w:firstLine="419"/>
              <w:jc w:val="both"/>
              <w:rPr>
                <w:sz w:val="24"/>
              </w:rPr>
            </w:pPr>
            <w:r>
              <w:rPr>
                <w:sz w:val="24"/>
              </w:rPr>
              <w:lastRenderedPageBreak/>
              <w:t xml:space="preserve">К пяти годам дети обладают довольно большим запасом представлений об окружающем, которые получают благодаря своей активности, стремлению задавать </w:t>
            </w:r>
            <w:r>
              <w:rPr>
                <w:spacing w:val="-2"/>
                <w:sz w:val="24"/>
              </w:rPr>
              <w:t>вопросы</w:t>
            </w:r>
            <w:r>
              <w:rPr>
                <w:spacing w:val="-4"/>
                <w:sz w:val="24"/>
              </w:rPr>
              <w:t xml:space="preserve"> </w:t>
            </w:r>
            <w:r>
              <w:rPr>
                <w:spacing w:val="-2"/>
                <w:sz w:val="24"/>
              </w:rPr>
              <w:t>и экспериментировать.</w:t>
            </w:r>
            <w:r>
              <w:rPr>
                <w:spacing w:val="-4"/>
                <w:sz w:val="24"/>
              </w:rPr>
              <w:t xml:space="preserve"> </w:t>
            </w:r>
            <w:r>
              <w:rPr>
                <w:spacing w:val="-2"/>
                <w:sz w:val="24"/>
              </w:rPr>
              <w:t>Ребенок</w:t>
            </w:r>
            <w:r>
              <w:rPr>
                <w:spacing w:val="-6"/>
                <w:sz w:val="24"/>
              </w:rPr>
              <w:t xml:space="preserve"> </w:t>
            </w:r>
            <w:r>
              <w:rPr>
                <w:spacing w:val="-2"/>
                <w:sz w:val="24"/>
              </w:rPr>
              <w:t>этого</w:t>
            </w:r>
            <w:r>
              <w:rPr>
                <w:spacing w:val="-6"/>
                <w:sz w:val="24"/>
              </w:rPr>
              <w:t xml:space="preserve"> </w:t>
            </w:r>
            <w:r>
              <w:rPr>
                <w:spacing w:val="-2"/>
                <w:sz w:val="24"/>
              </w:rPr>
              <w:t>возраста</w:t>
            </w:r>
            <w:r>
              <w:rPr>
                <w:spacing w:val="-4"/>
                <w:sz w:val="24"/>
              </w:rPr>
              <w:t xml:space="preserve"> </w:t>
            </w:r>
            <w:r>
              <w:rPr>
                <w:spacing w:val="-2"/>
                <w:sz w:val="24"/>
              </w:rPr>
              <w:t>уже</w:t>
            </w:r>
            <w:r>
              <w:rPr>
                <w:spacing w:val="-5"/>
                <w:sz w:val="24"/>
              </w:rPr>
              <w:t xml:space="preserve"> </w:t>
            </w:r>
            <w:r>
              <w:rPr>
                <w:spacing w:val="-2"/>
                <w:sz w:val="24"/>
              </w:rPr>
              <w:t>хорошо</w:t>
            </w:r>
            <w:r>
              <w:rPr>
                <w:spacing w:val="-4"/>
                <w:sz w:val="24"/>
              </w:rPr>
              <w:t xml:space="preserve"> </w:t>
            </w:r>
            <w:r>
              <w:rPr>
                <w:spacing w:val="-2"/>
                <w:sz w:val="24"/>
              </w:rPr>
              <w:t>знает основные</w:t>
            </w:r>
            <w:r>
              <w:rPr>
                <w:spacing w:val="-5"/>
                <w:sz w:val="24"/>
              </w:rPr>
              <w:t xml:space="preserve"> </w:t>
            </w:r>
            <w:r>
              <w:rPr>
                <w:spacing w:val="-2"/>
                <w:sz w:val="24"/>
              </w:rPr>
              <w:t xml:space="preserve">цвета </w:t>
            </w:r>
            <w:r>
              <w:rPr>
                <w:sz w:val="24"/>
              </w:rPr>
              <w:t>и</w:t>
            </w:r>
            <w:r>
              <w:rPr>
                <w:spacing w:val="-2"/>
                <w:sz w:val="24"/>
              </w:rPr>
              <w:t xml:space="preserve"> </w:t>
            </w:r>
            <w:r>
              <w:rPr>
                <w:sz w:val="24"/>
              </w:rPr>
              <w:t>имеет представления об</w:t>
            </w:r>
            <w:r>
              <w:rPr>
                <w:spacing w:val="-1"/>
                <w:sz w:val="24"/>
              </w:rPr>
              <w:t xml:space="preserve"> </w:t>
            </w:r>
            <w:r>
              <w:rPr>
                <w:sz w:val="24"/>
              </w:rPr>
              <w:t>оттенках (например, может показать два</w:t>
            </w:r>
            <w:r>
              <w:rPr>
                <w:spacing w:val="-1"/>
                <w:sz w:val="24"/>
              </w:rPr>
              <w:t xml:space="preserve"> </w:t>
            </w:r>
            <w:r>
              <w:rPr>
                <w:sz w:val="24"/>
              </w:rPr>
              <w:t>оттенка</w:t>
            </w:r>
            <w:r>
              <w:rPr>
                <w:spacing w:val="-1"/>
                <w:sz w:val="24"/>
              </w:rPr>
              <w:t xml:space="preserve"> </w:t>
            </w:r>
            <w:r>
              <w:rPr>
                <w:sz w:val="24"/>
              </w:rPr>
              <w:t>одного</w:t>
            </w:r>
            <w:r>
              <w:rPr>
                <w:spacing w:val="-2"/>
                <w:sz w:val="24"/>
              </w:rPr>
              <w:t xml:space="preserve"> цвета</w:t>
            </w:r>
          </w:p>
          <w:p w:rsidR="0097566C" w:rsidRDefault="00DC5CD6">
            <w:pPr>
              <w:pStyle w:val="TableParagraph"/>
              <w:spacing w:before="1" w:line="276" w:lineRule="auto"/>
              <w:ind w:right="93"/>
              <w:jc w:val="both"/>
              <w:rPr>
                <w:sz w:val="24"/>
              </w:rPr>
            </w:pPr>
            <w:r>
              <w:rPr>
                <w:sz w:val="24"/>
              </w:rPr>
              <w:t>— светло- красный и темно-красный).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ложек разного размера. Возрастает способность ребенка ориентироваться в пространстве.</w:t>
            </w:r>
          </w:p>
          <w:p w:rsidR="0097566C" w:rsidRDefault="00DC5CD6">
            <w:pPr>
              <w:pStyle w:val="TableParagraph"/>
              <w:spacing w:line="276" w:lineRule="auto"/>
              <w:ind w:right="95" w:firstLine="479"/>
              <w:jc w:val="both"/>
              <w:rPr>
                <w:sz w:val="24"/>
              </w:rPr>
            </w:pPr>
            <w:r>
              <w:rPr>
                <w:sz w:val="24"/>
              </w:rPr>
              <w:t>Внимание детей становится более устойчивым и произвольным. Они могут заниматься</w:t>
            </w:r>
            <w:r>
              <w:rPr>
                <w:spacing w:val="-11"/>
                <w:sz w:val="24"/>
              </w:rPr>
              <w:t xml:space="preserve"> </w:t>
            </w:r>
            <w:r>
              <w:rPr>
                <w:sz w:val="24"/>
              </w:rPr>
              <w:t>не</w:t>
            </w:r>
            <w:r>
              <w:rPr>
                <w:spacing w:val="-9"/>
                <w:sz w:val="24"/>
              </w:rPr>
              <w:t xml:space="preserve"> </w:t>
            </w:r>
            <w:r>
              <w:rPr>
                <w:sz w:val="24"/>
              </w:rPr>
              <w:t>очень</w:t>
            </w:r>
            <w:r>
              <w:rPr>
                <w:spacing w:val="-10"/>
                <w:sz w:val="24"/>
              </w:rPr>
              <w:t xml:space="preserve"> </w:t>
            </w:r>
            <w:r>
              <w:rPr>
                <w:sz w:val="24"/>
              </w:rPr>
              <w:t>привлекательным,</w:t>
            </w:r>
            <w:r>
              <w:rPr>
                <w:spacing w:val="-8"/>
                <w:sz w:val="24"/>
              </w:rPr>
              <w:t xml:space="preserve"> </w:t>
            </w:r>
            <w:r>
              <w:rPr>
                <w:sz w:val="24"/>
              </w:rPr>
              <w:t>но</w:t>
            </w:r>
            <w:r>
              <w:rPr>
                <w:spacing w:val="-11"/>
                <w:sz w:val="24"/>
              </w:rPr>
              <w:t xml:space="preserve"> </w:t>
            </w:r>
            <w:r>
              <w:rPr>
                <w:sz w:val="24"/>
              </w:rPr>
              <w:t>нужным</w:t>
            </w:r>
            <w:r>
              <w:rPr>
                <w:spacing w:val="-9"/>
                <w:sz w:val="24"/>
              </w:rPr>
              <w:t xml:space="preserve"> </w:t>
            </w:r>
            <w:r>
              <w:rPr>
                <w:sz w:val="24"/>
              </w:rPr>
              <w:t>делом</w:t>
            </w:r>
            <w:r>
              <w:rPr>
                <w:spacing w:val="-9"/>
                <w:sz w:val="24"/>
              </w:rPr>
              <w:t xml:space="preserve"> </w:t>
            </w:r>
            <w:r>
              <w:rPr>
                <w:sz w:val="24"/>
              </w:rPr>
              <w:t>в</w:t>
            </w:r>
            <w:r>
              <w:rPr>
                <w:spacing w:val="-9"/>
                <w:sz w:val="24"/>
              </w:rPr>
              <w:t xml:space="preserve"> </w:t>
            </w:r>
            <w:r>
              <w:rPr>
                <w:sz w:val="24"/>
              </w:rPr>
              <w:t>течение</w:t>
            </w:r>
            <w:r>
              <w:rPr>
                <w:spacing w:val="-9"/>
                <w:sz w:val="24"/>
              </w:rPr>
              <w:t xml:space="preserve"> </w:t>
            </w:r>
            <w:r>
              <w:rPr>
                <w:sz w:val="24"/>
              </w:rPr>
              <w:t>20—25</w:t>
            </w:r>
            <w:r>
              <w:rPr>
                <w:spacing w:val="-8"/>
                <w:sz w:val="24"/>
              </w:rPr>
              <w:t xml:space="preserve"> </w:t>
            </w:r>
            <w:r>
              <w:rPr>
                <w:sz w:val="24"/>
              </w:rPr>
              <w:t>минут</w:t>
            </w:r>
            <w:r>
              <w:rPr>
                <w:spacing w:val="-10"/>
                <w:sz w:val="24"/>
              </w:rPr>
              <w:t xml:space="preserve"> </w:t>
            </w:r>
            <w:r>
              <w:rPr>
                <w:sz w:val="24"/>
              </w:rPr>
              <w:t>вместе со взрослым. Ребенок этого возраста уже способен действовать по правилу, которое задается взрослым.</w:t>
            </w:r>
          </w:p>
          <w:p w:rsidR="0097566C" w:rsidRDefault="00DC5CD6">
            <w:pPr>
              <w:pStyle w:val="TableParagraph"/>
              <w:spacing w:line="276" w:lineRule="auto"/>
              <w:ind w:right="100" w:firstLine="479"/>
              <w:jc w:val="both"/>
              <w:rPr>
                <w:sz w:val="24"/>
              </w:rPr>
            </w:pPr>
            <w:r>
              <w:rPr>
                <w:sz w:val="24"/>
              </w:rPr>
              <w:t>Объем памяти изменяется не существенно, улучшается ее устойчивость. При этом для запоминания дети уже могут использовать несложные приемы и средства.</w:t>
            </w:r>
          </w:p>
          <w:p w:rsidR="0097566C" w:rsidRDefault="00DC5CD6">
            <w:pPr>
              <w:pStyle w:val="TableParagraph"/>
              <w:spacing w:line="276" w:lineRule="auto"/>
              <w:ind w:right="95"/>
              <w:jc w:val="both"/>
              <w:rPr>
                <w:sz w:val="24"/>
              </w:rPr>
            </w:pPr>
            <w:r>
              <w:rPr>
                <w:sz w:val="24"/>
              </w:rPr>
              <w:t>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представлений о свойствах различных предметов и явлений.</w:t>
            </w:r>
          </w:p>
          <w:p w:rsidR="0097566C" w:rsidRDefault="00DC5CD6">
            <w:pPr>
              <w:pStyle w:val="TableParagraph"/>
              <w:spacing w:line="276" w:lineRule="auto"/>
              <w:ind w:right="94" w:firstLine="479"/>
              <w:jc w:val="both"/>
              <w:rPr>
                <w:sz w:val="24"/>
              </w:rPr>
            </w:pPr>
            <w:r>
              <w:rPr>
                <w:sz w:val="24"/>
              </w:rPr>
              <w:t>Возраст 5—6 лет можно охарактеризовать как возраст овладения ребенком активным (продуктивным) воображением, которое начинает приобретать самостоятельность, отделяясь от практической деятельности и предваряя ее. Образы воображения значительно полнее и точнее воспроизводят действительность. Ребенок четко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рождаются ее замысел и сюжет. Постепенно дети приобретают</w:t>
            </w:r>
            <w:r>
              <w:rPr>
                <w:spacing w:val="-14"/>
                <w:sz w:val="24"/>
              </w:rPr>
              <w:t xml:space="preserve"> </w:t>
            </w:r>
            <w:r>
              <w:rPr>
                <w:sz w:val="24"/>
              </w:rPr>
              <w:t>способность</w:t>
            </w:r>
            <w:r>
              <w:rPr>
                <w:spacing w:val="-14"/>
                <w:sz w:val="24"/>
              </w:rPr>
              <w:t xml:space="preserve"> </w:t>
            </w:r>
            <w:r>
              <w:rPr>
                <w:sz w:val="24"/>
              </w:rPr>
              <w:t>действовать</w:t>
            </w:r>
            <w:r>
              <w:rPr>
                <w:spacing w:val="-14"/>
                <w:sz w:val="24"/>
              </w:rPr>
              <w:t xml:space="preserve"> </w:t>
            </w:r>
            <w:r>
              <w:rPr>
                <w:sz w:val="24"/>
              </w:rPr>
              <w:t>по</w:t>
            </w:r>
            <w:r>
              <w:rPr>
                <w:spacing w:val="-15"/>
                <w:sz w:val="24"/>
              </w:rPr>
              <w:t xml:space="preserve"> </w:t>
            </w:r>
            <w:r>
              <w:rPr>
                <w:sz w:val="24"/>
              </w:rPr>
              <w:t>предварительному</w:t>
            </w:r>
            <w:r>
              <w:rPr>
                <w:spacing w:val="-15"/>
                <w:sz w:val="24"/>
              </w:rPr>
              <w:t xml:space="preserve"> </w:t>
            </w:r>
            <w:r>
              <w:rPr>
                <w:sz w:val="24"/>
              </w:rPr>
              <w:t>замыслу</w:t>
            </w:r>
            <w:r>
              <w:rPr>
                <w:spacing w:val="-15"/>
                <w:sz w:val="24"/>
              </w:rPr>
              <w:t xml:space="preserve"> </w:t>
            </w:r>
            <w:r>
              <w:rPr>
                <w:sz w:val="24"/>
              </w:rPr>
              <w:t>в</w:t>
            </w:r>
            <w:r>
              <w:rPr>
                <w:spacing w:val="-11"/>
                <w:sz w:val="24"/>
              </w:rPr>
              <w:t xml:space="preserve"> </w:t>
            </w:r>
            <w:r>
              <w:rPr>
                <w:sz w:val="24"/>
              </w:rPr>
              <w:t>конструировании и рисовании.</w:t>
            </w:r>
          </w:p>
          <w:p w:rsidR="0097566C" w:rsidRDefault="00DC5CD6">
            <w:pPr>
              <w:pStyle w:val="TableParagraph"/>
              <w:spacing w:before="1" w:line="276" w:lineRule="auto"/>
              <w:ind w:right="95" w:firstLine="479"/>
              <w:jc w:val="both"/>
              <w:rPr>
                <w:sz w:val="24"/>
              </w:rPr>
            </w:pPr>
            <w:r>
              <w:rPr>
                <w:sz w:val="24"/>
              </w:rPr>
              <w:t>На</w:t>
            </w:r>
            <w:r>
              <w:rPr>
                <w:spacing w:val="-4"/>
                <w:sz w:val="24"/>
              </w:rPr>
              <w:t xml:space="preserve"> </w:t>
            </w:r>
            <w:r>
              <w:rPr>
                <w:sz w:val="24"/>
              </w:rPr>
              <w:t>шестом</w:t>
            </w:r>
            <w:r>
              <w:rPr>
                <w:spacing w:val="-2"/>
                <w:sz w:val="24"/>
              </w:rPr>
              <w:t xml:space="preserve"> </w:t>
            </w:r>
            <w:r>
              <w:rPr>
                <w:sz w:val="24"/>
              </w:rPr>
              <w:t>году</w:t>
            </w:r>
            <w:r>
              <w:rPr>
                <w:spacing w:val="-2"/>
                <w:sz w:val="24"/>
              </w:rPr>
              <w:t xml:space="preserve"> </w:t>
            </w:r>
            <w:r>
              <w:rPr>
                <w:sz w:val="24"/>
              </w:rPr>
              <w:t>жизни</w:t>
            </w:r>
            <w:r>
              <w:rPr>
                <w:spacing w:val="-2"/>
                <w:sz w:val="24"/>
              </w:rPr>
              <w:t xml:space="preserve"> </w:t>
            </w:r>
            <w:r>
              <w:rPr>
                <w:sz w:val="24"/>
              </w:rPr>
              <w:t>ребенка</w:t>
            </w:r>
            <w:r>
              <w:rPr>
                <w:spacing w:val="-3"/>
                <w:sz w:val="24"/>
              </w:rPr>
              <w:t xml:space="preserve"> </w:t>
            </w:r>
            <w:r>
              <w:rPr>
                <w:sz w:val="24"/>
              </w:rPr>
              <w:t>происходят</w:t>
            </w:r>
            <w:r>
              <w:rPr>
                <w:spacing w:val="-2"/>
                <w:sz w:val="24"/>
              </w:rPr>
              <w:t xml:space="preserve"> </w:t>
            </w:r>
            <w:r>
              <w:rPr>
                <w:sz w:val="24"/>
              </w:rPr>
              <w:t>важные</w:t>
            </w:r>
            <w:r>
              <w:rPr>
                <w:spacing w:val="-4"/>
                <w:sz w:val="24"/>
              </w:rPr>
              <w:t xml:space="preserve"> </w:t>
            </w:r>
            <w:r>
              <w:rPr>
                <w:sz w:val="24"/>
              </w:rPr>
              <w:t>изменения</w:t>
            </w:r>
            <w:r>
              <w:rPr>
                <w:spacing w:val="-2"/>
                <w:sz w:val="24"/>
              </w:rPr>
              <w:t xml:space="preserve"> </w:t>
            </w:r>
            <w:r>
              <w:rPr>
                <w:sz w:val="24"/>
              </w:rPr>
              <w:t>в</w:t>
            </w:r>
            <w:r>
              <w:rPr>
                <w:spacing w:val="-3"/>
                <w:sz w:val="24"/>
              </w:rPr>
              <w:t xml:space="preserve"> </w:t>
            </w:r>
            <w:r>
              <w:rPr>
                <w:sz w:val="24"/>
              </w:rPr>
              <w:t>развитии</w:t>
            </w:r>
            <w:r>
              <w:rPr>
                <w:spacing w:val="-2"/>
                <w:sz w:val="24"/>
              </w:rPr>
              <w:t xml:space="preserve"> </w:t>
            </w:r>
            <w:r>
              <w:rPr>
                <w:sz w:val="24"/>
              </w:rPr>
              <w:t>речи.</w:t>
            </w:r>
            <w:r>
              <w:rPr>
                <w:spacing w:val="-2"/>
                <w:sz w:val="24"/>
              </w:rPr>
              <w:t xml:space="preserve"> </w:t>
            </w:r>
            <w:r>
              <w:rPr>
                <w:sz w:val="24"/>
              </w:rPr>
              <w:t>Для детей этого возраста становится нормой правильное произношение звуков. Дети начинают</w:t>
            </w:r>
            <w:r>
              <w:rPr>
                <w:spacing w:val="-15"/>
                <w:sz w:val="24"/>
              </w:rPr>
              <w:t xml:space="preserve"> </w:t>
            </w:r>
            <w:r>
              <w:rPr>
                <w:sz w:val="24"/>
              </w:rPr>
              <w:t>употреблять</w:t>
            </w:r>
            <w:r>
              <w:rPr>
                <w:spacing w:val="-15"/>
                <w:sz w:val="24"/>
              </w:rPr>
              <w:t xml:space="preserve"> </w:t>
            </w:r>
            <w:r>
              <w:rPr>
                <w:sz w:val="24"/>
              </w:rPr>
              <w:t>обобщающие</w:t>
            </w:r>
            <w:r>
              <w:rPr>
                <w:spacing w:val="-15"/>
                <w:sz w:val="24"/>
              </w:rPr>
              <w:t xml:space="preserve"> </w:t>
            </w:r>
            <w:r>
              <w:rPr>
                <w:sz w:val="24"/>
              </w:rPr>
              <w:t>слова,</w:t>
            </w:r>
            <w:r>
              <w:rPr>
                <w:spacing w:val="-15"/>
                <w:sz w:val="24"/>
              </w:rPr>
              <w:t xml:space="preserve"> </w:t>
            </w:r>
            <w:r>
              <w:rPr>
                <w:sz w:val="24"/>
              </w:rPr>
              <w:t>синонимы,</w:t>
            </w:r>
            <w:r>
              <w:rPr>
                <w:spacing w:val="-15"/>
                <w:sz w:val="24"/>
              </w:rPr>
              <w:t xml:space="preserve"> </w:t>
            </w:r>
            <w:r>
              <w:rPr>
                <w:sz w:val="24"/>
              </w:rPr>
              <w:t>антонимы,</w:t>
            </w:r>
            <w:r>
              <w:rPr>
                <w:spacing w:val="-15"/>
                <w:sz w:val="24"/>
              </w:rPr>
              <w:t xml:space="preserve"> </w:t>
            </w:r>
            <w:r>
              <w:rPr>
                <w:sz w:val="24"/>
              </w:rPr>
              <w:t>оттенки</w:t>
            </w:r>
            <w:r>
              <w:rPr>
                <w:spacing w:val="-15"/>
                <w:sz w:val="24"/>
              </w:rPr>
              <w:t xml:space="preserve"> </w:t>
            </w:r>
            <w:r>
              <w:rPr>
                <w:sz w:val="24"/>
              </w:rPr>
              <w:t>значений</w:t>
            </w:r>
            <w:r>
              <w:rPr>
                <w:spacing w:val="-15"/>
                <w:sz w:val="24"/>
              </w:rPr>
              <w:t xml:space="preserve"> </w:t>
            </w:r>
            <w:r>
              <w:rPr>
                <w:sz w:val="24"/>
              </w:rPr>
              <w:t>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w:t>
            </w:r>
            <w:r>
              <w:rPr>
                <w:spacing w:val="-3"/>
                <w:sz w:val="24"/>
              </w:rPr>
              <w:t xml:space="preserve"> </w:t>
            </w:r>
            <w:r>
              <w:rPr>
                <w:sz w:val="24"/>
              </w:rPr>
              <w:t>строить</w:t>
            </w:r>
            <w:r>
              <w:rPr>
                <w:spacing w:val="-2"/>
                <w:sz w:val="24"/>
              </w:rPr>
              <w:t xml:space="preserve"> </w:t>
            </w:r>
            <w:r>
              <w:rPr>
                <w:sz w:val="24"/>
              </w:rPr>
              <w:t>игровые</w:t>
            </w:r>
            <w:r>
              <w:rPr>
                <w:spacing w:val="-4"/>
                <w:sz w:val="24"/>
              </w:rPr>
              <w:t xml:space="preserve"> </w:t>
            </w:r>
            <w:r>
              <w:rPr>
                <w:sz w:val="24"/>
              </w:rPr>
              <w:t>и</w:t>
            </w:r>
            <w:r>
              <w:rPr>
                <w:spacing w:val="-3"/>
                <w:sz w:val="24"/>
              </w:rPr>
              <w:t xml:space="preserve"> </w:t>
            </w:r>
            <w:r>
              <w:rPr>
                <w:sz w:val="24"/>
              </w:rPr>
              <w:t>деловые</w:t>
            </w:r>
            <w:r>
              <w:rPr>
                <w:spacing w:val="-5"/>
                <w:sz w:val="24"/>
              </w:rPr>
              <w:t xml:space="preserve"> </w:t>
            </w:r>
            <w:r>
              <w:rPr>
                <w:sz w:val="24"/>
              </w:rPr>
              <w:t>диалоги,</w:t>
            </w:r>
            <w:r>
              <w:rPr>
                <w:spacing w:val="-3"/>
                <w:sz w:val="24"/>
              </w:rPr>
              <w:t xml:space="preserve"> </w:t>
            </w:r>
            <w:r>
              <w:rPr>
                <w:sz w:val="24"/>
              </w:rPr>
              <w:t>осваивая</w:t>
            </w:r>
            <w:r>
              <w:rPr>
                <w:spacing w:val="-3"/>
                <w:sz w:val="24"/>
              </w:rPr>
              <w:t xml:space="preserve"> </w:t>
            </w:r>
            <w:r>
              <w:rPr>
                <w:sz w:val="24"/>
              </w:rPr>
              <w:t>правила</w:t>
            </w:r>
            <w:r>
              <w:rPr>
                <w:spacing w:val="-4"/>
                <w:sz w:val="24"/>
              </w:rPr>
              <w:t xml:space="preserve"> </w:t>
            </w:r>
            <w:r>
              <w:rPr>
                <w:sz w:val="24"/>
              </w:rPr>
              <w:t>речевого</w:t>
            </w:r>
            <w:r>
              <w:rPr>
                <w:spacing w:val="-3"/>
                <w:sz w:val="24"/>
              </w:rPr>
              <w:t xml:space="preserve"> </w:t>
            </w:r>
            <w:r>
              <w:rPr>
                <w:sz w:val="24"/>
              </w:rPr>
              <w:t>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w:t>
            </w:r>
          </w:p>
          <w:p w:rsidR="0097566C" w:rsidRDefault="00DC5CD6">
            <w:pPr>
              <w:pStyle w:val="TableParagraph"/>
              <w:spacing w:line="276" w:lineRule="auto"/>
              <w:ind w:right="99" w:firstLine="419"/>
              <w:jc w:val="both"/>
              <w:rPr>
                <w:sz w:val="24"/>
              </w:rPr>
            </w:pPr>
            <w:r>
              <w:rPr>
                <w:sz w:val="24"/>
              </w:rPr>
              <w:t>Круг</w:t>
            </w:r>
            <w:r>
              <w:rPr>
                <w:spacing w:val="-15"/>
                <w:sz w:val="24"/>
              </w:rPr>
              <w:t xml:space="preserve"> </w:t>
            </w:r>
            <w:r>
              <w:rPr>
                <w:sz w:val="24"/>
              </w:rPr>
              <w:t>чтения</w:t>
            </w:r>
            <w:r>
              <w:rPr>
                <w:spacing w:val="-15"/>
                <w:sz w:val="24"/>
              </w:rPr>
              <w:t xml:space="preserve"> </w:t>
            </w:r>
            <w:r>
              <w:rPr>
                <w:sz w:val="24"/>
              </w:rPr>
              <w:t>ребенка</w:t>
            </w:r>
            <w:r>
              <w:rPr>
                <w:spacing w:val="-15"/>
                <w:sz w:val="24"/>
              </w:rPr>
              <w:t xml:space="preserve"> </w:t>
            </w:r>
            <w:r>
              <w:rPr>
                <w:sz w:val="24"/>
              </w:rPr>
              <w:t>5—6</w:t>
            </w:r>
            <w:r>
              <w:rPr>
                <w:spacing w:val="-14"/>
                <w:sz w:val="24"/>
              </w:rPr>
              <w:t xml:space="preserve"> </w:t>
            </w:r>
            <w:r>
              <w:rPr>
                <w:sz w:val="24"/>
              </w:rPr>
              <w:t>лет</w:t>
            </w:r>
            <w:r>
              <w:rPr>
                <w:spacing w:val="-14"/>
                <w:sz w:val="24"/>
              </w:rPr>
              <w:t xml:space="preserve"> </w:t>
            </w:r>
            <w:r>
              <w:rPr>
                <w:sz w:val="24"/>
              </w:rPr>
              <w:t>пополняется</w:t>
            </w:r>
            <w:r>
              <w:rPr>
                <w:spacing w:val="-15"/>
                <w:sz w:val="24"/>
              </w:rPr>
              <w:t xml:space="preserve"> </w:t>
            </w:r>
            <w:r>
              <w:rPr>
                <w:sz w:val="24"/>
              </w:rPr>
              <w:t>произведениями</w:t>
            </w:r>
            <w:r>
              <w:rPr>
                <w:spacing w:val="-14"/>
                <w:sz w:val="24"/>
              </w:rPr>
              <w:t xml:space="preserve"> </w:t>
            </w:r>
            <w:r>
              <w:rPr>
                <w:sz w:val="24"/>
              </w:rPr>
              <w:t>разнообразной</w:t>
            </w:r>
            <w:r>
              <w:rPr>
                <w:spacing w:val="-14"/>
                <w:sz w:val="24"/>
              </w:rPr>
              <w:t xml:space="preserve"> </w:t>
            </w:r>
            <w:r>
              <w:rPr>
                <w:sz w:val="24"/>
              </w:rPr>
              <w:t>тематики, в том числе связанной с проблемами семьи, взаимоотношений со взрослыми, сверстниками,</w:t>
            </w:r>
            <w:r>
              <w:rPr>
                <w:spacing w:val="36"/>
                <w:sz w:val="24"/>
              </w:rPr>
              <w:t xml:space="preserve"> </w:t>
            </w:r>
            <w:r>
              <w:rPr>
                <w:sz w:val="24"/>
              </w:rPr>
              <w:t>с</w:t>
            </w:r>
            <w:r>
              <w:rPr>
                <w:spacing w:val="35"/>
                <w:sz w:val="24"/>
              </w:rPr>
              <w:t xml:space="preserve"> </w:t>
            </w:r>
            <w:r>
              <w:rPr>
                <w:sz w:val="24"/>
              </w:rPr>
              <w:t>историей</w:t>
            </w:r>
            <w:r>
              <w:rPr>
                <w:spacing w:val="36"/>
                <w:sz w:val="24"/>
              </w:rPr>
              <w:t xml:space="preserve"> </w:t>
            </w:r>
            <w:r>
              <w:rPr>
                <w:sz w:val="24"/>
              </w:rPr>
              <w:t>страны.</w:t>
            </w:r>
            <w:r>
              <w:rPr>
                <w:spacing w:val="36"/>
                <w:sz w:val="24"/>
              </w:rPr>
              <w:t xml:space="preserve"> </w:t>
            </w:r>
            <w:r>
              <w:rPr>
                <w:sz w:val="24"/>
              </w:rPr>
              <w:t>Он</w:t>
            </w:r>
            <w:r>
              <w:rPr>
                <w:spacing w:val="36"/>
                <w:sz w:val="24"/>
              </w:rPr>
              <w:t xml:space="preserve"> </w:t>
            </w:r>
            <w:r>
              <w:rPr>
                <w:sz w:val="24"/>
              </w:rPr>
              <w:t>способен</w:t>
            </w:r>
            <w:r>
              <w:rPr>
                <w:spacing w:val="36"/>
                <w:sz w:val="24"/>
              </w:rPr>
              <w:t xml:space="preserve"> </w:t>
            </w:r>
            <w:r>
              <w:rPr>
                <w:sz w:val="24"/>
              </w:rPr>
              <w:t>удерживать</w:t>
            </w:r>
            <w:r>
              <w:rPr>
                <w:spacing w:val="36"/>
                <w:sz w:val="24"/>
              </w:rPr>
              <w:t xml:space="preserve"> </w:t>
            </w:r>
            <w:r>
              <w:rPr>
                <w:sz w:val="24"/>
              </w:rPr>
              <w:t>в</w:t>
            </w:r>
            <w:r>
              <w:rPr>
                <w:spacing w:val="36"/>
                <w:sz w:val="24"/>
              </w:rPr>
              <w:t xml:space="preserve"> </w:t>
            </w:r>
            <w:r>
              <w:rPr>
                <w:sz w:val="24"/>
              </w:rPr>
              <w:t>памяти</w:t>
            </w:r>
            <w:r>
              <w:rPr>
                <w:spacing w:val="37"/>
                <w:sz w:val="24"/>
              </w:rPr>
              <w:t xml:space="preserve"> </w:t>
            </w:r>
            <w:r>
              <w:rPr>
                <w:sz w:val="24"/>
              </w:rPr>
              <w:t>большой</w:t>
            </w:r>
            <w:r>
              <w:rPr>
                <w:spacing w:val="36"/>
                <w:sz w:val="24"/>
              </w:rPr>
              <w:t xml:space="preserve"> </w:t>
            </w:r>
            <w:r>
              <w:rPr>
                <w:sz w:val="24"/>
              </w:rPr>
              <w:t>объем</w:t>
            </w:r>
          </w:p>
          <w:p w:rsidR="0097566C" w:rsidRDefault="00DC5CD6">
            <w:pPr>
              <w:pStyle w:val="TableParagraph"/>
              <w:spacing w:line="240" w:lineRule="auto"/>
              <w:jc w:val="both"/>
              <w:rPr>
                <w:sz w:val="24"/>
              </w:rPr>
            </w:pPr>
            <w:r>
              <w:rPr>
                <w:sz w:val="24"/>
              </w:rPr>
              <w:t>информации,</w:t>
            </w:r>
            <w:r>
              <w:rPr>
                <w:spacing w:val="-5"/>
                <w:sz w:val="24"/>
              </w:rPr>
              <w:t xml:space="preserve"> </w:t>
            </w:r>
            <w:r>
              <w:rPr>
                <w:sz w:val="24"/>
              </w:rPr>
              <w:t>ему</w:t>
            </w:r>
            <w:r>
              <w:rPr>
                <w:spacing w:val="-2"/>
                <w:sz w:val="24"/>
              </w:rPr>
              <w:t xml:space="preserve"> </w:t>
            </w:r>
            <w:r>
              <w:rPr>
                <w:sz w:val="24"/>
              </w:rPr>
              <w:t>доступно</w:t>
            </w:r>
            <w:r>
              <w:rPr>
                <w:spacing w:val="-2"/>
                <w:sz w:val="24"/>
              </w:rPr>
              <w:t xml:space="preserve"> </w:t>
            </w:r>
            <w:r>
              <w:rPr>
                <w:sz w:val="24"/>
              </w:rPr>
              <w:t>чтение</w:t>
            </w:r>
            <w:r>
              <w:rPr>
                <w:spacing w:val="-3"/>
                <w:sz w:val="24"/>
              </w:rPr>
              <w:t xml:space="preserve"> </w:t>
            </w:r>
            <w:r>
              <w:rPr>
                <w:sz w:val="24"/>
              </w:rPr>
              <w:t>с</w:t>
            </w:r>
            <w:r>
              <w:rPr>
                <w:spacing w:val="-3"/>
                <w:sz w:val="24"/>
              </w:rPr>
              <w:t xml:space="preserve"> </w:t>
            </w:r>
            <w:r>
              <w:rPr>
                <w:spacing w:val="-2"/>
                <w:sz w:val="24"/>
              </w:rPr>
              <w:t>продолжением.</w:t>
            </w:r>
          </w:p>
        </w:tc>
      </w:tr>
    </w:tbl>
    <w:p w:rsidR="0097566C" w:rsidRDefault="0097566C">
      <w:pPr>
        <w:pStyle w:val="TableParagraph"/>
        <w:spacing w:line="240" w:lineRule="auto"/>
        <w:jc w:val="both"/>
        <w:rPr>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8"/>
      </w:tblGrid>
      <w:tr w:rsidR="0097566C">
        <w:trPr>
          <w:trHeight w:val="13967"/>
        </w:trPr>
        <w:tc>
          <w:tcPr>
            <w:tcW w:w="9348" w:type="dxa"/>
          </w:tcPr>
          <w:p w:rsidR="0097566C" w:rsidRDefault="00DC5CD6">
            <w:pPr>
              <w:pStyle w:val="TableParagraph"/>
              <w:spacing w:before="1" w:line="276" w:lineRule="auto"/>
              <w:ind w:right="94" w:firstLine="479"/>
              <w:jc w:val="both"/>
              <w:rPr>
                <w:sz w:val="24"/>
              </w:rPr>
            </w:pPr>
            <w:r>
              <w:rPr>
                <w:sz w:val="24"/>
              </w:rPr>
              <w:lastRenderedPageBreak/>
              <w:t>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собственных действий и поступков, действий и поступков других людей.</w:t>
            </w:r>
          </w:p>
          <w:p w:rsidR="0097566C" w:rsidRDefault="00DC5CD6">
            <w:pPr>
              <w:pStyle w:val="TableParagraph"/>
              <w:spacing w:line="276" w:lineRule="auto"/>
              <w:ind w:right="98"/>
              <w:jc w:val="both"/>
              <w:rPr>
                <w:sz w:val="24"/>
              </w:rPr>
            </w:pPr>
            <w:r>
              <w:rPr>
                <w:sz w:val="24"/>
              </w:rPr>
              <w:t>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97566C" w:rsidRDefault="00DC5CD6">
            <w:pPr>
              <w:pStyle w:val="TableParagraph"/>
              <w:spacing w:line="276" w:lineRule="auto"/>
              <w:ind w:right="97" w:firstLine="479"/>
              <w:jc w:val="both"/>
              <w:rPr>
                <w:sz w:val="24"/>
              </w:rPr>
            </w:pPr>
            <w:r>
              <w:rPr>
                <w:sz w:val="24"/>
              </w:rPr>
              <w:t>В</w:t>
            </w:r>
            <w:r>
              <w:rPr>
                <w:spacing w:val="-13"/>
                <w:sz w:val="24"/>
              </w:rPr>
              <w:t xml:space="preserve"> </w:t>
            </w:r>
            <w:r>
              <w:rPr>
                <w:sz w:val="24"/>
              </w:rPr>
              <w:t>процессе</w:t>
            </w:r>
            <w:r>
              <w:rPr>
                <w:spacing w:val="-15"/>
                <w:sz w:val="24"/>
              </w:rPr>
              <w:t xml:space="preserve"> </w:t>
            </w:r>
            <w:r>
              <w:rPr>
                <w:sz w:val="24"/>
              </w:rPr>
              <w:t>восприятия</w:t>
            </w:r>
            <w:r>
              <w:rPr>
                <w:spacing w:val="-14"/>
                <w:sz w:val="24"/>
              </w:rPr>
              <w:t xml:space="preserve"> </w:t>
            </w:r>
            <w:r>
              <w:rPr>
                <w:sz w:val="24"/>
              </w:rPr>
              <w:t>художественных</w:t>
            </w:r>
            <w:r>
              <w:rPr>
                <w:spacing w:val="-14"/>
                <w:sz w:val="24"/>
              </w:rPr>
              <w:t xml:space="preserve"> </w:t>
            </w:r>
            <w:r>
              <w:rPr>
                <w:sz w:val="24"/>
              </w:rPr>
              <w:t>произведений,</w:t>
            </w:r>
            <w:r>
              <w:rPr>
                <w:spacing w:val="-14"/>
                <w:sz w:val="24"/>
              </w:rPr>
              <w:t xml:space="preserve"> </w:t>
            </w:r>
            <w:r>
              <w:rPr>
                <w:sz w:val="24"/>
              </w:rPr>
              <w:t>произведений</w:t>
            </w:r>
            <w:r>
              <w:rPr>
                <w:spacing w:val="-15"/>
                <w:sz w:val="24"/>
              </w:rPr>
              <w:t xml:space="preserve"> </w:t>
            </w:r>
            <w:r>
              <w:rPr>
                <w:sz w:val="24"/>
              </w:rPr>
              <w:t>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w:t>
            </w:r>
          </w:p>
          <w:p w:rsidR="0097566C" w:rsidRDefault="00DC5CD6">
            <w:pPr>
              <w:pStyle w:val="TableParagraph"/>
              <w:spacing w:line="276" w:lineRule="auto"/>
              <w:ind w:right="102" w:firstLine="479"/>
              <w:jc w:val="both"/>
              <w:rPr>
                <w:sz w:val="24"/>
              </w:rPr>
            </w:pPr>
            <w:r>
              <w:rPr>
                <w:sz w:val="24"/>
              </w:rPr>
              <w:t>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ведет за собой изображение).</w:t>
            </w:r>
          </w:p>
          <w:p w:rsidR="0097566C" w:rsidRDefault="00DC5CD6">
            <w:pPr>
              <w:pStyle w:val="TableParagraph"/>
              <w:spacing w:line="276" w:lineRule="auto"/>
              <w:ind w:right="98" w:firstLine="479"/>
              <w:jc w:val="both"/>
              <w:rPr>
                <w:sz w:val="24"/>
              </w:rPr>
            </w:pPr>
            <w:r>
              <w:rPr>
                <w:b/>
                <w:i/>
                <w:sz w:val="24"/>
              </w:rPr>
              <w:t>Развитие моторики и становление двигательной активности</w:t>
            </w:r>
            <w:r>
              <w:rPr>
                <w:i/>
                <w:sz w:val="24"/>
              </w:rPr>
              <w:t xml:space="preserve">. </w:t>
            </w:r>
            <w:r>
              <w:rPr>
                <w:sz w:val="24"/>
              </w:rPr>
              <w:t>Детям 5–6 лет свойственна</w:t>
            </w:r>
            <w:r>
              <w:rPr>
                <w:spacing w:val="-7"/>
                <w:sz w:val="24"/>
              </w:rPr>
              <w:t xml:space="preserve"> </w:t>
            </w:r>
            <w:r>
              <w:rPr>
                <w:sz w:val="24"/>
              </w:rPr>
              <w:t>высокая</w:t>
            </w:r>
            <w:r>
              <w:rPr>
                <w:spacing w:val="-6"/>
                <w:sz w:val="24"/>
              </w:rPr>
              <w:t xml:space="preserve"> </w:t>
            </w:r>
            <w:r>
              <w:rPr>
                <w:sz w:val="24"/>
              </w:rPr>
              <w:t>потребность</w:t>
            </w:r>
            <w:r>
              <w:rPr>
                <w:spacing w:val="-5"/>
                <w:sz w:val="24"/>
              </w:rPr>
              <w:t xml:space="preserve"> </w:t>
            </w:r>
            <w:r>
              <w:rPr>
                <w:sz w:val="24"/>
              </w:rPr>
              <w:t>в</w:t>
            </w:r>
            <w:r>
              <w:rPr>
                <w:spacing w:val="-9"/>
                <w:sz w:val="24"/>
              </w:rPr>
              <w:t xml:space="preserve"> </w:t>
            </w:r>
            <w:r>
              <w:rPr>
                <w:sz w:val="24"/>
              </w:rPr>
              <w:t>движениях.</w:t>
            </w:r>
            <w:r>
              <w:rPr>
                <w:spacing w:val="-6"/>
                <w:sz w:val="24"/>
              </w:rPr>
              <w:t xml:space="preserve"> </w:t>
            </w:r>
            <w:r>
              <w:rPr>
                <w:sz w:val="24"/>
              </w:rPr>
              <w:t>Двигательная</w:t>
            </w:r>
            <w:r>
              <w:rPr>
                <w:spacing w:val="-6"/>
                <w:sz w:val="24"/>
              </w:rPr>
              <w:t xml:space="preserve"> </w:t>
            </w:r>
            <w:r>
              <w:rPr>
                <w:sz w:val="24"/>
              </w:rPr>
              <w:t>активность</w:t>
            </w:r>
            <w:r>
              <w:rPr>
                <w:spacing w:val="-5"/>
                <w:sz w:val="24"/>
              </w:rPr>
              <w:t xml:space="preserve"> </w:t>
            </w:r>
            <w:r>
              <w:rPr>
                <w:sz w:val="24"/>
              </w:rPr>
              <w:t>становится</w:t>
            </w:r>
            <w:r>
              <w:rPr>
                <w:spacing w:val="-6"/>
                <w:sz w:val="24"/>
              </w:rPr>
              <w:t xml:space="preserve"> </w:t>
            </w:r>
            <w:r>
              <w:rPr>
                <w:sz w:val="24"/>
              </w:rPr>
              <w:t>все более целенаправленной, зависимой от эмоционального состояния и мотивов деятельности. Дети овладевают сложными видами движений и различными способами их выполнения, а также некоторыми элементами техники.</w:t>
            </w:r>
          </w:p>
          <w:p w:rsidR="0097566C" w:rsidRDefault="00DC5CD6">
            <w:pPr>
              <w:pStyle w:val="TableParagraph"/>
              <w:spacing w:before="2" w:line="276" w:lineRule="auto"/>
              <w:ind w:right="101" w:firstLine="479"/>
              <w:jc w:val="both"/>
              <w:rPr>
                <w:sz w:val="24"/>
              </w:rPr>
            </w:pPr>
            <w:r>
              <w:rPr>
                <w:sz w:val="24"/>
              </w:rPr>
              <w:t>Во</w:t>
            </w:r>
            <w:r>
              <w:rPr>
                <w:spacing w:val="-6"/>
                <w:sz w:val="24"/>
              </w:rPr>
              <w:t xml:space="preserve"> </w:t>
            </w:r>
            <w:r>
              <w:rPr>
                <w:sz w:val="24"/>
              </w:rPr>
              <w:t>время</w:t>
            </w:r>
            <w:r>
              <w:rPr>
                <w:spacing w:val="-6"/>
                <w:sz w:val="24"/>
              </w:rPr>
              <w:t xml:space="preserve"> </w:t>
            </w:r>
            <w:r>
              <w:rPr>
                <w:sz w:val="24"/>
              </w:rPr>
              <w:t>ходьбы</w:t>
            </w:r>
            <w:r>
              <w:rPr>
                <w:spacing w:val="-6"/>
                <w:sz w:val="24"/>
              </w:rPr>
              <w:t xml:space="preserve"> </w:t>
            </w:r>
            <w:r>
              <w:rPr>
                <w:sz w:val="24"/>
              </w:rPr>
              <w:t>у</w:t>
            </w:r>
            <w:r>
              <w:rPr>
                <w:spacing w:val="-4"/>
                <w:sz w:val="24"/>
              </w:rPr>
              <w:t xml:space="preserve"> </w:t>
            </w:r>
            <w:r>
              <w:rPr>
                <w:sz w:val="24"/>
              </w:rPr>
              <w:t>большинства</w:t>
            </w:r>
            <w:r>
              <w:rPr>
                <w:spacing w:val="-7"/>
                <w:sz w:val="24"/>
              </w:rPr>
              <w:t xml:space="preserve"> </w:t>
            </w:r>
            <w:r>
              <w:rPr>
                <w:sz w:val="24"/>
              </w:rPr>
              <w:t>детей</w:t>
            </w:r>
            <w:r>
              <w:rPr>
                <w:spacing w:val="-5"/>
                <w:sz w:val="24"/>
              </w:rPr>
              <w:t xml:space="preserve"> </w:t>
            </w:r>
            <w:r>
              <w:rPr>
                <w:sz w:val="24"/>
              </w:rPr>
              <w:t>наблюдаются</w:t>
            </w:r>
            <w:r>
              <w:rPr>
                <w:spacing w:val="-6"/>
                <w:sz w:val="24"/>
              </w:rPr>
              <w:t xml:space="preserve"> </w:t>
            </w:r>
            <w:r>
              <w:rPr>
                <w:sz w:val="24"/>
              </w:rPr>
              <w:t>согласованные</w:t>
            </w:r>
            <w:r>
              <w:rPr>
                <w:spacing w:val="-7"/>
                <w:sz w:val="24"/>
              </w:rPr>
              <w:t xml:space="preserve"> </w:t>
            </w:r>
            <w:r>
              <w:rPr>
                <w:sz w:val="24"/>
              </w:rPr>
              <w:t>движения</w:t>
            </w:r>
            <w:r>
              <w:rPr>
                <w:spacing w:val="-6"/>
                <w:sz w:val="24"/>
              </w:rPr>
              <w:t xml:space="preserve"> </w:t>
            </w:r>
            <w:r>
              <w:rPr>
                <w:sz w:val="24"/>
              </w:rPr>
              <w:t>рук</w:t>
            </w:r>
            <w:r>
              <w:rPr>
                <w:spacing w:val="-5"/>
                <w:sz w:val="24"/>
              </w:rPr>
              <w:t xml:space="preserve"> </w:t>
            </w:r>
            <w:r>
              <w:rPr>
                <w:sz w:val="24"/>
              </w:rPr>
              <w:t>и ног, уверенный широкий шаг и хорошая ориентировка в пространстве. Бег пятилетнего ребенка отличается хорошей координацией движений, прямолинейностью, возрастающей равномерностью и стремительностью. К шести годам бег становится правильным: поза непринужденная, голова приподнята, плечи не разворачиваются, движения рук и ног хорошо согласованы. Дети владеют разными способами бега. Они упражняются в разных видах прыжков (в длину с места, в высоту и в длину с разбега, вверх).</w:t>
            </w:r>
            <w:r>
              <w:rPr>
                <w:spacing w:val="-15"/>
                <w:sz w:val="24"/>
              </w:rPr>
              <w:t xml:space="preserve"> </w:t>
            </w:r>
            <w:r>
              <w:rPr>
                <w:sz w:val="24"/>
              </w:rPr>
              <w:t>Значительно</w:t>
            </w:r>
            <w:r>
              <w:rPr>
                <w:spacing w:val="-15"/>
                <w:sz w:val="24"/>
              </w:rPr>
              <w:t xml:space="preserve"> </w:t>
            </w:r>
            <w:r>
              <w:rPr>
                <w:sz w:val="24"/>
              </w:rPr>
              <w:t>улучшается</w:t>
            </w:r>
            <w:r>
              <w:rPr>
                <w:spacing w:val="-15"/>
                <w:sz w:val="24"/>
              </w:rPr>
              <w:t xml:space="preserve"> </w:t>
            </w:r>
            <w:r>
              <w:rPr>
                <w:sz w:val="24"/>
              </w:rPr>
              <w:t>согласованность</w:t>
            </w:r>
            <w:r>
              <w:rPr>
                <w:spacing w:val="-15"/>
                <w:sz w:val="24"/>
              </w:rPr>
              <w:t xml:space="preserve"> </w:t>
            </w:r>
            <w:r>
              <w:rPr>
                <w:sz w:val="24"/>
              </w:rPr>
              <w:t>и</w:t>
            </w:r>
            <w:r>
              <w:rPr>
                <w:spacing w:val="-15"/>
                <w:sz w:val="24"/>
              </w:rPr>
              <w:t xml:space="preserve"> </w:t>
            </w:r>
            <w:r>
              <w:rPr>
                <w:sz w:val="24"/>
              </w:rPr>
              <w:t>энергичность</w:t>
            </w:r>
            <w:r>
              <w:rPr>
                <w:spacing w:val="-13"/>
                <w:sz w:val="24"/>
              </w:rPr>
              <w:t xml:space="preserve"> </w:t>
            </w:r>
            <w:r>
              <w:rPr>
                <w:sz w:val="24"/>
              </w:rPr>
              <w:t>движений</w:t>
            </w:r>
            <w:r>
              <w:rPr>
                <w:spacing w:val="-14"/>
                <w:sz w:val="24"/>
              </w:rPr>
              <w:t xml:space="preserve"> </w:t>
            </w:r>
            <w:r>
              <w:rPr>
                <w:sz w:val="24"/>
              </w:rPr>
              <w:t>рук</w:t>
            </w:r>
            <w:r>
              <w:rPr>
                <w:spacing w:val="-15"/>
                <w:sz w:val="24"/>
              </w:rPr>
              <w:t xml:space="preserve"> </w:t>
            </w:r>
            <w:r>
              <w:rPr>
                <w:sz w:val="24"/>
              </w:rPr>
              <w:t>и</w:t>
            </w:r>
            <w:r>
              <w:rPr>
                <w:spacing w:val="-15"/>
                <w:sz w:val="24"/>
              </w:rPr>
              <w:t xml:space="preserve"> </w:t>
            </w:r>
            <w:r>
              <w:rPr>
                <w:sz w:val="24"/>
              </w:rPr>
              <w:t>ног</w:t>
            </w:r>
            <w:r>
              <w:rPr>
                <w:spacing w:val="-15"/>
                <w:sz w:val="24"/>
              </w:rPr>
              <w:t xml:space="preserve"> </w:t>
            </w:r>
            <w:r>
              <w:rPr>
                <w:sz w:val="24"/>
              </w:rPr>
              <w:t>при отталкивании, увеличивается фаза полета и дальность прыжка.</w:t>
            </w:r>
          </w:p>
          <w:p w:rsidR="0097566C" w:rsidRDefault="00DC5CD6">
            <w:pPr>
              <w:pStyle w:val="TableParagraph"/>
              <w:spacing w:line="276" w:lineRule="auto"/>
              <w:ind w:right="99" w:firstLine="479"/>
              <w:jc w:val="both"/>
              <w:rPr>
                <w:sz w:val="24"/>
              </w:rPr>
            </w:pPr>
            <w:r>
              <w:rPr>
                <w:sz w:val="24"/>
              </w:rPr>
              <w:t>Старшие дошкольники владеют всеми способами катания мяча, его бросания и ловли, метания в цель и вдаль. Значительно улучшаются навыки владения мячом: свободно его бросают и ловят, передают и перебрасывают друг другу двумя руками, снизу, от груди, сверху, а также двумя руками с отскоком от земли. У детей совершенствуются навыки ведения мяча правой и левой рукой.</w:t>
            </w:r>
          </w:p>
          <w:p w:rsidR="0097566C" w:rsidRDefault="00DC5CD6">
            <w:pPr>
              <w:pStyle w:val="TableParagraph"/>
              <w:spacing w:line="276" w:lineRule="auto"/>
              <w:ind w:right="101" w:firstLine="479"/>
              <w:jc w:val="both"/>
              <w:rPr>
                <w:sz w:val="24"/>
              </w:rPr>
            </w:pPr>
            <w:r>
              <w:rPr>
                <w:sz w:val="24"/>
              </w:rPr>
              <w:t>На шестом году жизни значительно улучшаются показатели ловкости. Дети овладевают</w:t>
            </w:r>
            <w:r>
              <w:rPr>
                <w:spacing w:val="-15"/>
                <w:sz w:val="24"/>
              </w:rPr>
              <w:t xml:space="preserve"> </w:t>
            </w:r>
            <w:r>
              <w:rPr>
                <w:sz w:val="24"/>
              </w:rPr>
              <w:t>более</w:t>
            </w:r>
            <w:r>
              <w:rPr>
                <w:spacing w:val="-15"/>
                <w:sz w:val="24"/>
              </w:rPr>
              <w:t xml:space="preserve"> </w:t>
            </w:r>
            <w:r>
              <w:rPr>
                <w:sz w:val="24"/>
              </w:rPr>
              <w:t>сложными</w:t>
            </w:r>
            <w:r>
              <w:rPr>
                <w:spacing w:val="-15"/>
                <w:sz w:val="24"/>
              </w:rPr>
              <w:t xml:space="preserve"> </w:t>
            </w:r>
            <w:r>
              <w:rPr>
                <w:sz w:val="24"/>
              </w:rPr>
              <w:t>координационными</w:t>
            </w:r>
            <w:r>
              <w:rPr>
                <w:spacing w:val="-15"/>
                <w:sz w:val="24"/>
              </w:rPr>
              <w:t xml:space="preserve"> </w:t>
            </w:r>
            <w:r>
              <w:rPr>
                <w:sz w:val="24"/>
              </w:rPr>
              <w:t>движениями</w:t>
            </w:r>
            <w:r>
              <w:rPr>
                <w:spacing w:val="-15"/>
                <w:sz w:val="24"/>
              </w:rPr>
              <w:t xml:space="preserve"> </w:t>
            </w:r>
            <w:r>
              <w:rPr>
                <w:sz w:val="24"/>
              </w:rPr>
              <w:t>(прыжки</w:t>
            </w:r>
            <w:r>
              <w:rPr>
                <w:spacing w:val="-15"/>
                <w:sz w:val="24"/>
              </w:rPr>
              <w:t xml:space="preserve"> </w:t>
            </w:r>
            <w:r>
              <w:rPr>
                <w:sz w:val="24"/>
              </w:rPr>
              <w:t>на</w:t>
            </w:r>
            <w:r>
              <w:rPr>
                <w:spacing w:val="-15"/>
                <w:sz w:val="24"/>
              </w:rPr>
              <w:t xml:space="preserve"> </w:t>
            </w:r>
            <w:r>
              <w:rPr>
                <w:sz w:val="24"/>
              </w:rPr>
              <w:t>батуте,</w:t>
            </w:r>
            <w:r>
              <w:rPr>
                <w:spacing w:val="-15"/>
                <w:sz w:val="24"/>
              </w:rPr>
              <w:t xml:space="preserve"> </w:t>
            </w:r>
            <w:r>
              <w:rPr>
                <w:sz w:val="24"/>
              </w:rPr>
              <w:t>ходьба и бег по наклонным бумам), быстро приспосабливаются к изменяющимся ситуациям,</w:t>
            </w:r>
          </w:p>
          <w:p w:rsidR="0097566C" w:rsidRDefault="00DC5CD6">
            <w:pPr>
              <w:pStyle w:val="TableParagraph"/>
              <w:spacing w:line="240" w:lineRule="auto"/>
              <w:jc w:val="both"/>
              <w:rPr>
                <w:sz w:val="24"/>
              </w:rPr>
            </w:pPr>
            <w:r>
              <w:rPr>
                <w:sz w:val="24"/>
              </w:rPr>
              <w:t>сохраняют</w:t>
            </w:r>
            <w:r>
              <w:rPr>
                <w:spacing w:val="-4"/>
                <w:sz w:val="24"/>
              </w:rPr>
              <w:t xml:space="preserve"> </w:t>
            </w:r>
            <w:r>
              <w:rPr>
                <w:sz w:val="24"/>
              </w:rPr>
              <w:t>устойчивое</w:t>
            </w:r>
            <w:r>
              <w:rPr>
                <w:spacing w:val="-4"/>
                <w:sz w:val="24"/>
              </w:rPr>
              <w:t xml:space="preserve"> </w:t>
            </w:r>
            <w:r>
              <w:rPr>
                <w:sz w:val="24"/>
              </w:rPr>
              <w:t>положение</w:t>
            </w:r>
            <w:r>
              <w:rPr>
                <w:spacing w:val="-3"/>
                <w:sz w:val="24"/>
              </w:rPr>
              <w:t xml:space="preserve"> </w:t>
            </w:r>
            <w:r>
              <w:rPr>
                <w:sz w:val="24"/>
              </w:rPr>
              <w:t>тела</w:t>
            </w:r>
            <w:r>
              <w:rPr>
                <w:spacing w:val="-3"/>
                <w:sz w:val="24"/>
              </w:rPr>
              <w:t xml:space="preserve"> </w:t>
            </w:r>
            <w:r>
              <w:rPr>
                <w:sz w:val="24"/>
              </w:rPr>
              <w:t>в</w:t>
            </w:r>
            <w:r>
              <w:rPr>
                <w:spacing w:val="-3"/>
                <w:sz w:val="24"/>
              </w:rPr>
              <w:t xml:space="preserve"> </w:t>
            </w:r>
            <w:r>
              <w:rPr>
                <w:sz w:val="24"/>
              </w:rPr>
              <w:t>различных</w:t>
            </w:r>
            <w:r>
              <w:rPr>
                <w:spacing w:val="-2"/>
                <w:sz w:val="24"/>
              </w:rPr>
              <w:t xml:space="preserve"> </w:t>
            </w:r>
            <w:r>
              <w:rPr>
                <w:sz w:val="24"/>
              </w:rPr>
              <w:t>вариантах</w:t>
            </w:r>
            <w:r>
              <w:rPr>
                <w:spacing w:val="-2"/>
                <w:sz w:val="24"/>
              </w:rPr>
              <w:t xml:space="preserve"> </w:t>
            </w:r>
            <w:r>
              <w:rPr>
                <w:sz w:val="24"/>
              </w:rPr>
              <w:t>игр</w:t>
            </w:r>
            <w:r>
              <w:rPr>
                <w:spacing w:val="-2"/>
                <w:sz w:val="24"/>
              </w:rPr>
              <w:t xml:space="preserve"> </w:t>
            </w:r>
            <w:r>
              <w:rPr>
                <w:sz w:val="24"/>
              </w:rPr>
              <w:t>и</w:t>
            </w:r>
            <w:r>
              <w:rPr>
                <w:spacing w:val="-1"/>
                <w:sz w:val="24"/>
              </w:rPr>
              <w:t xml:space="preserve"> </w:t>
            </w:r>
            <w:r>
              <w:rPr>
                <w:spacing w:val="-2"/>
                <w:sz w:val="24"/>
              </w:rPr>
              <w:t>упражнений.</w:t>
            </w:r>
          </w:p>
          <w:p w:rsidR="0097566C" w:rsidRDefault="00DC5CD6">
            <w:pPr>
              <w:pStyle w:val="TableParagraph"/>
              <w:spacing w:before="41" w:line="240" w:lineRule="auto"/>
              <w:jc w:val="both"/>
              <w:rPr>
                <w:sz w:val="24"/>
              </w:rPr>
            </w:pPr>
            <w:r>
              <w:rPr>
                <w:sz w:val="24"/>
              </w:rPr>
              <w:t>Объем</w:t>
            </w:r>
            <w:r>
              <w:rPr>
                <w:spacing w:val="-6"/>
                <w:sz w:val="24"/>
              </w:rPr>
              <w:t xml:space="preserve"> </w:t>
            </w:r>
            <w:r>
              <w:rPr>
                <w:sz w:val="24"/>
              </w:rPr>
              <w:t>двигательной</w:t>
            </w:r>
            <w:r>
              <w:rPr>
                <w:spacing w:val="-2"/>
                <w:sz w:val="24"/>
              </w:rPr>
              <w:t xml:space="preserve"> </w:t>
            </w:r>
            <w:r>
              <w:rPr>
                <w:sz w:val="24"/>
              </w:rPr>
              <w:t>активности</w:t>
            </w:r>
            <w:r>
              <w:rPr>
                <w:spacing w:val="-3"/>
                <w:sz w:val="24"/>
              </w:rPr>
              <w:t xml:space="preserve"> </w:t>
            </w:r>
            <w:r>
              <w:rPr>
                <w:sz w:val="24"/>
              </w:rPr>
              <w:t>детей</w:t>
            </w:r>
            <w:r>
              <w:rPr>
                <w:spacing w:val="-2"/>
                <w:sz w:val="24"/>
              </w:rPr>
              <w:t xml:space="preserve"> </w:t>
            </w:r>
            <w:r>
              <w:rPr>
                <w:sz w:val="24"/>
              </w:rPr>
              <w:t>5–6</w:t>
            </w:r>
            <w:r>
              <w:rPr>
                <w:spacing w:val="-2"/>
                <w:sz w:val="24"/>
              </w:rPr>
              <w:t xml:space="preserve"> </w:t>
            </w:r>
            <w:r>
              <w:rPr>
                <w:sz w:val="24"/>
              </w:rPr>
              <w:t>лет</w:t>
            </w:r>
            <w:r>
              <w:rPr>
                <w:spacing w:val="-4"/>
                <w:sz w:val="24"/>
              </w:rPr>
              <w:t xml:space="preserve"> </w:t>
            </w:r>
            <w:r>
              <w:rPr>
                <w:sz w:val="24"/>
              </w:rPr>
              <w:t>за</w:t>
            </w:r>
            <w:r>
              <w:rPr>
                <w:spacing w:val="-3"/>
                <w:sz w:val="24"/>
              </w:rPr>
              <w:t xml:space="preserve"> </w:t>
            </w:r>
            <w:r>
              <w:rPr>
                <w:sz w:val="24"/>
              </w:rPr>
              <w:t>время</w:t>
            </w:r>
            <w:r>
              <w:rPr>
                <w:spacing w:val="-2"/>
                <w:sz w:val="24"/>
              </w:rPr>
              <w:t xml:space="preserve"> </w:t>
            </w:r>
            <w:r>
              <w:rPr>
                <w:sz w:val="24"/>
              </w:rPr>
              <w:t>пребывания</w:t>
            </w:r>
            <w:r>
              <w:rPr>
                <w:spacing w:val="-2"/>
                <w:sz w:val="24"/>
              </w:rPr>
              <w:t xml:space="preserve"> </w:t>
            </w:r>
            <w:r>
              <w:rPr>
                <w:sz w:val="24"/>
              </w:rPr>
              <w:t>в</w:t>
            </w:r>
            <w:r>
              <w:rPr>
                <w:spacing w:val="-1"/>
                <w:sz w:val="24"/>
              </w:rPr>
              <w:t xml:space="preserve"> </w:t>
            </w:r>
            <w:r>
              <w:rPr>
                <w:sz w:val="24"/>
              </w:rPr>
              <w:t>детском</w:t>
            </w:r>
            <w:r>
              <w:rPr>
                <w:spacing w:val="-2"/>
                <w:sz w:val="24"/>
              </w:rPr>
              <w:t xml:space="preserve"> </w:t>
            </w:r>
            <w:r>
              <w:rPr>
                <w:sz w:val="24"/>
              </w:rPr>
              <w:t>саду</w:t>
            </w:r>
            <w:r>
              <w:rPr>
                <w:spacing w:val="-2"/>
                <w:sz w:val="24"/>
              </w:rPr>
              <w:t xml:space="preserve"> </w:t>
            </w:r>
            <w:r>
              <w:rPr>
                <w:spacing w:val="-5"/>
                <w:sz w:val="24"/>
              </w:rPr>
              <w:t>(с</w:t>
            </w:r>
          </w:p>
        </w:tc>
      </w:tr>
    </w:tbl>
    <w:p w:rsidR="0097566C" w:rsidRDefault="0097566C">
      <w:pPr>
        <w:pStyle w:val="TableParagraph"/>
        <w:spacing w:line="240" w:lineRule="auto"/>
        <w:jc w:val="both"/>
        <w:rPr>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8"/>
      </w:tblGrid>
      <w:tr w:rsidR="0097566C">
        <w:trPr>
          <w:trHeight w:val="10477"/>
        </w:trPr>
        <w:tc>
          <w:tcPr>
            <w:tcW w:w="9348" w:type="dxa"/>
          </w:tcPr>
          <w:p w:rsidR="0097566C" w:rsidRDefault="00DC5CD6">
            <w:pPr>
              <w:pStyle w:val="TableParagraph"/>
              <w:spacing w:before="1" w:line="276" w:lineRule="auto"/>
              <w:ind w:right="96"/>
              <w:jc w:val="both"/>
              <w:rPr>
                <w:sz w:val="24"/>
              </w:rPr>
            </w:pPr>
            <w:r>
              <w:rPr>
                <w:sz w:val="24"/>
              </w:rPr>
              <w:lastRenderedPageBreak/>
              <w:t>8.00</w:t>
            </w:r>
            <w:r>
              <w:rPr>
                <w:spacing w:val="-15"/>
                <w:sz w:val="24"/>
              </w:rPr>
              <w:t xml:space="preserve"> </w:t>
            </w:r>
            <w:r>
              <w:rPr>
                <w:sz w:val="24"/>
              </w:rPr>
              <w:t>до</w:t>
            </w:r>
            <w:r>
              <w:rPr>
                <w:spacing w:val="-15"/>
                <w:sz w:val="24"/>
              </w:rPr>
              <w:t xml:space="preserve"> </w:t>
            </w:r>
            <w:r>
              <w:rPr>
                <w:sz w:val="24"/>
              </w:rPr>
              <w:t>18.00)</w:t>
            </w:r>
            <w:r>
              <w:rPr>
                <w:spacing w:val="-15"/>
                <w:sz w:val="24"/>
              </w:rPr>
              <w:t xml:space="preserve"> </w:t>
            </w:r>
            <w:r>
              <w:rPr>
                <w:sz w:val="24"/>
              </w:rPr>
              <w:t>колеблется</w:t>
            </w:r>
            <w:r>
              <w:rPr>
                <w:spacing w:val="-15"/>
                <w:sz w:val="24"/>
              </w:rPr>
              <w:t xml:space="preserve"> </w:t>
            </w:r>
            <w:r>
              <w:rPr>
                <w:sz w:val="24"/>
              </w:rPr>
              <w:t>от</w:t>
            </w:r>
            <w:r>
              <w:rPr>
                <w:spacing w:val="-15"/>
                <w:sz w:val="24"/>
              </w:rPr>
              <w:t xml:space="preserve"> </w:t>
            </w:r>
            <w:r>
              <w:rPr>
                <w:sz w:val="24"/>
              </w:rPr>
              <w:t>13</w:t>
            </w:r>
            <w:r>
              <w:rPr>
                <w:spacing w:val="-15"/>
                <w:sz w:val="24"/>
              </w:rPr>
              <w:t xml:space="preserve"> </w:t>
            </w:r>
            <w:r>
              <w:rPr>
                <w:sz w:val="24"/>
              </w:rPr>
              <w:t>до</w:t>
            </w:r>
            <w:r>
              <w:rPr>
                <w:spacing w:val="-15"/>
                <w:sz w:val="24"/>
              </w:rPr>
              <w:t xml:space="preserve"> </w:t>
            </w:r>
            <w:r>
              <w:rPr>
                <w:sz w:val="24"/>
              </w:rPr>
              <w:t>14,5</w:t>
            </w:r>
            <w:r>
              <w:rPr>
                <w:spacing w:val="-15"/>
                <w:sz w:val="24"/>
              </w:rPr>
              <w:t xml:space="preserve"> </w:t>
            </w:r>
            <w:r>
              <w:rPr>
                <w:sz w:val="24"/>
              </w:rPr>
              <w:t>тыс.</w:t>
            </w:r>
            <w:r>
              <w:rPr>
                <w:spacing w:val="-14"/>
                <w:sz w:val="24"/>
              </w:rPr>
              <w:t xml:space="preserve"> </w:t>
            </w:r>
            <w:r>
              <w:rPr>
                <w:sz w:val="24"/>
              </w:rPr>
              <w:t>движений</w:t>
            </w:r>
            <w:r>
              <w:rPr>
                <w:spacing w:val="-15"/>
                <w:sz w:val="24"/>
              </w:rPr>
              <w:t xml:space="preserve"> </w:t>
            </w:r>
            <w:r>
              <w:rPr>
                <w:sz w:val="24"/>
              </w:rPr>
              <w:t>(по</w:t>
            </w:r>
            <w:r>
              <w:rPr>
                <w:spacing w:val="-15"/>
                <w:sz w:val="24"/>
              </w:rPr>
              <w:t xml:space="preserve"> </w:t>
            </w:r>
            <w:r>
              <w:rPr>
                <w:sz w:val="24"/>
              </w:rPr>
              <w:t>шагомеру).</w:t>
            </w:r>
            <w:r>
              <w:rPr>
                <w:spacing w:val="-15"/>
                <w:sz w:val="24"/>
              </w:rPr>
              <w:t xml:space="preserve"> </w:t>
            </w:r>
            <w:r>
              <w:rPr>
                <w:sz w:val="24"/>
              </w:rPr>
              <w:t>Продолжительность двигательной</w:t>
            </w:r>
            <w:r>
              <w:rPr>
                <w:spacing w:val="-7"/>
                <w:sz w:val="24"/>
              </w:rPr>
              <w:t xml:space="preserve"> </w:t>
            </w:r>
            <w:r>
              <w:rPr>
                <w:sz w:val="24"/>
              </w:rPr>
              <w:t>активности</w:t>
            </w:r>
            <w:r>
              <w:rPr>
                <w:spacing w:val="-4"/>
                <w:sz w:val="24"/>
              </w:rPr>
              <w:t xml:space="preserve"> </w:t>
            </w:r>
            <w:r>
              <w:rPr>
                <w:sz w:val="24"/>
              </w:rPr>
              <w:t>детей</w:t>
            </w:r>
            <w:r>
              <w:rPr>
                <w:spacing w:val="-7"/>
                <w:sz w:val="24"/>
              </w:rPr>
              <w:t xml:space="preserve"> </w:t>
            </w:r>
            <w:r>
              <w:rPr>
                <w:sz w:val="24"/>
              </w:rPr>
              <w:t>составляет</w:t>
            </w:r>
            <w:r>
              <w:rPr>
                <w:spacing w:val="-5"/>
                <w:sz w:val="24"/>
              </w:rPr>
              <w:t xml:space="preserve"> </w:t>
            </w:r>
            <w:r>
              <w:rPr>
                <w:sz w:val="24"/>
              </w:rPr>
              <w:t>в</w:t>
            </w:r>
            <w:r>
              <w:rPr>
                <w:spacing w:val="-6"/>
                <w:sz w:val="24"/>
              </w:rPr>
              <w:t xml:space="preserve"> </w:t>
            </w:r>
            <w:r>
              <w:rPr>
                <w:sz w:val="24"/>
              </w:rPr>
              <w:t>среднем</w:t>
            </w:r>
            <w:r>
              <w:rPr>
                <w:spacing w:val="-6"/>
                <w:sz w:val="24"/>
              </w:rPr>
              <w:t xml:space="preserve"> </w:t>
            </w:r>
            <w:r>
              <w:rPr>
                <w:sz w:val="24"/>
              </w:rPr>
              <w:t>4</w:t>
            </w:r>
            <w:r>
              <w:rPr>
                <w:spacing w:val="-5"/>
                <w:sz w:val="24"/>
              </w:rPr>
              <w:t xml:space="preserve"> </w:t>
            </w:r>
            <w:r>
              <w:rPr>
                <w:sz w:val="24"/>
              </w:rPr>
              <w:t>часа,</w:t>
            </w:r>
            <w:r>
              <w:rPr>
                <w:spacing w:val="-5"/>
                <w:sz w:val="24"/>
              </w:rPr>
              <w:t xml:space="preserve"> </w:t>
            </w:r>
            <w:r>
              <w:rPr>
                <w:sz w:val="24"/>
              </w:rPr>
              <w:t>интенсивность</w:t>
            </w:r>
            <w:r>
              <w:rPr>
                <w:spacing w:val="-4"/>
                <w:sz w:val="24"/>
              </w:rPr>
              <w:t xml:space="preserve"> </w:t>
            </w:r>
            <w:r>
              <w:rPr>
                <w:sz w:val="24"/>
              </w:rPr>
              <w:t>достигает</w:t>
            </w:r>
            <w:r>
              <w:rPr>
                <w:spacing w:val="-5"/>
                <w:sz w:val="24"/>
              </w:rPr>
              <w:t xml:space="preserve"> </w:t>
            </w:r>
            <w:r>
              <w:rPr>
                <w:sz w:val="24"/>
              </w:rPr>
              <w:t>50 движений в минуту.</w:t>
            </w:r>
          </w:p>
          <w:p w:rsidR="0097566C" w:rsidRDefault="00DC5CD6">
            <w:pPr>
              <w:pStyle w:val="TableParagraph"/>
              <w:spacing w:line="276" w:lineRule="auto"/>
              <w:ind w:right="96" w:firstLine="479"/>
              <w:jc w:val="both"/>
              <w:rPr>
                <w:sz w:val="24"/>
              </w:rPr>
            </w:pPr>
            <w:r>
              <w:rPr>
                <w:b/>
                <w:i/>
                <w:sz w:val="24"/>
              </w:rPr>
              <w:t xml:space="preserve">Характеристика речевого развития. </w:t>
            </w:r>
            <w:r>
              <w:rPr>
                <w:sz w:val="24"/>
              </w:rPr>
              <w:t>У детей старшего дошкольного возраста развитие речи достигает довольно высокого уровня. Большинство детей правильно произносит все звуки родного языка, может регулировать силу голоса, темп речи, интонацию вопроса, радости, удивления. У ребенка накапливается значительный запас слов. Продолжается обогащение лексики (словарного состава, совокупности слов, употребляемых ребенком). Особое внимание уделяется ее качественной стороне: увеличению лексического запаса словами сходного (синонимы) или противоположного (антонимы) значения, а также многозначными словами.</w:t>
            </w:r>
          </w:p>
          <w:p w:rsidR="0097566C" w:rsidRDefault="00DC5CD6">
            <w:pPr>
              <w:pStyle w:val="TableParagraph"/>
              <w:spacing w:line="276" w:lineRule="auto"/>
              <w:ind w:right="98" w:firstLine="479"/>
              <w:jc w:val="both"/>
              <w:rPr>
                <w:sz w:val="24"/>
              </w:rPr>
            </w:pPr>
            <w:r>
              <w:rPr>
                <w:sz w:val="24"/>
              </w:rPr>
              <w:t>В</w:t>
            </w:r>
            <w:r>
              <w:rPr>
                <w:spacing w:val="-4"/>
                <w:sz w:val="24"/>
              </w:rPr>
              <w:t xml:space="preserve"> </w:t>
            </w:r>
            <w:r>
              <w:rPr>
                <w:sz w:val="24"/>
              </w:rPr>
              <w:t>старшем</w:t>
            </w:r>
            <w:r>
              <w:rPr>
                <w:spacing w:val="-5"/>
                <w:sz w:val="24"/>
              </w:rPr>
              <w:t xml:space="preserve"> </w:t>
            </w:r>
            <w:r>
              <w:rPr>
                <w:sz w:val="24"/>
              </w:rPr>
              <w:t>дошкольном</w:t>
            </w:r>
            <w:r>
              <w:rPr>
                <w:spacing w:val="-5"/>
                <w:sz w:val="24"/>
              </w:rPr>
              <w:t xml:space="preserve"> </w:t>
            </w:r>
            <w:r>
              <w:rPr>
                <w:sz w:val="24"/>
              </w:rPr>
              <w:t>возрасте</w:t>
            </w:r>
            <w:r>
              <w:rPr>
                <w:spacing w:val="-4"/>
                <w:sz w:val="24"/>
              </w:rPr>
              <w:t xml:space="preserve"> </w:t>
            </w:r>
            <w:r>
              <w:rPr>
                <w:sz w:val="24"/>
              </w:rPr>
              <w:t>в</w:t>
            </w:r>
            <w:r>
              <w:rPr>
                <w:spacing w:val="-5"/>
                <w:sz w:val="24"/>
              </w:rPr>
              <w:t xml:space="preserve"> </w:t>
            </w:r>
            <w:r>
              <w:rPr>
                <w:sz w:val="24"/>
              </w:rPr>
              <w:t>основном</w:t>
            </w:r>
            <w:r>
              <w:rPr>
                <w:spacing w:val="-5"/>
                <w:sz w:val="24"/>
              </w:rPr>
              <w:t xml:space="preserve"> </w:t>
            </w:r>
            <w:r>
              <w:rPr>
                <w:sz w:val="24"/>
              </w:rPr>
              <w:t>завершается</w:t>
            </w:r>
            <w:r>
              <w:rPr>
                <w:spacing w:val="-4"/>
                <w:sz w:val="24"/>
              </w:rPr>
              <w:t xml:space="preserve"> </w:t>
            </w:r>
            <w:r>
              <w:rPr>
                <w:sz w:val="24"/>
              </w:rPr>
              <w:t>важнейший</w:t>
            </w:r>
            <w:r>
              <w:rPr>
                <w:spacing w:val="-4"/>
                <w:sz w:val="24"/>
              </w:rPr>
              <w:t xml:space="preserve"> </w:t>
            </w:r>
            <w:r>
              <w:rPr>
                <w:sz w:val="24"/>
              </w:rPr>
              <w:t>этап</w:t>
            </w:r>
            <w:r>
              <w:rPr>
                <w:spacing w:val="-6"/>
                <w:sz w:val="24"/>
              </w:rPr>
              <w:t xml:space="preserve"> </w:t>
            </w:r>
            <w:r>
              <w:rPr>
                <w:sz w:val="24"/>
              </w:rPr>
              <w:t>развития речи детей — усвоение грамматической системы языка. Возрастает удельный вес простых распространенных,</w:t>
            </w:r>
            <w:r>
              <w:rPr>
                <w:spacing w:val="-1"/>
                <w:sz w:val="24"/>
              </w:rPr>
              <w:t xml:space="preserve"> </w:t>
            </w:r>
            <w:r>
              <w:rPr>
                <w:sz w:val="24"/>
              </w:rPr>
              <w:t>сложносочиненных и сложноподчиненных</w:t>
            </w:r>
            <w:r>
              <w:rPr>
                <w:spacing w:val="-1"/>
                <w:sz w:val="24"/>
              </w:rPr>
              <w:t xml:space="preserve"> </w:t>
            </w:r>
            <w:r>
              <w:rPr>
                <w:sz w:val="24"/>
              </w:rPr>
              <w:t>предложений.</w:t>
            </w:r>
            <w:r>
              <w:rPr>
                <w:spacing w:val="-2"/>
                <w:sz w:val="24"/>
              </w:rPr>
              <w:t xml:space="preserve"> </w:t>
            </w:r>
            <w:r>
              <w:rPr>
                <w:sz w:val="24"/>
              </w:rPr>
              <w:t>У детей вырабатывается критическое отношение к грамматическим ошибкам, умение контролировать свою речь. Дети старшего дошкольного возраста активно осваивают построение разных типов текстов: описания, повествования, рассуждения. В процессе развития связной речи они начинают активно пользоваться разными способами связи слов внутри предложения, между предложениями и между частями высказывания, соблюдая при этом</w:t>
            </w:r>
            <w:r>
              <w:rPr>
                <w:spacing w:val="-1"/>
                <w:sz w:val="24"/>
              </w:rPr>
              <w:t xml:space="preserve"> </w:t>
            </w:r>
            <w:r>
              <w:rPr>
                <w:sz w:val="24"/>
              </w:rPr>
              <w:t>его структуру. Вместе</w:t>
            </w:r>
            <w:r>
              <w:rPr>
                <w:spacing w:val="-1"/>
                <w:sz w:val="24"/>
              </w:rPr>
              <w:t xml:space="preserve"> </w:t>
            </w:r>
            <w:r>
              <w:rPr>
                <w:sz w:val="24"/>
              </w:rPr>
              <w:t>с</w:t>
            </w:r>
            <w:r>
              <w:rPr>
                <w:spacing w:val="-1"/>
                <w:sz w:val="24"/>
              </w:rPr>
              <w:t xml:space="preserve"> </w:t>
            </w:r>
            <w:r>
              <w:rPr>
                <w:sz w:val="24"/>
              </w:rPr>
              <w:t>тем</w:t>
            </w:r>
            <w:r>
              <w:rPr>
                <w:spacing w:val="-1"/>
                <w:sz w:val="24"/>
              </w:rPr>
              <w:t xml:space="preserve"> </w:t>
            </w:r>
            <w:r>
              <w:rPr>
                <w:sz w:val="24"/>
              </w:rPr>
              <w:t>можно отметить и другие</w:t>
            </w:r>
            <w:r>
              <w:rPr>
                <w:spacing w:val="-1"/>
                <w:sz w:val="24"/>
              </w:rPr>
              <w:t xml:space="preserve"> </w:t>
            </w:r>
            <w:r>
              <w:rPr>
                <w:sz w:val="24"/>
              </w:rPr>
              <w:t>особенности в речи старших дошкольников. Некоторые дети не произносят правильно все звуки родного языка (чаще всего сонорные и шипящие звуки), не умеют пользоваться интонационными</w:t>
            </w:r>
            <w:r>
              <w:rPr>
                <w:spacing w:val="-3"/>
                <w:sz w:val="24"/>
              </w:rPr>
              <w:t xml:space="preserve"> </w:t>
            </w:r>
            <w:r>
              <w:rPr>
                <w:sz w:val="24"/>
              </w:rPr>
              <w:t>средствами</w:t>
            </w:r>
            <w:r>
              <w:rPr>
                <w:spacing w:val="-3"/>
                <w:sz w:val="24"/>
              </w:rPr>
              <w:t xml:space="preserve"> </w:t>
            </w:r>
            <w:r>
              <w:rPr>
                <w:sz w:val="24"/>
              </w:rPr>
              <w:t>выразительности,</w:t>
            </w:r>
            <w:r>
              <w:rPr>
                <w:spacing w:val="-5"/>
                <w:sz w:val="24"/>
              </w:rPr>
              <w:t xml:space="preserve"> </w:t>
            </w:r>
            <w:r>
              <w:rPr>
                <w:sz w:val="24"/>
              </w:rPr>
              <w:t>регулировать</w:t>
            </w:r>
            <w:r>
              <w:rPr>
                <w:spacing w:val="-3"/>
                <w:sz w:val="24"/>
              </w:rPr>
              <w:t xml:space="preserve"> </w:t>
            </w:r>
            <w:r>
              <w:rPr>
                <w:sz w:val="24"/>
              </w:rPr>
              <w:t>скорость</w:t>
            </w:r>
            <w:r>
              <w:rPr>
                <w:spacing w:val="-5"/>
                <w:sz w:val="24"/>
              </w:rPr>
              <w:t xml:space="preserve"> </w:t>
            </w:r>
            <w:r>
              <w:rPr>
                <w:sz w:val="24"/>
              </w:rPr>
              <w:t>и</w:t>
            </w:r>
            <w:r>
              <w:rPr>
                <w:spacing w:val="-3"/>
                <w:sz w:val="24"/>
              </w:rPr>
              <w:t xml:space="preserve"> </w:t>
            </w:r>
            <w:r>
              <w:rPr>
                <w:sz w:val="24"/>
              </w:rPr>
              <w:t>громкость</w:t>
            </w:r>
            <w:r>
              <w:rPr>
                <w:spacing w:val="-3"/>
                <w:sz w:val="24"/>
              </w:rPr>
              <w:t xml:space="preserve"> </w:t>
            </w:r>
            <w:r>
              <w:rPr>
                <w:sz w:val="24"/>
              </w:rPr>
              <w:t>речи в зависимости от ситуации, допускают ошибки в образовании разных грамматических форм (родительный падеж множественного числа имен существительных, согласование существительных с прилагательными, словообразование). Вызывает затруднение правильное построение сложных синтаксических конструкций, что приводит к неправильному соединению слов в предложении и связи предложений между собой при составлении связного высказывания.</w:t>
            </w:r>
          </w:p>
          <w:p w:rsidR="0097566C" w:rsidRDefault="00DC5CD6">
            <w:pPr>
              <w:pStyle w:val="TableParagraph"/>
              <w:spacing w:before="2" w:line="276" w:lineRule="auto"/>
              <w:ind w:right="100" w:firstLine="479"/>
              <w:jc w:val="both"/>
              <w:rPr>
                <w:sz w:val="24"/>
              </w:rPr>
            </w:pPr>
            <w:r>
              <w:rPr>
                <w:sz w:val="24"/>
              </w:rPr>
              <w:t>В развитии связной речи основные недостатки относятся к неумению построить связный текст, используя все структурные элементы (начало, середину, конец), и соединить части высказывания различными способами цепной и параллельной связи.</w:t>
            </w:r>
          </w:p>
        </w:tc>
      </w:tr>
      <w:tr w:rsidR="0097566C">
        <w:trPr>
          <w:trHeight w:val="633"/>
        </w:trPr>
        <w:tc>
          <w:tcPr>
            <w:tcW w:w="9348" w:type="dxa"/>
          </w:tcPr>
          <w:p w:rsidR="0097566C" w:rsidRDefault="00DC5CD6">
            <w:pPr>
              <w:pStyle w:val="TableParagraph"/>
              <w:ind w:left="4"/>
              <w:jc w:val="center"/>
              <w:rPr>
                <w:b/>
                <w:sz w:val="24"/>
              </w:rPr>
            </w:pPr>
            <w:r>
              <w:rPr>
                <w:b/>
                <w:sz w:val="24"/>
              </w:rPr>
              <w:t>Старший</w:t>
            </w:r>
            <w:r>
              <w:rPr>
                <w:b/>
                <w:spacing w:val="-7"/>
                <w:sz w:val="24"/>
              </w:rPr>
              <w:t xml:space="preserve"> </w:t>
            </w:r>
            <w:r>
              <w:rPr>
                <w:b/>
                <w:sz w:val="24"/>
              </w:rPr>
              <w:t>дошкольный</w:t>
            </w:r>
            <w:r>
              <w:rPr>
                <w:b/>
                <w:spacing w:val="-7"/>
                <w:sz w:val="24"/>
              </w:rPr>
              <w:t xml:space="preserve"> </w:t>
            </w:r>
            <w:r>
              <w:rPr>
                <w:b/>
                <w:spacing w:val="-2"/>
                <w:sz w:val="24"/>
              </w:rPr>
              <w:t>возраст</w:t>
            </w:r>
          </w:p>
          <w:p w:rsidR="0097566C" w:rsidRDefault="00DC5CD6">
            <w:pPr>
              <w:pStyle w:val="TableParagraph"/>
              <w:spacing w:before="41" w:line="240" w:lineRule="auto"/>
              <w:ind w:left="10"/>
              <w:jc w:val="center"/>
              <w:rPr>
                <w:b/>
                <w:sz w:val="24"/>
              </w:rPr>
            </w:pPr>
            <w:r>
              <w:rPr>
                <w:b/>
                <w:sz w:val="24"/>
              </w:rPr>
              <w:t>(подготовительная</w:t>
            </w:r>
            <w:r>
              <w:rPr>
                <w:b/>
                <w:spacing w:val="-3"/>
                <w:sz w:val="24"/>
              </w:rPr>
              <w:t xml:space="preserve"> </w:t>
            </w:r>
            <w:r>
              <w:rPr>
                <w:b/>
                <w:sz w:val="24"/>
              </w:rPr>
              <w:t>к</w:t>
            </w:r>
            <w:r>
              <w:rPr>
                <w:b/>
                <w:spacing w:val="-3"/>
                <w:sz w:val="24"/>
              </w:rPr>
              <w:t xml:space="preserve"> </w:t>
            </w:r>
            <w:r>
              <w:rPr>
                <w:b/>
                <w:sz w:val="24"/>
              </w:rPr>
              <w:t>школе</w:t>
            </w:r>
            <w:r>
              <w:rPr>
                <w:b/>
                <w:spacing w:val="-4"/>
                <w:sz w:val="24"/>
              </w:rPr>
              <w:t xml:space="preserve"> </w:t>
            </w:r>
            <w:r>
              <w:rPr>
                <w:b/>
                <w:sz w:val="24"/>
              </w:rPr>
              <w:t>группа)</w:t>
            </w:r>
            <w:r>
              <w:rPr>
                <w:b/>
                <w:spacing w:val="-2"/>
                <w:sz w:val="24"/>
              </w:rPr>
              <w:t xml:space="preserve"> </w:t>
            </w:r>
            <w:r>
              <w:rPr>
                <w:b/>
                <w:sz w:val="24"/>
              </w:rPr>
              <w:t>(6-7</w:t>
            </w:r>
            <w:r>
              <w:rPr>
                <w:b/>
                <w:spacing w:val="-2"/>
                <w:sz w:val="24"/>
              </w:rPr>
              <w:t xml:space="preserve"> </w:t>
            </w:r>
            <w:r>
              <w:rPr>
                <w:b/>
                <w:spacing w:val="-4"/>
                <w:sz w:val="24"/>
              </w:rPr>
              <w:t>лет)</w:t>
            </w:r>
          </w:p>
        </w:tc>
      </w:tr>
      <w:tr w:rsidR="0097566C">
        <w:trPr>
          <w:trHeight w:val="2858"/>
        </w:trPr>
        <w:tc>
          <w:tcPr>
            <w:tcW w:w="9348" w:type="dxa"/>
          </w:tcPr>
          <w:p w:rsidR="0097566C" w:rsidRDefault="00DC5CD6">
            <w:pPr>
              <w:pStyle w:val="TableParagraph"/>
              <w:spacing w:line="276" w:lineRule="auto"/>
              <w:ind w:right="101" w:firstLine="419"/>
              <w:jc w:val="both"/>
              <w:rPr>
                <w:sz w:val="24"/>
              </w:rPr>
            </w:pPr>
            <w:r>
              <w:rPr>
                <w:sz w:val="24"/>
              </w:rPr>
              <w:t>На седьмом году жизни происходит дальнейшее развитие детского организма: стабилизируются все физиологические функции и процессы, совершенствуется нервная система, повышается двигательная культура. По данным ВОЗ, средние антропометрические показатели к семи годам следующие: мальчики весят 23,0 кг при росте</w:t>
            </w:r>
            <w:r>
              <w:rPr>
                <w:spacing w:val="-2"/>
                <w:sz w:val="24"/>
              </w:rPr>
              <w:t xml:space="preserve"> </w:t>
            </w:r>
            <w:r>
              <w:rPr>
                <w:sz w:val="24"/>
              </w:rPr>
              <w:t>121,7</w:t>
            </w:r>
            <w:r>
              <w:rPr>
                <w:spacing w:val="-1"/>
                <w:sz w:val="24"/>
              </w:rPr>
              <w:t xml:space="preserve"> </w:t>
            </w:r>
            <w:r>
              <w:rPr>
                <w:sz w:val="24"/>
              </w:rPr>
              <w:t>см, а</w:t>
            </w:r>
            <w:r>
              <w:rPr>
                <w:spacing w:val="-2"/>
                <w:sz w:val="24"/>
              </w:rPr>
              <w:t xml:space="preserve"> </w:t>
            </w:r>
            <w:r>
              <w:rPr>
                <w:sz w:val="24"/>
              </w:rPr>
              <w:t>девочки весят</w:t>
            </w:r>
            <w:r>
              <w:rPr>
                <w:spacing w:val="-1"/>
                <w:sz w:val="24"/>
              </w:rPr>
              <w:t xml:space="preserve"> </w:t>
            </w:r>
            <w:r>
              <w:rPr>
                <w:sz w:val="24"/>
              </w:rPr>
              <w:t>22,7</w:t>
            </w:r>
            <w:r>
              <w:rPr>
                <w:spacing w:val="-1"/>
                <w:sz w:val="24"/>
              </w:rPr>
              <w:t xml:space="preserve"> </w:t>
            </w:r>
            <w:r>
              <w:rPr>
                <w:sz w:val="24"/>
              </w:rPr>
              <w:t>кг</w:t>
            </w:r>
            <w:r>
              <w:rPr>
                <w:spacing w:val="-1"/>
                <w:sz w:val="24"/>
              </w:rPr>
              <w:t xml:space="preserve"> </w:t>
            </w:r>
            <w:r>
              <w:rPr>
                <w:sz w:val="24"/>
              </w:rPr>
              <w:t>при росте</w:t>
            </w:r>
            <w:r>
              <w:rPr>
                <w:spacing w:val="-2"/>
                <w:sz w:val="24"/>
              </w:rPr>
              <w:t xml:space="preserve"> </w:t>
            </w:r>
            <w:r>
              <w:rPr>
                <w:sz w:val="24"/>
              </w:rPr>
              <w:t>121,6</w:t>
            </w:r>
            <w:r>
              <w:rPr>
                <w:spacing w:val="-1"/>
                <w:sz w:val="24"/>
              </w:rPr>
              <w:t xml:space="preserve"> </w:t>
            </w:r>
            <w:r>
              <w:rPr>
                <w:sz w:val="24"/>
              </w:rPr>
              <w:t>см. При</w:t>
            </w:r>
            <w:r>
              <w:rPr>
                <w:spacing w:val="-1"/>
                <w:sz w:val="24"/>
              </w:rPr>
              <w:t xml:space="preserve"> </w:t>
            </w:r>
            <w:r>
              <w:rPr>
                <w:sz w:val="24"/>
              </w:rPr>
              <w:t>этом</w:t>
            </w:r>
            <w:r>
              <w:rPr>
                <w:spacing w:val="-2"/>
                <w:sz w:val="24"/>
              </w:rPr>
              <w:t xml:space="preserve"> </w:t>
            </w:r>
            <w:r>
              <w:rPr>
                <w:sz w:val="24"/>
              </w:rPr>
              <w:t>главный</w:t>
            </w:r>
            <w:r>
              <w:rPr>
                <w:spacing w:val="-1"/>
                <w:sz w:val="24"/>
              </w:rPr>
              <w:t xml:space="preserve"> </w:t>
            </w:r>
            <w:r>
              <w:rPr>
                <w:sz w:val="24"/>
              </w:rPr>
              <w:t>показатель нормы — комфорт и хорошее самочувствие ребенка.</w:t>
            </w:r>
          </w:p>
          <w:p w:rsidR="0097566C" w:rsidRDefault="00DC5CD6">
            <w:pPr>
              <w:pStyle w:val="TableParagraph"/>
              <w:spacing w:line="276" w:lineRule="auto"/>
              <w:ind w:right="98"/>
              <w:jc w:val="both"/>
              <w:rPr>
                <w:sz w:val="24"/>
              </w:rPr>
            </w:pPr>
            <w:r>
              <w:rPr>
                <w:b/>
                <w:i/>
                <w:sz w:val="24"/>
              </w:rPr>
              <w:t xml:space="preserve">Психическое развитие. </w:t>
            </w:r>
            <w:r>
              <w:rPr>
                <w:sz w:val="24"/>
              </w:rPr>
              <w:t>Социальная ситуация развития характеризуется все возрастающей</w:t>
            </w:r>
            <w:r>
              <w:rPr>
                <w:spacing w:val="72"/>
                <w:w w:val="150"/>
                <w:sz w:val="24"/>
              </w:rPr>
              <w:t xml:space="preserve"> </w:t>
            </w:r>
            <w:r>
              <w:rPr>
                <w:sz w:val="24"/>
              </w:rPr>
              <w:t>инициативностью</w:t>
            </w:r>
            <w:r>
              <w:rPr>
                <w:spacing w:val="74"/>
                <w:w w:val="150"/>
                <w:sz w:val="24"/>
              </w:rPr>
              <w:t xml:space="preserve"> </w:t>
            </w:r>
            <w:r>
              <w:rPr>
                <w:sz w:val="24"/>
              </w:rPr>
              <w:t>и</w:t>
            </w:r>
            <w:r>
              <w:rPr>
                <w:spacing w:val="72"/>
                <w:w w:val="150"/>
                <w:sz w:val="24"/>
              </w:rPr>
              <w:t xml:space="preserve"> </w:t>
            </w:r>
            <w:r>
              <w:rPr>
                <w:sz w:val="24"/>
              </w:rPr>
              <w:t>самостоятельностью</w:t>
            </w:r>
            <w:r>
              <w:rPr>
                <w:spacing w:val="72"/>
                <w:w w:val="150"/>
                <w:sz w:val="24"/>
              </w:rPr>
              <w:t xml:space="preserve"> </w:t>
            </w:r>
            <w:r>
              <w:rPr>
                <w:sz w:val="24"/>
              </w:rPr>
              <w:t>ребенка</w:t>
            </w:r>
            <w:r>
              <w:rPr>
                <w:spacing w:val="70"/>
                <w:w w:val="150"/>
                <w:sz w:val="24"/>
              </w:rPr>
              <w:t xml:space="preserve"> </w:t>
            </w:r>
            <w:r>
              <w:rPr>
                <w:sz w:val="24"/>
              </w:rPr>
              <w:t>в</w:t>
            </w:r>
            <w:r>
              <w:rPr>
                <w:spacing w:val="73"/>
                <w:w w:val="150"/>
                <w:sz w:val="24"/>
              </w:rPr>
              <w:t xml:space="preserve"> </w:t>
            </w:r>
            <w:r>
              <w:rPr>
                <w:sz w:val="24"/>
              </w:rPr>
              <w:t>отношениях</w:t>
            </w:r>
            <w:r>
              <w:rPr>
                <w:spacing w:val="72"/>
                <w:w w:val="150"/>
                <w:sz w:val="24"/>
              </w:rPr>
              <w:t xml:space="preserve"> </w:t>
            </w:r>
            <w:r>
              <w:rPr>
                <w:spacing w:val="-5"/>
                <w:sz w:val="24"/>
              </w:rPr>
              <w:t>со</w:t>
            </w:r>
          </w:p>
          <w:p w:rsidR="0097566C" w:rsidRDefault="00DC5CD6">
            <w:pPr>
              <w:pStyle w:val="TableParagraph"/>
              <w:jc w:val="both"/>
              <w:rPr>
                <w:sz w:val="24"/>
              </w:rPr>
            </w:pPr>
            <w:r>
              <w:rPr>
                <w:sz w:val="24"/>
              </w:rPr>
              <w:t>взрослым,</w:t>
            </w:r>
            <w:r>
              <w:rPr>
                <w:spacing w:val="-5"/>
                <w:sz w:val="24"/>
              </w:rPr>
              <w:t xml:space="preserve"> </w:t>
            </w:r>
            <w:r>
              <w:rPr>
                <w:sz w:val="24"/>
              </w:rPr>
              <w:t>его</w:t>
            </w:r>
            <w:r>
              <w:rPr>
                <w:spacing w:val="-2"/>
                <w:sz w:val="24"/>
              </w:rPr>
              <w:t xml:space="preserve"> </w:t>
            </w:r>
            <w:r>
              <w:rPr>
                <w:sz w:val="24"/>
              </w:rPr>
              <w:t>попытками</w:t>
            </w:r>
            <w:r>
              <w:rPr>
                <w:spacing w:val="-3"/>
                <w:sz w:val="24"/>
              </w:rPr>
              <w:t xml:space="preserve"> </w:t>
            </w:r>
            <w:r>
              <w:rPr>
                <w:sz w:val="24"/>
              </w:rPr>
              <w:t>влиять</w:t>
            </w:r>
            <w:r>
              <w:rPr>
                <w:spacing w:val="-3"/>
                <w:sz w:val="24"/>
              </w:rPr>
              <w:t xml:space="preserve"> </w:t>
            </w:r>
            <w:r>
              <w:rPr>
                <w:sz w:val="24"/>
              </w:rPr>
              <w:t>на</w:t>
            </w:r>
            <w:r>
              <w:rPr>
                <w:spacing w:val="-3"/>
                <w:sz w:val="24"/>
              </w:rPr>
              <w:t xml:space="preserve"> </w:t>
            </w:r>
            <w:r>
              <w:rPr>
                <w:sz w:val="24"/>
              </w:rPr>
              <w:t>педагога,</w:t>
            </w:r>
            <w:r>
              <w:rPr>
                <w:spacing w:val="-2"/>
                <w:sz w:val="24"/>
              </w:rPr>
              <w:t xml:space="preserve"> </w:t>
            </w:r>
            <w:r>
              <w:rPr>
                <w:sz w:val="24"/>
              </w:rPr>
              <w:t>родителей</w:t>
            </w:r>
            <w:r>
              <w:rPr>
                <w:spacing w:val="-3"/>
                <w:sz w:val="24"/>
              </w:rPr>
              <w:t xml:space="preserve"> </w:t>
            </w:r>
            <w:r>
              <w:rPr>
                <w:sz w:val="24"/>
              </w:rPr>
              <w:t>и</w:t>
            </w:r>
            <w:r>
              <w:rPr>
                <w:spacing w:val="-2"/>
                <w:sz w:val="24"/>
              </w:rPr>
              <w:t xml:space="preserve"> </w:t>
            </w:r>
            <w:r>
              <w:rPr>
                <w:sz w:val="24"/>
              </w:rPr>
              <w:t>других</w:t>
            </w:r>
            <w:r>
              <w:rPr>
                <w:spacing w:val="-2"/>
                <w:sz w:val="24"/>
              </w:rPr>
              <w:t xml:space="preserve"> людей.</w:t>
            </w:r>
          </w:p>
        </w:tc>
      </w:tr>
    </w:tbl>
    <w:p w:rsidR="0097566C" w:rsidRDefault="0097566C">
      <w:pPr>
        <w:pStyle w:val="TableParagraph"/>
        <w:jc w:val="both"/>
        <w:rPr>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8"/>
      </w:tblGrid>
      <w:tr w:rsidR="0097566C">
        <w:trPr>
          <w:trHeight w:val="14286"/>
        </w:trPr>
        <w:tc>
          <w:tcPr>
            <w:tcW w:w="9348" w:type="dxa"/>
          </w:tcPr>
          <w:p w:rsidR="0097566C" w:rsidRDefault="00DC5CD6">
            <w:pPr>
              <w:pStyle w:val="TableParagraph"/>
              <w:spacing w:before="1" w:line="276" w:lineRule="auto"/>
              <w:ind w:right="96"/>
              <w:jc w:val="both"/>
              <w:rPr>
                <w:sz w:val="24"/>
              </w:rPr>
            </w:pPr>
            <w:r>
              <w:rPr>
                <w:sz w:val="24"/>
              </w:rPr>
              <w:lastRenderedPageBreak/>
              <w:t>Общение со взрослым приобретает черты внеситуативно-личностного: взрослый начинает восприниматься ребенком как особая, целостная личность, источник социальных познаний, эталон поведения. Ребенок интересуется рассуждениями взрослого,</w:t>
            </w:r>
            <w:r>
              <w:rPr>
                <w:spacing w:val="-13"/>
                <w:sz w:val="24"/>
              </w:rPr>
              <w:t xml:space="preserve"> </w:t>
            </w:r>
            <w:r>
              <w:rPr>
                <w:sz w:val="24"/>
              </w:rPr>
              <w:t>описывает</w:t>
            </w:r>
            <w:r>
              <w:rPr>
                <w:spacing w:val="-12"/>
                <w:sz w:val="24"/>
              </w:rPr>
              <w:t xml:space="preserve"> </w:t>
            </w:r>
            <w:r>
              <w:rPr>
                <w:sz w:val="24"/>
              </w:rPr>
              <w:t>ему</w:t>
            </w:r>
            <w:r>
              <w:rPr>
                <w:spacing w:val="-13"/>
                <w:sz w:val="24"/>
              </w:rPr>
              <w:t xml:space="preserve"> </w:t>
            </w:r>
            <w:r>
              <w:rPr>
                <w:sz w:val="24"/>
              </w:rPr>
              <w:t>ситуации,</w:t>
            </w:r>
            <w:r>
              <w:rPr>
                <w:spacing w:val="-13"/>
                <w:sz w:val="24"/>
              </w:rPr>
              <w:t xml:space="preserve"> </w:t>
            </w:r>
            <w:r>
              <w:rPr>
                <w:sz w:val="24"/>
              </w:rPr>
              <w:t>в</w:t>
            </w:r>
            <w:r>
              <w:rPr>
                <w:spacing w:val="-14"/>
                <w:sz w:val="24"/>
              </w:rPr>
              <w:t xml:space="preserve"> </w:t>
            </w:r>
            <w:r>
              <w:rPr>
                <w:sz w:val="24"/>
              </w:rPr>
              <w:t>которых</w:t>
            </w:r>
            <w:r>
              <w:rPr>
                <w:spacing w:val="-15"/>
                <w:sz w:val="24"/>
              </w:rPr>
              <w:t xml:space="preserve"> </w:t>
            </w:r>
            <w:r>
              <w:rPr>
                <w:sz w:val="24"/>
              </w:rPr>
              <w:t>ждет</w:t>
            </w:r>
            <w:r>
              <w:rPr>
                <w:spacing w:val="-12"/>
                <w:sz w:val="24"/>
              </w:rPr>
              <w:t xml:space="preserve"> </w:t>
            </w:r>
            <w:r>
              <w:rPr>
                <w:sz w:val="24"/>
              </w:rPr>
              <w:t>моральной</w:t>
            </w:r>
            <w:r>
              <w:rPr>
                <w:spacing w:val="-12"/>
                <w:sz w:val="24"/>
              </w:rPr>
              <w:t xml:space="preserve"> </w:t>
            </w:r>
            <w:r>
              <w:rPr>
                <w:sz w:val="24"/>
              </w:rPr>
              <w:t>оценки</w:t>
            </w:r>
            <w:r>
              <w:rPr>
                <w:spacing w:val="-12"/>
                <w:sz w:val="24"/>
              </w:rPr>
              <w:t xml:space="preserve"> </w:t>
            </w:r>
            <w:r>
              <w:rPr>
                <w:sz w:val="24"/>
              </w:rPr>
              <w:t>поступков</w:t>
            </w:r>
            <w:r>
              <w:rPr>
                <w:spacing w:val="-13"/>
                <w:sz w:val="24"/>
              </w:rPr>
              <w:t xml:space="preserve"> </w:t>
            </w:r>
            <w:r>
              <w:rPr>
                <w:sz w:val="24"/>
              </w:rPr>
              <w:t>людей. Социальный мир начинает осознаваться и переживаться в общении со взрослым. Таким образом,</w:t>
            </w:r>
            <w:r>
              <w:rPr>
                <w:spacing w:val="-12"/>
                <w:sz w:val="24"/>
              </w:rPr>
              <w:t xml:space="preserve"> </w:t>
            </w:r>
            <w:r>
              <w:rPr>
                <w:sz w:val="24"/>
              </w:rPr>
              <w:t>ребенок</w:t>
            </w:r>
            <w:r>
              <w:rPr>
                <w:spacing w:val="-11"/>
                <w:sz w:val="24"/>
              </w:rPr>
              <w:t xml:space="preserve"> </w:t>
            </w:r>
            <w:r>
              <w:rPr>
                <w:sz w:val="24"/>
              </w:rPr>
              <w:t>приобщается</w:t>
            </w:r>
            <w:r>
              <w:rPr>
                <w:spacing w:val="-12"/>
                <w:sz w:val="24"/>
              </w:rPr>
              <w:t xml:space="preserve"> </w:t>
            </w:r>
            <w:r>
              <w:rPr>
                <w:sz w:val="24"/>
              </w:rPr>
              <w:t>к</w:t>
            </w:r>
            <w:r>
              <w:rPr>
                <w:spacing w:val="-11"/>
                <w:sz w:val="24"/>
              </w:rPr>
              <w:t xml:space="preserve"> </w:t>
            </w:r>
            <w:r>
              <w:rPr>
                <w:sz w:val="24"/>
              </w:rPr>
              <w:t>ценностям</w:t>
            </w:r>
            <w:r>
              <w:rPr>
                <w:spacing w:val="-12"/>
                <w:sz w:val="24"/>
              </w:rPr>
              <w:t xml:space="preserve"> </w:t>
            </w:r>
            <w:r>
              <w:rPr>
                <w:sz w:val="24"/>
              </w:rPr>
              <w:t>общества,</w:t>
            </w:r>
            <w:r>
              <w:rPr>
                <w:spacing w:val="-12"/>
                <w:sz w:val="24"/>
              </w:rPr>
              <w:t xml:space="preserve"> </w:t>
            </w:r>
            <w:r>
              <w:rPr>
                <w:sz w:val="24"/>
              </w:rPr>
              <w:t>прежде</w:t>
            </w:r>
            <w:r>
              <w:rPr>
                <w:spacing w:val="-13"/>
                <w:sz w:val="24"/>
              </w:rPr>
              <w:t xml:space="preserve"> </w:t>
            </w:r>
            <w:r>
              <w:rPr>
                <w:sz w:val="24"/>
              </w:rPr>
              <w:t>всего</w:t>
            </w:r>
            <w:r>
              <w:rPr>
                <w:spacing w:val="-12"/>
                <w:sz w:val="24"/>
              </w:rPr>
              <w:t xml:space="preserve"> </w:t>
            </w:r>
            <w:r>
              <w:rPr>
                <w:sz w:val="24"/>
              </w:rPr>
              <w:t>к</w:t>
            </w:r>
            <w:r>
              <w:rPr>
                <w:spacing w:val="-11"/>
                <w:sz w:val="24"/>
              </w:rPr>
              <w:t xml:space="preserve"> </w:t>
            </w:r>
            <w:r>
              <w:rPr>
                <w:sz w:val="24"/>
              </w:rPr>
              <w:t>ценностям</w:t>
            </w:r>
            <w:r>
              <w:rPr>
                <w:spacing w:val="-12"/>
                <w:sz w:val="24"/>
              </w:rPr>
              <w:t xml:space="preserve"> </w:t>
            </w:r>
            <w:r>
              <w:rPr>
                <w:sz w:val="24"/>
              </w:rPr>
              <w:t>близких людей. В этом возрасте зарождаются механизмы гражданской и конфессиональной идентификации, начинает формироваться осознанное отношение к собственному социальному опыту.</w:t>
            </w:r>
          </w:p>
          <w:p w:rsidR="0097566C" w:rsidRDefault="00DC5CD6">
            <w:pPr>
              <w:pStyle w:val="TableParagraph"/>
              <w:spacing w:line="276" w:lineRule="auto"/>
              <w:ind w:right="97" w:firstLine="419"/>
              <w:jc w:val="both"/>
              <w:rPr>
                <w:sz w:val="24"/>
              </w:rPr>
            </w:pPr>
            <w:r>
              <w:rPr>
                <w:sz w:val="24"/>
              </w:rPr>
              <w:t>Общение</w:t>
            </w:r>
            <w:r>
              <w:rPr>
                <w:spacing w:val="-1"/>
                <w:sz w:val="24"/>
              </w:rPr>
              <w:t xml:space="preserve"> </w:t>
            </w:r>
            <w:r>
              <w:rPr>
                <w:sz w:val="24"/>
              </w:rPr>
              <w:t>со сверстниками также приобретает личностные</w:t>
            </w:r>
            <w:r>
              <w:rPr>
                <w:spacing w:val="-1"/>
                <w:sz w:val="24"/>
              </w:rPr>
              <w:t xml:space="preserve"> </w:t>
            </w:r>
            <w:r>
              <w:rPr>
                <w:sz w:val="24"/>
              </w:rPr>
              <w:t>черты — дети становятся избирательны</w:t>
            </w:r>
            <w:r>
              <w:rPr>
                <w:spacing w:val="-7"/>
                <w:sz w:val="24"/>
              </w:rPr>
              <w:t xml:space="preserve"> </w:t>
            </w:r>
            <w:r>
              <w:rPr>
                <w:sz w:val="24"/>
              </w:rPr>
              <w:t>в</w:t>
            </w:r>
            <w:r>
              <w:rPr>
                <w:spacing w:val="-7"/>
                <w:sz w:val="24"/>
              </w:rPr>
              <w:t xml:space="preserve"> </w:t>
            </w:r>
            <w:r>
              <w:rPr>
                <w:sz w:val="24"/>
              </w:rPr>
              <w:t>общении,</w:t>
            </w:r>
            <w:r>
              <w:rPr>
                <w:spacing w:val="-7"/>
                <w:sz w:val="24"/>
              </w:rPr>
              <w:t xml:space="preserve"> </w:t>
            </w:r>
            <w:r>
              <w:rPr>
                <w:sz w:val="24"/>
              </w:rPr>
              <w:t>выбирают</w:t>
            </w:r>
            <w:r>
              <w:rPr>
                <w:spacing w:val="-6"/>
                <w:sz w:val="24"/>
              </w:rPr>
              <w:t xml:space="preserve"> </w:t>
            </w:r>
            <w:r>
              <w:rPr>
                <w:sz w:val="24"/>
              </w:rPr>
              <w:t>друзей,</w:t>
            </w:r>
            <w:r>
              <w:rPr>
                <w:spacing w:val="-7"/>
                <w:sz w:val="24"/>
              </w:rPr>
              <w:t xml:space="preserve"> </w:t>
            </w:r>
            <w:r>
              <w:rPr>
                <w:sz w:val="24"/>
              </w:rPr>
              <w:t>которых</w:t>
            </w:r>
            <w:r>
              <w:rPr>
                <w:spacing w:val="-7"/>
                <w:sz w:val="24"/>
              </w:rPr>
              <w:t xml:space="preserve"> </w:t>
            </w:r>
            <w:r>
              <w:rPr>
                <w:sz w:val="24"/>
              </w:rPr>
              <w:t>бывает</w:t>
            </w:r>
            <w:r>
              <w:rPr>
                <w:spacing w:val="-6"/>
                <w:sz w:val="24"/>
              </w:rPr>
              <w:t xml:space="preserve"> </w:t>
            </w:r>
            <w:r>
              <w:rPr>
                <w:sz w:val="24"/>
              </w:rPr>
              <w:t>трудно</w:t>
            </w:r>
            <w:r>
              <w:rPr>
                <w:spacing w:val="-7"/>
                <w:sz w:val="24"/>
              </w:rPr>
              <w:t xml:space="preserve"> </w:t>
            </w:r>
            <w:r>
              <w:rPr>
                <w:sz w:val="24"/>
              </w:rPr>
              <w:t>заменить,</w:t>
            </w:r>
            <w:r>
              <w:rPr>
                <w:spacing w:val="-7"/>
                <w:sz w:val="24"/>
              </w:rPr>
              <w:t xml:space="preserve"> </w:t>
            </w:r>
            <w:r>
              <w:rPr>
                <w:sz w:val="24"/>
              </w:rPr>
              <w:t>даже</w:t>
            </w:r>
            <w:r>
              <w:rPr>
                <w:spacing w:val="-8"/>
                <w:sz w:val="24"/>
              </w:rPr>
              <w:t xml:space="preserve"> </w:t>
            </w:r>
            <w:r>
              <w:rPr>
                <w:sz w:val="24"/>
              </w:rPr>
              <w:t>если они не устраивают взрослого. Социальные роли в группе становятся устойчивыми, формируется внутренняя позиция ребенка в социальном взаимодействии, он начинает осознавать</w:t>
            </w:r>
            <w:r>
              <w:rPr>
                <w:spacing w:val="-15"/>
                <w:sz w:val="24"/>
              </w:rPr>
              <w:t xml:space="preserve"> </w:t>
            </w:r>
            <w:r>
              <w:rPr>
                <w:sz w:val="24"/>
              </w:rPr>
              <w:t>себя</w:t>
            </w:r>
            <w:r>
              <w:rPr>
                <w:spacing w:val="-15"/>
                <w:sz w:val="24"/>
              </w:rPr>
              <w:t xml:space="preserve"> </w:t>
            </w:r>
            <w:r>
              <w:rPr>
                <w:sz w:val="24"/>
              </w:rPr>
              <w:t>субъектом</w:t>
            </w:r>
            <w:r>
              <w:rPr>
                <w:spacing w:val="-15"/>
                <w:sz w:val="24"/>
              </w:rPr>
              <w:t xml:space="preserve"> </w:t>
            </w:r>
            <w:r>
              <w:rPr>
                <w:sz w:val="24"/>
              </w:rPr>
              <w:t>в</w:t>
            </w:r>
            <w:r>
              <w:rPr>
                <w:spacing w:val="-15"/>
                <w:sz w:val="24"/>
              </w:rPr>
              <w:t xml:space="preserve"> </w:t>
            </w:r>
            <w:r>
              <w:rPr>
                <w:sz w:val="24"/>
              </w:rPr>
              <w:t>системе</w:t>
            </w:r>
            <w:r>
              <w:rPr>
                <w:spacing w:val="-15"/>
                <w:sz w:val="24"/>
              </w:rPr>
              <w:t xml:space="preserve"> </w:t>
            </w:r>
            <w:r>
              <w:rPr>
                <w:sz w:val="24"/>
              </w:rPr>
              <w:t>социальных</w:t>
            </w:r>
            <w:r>
              <w:rPr>
                <w:spacing w:val="-15"/>
                <w:sz w:val="24"/>
              </w:rPr>
              <w:t xml:space="preserve"> </w:t>
            </w:r>
            <w:r>
              <w:rPr>
                <w:sz w:val="24"/>
              </w:rPr>
              <w:t>отношений.</w:t>
            </w:r>
            <w:r>
              <w:rPr>
                <w:spacing w:val="-15"/>
                <w:sz w:val="24"/>
              </w:rPr>
              <w:t xml:space="preserve"> </w:t>
            </w:r>
            <w:r>
              <w:rPr>
                <w:sz w:val="24"/>
              </w:rPr>
              <w:t>Появляется</w:t>
            </w:r>
            <w:r>
              <w:rPr>
                <w:spacing w:val="-15"/>
                <w:sz w:val="24"/>
              </w:rPr>
              <w:t xml:space="preserve"> </w:t>
            </w:r>
            <w:r>
              <w:rPr>
                <w:sz w:val="24"/>
              </w:rPr>
              <w:t>эмоциональное отношение к нормам поведения, ребенок начинает оценивать себя и других с точки зрения норм, критиковать поступки сверстников и взрослых.</w:t>
            </w:r>
          </w:p>
          <w:p w:rsidR="0097566C" w:rsidRDefault="00DC5CD6">
            <w:pPr>
              <w:pStyle w:val="TableParagraph"/>
              <w:spacing w:line="278" w:lineRule="auto"/>
              <w:ind w:right="103" w:firstLine="479"/>
              <w:jc w:val="both"/>
              <w:rPr>
                <w:sz w:val="24"/>
              </w:rPr>
            </w:pPr>
            <w:r>
              <w:rPr>
                <w:sz w:val="24"/>
              </w:rPr>
              <w:t>У детей седьмого года жизни формируется позиция самых старших, умелых и опытных в детском саду.</w:t>
            </w:r>
          </w:p>
          <w:p w:rsidR="0097566C" w:rsidRDefault="00DC5CD6">
            <w:pPr>
              <w:pStyle w:val="TableParagraph"/>
              <w:spacing w:line="276" w:lineRule="auto"/>
              <w:ind w:right="95" w:firstLine="539"/>
              <w:jc w:val="both"/>
              <w:rPr>
                <w:sz w:val="24"/>
              </w:rPr>
            </w:pPr>
            <w:r>
              <w:rPr>
                <w:sz w:val="24"/>
              </w:rPr>
              <w:t>Сюжетно-ролевая игра достигает пика своего развития. Ролевые взаимодействия детей содержательны и разнообразны, дети легко используют предметы-заместители, могут играть несколько ролей одновременно. Сюжеты строятся в совместном со сверстниками обсуждении, могут творчески развиваться. Дети смелее и разнообразнее комбинируют</w:t>
            </w:r>
            <w:r>
              <w:rPr>
                <w:spacing w:val="-15"/>
                <w:sz w:val="24"/>
              </w:rPr>
              <w:t xml:space="preserve"> </w:t>
            </w:r>
            <w:r>
              <w:rPr>
                <w:sz w:val="24"/>
              </w:rPr>
              <w:t>в</w:t>
            </w:r>
            <w:r>
              <w:rPr>
                <w:spacing w:val="-15"/>
                <w:sz w:val="24"/>
              </w:rPr>
              <w:t xml:space="preserve"> </w:t>
            </w:r>
            <w:r>
              <w:rPr>
                <w:sz w:val="24"/>
              </w:rPr>
              <w:t>игре</w:t>
            </w:r>
            <w:r>
              <w:rPr>
                <w:spacing w:val="-15"/>
                <w:sz w:val="24"/>
              </w:rPr>
              <w:t xml:space="preserve"> </w:t>
            </w:r>
            <w:r>
              <w:rPr>
                <w:sz w:val="24"/>
              </w:rPr>
              <w:t>знания,</w:t>
            </w:r>
            <w:r>
              <w:rPr>
                <w:spacing w:val="-15"/>
                <w:sz w:val="24"/>
              </w:rPr>
              <w:t xml:space="preserve"> </w:t>
            </w:r>
            <w:r>
              <w:rPr>
                <w:sz w:val="24"/>
              </w:rPr>
              <w:t>которые</w:t>
            </w:r>
            <w:r>
              <w:rPr>
                <w:spacing w:val="-15"/>
                <w:sz w:val="24"/>
              </w:rPr>
              <w:t xml:space="preserve"> </w:t>
            </w:r>
            <w:r>
              <w:rPr>
                <w:sz w:val="24"/>
              </w:rPr>
              <w:t>они</w:t>
            </w:r>
            <w:r>
              <w:rPr>
                <w:spacing w:val="-15"/>
                <w:sz w:val="24"/>
              </w:rPr>
              <w:t xml:space="preserve"> </w:t>
            </w:r>
            <w:r>
              <w:rPr>
                <w:sz w:val="24"/>
              </w:rPr>
              <w:t>получили</w:t>
            </w:r>
            <w:r>
              <w:rPr>
                <w:spacing w:val="-15"/>
                <w:sz w:val="24"/>
              </w:rPr>
              <w:t xml:space="preserve"> </w:t>
            </w:r>
            <w:r>
              <w:rPr>
                <w:sz w:val="24"/>
              </w:rPr>
              <w:t>из</w:t>
            </w:r>
            <w:r>
              <w:rPr>
                <w:spacing w:val="-15"/>
                <w:sz w:val="24"/>
              </w:rPr>
              <w:t xml:space="preserve"> </w:t>
            </w:r>
            <w:r>
              <w:rPr>
                <w:sz w:val="24"/>
              </w:rPr>
              <w:t>книг,</w:t>
            </w:r>
            <w:r>
              <w:rPr>
                <w:spacing w:val="-15"/>
                <w:sz w:val="24"/>
              </w:rPr>
              <w:t xml:space="preserve"> </w:t>
            </w:r>
            <w:r>
              <w:rPr>
                <w:sz w:val="24"/>
              </w:rPr>
              <w:t>кинофильмов,</w:t>
            </w:r>
            <w:r>
              <w:rPr>
                <w:spacing w:val="-15"/>
                <w:sz w:val="24"/>
              </w:rPr>
              <w:t xml:space="preserve"> </w:t>
            </w:r>
            <w:r>
              <w:rPr>
                <w:sz w:val="24"/>
              </w:rPr>
              <w:t>мультфильмов и окружающей жизни, могут сохранять интерес к избранному игровому сюжету от нескольких часов до нескольких дней. Моделируют отношения между различными людьми, плановость и согласованность игры сочетается с импровизацией, ролевая игра смыкается с играми по правилам. В игре воспроизводятся мотивы и морально- нравственные основания, общественный смысл человеческой деятельности, игра становится символической.</w:t>
            </w:r>
          </w:p>
          <w:p w:rsidR="0097566C" w:rsidRDefault="00DC5CD6">
            <w:pPr>
              <w:pStyle w:val="TableParagraph"/>
              <w:spacing w:line="276" w:lineRule="auto"/>
              <w:ind w:right="97" w:firstLine="599"/>
              <w:jc w:val="both"/>
              <w:rPr>
                <w:sz w:val="24"/>
              </w:rPr>
            </w:pPr>
            <w:r>
              <w:rPr>
                <w:sz w:val="24"/>
              </w:rPr>
              <w:t>Более совершенными становятся результаты продуктивных видов деятельности: в изобразительной деятельности усиливается ориентация на зрительные впечатления, попытки воспроизвести действительный вид предметов (отказ от схематичных изображений); в конструировании дети начинают планировать замысел, совместно обсуждать и подчинять ему свои желания.</w:t>
            </w:r>
          </w:p>
          <w:p w:rsidR="0097566C" w:rsidRDefault="00DC5CD6">
            <w:pPr>
              <w:pStyle w:val="TableParagraph"/>
              <w:spacing w:line="276" w:lineRule="auto"/>
              <w:ind w:right="103" w:firstLine="539"/>
              <w:jc w:val="both"/>
              <w:rPr>
                <w:sz w:val="24"/>
              </w:rPr>
            </w:pPr>
            <w:r>
              <w:rPr>
                <w:sz w:val="24"/>
              </w:rPr>
              <w:t>Трудовая деятельность также совершенствуется, дети становятся способны к коллективному труду, понимают план работы, могут его обсудить, способны подчинить свои интересы интересам группы.</w:t>
            </w:r>
          </w:p>
          <w:p w:rsidR="0097566C" w:rsidRDefault="00DC5CD6">
            <w:pPr>
              <w:pStyle w:val="TableParagraph"/>
              <w:spacing w:line="276" w:lineRule="auto"/>
              <w:ind w:right="97" w:firstLine="539"/>
              <w:jc w:val="both"/>
              <w:rPr>
                <w:sz w:val="24"/>
              </w:rPr>
            </w:pPr>
            <w:r>
              <w:rPr>
                <w:sz w:val="24"/>
              </w:rPr>
              <w:t>Память становится произвольной, ребенок в состоянии при запоминании использовать различные специальные приемы: группировка материала, смысловое соотношение запоминаемого, повторение и т.д. По-прежнему эмоционально насыщенный материал запоминается лучше и легче включается в долговременную память. Наряду с механической памятью развивается смысловая, функционирует и эйдетическая память.</w:t>
            </w:r>
          </w:p>
          <w:p w:rsidR="0097566C" w:rsidRDefault="00DC5CD6">
            <w:pPr>
              <w:pStyle w:val="TableParagraph"/>
              <w:ind w:left="0" w:right="101"/>
              <w:jc w:val="right"/>
              <w:rPr>
                <w:sz w:val="24"/>
              </w:rPr>
            </w:pPr>
            <w:r>
              <w:rPr>
                <w:sz w:val="24"/>
              </w:rPr>
              <w:t>Ребенок</w:t>
            </w:r>
            <w:r>
              <w:rPr>
                <w:spacing w:val="35"/>
                <w:sz w:val="24"/>
              </w:rPr>
              <w:t xml:space="preserve"> </w:t>
            </w:r>
            <w:r>
              <w:rPr>
                <w:sz w:val="24"/>
              </w:rPr>
              <w:t>овладевает</w:t>
            </w:r>
            <w:r>
              <w:rPr>
                <w:spacing w:val="38"/>
                <w:sz w:val="24"/>
              </w:rPr>
              <w:t xml:space="preserve"> </w:t>
            </w:r>
            <w:r>
              <w:rPr>
                <w:sz w:val="24"/>
              </w:rPr>
              <w:t>перцептивными</w:t>
            </w:r>
            <w:r>
              <w:rPr>
                <w:spacing w:val="37"/>
                <w:sz w:val="24"/>
              </w:rPr>
              <w:t xml:space="preserve"> </w:t>
            </w:r>
            <w:r>
              <w:rPr>
                <w:sz w:val="24"/>
              </w:rPr>
              <w:t>действиями,</w:t>
            </w:r>
            <w:r>
              <w:rPr>
                <w:spacing w:val="37"/>
                <w:sz w:val="24"/>
              </w:rPr>
              <w:t xml:space="preserve"> </w:t>
            </w:r>
            <w:r>
              <w:rPr>
                <w:sz w:val="24"/>
              </w:rPr>
              <w:t>то</w:t>
            </w:r>
            <w:r>
              <w:rPr>
                <w:spacing w:val="38"/>
                <w:sz w:val="24"/>
              </w:rPr>
              <w:t xml:space="preserve"> </w:t>
            </w:r>
            <w:r>
              <w:rPr>
                <w:sz w:val="24"/>
              </w:rPr>
              <w:t>есть</w:t>
            </w:r>
            <w:r>
              <w:rPr>
                <w:spacing w:val="37"/>
                <w:sz w:val="24"/>
              </w:rPr>
              <w:t xml:space="preserve"> </w:t>
            </w:r>
            <w:r>
              <w:rPr>
                <w:sz w:val="24"/>
              </w:rPr>
              <w:t>вычленяет</w:t>
            </w:r>
            <w:r>
              <w:rPr>
                <w:spacing w:val="38"/>
                <w:sz w:val="24"/>
              </w:rPr>
              <w:t xml:space="preserve"> </w:t>
            </w:r>
            <w:r>
              <w:rPr>
                <w:sz w:val="24"/>
              </w:rPr>
              <w:t>из</w:t>
            </w:r>
            <w:r>
              <w:rPr>
                <w:spacing w:val="38"/>
                <w:sz w:val="24"/>
              </w:rPr>
              <w:t xml:space="preserve"> </w:t>
            </w:r>
            <w:r>
              <w:rPr>
                <w:spacing w:val="-2"/>
                <w:sz w:val="24"/>
              </w:rPr>
              <w:t>объектов</w:t>
            </w:r>
          </w:p>
          <w:p w:rsidR="0097566C" w:rsidRDefault="00DC5CD6">
            <w:pPr>
              <w:pStyle w:val="TableParagraph"/>
              <w:spacing w:before="38" w:line="240" w:lineRule="auto"/>
              <w:ind w:left="0" w:right="96"/>
              <w:jc w:val="right"/>
              <w:rPr>
                <w:sz w:val="24"/>
              </w:rPr>
            </w:pPr>
            <w:r>
              <w:rPr>
                <w:sz w:val="24"/>
              </w:rPr>
              <w:t>наиболее</w:t>
            </w:r>
            <w:r>
              <w:rPr>
                <w:spacing w:val="3"/>
                <w:sz w:val="24"/>
              </w:rPr>
              <w:t xml:space="preserve"> </w:t>
            </w:r>
            <w:r>
              <w:rPr>
                <w:sz w:val="24"/>
              </w:rPr>
              <w:t>характерные</w:t>
            </w:r>
            <w:r>
              <w:rPr>
                <w:spacing w:val="5"/>
                <w:sz w:val="24"/>
              </w:rPr>
              <w:t xml:space="preserve"> </w:t>
            </w:r>
            <w:r>
              <w:rPr>
                <w:sz w:val="24"/>
              </w:rPr>
              <w:t>свойства</w:t>
            </w:r>
            <w:r>
              <w:rPr>
                <w:spacing w:val="4"/>
                <w:sz w:val="24"/>
              </w:rPr>
              <w:t xml:space="preserve"> </w:t>
            </w:r>
            <w:r>
              <w:rPr>
                <w:sz w:val="24"/>
              </w:rPr>
              <w:t>и</w:t>
            </w:r>
            <w:r>
              <w:rPr>
                <w:spacing w:val="5"/>
                <w:sz w:val="24"/>
              </w:rPr>
              <w:t xml:space="preserve"> </w:t>
            </w:r>
            <w:r>
              <w:rPr>
                <w:sz w:val="24"/>
              </w:rPr>
              <w:t>к</w:t>
            </w:r>
            <w:r>
              <w:rPr>
                <w:spacing w:val="5"/>
                <w:sz w:val="24"/>
              </w:rPr>
              <w:t xml:space="preserve"> </w:t>
            </w:r>
            <w:r>
              <w:rPr>
                <w:sz w:val="24"/>
              </w:rPr>
              <w:t>7</w:t>
            </w:r>
            <w:r>
              <w:rPr>
                <w:spacing w:val="4"/>
                <w:sz w:val="24"/>
              </w:rPr>
              <w:t xml:space="preserve"> </w:t>
            </w:r>
            <w:r>
              <w:rPr>
                <w:sz w:val="24"/>
              </w:rPr>
              <w:t>годам</w:t>
            </w:r>
            <w:r>
              <w:rPr>
                <w:spacing w:val="4"/>
                <w:sz w:val="24"/>
              </w:rPr>
              <w:t xml:space="preserve"> </w:t>
            </w:r>
            <w:r>
              <w:rPr>
                <w:sz w:val="24"/>
              </w:rPr>
              <w:t>полностью</w:t>
            </w:r>
            <w:r>
              <w:rPr>
                <w:spacing w:val="5"/>
                <w:sz w:val="24"/>
              </w:rPr>
              <w:t xml:space="preserve"> </w:t>
            </w:r>
            <w:r>
              <w:rPr>
                <w:sz w:val="24"/>
              </w:rPr>
              <w:t>усваивает</w:t>
            </w:r>
            <w:r>
              <w:rPr>
                <w:spacing w:val="5"/>
                <w:sz w:val="24"/>
              </w:rPr>
              <w:t xml:space="preserve"> </w:t>
            </w:r>
            <w:r>
              <w:rPr>
                <w:sz w:val="24"/>
              </w:rPr>
              <w:t>сенсорные</w:t>
            </w:r>
            <w:r>
              <w:rPr>
                <w:spacing w:val="4"/>
                <w:sz w:val="24"/>
              </w:rPr>
              <w:t xml:space="preserve"> </w:t>
            </w:r>
            <w:r>
              <w:rPr>
                <w:sz w:val="24"/>
              </w:rPr>
              <w:t>эталоны</w:t>
            </w:r>
            <w:r>
              <w:rPr>
                <w:spacing w:val="8"/>
                <w:sz w:val="24"/>
              </w:rPr>
              <w:t xml:space="preserve"> </w:t>
            </w:r>
            <w:r>
              <w:rPr>
                <w:spacing w:val="-10"/>
                <w:sz w:val="24"/>
              </w:rPr>
              <w:t>—</w:t>
            </w:r>
          </w:p>
        </w:tc>
      </w:tr>
    </w:tbl>
    <w:p w:rsidR="0097566C" w:rsidRDefault="0097566C">
      <w:pPr>
        <w:pStyle w:val="TableParagraph"/>
        <w:spacing w:line="240" w:lineRule="auto"/>
        <w:jc w:val="right"/>
        <w:rPr>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8"/>
      </w:tblGrid>
      <w:tr w:rsidR="0097566C">
        <w:trPr>
          <w:trHeight w:val="13967"/>
        </w:trPr>
        <w:tc>
          <w:tcPr>
            <w:tcW w:w="9348" w:type="dxa"/>
          </w:tcPr>
          <w:p w:rsidR="0097566C" w:rsidRDefault="00DC5CD6">
            <w:pPr>
              <w:pStyle w:val="TableParagraph"/>
              <w:spacing w:before="1" w:line="276" w:lineRule="auto"/>
              <w:ind w:right="93"/>
              <w:jc w:val="both"/>
              <w:rPr>
                <w:sz w:val="24"/>
              </w:rPr>
            </w:pPr>
            <w:r>
              <w:rPr>
                <w:sz w:val="24"/>
              </w:rPr>
              <w:lastRenderedPageBreak/>
              <w:t>образцы чувственных свойств и отношений: геометрические формы, цвета спектра, музыкальные звуки, фонемы языка. Усложняется ориентировка в пространстве и времени; развитие восприятия все более связывается с развитием речи и наглядно- образного мышления, с совершенствованием продуктивной деятельности.</w:t>
            </w:r>
          </w:p>
          <w:p w:rsidR="0097566C" w:rsidRDefault="00DC5CD6">
            <w:pPr>
              <w:pStyle w:val="TableParagraph"/>
              <w:spacing w:before="1" w:line="276" w:lineRule="auto"/>
              <w:ind w:right="102" w:firstLine="599"/>
              <w:jc w:val="both"/>
              <w:rPr>
                <w:sz w:val="24"/>
              </w:rPr>
            </w:pPr>
            <w:r>
              <w:rPr>
                <w:sz w:val="24"/>
              </w:rPr>
              <w:t>Воображение становится произвольным. Ребенок владеет способами замещения реальных</w:t>
            </w:r>
            <w:r>
              <w:rPr>
                <w:spacing w:val="-1"/>
                <w:sz w:val="24"/>
              </w:rPr>
              <w:t xml:space="preserve"> </w:t>
            </w:r>
            <w:r>
              <w:rPr>
                <w:sz w:val="24"/>
              </w:rPr>
              <w:t>предметов</w:t>
            </w:r>
            <w:r>
              <w:rPr>
                <w:spacing w:val="-1"/>
                <w:sz w:val="24"/>
              </w:rPr>
              <w:t xml:space="preserve"> </w:t>
            </w:r>
            <w:r>
              <w:rPr>
                <w:sz w:val="24"/>
              </w:rPr>
              <w:t>и</w:t>
            </w:r>
            <w:r>
              <w:rPr>
                <w:spacing w:val="-2"/>
                <w:sz w:val="24"/>
              </w:rPr>
              <w:t xml:space="preserve"> </w:t>
            </w:r>
            <w:r>
              <w:rPr>
                <w:sz w:val="24"/>
              </w:rPr>
              <w:t>событий воображаемыми,</w:t>
            </w:r>
            <w:r>
              <w:rPr>
                <w:spacing w:val="-1"/>
                <w:sz w:val="24"/>
              </w:rPr>
              <w:t xml:space="preserve"> </w:t>
            </w:r>
            <w:r>
              <w:rPr>
                <w:sz w:val="24"/>
              </w:rPr>
              <w:t>особенно</w:t>
            </w:r>
            <w:r>
              <w:rPr>
                <w:spacing w:val="-1"/>
                <w:sz w:val="24"/>
              </w:rPr>
              <w:t xml:space="preserve"> </w:t>
            </w:r>
            <w:r>
              <w:rPr>
                <w:sz w:val="24"/>
              </w:rPr>
              <w:t>впечатлительные</w:t>
            </w:r>
            <w:r>
              <w:rPr>
                <w:spacing w:val="-2"/>
                <w:sz w:val="24"/>
              </w:rPr>
              <w:t xml:space="preserve"> </w:t>
            </w:r>
            <w:r>
              <w:rPr>
                <w:sz w:val="24"/>
              </w:rPr>
              <w:t>дети в</w:t>
            </w:r>
            <w:r>
              <w:rPr>
                <w:spacing w:val="-1"/>
                <w:sz w:val="24"/>
              </w:rPr>
              <w:t xml:space="preserve"> </w:t>
            </w:r>
            <w:r>
              <w:rPr>
                <w:sz w:val="24"/>
              </w:rPr>
              <w:t>этом возрасте могут погружаться в воображаемый мир, особенно при неблагоприятных обстоятельствах (тем самым воображение начинает выполнять защитную функцию).</w:t>
            </w:r>
          </w:p>
          <w:p w:rsidR="0097566C" w:rsidRDefault="00DC5CD6">
            <w:pPr>
              <w:pStyle w:val="TableParagraph"/>
              <w:spacing w:line="276" w:lineRule="auto"/>
              <w:ind w:right="97" w:firstLine="659"/>
              <w:jc w:val="both"/>
              <w:rPr>
                <w:sz w:val="24"/>
              </w:rPr>
            </w:pPr>
            <w:r>
              <w:rPr>
                <w:sz w:val="24"/>
              </w:rPr>
              <w:t>Развивается опосредованность и преднамеренность воображения — ребенок может создавать образы в соответствии с поставленной целью и определенными требованиями</w:t>
            </w:r>
            <w:r>
              <w:rPr>
                <w:spacing w:val="-9"/>
                <w:sz w:val="24"/>
              </w:rPr>
              <w:t xml:space="preserve"> </w:t>
            </w:r>
            <w:r>
              <w:rPr>
                <w:sz w:val="24"/>
              </w:rPr>
              <w:t>по</w:t>
            </w:r>
            <w:r>
              <w:rPr>
                <w:spacing w:val="-13"/>
                <w:sz w:val="24"/>
              </w:rPr>
              <w:t xml:space="preserve"> </w:t>
            </w:r>
            <w:r>
              <w:rPr>
                <w:sz w:val="24"/>
              </w:rPr>
              <w:t>заранее</w:t>
            </w:r>
            <w:r>
              <w:rPr>
                <w:spacing w:val="-11"/>
                <w:sz w:val="24"/>
              </w:rPr>
              <w:t xml:space="preserve"> </w:t>
            </w:r>
            <w:r>
              <w:rPr>
                <w:sz w:val="24"/>
              </w:rPr>
              <w:t>предложенному</w:t>
            </w:r>
            <w:r>
              <w:rPr>
                <w:spacing w:val="-10"/>
                <w:sz w:val="24"/>
              </w:rPr>
              <w:t xml:space="preserve"> </w:t>
            </w:r>
            <w:r>
              <w:rPr>
                <w:sz w:val="24"/>
              </w:rPr>
              <w:t>плану,</w:t>
            </w:r>
            <w:r>
              <w:rPr>
                <w:spacing w:val="-10"/>
                <w:sz w:val="24"/>
              </w:rPr>
              <w:t xml:space="preserve"> </w:t>
            </w:r>
            <w:r>
              <w:rPr>
                <w:sz w:val="24"/>
              </w:rPr>
              <w:t>контролировать</w:t>
            </w:r>
            <w:r>
              <w:rPr>
                <w:spacing w:val="-11"/>
                <w:sz w:val="24"/>
              </w:rPr>
              <w:t xml:space="preserve"> </w:t>
            </w:r>
            <w:r>
              <w:rPr>
                <w:sz w:val="24"/>
              </w:rPr>
              <w:t>их</w:t>
            </w:r>
            <w:r>
              <w:rPr>
                <w:spacing w:val="-10"/>
                <w:sz w:val="24"/>
              </w:rPr>
              <w:t xml:space="preserve"> </w:t>
            </w:r>
            <w:r>
              <w:rPr>
                <w:sz w:val="24"/>
              </w:rPr>
              <w:t>соответствие</w:t>
            </w:r>
            <w:r>
              <w:rPr>
                <w:spacing w:val="-11"/>
                <w:sz w:val="24"/>
              </w:rPr>
              <w:t xml:space="preserve"> </w:t>
            </w:r>
            <w:r>
              <w:rPr>
                <w:sz w:val="24"/>
              </w:rPr>
              <w:t>задаче. К 6–7 годам до 20% детей способны произвольно порождать идеи и воображать план их реализации. На развитие воображения оказывают влияние все виды детской деятельности, в особенности изобразительная, конструирование, игра, восприятие художественных произведений, просмотр мультфильмов и непосредственный жизненный опыт ребенка.</w:t>
            </w:r>
          </w:p>
          <w:p w:rsidR="0097566C" w:rsidRDefault="00DC5CD6">
            <w:pPr>
              <w:pStyle w:val="TableParagraph"/>
              <w:spacing w:line="276" w:lineRule="auto"/>
              <w:ind w:right="99" w:firstLine="479"/>
              <w:jc w:val="both"/>
              <w:rPr>
                <w:sz w:val="24"/>
              </w:rPr>
            </w:pPr>
            <w:r>
              <w:rPr>
                <w:sz w:val="24"/>
              </w:rPr>
              <w:t>Внимание</w:t>
            </w:r>
            <w:r>
              <w:rPr>
                <w:spacing w:val="-13"/>
                <w:sz w:val="24"/>
              </w:rPr>
              <w:t xml:space="preserve"> </w:t>
            </w:r>
            <w:r>
              <w:rPr>
                <w:sz w:val="24"/>
              </w:rPr>
              <w:t>к</w:t>
            </w:r>
            <w:r>
              <w:rPr>
                <w:spacing w:val="-11"/>
                <w:sz w:val="24"/>
              </w:rPr>
              <w:t xml:space="preserve"> </w:t>
            </w:r>
            <w:r>
              <w:rPr>
                <w:sz w:val="24"/>
              </w:rPr>
              <w:t>7</w:t>
            </w:r>
            <w:r>
              <w:rPr>
                <w:spacing w:val="-12"/>
                <w:sz w:val="24"/>
              </w:rPr>
              <w:t xml:space="preserve"> </w:t>
            </w:r>
            <w:r>
              <w:rPr>
                <w:sz w:val="24"/>
              </w:rPr>
              <w:t>годам</w:t>
            </w:r>
            <w:r>
              <w:rPr>
                <w:spacing w:val="-12"/>
                <w:sz w:val="24"/>
              </w:rPr>
              <w:t xml:space="preserve"> </w:t>
            </w:r>
            <w:r>
              <w:rPr>
                <w:sz w:val="24"/>
              </w:rPr>
              <w:t>становится</w:t>
            </w:r>
            <w:r>
              <w:rPr>
                <w:spacing w:val="-12"/>
                <w:sz w:val="24"/>
              </w:rPr>
              <w:t xml:space="preserve"> </w:t>
            </w:r>
            <w:r>
              <w:rPr>
                <w:sz w:val="24"/>
              </w:rPr>
              <w:t>произвольным,</w:t>
            </w:r>
            <w:r>
              <w:rPr>
                <w:spacing w:val="-12"/>
                <w:sz w:val="24"/>
              </w:rPr>
              <w:t xml:space="preserve"> </w:t>
            </w:r>
            <w:r>
              <w:rPr>
                <w:sz w:val="24"/>
              </w:rPr>
              <w:t>что</w:t>
            </w:r>
            <w:r>
              <w:rPr>
                <w:spacing w:val="-11"/>
                <w:sz w:val="24"/>
              </w:rPr>
              <w:t xml:space="preserve"> </w:t>
            </w:r>
            <w:r>
              <w:rPr>
                <w:sz w:val="24"/>
              </w:rPr>
              <w:t>является</w:t>
            </w:r>
            <w:r>
              <w:rPr>
                <w:spacing w:val="-12"/>
                <w:sz w:val="24"/>
              </w:rPr>
              <w:t xml:space="preserve"> </w:t>
            </w:r>
            <w:r>
              <w:rPr>
                <w:sz w:val="24"/>
              </w:rPr>
              <w:t>непременным</w:t>
            </w:r>
            <w:r>
              <w:rPr>
                <w:spacing w:val="-13"/>
                <w:sz w:val="24"/>
              </w:rPr>
              <w:t xml:space="preserve"> </w:t>
            </w:r>
            <w:r>
              <w:rPr>
                <w:sz w:val="24"/>
              </w:rPr>
              <w:t>условием организации учебной деятельности в школе. Повышается объем внимания, оно становится более опосредованным.</w:t>
            </w:r>
          </w:p>
          <w:p w:rsidR="0097566C" w:rsidRDefault="00DC5CD6">
            <w:pPr>
              <w:pStyle w:val="TableParagraph"/>
              <w:spacing w:line="276" w:lineRule="auto"/>
              <w:ind w:right="99" w:firstLine="479"/>
              <w:jc w:val="both"/>
              <w:rPr>
                <w:sz w:val="24"/>
              </w:rPr>
            </w:pPr>
            <w:r>
              <w:rPr>
                <w:sz w:val="24"/>
              </w:rPr>
              <w:t>Игра</w:t>
            </w:r>
            <w:r>
              <w:rPr>
                <w:spacing w:val="-4"/>
                <w:sz w:val="24"/>
              </w:rPr>
              <w:t xml:space="preserve"> </w:t>
            </w:r>
            <w:r>
              <w:rPr>
                <w:sz w:val="24"/>
              </w:rPr>
              <w:t>начинает</w:t>
            </w:r>
            <w:r>
              <w:rPr>
                <w:spacing w:val="-2"/>
                <w:sz w:val="24"/>
              </w:rPr>
              <w:t xml:space="preserve"> </w:t>
            </w:r>
            <w:r>
              <w:rPr>
                <w:sz w:val="24"/>
              </w:rPr>
              <w:t>вытесняться</w:t>
            </w:r>
            <w:r>
              <w:rPr>
                <w:spacing w:val="-2"/>
                <w:sz w:val="24"/>
              </w:rPr>
              <w:t xml:space="preserve"> </w:t>
            </w:r>
            <w:r>
              <w:rPr>
                <w:sz w:val="24"/>
              </w:rPr>
              <w:t>на</w:t>
            </w:r>
            <w:r>
              <w:rPr>
                <w:spacing w:val="-3"/>
                <w:sz w:val="24"/>
              </w:rPr>
              <w:t xml:space="preserve"> </w:t>
            </w:r>
            <w:r>
              <w:rPr>
                <w:sz w:val="24"/>
              </w:rPr>
              <w:t>второй</w:t>
            </w:r>
            <w:r>
              <w:rPr>
                <w:spacing w:val="-3"/>
                <w:sz w:val="24"/>
              </w:rPr>
              <w:t xml:space="preserve"> </w:t>
            </w:r>
            <w:r>
              <w:rPr>
                <w:sz w:val="24"/>
              </w:rPr>
              <w:t>план</w:t>
            </w:r>
            <w:r>
              <w:rPr>
                <w:spacing w:val="-1"/>
                <w:sz w:val="24"/>
              </w:rPr>
              <w:t xml:space="preserve"> </w:t>
            </w:r>
            <w:r>
              <w:rPr>
                <w:sz w:val="24"/>
              </w:rPr>
              <w:t>деятельностью,</w:t>
            </w:r>
            <w:r>
              <w:rPr>
                <w:spacing w:val="-4"/>
                <w:sz w:val="24"/>
              </w:rPr>
              <w:t xml:space="preserve"> </w:t>
            </w:r>
            <w:r>
              <w:rPr>
                <w:sz w:val="24"/>
              </w:rPr>
              <w:t>практически</w:t>
            </w:r>
            <w:r>
              <w:rPr>
                <w:spacing w:val="-1"/>
                <w:sz w:val="24"/>
              </w:rPr>
              <w:t xml:space="preserve"> </w:t>
            </w:r>
            <w:r>
              <w:rPr>
                <w:sz w:val="24"/>
              </w:rPr>
              <w:t>значимой</w:t>
            </w:r>
            <w:r>
              <w:rPr>
                <w:spacing w:val="-4"/>
                <w:sz w:val="24"/>
              </w:rPr>
              <w:t xml:space="preserve"> </w:t>
            </w:r>
            <w:r>
              <w:rPr>
                <w:sz w:val="24"/>
              </w:rPr>
              <w:t xml:space="preserve">и оцениваемой взрослыми. У ребенка формируется объективное желание стать </w:t>
            </w:r>
            <w:r>
              <w:rPr>
                <w:spacing w:val="-2"/>
                <w:sz w:val="24"/>
              </w:rPr>
              <w:t>школьником.</w:t>
            </w:r>
          </w:p>
          <w:p w:rsidR="0097566C" w:rsidRDefault="00DC5CD6">
            <w:pPr>
              <w:pStyle w:val="TableParagraph"/>
              <w:spacing w:line="276" w:lineRule="auto"/>
              <w:ind w:right="99" w:firstLine="479"/>
              <w:jc w:val="both"/>
              <w:rPr>
                <w:sz w:val="24"/>
              </w:rPr>
            </w:pPr>
            <w:r>
              <w:rPr>
                <w:sz w:val="24"/>
              </w:rPr>
              <w:t>Кроме</w:t>
            </w:r>
            <w:r>
              <w:rPr>
                <w:spacing w:val="-15"/>
                <w:sz w:val="24"/>
              </w:rPr>
              <w:t xml:space="preserve"> </w:t>
            </w:r>
            <w:r>
              <w:rPr>
                <w:sz w:val="24"/>
              </w:rPr>
              <w:t>того,</w:t>
            </w:r>
            <w:r>
              <w:rPr>
                <w:spacing w:val="-15"/>
                <w:sz w:val="24"/>
              </w:rPr>
              <w:t xml:space="preserve"> </w:t>
            </w:r>
            <w:r>
              <w:rPr>
                <w:sz w:val="24"/>
              </w:rPr>
              <w:t>в</w:t>
            </w:r>
            <w:r>
              <w:rPr>
                <w:spacing w:val="-15"/>
                <w:sz w:val="24"/>
              </w:rPr>
              <w:t xml:space="preserve"> </w:t>
            </w:r>
            <w:r>
              <w:rPr>
                <w:sz w:val="24"/>
              </w:rPr>
              <w:t>этот</w:t>
            </w:r>
            <w:r>
              <w:rPr>
                <w:spacing w:val="-15"/>
                <w:sz w:val="24"/>
              </w:rPr>
              <w:t xml:space="preserve"> </w:t>
            </w:r>
            <w:r>
              <w:rPr>
                <w:sz w:val="24"/>
              </w:rPr>
              <w:t>период</w:t>
            </w:r>
            <w:r>
              <w:rPr>
                <w:spacing w:val="-15"/>
                <w:sz w:val="24"/>
              </w:rPr>
              <w:t xml:space="preserve"> </w:t>
            </w:r>
            <w:r>
              <w:rPr>
                <w:sz w:val="24"/>
              </w:rPr>
              <w:t>ребенок</w:t>
            </w:r>
            <w:r>
              <w:rPr>
                <w:spacing w:val="-15"/>
                <w:sz w:val="24"/>
              </w:rPr>
              <w:t xml:space="preserve"> </w:t>
            </w:r>
            <w:r>
              <w:rPr>
                <w:sz w:val="24"/>
              </w:rPr>
              <w:t>постепенно</w:t>
            </w:r>
            <w:r>
              <w:rPr>
                <w:spacing w:val="-15"/>
                <w:sz w:val="24"/>
              </w:rPr>
              <w:t xml:space="preserve"> </w:t>
            </w:r>
            <w:r>
              <w:rPr>
                <w:sz w:val="24"/>
              </w:rPr>
              <w:t>теряет</w:t>
            </w:r>
            <w:r>
              <w:rPr>
                <w:spacing w:val="-15"/>
                <w:sz w:val="24"/>
              </w:rPr>
              <w:t xml:space="preserve"> </w:t>
            </w:r>
            <w:r>
              <w:rPr>
                <w:sz w:val="24"/>
              </w:rPr>
              <w:t>непосредственность:</w:t>
            </w:r>
            <w:r>
              <w:rPr>
                <w:spacing w:val="-15"/>
                <w:sz w:val="24"/>
              </w:rPr>
              <w:t xml:space="preserve"> </w:t>
            </w:r>
            <w:r>
              <w:rPr>
                <w:sz w:val="24"/>
              </w:rPr>
              <w:t>он</w:t>
            </w:r>
            <w:r>
              <w:rPr>
                <w:spacing w:val="-15"/>
                <w:sz w:val="24"/>
              </w:rPr>
              <w:t xml:space="preserve"> </w:t>
            </w:r>
            <w:r>
              <w:rPr>
                <w:sz w:val="24"/>
              </w:rPr>
              <w:t>освоил нормы</w:t>
            </w:r>
            <w:r>
              <w:rPr>
                <w:spacing w:val="-10"/>
                <w:sz w:val="24"/>
              </w:rPr>
              <w:t xml:space="preserve"> </w:t>
            </w:r>
            <w:r>
              <w:rPr>
                <w:sz w:val="24"/>
              </w:rPr>
              <w:t>общественного</w:t>
            </w:r>
            <w:r>
              <w:rPr>
                <w:spacing w:val="-9"/>
                <w:sz w:val="24"/>
              </w:rPr>
              <w:t xml:space="preserve"> </w:t>
            </w:r>
            <w:r>
              <w:rPr>
                <w:sz w:val="24"/>
              </w:rPr>
              <w:t>поведения</w:t>
            </w:r>
            <w:r>
              <w:rPr>
                <w:spacing w:val="-9"/>
                <w:sz w:val="24"/>
              </w:rPr>
              <w:t xml:space="preserve"> </w:t>
            </w:r>
            <w:r>
              <w:rPr>
                <w:sz w:val="24"/>
              </w:rPr>
              <w:t>и</w:t>
            </w:r>
            <w:r>
              <w:rPr>
                <w:spacing w:val="-8"/>
                <w:sz w:val="24"/>
              </w:rPr>
              <w:t xml:space="preserve"> </w:t>
            </w:r>
            <w:r>
              <w:rPr>
                <w:sz w:val="24"/>
              </w:rPr>
              <w:t>пытается</w:t>
            </w:r>
            <w:r>
              <w:rPr>
                <w:spacing w:val="-10"/>
                <w:sz w:val="24"/>
              </w:rPr>
              <w:t xml:space="preserve"> </w:t>
            </w:r>
            <w:r>
              <w:rPr>
                <w:sz w:val="24"/>
              </w:rPr>
              <w:t>им</w:t>
            </w:r>
            <w:r>
              <w:rPr>
                <w:spacing w:val="-10"/>
                <w:sz w:val="24"/>
              </w:rPr>
              <w:t xml:space="preserve"> </w:t>
            </w:r>
            <w:r>
              <w:rPr>
                <w:sz w:val="24"/>
              </w:rPr>
              <w:t>соответствовать.</w:t>
            </w:r>
            <w:r>
              <w:rPr>
                <w:spacing w:val="-9"/>
                <w:sz w:val="24"/>
              </w:rPr>
              <w:t xml:space="preserve"> </w:t>
            </w:r>
            <w:r>
              <w:rPr>
                <w:sz w:val="24"/>
              </w:rPr>
              <w:t>В</w:t>
            </w:r>
            <w:r>
              <w:rPr>
                <w:spacing w:val="-9"/>
                <w:sz w:val="24"/>
              </w:rPr>
              <w:t xml:space="preserve"> </w:t>
            </w:r>
            <w:r>
              <w:rPr>
                <w:sz w:val="24"/>
              </w:rPr>
              <w:t>процессе</w:t>
            </w:r>
            <w:r>
              <w:rPr>
                <w:spacing w:val="-8"/>
                <w:sz w:val="24"/>
              </w:rPr>
              <w:t xml:space="preserve"> </w:t>
            </w:r>
            <w:r>
              <w:rPr>
                <w:sz w:val="24"/>
              </w:rPr>
              <w:t>совместной деятельности ребенок научается ставить себя на место другого, по-разному ведет себя с окружающими, способен предвидеть последствия своих слов или поступков. Взрослому становится</w:t>
            </w:r>
            <w:r>
              <w:rPr>
                <w:spacing w:val="-1"/>
                <w:sz w:val="24"/>
              </w:rPr>
              <w:t xml:space="preserve"> </w:t>
            </w:r>
            <w:r>
              <w:rPr>
                <w:sz w:val="24"/>
              </w:rPr>
              <w:t>трудно</w:t>
            </w:r>
            <w:r>
              <w:rPr>
                <w:spacing w:val="-2"/>
                <w:sz w:val="24"/>
              </w:rPr>
              <w:t xml:space="preserve"> </w:t>
            </w:r>
            <w:r>
              <w:rPr>
                <w:sz w:val="24"/>
              </w:rPr>
              <w:t>понять состояние</w:t>
            </w:r>
            <w:r>
              <w:rPr>
                <w:spacing w:val="-2"/>
                <w:sz w:val="24"/>
              </w:rPr>
              <w:t xml:space="preserve"> </w:t>
            </w:r>
            <w:r>
              <w:rPr>
                <w:sz w:val="24"/>
              </w:rPr>
              <w:t>семилетнего</w:t>
            </w:r>
            <w:r>
              <w:rPr>
                <w:spacing w:val="-1"/>
                <w:sz w:val="24"/>
              </w:rPr>
              <w:t xml:space="preserve"> </w:t>
            </w:r>
            <w:r>
              <w:rPr>
                <w:sz w:val="24"/>
              </w:rPr>
              <w:t>ребенка —</w:t>
            </w:r>
            <w:r>
              <w:rPr>
                <w:spacing w:val="-1"/>
                <w:sz w:val="24"/>
              </w:rPr>
              <w:t xml:space="preserve"> </w:t>
            </w:r>
            <w:r>
              <w:rPr>
                <w:sz w:val="24"/>
              </w:rPr>
              <w:t>он</w:t>
            </w:r>
            <w:r>
              <w:rPr>
                <w:spacing w:val="-2"/>
                <w:sz w:val="24"/>
              </w:rPr>
              <w:t xml:space="preserve"> </w:t>
            </w:r>
            <w:r>
              <w:rPr>
                <w:sz w:val="24"/>
              </w:rPr>
              <w:t>начинает скрывать свои чувства и эмоции.</w:t>
            </w:r>
          </w:p>
          <w:p w:rsidR="0097566C" w:rsidRDefault="00DC5CD6">
            <w:pPr>
              <w:pStyle w:val="TableParagraph"/>
              <w:spacing w:line="276" w:lineRule="auto"/>
              <w:ind w:right="93" w:firstLine="479"/>
              <w:jc w:val="both"/>
              <w:rPr>
                <w:sz w:val="24"/>
              </w:rPr>
            </w:pPr>
            <w:r>
              <w:rPr>
                <w:sz w:val="24"/>
              </w:rPr>
              <w:t>Развитие</w:t>
            </w:r>
            <w:r>
              <w:rPr>
                <w:spacing w:val="-10"/>
                <w:sz w:val="24"/>
              </w:rPr>
              <w:t xml:space="preserve"> </w:t>
            </w:r>
            <w:r>
              <w:rPr>
                <w:sz w:val="24"/>
              </w:rPr>
              <w:t>личности</w:t>
            </w:r>
            <w:r>
              <w:rPr>
                <w:spacing w:val="-10"/>
                <w:sz w:val="24"/>
              </w:rPr>
              <w:t xml:space="preserve"> </w:t>
            </w:r>
            <w:r>
              <w:rPr>
                <w:sz w:val="24"/>
              </w:rPr>
              <w:t>ребенка</w:t>
            </w:r>
            <w:r>
              <w:rPr>
                <w:spacing w:val="-10"/>
                <w:sz w:val="24"/>
              </w:rPr>
              <w:t xml:space="preserve"> </w:t>
            </w:r>
            <w:r>
              <w:rPr>
                <w:sz w:val="24"/>
              </w:rPr>
              <w:t>связано</w:t>
            </w:r>
            <w:r>
              <w:rPr>
                <w:spacing w:val="-9"/>
                <w:sz w:val="24"/>
              </w:rPr>
              <w:t xml:space="preserve"> </w:t>
            </w:r>
            <w:r>
              <w:rPr>
                <w:sz w:val="24"/>
              </w:rPr>
              <w:t>с</w:t>
            </w:r>
            <w:r>
              <w:rPr>
                <w:spacing w:val="-10"/>
                <w:sz w:val="24"/>
              </w:rPr>
              <w:t xml:space="preserve"> </w:t>
            </w:r>
            <w:r>
              <w:rPr>
                <w:sz w:val="24"/>
              </w:rPr>
              <w:t>появлением</w:t>
            </w:r>
            <w:r>
              <w:rPr>
                <w:spacing w:val="-10"/>
                <w:sz w:val="24"/>
              </w:rPr>
              <w:t xml:space="preserve"> </w:t>
            </w:r>
            <w:r>
              <w:rPr>
                <w:sz w:val="24"/>
              </w:rPr>
              <w:t>определенной</w:t>
            </w:r>
            <w:r>
              <w:rPr>
                <w:spacing w:val="-8"/>
                <w:sz w:val="24"/>
              </w:rPr>
              <w:t xml:space="preserve"> </w:t>
            </w:r>
            <w:r>
              <w:rPr>
                <w:sz w:val="24"/>
              </w:rPr>
              <w:t>линии</w:t>
            </w:r>
            <w:r>
              <w:rPr>
                <w:spacing w:val="-8"/>
                <w:sz w:val="24"/>
              </w:rPr>
              <w:t xml:space="preserve"> </w:t>
            </w:r>
            <w:r>
              <w:rPr>
                <w:sz w:val="24"/>
              </w:rPr>
              <w:t>поведения</w:t>
            </w:r>
            <w:r>
              <w:rPr>
                <w:spacing w:val="-4"/>
                <w:sz w:val="24"/>
              </w:rPr>
              <w:t xml:space="preserve"> </w:t>
            </w:r>
            <w:r>
              <w:rPr>
                <w:sz w:val="24"/>
              </w:rPr>
              <w:t>— ведущими становятся моральные, общественные мотивы, ребенок может отказаться от интересного ему дела в пользу важного. Возникает соподчинение мотивов: один мотив становится</w:t>
            </w:r>
            <w:r>
              <w:rPr>
                <w:spacing w:val="-3"/>
                <w:sz w:val="24"/>
              </w:rPr>
              <w:t xml:space="preserve"> </w:t>
            </w:r>
            <w:r>
              <w:rPr>
                <w:sz w:val="24"/>
              </w:rPr>
              <w:t>лидером,</w:t>
            </w:r>
            <w:r>
              <w:rPr>
                <w:spacing w:val="-2"/>
                <w:sz w:val="24"/>
              </w:rPr>
              <w:t xml:space="preserve"> </w:t>
            </w:r>
            <w:r>
              <w:rPr>
                <w:sz w:val="24"/>
              </w:rPr>
              <w:t>другие</w:t>
            </w:r>
            <w:r>
              <w:rPr>
                <w:spacing w:val="-1"/>
                <w:sz w:val="24"/>
              </w:rPr>
              <w:t xml:space="preserve"> </w:t>
            </w:r>
            <w:r>
              <w:rPr>
                <w:sz w:val="24"/>
              </w:rPr>
              <w:t>—</w:t>
            </w:r>
            <w:r>
              <w:rPr>
                <w:spacing w:val="-2"/>
                <w:sz w:val="24"/>
              </w:rPr>
              <w:t xml:space="preserve"> </w:t>
            </w:r>
            <w:r>
              <w:rPr>
                <w:sz w:val="24"/>
              </w:rPr>
              <w:t>подчиненными.</w:t>
            </w:r>
            <w:r>
              <w:rPr>
                <w:spacing w:val="-4"/>
                <w:sz w:val="24"/>
              </w:rPr>
              <w:t xml:space="preserve"> </w:t>
            </w:r>
            <w:r>
              <w:rPr>
                <w:sz w:val="24"/>
              </w:rPr>
              <w:t>Формируются</w:t>
            </w:r>
            <w:r>
              <w:rPr>
                <w:spacing w:val="-3"/>
                <w:sz w:val="24"/>
              </w:rPr>
              <w:t xml:space="preserve"> </w:t>
            </w:r>
            <w:r>
              <w:rPr>
                <w:sz w:val="24"/>
              </w:rPr>
              <w:t>новые</w:t>
            </w:r>
            <w:r>
              <w:rPr>
                <w:spacing w:val="-3"/>
                <w:sz w:val="24"/>
              </w:rPr>
              <w:t xml:space="preserve"> </w:t>
            </w:r>
            <w:r>
              <w:rPr>
                <w:sz w:val="24"/>
              </w:rPr>
              <w:t>мотивы —</w:t>
            </w:r>
            <w:r>
              <w:rPr>
                <w:spacing w:val="-2"/>
                <w:sz w:val="24"/>
              </w:rPr>
              <w:t xml:space="preserve"> </w:t>
            </w:r>
            <w:r>
              <w:rPr>
                <w:sz w:val="24"/>
              </w:rPr>
              <w:t>желание действовать как взрослый, получать его одобрение и поддержку. Мотивы самоутверждения и самолюбия начинают доминировать в отношениях</w:t>
            </w:r>
            <w:r>
              <w:rPr>
                <w:spacing w:val="-2"/>
                <w:sz w:val="24"/>
              </w:rPr>
              <w:t xml:space="preserve"> </w:t>
            </w:r>
            <w:r>
              <w:rPr>
                <w:sz w:val="24"/>
              </w:rPr>
              <w:t>со сверстниками. Основы самооценки в основном сформированы.</w:t>
            </w:r>
          </w:p>
          <w:p w:rsidR="0097566C" w:rsidRDefault="00DC5CD6">
            <w:pPr>
              <w:pStyle w:val="TableParagraph"/>
              <w:spacing w:line="276" w:lineRule="auto"/>
              <w:ind w:right="96" w:firstLine="539"/>
              <w:jc w:val="both"/>
              <w:rPr>
                <w:sz w:val="24"/>
              </w:rPr>
            </w:pPr>
            <w:r>
              <w:rPr>
                <w:sz w:val="24"/>
              </w:rPr>
              <w:t>В</w:t>
            </w:r>
            <w:r>
              <w:rPr>
                <w:spacing w:val="-4"/>
                <w:sz w:val="24"/>
              </w:rPr>
              <w:t xml:space="preserve"> </w:t>
            </w:r>
            <w:r>
              <w:rPr>
                <w:sz w:val="24"/>
              </w:rPr>
              <w:t>различных</w:t>
            </w:r>
            <w:r>
              <w:rPr>
                <w:spacing w:val="-4"/>
                <w:sz w:val="24"/>
              </w:rPr>
              <w:t xml:space="preserve"> </w:t>
            </w:r>
            <w:r>
              <w:rPr>
                <w:sz w:val="24"/>
              </w:rPr>
              <w:t>видах</w:t>
            </w:r>
            <w:r>
              <w:rPr>
                <w:spacing w:val="-4"/>
                <w:sz w:val="24"/>
              </w:rPr>
              <w:t xml:space="preserve"> </w:t>
            </w:r>
            <w:r>
              <w:rPr>
                <w:sz w:val="24"/>
              </w:rPr>
              <w:t>деятельности</w:t>
            </w:r>
            <w:r>
              <w:rPr>
                <w:spacing w:val="-3"/>
                <w:sz w:val="24"/>
              </w:rPr>
              <w:t xml:space="preserve"> </w:t>
            </w:r>
            <w:r>
              <w:rPr>
                <w:sz w:val="24"/>
              </w:rPr>
              <w:t>развивается</w:t>
            </w:r>
            <w:r>
              <w:rPr>
                <w:spacing w:val="-4"/>
                <w:sz w:val="24"/>
              </w:rPr>
              <w:t xml:space="preserve"> </w:t>
            </w:r>
            <w:r>
              <w:rPr>
                <w:sz w:val="24"/>
              </w:rPr>
              <w:t>личность</w:t>
            </w:r>
            <w:r>
              <w:rPr>
                <w:spacing w:val="-3"/>
                <w:sz w:val="24"/>
              </w:rPr>
              <w:t xml:space="preserve"> </w:t>
            </w:r>
            <w:r>
              <w:rPr>
                <w:sz w:val="24"/>
              </w:rPr>
              <w:t>ребенка</w:t>
            </w:r>
            <w:r>
              <w:rPr>
                <w:spacing w:val="-5"/>
                <w:sz w:val="24"/>
              </w:rPr>
              <w:t xml:space="preserve"> </w:t>
            </w:r>
            <w:r>
              <w:rPr>
                <w:sz w:val="24"/>
              </w:rPr>
              <w:t>и</w:t>
            </w:r>
            <w:r>
              <w:rPr>
                <w:spacing w:val="-4"/>
                <w:sz w:val="24"/>
              </w:rPr>
              <w:t xml:space="preserve"> </w:t>
            </w:r>
            <w:r>
              <w:rPr>
                <w:sz w:val="24"/>
              </w:rPr>
              <w:t>формируются</w:t>
            </w:r>
            <w:r>
              <w:rPr>
                <w:spacing w:val="-4"/>
                <w:sz w:val="24"/>
              </w:rPr>
              <w:t xml:space="preserve"> </w:t>
            </w:r>
            <w:r>
              <w:rPr>
                <w:sz w:val="24"/>
              </w:rPr>
              <w:t>его познавательные</w:t>
            </w:r>
            <w:r>
              <w:rPr>
                <w:spacing w:val="-2"/>
                <w:sz w:val="24"/>
              </w:rPr>
              <w:t xml:space="preserve"> </w:t>
            </w:r>
            <w:r>
              <w:rPr>
                <w:sz w:val="24"/>
              </w:rPr>
              <w:t>процессы,</w:t>
            </w:r>
            <w:r>
              <w:rPr>
                <w:spacing w:val="-1"/>
                <w:sz w:val="24"/>
              </w:rPr>
              <w:t xml:space="preserve"> </w:t>
            </w:r>
            <w:r>
              <w:rPr>
                <w:sz w:val="24"/>
              </w:rPr>
              <w:t>появляется</w:t>
            </w:r>
            <w:r>
              <w:rPr>
                <w:spacing w:val="-1"/>
                <w:sz w:val="24"/>
              </w:rPr>
              <w:t xml:space="preserve"> </w:t>
            </w:r>
            <w:r>
              <w:rPr>
                <w:sz w:val="24"/>
              </w:rPr>
              <w:t>самокритичность,</w:t>
            </w:r>
            <w:r>
              <w:rPr>
                <w:spacing w:val="-1"/>
                <w:sz w:val="24"/>
              </w:rPr>
              <w:t xml:space="preserve"> </w:t>
            </w:r>
            <w:r>
              <w:rPr>
                <w:sz w:val="24"/>
              </w:rPr>
              <w:t>внутренняя</w:t>
            </w:r>
            <w:r>
              <w:rPr>
                <w:spacing w:val="-1"/>
                <w:sz w:val="24"/>
              </w:rPr>
              <w:t xml:space="preserve"> </w:t>
            </w:r>
            <w:r>
              <w:rPr>
                <w:sz w:val="24"/>
              </w:rPr>
              <w:t>позиция</w:t>
            </w:r>
            <w:r>
              <w:rPr>
                <w:spacing w:val="-1"/>
                <w:sz w:val="24"/>
              </w:rPr>
              <w:t xml:space="preserve"> </w:t>
            </w:r>
            <w:r>
              <w:rPr>
                <w:sz w:val="24"/>
              </w:rPr>
              <w:t>в</w:t>
            </w:r>
            <w:r>
              <w:rPr>
                <w:spacing w:val="-1"/>
                <w:sz w:val="24"/>
              </w:rPr>
              <w:t xml:space="preserve"> </w:t>
            </w:r>
            <w:r>
              <w:rPr>
                <w:sz w:val="24"/>
              </w:rPr>
              <w:t>общении и деятельности — новообразования возраста. Умение подчинять свои действия заранее поставленной цели, преодолевать препятствия, возникающие на пути к ее выполнению, в том числе отказываться от непосредственно возникающих желаний, — всеми этими качествами характеризуется</w:t>
            </w:r>
          </w:p>
          <w:p w:rsidR="0097566C" w:rsidRDefault="00DC5CD6">
            <w:pPr>
              <w:pStyle w:val="TableParagraph"/>
              <w:ind w:firstLine="479"/>
              <w:jc w:val="both"/>
              <w:rPr>
                <w:sz w:val="24"/>
              </w:rPr>
            </w:pPr>
            <w:r>
              <w:rPr>
                <w:spacing w:val="-2"/>
                <w:sz w:val="24"/>
              </w:rPr>
              <w:t>Ребенок</w:t>
            </w:r>
            <w:r>
              <w:rPr>
                <w:spacing w:val="-3"/>
                <w:sz w:val="24"/>
              </w:rPr>
              <w:t xml:space="preserve"> </w:t>
            </w:r>
            <w:r>
              <w:rPr>
                <w:spacing w:val="-2"/>
                <w:sz w:val="24"/>
              </w:rPr>
              <w:t>на</w:t>
            </w:r>
            <w:r>
              <w:rPr>
                <w:spacing w:val="-6"/>
                <w:sz w:val="24"/>
              </w:rPr>
              <w:t xml:space="preserve"> </w:t>
            </w:r>
            <w:r>
              <w:rPr>
                <w:spacing w:val="-2"/>
                <w:sz w:val="24"/>
              </w:rPr>
              <w:t>пороге</w:t>
            </w:r>
            <w:r>
              <w:rPr>
                <w:spacing w:val="-3"/>
                <w:sz w:val="24"/>
              </w:rPr>
              <w:t xml:space="preserve"> </w:t>
            </w:r>
            <w:r>
              <w:rPr>
                <w:spacing w:val="-2"/>
                <w:sz w:val="24"/>
              </w:rPr>
              <w:t>школы</w:t>
            </w:r>
            <w:r>
              <w:rPr>
                <w:spacing w:val="-1"/>
                <w:sz w:val="24"/>
              </w:rPr>
              <w:t xml:space="preserve"> </w:t>
            </w:r>
            <w:r>
              <w:rPr>
                <w:spacing w:val="-2"/>
                <w:sz w:val="24"/>
              </w:rPr>
              <w:t>обладает</w:t>
            </w:r>
            <w:r>
              <w:rPr>
                <w:spacing w:val="-1"/>
                <w:sz w:val="24"/>
              </w:rPr>
              <w:t xml:space="preserve"> </w:t>
            </w:r>
            <w:r>
              <w:rPr>
                <w:spacing w:val="-2"/>
                <w:sz w:val="24"/>
              </w:rPr>
              <w:t>устойчивыми</w:t>
            </w:r>
            <w:r>
              <w:rPr>
                <w:sz w:val="24"/>
              </w:rPr>
              <w:t xml:space="preserve"> </w:t>
            </w:r>
            <w:r>
              <w:rPr>
                <w:spacing w:val="-2"/>
                <w:sz w:val="24"/>
              </w:rPr>
              <w:t>социально-</w:t>
            </w:r>
            <w:r>
              <w:rPr>
                <w:spacing w:val="-3"/>
                <w:sz w:val="24"/>
              </w:rPr>
              <w:t xml:space="preserve"> </w:t>
            </w:r>
            <w:r>
              <w:rPr>
                <w:spacing w:val="-2"/>
                <w:sz w:val="24"/>
              </w:rPr>
              <w:t>нравственными</w:t>
            </w:r>
            <w:r>
              <w:rPr>
                <w:sz w:val="24"/>
              </w:rPr>
              <w:t xml:space="preserve"> </w:t>
            </w:r>
            <w:r>
              <w:rPr>
                <w:spacing w:val="-2"/>
                <w:sz w:val="24"/>
              </w:rPr>
              <w:t>чувства</w:t>
            </w:r>
          </w:p>
          <w:p w:rsidR="0097566C" w:rsidRDefault="00DC5CD6">
            <w:pPr>
              <w:pStyle w:val="TableParagraph"/>
              <w:spacing w:before="9" w:line="310" w:lineRule="atLeast"/>
              <w:ind w:right="104"/>
              <w:jc w:val="both"/>
              <w:rPr>
                <w:sz w:val="24"/>
              </w:rPr>
            </w:pPr>
            <w:r>
              <w:rPr>
                <w:sz w:val="24"/>
              </w:rPr>
              <w:t xml:space="preserve">и эмоциями, высоким самосознанием и осуществляет себя как субъект деятельности и </w:t>
            </w:r>
            <w:r>
              <w:rPr>
                <w:spacing w:val="-2"/>
                <w:sz w:val="24"/>
              </w:rPr>
              <w:t>поведения.</w:t>
            </w:r>
          </w:p>
        </w:tc>
      </w:tr>
    </w:tbl>
    <w:p w:rsidR="0097566C" w:rsidRDefault="0097566C">
      <w:pPr>
        <w:pStyle w:val="TableParagraph"/>
        <w:spacing w:line="310" w:lineRule="atLeast"/>
        <w:jc w:val="both"/>
        <w:rPr>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8"/>
      </w:tblGrid>
      <w:tr w:rsidR="0097566C">
        <w:trPr>
          <w:trHeight w:val="14286"/>
        </w:trPr>
        <w:tc>
          <w:tcPr>
            <w:tcW w:w="9348" w:type="dxa"/>
          </w:tcPr>
          <w:p w:rsidR="0097566C" w:rsidRDefault="00DC5CD6">
            <w:pPr>
              <w:pStyle w:val="TableParagraph"/>
              <w:spacing w:before="1" w:line="276" w:lineRule="auto"/>
              <w:ind w:right="98" w:firstLine="479"/>
              <w:jc w:val="both"/>
              <w:rPr>
                <w:sz w:val="24"/>
              </w:rPr>
            </w:pPr>
            <w:r>
              <w:rPr>
                <w:sz w:val="24"/>
              </w:rPr>
              <w:lastRenderedPageBreak/>
              <w:t>Мотивационная сфера дошкольников 6—7 лет расширяется за счет развития таких социальных</w:t>
            </w:r>
            <w:r>
              <w:rPr>
                <w:spacing w:val="-10"/>
                <w:sz w:val="24"/>
              </w:rPr>
              <w:t xml:space="preserve"> </w:t>
            </w:r>
            <w:r>
              <w:rPr>
                <w:sz w:val="24"/>
              </w:rPr>
              <w:t>мотивов,</w:t>
            </w:r>
            <w:r>
              <w:rPr>
                <w:spacing w:val="-9"/>
                <w:sz w:val="24"/>
              </w:rPr>
              <w:t xml:space="preserve"> </w:t>
            </w:r>
            <w:r>
              <w:rPr>
                <w:sz w:val="24"/>
              </w:rPr>
              <w:t>как</w:t>
            </w:r>
            <w:r>
              <w:rPr>
                <w:spacing w:val="-9"/>
                <w:sz w:val="24"/>
              </w:rPr>
              <w:t xml:space="preserve"> </w:t>
            </w:r>
            <w:r>
              <w:rPr>
                <w:sz w:val="24"/>
              </w:rPr>
              <w:t>познавательные,</w:t>
            </w:r>
            <w:r>
              <w:rPr>
                <w:spacing w:val="-9"/>
                <w:sz w:val="24"/>
              </w:rPr>
              <w:t xml:space="preserve"> </w:t>
            </w:r>
            <w:r>
              <w:rPr>
                <w:sz w:val="24"/>
              </w:rPr>
              <w:t>просоциальные</w:t>
            </w:r>
            <w:r>
              <w:rPr>
                <w:spacing w:val="-11"/>
                <w:sz w:val="24"/>
              </w:rPr>
              <w:t xml:space="preserve"> </w:t>
            </w:r>
            <w:r>
              <w:rPr>
                <w:sz w:val="24"/>
              </w:rPr>
              <w:t>(побуждающие</w:t>
            </w:r>
            <w:r>
              <w:rPr>
                <w:spacing w:val="-10"/>
                <w:sz w:val="24"/>
              </w:rPr>
              <w:t xml:space="preserve"> </w:t>
            </w:r>
            <w:r>
              <w:rPr>
                <w:sz w:val="24"/>
              </w:rPr>
              <w:t>делать</w:t>
            </w:r>
            <w:r>
              <w:rPr>
                <w:spacing w:val="-8"/>
                <w:sz w:val="24"/>
              </w:rPr>
              <w:t xml:space="preserve"> </w:t>
            </w:r>
            <w:r>
              <w:rPr>
                <w:sz w:val="24"/>
              </w:rPr>
              <w:t xml:space="preserve">добро), </w:t>
            </w:r>
            <w:r>
              <w:rPr>
                <w:spacing w:val="-2"/>
                <w:sz w:val="24"/>
              </w:rPr>
              <w:t>самореализации.</w:t>
            </w:r>
          </w:p>
          <w:p w:rsidR="0097566C" w:rsidRDefault="00DC5CD6">
            <w:pPr>
              <w:pStyle w:val="TableParagraph"/>
              <w:tabs>
                <w:tab w:val="left" w:pos="1791"/>
                <w:tab w:val="left" w:pos="3355"/>
                <w:tab w:val="left" w:pos="5230"/>
                <w:tab w:val="left" w:pos="7058"/>
                <w:tab w:val="left" w:pos="7670"/>
                <w:tab w:val="left" w:pos="8953"/>
              </w:tabs>
              <w:spacing w:line="276" w:lineRule="auto"/>
              <w:ind w:right="96" w:firstLine="479"/>
              <w:rPr>
                <w:sz w:val="24"/>
              </w:rPr>
            </w:pPr>
            <w:r>
              <w:rPr>
                <w:sz w:val="24"/>
              </w:rPr>
              <w:t>Поведение ребенка начинает регулироваться также его представлениями о том, что хорошо</w:t>
            </w:r>
            <w:r>
              <w:rPr>
                <w:spacing w:val="40"/>
                <w:sz w:val="24"/>
              </w:rPr>
              <w:t xml:space="preserve"> </w:t>
            </w:r>
            <w:r>
              <w:rPr>
                <w:sz w:val="24"/>
              </w:rPr>
              <w:t>и</w:t>
            </w:r>
            <w:r>
              <w:rPr>
                <w:spacing w:val="40"/>
                <w:sz w:val="24"/>
              </w:rPr>
              <w:t xml:space="preserve"> </w:t>
            </w:r>
            <w:r>
              <w:rPr>
                <w:sz w:val="24"/>
              </w:rPr>
              <w:t>что</w:t>
            </w:r>
            <w:r>
              <w:rPr>
                <w:spacing w:val="40"/>
                <w:sz w:val="24"/>
              </w:rPr>
              <w:t xml:space="preserve"> </w:t>
            </w:r>
            <w:r>
              <w:rPr>
                <w:sz w:val="24"/>
              </w:rPr>
              <w:t>плохо.</w:t>
            </w:r>
            <w:r>
              <w:rPr>
                <w:spacing w:val="40"/>
                <w:sz w:val="24"/>
              </w:rPr>
              <w:t xml:space="preserve"> </w:t>
            </w:r>
            <w:r>
              <w:rPr>
                <w:sz w:val="24"/>
              </w:rPr>
              <w:t>С</w:t>
            </w:r>
            <w:r>
              <w:rPr>
                <w:spacing w:val="40"/>
                <w:sz w:val="24"/>
              </w:rPr>
              <w:t xml:space="preserve"> </w:t>
            </w:r>
            <w:r>
              <w:rPr>
                <w:sz w:val="24"/>
              </w:rPr>
              <w:t>развитием</w:t>
            </w:r>
            <w:r>
              <w:rPr>
                <w:spacing w:val="40"/>
                <w:sz w:val="24"/>
              </w:rPr>
              <w:t xml:space="preserve"> </w:t>
            </w:r>
            <w:r>
              <w:rPr>
                <w:sz w:val="24"/>
              </w:rPr>
              <w:t>морально-нравственных</w:t>
            </w:r>
            <w:r>
              <w:rPr>
                <w:spacing w:val="40"/>
                <w:sz w:val="24"/>
              </w:rPr>
              <w:t xml:space="preserve"> </w:t>
            </w:r>
            <w:r>
              <w:rPr>
                <w:sz w:val="24"/>
              </w:rPr>
              <w:t>представлений</w:t>
            </w:r>
            <w:r>
              <w:rPr>
                <w:spacing w:val="40"/>
                <w:sz w:val="24"/>
              </w:rPr>
              <w:t xml:space="preserve"> </w:t>
            </w:r>
            <w:r>
              <w:rPr>
                <w:sz w:val="24"/>
              </w:rPr>
              <w:t>напрямую связана</w:t>
            </w:r>
            <w:r>
              <w:rPr>
                <w:spacing w:val="39"/>
                <w:sz w:val="24"/>
              </w:rPr>
              <w:t xml:space="preserve"> </w:t>
            </w:r>
            <w:r>
              <w:rPr>
                <w:sz w:val="24"/>
              </w:rPr>
              <w:t>и</w:t>
            </w:r>
            <w:r>
              <w:rPr>
                <w:spacing w:val="40"/>
                <w:sz w:val="24"/>
              </w:rPr>
              <w:t xml:space="preserve"> </w:t>
            </w:r>
            <w:r>
              <w:rPr>
                <w:sz w:val="24"/>
              </w:rPr>
              <w:t>возможность</w:t>
            </w:r>
            <w:r>
              <w:rPr>
                <w:spacing w:val="40"/>
                <w:sz w:val="24"/>
              </w:rPr>
              <w:t xml:space="preserve"> </w:t>
            </w:r>
            <w:r>
              <w:rPr>
                <w:sz w:val="24"/>
              </w:rPr>
              <w:t>эмоционально</w:t>
            </w:r>
            <w:r>
              <w:rPr>
                <w:spacing w:val="40"/>
                <w:sz w:val="24"/>
              </w:rPr>
              <w:t xml:space="preserve"> </w:t>
            </w:r>
            <w:r>
              <w:rPr>
                <w:sz w:val="24"/>
              </w:rPr>
              <w:t>оценивать</w:t>
            </w:r>
            <w:r>
              <w:rPr>
                <w:spacing w:val="40"/>
                <w:sz w:val="24"/>
              </w:rPr>
              <w:t xml:space="preserve"> </w:t>
            </w:r>
            <w:r>
              <w:rPr>
                <w:sz w:val="24"/>
              </w:rPr>
              <w:t>свои</w:t>
            </w:r>
            <w:r>
              <w:rPr>
                <w:spacing w:val="40"/>
                <w:sz w:val="24"/>
              </w:rPr>
              <w:t xml:space="preserve"> </w:t>
            </w:r>
            <w:r>
              <w:rPr>
                <w:sz w:val="24"/>
              </w:rPr>
              <w:t>поступки.</w:t>
            </w:r>
            <w:r>
              <w:rPr>
                <w:spacing w:val="40"/>
                <w:sz w:val="24"/>
              </w:rPr>
              <w:t xml:space="preserve"> </w:t>
            </w:r>
            <w:r>
              <w:rPr>
                <w:sz w:val="24"/>
              </w:rPr>
              <w:t>Ребенок</w:t>
            </w:r>
            <w:r>
              <w:rPr>
                <w:spacing w:val="40"/>
                <w:sz w:val="24"/>
              </w:rPr>
              <w:t xml:space="preserve"> </w:t>
            </w:r>
            <w:r>
              <w:rPr>
                <w:sz w:val="24"/>
              </w:rPr>
              <w:t>испытывает чувство</w:t>
            </w:r>
            <w:r>
              <w:rPr>
                <w:spacing w:val="40"/>
                <w:sz w:val="24"/>
              </w:rPr>
              <w:t xml:space="preserve"> </w:t>
            </w:r>
            <w:r>
              <w:rPr>
                <w:sz w:val="24"/>
              </w:rPr>
              <w:t>удовлетворения,</w:t>
            </w:r>
            <w:r>
              <w:rPr>
                <w:spacing w:val="40"/>
                <w:sz w:val="24"/>
              </w:rPr>
              <w:t xml:space="preserve"> </w:t>
            </w:r>
            <w:r>
              <w:rPr>
                <w:sz w:val="24"/>
              </w:rPr>
              <w:t>радости,</w:t>
            </w:r>
            <w:r>
              <w:rPr>
                <w:spacing w:val="40"/>
                <w:sz w:val="24"/>
              </w:rPr>
              <w:t xml:space="preserve"> </w:t>
            </w:r>
            <w:r>
              <w:rPr>
                <w:sz w:val="24"/>
              </w:rPr>
              <w:t>когда</w:t>
            </w:r>
            <w:r>
              <w:rPr>
                <w:spacing w:val="40"/>
                <w:sz w:val="24"/>
              </w:rPr>
              <w:t xml:space="preserve"> </w:t>
            </w:r>
            <w:r>
              <w:rPr>
                <w:sz w:val="24"/>
              </w:rPr>
              <w:t>поступает</w:t>
            </w:r>
            <w:r>
              <w:rPr>
                <w:spacing w:val="40"/>
                <w:sz w:val="24"/>
              </w:rPr>
              <w:t xml:space="preserve"> </w:t>
            </w:r>
            <w:r>
              <w:rPr>
                <w:sz w:val="24"/>
              </w:rPr>
              <w:t>правильно,</w:t>
            </w:r>
            <w:r>
              <w:rPr>
                <w:spacing w:val="40"/>
                <w:sz w:val="24"/>
              </w:rPr>
              <w:t xml:space="preserve"> </w:t>
            </w:r>
            <w:r>
              <w:rPr>
                <w:sz w:val="24"/>
              </w:rPr>
              <w:t>хорошо,</w:t>
            </w:r>
            <w:r>
              <w:rPr>
                <w:spacing w:val="40"/>
                <w:sz w:val="24"/>
              </w:rPr>
              <w:t xml:space="preserve"> </w:t>
            </w:r>
            <w:r>
              <w:rPr>
                <w:sz w:val="24"/>
              </w:rPr>
              <w:t>и</w:t>
            </w:r>
            <w:r>
              <w:rPr>
                <w:spacing w:val="40"/>
                <w:sz w:val="24"/>
              </w:rPr>
              <w:t xml:space="preserve"> </w:t>
            </w:r>
            <w:r>
              <w:rPr>
                <w:sz w:val="24"/>
              </w:rPr>
              <w:t>смущение, неловкость,</w:t>
            </w:r>
            <w:r>
              <w:rPr>
                <w:spacing w:val="80"/>
                <w:sz w:val="24"/>
              </w:rPr>
              <w:t xml:space="preserve"> </w:t>
            </w:r>
            <w:r>
              <w:rPr>
                <w:sz w:val="24"/>
              </w:rPr>
              <w:t>когда</w:t>
            </w:r>
            <w:r>
              <w:rPr>
                <w:spacing w:val="80"/>
                <w:sz w:val="24"/>
              </w:rPr>
              <w:t xml:space="preserve"> </w:t>
            </w:r>
            <w:r>
              <w:rPr>
                <w:sz w:val="24"/>
              </w:rPr>
              <w:t>нарушает</w:t>
            </w:r>
            <w:r>
              <w:rPr>
                <w:spacing w:val="80"/>
                <w:sz w:val="24"/>
              </w:rPr>
              <w:t xml:space="preserve"> </w:t>
            </w:r>
            <w:r>
              <w:rPr>
                <w:sz w:val="24"/>
              </w:rPr>
              <w:t>правила,</w:t>
            </w:r>
            <w:r>
              <w:rPr>
                <w:spacing w:val="80"/>
                <w:sz w:val="24"/>
              </w:rPr>
              <w:t xml:space="preserve"> </w:t>
            </w:r>
            <w:r>
              <w:rPr>
                <w:sz w:val="24"/>
              </w:rPr>
              <w:t>поступает</w:t>
            </w:r>
            <w:r>
              <w:rPr>
                <w:spacing w:val="80"/>
                <w:sz w:val="24"/>
              </w:rPr>
              <w:t xml:space="preserve"> </w:t>
            </w:r>
            <w:r>
              <w:rPr>
                <w:sz w:val="24"/>
              </w:rPr>
              <w:t>плохо.</w:t>
            </w:r>
            <w:r>
              <w:rPr>
                <w:spacing w:val="80"/>
                <w:sz w:val="24"/>
              </w:rPr>
              <w:t xml:space="preserve"> </w:t>
            </w:r>
            <w:r>
              <w:rPr>
                <w:sz w:val="24"/>
              </w:rPr>
              <w:t>Общая</w:t>
            </w:r>
            <w:r>
              <w:rPr>
                <w:spacing w:val="80"/>
                <w:sz w:val="24"/>
              </w:rPr>
              <w:t xml:space="preserve"> </w:t>
            </w:r>
            <w:r>
              <w:rPr>
                <w:sz w:val="24"/>
              </w:rPr>
              <w:t>самооценка</w:t>
            </w:r>
            <w:r>
              <w:rPr>
                <w:spacing w:val="80"/>
                <w:sz w:val="24"/>
              </w:rPr>
              <w:t xml:space="preserve"> </w:t>
            </w:r>
            <w:r>
              <w:rPr>
                <w:sz w:val="24"/>
              </w:rPr>
              <w:t>детей представляет</w:t>
            </w:r>
            <w:r>
              <w:rPr>
                <w:spacing w:val="40"/>
                <w:sz w:val="24"/>
              </w:rPr>
              <w:t xml:space="preserve"> </w:t>
            </w:r>
            <w:r>
              <w:rPr>
                <w:sz w:val="24"/>
              </w:rPr>
              <w:t>собой</w:t>
            </w:r>
            <w:r>
              <w:rPr>
                <w:spacing w:val="40"/>
                <w:sz w:val="24"/>
              </w:rPr>
              <w:t xml:space="preserve"> </w:t>
            </w:r>
            <w:r>
              <w:rPr>
                <w:sz w:val="24"/>
              </w:rPr>
              <w:t>глобальное,</w:t>
            </w:r>
            <w:r>
              <w:rPr>
                <w:spacing w:val="40"/>
                <w:sz w:val="24"/>
              </w:rPr>
              <w:t xml:space="preserve"> </w:t>
            </w:r>
            <w:r>
              <w:rPr>
                <w:sz w:val="24"/>
              </w:rPr>
              <w:t>положительное</w:t>
            </w:r>
            <w:r>
              <w:rPr>
                <w:spacing w:val="40"/>
                <w:sz w:val="24"/>
              </w:rPr>
              <w:t xml:space="preserve"> </w:t>
            </w:r>
            <w:r>
              <w:rPr>
                <w:sz w:val="24"/>
              </w:rPr>
              <w:t>недифференцированное</w:t>
            </w:r>
            <w:r>
              <w:rPr>
                <w:spacing w:val="40"/>
                <w:sz w:val="24"/>
              </w:rPr>
              <w:t xml:space="preserve"> </w:t>
            </w:r>
            <w:r>
              <w:rPr>
                <w:sz w:val="24"/>
              </w:rPr>
              <w:t>отношение</w:t>
            </w:r>
            <w:r>
              <w:rPr>
                <w:spacing w:val="40"/>
                <w:sz w:val="24"/>
              </w:rPr>
              <w:t xml:space="preserve"> </w:t>
            </w:r>
            <w:r>
              <w:rPr>
                <w:sz w:val="24"/>
              </w:rPr>
              <w:t>к себе, формирующееся под влиянием эмоционального отношения со стороны взрослых. 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w:t>
            </w:r>
            <w:r>
              <w:rPr>
                <w:spacing w:val="-15"/>
                <w:sz w:val="24"/>
              </w:rPr>
              <w:t xml:space="preserve"> </w:t>
            </w:r>
            <w:r>
              <w:rPr>
                <w:sz w:val="24"/>
              </w:rPr>
              <w:t>глубоки</w:t>
            </w:r>
            <w:r>
              <w:rPr>
                <w:spacing w:val="-15"/>
                <w:sz w:val="24"/>
              </w:rPr>
              <w:t xml:space="preserve"> </w:t>
            </w:r>
            <w:r>
              <w:rPr>
                <w:sz w:val="24"/>
              </w:rPr>
              <w:t>и</w:t>
            </w:r>
            <w:r>
              <w:rPr>
                <w:spacing w:val="-15"/>
                <w:sz w:val="24"/>
              </w:rPr>
              <w:t xml:space="preserve"> </w:t>
            </w:r>
            <w:r>
              <w:rPr>
                <w:sz w:val="24"/>
              </w:rPr>
              <w:t>разнообразны</w:t>
            </w:r>
            <w:r>
              <w:rPr>
                <w:spacing w:val="-15"/>
                <w:sz w:val="24"/>
              </w:rPr>
              <w:t xml:space="preserve"> </w:t>
            </w:r>
            <w:r>
              <w:rPr>
                <w:sz w:val="24"/>
              </w:rPr>
              <w:t>по</w:t>
            </w:r>
            <w:r>
              <w:rPr>
                <w:spacing w:val="-15"/>
                <w:sz w:val="24"/>
              </w:rPr>
              <w:t xml:space="preserve"> </w:t>
            </w:r>
            <w:r>
              <w:rPr>
                <w:sz w:val="24"/>
              </w:rPr>
              <w:t>содержанию.</w:t>
            </w:r>
            <w:r>
              <w:rPr>
                <w:spacing w:val="-15"/>
                <w:sz w:val="24"/>
              </w:rPr>
              <w:t xml:space="preserve"> </w:t>
            </w:r>
            <w:r>
              <w:rPr>
                <w:sz w:val="24"/>
              </w:rPr>
              <w:t>С</w:t>
            </w:r>
            <w:r>
              <w:rPr>
                <w:spacing w:val="-15"/>
                <w:sz w:val="24"/>
              </w:rPr>
              <w:t xml:space="preserve"> </w:t>
            </w:r>
            <w:r>
              <w:rPr>
                <w:sz w:val="24"/>
              </w:rPr>
              <w:t>другой</w:t>
            </w:r>
            <w:r>
              <w:rPr>
                <w:spacing w:val="-15"/>
                <w:sz w:val="24"/>
              </w:rPr>
              <w:t xml:space="preserve"> </w:t>
            </w:r>
            <w:r>
              <w:rPr>
                <w:sz w:val="24"/>
              </w:rPr>
              <w:t>стороны,</w:t>
            </w:r>
            <w:r>
              <w:rPr>
                <w:spacing w:val="-15"/>
                <w:sz w:val="24"/>
              </w:rPr>
              <w:t xml:space="preserve"> </w:t>
            </w:r>
            <w:r>
              <w:rPr>
                <w:sz w:val="24"/>
              </w:rPr>
              <w:t>они</w:t>
            </w:r>
            <w:r>
              <w:rPr>
                <w:spacing w:val="-15"/>
                <w:sz w:val="24"/>
              </w:rPr>
              <w:t xml:space="preserve"> </w:t>
            </w:r>
            <w:r>
              <w:rPr>
                <w:sz w:val="24"/>
              </w:rPr>
              <w:t>более</w:t>
            </w:r>
            <w:r>
              <w:rPr>
                <w:spacing w:val="-16"/>
                <w:sz w:val="24"/>
              </w:rPr>
              <w:t xml:space="preserve"> </w:t>
            </w:r>
            <w:r>
              <w:rPr>
                <w:sz w:val="24"/>
              </w:rPr>
              <w:t>сдержанны и</w:t>
            </w:r>
            <w:r>
              <w:rPr>
                <w:spacing w:val="33"/>
                <w:sz w:val="24"/>
              </w:rPr>
              <w:t xml:space="preserve"> </w:t>
            </w:r>
            <w:r>
              <w:rPr>
                <w:sz w:val="24"/>
              </w:rPr>
              <w:t>избирательны</w:t>
            </w:r>
            <w:r>
              <w:rPr>
                <w:spacing w:val="32"/>
                <w:sz w:val="24"/>
              </w:rPr>
              <w:t xml:space="preserve"> </w:t>
            </w:r>
            <w:r>
              <w:rPr>
                <w:sz w:val="24"/>
              </w:rPr>
              <w:t>в</w:t>
            </w:r>
            <w:r>
              <w:rPr>
                <w:spacing w:val="32"/>
                <w:sz w:val="24"/>
              </w:rPr>
              <w:t xml:space="preserve"> </w:t>
            </w:r>
            <w:r>
              <w:rPr>
                <w:sz w:val="24"/>
              </w:rPr>
              <w:t>эмоциональных</w:t>
            </w:r>
            <w:r>
              <w:rPr>
                <w:spacing w:val="32"/>
                <w:sz w:val="24"/>
              </w:rPr>
              <w:t xml:space="preserve"> </w:t>
            </w:r>
            <w:r>
              <w:rPr>
                <w:sz w:val="24"/>
              </w:rPr>
              <w:t>проявлениях.</w:t>
            </w:r>
            <w:r>
              <w:rPr>
                <w:spacing w:val="32"/>
                <w:sz w:val="24"/>
              </w:rPr>
              <w:t xml:space="preserve"> </w:t>
            </w:r>
            <w:r>
              <w:rPr>
                <w:sz w:val="24"/>
              </w:rPr>
              <w:t>К</w:t>
            </w:r>
            <w:r>
              <w:rPr>
                <w:spacing w:val="33"/>
                <w:sz w:val="24"/>
              </w:rPr>
              <w:t xml:space="preserve"> </w:t>
            </w:r>
            <w:r>
              <w:rPr>
                <w:sz w:val="24"/>
              </w:rPr>
              <w:t>концу</w:t>
            </w:r>
            <w:r>
              <w:rPr>
                <w:spacing w:val="32"/>
                <w:sz w:val="24"/>
              </w:rPr>
              <w:t xml:space="preserve"> </w:t>
            </w:r>
            <w:r>
              <w:rPr>
                <w:sz w:val="24"/>
              </w:rPr>
              <w:t>дошкольного</w:t>
            </w:r>
            <w:r>
              <w:rPr>
                <w:spacing w:val="32"/>
                <w:sz w:val="24"/>
              </w:rPr>
              <w:t xml:space="preserve"> </w:t>
            </w:r>
            <w:r>
              <w:rPr>
                <w:sz w:val="24"/>
              </w:rPr>
              <w:t>возраста</w:t>
            </w:r>
            <w:r>
              <w:rPr>
                <w:spacing w:val="32"/>
                <w:sz w:val="24"/>
              </w:rPr>
              <w:t xml:space="preserve"> </w:t>
            </w:r>
            <w:r>
              <w:rPr>
                <w:sz w:val="24"/>
              </w:rPr>
              <w:t>у</w:t>
            </w:r>
            <w:r>
              <w:rPr>
                <w:spacing w:val="32"/>
                <w:sz w:val="24"/>
              </w:rPr>
              <w:t xml:space="preserve"> </w:t>
            </w:r>
            <w:r>
              <w:rPr>
                <w:sz w:val="24"/>
              </w:rPr>
              <w:t xml:space="preserve">них </w:t>
            </w:r>
            <w:r>
              <w:rPr>
                <w:spacing w:val="-2"/>
                <w:sz w:val="24"/>
              </w:rPr>
              <w:t>формируются</w:t>
            </w:r>
            <w:r>
              <w:rPr>
                <w:sz w:val="24"/>
              </w:rPr>
              <w:tab/>
            </w:r>
            <w:r>
              <w:rPr>
                <w:spacing w:val="-2"/>
                <w:sz w:val="24"/>
              </w:rPr>
              <w:t>обобщенные</w:t>
            </w:r>
            <w:r>
              <w:rPr>
                <w:sz w:val="24"/>
              </w:rPr>
              <w:tab/>
            </w:r>
            <w:r>
              <w:rPr>
                <w:spacing w:val="-2"/>
                <w:sz w:val="24"/>
              </w:rPr>
              <w:t>эмоциональные</w:t>
            </w:r>
            <w:r>
              <w:rPr>
                <w:sz w:val="24"/>
              </w:rPr>
              <w:tab/>
            </w:r>
            <w:r>
              <w:rPr>
                <w:spacing w:val="-2"/>
                <w:sz w:val="24"/>
              </w:rPr>
              <w:t>представления,</w:t>
            </w:r>
            <w:r>
              <w:rPr>
                <w:sz w:val="24"/>
              </w:rPr>
              <w:tab/>
            </w:r>
            <w:r>
              <w:rPr>
                <w:spacing w:val="-4"/>
                <w:sz w:val="24"/>
              </w:rPr>
              <w:t>что</w:t>
            </w:r>
            <w:r>
              <w:rPr>
                <w:sz w:val="24"/>
              </w:rPr>
              <w:tab/>
            </w:r>
            <w:r>
              <w:rPr>
                <w:spacing w:val="-2"/>
                <w:sz w:val="24"/>
              </w:rPr>
              <w:t>позволяет</w:t>
            </w:r>
            <w:r>
              <w:rPr>
                <w:sz w:val="24"/>
              </w:rPr>
              <w:tab/>
            </w:r>
            <w:r>
              <w:rPr>
                <w:spacing w:val="-6"/>
                <w:sz w:val="24"/>
              </w:rPr>
              <w:t xml:space="preserve">им </w:t>
            </w:r>
            <w:r>
              <w:rPr>
                <w:sz w:val="24"/>
              </w:rPr>
              <w:t>предвосхищать последствия своих действий. Это существенно влияет на</w:t>
            </w:r>
            <w:r>
              <w:rPr>
                <w:spacing w:val="-1"/>
                <w:sz w:val="24"/>
              </w:rPr>
              <w:t xml:space="preserve"> </w:t>
            </w:r>
            <w:r>
              <w:rPr>
                <w:sz w:val="24"/>
              </w:rPr>
              <w:t>эффективность произвольной</w:t>
            </w:r>
            <w:r>
              <w:rPr>
                <w:spacing w:val="80"/>
                <w:w w:val="150"/>
                <w:sz w:val="24"/>
              </w:rPr>
              <w:t xml:space="preserve"> </w:t>
            </w:r>
            <w:r>
              <w:rPr>
                <w:sz w:val="24"/>
              </w:rPr>
              <w:t>регуляции</w:t>
            </w:r>
            <w:r>
              <w:rPr>
                <w:spacing w:val="80"/>
                <w:w w:val="150"/>
                <w:sz w:val="24"/>
              </w:rPr>
              <w:t xml:space="preserve"> </w:t>
            </w:r>
            <w:r>
              <w:rPr>
                <w:sz w:val="24"/>
              </w:rPr>
              <w:t>поведения</w:t>
            </w:r>
            <w:r>
              <w:rPr>
                <w:spacing w:val="80"/>
                <w:w w:val="150"/>
                <w:sz w:val="24"/>
              </w:rPr>
              <w:t xml:space="preserve"> </w:t>
            </w:r>
            <w:r>
              <w:rPr>
                <w:sz w:val="24"/>
              </w:rPr>
              <w:t>—</w:t>
            </w:r>
            <w:r>
              <w:rPr>
                <w:spacing w:val="80"/>
                <w:w w:val="150"/>
                <w:sz w:val="24"/>
              </w:rPr>
              <w:t xml:space="preserve"> </w:t>
            </w:r>
            <w:r>
              <w:rPr>
                <w:sz w:val="24"/>
              </w:rPr>
              <w:t>ребенок</w:t>
            </w:r>
            <w:r>
              <w:rPr>
                <w:spacing w:val="80"/>
                <w:w w:val="150"/>
                <w:sz w:val="24"/>
              </w:rPr>
              <w:t xml:space="preserve"> </w:t>
            </w:r>
            <w:r>
              <w:rPr>
                <w:sz w:val="24"/>
              </w:rPr>
              <w:t>может</w:t>
            </w:r>
            <w:r>
              <w:rPr>
                <w:spacing w:val="80"/>
                <w:w w:val="150"/>
                <w:sz w:val="24"/>
              </w:rPr>
              <w:t xml:space="preserve"> </w:t>
            </w:r>
            <w:r>
              <w:rPr>
                <w:sz w:val="24"/>
              </w:rPr>
              <w:t>не</w:t>
            </w:r>
            <w:r>
              <w:rPr>
                <w:spacing w:val="80"/>
                <w:sz w:val="24"/>
              </w:rPr>
              <w:t xml:space="preserve"> </w:t>
            </w:r>
            <w:r>
              <w:rPr>
                <w:sz w:val="24"/>
              </w:rPr>
              <w:t>только</w:t>
            </w:r>
            <w:r>
              <w:rPr>
                <w:spacing w:val="80"/>
                <w:w w:val="150"/>
                <w:sz w:val="24"/>
              </w:rPr>
              <w:t xml:space="preserve"> </w:t>
            </w:r>
            <w:r>
              <w:rPr>
                <w:sz w:val="24"/>
              </w:rPr>
              <w:t>отказаться</w:t>
            </w:r>
            <w:r>
              <w:rPr>
                <w:spacing w:val="80"/>
                <w:w w:val="150"/>
                <w:sz w:val="24"/>
              </w:rPr>
              <w:t xml:space="preserve"> </w:t>
            </w:r>
            <w:r>
              <w:rPr>
                <w:sz w:val="24"/>
              </w:rPr>
              <w:t>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w:t>
            </w:r>
            <w:r>
              <w:rPr>
                <w:spacing w:val="80"/>
                <w:sz w:val="24"/>
              </w:rPr>
              <w:t xml:space="preserve"> </w:t>
            </w:r>
            <w:r>
              <w:rPr>
                <w:sz w:val="24"/>
              </w:rPr>
              <w:t>Благодаря</w:t>
            </w:r>
            <w:r>
              <w:rPr>
                <w:spacing w:val="80"/>
                <w:sz w:val="24"/>
              </w:rPr>
              <w:t xml:space="preserve"> </w:t>
            </w:r>
            <w:r>
              <w:rPr>
                <w:sz w:val="24"/>
              </w:rPr>
              <w:t>таким</w:t>
            </w:r>
            <w:r>
              <w:rPr>
                <w:spacing w:val="80"/>
                <w:sz w:val="24"/>
              </w:rPr>
              <w:t xml:space="preserve"> </w:t>
            </w:r>
            <w:r>
              <w:rPr>
                <w:sz w:val="24"/>
              </w:rPr>
              <w:t>изменениям</w:t>
            </w:r>
            <w:r>
              <w:rPr>
                <w:spacing w:val="80"/>
                <w:sz w:val="24"/>
              </w:rPr>
              <w:t xml:space="preserve"> </w:t>
            </w:r>
            <w:r>
              <w:rPr>
                <w:sz w:val="24"/>
              </w:rPr>
              <w:t>в</w:t>
            </w:r>
            <w:r>
              <w:rPr>
                <w:spacing w:val="80"/>
                <w:sz w:val="24"/>
              </w:rPr>
              <w:t xml:space="preserve"> </w:t>
            </w:r>
            <w:r>
              <w:rPr>
                <w:sz w:val="24"/>
              </w:rPr>
              <w:t>эмоциональной</w:t>
            </w:r>
            <w:r>
              <w:rPr>
                <w:spacing w:val="80"/>
                <w:sz w:val="24"/>
              </w:rPr>
              <w:t xml:space="preserve"> </w:t>
            </w:r>
            <w:r>
              <w:rPr>
                <w:sz w:val="24"/>
              </w:rPr>
              <w:t>сфере</w:t>
            </w:r>
            <w:r>
              <w:rPr>
                <w:spacing w:val="80"/>
                <w:sz w:val="24"/>
              </w:rPr>
              <w:t xml:space="preserve"> </w:t>
            </w:r>
            <w:r>
              <w:rPr>
                <w:sz w:val="24"/>
              </w:rPr>
              <w:t>поведение</w:t>
            </w:r>
            <w:r>
              <w:rPr>
                <w:spacing w:val="80"/>
                <w:sz w:val="24"/>
              </w:rPr>
              <w:t xml:space="preserve"> </w:t>
            </w:r>
            <w:r>
              <w:rPr>
                <w:sz w:val="24"/>
              </w:rPr>
              <w:t>дошкольника становится</w:t>
            </w:r>
            <w:r>
              <w:rPr>
                <w:spacing w:val="-12"/>
                <w:sz w:val="24"/>
              </w:rPr>
              <w:t xml:space="preserve"> </w:t>
            </w:r>
            <w:r>
              <w:rPr>
                <w:sz w:val="24"/>
              </w:rPr>
              <w:t>менее</w:t>
            </w:r>
            <w:r>
              <w:rPr>
                <w:spacing w:val="-12"/>
                <w:sz w:val="24"/>
              </w:rPr>
              <w:t xml:space="preserve"> </w:t>
            </w:r>
            <w:r>
              <w:rPr>
                <w:sz w:val="24"/>
              </w:rPr>
              <w:t>ситуативным</w:t>
            </w:r>
            <w:r>
              <w:rPr>
                <w:spacing w:val="-12"/>
                <w:sz w:val="24"/>
              </w:rPr>
              <w:t xml:space="preserve"> </w:t>
            </w:r>
            <w:r>
              <w:rPr>
                <w:sz w:val="24"/>
              </w:rPr>
              <w:t>и</w:t>
            </w:r>
            <w:r>
              <w:rPr>
                <w:spacing w:val="-12"/>
                <w:sz w:val="24"/>
              </w:rPr>
              <w:t xml:space="preserve"> </w:t>
            </w:r>
            <w:r>
              <w:rPr>
                <w:sz w:val="24"/>
              </w:rPr>
              <w:t>чаще</w:t>
            </w:r>
            <w:r>
              <w:rPr>
                <w:spacing w:val="-12"/>
                <w:sz w:val="24"/>
              </w:rPr>
              <w:t xml:space="preserve"> </w:t>
            </w:r>
            <w:r>
              <w:rPr>
                <w:sz w:val="24"/>
              </w:rPr>
              <w:t>выстраивается</w:t>
            </w:r>
            <w:r>
              <w:rPr>
                <w:spacing w:val="-12"/>
                <w:sz w:val="24"/>
              </w:rPr>
              <w:t xml:space="preserve"> </w:t>
            </w:r>
            <w:r>
              <w:rPr>
                <w:sz w:val="24"/>
              </w:rPr>
              <w:t>с</w:t>
            </w:r>
            <w:r>
              <w:rPr>
                <w:spacing w:val="-12"/>
                <w:sz w:val="24"/>
              </w:rPr>
              <w:t xml:space="preserve"> </w:t>
            </w:r>
            <w:r>
              <w:rPr>
                <w:sz w:val="24"/>
              </w:rPr>
              <w:t>учетом</w:t>
            </w:r>
            <w:r>
              <w:rPr>
                <w:spacing w:val="-12"/>
                <w:sz w:val="24"/>
              </w:rPr>
              <w:t xml:space="preserve"> </w:t>
            </w:r>
            <w:r>
              <w:rPr>
                <w:sz w:val="24"/>
              </w:rPr>
              <w:t>интересов</w:t>
            </w:r>
            <w:r>
              <w:rPr>
                <w:spacing w:val="-12"/>
                <w:sz w:val="24"/>
              </w:rPr>
              <w:t xml:space="preserve"> </w:t>
            </w:r>
            <w:r>
              <w:rPr>
                <w:sz w:val="24"/>
              </w:rPr>
              <w:t>и</w:t>
            </w:r>
            <w:r>
              <w:rPr>
                <w:spacing w:val="-12"/>
                <w:sz w:val="24"/>
              </w:rPr>
              <w:t xml:space="preserve"> </w:t>
            </w:r>
            <w:r>
              <w:rPr>
                <w:sz w:val="24"/>
              </w:rPr>
              <w:t>потребностей других людей.</w:t>
            </w:r>
          </w:p>
          <w:p w:rsidR="0097566C" w:rsidRDefault="00DC5CD6">
            <w:pPr>
              <w:pStyle w:val="TableParagraph"/>
              <w:spacing w:before="1" w:line="276" w:lineRule="auto"/>
              <w:ind w:right="99" w:firstLine="419"/>
              <w:jc w:val="both"/>
              <w:rPr>
                <w:sz w:val="24"/>
              </w:rPr>
            </w:pPr>
            <w:r>
              <w:rPr>
                <w:sz w:val="24"/>
              </w:rPr>
              <w:t>Сложнее и богаче по содержанию становится общение ребенка со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w:t>
            </w:r>
          </w:p>
          <w:p w:rsidR="0097566C" w:rsidRDefault="00DC5CD6">
            <w:pPr>
              <w:pStyle w:val="TableParagraph"/>
              <w:spacing w:line="276" w:lineRule="auto"/>
              <w:ind w:right="99"/>
              <w:jc w:val="both"/>
              <w:rPr>
                <w:sz w:val="24"/>
              </w:rPr>
            </w:pPr>
            <w:r>
              <w:rPr>
                <w:sz w:val="24"/>
              </w:rPr>
              <w:t>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w:t>
            </w:r>
            <w:r>
              <w:rPr>
                <w:spacing w:val="-7"/>
                <w:sz w:val="24"/>
              </w:rPr>
              <w:t xml:space="preserve"> </w:t>
            </w:r>
            <w:r>
              <w:rPr>
                <w:sz w:val="24"/>
              </w:rPr>
              <w:t>и</w:t>
            </w:r>
            <w:r>
              <w:rPr>
                <w:spacing w:val="-8"/>
                <w:sz w:val="24"/>
              </w:rPr>
              <w:t xml:space="preserve"> </w:t>
            </w:r>
            <w:r>
              <w:rPr>
                <w:sz w:val="24"/>
              </w:rPr>
              <w:t>конкурентные</w:t>
            </w:r>
            <w:r>
              <w:rPr>
                <w:spacing w:val="-8"/>
                <w:sz w:val="24"/>
              </w:rPr>
              <w:t xml:space="preserve"> </w:t>
            </w:r>
            <w:r>
              <w:rPr>
                <w:sz w:val="24"/>
              </w:rPr>
              <w:t>отношения</w:t>
            </w:r>
            <w:r>
              <w:rPr>
                <w:spacing w:val="-6"/>
                <w:sz w:val="24"/>
              </w:rPr>
              <w:t xml:space="preserve"> </w:t>
            </w:r>
            <w:r>
              <w:rPr>
                <w:sz w:val="24"/>
              </w:rPr>
              <w:t>—</w:t>
            </w:r>
            <w:r>
              <w:rPr>
                <w:spacing w:val="-7"/>
                <w:sz w:val="24"/>
              </w:rPr>
              <w:t xml:space="preserve"> </w:t>
            </w:r>
            <w:r>
              <w:rPr>
                <w:sz w:val="24"/>
              </w:rPr>
              <w:t>в</w:t>
            </w:r>
            <w:r>
              <w:rPr>
                <w:spacing w:val="-10"/>
                <w:sz w:val="24"/>
              </w:rPr>
              <w:t xml:space="preserve"> </w:t>
            </w:r>
            <w:r>
              <w:rPr>
                <w:sz w:val="24"/>
              </w:rPr>
              <w:t>общении</w:t>
            </w:r>
            <w:r>
              <w:rPr>
                <w:spacing w:val="-8"/>
                <w:sz w:val="24"/>
              </w:rPr>
              <w:t xml:space="preserve"> </w:t>
            </w:r>
            <w:r>
              <w:rPr>
                <w:sz w:val="24"/>
              </w:rPr>
              <w:t>и</w:t>
            </w:r>
            <w:r>
              <w:rPr>
                <w:spacing w:val="-6"/>
                <w:sz w:val="24"/>
              </w:rPr>
              <w:t xml:space="preserve"> </w:t>
            </w:r>
            <w:r>
              <w:rPr>
                <w:sz w:val="24"/>
              </w:rPr>
              <w:t>взаимодействии</w:t>
            </w:r>
            <w:r>
              <w:rPr>
                <w:spacing w:val="-6"/>
                <w:sz w:val="24"/>
              </w:rPr>
              <w:t xml:space="preserve"> </w:t>
            </w:r>
            <w:r>
              <w:rPr>
                <w:sz w:val="24"/>
              </w:rPr>
              <w:t>они</w:t>
            </w:r>
            <w:r>
              <w:rPr>
                <w:spacing w:val="-6"/>
                <w:sz w:val="24"/>
              </w:rPr>
              <w:t xml:space="preserve"> </w:t>
            </w:r>
            <w:r>
              <w:rPr>
                <w:sz w:val="24"/>
              </w:rPr>
              <w:t>стремятся в</w:t>
            </w:r>
            <w:r>
              <w:rPr>
                <w:spacing w:val="-13"/>
                <w:sz w:val="24"/>
              </w:rPr>
              <w:t xml:space="preserve"> </w:t>
            </w:r>
            <w:r>
              <w:rPr>
                <w:sz w:val="24"/>
              </w:rPr>
              <w:t>первую</w:t>
            </w:r>
            <w:r>
              <w:rPr>
                <w:spacing w:val="-12"/>
                <w:sz w:val="24"/>
              </w:rPr>
              <w:t xml:space="preserve"> </w:t>
            </w:r>
            <w:r>
              <w:rPr>
                <w:sz w:val="24"/>
              </w:rPr>
              <w:t>очередь</w:t>
            </w:r>
            <w:r>
              <w:rPr>
                <w:spacing w:val="-11"/>
                <w:sz w:val="24"/>
              </w:rPr>
              <w:t xml:space="preserve"> </w:t>
            </w:r>
            <w:r>
              <w:rPr>
                <w:sz w:val="24"/>
              </w:rPr>
              <w:t>проявить</w:t>
            </w:r>
            <w:r>
              <w:rPr>
                <w:spacing w:val="-11"/>
                <w:sz w:val="24"/>
              </w:rPr>
              <w:t xml:space="preserve"> </w:t>
            </w:r>
            <w:r>
              <w:rPr>
                <w:sz w:val="24"/>
              </w:rPr>
              <w:t>себя,</w:t>
            </w:r>
            <w:r>
              <w:rPr>
                <w:spacing w:val="-12"/>
                <w:sz w:val="24"/>
              </w:rPr>
              <w:t xml:space="preserve"> </w:t>
            </w:r>
            <w:r>
              <w:rPr>
                <w:sz w:val="24"/>
              </w:rPr>
              <w:t>привлечь</w:t>
            </w:r>
            <w:r>
              <w:rPr>
                <w:spacing w:val="-11"/>
                <w:sz w:val="24"/>
              </w:rPr>
              <w:t xml:space="preserve"> </w:t>
            </w:r>
            <w:r>
              <w:rPr>
                <w:sz w:val="24"/>
              </w:rPr>
              <w:t>внимание</w:t>
            </w:r>
            <w:r>
              <w:rPr>
                <w:spacing w:val="-13"/>
                <w:sz w:val="24"/>
              </w:rPr>
              <w:t xml:space="preserve"> </w:t>
            </w:r>
            <w:r>
              <w:rPr>
                <w:sz w:val="24"/>
              </w:rPr>
              <w:t>других</w:t>
            </w:r>
            <w:r>
              <w:rPr>
                <w:spacing w:val="-12"/>
                <w:sz w:val="24"/>
              </w:rPr>
              <w:t xml:space="preserve"> </w:t>
            </w:r>
            <w:r>
              <w:rPr>
                <w:sz w:val="24"/>
              </w:rPr>
              <w:t>к</w:t>
            </w:r>
            <w:r>
              <w:rPr>
                <w:spacing w:val="-11"/>
                <w:sz w:val="24"/>
              </w:rPr>
              <w:t xml:space="preserve"> </w:t>
            </w:r>
            <w:r>
              <w:rPr>
                <w:sz w:val="24"/>
              </w:rPr>
              <w:t>себе.</w:t>
            </w:r>
            <w:r>
              <w:rPr>
                <w:spacing w:val="-10"/>
                <w:sz w:val="24"/>
              </w:rPr>
              <w:t xml:space="preserve"> </w:t>
            </w:r>
            <w:r>
              <w:rPr>
                <w:sz w:val="24"/>
              </w:rPr>
              <w:t>Однако</w:t>
            </w:r>
            <w:r>
              <w:rPr>
                <w:spacing w:val="-12"/>
                <w:sz w:val="24"/>
              </w:rPr>
              <w:t xml:space="preserve"> </w:t>
            </w:r>
            <w:r>
              <w:rPr>
                <w:sz w:val="24"/>
              </w:rPr>
              <w:t>у</w:t>
            </w:r>
            <w:r>
              <w:rPr>
                <w:spacing w:val="-12"/>
                <w:sz w:val="24"/>
              </w:rPr>
              <w:t xml:space="preserve"> </w:t>
            </w:r>
            <w:r>
              <w:rPr>
                <w:sz w:val="24"/>
              </w:rPr>
              <w:t>них</w:t>
            </w:r>
            <w:r>
              <w:rPr>
                <w:spacing w:val="-12"/>
                <w:sz w:val="24"/>
              </w:rPr>
              <w:t xml:space="preserve"> </w:t>
            </w:r>
            <w:r>
              <w:rPr>
                <w:sz w:val="24"/>
              </w:rPr>
              <w:t>есть</w:t>
            </w:r>
            <w:r>
              <w:rPr>
                <w:spacing w:val="-11"/>
                <w:sz w:val="24"/>
              </w:rPr>
              <w:t xml:space="preserve"> </w:t>
            </w:r>
            <w:r>
              <w:rPr>
                <w:sz w:val="24"/>
              </w:rPr>
              <w:t>все возможности придать такому соперничеству продуктивный и конструктивный характер и избегать негативных форм поведения.</w:t>
            </w:r>
          </w:p>
          <w:p w:rsidR="0097566C" w:rsidRDefault="00DC5CD6">
            <w:pPr>
              <w:pStyle w:val="TableParagraph"/>
              <w:spacing w:before="1" w:line="276" w:lineRule="auto"/>
              <w:ind w:right="101" w:firstLine="479"/>
              <w:jc w:val="both"/>
              <w:rPr>
                <w:sz w:val="24"/>
              </w:rPr>
            </w:pPr>
            <w:r>
              <w:rPr>
                <w:sz w:val="24"/>
              </w:rPr>
              <w:t>К</w:t>
            </w:r>
            <w:r>
              <w:rPr>
                <w:spacing w:val="-3"/>
                <w:sz w:val="24"/>
              </w:rPr>
              <w:t xml:space="preserve"> </w:t>
            </w:r>
            <w:r>
              <w:rPr>
                <w:sz w:val="24"/>
              </w:rPr>
              <w:t>семи</w:t>
            </w:r>
            <w:r>
              <w:rPr>
                <w:spacing w:val="-3"/>
                <w:sz w:val="24"/>
              </w:rPr>
              <w:t xml:space="preserve"> </w:t>
            </w:r>
            <w:r>
              <w:rPr>
                <w:sz w:val="24"/>
              </w:rPr>
              <w:t>годам</w:t>
            </w:r>
            <w:r>
              <w:rPr>
                <w:spacing w:val="-4"/>
                <w:sz w:val="24"/>
              </w:rPr>
              <w:t xml:space="preserve"> </w:t>
            </w:r>
            <w:r>
              <w:rPr>
                <w:sz w:val="24"/>
              </w:rPr>
              <w:t>дети</w:t>
            </w:r>
            <w:r>
              <w:rPr>
                <w:spacing w:val="-2"/>
                <w:sz w:val="24"/>
              </w:rPr>
              <w:t xml:space="preserve"> </w:t>
            </w:r>
            <w:r>
              <w:rPr>
                <w:sz w:val="24"/>
              </w:rPr>
              <w:t>определяют</w:t>
            </w:r>
            <w:r>
              <w:rPr>
                <w:spacing w:val="-3"/>
                <w:sz w:val="24"/>
              </w:rPr>
              <w:t xml:space="preserve"> </w:t>
            </w:r>
            <w:r>
              <w:rPr>
                <w:sz w:val="24"/>
              </w:rPr>
              <w:t>перспективы</w:t>
            </w:r>
            <w:r>
              <w:rPr>
                <w:spacing w:val="-3"/>
                <w:sz w:val="24"/>
              </w:rPr>
              <w:t xml:space="preserve"> </w:t>
            </w:r>
            <w:r>
              <w:rPr>
                <w:sz w:val="24"/>
              </w:rPr>
              <w:t>взросления</w:t>
            </w:r>
            <w:r>
              <w:rPr>
                <w:spacing w:val="-3"/>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гендерной ролью, проявляют стремление к усвоению определенных способов поведения, ориентированных на выполнение будущих социальных ролей. К 6—7 годам ребенок уверенно владеет культурой самообслуживания и культурой здоровья.</w:t>
            </w:r>
          </w:p>
          <w:p w:rsidR="0097566C" w:rsidRDefault="00DC5CD6">
            <w:pPr>
              <w:pStyle w:val="TableParagraph"/>
              <w:spacing w:line="240" w:lineRule="auto"/>
              <w:jc w:val="both"/>
              <w:rPr>
                <w:sz w:val="24"/>
              </w:rPr>
            </w:pPr>
            <w:r>
              <w:rPr>
                <w:sz w:val="24"/>
              </w:rPr>
              <w:t>В</w:t>
            </w:r>
            <w:r>
              <w:rPr>
                <w:spacing w:val="-5"/>
                <w:sz w:val="24"/>
              </w:rPr>
              <w:t xml:space="preserve"> </w:t>
            </w:r>
            <w:r>
              <w:rPr>
                <w:sz w:val="24"/>
              </w:rPr>
              <w:t>играх</w:t>
            </w:r>
            <w:r>
              <w:rPr>
                <w:spacing w:val="-2"/>
                <w:sz w:val="24"/>
              </w:rPr>
              <w:t xml:space="preserve"> </w:t>
            </w:r>
            <w:r>
              <w:rPr>
                <w:sz w:val="24"/>
              </w:rPr>
              <w:t>дети</w:t>
            </w:r>
            <w:r>
              <w:rPr>
                <w:spacing w:val="-2"/>
                <w:sz w:val="24"/>
              </w:rPr>
              <w:t xml:space="preserve"> </w:t>
            </w:r>
            <w:r>
              <w:rPr>
                <w:sz w:val="24"/>
              </w:rPr>
              <w:t>6—7</w:t>
            </w:r>
            <w:r>
              <w:rPr>
                <w:spacing w:val="-2"/>
                <w:sz w:val="24"/>
              </w:rPr>
              <w:t xml:space="preserve"> </w:t>
            </w:r>
            <w:r>
              <w:rPr>
                <w:sz w:val="24"/>
              </w:rPr>
              <w:t>лет</w:t>
            </w:r>
            <w:r>
              <w:rPr>
                <w:spacing w:val="-3"/>
                <w:sz w:val="24"/>
              </w:rPr>
              <w:t xml:space="preserve"> </w:t>
            </w:r>
            <w:r>
              <w:rPr>
                <w:sz w:val="24"/>
              </w:rPr>
              <w:t>способны</w:t>
            </w:r>
            <w:r>
              <w:rPr>
                <w:spacing w:val="-2"/>
                <w:sz w:val="24"/>
              </w:rPr>
              <w:t xml:space="preserve"> </w:t>
            </w:r>
            <w:r>
              <w:rPr>
                <w:sz w:val="24"/>
              </w:rPr>
              <w:t>отражать</w:t>
            </w:r>
            <w:r>
              <w:rPr>
                <w:spacing w:val="-1"/>
                <w:sz w:val="24"/>
              </w:rPr>
              <w:t xml:space="preserve"> </w:t>
            </w:r>
            <w:r>
              <w:rPr>
                <w:sz w:val="24"/>
              </w:rPr>
              <w:t>достаточно</w:t>
            </w:r>
            <w:r>
              <w:rPr>
                <w:spacing w:val="-3"/>
                <w:sz w:val="24"/>
              </w:rPr>
              <w:t xml:space="preserve"> </w:t>
            </w:r>
            <w:r>
              <w:rPr>
                <w:sz w:val="24"/>
              </w:rPr>
              <w:t>сложные</w:t>
            </w:r>
            <w:r>
              <w:rPr>
                <w:spacing w:val="-4"/>
                <w:sz w:val="24"/>
              </w:rPr>
              <w:t xml:space="preserve"> </w:t>
            </w:r>
            <w:r>
              <w:rPr>
                <w:sz w:val="24"/>
              </w:rPr>
              <w:t>социальные</w:t>
            </w:r>
            <w:r>
              <w:rPr>
                <w:spacing w:val="-4"/>
                <w:sz w:val="24"/>
              </w:rPr>
              <w:t xml:space="preserve"> </w:t>
            </w:r>
            <w:r>
              <w:rPr>
                <w:spacing w:val="-2"/>
                <w:sz w:val="24"/>
              </w:rPr>
              <w:t>события</w:t>
            </w:r>
          </w:p>
          <w:p w:rsidR="0097566C" w:rsidRDefault="00DC5CD6">
            <w:pPr>
              <w:pStyle w:val="TableParagraph"/>
              <w:spacing w:before="41" w:line="276" w:lineRule="auto"/>
              <w:ind w:right="96"/>
              <w:jc w:val="both"/>
              <w:rPr>
                <w:sz w:val="24"/>
              </w:rPr>
            </w:pPr>
            <w:r>
              <w:rPr>
                <w:sz w:val="24"/>
              </w:rPr>
              <w:t>—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партнерами по игре, исполняя как главную, так и подчиненную роль.</w:t>
            </w:r>
          </w:p>
          <w:p w:rsidR="0097566C" w:rsidRDefault="00DC5CD6">
            <w:pPr>
              <w:pStyle w:val="TableParagraph"/>
              <w:tabs>
                <w:tab w:val="left" w:pos="1768"/>
                <w:tab w:val="left" w:pos="3284"/>
                <w:tab w:val="left" w:pos="4480"/>
                <w:tab w:val="left" w:pos="5766"/>
                <w:tab w:val="left" w:pos="6924"/>
                <w:tab w:val="left" w:pos="8577"/>
              </w:tabs>
              <w:spacing w:line="240" w:lineRule="auto"/>
              <w:ind w:left="0" w:right="102"/>
              <w:jc w:val="right"/>
              <w:rPr>
                <w:sz w:val="24"/>
              </w:rPr>
            </w:pPr>
            <w:r>
              <w:rPr>
                <w:spacing w:val="-2"/>
                <w:sz w:val="24"/>
              </w:rPr>
              <w:t>Продолжается</w:t>
            </w:r>
            <w:r>
              <w:rPr>
                <w:sz w:val="24"/>
              </w:rPr>
              <w:tab/>
            </w:r>
            <w:r>
              <w:rPr>
                <w:spacing w:val="-2"/>
                <w:sz w:val="24"/>
              </w:rPr>
              <w:t>дальнейшее</w:t>
            </w:r>
            <w:r>
              <w:rPr>
                <w:sz w:val="24"/>
              </w:rPr>
              <w:tab/>
            </w:r>
            <w:r>
              <w:rPr>
                <w:spacing w:val="-2"/>
                <w:sz w:val="24"/>
              </w:rPr>
              <w:t>развитие</w:t>
            </w:r>
            <w:r>
              <w:rPr>
                <w:sz w:val="24"/>
              </w:rPr>
              <w:tab/>
            </w:r>
            <w:r>
              <w:rPr>
                <w:spacing w:val="-2"/>
                <w:sz w:val="24"/>
              </w:rPr>
              <w:t>моторики</w:t>
            </w:r>
            <w:r>
              <w:rPr>
                <w:sz w:val="24"/>
              </w:rPr>
              <w:tab/>
            </w:r>
            <w:r>
              <w:rPr>
                <w:spacing w:val="-2"/>
                <w:sz w:val="24"/>
              </w:rPr>
              <w:t>ребенка,</w:t>
            </w:r>
            <w:r>
              <w:rPr>
                <w:sz w:val="24"/>
              </w:rPr>
              <w:tab/>
            </w:r>
            <w:r>
              <w:rPr>
                <w:spacing w:val="-2"/>
                <w:sz w:val="24"/>
              </w:rPr>
              <w:t>наращивание</w:t>
            </w:r>
            <w:r>
              <w:rPr>
                <w:sz w:val="24"/>
              </w:rPr>
              <w:tab/>
            </w:r>
            <w:r>
              <w:rPr>
                <w:spacing w:val="-10"/>
                <w:sz w:val="24"/>
              </w:rPr>
              <w:t>и</w:t>
            </w:r>
          </w:p>
          <w:p w:rsidR="0097566C" w:rsidRDefault="00DC5CD6">
            <w:pPr>
              <w:pStyle w:val="TableParagraph"/>
              <w:spacing w:before="41" w:line="240" w:lineRule="auto"/>
              <w:ind w:left="0" w:right="107"/>
              <w:jc w:val="right"/>
              <w:rPr>
                <w:sz w:val="24"/>
              </w:rPr>
            </w:pPr>
            <w:r>
              <w:rPr>
                <w:sz w:val="24"/>
              </w:rPr>
              <w:t>самостоятельное</w:t>
            </w:r>
            <w:r>
              <w:rPr>
                <w:spacing w:val="52"/>
                <w:sz w:val="24"/>
              </w:rPr>
              <w:t xml:space="preserve"> </w:t>
            </w:r>
            <w:r>
              <w:rPr>
                <w:sz w:val="24"/>
              </w:rPr>
              <w:t>использование</w:t>
            </w:r>
            <w:r>
              <w:rPr>
                <w:spacing w:val="53"/>
                <w:sz w:val="24"/>
              </w:rPr>
              <w:t xml:space="preserve"> </w:t>
            </w:r>
            <w:r>
              <w:rPr>
                <w:sz w:val="24"/>
              </w:rPr>
              <w:t>двигательного</w:t>
            </w:r>
            <w:r>
              <w:rPr>
                <w:spacing w:val="53"/>
                <w:sz w:val="24"/>
              </w:rPr>
              <w:t xml:space="preserve"> </w:t>
            </w:r>
            <w:r>
              <w:rPr>
                <w:sz w:val="24"/>
              </w:rPr>
              <w:t>опыта.</w:t>
            </w:r>
            <w:r>
              <w:rPr>
                <w:spacing w:val="54"/>
                <w:sz w:val="24"/>
              </w:rPr>
              <w:t xml:space="preserve"> </w:t>
            </w:r>
            <w:r>
              <w:rPr>
                <w:sz w:val="24"/>
              </w:rPr>
              <w:t>Расширяются</w:t>
            </w:r>
            <w:r>
              <w:rPr>
                <w:spacing w:val="53"/>
                <w:sz w:val="24"/>
              </w:rPr>
              <w:t xml:space="preserve"> </w:t>
            </w:r>
            <w:r>
              <w:rPr>
                <w:sz w:val="24"/>
              </w:rPr>
              <w:t>представления</w:t>
            </w:r>
            <w:r>
              <w:rPr>
                <w:spacing w:val="54"/>
                <w:sz w:val="24"/>
              </w:rPr>
              <w:t xml:space="preserve"> </w:t>
            </w:r>
            <w:r>
              <w:rPr>
                <w:spacing w:val="-10"/>
                <w:sz w:val="24"/>
              </w:rPr>
              <w:t>о</w:t>
            </w:r>
          </w:p>
        </w:tc>
      </w:tr>
    </w:tbl>
    <w:p w:rsidR="0097566C" w:rsidRDefault="0097566C">
      <w:pPr>
        <w:pStyle w:val="TableParagraph"/>
        <w:spacing w:line="240" w:lineRule="auto"/>
        <w:jc w:val="right"/>
        <w:rPr>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8"/>
      </w:tblGrid>
      <w:tr w:rsidR="0097566C">
        <w:trPr>
          <w:trHeight w:val="14286"/>
        </w:trPr>
        <w:tc>
          <w:tcPr>
            <w:tcW w:w="9348" w:type="dxa"/>
          </w:tcPr>
          <w:p w:rsidR="0097566C" w:rsidRDefault="00DC5CD6">
            <w:pPr>
              <w:pStyle w:val="TableParagraph"/>
              <w:spacing w:before="1" w:line="276" w:lineRule="auto"/>
              <w:ind w:right="99"/>
              <w:jc w:val="both"/>
              <w:rPr>
                <w:sz w:val="24"/>
              </w:rPr>
            </w:pPr>
            <w:r>
              <w:rPr>
                <w:sz w:val="24"/>
              </w:rPr>
              <w:lastRenderedPageBreak/>
              <w:t>самом себе, своих физических возможностях, физическом облике. Совершенствуется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w:t>
            </w:r>
          </w:p>
          <w:p w:rsidR="0097566C" w:rsidRDefault="00DC5CD6">
            <w:pPr>
              <w:pStyle w:val="TableParagraph"/>
              <w:spacing w:line="276" w:lineRule="auto"/>
              <w:ind w:right="100" w:firstLine="419"/>
              <w:jc w:val="both"/>
              <w:rPr>
                <w:sz w:val="24"/>
              </w:rPr>
            </w:pPr>
            <w:r>
              <w:rPr>
                <w:sz w:val="24"/>
              </w:rPr>
              <w:t>В возрасте 6—7 лет происходит расширение и углубление представлений детей о форме, цвете, величине предметов. Ребенок уже целенаправленно, последовательно обследует</w:t>
            </w:r>
            <w:r>
              <w:rPr>
                <w:spacing w:val="-11"/>
                <w:sz w:val="24"/>
              </w:rPr>
              <w:t xml:space="preserve"> </w:t>
            </w:r>
            <w:r>
              <w:rPr>
                <w:sz w:val="24"/>
              </w:rPr>
              <w:t>внешние</w:t>
            </w:r>
            <w:r>
              <w:rPr>
                <w:spacing w:val="-13"/>
                <w:sz w:val="24"/>
              </w:rPr>
              <w:t xml:space="preserve"> </w:t>
            </w:r>
            <w:r>
              <w:rPr>
                <w:sz w:val="24"/>
              </w:rPr>
              <w:t>особенности</w:t>
            </w:r>
            <w:r>
              <w:rPr>
                <w:spacing w:val="-12"/>
                <w:sz w:val="24"/>
              </w:rPr>
              <w:t xml:space="preserve"> </w:t>
            </w:r>
            <w:r>
              <w:rPr>
                <w:sz w:val="24"/>
              </w:rPr>
              <w:t>предметов.</w:t>
            </w:r>
            <w:r>
              <w:rPr>
                <w:spacing w:val="-11"/>
                <w:sz w:val="24"/>
              </w:rPr>
              <w:t xml:space="preserve"> </w:t>
            </w:r>
            <w:r>
              <w:rPr>
                <w:sz w:val="24"/>
              </w:rPr>
              <w:t>При</w:t>
            </w:r>
            <w:r>
              <w:rPr>
                <w:spacing w:val="-11"/>
                <w:sz w:val="24"/>
              </w:rPr>
              <w:t xml:space="preserve"> </w:t>
            </w:r>
            <w:r>
              <w:rPr>
                <w:sz w:val="24"/>
              </w:rPr>
              <w:t>этом</w:t>
            </w:r>
            <w:r>
              <w:rPr>
                <w:spacing w:val="-12"/>
                <w:sz w:val="24"/>
              </w:rPr>
              <w:t xml:space="preserve"> </w:t>
            </w:r>
            <w:r>
              <w:rPr>
                <w:sz w:val="24"/>
              </w:rPr>
              <w:t>он</w:t>
            </w:r>
            <w:r>
              <w:rPr>
                <w:spacing w:val="-13"/>
                <w:sz w:val="24"/>
              </w:rPr>
              <w:t xml:space="preserve"> </w:t>
            </w:r>
            <w:r>
              <w:rPr>
                <w:sz w:val="24"/>
              </w:rPr>
              <w:t>ориентируется</w:t>
            </w:r>
            <w:r>
              <w:rPr>
                <w:spacing w:val="-12"/>
                <w:sz w:val="24"/>
              </w:rPr>
              <w:t xml:space="preserve"> </w:t>
            </w:r>
            <w:r>
              <w:rPr>
                <w:sz w:val="24"/>
              </w:rPr>
              <w:t>не</w:t>
            </w:r>
            <w:r>
              <w:rPr>
                <w:spacing w:val="-13"/>
                <w:sz w:val="24"/>
              </w:rPr>
              <w:t xml:space="preserve"> </w:t>
            </w:r>
            <w:r>
              <w:rPr>
                <w:sz w:val="24"/>
              </w:rPr>
              <w:t>на</w:t>
            </w:r>
            <w:r>
              <w:rPr>
                <w:spacing w:val="-13"/>
                <w:sz w:val="24"/>
              </w:rPr>
              <w:t xml:space="preserve"> </w:t>
            </w:r>
            <w:r>
              <w:rPr>
                <w:sz w:val="24"/>
              </w:rPr>
              <w:t>единичные признаки, а на весь комплекс (цвет, форма, величина и др.).</w:t>
            </w:r>
          </w:p>
          <w:p w:rsidR="0097566C" w:rsidRDefault="00DC5CD6">
            <w:pPr>
              <w:pStyle w:val="TableParagraph"/>
              <w:spacing w:line="276" w:lineRule="auto"/>
              <w:ind w:right="97" w:firstLine="479"/>
              <w:jc w:val="both"/>
              <w:rPr>
                <w:sz w:val="24"/>
              </w:rPr>
            </w:pPr>
            <w:r>
              <w:rPr>
                <w:sz w:val="24"/>
              </w:rPr>
              <w:t>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ребенка зависит от ее привлекательности для него. Внимание мальчиков менее устойчиво.</w:t>
            </w:r>
          </w:p>
          <w:p w:rsidR="0097566C" w:rsidRDefault="00DC5CD6">
            <w:pPr>
              <w:pStyle w:val="TableParagraph"/>
              <w:spacing w:before="1" w:line="276" w:lineRule="auto"/>
              <w:ind w:right="102" w:firstLine="479"/>
              <w:jc w:val="both"/>
              <w:rPr>
                <w:sz w:val="24"/>
              </w:rPr>
            </w:pPr>
            <w:r>
              <w:rPr>
                <w:sz w:val="24"/>
              </w:rPr>
              <w:t>В 6—7 лет у детей увеличивается объем памяти, что позволяет им непроизвольно запоминать</w:t>
            </w:r>
            <w:r>
              <w:rPr>
                <w:spacing w:val="-11"/>
                <w:sz w:val="24"/>
              </w:rPr>
              <w:t xml:space="preserve"> </w:t>
            </w:r>
            <w:r>
              <w:rPr>
                <w:sz w:val="24"/>
              </w:rPr>
              <w:t>достаточно</w:t>
            </w:r>
            <w:r>
              <w:rPr>
                <w:spacing w:val="-12"/>
                <w:sz w:val="24"/>
              </w:rPr>
              <w:t xml:space="preserve"> </w:t>
            </w:r>
            <w:r>
              <w:rPr>
                <w:sz w:val="24"/>
              </w:rPr>
              <w:t>большой</w:t>
            </w:r>
            <w:r>
              <w:rPr>
                <w:spacing w:val="-11"/>
                <w:sz w:val="24"/>
              </w:rPr>
              <w:t xml:space="preserve"> </w:t>
            </w:r>
            <w:r>
              <w:rPr>
                <w:sz w:val="24"/>
              </w:rPr>
              <w:t>объем</w:t>
            </w:r>
            <w:r>
              <w:rPr>
                <w:spacing w:val="-12"/>
                <w:sz w:val="24"/>
              </w:rPr>
              <w:t xml:space="preserve"> </w:t>
            </w:r>
            <w:r>
              <w:rPr>
                <w:sz w:val="24"/>
              </w:rPr>
              <w:t>информации.</w:t>
            </w:r>
            <w:r>
              <w:rPr>
                <w:spacing w:val="-12"/>
                <w:sz w:val="24"/>
              </w:rPr>
              <w:t xml:space="preserve"> </w:t>
            </w:r>
            <w:r>
              <w:rPr>
                <w:sz w:val="24"/>
              </w:rPr>
              <w:t>Девочек</w:t>
            </w:r>
            <w:r>
              <w:rPr>
                <w:spacing w:val="-11"/>
                <w:sz w:val="24"/>
              </w:rPr>
              <w:t xml:space="preserve"> </w:t>
            </w:r>
            <w:r>
              <w:rPr>
                <w:sz w:val="24"/>
              </w:rPr>
              <w:t>отличает</w:t>
            </w:r>
            <w:r>
              <w:rPr>
                <w:spacing w:val="-9"/>
                <w:sz w:val="24"/>
              </w:rPr>
              <w:t xml:space="preserve"> </w:t>
            </w:r>
            <w:r>
              <w:rPr>
                <w:sz w:val="24"/>
              </w:rPr>
              <w:t>больший</w:t>
            </w:r>
            <w:r>
              <w:rPr>
                <w:spacing w:val="-11"/>
                <w:sz w:val="24"/>
              </w:rPr>
              <w:t xml:space="preserve"> </w:t>
            </w:r>
            <w:r>
              <w:rPr>
                <w:sz w:val="24"/>
              </w:rPr>
              <w:t>объем</w:t>
            </w:r>
            <w:r>
              <w:rPr>
                <w:spacing w:val="-12"/>
                <w:sz w:val="24"/>
              </w:rPr>
              <w:t xml:space="preserve"> </w:t>
            </w:r>
            <w:r>
              <w:rPr>
                <w:sz w:val="24"/>
              </w:rPr>
              <w:t>и устойчивость памяти.</w:t>
            </w:r>
          </w:p>
          <w:p w:rsidR="0097566C" w:rsidRDefault="00DC5CD6">
            <w:pPr>
              <w:pStyle w:val="TableParagraph"/>
              <w:spacing w:line="276" w:lineRule="auto"/>
              <w:ind w:right="96" w:firstLine="479"/>
              <w:jc w:val="both"/>
              <w:rPr>
                <w:sz w:val="24"/>
              </w:rPr>
            </w:pPr>
            <w:r>
              <w:rPr>
                <w:sz w:val="24"/>
              </w:rPr>
              <w:t>Воображение детей данного возраста становится, с одной стороны, богаче и оригинальнее,</w:t>
            </w:r>
            <w:r>
              <w:rPr>
                <w:spacing w:val="-1"/>
                <w:sz w:val="24"/>
              </w:rPr>
              <w:t xml:space="preserve"> </w:t>
            </w:r>
            <w:r>
              <w:rPr>
                <w:sz w:val="24"/>
              </w:rPr>
              <w:t>а</w:t>
            </w:r>
            <w:r>
              <w:rPr>
                <w:spacing w:val="-2"/>
                <w:sz w:val="24"/>
              </w:rPr>
              <w:t xml:space="preserve"> </w:t>
            </w:r>
            <w:r>
              <w:rPr>
                <w:sz w:val="24"/>
              </w:rPr>
              <w:t>с</w:t>
            </w:r>
            <w:r>
              <w:rPr>
                <w:spacing w:val="-2"/>
                <w:sz w:val="24"/>
              </w:rPr>
              <w:t xml:space="preserve"> </w:t>
            </w:r>
            <w:r>
              <w:rPr>
                <w:sz w:val="24"/>
              </w:rPr>
              <w:t>другой —</w:t>
            </w:r>
            <w:r>
              <w:rPr>
                <w:spacing w:val="-3"/>
                <w:sz w:val="24"/>
              </w:rPr>
              <w:t xml:space="preserve"> </w:t>
            </w:r>
            <w:r>
              <w:rPr>
                <w:sz w:val="24"/>
              </w:rPr>
              <w:t>более</w:t>
            </w:r>
            <w:r>
              <w:rPr>
                <w:spacing w:val="-3"/>
                <w:sz w:val="24"/>
              </w:rPr>
              <w:t xml:space="preserve"> </w:t>
            </w:r>
            <w:r>
              <w:rPr>
                <w:sz w:val="24"/>
              </w:rPr>
              <w:t>логичным</w:t>
            </w:r>
            <w:r>
              <w:rPr>
                <w:spacing w:val="-2"/>
                <w:sz w:val="24"/>
              </w:rPr>
              <w:t xml:space="preserve"> </w:t>
            </w:r>
            <w:r>
              <w:rPr>
                <w:sz w:val="24"/>
              </w:rPr>
              <w:t>и</w:t>
            </w:r>
            <w:r>
              <w:rPr>
                <w:spacing w:val="-4"/>
                <w:sz w:val="24"/>
              </w:rPr>
              <w:t xml:space="preserve"> </w:t>
            </w:r>
            <w:r>
              <w:rPr>
                <w:sz w:val="24"/>
              </w:rPr>
              <w:t>последовательным,</w:t>
            </w:r>
            <w:r>
              <w:rPr>
                <w:spacing w:val="-1"/>
                <w:sz w:val="24"/>
              </w:rPr>
              <w:t xml:space="preserve"> </w:t>
            </w:r>
            <w:r>
              <w:rPr>
                <w:sz w:val="24"/>
              </w:rPr>
              <w:t>оно</w:t>
            </w:r>
            <w:r>
              <w:rPr>
                <w:spacing w:val="-4"/>
                <w:sz w:val="24"/>
              </w:rPr>
              <w:t xml:space="preserve"> </w:t>
            </w:r>
            <w:r>
              <w:rPr>
                <w:sz w:val="24"/>
              </w:rPr>
              <w:t>уже</w:t>
            </w:r>
            <w:r>
              <w:rPr>
                <w:spacing w:val="-2"/>
                <w:sz w:val="24"/>
              </w:rPr>
              <w:t xml:space="preserve"> </w:t>
            </w:r>
            <w:r>
              <w:rPr>
                <w:sz w:val="24"/>
              </w:rPr>
              <w:t>не</w:t>
            </w:r>
            <w:r>
              <w:rPr>
                <w:spacing w:val="-2"/>
                <w:sz w:val="24"/>
              </w:rPr>
              <w:t xml:space="preserve"> </w:t>
            </w:r>
            <w:r>
              <w:rPr>
                <w:sz w:val="24"/>
              </w:rPr>
              <w:t>похоже</w:t>
            </w:r>
            <w:r>
              <w:rPr>
                <w:spacing w:val="-4"/>
                <w:sz w:val="24"/>
              </w:rPr>
              <w:t xml:space="preserve"> </w:t>
            </w:r>
            <w:r>
              <w:rPr>
                <w:sz w:val="24"/>
              </w:rPr>
              <w:t>на стихийное</w:t>
            </w:r>
            <w:r>
              <w:rPr>
                <w:spacing w:val="-12"/>
                <w:sz w:val="24"/>
              </w:rPr>
              <w:t xml:space="preserve"> </w:t>
            </w:r>
            <w:r>
              <w:rPr>
                <w:sz w:val="24"/>
              </w:rPr>
              <w:t>фантазирование</w:t>
            </w:r>
            <w:r>
              <w:rPr>
                <w:spacing w:val="-12"/>
                <w:sz w:val="24"/>
              </w:rPr>
              <w:t xml:space="preserve"> </w:t>
            </w:r>
            <w:r>
              <w:rPr>
                <w:sz w:val="24"/>
              </w:rPr>
              <w:t>детей</w:t>
            </w:r>
            <w:r>
              <w:rPr>
                <w:spacing w:val="-10"/>
                <w:sz w:val="24"/>
              </w:rPr>
              <w:t xml:space="preserve"> </w:t>
            </w:r>
            <w:r>
              <w:rPr>
                <w:sz w:val="24"/>
              </w:rPr>
              <w:t>младших</w:t>
            </w:r>
            <w:r>
              <w:rPr>
                <w:spacing w:val="-11"/>
                <w:sz w:val="24"/>
              </w:rPr>
              <w:t xml:space="preserve"> </w:t>
            </w:r>
            <w:r>
              <w:rPr>
                <w:sz w:val="24"/>
              </w:rPr>
              <w:t>возрастов.</w:t>
            </w:r>
            <w:r>
              <w:rPr>
                <w:spacing w:val="-10"/>
                <w:sz w:val="24"/>
              </w:rPr>
              <w:t xml:space="preserve"> </w:t>
            </w:r>
            <w:r>
              <w:rPr>
                <w:sz w:val="24"/>
              </w:rPr>
              <w:t>Несмотря</w:t>
            </w:r>
            <w:r>
              <w:rPr>
                <w:spacing w:val="-8"/>
                <w:sz w:val="24"/>
              </w:rPr>
              <w:t xml:space="preserve"> </w:t>
            </w:r>
            <w:r>
              <w:rPr>
                <w:sz w:val="24"/>
              </w:rPr>
              <w:t>на</w:t>
            </w:r>
            <w:r>
              <w:rPr>
                <w:spacing w:val="-12"/>
                <w:sz w:val="24"/>
              </w:rPr>
              <w:t xml:space="preserve"> </w:t>
            </w:r>
            <w:r>
              <w:rPr>
                <w:sz w:val="24"/>
              </w:rPr>
              <w:t>то,</w:t>
            </w:r>
            <w:r>
              <w:rPr>
                <w:spacing w:val="-8"/>
                <w:sz w:val="24"/>
              </w:rPr>
              <w:t xml:space="preserve"> </w:t>
            </w:r>
            <w:r>
              <w:rPr>
                <w:sz w:val="24"/>
              </w:rPr>
              <w:t>что</w:t>
            </w:r>
            <w:r>
              <w:rPr>
                <w:spacing w:val="-10"/>
                <w:sz w:val="24"/>
              </w:rPr>
              <w:t xml:space="preserve"> </w:t>
            </w:r>
            <w:r>
              <w:rPr>
                <w:sz w:val="24"/>
              </w:rPr>
              <w:t>увиденное</w:t>
            </w:r>
            <w:r>
              <w:rPr>
                <w:spacing w:val="-12"/>
                <w:sz w:val="24"/>
              </w:rPr>
              <w:t xml:space="preserve"> </w:t>
            </w:r>
            <w:r>
              <w:rPr>
                <w:sz w:val="24"/>
              </w:rPr>
              <w:t xml:space="preserve">или услышанное порой преобразуется детьми до неузнаваемости, в конечных продуктах их воображения четче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 следственные связи, в самых фантастических рисунках — передать </w:t>
            </w:r>
            <w:r>
              <w:rPr>
                <w:spacing w:val="-2"/>
                <w:sz w:val="24"/>
              </w:rPr>
              <w:t>перспективу.</w:t>
            </w:r>
          </w:p>
          <w:p w:rsidR="0097566C" w:rsidRDefault="00DC5CD6">
            <w:pPr>
              <w:pStyle w:val="TableParagraph"/>
              <w:spacing w:line="276" w:lineRule="auto"/>
              <w:ind w:right="94" w:firstLine="479"/>
              <w:jc w:val="both"/>
              <w:rPr>
                <w:sz w:val="24"/>
              </w:rPr>
            </w:pPr>
            <w:r>
              <w:rPr>
                <w:sz w:val="24"/>
              </w:rPr>
              <w:t xml:space="preserve">При придумывании сюжета игры, темы рисунка, историй и т. п. дети 6—7 лет не только удерживают первоначальный замысел, но могут обдумывать его до начала </w:t>
            </w:r>
            <w:r>
              <w:rPr>
                <w:spacing w:val="-2"/>
                <w:sz w:val="24"/>
              </w:rPr>
              <w:t>деятельности.</w:t>
            </w:r>
          </w:p>
          <w:p w:rsidR="0097566C" w:rsidRDefault="00DC5CD6">
            <w:pPr>
              <w:pStyle w:val="TableParagraph"/>
              <w:spacing w:line="276" w:lineRule="auto"/>
              <w:ind w:right="97" w:firstLine="479"/>
              <w:jc w:val="both"/>
              <w:rPr>
                <w:sz w:val="24"/>
              </w:rPr>
            </w:pPr>
            <w:r>
              <w:rPr>
                <w:sz w:val="24"/>
              </w:rPr>
              <w:t>В этом возрасте продолжается развитие наглядно-образного мышления,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w:t>
            </w:r>
            <w:r>
              <w:rPr>
                <w:spacing w:val="-4"/>
                <w:sz w:val="24"/>
              </w:rPr>
              <w:t xml:space="preserve"> </w:t>
            </w:r>
            <w:r>
              <w:rPr>
                <w:sz w:val="24"/>
              </w:rPr>
              <w:t>совершает</w:t>
            </w:r>
            <w:r>
              <w:rPr>
                <w:spacing w:val="-4"/>
                <w:sz w:val="24"/>
              </w:rPr>
              <w:t xml:space="preserve"> </w:t>
            </w:r>
            <w:r>
              <w:rPr>
                <w:sz w:val="24"/>
              </w:rPr>
              <w:t>уже</w:t>
            </w:r>
            <w:r>
              <w:rPr>
                <w:spacing w:val="-4"/>
                <w:sz w:val="24"/>
              </w:rPr>
              <w:t xml:space="preserve"> </w:t>
            </w:r>
            <w:r>
              <w:rPr>
                <w:sz w:val="24"/>
              </w:rPr>
              <w:t>в</w:t>
            </w:r>
            <w:r>
              <w:rPr>
                <w:spacing w:val="-4"/>
                <w:sz w:val="24"/>
              </w:rPr>
              <w:t xml:space="preserve"> </w:t>
            </w:r>
            <w:r>
              <w:rPr>
                <w:sz w:val="24"/>
              </w:rPr>
              <w:t>уме,</w:t>
            </w:r>
            <w:r>
              <w:rPr>
                <w:spacing w:val="-4"/>
                <w:sz w:val="24"/>
              </w:rPr>
              <w:t xml:space="preserve"> </w:t>
            </w:r>
            <w:r>
              <w:rPr>
                <w:sz w:val="24"/>
              </w:rPr>
              <w:t>не</w:t>
            </w:r>
            <w:r>
              <w:rPr>
                <w:spacing w:val="-4"/>
                <w:sz w:val="24"/>
              </w:rPr>
              <w:t xml:space="preserve"> </w:t>
            </w:r>
            <w:r>
              <w:rPr>
                <w:sz w:val="24"/>
              </w:rPr>
              <w:t>прибегая</w:t>
            </w:r>
            <w:r>
              <w:rPr>
                <w:spacing w:val="-4"/>
                <w:sz w:val="24"/>
              </w:rPr>
              <w:t xml:space="preserve"> </w:t>
            </w:r>
            <w:r>
              <w:rPr>
                <w:sz w:val="24"/>
              </w:rPr>
              <w:t>к</w:t>
            </w:r>
            <w:r>
              <w:rPr>
                <w:spacing w:val="-4"/>
                <w:sz w:val="24"/>
              </w:rPr>
              <w:t xml:space="preserve"> </w:t>
            </w:r>
            <w:r>
              <w:rPr>
                <w:sz w:val="24"/>
              </w:rPr>
              <w:t>практическим</w:t>
            </w:r>
            <w:r>
              <w:rPr>
                <w:spacing w:val="-4"/>
                <w:sz w:val="24"/>
              </w:rPr>
              <w:t xml:space="preserve"> </w:t>
            </w:r>
            <w:r>
              <w:rPr>
                <w:sz w:val="24"/>
              </w:rPr>
              <w:t>предметным</w:t>
            </w:r>
            <w:r>
              <w:rPr>
                <w:spacing w:val="-4"/>
                <w:sz w:val="24"/>
              </w:rPr>
              <w:t xml:space="preserve"> </w:t>
            </w:r>
            <w:r>
              <w:rPr>
                <w:sz w:val="24"/>
              </w:rPr>
              <w:t>действиям</w:t>
            </w:r>
            <w:r>
              <w:rPr>
                <w:spacing w:val="-4"/>
                <w:sz w:val="24"/>
              </w:rPr>
              <w:t xml:space="preserve"> </w:t>
            </w:r>
            <w:r>
              <w:rPr>
                <w:sz w:val="24"/>
              </w:rPr>
              <w:t>даже в случаях затруднений.</w:t>
            </w:r>
          </w:p>
          <w:p w:rsidR="0097566C" w:rsidRDefault="00DC5CD6">
            <w:pPr>
              <w:pStyle w:val="TableParagraph"/>
              <w:spacing w:before="1" w:line="276" w:lineRule="auto"/>
              <w:ind w:right="96" w:firstLine="479"/>
              <w:jc w:val="both"/>
              <w:rPr>
                <w:sz w:val="24"/>
              </w:rPr>
            </w:pPr>
            <w:r>
              <w:rPr>
                <w:sz w:val="24"/>
              </w:rPr>
              <w:t>Возможность успешно совершать действия сериации и классификации во многом связана с тем, что на седьмом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 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w:t>
            </w:r>
            <w:r>
              <w:rPr>
                <w:spacing w:val="67"/>
                <w:sz w:val="24"/>
              </w:rPr>
              <w:t xml:space="preserve">  </w:t>
            </w:r>
            <w:r>
              <w:rPr>
                <w:sz w:val="24"/>
              </w:rPr>
              <w:t>старший</w:t>
            </w:r>
            <w:r>
              <w:rPr>
                <w:spacing w:val="67"/>
                <w:sz w:val="24"/>
              </w:rPr>
              <w:t xml:space="preserve">  </w:t>
            </w:r>
            <w:r>
              <w:rPr>
                <w:sz w:val="24"/>
              </w:rPr>
              <w:t>дошкольник</w:t>
            </w:r>
            <w:r>
              <w:rPr>
                <w:spacing w:val="68"/>
                <w:sz w:val="24"/>
              </w:rPr>
              <w:t xml:space="preserve">  </w:t>
            </w:r>
            <w:r>
              <w:rPr>
                <w:sz w:val="24"/>
              </w:rPr>
              <w:t>все</w:t>
            </w:r>
            <w:r>
              <w:rPr>
                <w:spacing w:val="67"/>
                <w:sz w:val="24"/>
              </w:rPr>
              <w:t xml:space="preserve">  </w:t>
            </w:r>
            <w:r>
              <w:rPr>
                <w:sz w:val="24"/>
              </w:rPr>
              <w:t>чаще</w:t>
            </w:r>
            <w:r>
              <w:rPr>
                <w:spacing w:val="68"/>
                <w:sz w:val="24"/>
              </w:rPr>
              <w:t xml:space="preserve">  </w:t>
            </w:r>
            <w:r>
              <w:rPr>
                <w:sz w:val="24"/>
              </w:rPr>
              <w:t>использует</w:t>
            </w:r>
            <w:r>
              <w:rPr>
                <w:spacing w:val="67"/>
                <w:sz w:val="24"/>
              </w:rPr>
              <w:t xml:space="preserve">  </w:t>
            </w:r>
            <w:r>
              <w:rPr>
                <w:sz w:val="24"/>
              </w:rPr>
              <w:t>сложные</w:t>
            </w:r>
            <w:r>
              <w:rPr>
                <w:spacing w:val="67"/>
                <w:sz w:val="24"/>
              </w:rPr>
              <w:t xml:space="preserve">  </w:t>
            </w:r>
            <w:r>
              <w:rPr>
                <w:sz w:val="24"/>
              </w:rPr>
              <w:t>предложения</w:t>
            </w:r>
            <w:r>
              <w:rPr>
                <w:spacing w:val="67"/>
                <w:sz w:val="24"/>
              </w:rPr>
              <w:t xml:space="preserve">  </w:t>
            </w:r>
            <w:r>
              <w:rPr>
                <w:spacing w:val="-5"/>
                <w:sz w:val="24"/>
              </w:rPr>
              <w:t>(с</w:t>
            </w:r>
          </w:p>
          <w:p w:rsidR="0097566C" w:rsidRDefault="00DC5CD6">
            <w:pPr>
              <w:pStyle w:val="TableParagraph"/>
              <w:jc w:val="both"/>
              <w:rPr>
                <w:sz w:val="24"/>
              </w:rPr>
            </w:pPr>
            <w:r>
              <w:rPr>
                <w:sz w:val="24"/>
              </w:rPr>
              <w:t>сочинительными</w:t>
            </w:r>
            <w:r>
              <w:rPr>
                <w:spacing w:val="41"/>
                <w:sz w:val="24"/>
              </w:rPr>
              <w:t xml:space="preserve"> </w:t>
            </w:r>
            <w:r>
              <w:rPr>
                <w:sz w:val="24"/>
              </w:rPr>
              <w:t>и</w:t>
            </w:r>
            <w:r>
              <w:rPr>
                <w:spacing w:val="43"/>
                <w:sz w:val="24"/>
              </w:rPr>
              <w:t xml:space="preserve"> </w:t>
            </w:r>
            <w:r>
              <w:rPr>
                <w:sz w:val="24"/>
              </w:rPr>
              <w:t>подчинительными</w:t>
            </w:r>
            <w:r>
              <w:rPr>
                <w:spacing w:val="44"/>
                <w:sz w:val="24"/>
              </w:rPr>
              <w:t xml:space="preserve"> </w:t>
            </w:r>
            <w:r>
              <w:rPr>
                <w:sz w:val="24"/>
              </w:rPr>
              <w:t>связями).</w:t>
            </w:r>
            <w:r>
              <w:rPr>
                <w:spacing w:val="41"/>
                <w:sz w:val="24"/>
              </w:rPr>
              <w:t xml:space="preserve"> </w:t>
            </w:r>
            <w:r>
              <w:rPr>
                <w:sz w:val="24"/>
              </w:rPr>
              <w:t>В</w:t>
            </w:r>
            <w:r>
              <w:rPr>
                <w:spacing w:val="42"/>
                <w:sz w:val="24"/>
              </w:rPr>
              <w:t xml:space="preserve"> </w:t>
            </w:r>
            <w:r>
              <w:rPr>
                <w:sz w:val="24"/>
              </w:rPr>
              <w:t>6—7</w:t>
            </w:r>
            <w:r>
              <w:rPr>
                <w:spacing w:val="43"/>
                <w:sz w:val="24"/>
              </w:rPr>
              <w:t xml:space="preserve"> </w:t>
            </w:r>
            <w:r>
              <w:rPr>
                <w:sz w:val="24"/>
              </w:rPr>
              <w:t>лет</w:t>
            </w:r>
            <w:r>
              <w:rPr>
                <w:spacing w:val="43"/>
                <w:sz w:val="24"/>
              </w:rPr>
              <w:t xml:space="preserve"> </w:t>
            </w:r>
            <w:r>
              <w:rPr>
                <w:sz w:val="24"/>
              </w:rPr>
              <w:t>увеличивается</w:t>
            </w:r>
            <w:r>
              <w:rPr>
                <w:spacing w:val="45"/>
                <w:sz w:val="24"/>
              </w:rPr>
              <w:t xml:space="preserve"> </w:t>
            </w:r>
            <w:r>
              <w:rPr>
                <w:spacing w:val="-2"/>
                <w:sz w:val="24"/>
              </w:rPr>
              <w:t>словарный</w:t>
            </w:r>
          </w:p>
        </w:tc>
      </w:tr>
    </w:tbl>
    <w:p w:rsidR="0097566C" w:rsidRDefault="0097566C">
      <w:pPr>
        <w:pStyle w:val="TableParagraph"/>
        <w:jc w:val="both"/>
        <w:rPr>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8"/>
      </w:tblGrid>
      <w:tr w:rsidR="0097566C">
        <w:trPr>
          <w:trHeight w:val="13967"/>
        </w:trPr>
        <w:tc>
          <w:tcPr>
            <w:tcW w:w="9348" w:type="dxa"/>
          </w:tcPr>
          <w:p w:rsidR="0097566C" w:rsidRDefault="00DC5CD6">
            <w:pPr>
              <w:pStyle w:val="TableParagraph"/>
              <w:spacing w:before="1" w:line="276" w:lineRule="auto"/>
              <w:ind w:right="103"/>
              <w:jc w:val="both"/>
              <w:rPr>
                <w:sz w:val="24"/>
              </w:rPr>
            </w:pPr>
            <w:r>
              <w:rPr>
                <w:sz w:val="24"/>
              </w:rPr>
              <w:lastRenderedPageBreak/>
              <w:t>запас. 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монологическая.</w:t>
            </w:r>
          </w:p>
          <w:p w:rsidR="0097566C" w:rsidRDefault="00DC5CD6">
            <w:pPr>
              <w:pStyle w:val="TableParagraph"/>
              <w:spacing w:line="276" w:lineRule="auto"/>
              <w:ind w:right="97" w:firstLine="419"/>
              <w:jc w:val="both"/>
              <w:rPr>
                <w:sz w:val="24"/>
              </w:rPr>
            </w:pPr>
            <w:r>
              <w:rPr>
                <w:sz w:val="24"/>
              </w:rPr>
              <w:t>Дети могут последовательно и связно пересказывать или рассказывать. Важнейшим итогом</w:t>
            </w:r>
            <w:r>
              <w:rPr>
                <w:spacing w:val="-11"/>
                <w:sz w:val="24"/>
              </w:rPr>
              <w:t xml:space="preserve"> </w:t>
            </w:r>
            <w:r>
              <w:rPr>
                <w:sz w:val="24"/>
              </w:rPr>
              <w:t>развития</w:t>
            </w:r>
            <w:r>
              <w:rPr>
                <w:spacing w:val="-11"/>
                <w:sz w:val="24"/>
              </w:rPr>
              <w:t xml:space="preserve"> </w:t>
            </w:r>
            <w:r>
              <w:rPr>
                <w:sz w:val="24"/>
              </w:rPr>
              <w:t>речи</w:t>
            </w:r>
            <w:r>
              <w:rPr>
                <w:spacing w:val="-10"/>
                <w:sz w:val="24"/>
              </w:rPr>
              <w:t xml:space="preserve"> </w:t>
            </w:r>
            <w:r>
              <w:rPr>
                <w:sz w:val="24"/>
              </w:rPr>
              <w:t>на</w:t>
            </w:r>
            <w:r>
              <w:rPr>
                <w:spacing w:val="-12"/>
                <w:sz w:val="24"/>
              </w:rPr>
              <w:t xml:space="preserve"> </w:t>
            </w:r>
            <w:r>
              <w:rPr>
                <w:sz w:val="24"/>
              </w:rPr>
              <w:t>протяжении</w:t>
            </w:r>
            <w:r>
              <w:rPr>
                <w:spacing w:val="-10"/>
                <w:sz w:val="24"/>
              </w:rPr>
              <w:t xml:space="preserve"> </w:t>
            </w:r>
            <w:r>
              <w:rPr>
                <w:sz w:val="24"/>
              </w:rPr>
              <w:t>всего</w:t>
            </w:r>
            <w:r>
              <w:rPr>
                <w:spacing w:val="-11"/>
                <w:sz w:val="24"/>
              </w:rPr>
              <w:t xml:space="preserve"> </w:t>
            </w:r>
            <w:r>
              <w:rPr>
                <w:sz w:val="24"/>
              </w:rPr>
              <w:t>дошкольного</w:t>
            </w:r>
            <w:r>
              <w:rPr>
                <w:spacing w:val="-11"/>
                <w:sz w:val="24"/>
              </w:rPr>
              <w:t xml:space="preserve"> </w:t>
            </w:r>
            <w:r>
              <w:rPr>
                <w:sz w:val="24"/>
              </w:rPr>
              <w:t>детства</w:t>
            </w:r>
            <w:r>
              <w:rPr>
                <w:spacing w:val="-12"/>
                <w:sz w:val="24"/>
              </w:rPr>
              <w:t xml:space="preserve"> </w:t>
            </w:r>
            <w:r>
              <w:rPr>
                <w:sz w:val="24"/>
              </w:rPr>
              <w:t>является</w:t>
            </w:r>
            <w:r>
              <w:rPr>
                <w:spacing w:val="-11"/>
                <w:sz w:val="24"/>
              </w:rPr>
              <w:t xml:space="preserve"> </w:t>
            </w:r>
            <w:r>
              <w:rPr>
                <w:sz w:val="24"/>
              </w:rPr>
              <w:t>то,</w:t>
            </w:r>
            <w:r>
              <w:rPr>
                <w:spacing w:val="-10"/>
                <w:sz w:val="24"/>
              </w:rPr>
              <w:t xml:space="preserve"> </w:t>
            </w:r>
            <w:r>
              <w:rPr>
                <w:sz w:val="24"/>
              </w:rPr>
              <w:t>что</w:t>
            </w:r>
            <w:r>
              <w:rPr>
                <w:spacing w:val="-10"/>
                <w:sz w:val="24"/>
              </w:rPr>
              <w:t xml:space="preserve"> </w:t>
            </w:r>
            <w:r>
              <w:rPr>
                <w:sz w:val="24"/>
              </w:rPr>
              <w:t>к</w:t>
            </w:r>
            <w:r>
              <w:rPr>
                <w:spacing w:val="-10"/>
                <w:sz w:val="24"/>
              </w:rPr>
              <w:t xml:space="preserve"> </w:t>
            </w:r>
            <w:r>
              <w:rPr>
                <w:sz w:val="24"/>
              </w:rPr>
              <w:t>концу этого</w:t>
            </w:r>
            <w:r>
              <w:rPr>
                <w:spacing w:val="-8"/>
                <w:sz w:val="24"/>
              </w:rPr>
              <w:t xml:space="preserve"> </w:t>
            </w:r>
            <w:r>
              <w:rPr>
                <w:sz w:val="24"/>
              </w:rPr>
              <w:t>периода</w:t>
            </w:r>
            <w:r>
              <w:rPr>
                <w:spacing w:val="-9"/>
                <w:sz w:val="24"/>
              </w:rPr>
              <w:t xml:space="preserve"> </w:t>
            </w:r>
            <w:r>
              <w:rPr>
                <w:sz w:val="24"/>
              </w:rPr>
              <w:t>речь</w:t>
            </w:r>
            <w:r>
              <w:rPr>
                <w:spacing w:val="-8"/>
                <w:sz w:val="24"/>
              </w:rPr>
              <w:t xml:space="preserve"> </w:t>
            </w:r>
            <w:r>
              <w:rPr>
                <w:sz w:val="24"/>
              </w:rPr>
              <w:t>становится</w:t>
            </w:r>
            <w:r>
              <w:rPr>
                <w:spacing w:val="-9"/>
                <w:sz w:val="24"/>
              </w:rPr>
              <w:t xml:space="preserve"> </w:t>
            </w:r>
            <w:r>
              <w:rPr>
                <w:sz w:val="24"/>
              </w:rPr>
              <w:t>подлинным</w:t>
            </w:r>
            <w:r>
              <w:rPr>
                <w:spacing w:val="-9"/>
                <w:sz w:val="24"/>
              </w:rPr>
              <w:t xml:space="preserve"> </w:t>
            </w:r>
            <w:r>
              <w:rPr>
                <w:sz w:val="24"/>
              </w:rPr>
              <w:t>средством</w:t>
            </w:r>
            <w:r>
              <w:rPr>
                <w:spacing w:val="-9"/>
                <w:sz w:val="24"/>
              </w:rPr>
              <w:t xml:space="preserve"> </w:t>
            </w:r>
            <w:r>
              <w:rPr>
                <w:sz w:val="24"/>
              </w:rPr>
              <w:t>как</w:t>
            </w:r>
            <w:r>
              <w:rPr>
                <w:spacing w:val="-8"/>
                <w:sz w:val="24"/>
              </w:rPr>
              <w:t xml:space="preserve"> </w:t>
            </w:r>
            <w:r>
              <w:rPr>
                <w:sz w:val="24"/>
              </w:rPr>
              <w:t>общения,</w:t>
            </w:r>
            <w:r>
              <w:rPr>
                <w:spacing w:val="-8"/>
                <w:sz w:val="24"/>
              </w:rPr>
              <w:t xml:space="preserve"> </w:t>
            </w:r>
            <w:r>
              <w:rPr>
                <w:sz w:val="24"/>
              </w:rPr>
              <w:t>так</w:t>
            </w:r>
            <w:r>
              <w:rPr>
                <w:spacing w:val="-10"/>
                <w:sz w:val="24"/>
              </w:rPr>
              <w:t xml:space="preserve"> </w:t>
            </w:r>
            <w:r>
              <w:rPr>
                <w:sz w:val="24"/>
              </w:rPr>
              <w:t>и</w:t>
            </w:r>
            <w:r>
              <w:rPr>
                <w:spacing w:val="-7"/>
                <w:sz w:val="24"/>
              </w:rPr>
              <w:t xml:space="preserve"> </w:t>
            </w:r>
            <w:r>
              <w:rPr>
                <w:sz w:val="24"/>
              </w:rPr>
              <w:t>познавательной деятельности, а также планирования и регуляции поведения.</w:t>
            </w:r>
          </w:p>
          <w:p w:rsidR="0097566C" w:rsidRDefault="00DC5CD6">
            <w:pPr>
              <w:pStyle w:val="TableParagraph"/>
              <w:spacing w:line="276" w:lineRule="auto"/>
              <w:ind w:right="94" w:firstLine="479"/>
              <w:jc w:val="both"/>
              <w:rPr>
                <w:sz w:val="24"/>
              </w:rPr>
            </w:pPr>
            <w:r>
              <w:rPr>
                <w:sz w:val="24"/>
              </w:rPr>
              <w:t>К концу дошкольного детства ребенок формируется как будущий самостоятельный читатель. Тяга к книге, ее содержательной, эстетической и формальной сторонам — важнейший итог развития дошкольника-читателя.</w:t>
            </w:r>
          </w:p>
          <w:p w:rsidR="0097566C" w:rsidRDefault="00DC5CD6">
            <w:pPr>
              <w:pStyle w:val="TableParagraph"/>
              <w:spacing w:line="276" w:lineRule="auto"/>
              <w:ind w:right="95" w:firstLine="479"/>
              <w:jc w:val="both"/>
              <w:rPr>
                <w:sz w:val="24"/>
              </w:rPr>
            </w:pPr>
            <w:r>
              <w:rPr>
                <w:sz w:val="24"/>
              </w:rPr>
              <w:t>Музыкально-художественная деятельность характеризуется большой самостоятельностью. Развитие познавательных интересов приводит к стремлению получить</w:t>
            </w:r>
            <w:r>
              <w:rPr>
                <w:spacing w:val="-10"/>
                <w:sz w:val="24"/>
              </w:rPr>
              <w:t xml:space="preserve"> </w:t>
            </w:r>
            <w:r>
              <w:rPr>
                <w:sz w:val="24"/>
              </w:rPr>
              <w:t>знания</w:t>
            </w:r>
            <w:r>
              <w:rPr>
                <w:spacing w:val="-8"/>
                <w:sz w:val="24"/>
              </w:rPr>
              <w:t xml:space="preserve"> </w:t>
            </w:r>
            <w:r>
              <w:rPr>
                <w:sz w:val="24"/>
              </w:rPr>
              <w:t>о</w:t>
            </w:r>
            <w:r>
              <w:rPr>
                <w:spacing w:val="-11"/>
                <w:sz w:val="24"/>
              </w:rPr>
              <w:t xml:space="preserve"> </w:t>
            </w:r>
            <w:r>
              <w:rPr>
                <w:sz w:val="24"/>
              </w:rPr>
              <w:t>видах</w:t>
            </w:r>
            <w:r>
              <w:rPr>
                <w:spacing w:val="-8"/>
                <w:sz w:val="24"/>
              </w:rPr>
              <w:t xml:space="preserve"> </w:t>
            </w:r>
            <w:r>
              <w:rPr>
                <w:sz w:val="24"/>
              </w:rPr>
              <w:t>и</w:t>
            </w:r>
            <w:r>
              <w:rPr>
                <w:spacing w:val="-7"/>
                <w:sz w:val="24"/>
              </w:rPr>
              <w:t xml:space="preserve"> </w:t>
            </w:r>
            <w:r>
              <w:rPr>
                <w:sz w:val="24"/>
              </w:rPr>
              <w:t>жанрах</w:t>
            </w:r>
            <w:r>
              <w:rPr>
                <w:spacing w:val="-8"/>
                <w:sz w:val="24"/>
              </w:rPr>
              <w:t xml:space="preserve"> </w:t>
            </w:r>
            <w:r>
              <w:rPr>
                <w:sz w:val="24"/>
              </w:rPr>
              <w:t>искусства.</w:t>
            </w:r>
            <w:r>
              <w:rPr>
                <w:spacing w:val="-8"/>
                <w:sz w:val="24"/>
              </w:rPr>
              <w:t xml:space="preserve"> </w:t>
            </w:r>
            <w:r>
              <w:rPr>
                <w:sz w:val="24"/>
              </w:rPr>
              <w:t>Дошкольники</w:t>
            </w:r>
            <w:r>
              <w:rPr>
                <w:spacing w:val="-7"/>
                <w:sz w:val="24"/>
              </w:rPr>
              <w:t xml:space="preserve"> </w:t>
            </w:r>
            <w:r>
              <w:rPr>
                <w:sz w:val="24"/>
              </w:rPr>
              <w:t>начинают</w:t>
            </w:r>
            <w:r>
              <w:rPr>
                <w:spacing w:val="-10"/>
                <w:sz w:val="24"/>
              </w:rPr>
              <w:t xml:space="preserve"> </w:t>
            </w:r>
            <w:r>
              <w:rPr>
                <w:sz w:val="24"/>
              </w:rPr>
              <w:t>проявлять</w:t>
            </w:r>
            <w:r>
              <w:rPr>
                <w:spacing w:val="-10"/>
                <w:sz w:val="24"/>
              </w:rPr>
              <w:t xml:space="preserve"> </w:t>
            </w:r>
            <w:r>
              <w:rPr>
                <w:sz w:val="24"/>
              </w:rPr>
              <w:t>интерес к посещению театров, понимать ценность произведений музыкального искусства.</w:t>
            </w:r>
          </w:p>
          <w:p w:rsidR="0097566C" w:rsidRDefault="00DC5CD6">
            <w:pPr>
              <w:pStyle w:val="TableParagraph"/>
              <w:spacing w:line="276" w:lineRule="auto"/>
              <w:ind w:right="101" w:firstLine="539"/>
              <w:jc w:val="both"/>
              <w:rPr>
                <w:sz w:val="24"/>
              </w:rPr>
            </w:pPr>
            <w:r>
              <w:rPr>
                <w:sz w:val="24"/>
              </w:rPr>
              <w:t>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все,</w:t>
            </w:r>
            <w:r>
              <w:rPr>
                <w:spacing w:val="-15"/>
                <w:sz w:val="24"/>
              </w:rPr>
              <w:t xml:space="preserve"> </w:t>
            </w:r>
            <w:r>
              <w:rPr>
                <w:sz w:val="24"/>
              </w:rPr>
              <w:t>что</w:t>
            </w:r>
            <w:r>
              <w:rPr>
                <w:spacing w:val="-15"/>
                <w:sz w:val="24"/>
              </w:rPr>
              <w:t xml:space="preserve"> </w:t>
            </w:r>
            <w:r>
              <w:rPr>
                <w:sz w:val="24"/>
              </w:rPr>
              <w:t>вызывает</w:t>
            </w:r>
            <w:r>
              <w:rPr>
                <w:spacing w:val="-15"/>
                <w:sz w:val="24"/>
              </w:rPr>
              <w:t xml:space="preserve"> </w:t>
            </w:r>
            <w:r>
              <w:rPr>
                <w:sz w:val="24"/>
              </w:rPr>
              <w:t>у</w:t>
            </w:r>
            <w:r>
              <w:rPr>
                <w:spacing w:val="-15"/>
                <w:sz w:val="24"/>
              </w:rPr>
              <w:t xml:space="preserve"> </w:t>
            </w:r>
            <w:r>
              <w:rPr>
                <w:sz w:val="24"/>
              </w:rPr>
              <w:t>них</w:t>
            </w:r>
            <w:r>
              <w:rPr>
                <w:spacing w:val="-15"/>
                <w:sz w:val="24"/>
              </w:rPr>
              <w:t xml:space="preserve"> </w:t>
            </w:r>
            <w:r>
              <w:rPr>
                <w:sz w:val="24"/>
              </w:rPr>
              <w:t>интерес.</w:t>
            </w:r>
            <w:r>
              <w:rPr>
                <w:spacing w:val="-15"/>
                <w:sz w:val="24"/>
              </w:rPr>
              <w:t xml:space="preserve"> </w:t>
            </w:r>
            <w:r>
              <w:rPr>
                <w:sz w:val="24"/>
              </w:rPr>
              <w:t>Созданные</w:t>
            </w:r>
            <w:r>
              <w:rPr>
                <w:spacing w:val="-15"/>
                <w:sz w:val="24"/>
              </w:rPr>
              <w:t xml:space="preserve"> </w:t>
            </w:r>
            <w:r>
              <w:rPr>
                <w:sz w:val="24"/>
              </w:rPr>
              <w:t>изображения</w:t>
            </w:r>
            <w:r>
              <w:rPr>
                <w:spacing w:val="-15"/>
                <w:sz w:val="24"/>
              </w:rPr>
              <w:t xml:space="preserve"> </w:t>
            </w:r>
            <w:r>
              <w:rPr>
                <w:sz w:val="24"/>
              </w:rPr>
              <w:t>становятся</w:t>
            </w:r>
            <w:r>
              <w:rPr>
                <w:spacing w:val="-15"/>
                <w:sz w:val="24"/>
              </w:rPr>
              <w:t xml:space="preserve"> </w:t>
            </w:r>
            <w:r>
              <w:rPr>
                <w:sz w:val="24"/>
              </w:rPr>
              <w:t>похожи</w:t>
            </w:r>
            <w:r>
              <w:rPr>
                <w:spacing w:val="-15"/>
                <w:sz w:val="24"/>
              </w:rPr>
              <w:t xml:space="preserve"> </w:t>
            </w:r>
            <w:r>
              <w:rPr>
                <w:sz w:val="24"/>
              </w:rPr>
              <w:t>на</w:t>
            </w:r>
            <w:r>
              <w:rPr>
                <w:spacing w:val="-15"/>
                <w:sz w:val="24"/>
              </w:rPr>
              <w:t xml:space="preserve"> </w:t>
            </w:r>
            <w:r>
              <w:rPr>
                <w:sz w:val="24"/>
              </w:rPr>
              <w:t>реальный предмет, узнаваемы и включают множество деталей. Совершенствуется и усложняется техника рисования, лепки, аппликации. Дети способны конструировать по схеме, фотографиям, заданным условиям, собственному замыслу постройки из разнообразного строительного</w:t>
            </w:r>
            <w:r>
              <w:rPr>
                <w:spacing w:val="-14"/>
                <w:sz w:val="24"/>
              </w:rPr>
              <w:t xml:space="preserve"> </w:t>
            </w:r>
            <w:r>
              <w:rPr>
                <w:sz w:val="24"/>
              </w:rPr>
              <w:t>материала,</w:t>
            </w:r>
            <w:r>
              <w:rPr>
                <w:spacing w:val="-15"/>
                <w:sz w:val="24"/>
              </w:rPr>
              <w:t xml:space="preserve"> </w:t>
            </w:r>
            <w:r>
              <w:rPr>
                <w:sz w:val="24"/>
              </w:rPr>
              <w:t>дополняя</w:t>
            </w:r>
            <w:r>
              <w:rPr>
                <w:spacing w:val="-14"/>
                <w:sz w:val="24"/>
              </w:rPr>
              <w:t xml:space="preserve"> </w:t>
            </w:r>
            <w:r>
              <w:rPr>
                <w:sz w:val="24"/>
              </w:rPr>
              <w:t>их</w:t>
            </w:r>
            <w:r>
              <w:rPr>
                <w:spacing w:val="-15"/>
                <w:sz w:val="24"/>
              </w:rPr>
              <w:t xml:space="preserve"> </w:t>
            </w:r>
            <w:r>
              <w:rPr>
                <w:sz w:val="24"/>
              </w:rPr>
              <w:t>архитектурными</w:t>
            </w:r>
            <w:r>
              <w:rPr>
                <w:spacing w:val="-14"/>
                <w:sz w:val="24"/>
              </w:rPr>
              <w:t xml:space="preserve"> </w:t>
            </w:r>
            <w:r>
              <w:rPr>
                <w:sz w:val="24"/>
              </w:rPr>
              <w:t>деталями;</w:t>
            </w:r>
            <w:r>
              <w:rPr>
                <w:spacing w:val="-14"/>
                <w:sz w:val="24"/>
              </w:rPr>
              <w:t xml:space="preserve"> </w:t>
            </w:r>
            <w:r>
              <w:rPr>
                <w:sz w:val="24"/>
              </w:rPr>
              <w:t>делать</w:t>
            </w:r>
            <w:r>
              <w:rPr>
                <w:spacing w:val="-14"/>
                <w:sz w:val="24"/>
              </w:rPr>
              <w:t xml:space="preserve"> </w:t>
            </w:r>
            <w:r>
              <w:rPr>
                <w:sz w:val="24"/>
              </w:rPr>
              <w:t>игрушки</w:t>
            </w:r>
            <w:r>
              <w:rPr>
                <w:spacing w:val="-14"/>
                <w:sz w:val="24"/>
              </w:rPr>
              <w:t xml:space="preserve"> </w:t>
            </w:r>
            <w:r>
              <w:rPr>
                <w:sz w:val="24"/>
              </w:rPr>
              <w:t>путем складывания</w:t>
            </w:r>
            <w:r>
              <w:rPr>
                <w:spacing w:val="-15"/>
                <w:sz w:val="24"/>
              </w:rPr>
              <w:t xml:space="preserve"> </w:t>
            </w:r>
            <w:r>
              <w:rPr>
                <w:sz w:val="24"/>
              </w:rPr>
              <w:t>бумаги</w:t>
            </w:r>
            <w:r>
              <w:rPr>
                <w:spacing w:val="-15"/>
                <w:sz w:val="24"/>
              </w:rPr>
              <w:t xml:space="preserve"> </w:t>
            </w:r>
            <w:r>
              <w:rPr>
                <w:sz w:val="24"/>
              </w:rPr>
              <w:t>в</w:t>
            </w:r>
            <w:r>
              <w:rPr>
                <w:spacing w:val="-15"/>
                <w:sz w:val="24"/>
              </w:rPr>
              <w:t xml:space="preserve"> </w:t>
            </w:r>
            <w:r>
              <w:rPr>
                <w:sz w:val="24"/>
              </w:rPr>
              <w:t>разных</w:t>
            </w:r>
            <w:r>
              <w:rPr>
                <w:spacing w:val="-15"/>
                <w:sz w:val="24"/>
              </w:rPr>
              <w:t xml:space="preserve"> </w:t>
            </w:r>
            <w:r>
              <w:rPr>
                <w:sz w:val="24"/>
              </w:rPr>
              <w:t>направлениях;</w:t>
            </w:r>
            <w:r>
              <w:rPr>
                <w:spacing w:val="-15"/>
                <w:sz w:val="24"/>
              </w:rPr>
              <w:t xml:space="preserve"> </w:t>
            </w:r>
            <w:r>
              <w:rPr>
                <w:sz w:val="24"/>
              </w:rPr>
              <w:t>создавать</w:t>
            </w:r>
            <w:r>
              <w:rPr>
                <w:spacing w:val="-15"/>
                <w:sz w:val="24"/>
              </w:rPr>
              <w:t xml:space="preserve"> </w:t>
            </w:r>
            <w:r>
              <w:rPr>
                <w:sz w:val="24"/>
              </w:rPr>
              <w:t>фигурки</w:t>
            </w:r>
            <w:r>
              <w:rPr>
                <w:spacing w:val="-15"/>
                <w:sz w:val="24"/>
              </w:rPr>
              <w:t xml:space="preserve"> </w:t>
            </w:r>
            <w:r>
              <w:rPr>
                <w:sz w:val="24"/>
              </w:rPr>
              <w:t>людей,</w:t>
            </w:r>
            <w:r>
              <w:rPr>
                <w:spacing w:val="-15"/>
                <w:sz w:val="24"/>
              </w:rPr>
              <w:t xml:space="preserve"> </w:t>
            </w:r>
            <w:r>
              <w:rPr>
                <w:sz w:val="24"/>
              </w:rPr>
              <w:t>животных,</w:t>
            </w:r>
            <w:r>
              <w:rPr>
                <w:spacing w:val="-15"/>
                <w:sz w:val="24"/>
              </w:rPr>
              <w:t xml:space="preserve"> </w:t>
            </w:r>
            <w:r>
              <w:rPr>
                <w:sz w:val="24"/>
              </w:rPr>
              <w:t>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w:t>
            </w:r>
          </w:p>
          <w:p w:rsidR="0097566C" w:rsidRDefault="00DC5CD6">
            <w:pPr>
              <w:pStyle w:val="TableParagraph"/>
              <w:spacing w:before="2" w:line="276" w:lineRule="auto"/>
              <w:ind w:right="100" w:firstLine="479"/>
              <w:jc w:val="both"/>
              <w:rPr>
                <w:sz w:val="24"/>
              </w:rPr>
            </w:pPr>
            <w:r>
              <w:rPr>
                <w:sz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97566C" w:rsidRDefault="00DC5CD6">
            <w:pPr>
              <w:pStyle w:val="TableParagraph"/>
              <w:spacing w:line="276" w:lineRule="exact"/>
              <w:jc w:val="both"/>
              <w:rPr>
                <w:sz w:val="24"/>
              </w:rPr>
            </w:pPr>
            <w:r>
              <w:rPr>
                <w:b/>
                <w:i/>
                <w:sz w:val="24"/>
              </w:rPr>
              <w:t>Развитие</w:t>
            </w:r>
            <w:r>
              <w:rPr>
                <w:b/>
                <w:i/>
                <w:spacing w:val="-7"/>
                <w:sz w:val="24"/>
              </w:rPr>
              <w:t xml:space="preserve"> </w:t>
            </w:r>
            <w:r>
              <w:rPr>
                <w:b/>
                <w:i/>
                <w:sz w:val="24"/>
              </w:rPr>
              <w:t>моторики</w:t>
            </w:r>
            <w:r>
              <w:rPr>
                <w:b/>
                <w:i/>
                <w:spacing w:val="-4"/>
                <w:sz w:val="24"/>
              </w:rPr>
              <w:t xml:space="preserve"> </w:t>
            </w:r>
            <w:r>
              <w:rPr>
                <w:b/>
                <w:i/>
                <w:sz w:val="24"/>
              </w:rPr>
              <w:t>и</w:t>
            </w:r>
            <w:r>
              <w:rPr>
                <w:b/>
                <w:i/>
                <w:spacing w:val="-6"/>
                <w:sz w:val="24"/>
              </w:rPr>
              <w:t xml:space="preserve"> </w:t>
            </w:r>
            <w:r>
              <w:rPr>
                <w:b/>
                <w:i/>
                <w:sz w:val="24"/>
              </w:rPr>
              <w:t>становление</w:t>
            </w:r>
            <w:r>
              <w:rPr>
                <w:b/>
                <w:i/>
                <w:spacing w:val="-4"/>
                <w:sz w:val="24"/>
              </w:rPr>
              <w:t xml:space="preserve"> </w:t>
            </w:r>
            <w:r>
              <w:rPr>
                <w:b/>
                <w:i/>
                <w:sz w:val="24"/>
              </w:rPr>
              <w:t>двигательной</w:t>
            </w:r>
            <w:r>
              <w:rPr>
                <w:b/>
                <w:i/>
                <w:spacing w:val="-4"/>
                <w:sz w:val="24"/>
              </w:rPr>
              <w:t xml:space="preserve"> </w:t>
            </w:r>
            <w:r>
              <w:rPr>
                <w:b/>
                <w:i/>
                <w:sz w:val="24"/>
              </w:rPr>
              <w:t>активности.</w:t>
            </w:r>
            <w:r>
              <w:rPr>
                <w:b/>
                <w:i/>
                <w:spacing w:val="2"/>
                <w:sz w:val="24"/>
              </w:rPr>
              <w:t xml:space="preserve"> </w:t>
            </w:r>
            <w:r>
              <w:rPr>
                <w:sz w:val="24"/>
              </w:rPr>
              <w:t>Движения</w:t>
            </w:r>
            <w:r>
              <w:rPr>
                <w:spacing w:val="-4"/>
                <w:sz w:val="24"/>
              </w:rPr>
              <w:t xml:space="preserve"> </w:t>
            </w:r>
            <w:r>
              <w:rPr>
                <w:sz w:val="24"/>
              </w:rPr>
              <w:t>детей</w:t>
            </w:r>
            <w:r>
              <w:rPr>
                <w:spacing w:val="-3"/>
                <w:sz w:val="24"/>
              </w:rPr>
              <w:t xml:space="preserve"> </w:t>
            </w:r>
            <w:r>
              <w:rPr>
                <w:spacing w:val="-5"/>
                <w:sz w:val="24"/>
              </w:rPr>
              <w:t>6–</w:t>
            </w:r>
          </w:p>
          <w:p w:rsidR="0097566C" w:rsidRDefault="00DC5CD6">
            <w:pPr>
              <w:pStyle w:val="TableParagraph"/>
              <w:spacing w:before="40" w:line="276" w:lineRule="auto"/>
              <w:ind w:right="97"/>
              <w:jc w:val="both"/>
              <w:rPr>
                <w:sz w:val="24"/>
              </w:rPr>
            </w:pPr>
            <w:r>
              <w:rPr>
                <w:sz w:val="24"/>
              </w:rPr>
              <w:t>7 лет становятся все более осмысленными, мотивированными и целенаправленными. Старшие дошкольники осознанно упражняются в различных действиях, пытаются ставить двигательную задачу, выбирая разные способы ее решения. В процессе выполнения</w:t>
            </w:r>
            <w:r>
              <w:rPr>
                <w:spacing w:val="-3"/>
                <w:sz w:val="24"/>
              </w:rPr>
              <w:t xml:space="preserve"> </w:t>
            </w:r>
            <w:r>
              <w:rPr>
                <w:sz w:val="24"/>
              </w:rPr>
              <w:t>двигательных</w:t>
            </w:r>
            <w:r>
              <w:rPr>
                <w:spacing w:val="-4"/>
                <w:sz w:val="24"/>
              </w:rPr>
              <w:t xml:space="preserve"> </w:t>
            </w:r>
            <w:r>
              <w:rPr>
                <w:sz w:val="24"/>
              </w:rPr>
              <w:t>заданий</w:t>
            </w:r>
            <w:r>
              <w:rPr>
                <w:spacing w:val="-5"/>
                <w:sz w:val="24"/>
              </w:rPr>
              <w:t xml:space="preserve"> </w:t>
            </w:r>
            <w:r>
              <w:rPr>
                <w:sz w:val="24"/>
              </w:rPr>
              <w:t>проявляют</w:t>
            </w:r>
            <w:r>
              <w:rPr>
                <w:spacing w:val="-5"/>
                <w:sz w:val="24"/>
              </w:rPr>
              <w:t xml:space="preserve"> </w:t>
            </w:r>
            <w:r>
              <w:rPr>
                <w:sz w:val="24"/>
              </w:rPr>
              <w:t>скоростные,</w:t>
            </w:r>
            <w:r>
              <w:rPr>
                <w:spacing w:val="-3"/>
                <w:sz w:val="24"/>
              </w:rPr>
              <w:t xml:space="preserve"> </w:t>
            </w:r>
            <w:r>
              <w:rPr>
                <w:sz w:val="24"/>
              </w:rPr>
              <w:t>скоростно-силовые</w:t>
            </w:r>
            <w:r>
              <w:rPr>
                <w:spacing w:val="-5"/>
                <w:sz w:val="24"/>
              </w:rPr>
              <w:t xml:space="preserve"> </w:t>
            </w:r>
            <w:r>
              <w:rPr>
                <w:sz w:val="24"/>
              </w:rPr>
              <w:t>качества, гибкость, ловкость и выносливость.</w:t>
            </w:r>
          </w:p>
          <w:p w:rsidR="0097566C" w:rsidRDefault="00DC5CD6">
            <w:pPr>
              <w:pStyle w:val="TableParagraph"/>
              <w:spacing w:before="2" w:line="276" w:lineRule="auto"/>
              <w:ind w:right="97" w:firstLine="419"/>
              <w:jc w:val="both"/>
              <w:rPr>
                <w:sz w:val="24"/>
              </w:rPr>
            </w:pPr>
            <w:r>
              <w:rPr>
                <w:sz w:val="24"/>
              </w:rPr>
              <w:t>К семи годам улучшается гибкость, возрастает амплитуда движений, отмечается высокая подвижность суставов за счет эластичности мышц и связок. Отмечаются высокие темпы прироста показателей, характеризующих быстроту движений и времени двигательной реакции, скорости однократных движений, частоты повторяющихся движений. Значителен прирост физической работоспособности и выносливости. Дети способны</w:t>
            </w:r>
            <w:r>
              <w:rPr>
                <w:spacing w:val="63"/>
                <w:sz w:val="24"/>
              </w:rPr>
              <w:t xml:space="preserve">  </w:t>
            </w:r>
            <w:r>
              <w:rPr>
                <w:sz w:val="24"/>
              </w:rPr>
              <w:t>к</w:t>
            </w:r>
            <w:r>
              <w:rPr>
                <w:spacing w:val="62"/>
                <w:sz w:val="24"/>
              </w:rPr>
              <w:t xml:space="preserve">  </w:t>
            </w:r>
            <w:r>
              <w:rPr>
                <w:sz w:val="24"/>
              </w:rPr>
              <w:t>продолжительной</w:t>
            </w:r>
            <w:r>
              <w:rPr>
                <w:spacing w:val="63"/>
                <w:sz w:val="24"/>
              </w:rPr>
              <w:t xml:space="preserve">  </w:t>
            </w:r>
            <w:r>
              <w:rPr>
                <w:sz w:val="24"/>
              </w:rPr>
              <w:t>двигательной</w:t>
            </w:r>
            <w:r>
              <w:rPr>
                <w:spacing w:val="63"/>
                <w:sz w:val="24"/>
              </w:rPr>
              <w:t xml:space="preserve">  </w:t>
            </w:r>
            <w:r>
              <w:rPr>
                <w:sz w:val="24"/>
              </w:rPr>
              <w:t>деятельности</w:t>
            </w:r>
            <w:r>
              <w:rPr>
                <w:spacing w:val="63"/>
                <w:sz w:val="24"/>
              </w:rPr>
              <w:t xml:space="preserve">  </w:t>
            </w:r>
            <w:r>
              <w:rPr>
                <w:sz w:val="24"/>
              </w:rPr>
              <w:t>низкой</w:t>
            </w:r>
            <w:r>
              <w:rPr>
                <w:spacing w:val="62"/>
                <w:sz w:val="24"/>
              </w:rPr>
              <w:t xml:space="preserve">  </w:t>
            </w:r>
            <w:r>
              <w:rPr>
                <w:sz w:val="24"/>
              </w:rPr>
              <w:t>и</w:t>
            </w:r>
            <w:r>
              <w:rPr>
                <w:spacing w:val="63"/>
                <w:sz w:val="24"/>
              </w:rPr>
              <w:t xml:space="preserve">  </w:t>
            </w:r>
            <w:r>
              <w:rPr>
                <w:sz w:val="24"/>
              </w:rPr>
              <w:t>средней</w:t>
            </w:r>
          </w:p>
          <w:p w:rsidR="0097566C" w:rsidRDefault="00DC5CD6">
            <w:pPr>
              <w:pStyle w:val="TableParagraph"/>
              <w:jc w:val="both"/>
              <w:rPr>
                <w:sz w:val="24"/>
              </w:rPr>
            </w:pPr>
            <w:r>
              <w:rPr>
                <w:sz w:val="24"/>
              </w:rPr>
              <w:t>интенсивности,</w:t>
            </w:r>
            <w:r>
              <w:rPr>
                <w:spacing w:val="-6"/>
                <w:sz w:val="24"/>
              </w:rPr>
              <w:t xml:space="preserve"> </w:t>
            </w:r>
            <w:r>
              <w:rPr>
                <w:sz w:val="24"/>
              </w:rPr>
              <w:t>готовы</w:t>
            </w:r>
            <w:r>
              <w:rPr>
                <w:spacing w:val="-7"/>
                <w:sz w:val="24"/>
              </w:rPr>
              <w:t xml:space="preserve"> </w:t>
            </w:r>
            <w:r>
              <w:rPr>
                <w:sz w:val="24"/>
              </w:rPr>
              <w:t>к</w:t>
            </w:r>
            <w:r>
              <w:rPr>
                <w:spacing w:val="-2"/>
                <w:sz w:val="24"/>
              </w:rPr>
              <w:t xml:space="preserve"> </w:t>
            </w:r>
            <w:r>
              <w:rPr>
                <w:sz w:val="24"/>
              </w:rPr>
              <w:t>незначительным</w:t>
            </w:r>
            <w:r>
              <w:rPr>
                <w:spacing w:val="-6"/>
                <w:sz w:val="24"/>
              </w:rPr>
              <w:t xml:space="preserve"> </w:t>
            </w:r>
            <w:r>
              <w:rPr>
                <w:sz w:val="24"/>
              </w:rPr>
              <w:t>статичным</w:t>
            </w:r>
            <w:r>
              <w:rPr>
                <w:spacing w:val="-5"/>
                <w:sz w:val="24"/>
              </w:rPr>
              <w:t xml:space="preserve"> </w:t>
            </w:r>
            <w:r>
              <w:rPr>
                <w:spacing w:val="-2"/>
                <w:sz w:val="24"/>
              </w:rPr>
              <w:t>нагрузкам.</w:t>
            </w:r>
          </w:p>
        </w:tc>
      </w:tr>
    </w:tbl>
    <w:p w:rsidR="0097566C" w:rsidRDefault="0097566C">
      <w:pPr>
        <w:pStyle w:val="TableParagraph"/>
        <w:jc w:val="both"/>
        <w:rPr>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8"/>
      </w:tblGrid>
      <w:tr w:rsidR="0097566C">
        <w:trPr>
          <w:trHeight w:val="14286"/>
        </w:trPr>
        <w:tc>
          <w:tcPr>
            <w:tcW w:w="9348" w:type="dxa"/>
          </w:tcPr>
          <w:p w:rsidR="0097566C" w:rsidRDefault="00DC5CD6">
            <w:pPr>
              <w:pStyle w:val="TableParagraph"/>
              <w:spacing w:before="1" w:line="276" w:lineRule="auto"/>
              <w:ind w:right="95" w:firstLine="419"/>
              <w:jc w:val="both"/>
              <w:rPr>
                <w:sz w:val="24"/>
              </w:rPr>
            </w:pPr>
            <w:r>
              <w:rPr>
                <w:sz w:val="24"/>
              </w:rPr>
              <w:lastRenderedPageBreak/>
              <w:t>На</w:t>
            </w:r>
            <w:r>
              <w:rPr>
                <w:spacing w:val="-7"/>
                <w:sz w:val="24"/>
              </w:rPr>
              <w:t xml:space="preserve"> </w:t>
            </w:r>
            <w:r>
              <w:rPr>
                <w:sz w:val="24"/>
              </w:rPr>
              <w:t>основе</w:t>
            </w:r>
            <w:r>
              <w:rPr>
                <w:spacing w:val="-7"/>
                <w:sz w:val="24"/>
              </w:rPr>
              <w:t xml:space="preserve"> </w:t>
            </w:r>
            <w:r>
              <w:rPr>
                <w:sz w:val="24"/>
              </w:rPr>
              <w:t>совершенствования</w:t>
            </w:r>
            <w:r>
              <w:rPr>
                <w:spacing w:val="-6"/>
                <w:sz w:val="24"/>
              </w:rPr>
              <w:t xml:space="preserve"> </w:t>
            </w:r>
            <w:r>
              <w:rPr>
                <w:sz w:val="24"/>
              </w:rPr>
              <w:t>разных</w:t>
            </w:r>
            <w:r>
              <w:rPr>
                <w:spacing w:val="-9"/>
                <w:sz w:val="24"/>
              </w:rPr>
              <w:t xml:space="preserve"> </w:t>
            </w:r>
            <w:r>
              <w:rPr>
                <w:sz w:val="24"/>
              </w:rPr>
              <w:t>видов</w:t>
            </w:r>
            <w:r>
              <w:rPr>
                <w:spacing w:val="-6"/>
                <w:sz w:val="24"/>
              </w:rPr>
              <w:t xml:space="preserve"> </w:t>
            </w:r>
            <w:r>
              <w:rPr>
                <w:sz w:val="24"/>
              </w:rPr>
              <w:t>движений</w:t>
            </w:r>
            <w:r>
              <w:rPr>
                <w:spacing w:val="-7"/>
                <w:sz w:val="24"/>
              </w:rPr>
              <w:t xml:space="preserve"> </w:t>
            </w:r>
            <w:r>
              <w:rPr>
                <w:sz w:val="24"/>
              </w:rPr>
              <w:t>и</w:t>
            </w:r>
            <w:r>
              <w:rPr>
                <w:spacing w:val="-7"/>
                <w:sz w:val="24"/>
              </w:rPr>
              <w:t xml:space="preserve"> </w:t>
            </w:r>
            <w:r>
              <w:rPr>
                <w:sz w:val="24"/>
              </w:rPr>
              <w:t>физических</w:t>
            </w:r>
            <w:r>
              <w:rPr>
                <w:spacing w:val="-8"/>
                <w:sz w:val="24"/>
              </w:rPr>
              <w:t xml:space="preserve"> </w:t>
            </w:r>
            <w:r>
              <w:rPr>
                <w:sz w:val="24"/>
              </w:rPr>
              <w:t>качеств</w:t>
            </w:r>
            <w:r>
              <w:rPr>
                <w:spacing w:val="-6"/>
                <w:sz w:val="24"/>
              </w:rPr>
              <w:t xml:space="preserve"> </w:t>
            </w:r>
            <w:r>
              <w:rPr>
                <w:sz w:val="24"/>
              </w:rPr>
              <w:t>у</w:t>
            </w:r>
            <w:r>
              <w:rPr>
                <w:spacing w:val="-6"/>
                <w:sz w:val="24"/>
              </w:rPr>
              <w:t xml:space="preserve"> </w:t>
            </w:r>
            <w:r>
              <w:rPr>
                <w:sz w:val="24"/>
              </w:rPr>
              <w:t>детей происходит</w:t>
            </w:r>
            <w:r>
              <w:rPr>
                <w:spacing w:val="-9"/>
                <w:sz w:val="24"/>
              </w:rPr>
              <w:t xml:space="preserve"> </w:t>
            </w:r>
            <w:r>
              <w:rPr>
                <w:sz w:val="24"/>
              </w:rPr>
              <w:t>преобразование</w:t>
            </w:r>
            <w:r>
              <w:rPr>
                <w:spacing w:val="-8"/>
                <w:sz w:val="24"/>
              </w:rPr>
              <w:t xml:space="preserve"> </w:t>
            </w:r>
            <w:r>
              <w:rPr>
                <w:sz w:val="24"/>
              </w:rPr>
              <w:t>моторной</w:t>
            </w:r>
            <w:r>
              <w:rPr>
                <w:spacing w:val="-6"/>
                <w:sz w:val="24"/>
              </w:rPr>
              <w:t xml:space="preserve"> </w:t>
            </w:r>
            <w:r>
              <w:rPr>
                <w:sz w:val="24"/>
              </w:rPr>
              <w:t>сферы.</w:t>
            </w:r>
            <w:r>
              <w:rPr>
                <w:spacing w:val="-7"/>
                <w:sz w:val="24"/>
              </w:rPr>
              <w:t xml:space="preserve"> </w:t>
            </w:r>
            <w:r>
              <w:rPr>
                <w:sz w:val="24"/>
              </w:rPr>
              <w:t>Им</w:t>
            </w:r>
            <w:r>
              <w:rPr>
                <w:spacing w:val="-8"/>
                <w:sz w:val="24"/>
              </w:rPr>
              <w:t xml:space="preserve"> </w:t>
            </w:r>
            <w:r>
              <w:rPr>
                <w:sz w:val="24"/>
              </w:rPr>
              <w:t>доступно</w:t>
            </w:r>
            <w:r>
              <w:rPr>
                <w:spacing w:val="-7"/>
                <w:sz w:val="24"/>
              </w:rPr>
              <w:t xml:space="preserve"> </w:t>
            </w:r>
            <w:r>
              <w:rPr>
                <w:sz w:val="24"/>
              </w:rPr>
              <w:t>произвольное</w:t>
            </w:r>
            <w:r>
              <w:rPr>
                <w:spacing w:val="-8"/>
                <w:sz w:val="24"/>
              </w:rPr>
              <w:t xml:space="preserve"> </w:t>
            </w:r>
            <w:r>
              <w:rPr>
                <w:sz w:val="24"/>
              </w:rPr>
              <w:t>регулирование двигательной активности, стремление достичь положительного результата, а также осознанное отношение к качеству выполнения упражнений. В результате успешного</w:t>
            </w:r>
          </w:p>
          <w:p w:rsidR="0097566C" w:rsidRDefault="00DC5CD6">
            <w:pPr>
              <w:pStyle w:val="TableParagraph"/>
              <w:spacing w:before="1" w:line="276" w:lineRule="auto"/>
              <w:ind w:right="95"/>
              <w:jc w:val="both"/>
              <w:rPr>
                <w:sz w:val="24"/>
              </w:rPr>
            </w:pPr>
            <w:r>
              <w:rPr>
                <w:sz w:val="24"/>
              </w:rPr>
              <w:t>достижения цели и преодоления трудностей дети способны получать «мышечную» радость и удовлетворение. Им свойствен широкий круг специальных знаний, умений анализировать свои действия, изменять и перестраивать их в зависимости от ситуации и получаемого результата. Все это содействует увеличению двигательной активности детей, проявлению их инициативы, выдержки, настойчивости, решительности и смелости. В то же время у старших дошкольников появляется умение самостоятельно пользоваться</w:t>
            </w:r>
            <w:r>
              <w:rPr>
                <w:spacing w:val="-15"/>
                <w:sz w:val="24"/>
              </w:rPr>
              <w:t xml:space="preserve"> </w:t>
            </w:r>
            <w:r>
              <w:rPr>
                <w:sz w:val="24"/>
              </w:rPr>
              <w:t>приобретенным</w:t>
            </w:r>
            <w:r>
              <w:rPr>
                <w:spacing w:val="-15"/>
                <w:sz w:val="24"/>
              </w:rPr>
              <w:t xml:space="preserve"> </w:t>
            </w:r>
            <w:r>
              <w:rPr>
                <w:sz w:val="24"/>
              </w:rPr>
              <w:t>двигательным</w:t>
            </w:r>
            <w:r>
              <w:rPr>
                <w:spacing w:val="-15"/>
                <w:sz w:val="24"/>
              </w:rPr>
              <w:t xml:space="preserve"> </w:t>
            </w:r>
            <w:r>
              <w:rPr>
                <w:sz w:val="24"/>
              </w:rPr>
              <w:t>опытом</w:t>
            </w:r>
            <w:r>
              <w:rPr>
                <w:spacing w:val="-15"/>
                <w:sz w:val="24"/>
              </w:rPr>
              <w:t xml:space="preserve"> </w:t>
            </w:r>
            <w:r>
              <w:rPr>
                <w:sz w:val="24"/>
              </w:rPr>
              <w:t>в</w:t>
            </w:r>
            <w:r>
              <w:rPr>
                <w:spacing w:val="-15"/>
                <w:sz w:val="24"/>
              </w:rPr>
              <w:t xml:space="preserve"> </w:t>
            </w:r>
            <w:r>
              <w:rPr>
                <w:sz w:val="24"/>
              </w:rPr>
              <w:t>различных</w:t>
            </w:r>
            <w:r>
              <w:rPr>
                <w:spacing w:val="-15"/>
                <w:sz w:val="24"/>
              </w:rPr>
              <w:t xml:space="preserve"> </w:t>
            </w:r>
            <w:r>
              <w:rPr>
                <w:sz w:val="24"/>
              </w:rPr>
              <w:t>условиях</w:t>
            </w:r>
            <w:r>
              <w:rPr>
                <w:spacing w:val="-15"/>
                <w:sz w:val="24"/>
              </w:rPr>
              <w:t xml:space="preserve"> </w:t>
            </w:r>
            <w:r>
              <w:rPr>
                <w:sz w:val="24"/>
              </w:rPr>
              <w:t>(в</w:t>
            </w:r>
            <w:r>
              <w:rPr>
                <w:spacing w:val="-15"/>
                <w:sz w:val="24"/>
              </w:rPr>
              <w:t xml:space="preserve"> </w:t>
            </w:r>
            <w:r>
              <w:rPr>
                <w:sz w:val="24"/>
              </w:rPr>
              <w:t>лесу,</w:t>
            </w:r>
            <w:r>
              <w:rPr>
                <w:spacing w:val="-15"/>
                <w:sz w:val="24"/>
              </w:rPr>
              <w:t xml:space="preserve"> </w:t>
            </w:r>
            <w:r>
              <w:rPr>
                <w:sz w:val="24"/>
              </w:rPr>
              <w:t>парке, на спортивной площадке) и ситуациях (на прогулке, экскурсии, в путешествии).</w:t>
            </w:r>
          </w:p>
          <w:p w:rsidR="0097566C" w:rsidRDefault="00DC5CD6">
            <w:pPr>
              <w:pStyle w:val="TableParagraph"/>
              <w:spacing w:line="276" w:lineRule="auto"/>
              <w:ind w:right="95"/>
              <w:rPr>
                <w:sz w:val="24"/>
              </w:rPr>
            </w:pPr>
            <w:r>
              <w:rPr>
                <w:sz w:val="24"/>
              </w:rPr>
              <w:t>Объем двигательной активности детей 6–7 лет за время пребывания в детском саду (с 8.00</w:t>
            </w:r>
            <w:r>
              <w:rPr>
                <w:spacing w:val="-15"/>
                <w:sz w:val="24"/>
              </w:rPr>
              <w:t xml:space="preserve"> </w:t>
            </w:r>
            <w:r>
              <w:rPr>
                <w:sz w:val="24"/>
              </w:rPr>
              <w:t>до</w:t>
            </w:r>
            <w:r>
              <w:rPr>
                <w:spacing w:val="-15"/>
                <w:sz w:val="24"/>
              </w:rPr>
              <w:t xml:space="preserve"> </w:t>
            </w:r>
            <w:r>
              <w:rPr>
                <w:sz w:val="24"/>
              </w:rPr>
              <w:t>18.00)</w:t>
            </w:r>
            <w:r>
              <w:rPr>
                <w:spacing w:val="-15"/>
                <w:sz w:val="24"/>
              </w:rPr>
              <w:t xml:space="preserve"> </w:t>
            </w:r>
            <w:r>
              <w:rPr>
                <w:sz w:val="24"/>
              </w:rPr>
              <w:t>колеблется</w:t>
            </w:r>
            <w:r>
              <w:rPr>
                <w:spacing w:val="-15"/>
                <w:sz w:val="24"/>
              </w:rPr>
              <w:t xml:space="preserve"> </w:t>
            </w:r>
            <w:r>
              <w:rPr>
                <w:sz w:val="24"/>
              </w:rPr>
              <w:t>от</w:t>
            </w:r>
            <w:r>
              <w:rPr>
                <w:spacing w:val="-15"/>
                <w:sz w:val="24"/>
              </w:rPr>
              <w:t xml:space="preserve"> </w:t>
            </w:r>
            <w:r>
              <w:rPr>
                <w:sz w:val="24"/>
              </w:rPr>
              <w:t>13</w:t>
            </w:r>
            <w:r>
              <w:rPr>
                <w:spacing w:val="-15"/>
                <w:sz w:val="24"/>
              </w:rPr>
              <w:t xml:space="preserve"> </w:t>
            </w:r>
            <w:r>
              <w:rPr>
                <w:sz w:val="24"/>
              </w:rPr>
              <w:t>до</w:t>
            </w:r>
            <w:r>
              <w:rPr>
                <w:spacing w:val="-15"/>
                <w:sz w:val="24"/>
              </w:rPr>
              <w:t xml:space="preserve"> </w:t>
            </w:r>
            <w:r>
              <w:rPr>
                <w:sz w:val="24"/>
              </w:rPr>
              <w:t>15,5</w:t>
            </w:r>
            <w:r>
              <w:rPr>
                <w:spacing w:val="-15"/>
                <w:sz w:val="24"/>
              </w:rPr>
              <w:t xml:space="preserve"> </w:t>
            </w:r>
            <w:r>
              <w:rPr>
                <w:sz w:val="24"/>
              </w:rPr>
              <w:t>тыс.</w:t>
            </w:r>
            <w:r>
              <w:rPr>
                <w:spacing w:val="-15"/>
                <w:sz w:val="24"/>
              </w:rPr>
              <w:t xml:space="preserve"> </w:t>
            </w:r>
            <w:r>
              <w:rPr>
                <w:sz w:val="24"/>
              </w:rPr>
              <w:t>движений</w:t>
            </w:r>
            <w:r>
              <w:rPr>
                <w:spacing w:val="-15"/>
                <w:sz w:val="24"/>
              </w:rPr>
              <w:t xml:space="preserve"> </w:t>
            </w:r>
            <w:r>
              <w:rPr>
                <w:sz w:val="24"/>
              </w:rPr>
              <w:t>(по</w:t>
            </w:r>
            <w:r>
              <w:rPr>
                <w:spacing w:val="-15"/>
                <w:sz w:val="24"/>
              </w:rPr>
              <w:t xml:space="preserve"> </w:t>
            </w:r>
            <w:r>
              <w:rPr>
                <w:sz w:val="24"/>
              </w:rPr>
              <w:t>шагомеру).</w:t>
            </w:r>
            <w:r>
              <w:rPr>
                <w:spacing w:val="-15"/>
                <w:sz w:val="24"/>
              </w:rPr>
              <w:t xml:space="preserve"> </w:t>
            </w:r>
            <w:r>
              <w:rPr>
                <w:sz w:val="24"/>
              </w:rPr>
              <w:t>Продолжительность двигательной</w:t>
            </w:r>
            <w:r>
              <w:rPr>
                <w:spacing w:val="80"/>
                <w:sz w:val="24"/>
              </w:rPr>
              <w:t xml:space="preserve"> </w:t>
            </w:r>
            <w:r>
              <w:rPr>
                <w:sz w:val="24"/>
              </w:rPr>
              <w:t>активности</w:t>
            </w:r>
            <w:r>
              <w:rPr>
                <w:spacing w:val="80"/>
                <w:sz w:val="24"/>
              </w:rPr>
              <w:t xml:space="preserve"> </w:t>
            </w:r>
            <w:r>
              <w:rPr>
                <w:sz w:val="24"/>
              </w:rPr>
              <w:t>составляет</w:t>
            </w:r>
            <w:r>
              <w:rPr>
                <w:spacing w:val="80"/>
                <w:sz w:val="24"/>
              </w:rPr>
              <w:t xml:space="preserve"> </w:t>
            </w:r>
            <w:r>
              <w:rPr>
                <w:sz w:val="24"/>
              </w:rPr>
              <w:t>в</w:t>
            </w:r>
            <w:r>
              <w:rPr>
                <w:spacing w:val="80"/>
                <w:sz w:val="24"/>
              </w:rPr>
              <w:t xml:space="preserve"> </w:t>
            </w:r>
            <w:r>
              <w:rPr>
                <w:sz w:val="24"/>
              </w:rPr>
              <w:t>среднем</w:t>
            </w:r>
            <w:r>
              <w:rPr>
                <w:spacing w:val="80"/>
                <w:sz w:val="24"/>
              </w:rPr>
              <w:t xml:space="preserve"> </w:t>
            </w:r>
            <w:r>
              <w:rPr>
                <w:sz w:val="24"/>
              </w:rPr>
              <w:t>4,5</w:t>
            </w:r>
            <w:r>
              <w:rPr>
                <w:spacing w:val="80"/>
                <w:sz w:val="24"/>
              </w:rPr>
              <w:t xml:space="preserve"> </w:t>
            </w:r>
            <w:r>
              <w:rPr>
                <w:sz w:val="24"/>
              </w:rPr>
              <w:t>и</w:t>
            </w:r>
            <w:r>
              <w:rPr>
                <w:spacing w:val="80"/>
                <w:sz w:val="24"/>
              </w:rPr>
              <w:t xml:space="preserve"> </w:t>
            </w:r>
            <w:r>
              <w:rPr>
                <w:sz w:val="24"/>
              </w:rPr>
              <w:t>более</w:t>
            </w:r>
            <w:r>
              <w:rPr>
                <w:spacing w:val="80"/>
                <w:sz w:val="24"/>
              </w:rPr>
              <w:t xml:space="preserve"> </w:t>
            </w:r>
            <w:r>
              <w:rPr>
                <w:sz w:val="24"/>
              </w:rPr>
              <w:t>часов,</w:t>
            </w:r>
            <w:r>
              <w:rPr>
                <w:spacing w:val="80"/>
                <w:sz w:val="24"/>
              </w:rPr>
              <w:t xml:space="preserve"> </w:t>
            </w:r>
            <w:r>
              <w:rPr>
                <w:sz w:val="24"/>
              </w:rPr>
              <w:t>интенсивность достигает 65 движений в минуту.</w:t>
            </w:r>
          </w:p>
          <w:p w:rsidR="0097566C" w:rsidRDefault="00DC5CD6">
            <w:pPr>
              <w:pStyle w:val="TableParagraph"/>
              <w:spacing w:line="276" w:lineRule="auto"/>
              <w:ind w:right="98" w:firstLine="419"/>
              <w:jc w:val="both"/>
              <w:rPr>
                <w:sz w:val="24"/>
              </w:rPr>
            </w:pPr>
            <w:r>
              <w:rPr>
                <w:b/>
                <w:i/>
                <w:sz w:val="24"/>
              </w:rPr>
              <w:t>Характеристика речевого развития</w:t>
            </w:r>
            <w:r>
              <w:rPr>
                <w:i/>
                <w:sz w:val="24"/>
              </w:rPr>
              <w:t xml:space="preserve">. </w:t>
            </w:r>
            <w:r>
              <w:rPr>
                <w:sz w:val="24"/>
              </w:rPr>
              <w:t>У детей подготовительной к школе группы развитие речи достигает довольно высокого уровня. Расширяется запас слов, обозначающих названия предметов и действий. Дети свободно используют в речи синонимы, антонимы, существительные с обобщающим значением. К семи годам в основном завершается усвоение детьми лексической стороны речи. Дети начинают задавать вопросы о значении разных слов, понимают переносное значение слов разных частей речи.</w:t>
            </w:r>
          </w:p>
          <w:p w:rsidR="0097566C" w:rsidRDefault="00DC5CD6">
            <w:pPr>
              <w:pStyle w:val="TableParagraph"/>
              <w:spacing w:line="276" w:lineRule="auto"/>
              <w:ind w:right="104" w:firstLine="479"/>
              <w:jc w:val="both"/>
              <w:rPr>
                <w:sz w:val="24"/>
              </w:rPr>
            </w:pPr>
            <w:r>
              <w:rPr>
                <w:sz w:val="24"/>
              </w:rPr>
              <w:t>Закрепляется</w:t>
            </w:r>
            <w:r>
              <w:rPr>
                <w:spacing w:val="-15"/>
                <w:sz w:val="24"/>
              </w:rPr>
              <w:t xml:space="preserve"> </w:t>
            </w:r>
            <w:r>
              <w:rPr>
                <w:sz w:val="24"/>
              </w:rPr>
              <w:t>умение</w:t>
            </w:r>
            <w:r>
              <w:rPr>
                <w:spacing w:val="-15"/>
                <w:sz w:val="24"/>
              </w:rPr>
              <w:t xml:space="preserve"> </w:t>
            </w:r>
            <w:r>
              <w:rPr>
                <w:sz w:val="24"/>
              </w:rPr>
              <w:t>согласовывать</w:t>
            </w:r>
            <w:r>
              <w:rPr>
                <w:spacing w:val="-11"/>
                <w:sz w:val="24"/>
              </w:rPr>
              <w:t xml:space="preserve"> </w:t>
            </w:r>
            <w:r>
              <w:rPr>
                <w:sz w:val="24"/>
              </w:rPr>
              <w:t>существительные</w:t>
            </w:r>
            <w:r>
              <w:rPr>
                <w:spacing w:val="-15"/>
                <w:sz w:val="24"/>
              </w:rPr>
              <w:t xml:space="preserve"> </w:t>
            </w:r>
            <w:r>
              <w:rPr>
                <w:sz w:val="24"/>
              </w:rPr>
              <w:t>с</w:t>
            </w:r>
            <w:r>
              <w:rPr>
                <w:spacing w:val="-15"/>
                <w:sz w:val="24"/>
              </w:rPr>
              <w:t xml:space="preserve"> </w:t>
            </w:r>
            <w:r>
              <w:rPr>
                <w:sz w:val="24"/>
              </w:rPr>
              <w:t>другими</w:t>
            </w:r>
            <w:r>
              <w:rPr>
                <w:spacing w:val="-14"/>
                <w:sz w:val="24"/>
              </w:rPr>
              <w:t xml:space="preserve"> </w:t>
            </w:r>
            <w:r>
              <w:rPr>
                <w:sz w:val="24"/>
              </w:rPr>
              <w:t>частями</w:t>
            </w:r>
            <w:r>
              <w:rPr>
                <w:spacing w:val="-14"/>
                <w:sz w:val="24"/>
              </w:rPr>
              <w:t xml:space="preserve"> </w:t>
            </w:r>
            <w:r>
              <w:rPr>
                <w:sz w:val="24"/>
              </w:rPr>
              <w:t>речи.</w:t>
            </w:r>
            <w:r>
              <w:rPr>
                <w:spacing w:val="-13"/>
                <w:sz w:val="24"/>
              </w:rPr>
              <w:t xml:space="preserve"> </w:t>
            </w:r>
            <w:r>
              <w:rPr>
                <w:sz w:val="24"/>
              </w:rPr>
              <w:t>Дети образуют однокоренные слова, превосходную степень прилагательных.</w:t>
            </w:r>
          </w:p>
          <w:p w:rsidR="0097566C" w:rsidRDefault="00DC5CD6">
            <w:pPr>
              <w:pStyle w:val="TableParagraph"/>
              <w:spacing w:before="1" w:line="276" w:lineRule="auto"/>
              <w:ind w:right="96"/>
              <w:jc w:val="both"/>
              <w:rPr>
                <w:sz w:val="24"/>
              </w:rPr>
            </w:pPr>
            <w:r>
              <w:rPr>
                <w:sz w:val="24"/>
              </w:rPr>
              <w:t>Возрастает и удельный вес разных типов предложений — простых, распространенных, сложносочиненных и сложноподчиненных. Многие дети седьмого года жизни овладевают умением строить разнообразные сложные предложения при составлении коллективного</w:t>
            </w:r>
            <w:r>
              <w:rPr>
                <w:spacing w:val="-14"/>
                <w:sz w:val="24"/>
              </w:rPr>
              <w:t xml:space="preserve"> </w:t>
            </w:r>
            <w:r>
              <w:rPr>
                <w:sz w:val="24"/>
              </w:rPr>
              <w:t>письма</w:t>
            </w:r>
            <w:r>
              <w:rPr>
                <w:spacing w:val="-15"/>
                <w:sz w:val="24"/>
              </w:rPr>
              <w:t xml:space="preserve"> </w:t>
            </w:r>
            <w:r>
              <w:rPr>
                <w:sz w:val="24"/>
              </w:rPr>
              <w:t>(сложносочиненные</w:t>
            </w:r>
            <w:r>
              <w:rPr>
                <w:spacing w:val="-15"/>
                <w:sz w:val="24"/>
              </w:rPr>
              <w:t xml:space="preserve"> </w:t>
            </w:r>
            <w:r>
              <w:rPr>
                <w:sz w:val="24"/>
              </w:rPr>
              <w:t>и</w:t>
            </w:r>
            <w:r>
              <w:rPr>
                <w:spacing w:val="-13"/>
                <w:sz w:val="24"/>
              </w:rPr>
              <w:t xml:space="preserve"> </w:t>
            </w:r>
            <w:r>
              <w:rPr>
                <w:sz w:val="24"/>
              </w:rPr>
              <w:t>сложноподчиненные</w:t>
            </w:r>
            <w:r>
              <w:rPr>
                <w:spacing w:val="-15"/>
                <w:sz w:val="24"/>
              </w:rPr>
              <w:t xml:space="preserve"> </w:t>
            </w:r>
            <w:r>
              <w:rPr>
                <w:sz w:val="24"/>
              </w:rPr>
              <w:t>предложения),</w:t>
            </w:r>
            <w:r>
              <w:rPr>
                <w:spacing w:val="-15"/>
                <w:sz w:val="24"/>
              </w:rPr>
              <w:t xml:space="preserve"> </w:t>
            </w:r>
            <w:r>
              <w:rPr>
                <w:sz w:val="24"/>
              </w:rPr>
              <w:t>у</w:t>
            </w:r>
            <w:r>
              <w:rPr>
                <w:spacing w:val="-14"/>
                <w:sz w:val="24"/>
              </w:rPr>
              <w:t xml:space="preserve"> </w:t>
            </w:r>
            <w:r>
              <w:rPr>
                <w:sz w:val="24"/>
              </w:rPr>
              <w:t>детей развивается самоконтроль при использовании синонимических синтаксических конструкций, что очень важно для дальнейшего овладения письменной речью.</w:t>
            </w:r>
          </w:p>
          <w:p w:rsidR="0097566C" w:rsidRDefault="00DC5CD6">
            <w:pPr>
              <w:pStyle w:val="TableParagraph"/>
              <w:spacing w:line="276" w:lineRule="auto"/>
              <w:ind w:right="97" w:firstLine="479"/>
              <w:jc w:val="both"/>
              <w:rPr>
                <w:sz w:val="24"/>
              </w:rPr>
            </w:pPr>
            <w:r>
              <w:rPr>
                <w:sz w:val="24"/>
              </w:rPr>
              <w:t>Идет становление объяснительной речи: ребенок последовательно и логично излагает</w:t>
            </w:r>
            <w:r>
              <w:rPr>
                <w:spacing w:val="-15"/>
                <w:sz w:val="24"/>
              </w:rPr>
              <w:t xml:space="preserve"> </w:t>
            </w:r>
            <w:r>
              <w:rPr>
                <w:sz w:val="24"/>
              </w:rPr>
              <w:t>события.</w:t>
            </w:r>
            <w:r>
              <w:rPr>
                <w:spacing w:val="-15"/>
                <w:sz w:val="24"/>
              </w:rPr>
              <w:t xml:space="preserve"> </w:t>
            </w:r>
            <w:r>
              <w:rPr>
                <w:sz w:val="24"/>
              </w:rPr>
              <w:t>В</w:t>
            </w:r>
            <w:r>
              <w:rPr>
                <w:spacing w:val="-15"/>
                <w:sz w:val="24"/>
              </w:rPr>
              <w:t xml:space="preserve"> </w:t>
            </w:r>
            <w:r>
              <w:rPr>
                <w:sz w:val="24"/>
              </w:rPr>
              <w:t>процессе</w:t>
            </w:r>
            <w:r>
              <w:rPr>
                <w:spacing w:val="-15"/>
                <w:sz w:val="24"/>
              </w:rPr>
              <w:t xml:space="preserve"> </w:t>
            </w:r>
            <w:r>
              <w:rPr>
                <w:sz w:val="24"/>
              </w:rPr>
              <w:t>развития</w:t>
            </w:r>
            <w:r>
              <w:rPr>
                <w:spacing w:val="-15"/>
                <w:sz w:val="24"/>
              </w:rPr>
              <w:t xml:space="preserve"> </w:t>
            </w:r>
            <w:r>
              <w:rPr>
                <w:sz w:val="24"/>
              </w:rPr>
              <w:t>связной</w:t>
            </w:r>
            <w:r>
              <w:rPr>
                <w:spacing w:val="-15"/>
                <w:sz w:val="24"/>
              </w:rPr>
              <w:t xml:space="preserve"> </w:t>
            </w:r>
            <w:r>
              <w:rPr>
                <w:sz w:val="24"/>
              </w:rPr>
              <w:t>речи</w:t>
            </w:r>
            <w:r>
              <w:rPr>
                <w:spacing w:val="-15"/>
                <w:sz w:val="24"/>
              </w:rPr>
              <w:t xml:space="preserve"> </w:t>
            </w:r>
            <w:r>
              <w:rPr>
                <w:sz w:val="24"/>
              </w:rPr>
              <w:t>дети</w:t>
            </w:r>
            <w:r>
              <w:rPr>
                <w:spacing w:val="-15"/>
                <w:sz w:val="24"/>
              </w:rPr>
              <w:t xml:space="preserve"> </w:t>
            </w:r>
            <w:r>
              <w:rPr>
                <w:sz w:val="24"/>
              </w:rPr>
              <w:t>начинают</w:t>
            </w:r>
            <w:r>
              <w:rPr>
                <w:spacing w:val="-15"/>
                <w:sz w:val="24"/>
              </w:rPr>
              <w:t xml:space="preserve"> </w:t>
            </w:r>
            <w:r>
              <w:rPr>
                <w:sz w:val="24"/>
              </w:rPr>
              <w:t>активно</w:t>
            </w:r>
            <w:r>
              <w:rPr>
                <w:spacing w:val="-15"/>
                <w:sz w:val="24"/>
              </w:rPr>
              <w:t xml:space="preserve"> </w:t>
            </w:r>
            <w:r>
              <w:rPr>
                <w:sz w:val="24"/>
              </w:rPr>
              <w:t>пользоваться разными способами связи слов внутри предложения, между предложениями и между частями высказывания, соблюдая при этом структуру текста (начало, середина, конец). Дети обычно осваивают построение разных типов текстов: описания, повествования, рассуждения, с помощью выразительных средств передают содержание литературных текстов. Совершенствуется умение составлять рассказы по картине, из личного опыта, рассказы творческого характера; дети сочиняют небольшие сказки и истории. Формируется культура речевого общения.</w:t>
            </w:r>
          </w:p>
          <w:p w:rsidR="0097566C" w:rsidRDefault="00DC5CD6">
            <w:pPr>
              <w:pStyle w:val="TableParagraph"/>
              <w:spacing w:line="276" w:lineRule="auto"/>
              <w:ind w:right="103" w:firstLine="359"/>
              <w:jc w:val="both"/>
              <w:rPr>
                <w:sz w:val="24"/>
              </w:rPr>
            </w:pPr>
            <w:r>
              <w:rPr>
                <w:sz w:val="24"/>
              </w:rPr>
              <w:t xml:space="preserve">Дети приобретают широкую ориентировку в звуковой стороне речи, овладевают умениями звукового анализа и синтеза, развивается фонематическое восприятие </w:t>
            </w:r>
            <w:r>
              <w:rPr>
                <w:spacing w:val="-2"/>
                <w:sz w:val="24"/>
              </w:rPr>
              <w:t>(Д.Б.Эльконин).</w:t>
            </w:r>
          </w:p>
          <w:p w:rsidR="0097566C" w:rsidRDefault="00DC5CD6">
            <w:pPr>
              <w:pStyle w:val="TableParagraph"/>
              <w:spacing w:line="240" w:lineRule="auto"/>
              <w:ind w:left="0" w:right="101"/>
              <w:jc w:val="right"/>
              <w:rPr>
                <w:sz w:val="24"/>
              </w:rPr>
            </w:pPr>
            <w:r>
              <w:rPr>
                <w:sz w:val="24"/>
              </w:rPr>
              <w:t>Особое</w:t>
            </w:r>
            <w:r>
              <w:rPr>
                <w:spacing w:val="56"/>
                <w:sz w:val="24"/>
              </w:rPr>
              <w:t xml:space="preserve"> </w:t>
            </w:r>
            <w:r>
              <w:rPr>
                <w:sz w:val="24"/>
              </w:rPr>
              <w:t>значение</w:t>
            </w:r>
            <w:r>
              <w:rPr>
                <w:spacing w:val="58"/>
                <w:sz w:val="24"/>
              </w:rPr>
              <w:t xml:space="preserve"> </w:t>
            </w:r>
            <w:r>
              <w:rPr>
                <w:sz w:val="24"/>
              </w:rPr>
              <w:t>в</w:t>
            </w:r>
            <w:r>
              <w:rPr>
                <w:spacing w:val="60"/>
                <w:sz w:val="24"/>
              </w:rPr>
              <w:t xml:space="preserve"> </w:t>
            </w:r>
            <w:r>
              <w:rPr>
                <w:sz w:val="24"/>
              </w:rPr>
              <w:t>этом</w:t>
            </w:r>
            <w:r>
              <w:rPr>
                <w:spacing w:val="59"/>
                <w:sz w:val="24"/>
              </w:rPr>
              <w:t xml:space="preserve"> </w:t>
            </w:r>
            <w:r>
              <w:rPr>
                <w:sz w:val="24"/>
              </w:rPr>
              <w:t>возрасте</w:t>
            </w:r>
            <w:r>
              <w:rPr>
                <w:spacing w:val="58"/>
                <w:sz w:val="24"/>
              </w:rPr>
              <w:t xml:space="preserve"> </w:t>
            </w:r>
            <w:r>
              <w:rPr>
                <w:sz w:val="24"/>
              </w:rPr>
              <w:t>имеет</w:t>
            </w:r>
            <w:r>
              <w:rPr>
                <w:spacing w:val="62"/>
                <w:sz w:val="24"/>
              </w:rPr>
              <w:t xml:space="preserve"> </w:t>
            </w:r>
            <w:r>
              <w:rPr>
                <w:sz w:val="24"/>
              </w:rPr>
              <w:t>формирование</w:t>
            </w:r>
            <w:r>
              <w:rPr>
                <w:spacing w:val="58"/>
                <w:sz w:val="24"/>
              </w:rPr>
              <w:t xml:space="preserve"> </w:t>
            </w:r>
            <w:r>
              <w:rPr>
                <w:sz w:val="24"/>
              </w:rPr>
              <w:t>элементарного</w:t>
            </w:r>
            <w:r>
              <w:rPr>
                <w:spacing w:val="60"/>
                <w:sz w:val="24"/>
              </w:rPr>
              <w:t xml:space="preserve"> </w:t>
            </w:r>
            <w:r>
              <w:rPr>
                <w:spacing w:val="-2"/>
                <w:sz w:val="24"/>
              </w:rPr>
              <w:t>осознания</w:t>
            </w:r>
          </w:p>
          <w:p w:rsidR="0097566C" w:rsidRDefault="00DC5CD6">
            <w:pPr>
              <w:pStyle w:val="TableParagraph"/>
              <w:spacing w:before="41" w:line="240" w:lineRule="auto"/>
              <w:ind w:left="0" w:right="99"/>
              <w:jc w:val="right"/>
              <w:rPr>
                <w:sz w:val="24"/>
              </w:rPr>
            </w:pPr>
            <w:r>
              <w:rPr>
                <w:sz w:val="24"/>
              </w:rPr>
              <w:t>своей</w:t>
            </w:r>
            <w:r>
              <w:rPr>
                <w:spacing w:val="22"/>
                <w:sz w:val="24"/>
              </w:rPr>
              <w:t xml:space="preserve"> </w:t>
            </w:r>
            <w:r>
              <w:rPr>
                <w:sz w:val="24"/>
              </w:rPr>
              <w:t>и</w:t>
            </w:r>
            <w:r>
              <w:rPr>
                <w:spacing w:val="25"/>
                <w:sz w:val="24"/>
              </w:rPr>
              <w:t xml:space="preserve"> </w:t>
            </w:r>
            <w:r>
              <w:rPr>
                <w:sz w:val="24"/>
              </w:rPr>
              <w:t>чужой</w:t>
            </w:r>
            <w:r>
              <w:rPr>
                <w:spacing w:val="24"/>
                <w:sz w:val="24"/>
              </w:rPr>
              <w:t xml:space="preserve"> </w:t>
            </w:r>
            <w:r>
              <w:rPr>
                <w:sz w:val="24"/>
              </w:rPr>
              <w:t>речи.</w:t>
            </w:r>
            <w:r>
              <w:rPr>
                <w:spacing w:val="24"/>
                <w:sz w:val="24"/>
              </w:rPr>
              <w:t xml:space="preserve"> </w:t>
            </w:r>
            <w:r>
              <w:rPr>
                <w:sz w:val="24"/>
              </w:rPr>
              <w:t>Речь</w:t>
            </w:r>
            <w:r>
              <w:rPr>
                <w:spacing w:val="27"/>
                <w:sz w:val="24"/>
              </w:rPr>
              <w:t xml:space="preserve"> </w:t>
            </w:r>
            <w:r>
              <w:rPr>
                <w:sz w:val="24"/>
              </w:rPr>
              <w:t>становится</w:t>
            </w:r>
            <w:r>
              <w:rPr>
                <w:spacing w:val="23"/>
                <w:sz w:val="24"/>
              </w:rPr>
              <w:t xml:space="preserve"> </w:t>
            </w:r>
            <w:r>
              <w:rPr>
                <w:sz w:val="24"/>
              </w:rPr>
              <w:t>предметом</w:t>
            </w:r>
            <w:r>
              <w:rPr>
                <w:spacing w:val="24"/>
                <w:sz w:val="24"/>
              </w:rPr>
              <w:t xml:space="preserve"> </w:t>
            </w:r>
            <w:r>
              <w:rPr>
                <w:sz w:val="24"/>
              </w:rPr>
              <w:t>внимания</w:t>
            </w:r>
            <w:r>
              <w:rPr>
                <w:spacing w:val="24"/>
                <w:sz w:val="24"/>
              </w:rPr>
              <w:t xml:space="preserve"> </w:t>
            </w:r>
            <w:r>
              <w:rPr>
                <w:sz w:val="24"/>
              </w:rPr>
              <w:t>и</w:t>
            </w:r>
            <w:r>
              <w:rPr>
                <w:spacing w:val="22"/>
                <w:sz w:val="24"/>
              </w:rPr>
              <w:t xml:space="preserve"> </w:t>
            </w:r>
            <w:r>
              <w:rPr>
                <w:sz w:val="24"/>
              </w:rPr>
              <w:t>изучения.</w:t>
            </w:r>
            <w:r>
              <w:rPr>
                <w:spacing w:val="24"/>
                <w:sz w:val="24"/>
              </w:rPr>
              <w:t xml:space="preserve"> </w:t>
            </w:r>
            <w:r>
              <w:rPr>
                <w:spacing w:val="-2"/>
                <w:sz w:val="24"/>
              </w:rPr>
              <w:t>Формирование</w:t>
            </w:r>
          </w:p>
        </w:tc>
      </w:tr>
    </w:tbl>
    <w:p w:rsidR="0097566C" w:rsidRDefault="0097566C">
      <w:pPr>
        <w:pStyle w:val="TableParagraph"/>
        <w:spacing w:line="240" w:lineRule="auto"/>
        <w:jc w:val="right"/>
        <w:rPr>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8"/>
      </w:tblGrid>
      <w:tr w:rsidR="0097566C">
        <w:trPr>
          <w:trHeight w:val="955"/>
        </w:trPr>
        <w:tc>
          <w:tcPr>
            <w:tcW w:w="9348" w:type="dxa"/>
          </w:tcPr>
          <w:p w:rsidR="0097566C" w:rsidRDefault="00DC5CD6">
            <w:pPr>
              <w:pStyle w:val="TableParagraph"/>
              <w:spacing w:before="1" w:line="240" w:lineRule="auto"/>
              <w:rPr>
                <w:sz w:val="24"/>
              </w:rPr>
            </w:pPr>
            <w:r>
              <w:rPr>
                <w:sz w:val="24"/>
              </w:rPr>
              <w:lastRenderedPageBreak/>
              <w:t>речевой</w:t>
            </w:r>
            <w:r>
              <w:rPr>
                <w:spacing w:val="44"/>
                <w:sz w:val="24"/>
              </w:rPr>
              <w:t xml:space="preserve"> </w:t>
            </w:r>
            <w:r>
              <w:rPr>
                <w:sz w:val="24"/>
              </w:rPr>
              <w:t>рефлексии</w:t>
            </w:r>
            <w:r>
              <w:rPr>
                <w:spacing w:val="48"/>
                <w:sz w:val="24"/>
              </w:rPr>
              <w:t xml:space="preserve"> </w:t>
            </w:r>
            <w:r>
              <w:rPr>
                <w:sz w:val="24"/>
              </w:rPr>
              <w:t>(осознание</w:t>
            </w:r>
            <w:r>
              <w:rPr>
                <w:spacing w:val="46"/>
                <w:sz w:val="24"/>
              </w:rPr>
              <w:t xml:space="preserve"> </w:t>
            </w:r>
            <w:r>
              <w:rPr>
                <w:sz w:val="24"/>
              </w:rPr>
              <w:t>собственного</w:t>
            </w:r>
            <w:r>
              <w:rPr>
                <w:spacing w:val="46"/>
                <w:sz w:val="24"/>
              </w:rPr>
              <w:t xml:space="preserve"> </w:t>
            </w:r>
            <w:r>
              <w:rPr>
                <w:sz w:val="24"/>
              </w:rPr>
              <w:t>речевого</w:t>
            </w:r>
            <w:r>
              <w:rPr>
                <w:spacing w:val="46"/>
                <w:sz w:val="24"/>
              </w:rPr>
              <w:t xml:space="preserve"> </w:t>
            </w:r>
            <w:r>
              <w:rPr>
                <w:sz w:val="24"/>
              </w:rPr>
              <w:t>поведения,</w:t>
            </w:r>
            <w:r>
              <w:rPr>
                <w:spacing w:val="47"/>
                <w:sz w:val="24"/>
              </w:rPr>
              <w:t xml:space="preserve"> </w:t>
            </w:r>
            <w:r>
              <w:rPr>
                <w:sz w:val="24"/>
              </w:rPr>
              <w:t>речевых</w:t>
            </w:r>
            <w:r>
              <w:rPr>
                <w:spacing w:val="49"/>
                <w:sz w:val="24"/>
              </w:rPr>
              <w:t xml:space="preserve"> </w:t>
            </w:r>
            <w:r>
              <w:rPr>
                <w:spacing w:val="-2"/>
                <w:sz w:val="24"/>
              </w:rPr>
              <w:t>действий),</w:t>
            </w:r>
          </w:p>
          <w:p w:rsidR="0097566C" w:rsidRDefault="00DC5CD6">
            <w:pPr>
              <w:pStyle w:val="TableParagraph"/>
              <w:spacing w:before="7" w:line="310" w:lineRule="atLeast"/>
              <w:rPr>
                <w:sz w:val="24"/>
              </w:rPr>
            </w:pPr>
            <w:r>
              <w:rPr>
                <w:sz w:val="24"/>
              </w:rPr>
              <w:t>произвольности</w:t>
            </w:r>
            <w:r>
              <w:rPr>
                <w:spacing w:val="80"/>
                <w:sz w:val="24"/>
              </w:rPr>
              <w:t xml:space="preserve"> </w:t>
            </w:r>
            <w:r>
              <w:rPr>
                <w:sz w:val="24"/>
              </w:rPr>
              <w:t>речи</w:t>
            </w:r>
            <w:r>
              <w:rPr>
                <w:spacing w:val="79"/>
                <w:sz w:val="24"/>
              </w:rPr>
              <w:t xml:space="preserve"> </w:t>
            </w:r>
            <w:r>
              <w:rPr>
                <w:sz w:val="24"/>
              </w:rPr>
              <w:t>составляет</w:t>
            </w:r>
            <w:r>
              <w:rPr>
                <w:spacing w:val="80"/>
                <w:sz w:val="24"/>
              </w:rPr>
              <w:t xml:space="preserve"> </w:t>
            </w:r>
            <w:r>
              <w:rPr>
                <w:sz w:val="24"/>
              </w:rPr>
              <w:t>важнейший</w:t>
            </w:r>
            <w:r>
              <w:rPr>
                <w:spacing w:val="79"/>
                <w:sz w:val="24"/>
              </w:rPr>
              <w:t xml:space="preserve"> </w:t>
            </w:r>
            <w:r>
              <w:rPr>
                <w:sz w:val="24"/>
              </w:rPr>
              <w:t>аспект</w:t>
            </w:r>
            <w:r>
              <w:rPr>
                <w:spacing w:val="80"/>
                <w:sz w:val="24"/>
              </w:rPr>
              <w:t xml:space="preserve"> </w:t>
            </w:r>
            <w:r>
              <w:rPr>
                <w:sz w:val="24"/>
              </w:rPr>
              <w:t>подготовки</w:t>
            </w:r>
            <w:r>
              <w:rPr>
                <w:spacing w:val="80"/>
                <w:sz w:val="24"/>
              </w:rPr>
              <w:t xml:space="preserve"> </w:t>
            </w:r>
            <w:r>
              <w:rPr>
                <w:sz w:val="24"/>
              </w:rPr>
              <w:t>детей</w:t>
            </w:r>
            <w:r>
              <w:rPr>
                <w:spacing w:val="80"/>
                <w:sz w:val="24"/>
              </w:rPr>
              <w:t xml:space="preserve"> </w:t>
            </w:r>
            <w:r>
              <w:rPr>
                <w:sz w:val="24"/>
              </w:rPr>
              <w:t>к</w:t>
            </w:r>
            <w:r>
              <w:rPr>
                <w:spacing w:val="80"/>
                <w:sz w:val="24"/>
              </w:rPr>
              <w:t xml:space="preserve"> </w:t>
            </w:r>
            <w:r>
              <w:rPr>
                <w:sz w:val="24"/>
              </w:rPr>
              <w:t>обучению чтению и письму.</w:t>
            </w:r>
          </w:p>
        </w:tc>
      </w:tr>
    </w:tbl>
    <w:p w:rsidR="0097566C" w:rsidRDefault="0097566C">
      <w:pPr>
        <w:pStyle w:val="a3"/>
        <w:spacing w:before="70"/>
        <w:ind w:left="0"/>
        <w:jc w:val="left"/>
      </w:pPr>
    </w:p>
    <w:p w:rsidR="0097566C" w:rsidRDefault="00DC5CD6">
      <w:pPr>
        <w:pStyle w:val="1"/>
        <w:spacing w:before="1"/>
        <w:jc w:val="both"/>
      </w:pPr>
      <w:r>
        <w:t>Индивидуальные</w:t>
      </w:r>
      <w:r>
        <w:rPr>
          <w:spacing w:val="-7"/>
        </w:rPr>
        <w:t xml:space="preserve"> </w:t>
      </w:r>
      <w:r>
        <w:t>особенности</w:t>
      </w:r>
      <w:r>
        <w:rPr>
          <w:spacing w:val="-5"/>
        </w:rPr>
        <w:t xml:space="preserve"> </w:t>
      </w:r>
      <w:r>
        <w:rPr>
          <w:spacing w:val="-2"/>
        </w:rPr>
        <w:t>воспитанников</w:t>
      </w:r>
    </w:p>
    <w:p w:rsidR="0097566C" w:rsidRDefault="00DC5CD6">
      <w:pPr>
        <w:pStyle w:val="a3"/>
        <w:spacing w:before="50" w:line="276" w:lineRule="auto"/>
        <w:ind w:right="845" w:firstLine="707"/>
      </w:pPr>
      <w:r>
        <w:t>Полноценному развитию детей способствует индивидуальный подход, который невозможен без знания индивидуальных особенностей каждого ребенка. Организация образовательной деятельности в дошкольном образовательном учреждении осуществляется с учетом индивидуальных физиологических и психологических особенностей детей.</w:t>
      </w:r>
    </w:p>
    <w:p w:rsidR="0097566C" w:rsidRDefault="00DC5CD6">
      <w:pPr>
        <w:pStyle w:val="a3"/>
        <w:spacing w:before="12" w:line="276" w:lineRule="auto"/>
        <w:ind w:right="845" w:firstLine="707"/>
      </w:pPr>
      <w:r>
        <w:t>Показатели антропометрических исследований развития воспитанников свидетельствуют</w:t>
      </w:r>
      <w:r>
        <w:rPr>
          <w:spacing w:val="-15"/>
        </w:rPr>
        <w:t xml:space="preserve"> </w:t>
      </w:r>
      <w:r>
        <w:t>об</w:t>
      </w:r>
      <w:r>
        <w:rPr>
          <w:spacing w:val="-14"/>
        </w:rPr>
        <w:t xml:space="preserve"> </w:t>
      </w:r>
      <w:r>
        <w:t>их</w:t>
      </w:r>
      <w:r>
        <w:rPr>
          <w:spacing w:val="-14"/>
        </w:rPr>
        <w:t xml:space="preserve"> </w:t>
      </w:r>
      <w:r>
        <w:t>соответствии</w:t>
      </w:r>
      <w:r>
        <w:rPr>
          <w:spacing w:val="-14"/>
        </w:rPr>
        <w:t xml:space="preserve"> </w:t>
      </w:r>
      <w:r>
        <w:t>возрастным</w:t>
      </w:r>
      <w:r>
        <w:rPr>
          <w:spacing w:val="-15"/>
        </w:rPr>
        <w:t xml:space="preserve"> </w:t>
      </w:r>
      <w:r>
        <w:t>особенностям</w:t>
      </w:r>
      <w:r>
        <w:rPr>
          <w:spacing w:val="-14"/>
        </w:rPr>
        <w:t xml:space="preserve"> </w:t>
      </w:r>
      <w:r>
        <w:t>детей.</w:t>
      </w:r>
      <w:r>
        <w:rPr>
          <w:spacing w:val="-14"/>
        </w:rPr>
        <w:t xml:space="preserve"> </w:t>
      </w:r>
      <w:r>
        <w:t>Отклонения</w:t>
      </w:r>
      <w:r>
        <w:rPr>
          <w:spacing w:val="-14"/>
        </w:rPr>
        <w:t xml:space="preserve"> </w:t>
      </w:r>
      <w:r>
        <w:t>по</w:t>
      </w:r>
      <w:r>
        <w:rPr>
          <w:spacing w:val="-14"/>
        </w:rPr>
        <w:t xml:space="preserve"> </w:t>
      </w:r>
      <w:r>
        <w:t>массе и росту по детскому саду составляют не более 1%. В среднем за год антропометрические показатели детей по весу увеличиваются на 1-1,5 кг, а по росту на 2- 5 см, что является показателем нормального развития детей согласно возрасту.</w:t>
      </w:r>
    </w:p>
    <w:p w:rsidR="0097566C" w:rsidRDefault="00DC5CD6">
      <w:pPr>
        <w:ind w:left="2412"/>
        <w:jc w:val="both"/>
        <w:rPr>
          <w:i/>
          <w:sz w:val="24"/>
        </w:rPr>
      </w:pPr>
      <w:r>
        <w:rPr>
          <w:i/>
          <w:sz w:val="24"/>
        </w:rPr>
        <w:t>Уровень</w:t>
      </w:r>
      <w:r>
        <w:rPr>
          <w:i/>
          <w:spacing w:val="-15"/>
          <w:sz w:val="24"/>
        </w:rPr>
        <w:t xml:space="preserve"> </w:t>
      </w:r>
      <w:r>
        <w:rPr>
          <w:i/>
          <w:sz w:val="24"/>
        </w:rPr>
        <w:t>физической</w:t>
      </w:r>
      <w:r>
        <w:rPr>
          <w:i/>
          <w:spacing w:val="-13"/>
          <w:sz w:val="24"/>
        </w:rPr>
        <w:t xml:space="preserve"> </w:t>
      </w:r>
      <w:r>
        <w:rPr>
          <w:i/>
          <w:sz w:val="24"/>
        </w:rPr>
        <w:t>подготовленности</w:t>
      </w:r>
      <w:r>
        <w:rPr>
          <w:i/>
          <w:spacing w:val="-15"/>
          <w:sz w:val="24"/>
        </w:rPr>
        <w:t xml:space="preserve"> </w:t>
      </w:r>
      <w:r>
        <w:rPr>
          <w:i/>
          <w:spacing w:val="-2"/>
          <w:sz w:val="24"/>
        </w:rPr>
        <w:t>воспитанников</w:t>
      </w:r>
    </w:p>
    <w:p w:rsidR="0097566C" w:rsidRDefault="00DC5CD6">
      <w:pPr>
        <w:pStyle w:val="a3"/>
        <w:spacing w:before="41" w:line="278" w:lineRule="auto"/>
        <w:ind w:right="848" w:firstLine="707"/>
      </w:pPr>
      <w:r>
        <w:t>Физическое</w:t>
      </w:r>
      <w:r>
        <w:rPr>
          <w:spacing w:val="-14"/>
        </w:rPr>
        <w:t xml:space="preserve"> </w:t>
      </w:r>
      <w:r>
        <w:t>развитие</w:t>
      </w:r>
      <w:r>
        <w:rPr>
          <w:spacing w:val="-14"/>
        </w:rPr>
        <w:t xml:space="preserve"> </w:t>
      </w:r>
      <w:r>
        <w:t>детей,</w:t>
      </w:r>
      <w:r>
        <w:rPr>
          <w:spacing w:val="-13"/>
        </w:rPr>
        <w:t xml:space="preserve"> </w:t>
      </w:r>
      <w:r>
        <w:t>посещающих</w:t>
      </w:r>
      <w:r>
        <w:rPr>
          <w:spacing w:val="-13"/>
        </w:rPr>
        <w:t xml:space="preserve"> </w:t>
      </w:r>
      <w:r w:rsidR="00B74F28">
        <w:t>МБ</w:t>
      </w:r>
      <w:r>
        <w:t>ОУ</w:t>
      </w:r>
      <w:r>
        <w:rPr>
          <w:spacing w:val="-13"/>
        </w:rPr>
        <w:t xml:space="preserve"> </w:t>
      </w:r>
      <w:r>
        <w:t>«</w:t>
      </w:r>
      <w:r w:rsidR="00B74F28">
        <w:t>Новоякуповская ООШ</w:t>
      </w:r>
      <w:r>
        <w:t>»</w:t>
      </w:r>
      <w:r w:rsidR="00B74F28">
        <w:t xml:space="preserve"> дошкольная группа</w:t>
      </w:r>
      <w:r>
        <w:t>,</w:t>
      </w:r>
      <w:r>
        <w:rPr>
          <w:spacing w:val="-11"/>
        </w:rPr>
        <w:t xml:space="preserve"> </w:t>
      </w:r>
      <w:r>
        <w:t>соответствует</w:t>
      </w:r>
      <w:r w:rsidR="00B74F28">
        <w:t xml:space="preserve"> среднему уровню и составляет 95</w:t>
      </w:r>
      <w:r>
        <w:t>%.</w:t>
      </w:r>
    </w:p>
    <w:p w:rsidR="0097566C" w:rsidRDefault="00B74F28">
      <w:pPr>
        <w:pStyle w:val="a3"/>
        <w:spacing w:line="276" w:lineRule="auto"/>
        <w:ind w:right="848" w:firstLine="707"/>
      </w:pPr>
      <w:r>
        <w:t>Таким образом, в дошкольной группе</w:t>
      </w:r>
      <w:r w:rsidR="00DC5CD6">
        <w:t xml:space="preserve"> основной контингент воспитанников имеет физическое развитие, соответствующее возрасту ребенка и не имеют противопоказаний к занятиям</w:t>
      </w:r>
      <w:r w:rsidR="00DC5CD6">
        <w:rPr>
          <w:spacing w:val="-15"/>
        </w:rPr>
        <w:t xml:space="preserve"> </w:t>
      </w:r>
      <w:r w:rsidR="00DC5CD6">
        <w:t>по</w:t>
      </w:r>
      <w:r w:rsidR="00DC5CD6">
        <w:rPr>
          <w:spacing w:val="-15"/>
        </w:rPr>
        <w:t xml:space="preserve"> </w:t>
      </w:r>
      <w:r w:rsidR="00DC5CD6">
        <w:t>физическому</w:t>
      </w:r>
      <w:r w:rsidR="00DC5CD6">
        <w:rPr>
          <w:spacing w:val="-15"/>
        </w:rPr>
        <w:t xml:space="preserve"> </w:t>
      </w:r>
      <w:r w:rsidR="00DC5CD6">
        <w:t>развитию</w:t>
      </w:r>
      <w:r w:rsidR="00DC5CD6">
        <w:rPr>
          <w:spacing w:val="-15"/>
        </w:rPr>
        <w:t xml:space="preserve"> </w:t>
      </w:r>
      <w:r w:rsidR="00DC5CD6">
        <w:t>и</w:t>
      </w:r>
      <w:r w:rsidR="00DC5CD6">
        <w:rPr>
          <w:spacing w:val="-15"/>
        </w:rPr>
        <w:t xml:space="preserve"> </w:t>
      </w:r>
      <w:r w:rsidR="00DC5CD6">
        <w:t>другим</w:t>
      </w:r>
      <w:r w:rsidR="00DC5CD6">
        <w:rPr>
          <w:spacing w:val="-15"/>
        </w:rPr>
        <w:t xml:space="preserve"> </w:t>
      </w:r>
      <w:r w:rsidR="00DC5CD6">
        <w:t>видам</w:t>
      </w:r>
      <w:r w:rsidR="00DC5CD6">
        <w:rPr>
          <w:spacing w:val="-15"/>
        </w:rPr>
        <w:t xml:space="preserve"> </w:t>
      </w:r>
      <w:r w:rsidR="00DC5CD6">
        <w:t>двигательной</w:t>
      </w:r>
      <w:r w:rsidR="00DC5CD6">
        <w:rPr>
          <w:spacing w:val="-15"/>
        </w:rPr>
        <w:t xml:space="preserve"> </w:t>
      </w:r>
      <w:r w:rsidR="00DC5CD6">
        <w:t>активности.</w:t>
      </w:r>
      <w:r w:rsidR="00DC5CD6">
        <w:rPr>
          <w:spacing w:val="-15"/>
        </w:rPr>
        <w:t xml:space="preserve"> </w:t>
      </w:r>
      <w:r w:rsidR="00DC5CD6">
        <w:t>Особенности поведения</w:t>
      </w:r>
      <w:r w:rsidR="00DC5CD6">
        <w:rPr>
          <w:spacing w:val="-8"/>
        </w:rPr>
        <w:t xml:space="preserve"> </w:t>
      </w:r>
      <w:r w:rsidR="00DC5CD6">
        <w:t>ребенка,</w:t>
      </w:r>
      <w:r w:rsidR="00DC5CD6">
        <w:rPr>
          <w:spacing w:val="-8"/>
        </w:rPr>
        <w:t xml:space="preserve"> </w:t>
      </w:r>
      <w:r w:rsidR="00DC5CD6">
        <w:t>его</w:t>
      </w:r>
      <w:r w:rsidR="00DC5CD6">
        <w:rPr>
          <w:spacing w:val="-11"/>
        </w:rPr>
        <w:t xml:space="preserve"> </w:t>
      </w:r>
      <w:r w:rsidR="00DC5CD6">
        <w:t>самочувствие,</w:t>
      </w:r>
      <w:r w:rsidR="00DC5CD6">
        <w:rPr>
          <w:spacing w:val="-8"/>
        </w:rPr>
        <w:t xml:space="preserve"> </w:t>
      </w:r>
      <w:r w:rsidR="00DC5CD6">
        <w:t>в</w:t>
      </w:r>
      <w:r w:rsidR="00DC5CD6">
        <w:rPr>
          <w:spacing w:val="-9"/>
        </w:rPr>
        <w:t xml:space="preserve"> </w:t>
      </w:r>
      <w:r w:rsidR="00DC5CD6">
        <w:t>определенной</w:t>
      </w:r>
      <w:r w:rsidR="00DC5CD6">
        <w:rPr>
          <w:spacing w:val="-7"/>
        </w:rPr>
        <w:t xml:space="preserve"> </w:t>
      </w:r>
      <w:r w:rsidR="00DC5CD6">
        <w:t>мере,</w:t>
      </w:r>
      <w:r w:rsidR="00DC5CD6">
        <w:rPr>
          <w:spacing w:val="-8"/>
        </w:rPr>
        <w:t xml:space="preserve"> </w:t>
      </w:r>
      <w:r w:rsidR="00DC5CD6">
        <w:t>зависят</w:t>
      </w:r>
      <w:r w:rsidR="00DC5CD6">
        <w:rPr>
          <w:spacing w:val="-10"/>
        </w:rPr>
        <w:t xml:space="preserve"> </w:t>
      </w:r>
      <w:r w:rsidR="00DC5CD6">
        <w:t>как</w:t>
      </w:r>
      <w:r w:rsidR="00DC5CD6">
        <w:rPr>
          <w:spacing w:val="-8"/>
        </w:rPr>
        <w:t xml:space="preserve"> </w:t>
      </w:r>
      <w:r w:rsidR="00DC5CD6">
        <w:t>от</w:t>
      </w:r>
      <w:r w:rsidR="00DC5CD6">
        <w:rPr>
          <w:spacing w:val="-8"/>
        </w:rPr>
        <w:t xml:space="preserve"> </w:t>
      </w:r>
      <w:r w:rsidR="00DC5CD6">
        <w:t>его</w:t>
      </w:r>
      <w:r w:rsidR="00DC5CD6">
        <w:rPr>
          <w:spacing w:val="-8"/>
        </w:rPr>
        <w:t xml:space="preserve"> </w:t>
      </w:r>
      <w:r w:rsidR="00DC5CD6">
        <w:t>физического состояния, так от своеобразия его темперамента. Изучение особенностей детей позволяет педагогам ДОУ получить объективные данные о темпераменте ребёнка, что является основой</w:t>
      </w:r>
      <w:r w:rsidR="00DC5CD6">
        <w:rPr>
          <w:spacing w:val="-4"/>
        </w:rPr>
        <w:t xml:space="preserve"> </w:t>
      </w:r>
      <w:r w:rsidR="00DC5CD6">
        <w:t>для</w:t>
      </w:r>
      <w:r w:rsidR="00DC5CD6">
        <w:rPr>
          <w:spacing w:val="-4"/>
        </w:rPr>
        <w:t xml:space="preserve"> </w:t>
      </w:r>
      <w:r w:rsidR="00DC5CD6">
        <w:t>реализации</w:t>
      </w:r>
      <w:r w:rsidR="00DC5CD6">
        <w:rPr>
          <w:spacing w:val="-4"/>
        </w:rPr>
        <w:t xml:space="preserve"> </w:t>
      </w:r>
      <w:r w:rsidR="00DC5CD6">
        <w:t>индивидуального</w:t>
      </w:r>
      <w:r w:rsidR="00DC5CD6">
        <w:rPr>
          <w:spacing w:val="-7"/>
        </w:rPr>
        <w:t xml:space="preserve"> </w:t>
      </w:r>
      <w:r w:rsidR="00DC5CD6">
        <w:t>подхода</w:t>
      </w:r>
      <w:r w:rsidR="00DC5CD6">
        <w:rPr>
          <w:spacing w:val="-5"/>
        </w:rPr>
        <w:t xml:space="preserve"> </w:t>
      </w:r>
      <w:r w:rsidR="00DC5CD6">
        <w:t>к</w:t>
      </w:r>
      <w:r w:rsidR="00DC5CD6">
        <w:rPr>
          <w:spacing w:val="-4"/>
        </w:rPr>
        <w:t xml:space="preserve"> </w:t>
      </w:r>
      <w:r w:rsidR="00DC5CD6">
        <w:t>каждому</w:t>
      </w:r>
      <w:r w:rsidR="00DC5CD6">
        <w:rPr>
          <w:spacing w:val="-4"/>
        </w:rPr>
        <w:t xml:space="preserve"> </w:t>
      </w:r>
      <w:r w:rsidR="00DC5CD6">
        <w:t>ребёнку.</w:t>
      </w:r>
      <w:r w:rsidR="00DC5CD6">
        <w:rPr>
          <w:spacing w:val="-4"/>
        </w:rPr>
        <w:t xml:space="preserve"> </w:t>
      </w:r>
      <w:r w:rsidR="00DC5CD6">
        <w:t>В</w:t>
      </w:r>
      <w:r w:rsidR="00DC5CD6">
        <w:rPr>
          <w:spacing w:val="-6"/>
        </w:rPr>
        <w:t xml:space="preserve"> </w:t>
      </w:r>
      <w:r w:rsidR="00DC5CD6">
        <w:t>качестве</w:t>
      </w:r>
      <w:r w:rsidR="00DC5CD6">
        <w:rPr>
          <w:spacing w:val="-5"/>
        </w:rPr>
        <w:t xml:space="preserve"> </w:t>
      </w:r>
      <w:r w:rsidR="00DC5CD6">
        <w:t>методов определения типа темперамента детей дошкольного возраста выступают следующие: наблюдение за ребенком в различных видах деятельности, за его поведением, эмоциональной реакцией, особенностями взаимодействия со сверстниками и взрослыми, а также беседы с родителями.</w:t>
      </w:r>
    </w:p>
    <w:p w:rsidR="0097566C" w:rsidRDefault="00DC5CD6">
      <w:pPr>
        <w:pStyle w:val="1"/>
        <w:spacing w:line="275" w:lineRule="exact"/>
        <w:ind w:left="1567"/>
        <w:jc w:val="both"/>
      </w:pPr>
      <w:r>
        <w:t>Психологические</w:t>
      </w:r>
      <w:r>
        <w:rPr>
          <w:spacing w:val="-5"/>
        </w:rPr>
        <w:t xml:space="preserve"> </w:t>
      </w:r>
      <w:r>
        <w:t>особенности</w:t>
      </w:r>
      <w:r>
        <w:rPr>
          <w:spacing w:val="-1"/>
        </w:rPr>
        <w:t xml:space="preserve"> </w:t>
      </w:r>
      <w:r>
        <w:t>детей</w:t>
      </w:r>
      <w:r>
        <w:rPr>
          <w:spacing w:val="-2"/>
        </w:rPr>
        <w:t xml:space="preserve"> </w:t>
      </w:r>
      <w:r w:rsidR="00B74F28">
        <w:t>МБ</w:t>
      </w:r>
      <w:r>
        <w:t>ОУ</w:t>
      </w:r>
      <w:r>
        <w:rPr>
          <w:spacing w:val="-2"/>
        </w:rPr>
        <w:t xml:space="preserve"> </w:t>
      </w:r>
      <w:r>
        <w:t>«</w:t>
      </w:r>
      <w:r w:rsidR="00B74F28">
        <w:t>Новоякуповская ООШ</w:t>
      </w:r>
      <w:r>
        <w:rPr>
          <w:spacing w:val="-2"/>
        </w:rPr>
        <w:t>»</w:t>
      </w:r>
    </w:p>
    <w:p w:rsidR="0097566C" w:rsidRDefault="00DC5CD6">
      <w:pPr>
        <w:spacing w:before="39" w:line="276" w:lineRule="auto"/>
        <w:ind w:left="569" w:right="851" w:firstLine="707"/>
        <w:jc w:val="both"/>
        <w:rPr>
          <w:b/>
          <w:sz w:val="24"/>
        </w:rPr>
      </w:pPr>
      <w:r>
        <w:rPr>
          <w:b/>
          <w:sz w:val="24"/>
        </w:rPr>
        <w:t xml:space="preserve">Распределение контингента воспитанников по доминированию типа </w:t>
      </w:r>
      <w:r>
        <w:rPr>
          <w:b/>
          <w:spacing w:val="-2"/>
          <w:sz w:val="24"/>
        </w:rPr>
        <w:t>темперамента</w:t>
      </w:r>
    </w:p>
    <w:p w:rsidR="0097566C" w:rsidRDefault="00DC5CD6">
      <w:pPr>
        <w:pStyle w:val="a3"/>
        <w:spacing w:line="276" w:lineRule="auto"/>
        <w:ind w:right="850" w:firstLine="707"/>
      </w:pPr>
      <w:r>
        <w:t>Изучение особенностей детей является основой для реализации индивидуального подхода к каждому ребёнку. По взаимодействию с детьми различных типов темперамента предложены следующие рекомендации:</w:t>
      </w:r>
    </w:p>
    <w:p w:rsidR="0097566C" w:rsidRDefault="00DC5CD6">
      <w:pPr>
        <w:ind w:left="1277"/>
        <w:jc w:val="both"/>
        <w:rPr>
          <w:i/>
          <w:sz w:val="24"/>
        </w:rPr>
      </w:pPr>
      <w:r>
        <w:rPr>
          <w:i/>
          <w:sz w:val="24"/>
        </w:rPr>
        <w:t>Если</w:t>
      </w:r>
      <w:r>
        <w:rPr>
          <w:i/>
          <w:spacing w:val="-4"/>
          <w:sz w:val="24"/>
        </w:rPr>
        <w:t xml:space="preserve"> </w:t>
      </w:r>
      <w:r>
        <w:rPr>
          <w:i/>
          <w:sz w:val="24"/>
        </w:rPr>
        <w:t>у</w:t>
      </w:r>
      <w:r>
        <w:rPr>
          <w:i/>
          <w:spacing w:val="-3"/>
          <w:sz w:val="24"/>
        </w:rPr>
        <w:t xml:space="preserve"> </w:t>
      </w:r>
      <w:r>
        <w:rPr>
          <w:i/>
          <w:sz w:val="24"/>
        </w:rPr>
        <w:t>детей</w:t>
      </w:r>
      <w:r>
        <w:rPr>
          <w:i/>
          <w:spacing w:val="-1"/>
          <w:sz w:val="24"/>
        </w:rPr>
        <w:t xml:space="preserve"> </w:t>
      </w:r>
      <w:r>
        <w:rPr>
          <w:i/>
          <w:sz w:val="24"/>
        </w:rPr>
        <w:t>преобладают</w:t>
      </w:r>
      <w:r>
        <w:rPr>
          <w:i/>
          <w:spacing w:val="-3"/>
          <w:sz w:val="24"/>
        </w:rPr>
        <w:t xml:space="preserve"> </w:t>
      </w:r>
      <w:r>
        <w:rPr>
          <w:i/>
          <w:sz w:val="24"/>
        </w:rPr>
        <w:t>черты</w:t>
      </w:r>
      <w:r>
        <w:rPr>
          <w:i/>
          <w:spacing w:val="-2"/>
          <w:sz w:val="24"/>
        </w:rPr>
        <w:t xml:space="preserve"> </w:t>
      </w:r>
      <w:r>
        <w:rPr>
          <w:i/>
          <w:sz w:val="24"/>
        </w:rPr>
        <w:t>холерического</w:t>
      </w:r>
      <w:r>
        <w:rPr>
          <w:i/>
          <w:spacing w:val="-2"/>
          <w:sz w:val="24"/>
        </w:rPr>
        <w:t xml:space="preserve"> </w:t>
      </w:r>
      <w:r>
        <w:rPr>
          <w:i/>
          <w:sz w:val="24"/>
        </w:rPr>
        <w:t>типа</w:t>
      </w:r>
      <w:r>
        <w:rPr>
          <w:i/>
          <w:spacing w:val="-1"/>
          <w:sz w:val="24"/>
        </w:rPr>
        <w:t xml:space="preserve"> </w:t>
      </w:r>
      <w:r>
        <w:rPr>
          <w:i/>
          <w:spacing w:val="-2"/>
          <w:sz w:val="24"/>
        </w:rPr>
        <w:t>темперамента:</w:t>
      </w:r>
    </w:p>
    <w:p w:rsidR="0097566C" w:rsidRDefault="00DC5CD6">
      <w:pPr>
        <w:pStyle w:val="a3"/>
        <w:spacing w:before="40"/>
      </w:pPr>
      <w:r>
        <w:t>-С</w:t>
      </w:r>
      <w:r>
        <w:rPr>
          <w:spacing w:val="-6"/>
        </w:rPr>
        <w:t xml:space="preserve"> </w:t>
      </w:r>
      <w:r>
        <w:t>пониманием</w:t>
      </w:r>
      <w:r>
        <w:rPr>
          <w:spacing w:val="-5"/>
        </w:rPr>
        <w:t xml:space="preserve"> </w:t>
      </w:r>
      <w:r>
        <w:t>относиться</w:t>
      </w:r>
      <w:r>
        <w:rPr>
          <w:spacing w:val="-3"/>
        </w:rPr>
        <w:t xml:space="preserve"> </w:t>
      </w:r>
      <w:r>
        <w:t>к</w:t>
      </w:r>
      <w:r>
        <w:rPr>
          <w:spacing w:val="-4"/>
        </w:rPr>
        <w:t xml:space="preserve"> </w:t>
      </w:r>
      <w:r>
        <w:t>проявлению</w:t>
      </w:r>
      <w:r>
        <w:rPr>
          <w:spacing w:val="-4"/>
        </w:rPr>
        <w:t xml:space="preserve"> </w:t>
      </w:r>
      <w:r>
        <w:t>активности</w:t>
      </w:r>
      <w:r>
        <w:rPr>
          <w:spacing w:val="3"/>
        </w:rPr>
        <w:t xml:space="preserve"> </w:t>
      </w:r>
      <w:r>
        <w:rPr>
          <w:spacing w:val="-2"/>
        </w:rPr>
        <w:t>ребёнка;</w:t>
      </w:r>
    </w:p>
    <w:p w:rsidR="0097566C" w:rsidRDefault="00DC5CD6" w:rsidP="000F11DC">
      <w:pPr>
        <w:pStyle w:val="a4"/>
        <w:numPr>
          <w:ilvl w:val="0"/>
          <w:numId w:val="64"/>
        </w:numPr>
        <w:tabs>
          <w:tab w:val="left" w:pos="707"/>
        </w:tabs>
        <w:spacing w:before="41"/>
        <w:ind w:left="707" w:hanging="138"/>
        <w:jc w:val="both"/>
        <w:rPr>
          <w:sz w:val="24"/>
        </w:rPr>
      </w:pPr>
      <w:r>
        <w:rPr>
          <w:sz w:val="24"/>
        </w:rPr>
        <w:t>Говорить</w:t>
      </w:r>
      <w:r>
        <w:rPr>
          <w:spacing w:val="-4"/>
          <w:sz w:val="24"/>
        </w:rPr>
        <w:t xml:space="preserve"> </w:t>
      </w:r>
      <w:r>
        <w:rPr>
          <w:sz w:val="24"/>
        </w:rPr>
        <w:t>с</w:t>
      </w:r>
      <w:r>
        <w:rPr>
          <w:spacing w:val="-4"/>
          <w:sz w:val="24"/>
        </w:rPr>
        <w:t xml:space="preserve"> </w:t>
      </w:r>
      <w:r>
        <w:rPr>
          <w:sz w:val="24"/>
        </w:rPr>
        <w:t>ребенком</w:t>
      </w:r>
      <w:r>
        <w:rPr>
          <w:spacing w:val="-4"/>
          <w:sz w:val="24"/>
        </w:rPr>
        <w:t xml:space="preserve"> </w:t>
      </w:r>
      <w:r>
        <w:rPr>
          <w:sz w:val="24"/>
        </w:rPr>
        <w:t>спокойно,</w:t>
      </w:r>
      <w:r>
        <w:rPr>
          <w:spacing w:val="-5"/>
          <w:sz w:val="24"/>
        </w:rPr>
        <w:t xml:space="preserve"> </w:t>
      </w:r>
      <w:r>
        <w:rPr>
          <w:sz w:val="24"/>
        </w:rPr>
        <w:t>тихим</w:t>
      </w:r>
      <w:r>
        <w:rPr>
          <w:spacing w:val="-4"/>
          <w:sz w:val="24"/>
        </w:rPr>
        <w:t xml:space="preserve"> </w:t>
      </w:r>
      <w:r>
        <w:rPr>
          <w:sz w:val="24"/>
        </w:rPr>
        <w:t>голосом,</w:t>
      </w:r>
      <w:r>
        <w:rPr>
          <w:spacing w:val="-2"/>
          <w:sz w:val="24"/>
        </w:rPr>
        <w:t xml:space="preserve"> </w:t>
      </w:r>
      <w:r>
        <w:rPr>
          <w:sz w:val="24"/>
        </w:rPr>
        <w:t>но</w:t>
      </w:r>
      <w:r>
        <w:rPr>
          <w:spacing w:val="-3"/>
          <w:sz w:val="24"/>
        </w:rPr>
        <w:t xml:space="preserve"> </w:t>
      </w:r>
      <w:r>
        <w:rPr>
          <w:sz w:val="24"/>
        </w:rPr>
        <w:t>требовательно,</w:t>
      </w:r>
      <w:r>
        <w:rPr>
          <w:spacing w:val="-3"/>
          <w:sz w:val="24"/>
        </w:rPr>
        <w:t xml:space="preserve"> </w:t>
      </w:r>
      <w:r>
        <w:rPr>
          <w:sz w:val="24"/>
        </w:rPr>
        <w:t>без</w:t>
      </w:r>
      <w:r>
        <w:rPr>
          <w:spacing w:val="-2"/>
          <w:sz w:val="24"/>
        </w:rPr>
        <w:t xml:space="preserve"> уговоров;</w:t>
      </w:r>
    </w:p>
    <w:p w:rsidR="0097566C" w:rsidRDefault="00DC5CD6" w:rsidP="000F11DC">
      <w:pPr>
        <w:pStyle w:val="a4"/>
        <w:numPr>
          <w:ilvl w:val="0"/>
          <w:numId w:val="64"/>
        </w:numPr>
        <w:tabs>
          <w:tab w:val="left" w:pos="791"/>
        </w:tabs>
        <w:spacing w:before="44" w:line="276" w:lineRule="auto"/>
        <w:ind w:right="849" w:firstLine="0"/>
        <w:jc w:val="both"/>
        <w:rPr>
          <w:sz w:val="24"/>
        </w:rPr>
      </w:pPr>
      <w:r>
        <w:rPr>
          <w:sz w:val="24"/>
        </w:rPr>
        <w:t xml:space="preserve">Целесообразно ограничивать всё, что возбуждает нервную систему ребёнка: кино, телевидение, чтение - все должно быть в меру. За 2 часа до сна только спокойные игры и </w:t>
      </w:r>
      <w:r>
        <w:rPr>
          <w:spacing w:val="-2"/>
          <w:sz w:val="24"/>
        </w:rPr>
        <w:t>занятия;</w:t>
      </w:r>
    </w:p>
    <w:p w:rsidR="0097566C" w:rsidRDefault="00DC5CD6" w:rsidP="000F11DC">
      <w:pPr>
        <w:pStyle w:val="a4"/>
        <w:numPr>
          <w:ilvl w:val="0"/>
          <w:numId w:val="64"/>
        </w:numPr>
        <w:tabs>
          <w:tab w:val="left" w:pos="714"/>
        </w:tabs>
        <w:spacing w:line="278" w:lineRule="auto"/>
        <w:ind w:right="851" w:firstLine="0"/>
        <w:jc w:val="both"/>
        <w:rPr>
          <w:sz w:val="24"/>
        </w:rPr>
      </w:pPr>
      <w:r>
        <w:rPr>
          <w:sz w:val="24"/>
        </w:rPr>
        <w:t>Необходимо развивать у ребёнка сосредоточенное внимание: настольные игры (но не те, где соревнуются), конструктор, рисование, лепка - все, что требуется усидчивости;</w:t>
      </w:r>
    </w:p>
    <w:p w:rsidR="0097566C" w:rsidRDefault="00DC5CD6" w:rsidP="000F11DC">
      <w:pPr>
        <w:pStyle w:val="a4"/>
        <w:numPr>
          <w:ilvl w:val="0"/>
          <w:numId w:val="64"/>
        </w:numPr>
        <w:tabs>
          <w:tab w:val="left" w:pos="774"/>
        </w:tabs>
        <w:spacing w:line="276" w:lineRule="auto"/>
        <w:ind w:right="849" w:firstLine="0"/>
        <w:jc w:val="both"/>
        <w:rPr>
          <w:sz w:val="24"/>
        </w:rPr>
      </w:pPr>
      <w:r>
        <w:rPr>
          <w:sz w:val="24"/>
        </w:rPr>
        <w:t>Воспитывать у ребёнка умение управлять собой (игры с командами, с внезапными остановками «Замри», где он будет подчиняться);</w:t>
      </w:r>
    </w:p>
    <w:p w:rsidR="0097566C" w:rsidRDefault="0097566C">
      <w:pPr>
        <w:pStyle w:val="a4"/>
        <w:spacing w:line="276" w:lineRule="auto"/>
        <w:jc w:val="both"/>
        <w:rPr>
          <w:sz w:val="24"/>
        </w:rPr>
        <w:sectPr w:rsidR="0097566C">
          <w:type w:val="continuous"/>
          <w:pgSz w:w="11920" w:h="16850"/>
          <w:pgMar w:top="1120" w:right="0" w:bottom="780" w:left="1133" w:header="0" w:footer="580" w:gutter="0"/>
          <w:cols w:space="720"/>
        </w:sectPr>
      </w:pPr>
    </w:p>
    <w:p w:rsidR="0097566C" w:rsidRDefault="00DC5CD6" w:rsidP="000F11DC">
      <w:pPr>
        <w:pStyle w:val="a4"/>
        <w:numPr>
          <w:ilvl w:val="0"/>
          <w:numId w:val="64"/>
        </w:numPr>
        <w:tabs>
          <w:tab w:val="left" w:pos="781"/>
        </w:tabs>
        <w:spacing w:before="71" w:line="278" w:lineRule="auto"/>
        <w:ind w:right="852" w:firstLine="0"/>
        <w:rPr>
          <w:sz w:val="24"/>
        </w:rPr>
      </w:pPr>
      <w:r>
        <w:rPr>
          <w:sz w:val="24"/>
        </w:rPr>
        <w:lastRenderedPageBreak/>
        <w:t>Приучать</w:t>
      </w:r>
      <w:r>
        <w:rPr>
          <w:spacing w:val="40"/>
          <w:sz w:val="24"/>
        </w:rPr>
        <w:t xml:space="preserve"> </w:t>
      </w:r>
      <w:r>
        <w:rPr>
          <w:sz w:val="24"/>
        </w:rPr>
        <w:t>его</w:t>
      </w:r>
      <w:r>
        <w:rPr>
          <w:spacing w:val="40"/>
          <w:sz w:val="24"/>
        </w:rPr>
        <w:t xml:space="preserve"> </w:t>
      </w:r>
      <w:r>
        <w:rPr>
          <w:sz w:val="24"/>
        </w:rPr>
        <w:t>к</w:t>
      </w:r>
      <w:r>
        <w:rPr>
          <w:spacing w:val="40"/>
          <w:sz w:val="24"/>
        </w:rPr>
        <w:t xml:space="preserve"> </w:t>
      </w:r>
      <w:r>
        <w:rPr>
          <w:sz w:val="24"/>
        </w:rPr>
        <w:t>правилам</w:t>
      </w:r>
      <w:r>
        <w:rPr>
          <w:spacing w:val="40"/>
          <w:sz w:val="24"/>
        </w:rPr>
        <w:t xml:space="preserve"> </w:t>
      </w:r>
      <w:r>
        <w:rPr>
          <w:sz w:val="24"/>
        </w:rPr>
        <w:t>общения:</w:t>
      </w:r>
      <w:r>
        <w:rPr>
          <w:spacing w:val="40"/>
          <w:sz w:val="24"/>
        </w:rPr>
        <w:t xml:space="preserve"> </w:t>
      </w:r>
      <w:r>
        <w:rPr>
          <w:sz w:val="24"/>
        </w:rPr>
        <w:t>говорить</w:t>
      </w:r>
      <w:r>
        <w:rPr>
          <w:spacing w:val="40"/>
          <w:sz w:val="24"/>
        </w:rPr>
        <w:t xml:space="preserve"> </w:t>
      </w:r>
      <w:r>
        <w:rPr>
          <w:sz w:val="24"/>
        </w:rPr>
        <w:t>спокойно,</w:t>
      </w:r>
      <w:r>
        <w:rPr>
          <w:spacing w:val="40"/>
          <w:sz w:val="24"/>
        </w:rPr>
        <w:t xml:space="preserve"> </w:t>
      </w:r>
      <w:r>
        <w:rPr>
          <w:sz w:val="24"/>
        </w:rPr>
        <w:t>не</w:t>
      </w:r>
      <w:r>
        <w:rPr>
          <w:spacing w:val="40"/>
          <w:sz w:val="24"/>
        </w:rPr>
        <w:t xml:space="preserve"> </w:t>
      </w:r>
      <w:r>
        <w:rPr>
          <w:sz w:val="24"/>
        </w:rPr>
        <w:t>перебивать</w:t>
      </w:r>
      <w:r>
        <w:rPr>
          <w:spacing w:val="40"/>
          <w:sz w:val="24"/>
        </w:rPr>
        <w:t xml:space="preserve"> </w:t>
      </w:r>
      <w:r>
        <w:rPr>
          <w:sz w:val="24"/>
        </w:rPr>
        <w:t>говорящего,</w:t>
      </w:r>
      <w:r>
        <w:rPr>
          <w:spacing w:val="80"/>
          <w:sz w:val="24"/>
        </w:rPr>
        <w:t xml:space="preserve"> </w:t>
      </w:r>
      <w:r>
        <w:rPr>
          <w:sz w:val="24"/>
        </w:rPr>
        <w:t>считаться с чужими желаниями, просить, а не требовать;</w:t>
      </w:r>
    </w:p>
    <w:p w:rsidR="0097566C" w:rsidRDefault="00DC5CD6" w:rsidP="000F11DC">
      <w:pPr>
        <w:pStyle w:val="a4"/>
        <w:numPr>
          <w:ilvl w:val="0"/>
          <w:numId w:val="64"/>
        </w:numPr>
        <w:tabs>
          <w:tab w:val="left" w:pos="767"/>
        </w:tabs>
        <w:spacing w:line="272" w:lineRule="exact"/>
        <w:ind w:left="767" w:hanging="138"/>
        <w:rPr>
          <w:sz w:val="24"/>
        </w:rPr>
      </w:pPr>
      <w:r>
        <w:rPr>
          <w:sz w:val="24"/>
        </w:rPr>
        <w:t>Необходимо</w:t>
      </w:r>
      <w:r>
        <w:rPr>
          <w:spacing w:val="-4"/>
          <w:sz w:val="24"/>
        </w:rPr>
        <w:t xml:space="preserve"> </w:t>
      </w:r>
      <w:r>
        <w:rPr>
          <w:sz w:val="24"/>
        </w:rPr>
        <w:t>строго</w:t>
      </w:r>
      <w:r>
        <w:rPr>
          <w:spacing w:val="-4"/>
          <w:sz w:val="24"/>
        </w:rPr>
        <w:t xml:space="preserve"> </w:t>
      </w:r>
      <w:r>
        <w:rPr>
          <w:sz w:val="24"/>
        </w:rPr>
        <w:t>соблюдать</w:t>
      </w:r>
      <w:r>
        <w:rPr>
          <w:spacing w:val="-4"/>
          <w:sz w:val="24"/>
        </w:rPr>
        <w:t xml:space="preserve"> </w:t>
      </w:r>
      <w:r>
        <w:rPr>
          <w:sz w:val="24"/>
        </w:rPr>
        <w:t>режим</w:t>
      </w:r>
      <w:r>
        <w:rPr>
          <w:spacing w:val="-3"/>
          <w:sz w:val="24"/>
        </w:rPr>
        <w:t xml:space="preserve"> </w:t>
      </w:r>
      <w:r>
        <w:rPr>
          <w:spacing w:val="-4"/>
          <w:sz w:val="24"/>
        </w:rPr>
        <w:t>дня.</w:t>
      </w:r>
    </w:p>
    <w:p w:rsidR="0097566C" w:rsidRDefault="00DC5CD6">
      <w:pPr>
        <w:spacing w:before="41"/>
        <w:ind w:left="1048"/>
        <w:rPr>
          <w:i/>
          <w:sz w:val="24"/>
        </w:rPr>
      </w:pPr>
      <w:r>
        <w:rPr>
          <w:i/>
          <w:sz w:val="24"/>
        </w:rPr>
        <w:t>Если</w:t>
      </w:r>
      <w:r>
        <w:rPr>
          <w:i/>
          <w:spacing w:val="-5"/>
          <w:sz w:val="24"/>
        </w:rPr>
        <w:t xml:space="preserve"> </w:t>
      </w:r>
      <w:r>
        <w:rPr>
          <w:i/>
          <w:sz w:val="24"/>
        </w:rPr>
        <w:t>у</w:t>
      </w:r>
      <w:r>
        <w:rPr>
          <w:i/>
          <w:spacing w:val="-4"/>
          <w:sz w:val="24"/>
        </w:rPr>
        <w:t xml:space="preserve"> </w:t>
      </w:r>
      <w:r>
        <w:rPr>
          <w:i/>
          <w:sz w:val="24"/>
        </w:rPr>
        <w:t>детей</w:t>
      </w:r>
      <w:r>
        <w:rPr>
          <w:i/>
          <w:spacing w:val="-2"/>
          <w:sz w:val="24"/>
        </w:rPr>
        <w:t xml:space="preserve"> </w:t>
      </w:r>
      <w:r>
        <w:rPr>
          <w:i/>
          <w:sz w:val="24"/>
        </w:rPr>
        <w:t>преобладают</w:t>
      </w:r>
      <w:r>
        <w:rPr>
          <w:i/>
          <w:spacing w:val="-4"/>
          <w:sz w:val="24"/>
        </w:rPr>
        <w:t xml:space="preserve"> </w:t>
      </w:r>
      <w:r>
        <w:rPr>
          <w:i/>
          <w:sz w:val="24"/>
        </w:rPr>
        <w:t>черты</w:t>
      </w:r>
      <w:r>
        <w:rPr>
          <w:i/>
          <w:spacing w:val="-3"/>
          <w:sz w:val="24"/>
        </w:rPr>
        <w:t xml:space="preserve"> </w:t>
      </w:r>
      <w:r>
        <w:rPr>
          <w:i/>
          <w:sz w:val="24"/>
        </w:rPr>
        <w:t>сангвинического</w:t>
      </w:r>
      <w:r>
        <w:rPr>
          <w:i/>
          <w:spacing w:val="-3"/>
          <w:sz w:val="24"/>
        </w:rPr>
        <w:t xml:space="preserve"> </w:t>
      </w:r>
      <w:r>
        <w:rPr>
          <w:i/>
          <w:sz w:val="24"/>
        </w:rPr>
        <w:t>типа</w:t>
      </w:r>
      <w:r>
        <w:rPr>
          <w:i/>
          <w:spacing w:val="-2"/>
          <w:sz w:val="24"/>
        </w:rPr>
        <w:t xml:space="preserve"> темперамента:</w:t>
      </w:r>
    </w:p>
    <w:p w:rsidR="0097566C" w:rsidRDefault="00DC5CD6" w:rsidP="000F11DC">
      <w:pPr>
        <w:pStyle w:val="a4"/>
        <w:numPr>
          <w:ilvl w:val="0"/>
          <w:numId w:val="64"/>
        </w:numPr>
        <w:tabs>
          <w:tab w:val="left" w:pos="767"/>
        </w:tabs>
        <w:spacing w:before="40" w:line="278" w:lineRule="auto"/>
        <w:ind w:right="854" w:firstLine="0"/>
        <w:rPr>
          <w:sz w:val="24"/>
        </w:rPr>
      </w:pPr>
      <w:r>
        <w:rPr>
          <w:sz w:val="24"/>
        </w:rPr>
        <w:t>Важно</w:t>
      </w:r>
      <w:r>
        <w:rPr>
          <w:spacing w:val="40"/>
          <w:sz w:val="24"/>
        </w:rPr>
        <w:t xml:space="preserve"> </w:t>
      </w:r>
      <w:r>
        <w:rPr>
          <w:sz w:val="24"/>
        </w:rPr>
        <w:t>проявление</w:t>
      </w:r>
      <w:r>
        <w:rPr>
          <w:spacing w:val="40"/>
          <w:sz w:val="24"/>
        </w:rPr>
        <w:t xml:space="preserve"> </w:t>
      </w:r>
      <w:r>
        <w:rPr>
          <w:sz w:val="24"/>
        </w:rPr>
        <w:t>строгости,</w:t>
      </w:r>
      <w:r>
        <w:rPr>
          <w:spacing w:val="40"/>
          <w:sz w:val="24"/>
        </w:rPr>
        <w:t xml:space="preserve"> </w:t>
      </w:r>
      <w:r>
        <w:rPr>
          <w:sz w:val="24"/>
        </w:rPr>
        <w:t>требовательности</w:t>
      </w:r>
      <w:r>
        <w:rPr>
          <w:spacing w:val="40"/>
          <w:sz w:val="24"/>
        </w:rPr>
        <w:t xml:space="preserve"> </w:t>
      </w:r>
      <w:r>
        <w:rPr>
          <w:sz w:val="24"/>
        </w:rPr>
        <w:t>к</w:t>
      </w:r>
      <w:r>
        <w:rPr>
          <w:spacing w:val="40"/>
          <w:sz w:val="24"/>
        </w:rPr>
        <w:t xml:space="preserve"> </w:t>
      </w:r>
      <w:r>
        <w:rPr>
          <w:sz w:val="24"/>
        </w:rPr>
        <w:t>ребёнку,</w:t>
      </w:r>
      <w:r>
        <w:rPr>
          <w:spacing w:val="40"/>
          <w:sz w:val="24"/>
        </w:rPr>
        <w:t xml:space="preserve"> </w:t>
      </w:r>
      <w:r>
        <w:rPr>
          <w:sz w:val="24"/>
        </w:rPr>
        <w:t>контроль</w:t>
      </w:r>
      <w:r>
        <w:rPr>
          <w:spacing w:val="40"/>
          <w:sz w:val="24"/>
        </w:rPr>
        <w:t xml:space="preserve"> </w:t>
      </w:r>
      <w:r>
        <w:rPr>
          <w:sz w:val="24"/>
        </w:rPr>
        <w:t>его</w:t>
      </w:r>
      <w:r>
        <w:rPr>
          <w:spacing w:val="40"/>
          <w:sz w:val="24"/>
        </w:rPr>
        <w:t xml:space="preserve"> </w:t>
      </w:r>
      <w:r>
        <w:rPr>
          <w:sz w:val="24"/>
        </w:rPr>
        <w:t>действий</w:t>
      </w:r>
      <w:r>
        <w:rPr>
          <w:spacing w:val="40"/>
          <w:sz w:val="24"/>
        </w:rPr>
        <w:t xml:space="preserve"> </w:t>
      </w:r>
      <w:r>
        <w:rPr>
          <w:sz w:val="24"/>
        </w:rPr>
        <w:t xml:space="preserve">и </w:t>
      </w:r>
      <w:r>
        <w:rPr>
          <w:spacing w:val="-2"/>
          <w:sz w:val="24"/>
        </w:rPr>
        <w:t>поступков;</w:t>
      </w:r>
    </w:p>
    <w:p w:rsidR="0097566C" w:rsidRDefault="00DC5CD6" w:rsidP="000F11DC">
      <w:pPr>
        <w:pStyle w:val="a4"/>
        <w:numPr>
          <w:ilvl w:val="0"/>
          <w:numId w:val="64"/>
        </w:numPr>
        <w:tabs>
          <w:tab w:val="left" w:pos="767"/>
        </w:tabs>
        <w:spacing w:line="272" w:lineRule="exact"/>
        <w:ind w:left="767" w:hanging="138"/>
        <w:rPr>
          <w:sz w:val="24"/>
        </w:rPr>
      </w:pPr>
      <w:r>
        <w:rPr>
          <w:sz w:val="24"/>
        </w:rPr>
        <w:t>Обращать</w:t>
      </w:r>
      <w:r>
        <w:rPr>
          <w:spacing w:val="-3"/>
          <w:sz w:val="24"/>
        </w:rPr>
        <w:t xml:space="preserve"> </w:t>
      </w:r>
      <w:r>
        <w:rPr>
          <w:sz w:val="24"/>
        </w:rPr>
        <w:t>внимание</w:t>
      </w:r>
      <w:r>
        <w:rPr>
          <w:spacing w:val="-3"/>
          <w:sz w:val="24"/>
        </w:rPr>
        <w:t xml:space="preserve"> </w:t>
      </w:r>
      <w:r>
        <w:rPr>
          <w:sz w:val="24"/>
        </w:rPr>
        <w:t>на</w:t>
      </w:r>
      <w:r>
        <w:rPr>
          <w:spacing w:val="-2"/>
          <w:sz w:val="24"/>
        </w:rPr>
        <w:t xml:space="preserve"> </w:t>
      </w:r>
      <w:r>
        <w:rPr>
          <w:sz w:val="24"/>
        </w:rPr>
        <w:t>мелкие</w:t>
      </w:r>
      <w:r>
        <w:rPr>
          <w:spacing w:val="-2"/>
          <w:sz w:val="24"/>
        </w:rPr>
        <w:t xml:space="preserve"> </w:t>
      </w:r>
      <w:r>
        <w:rPr>
          <w:sz w:val="24"/>
        </w:rPr>
        <w:t>нарушения</w:t>
      </w:r>
      <w:r>
        <w:rPr>
          <w:spacing w:val="-2"/>
          <w:sz w:val="24"/>
        </w:rPr>
        <w:t xml:space="preserve"> </w:t>
      </w:r>
      <w:r>
        <w:rPr>
          <w:sz w:val="24"/>
        </w:rPr>
        <w:t>со</w:t>
      </w:r>
      <w:r>
        <w:rPr>
          <w:spacing w:val="-1"/>
          <w:sz w:val="24"/>
        </w:rPr>
        <w:t xml:space="preserve"> </w:t>
      </w:r>
      <w:r>
        <w:rPr>
          <w:sz w:val="24"/>
        </w:rPr>
        <w:t>стороны</w:t>
      </w:r>
      <w:r>
        <w:rPr>
          <w:spacing w:val="-2"/>
          <w:sz w:val="24"/>
        </w:rPr>
        <w:t xml:space="preserve"> </w:t>
      </w:r>
      <w:r>
        <w:rPr>
          <w:sz w:val="24"/>
        </w:rPr>
        <w:t>ребёнка</w:t>
      </w:r>
      <w:r>
        <w:rPr>
          <w:spacing w:val="-2"/>
          <w:sz w:val="24"/>
        </w:rPr>
        <w:t xml:space="preserve"> </w:t>
      </w:r>
      <w:r>
        <w:rPr>
          <w:sz w:val="24"/>
        </w:rPr>
        <w:t>(не</w:t>
      </w:r>
      <w:r>
        <w:rPr>
          <w:spacing w:val="-2"/>
          <w:sz w:val="24"/>
        </w:rPr>
        <w:t xml:space="preserve"> </w:t>
      </w:r>
      <w:r>
        <w:rPr>
          <w:sz w:val="24"/>
        </w:rPr>
        <w:t>убрал</w:t>
      </w:r>
      <w:r>
        <w:rPr>
          <w:spacing w:val="-1"/>
          <w:sz w:val="24"/>
        </w:rPr>
        <w:t xml:space="preserve"> </w:t>
      </w:r>
      <w:r>
        <w:rPr>
          <w:spacing w:val="-2"/>
          <w:sz w:val="24"/>
        </w:rPr>
        <w:t>игрушки);</w:t>
      </w:r>
    </w:p>
    <w:p w:rsidR="0097566C" w:rsidRDefault="00DC5CD6" w:rsidP="000F11DC">
      <w:pPr>
        <w:pStyle w:val="a4"/>
        <w:numPr>
          <w:ilvl w:val="0"/>
          <w:numId w:val="64"/>
        </w:numPr>
        <w:tabs>
          <w:tab w:val="left" w:pos="848"/>
        </w:tabs>
        <w:spacing w:before="41" w:line="276" w:lineRule="auto"/>
        <w:ind w:right="851" w:firstLine="60"/>
        <w:rPr>
          <w:sz w:val="24"/>
        </w:rPr>
      </w:pPr>
      <w:r>
        <w:rPr>
          <w:sz w:val="24"/>
        </w:rPr>
        <w:t>Необходимо,</w:t>
      </w:r>
      <w:r>
        <w:rPr>
          <w:spacing w:val="77"/>
          <w:sz w:val="24"/>
        </w:rPr>
        <w:t xml:space="preserve"> </w:t>
      </w:r>
      <w:r>
        <w:rPr>
          <w:sz w:val="24"/>
        </w:rPr>
        <w:t>чтобы</w:t>
      </w:r>
      <w:r>
        <w:rPr>
          <w:spacing w:val="76"/>
          <w:sz w:val="24"/>
        </w:rPr>
        <w:t xml:space="preserve"> </w:t>
      </w:r>
      <w:r>
        <w:rPr>
          <w:sz w:val="24"/>
        </w:rPr>
        <w:t>начатое</w:t>
      </w:r>
      <w:r>
        <w:rPr>
          <w:spacing w:val="77"/>
          <w:sz w:val="24"/>
        </w:rPr>
        <w:t xml:space="preserve"> </w:t>
      </w:r>
      <w:r>
        <w:rPr>
          <w:sz w:val="24"/>
        </w:rPr>
        <w:t>дело</w:t>
      </w:r>
      <w:r>
        <w:rPr>
          <w:spacing w:val="77"/>
          <w:sz w:val="24"/>
        </w:rPr>
        <w:t xml:space="preserve"> </w:t>
      </w:r>
      <w:r>
        <w:rPr>
          <w:sz w:val="24"/>
        </w:rPr>
        <w:t>доводилось</w:t>
      </w:r>
      <w:r>
        <w:rPr>
          <w:spacing w:val="78"/>
          <w:sz w:val="24"/>
        </w:rPr>
        <w:t xml:space="preserve"> </w:t>
      </w:r>
      <w:r>
        <w:rPr>
          <w:sz w:val="24"/>
        </w:rPr>
        <w:t>до</w:t>
      </w:r>
      <w:r>
        <w:rPr>
          <w:spacing w:val="77"/>
          <w:sz w:val="24"/>
        </w:rPr>
        <w:t xml:space="preserve"> </w:t>
      </w:r>
      <w:r>
        <w:rPr>
          <w:sz w:val="24"/>
        </w:rPr>
        <w:t>конца</w:t>
      </w:r>
      <w:r>
        <w:rPr>
          <w:spacing w:val="76"/>
          <w:sz w:val="24"/>
        </w:rPr>
        <w:t xml:space="preserve"> </w:t>
      </w:r>
      <w:r>
        <w:rPr>
          <w:sz w:val="24"/>
        </w:rPr>
        <w:t>с</w:t>
      </w:r>
      <w:r>
        <w:rPr>
          <w:spacing w:val="76"/>
          <w:sz w:val="24"/>
        </w:rPr>
        <w:t xml:space="preserve"> </w:t>
      </w:r>
      <w:r>
        <w:rPr>
          <w:sz w:val="24"/>
        </w:rPr>
        <w:t>хорошим</w:t>
      </w:r>
      <w:r>
        <w:rPr>
          <w:spacing w:val="76"/>
          <w:sz w:val="24"/>
        </w:rPr>
        <w:t xml:space="preserve"> </w:t>
      </w:r>
      <w:r>
        <w:rPr>
          <w:sz w:val="24"/>
        </w:rPr>
        <w:t>качеством</w:t>
      </w:r>
      <w:r>
        <w:rPr>
          <w:spacing w:val="76"/>
          <w:sz w:val="24"/>
        </w:rPr>
        <w:t xml:space="preserve"> </w:t>
      </w:r>
      <w:r>
        <w:rPr>
          <w:sz w:val="24"/>
        </w:rPr>
        <w:t>(не разрешать приниматься за второй рисунок, пока не окончен первый);</w:t>
      </w:r>
    </w:p>
    <w:p w:rsidR="0097566C" w:rsidRDefault="00DC5CD6" w:rsidP="000F11DC">
      <w:pPr>
        <w:pStyle w:val="a4"/>
        <w:numPr>
          <w:ilvl w:val="0"/>
          <w:numId w:val="64"/>
        </w:numPr>
        <w:tabs>
          <w:tab w:val="left" w:pos="786"/>
        </w:tabs>
        <w:spacing w:before="2" w:line="276" w:lineRule="auto"/>
        <w:ind w:right="852" w:firstLine="60"/>
        <w:rPr>
          <w:sz w:val="24"/>
        </w:rPr>
      </w:pPr>
      <w:r>
        <w:rPr>
          <w:sz w:val="24"/>
        </w:rPr>
        <w:t>Целесообразно небрежно выполненную работу предложить выполнить заново. Главное показать ребёнку конечный результат добросовестных действий;</w:t>
      </w:r>
    </w:p>
    <w:p w:rsidR="0097566C" w:rsidRDefault="00DC5CD6" w:rsidP="000F11DC">
      <w:pPr>
        <w:pStyle w:val="a4"/>
        <w:numPr>
          <w:ilvl w:val="0"/>
          <w:numId w:val="64"/>
        </w:numPr>
        <w:tabs>
          <w:tab w:val="left" w:pos="844"/>
        </w:tabs>
        <w:spacing w:line="276" w:lineRule="auto"/>
        <w:ind w:right="853" w:firstLine="60"/>
        <w:rPr>
          <w:sz w:val="24"/>
        </w:rPr>
      </w:pPr>
      <w:r>
        <w:rPr>
          <w:sz w:val="24"/>
        </w:rPr>
        <w:t>Важно</w:t>
      </w:r>
      <w:r>
        <w:rPr>
          <w:spacing w:val="40"/>
          <w:sz w:val="24"/>
        </w:rPr>
        <w:t xml:space="preserve"> </w:t>
      </w:r>
      <w:r>
        <w:rPr>
          <w:sz w:val="24"/>
        </w:rPr>
        <w:t>формировать</w:t>
      </w:r>
      <w:r>
        <w:rPr>
          <w:spacing w:val="40"/>
          <w:sz w:val="24"/>
        </w:rPr>
        <w:t xml:space="preserve"> </w:t>
      </w:r>
      <w:r>
        <w:rPr>
          <w:sz w:val="24"/>
        </w:rPr>
        <w:t>у</w:t>
      </w:r>
      <w:r>
        <w:rPr>
          <w:spacing w:val="40"/>
          <w:sz w:val="24"/>
        </w:rPr>
        <w:t xml:space="preserve"> </w:t>
      </w:r>
      <w:r>
        <w:rPr>
          <w:sz w:val="24"/>
        </w:rPr>
        <w:t>ребёнка</w:t>
      </w:r>
      <w:r>
        <w:rPr>
          <w:spacing w:val="40"/>
          <w:sz w:val="24"/>
        </w:rPr>
        <w:t xml:space="preserve"> </w:t>
      </w:r>
      <w:r>
        <w:rPr>
          <w:sz w:val="24"/>
        </w:rPr>
        <w:t>устойчивые</w:t>
      </w:r>
      <w:r>
        <w:rPr>
          <w:spacing w:val="40"/>
          <w:sz w:val="24"/>
        </w:rPr>
        <w:t xml:space="preserve"> </w:t>
      </w:r>
      <w:r>
        <w:rPr>
          <w:sz w:val="24"/>
        </w:rPr>
        <w:t>интересы.</w:t>
      </w:r>
      <w:r>
        <w:rPr>
          <w:spacing w:val="40"/>
          <w:sz w:val="24"/>
        </w:rPr>
        <w:t xml:space="preserve"> </w:t>
      </w:r>
      <w:r>
        <w:rPr>
          <w:sz w:val="24"/>
        </w:rPr>
        <w:t>Не</w:t>
      </w:r>
      <w:r>
        <w:rPr>
          <w:spacing w:val="40"/>
          <w:sz w:val="24"/>
        </w:rPr>
        <w:t xml:space="preserve"> </w:t>
      </w:r>
      <w:r>
        <w:rPr>
          <w:sz w:val="24"/>
        </w:rPr>
        <w:t>допускать</w:t>
      </w:r>
      <w:r>
        <w:rPr>
          <w:spacing w:val="40"/>
          <w:sz w:val="24"/>
        </w:rPr>
        <w:t xml:space="preserve"> </w:t>
      </w:r>
      <w:r>
        <w:rPr>
          <w:sz w:val="24"/>
        </w:rPr>
        <w:t>частой</w:t>
      </w:r>
      <w:r>
        <w:rPr>
          <w:spacing w:val="40"/>
          <w:sz w:val="24"/>
        </w:rPr>
        <w:t xml:space="preserve"> </w:t>
      </w:r>
      <w:r>
        <w:rPr>
          <w:sz w:val="24"/>
        </w:rPr>
        <w:t>смены</w:t>
      </w:r>
      <w:r>
        <w:rPr>
          <w:spacing w:val="80"/>
          <w:w w:val="150"/>
          <w:sz w:val="24"/>
        </w:rPr>
        <w:t xml:space="preserve"> </w:t>
      </w:r>
      <w:r>
        <w:rPr>
          <w:spacing w:val="-2"/>
          <w:sz w:val="24"/>
        </w:rPr>
        <w:t>деятельности;</w:t>
      </w:r>
    </w:p>
    <w:p w:rsidR="0097566C" w:rsidRDefault="00DC5CD6" w:rsidP="000F11DC">
      <w:pPr>
        <w:pStyle w:val="a4"/>
        <w:numPr>
          <w:ilvl w:val="0"/>
          <w:numId w:val="64"/>
        </w:numPr>
        <w:tabs>
          <w:tab w:val="left" w:pos="769"/>
        </w:tabs>
        <w:spacing w:line="276" w:lineRule="auto"/>
        <w:ind w:right="855" w:firstLine="60"/>
        <w:rPr>
          <w:sz w:val="24"/>
        </w:rPr>
      </w:pPr>
      <w:r>
        <w:rPr>
          <w:sz w:val="24"/>
        </w:rPr>
        <w:t>Учить</w:t>
      </w:r>
      <w:r>
        <w:rPr>
          <w:spacing w:val="-2"/>
          <w:sz w:val="24"/>
        </w:rPr>
        <w:t xml:space="preserve"> </w:t>
      </w:r>
      <w:r>
        <w:rPr>
          <w:sz w:val="24"/>
        </w:rPr>
        <w:t>внимательно,</w:t>
      </w:r>
      <w:r>
        <w:rPr>
          <w:spacing w:val="-5"/>
          <w:sz w:val="24"/>
        </w:rPr>
        <w:t xml:space="preserve"> </w:t>
      </w:r>
      <w:r>
        <w:rPr>
          <w:sz w:val="24"/>
        </w:rPr>
        <w:t>относиться</w:t>
      </w:r>
      <w:r>
        <w:rPr>
          <w:spacing w:val="-2"/>
          <w:sz w:val="24"/>
        </w:rPr>
        <w:t xml:space="preserve"> </w:t>
      </w:r>
      <w:r>
        <w:rPr>
          <w:sz w:val="24"/>
        </w:rPr>
        <w:t>к</w:t>
      </w:r>
      <w:r>
        <w:rPr>
          <w:spacing w:val="-2"/>
          <w:sz w:val="24"/>
        </w:rPr>
        <w:t xml:space="preserve"> </w:t>
      </w:r>
      <w:r>
        <w:rPr>
          <w:sz w:val="24"/>
        </w:rPr>
        <w:t>товарищам,</w:t>
      </w:r>
      <w:r>
        <w:rPr>
          <w:spacing w:val="-5"/>
          <w:sz w:val="24"/>
        </w:rPr>
        <w:t xml:space="preserve"> </w:t>
      </w:r>
      <w:r>
        <w:rPr>
          <w:sz w:val="24"/>
        </w:rPr>
        <w:t>стремиться,</w:t>
      </w:r>
      <w:r>
        <w:rPr>
          <w:spacing w:val="-2"/>
          <w:sz w:val="24"/>
        </w:rPr>
        <w:t xml:space="preserve"> </w:t>
      </w:r>
      <w:r>
        <w:rPr>
          <w:sz w:val="24"/>
        </w:rPr>
        <w:t>чтобы</w:t>
      </w:r>
      <w:r>
        <w:rPr>
          <w:spacing w:val="-3"/>
          <w:sz w:val="24"/>
        </w:rPr>
        <w:t xml:space="preserve"> </w:t>
      </w:r>
      <w:r>
        <w:rPr>
          <w:sz w:val="24"/>
        </w:rPr>
        <w:t>складывались</w:t>
      </w:r>
      <w:r>
        <w:rPr>
          <w:spacing w:val="-2"/>
          <w:sz w:val="24"/>
        </w:rPr>
        <w:t xml:space="preserve"> </w:t>
      </w:r>
      <w:r>
        <w:rPr>
          <w:sz w:val="24"/>
        </w:rPr>
        <w:t>прочные, устойчивые отношения.</w:t>
      </w:r>
    </w:p>
    <w:p w:rsidR="0097566C" w:rsidRDefault="00DC5CD6">
      <w:pPr>
        <w:spacing w:line="275" w:lineRule="exact"/>
        <w:ind w:left="1108"/>
        <w:rPr>
          <w:i/>
          <w:sz w:val="24"/>
        </w:rPr>
      </w:pPr>
      <w:r>
        <w:rPr>
          <w:i/>
          <w:sz w:val="24"/>
        </w:rPr>
        <w:t>Если</w:t>
      </w:r>
      <w:r>
        <w:rPr>
          <w:i/>
          <w:spacing w:val="-5"/>
          <w:sz w:val="24"/>
        </w:rPr>
        <w:t xml:space="preserve"> </w:t>
      </w:r>
      <w:r>
        <w:rPr>
          <w:i/>
          <w:sz w:val="24"/>
        </w:rPr>
        <w:t>у</w:t>
      </w:r>
      <w:r>
        <w:rPr>
          <w:i/>
          <w:spacing w:val="-3"/>
          <w:sz w:val="24"/>
        </w:rPr>
        <w:t xml:space="preserve"> </w:t>
      </w:r>
      <w:r>
        <w:rPr>
          <w:i/>
          <w:sz w:val="24"/>
        </w:rPr>
        <w:t>детей</w:t>
      </w:r>
      <w:r>
        <w:rPr>
          <w:i/>
          <w:spacing w:val="-2"/>
          <w:sz w:val="24"/>
        </w:rPr>
        <w:t xml:space="preserve"> </w:t>
      </w:r>
      <w:r>
        <w:rPr>
          <w:i/>
          <w:sz w:val="24"/>
        </w:rPr>
        <w:t>преобладают</w:t>
      </w:r>
      <w:r>
        <w:rPr>
          <w:i/>
          <w:spacing w:val="-3"/>
          <w:sz w:val="24"/>
        </w:rPr>
        <w:t xml:space="preserve"> </w:t>
      </w:r>
      <w:r>
        <w:rPr>
          <w:i/>
          <w:sz w:val="24"/>
        </w:rPr>
        <w:t>черты</w:t>
      </w:r>
      <w:r>
        <w:rPr>
          <w:i/>
          <w:spacing w:val="-3"/>
          <w:sz w:val="24"/>
        </w:rPr>
        <w:t xml:space="preserve"> </w:t>
      </w:r>
      <w:r>
        <w:rPr>
          <w:i/>
          <w:sz w:val="24"/>
        </w:rPr>
        <w:t>флегматического</w:t>
      </w:r>
      <w:r>
        <w:rPr>
          <w:i/>
          <w:spacing w:val="-2"/>
          <w:sz w:val="24"/>
        </w:rPr>
        <w:t xml:space="preserve"> </w:t>
      </w:r>
      <w:r>
        <w:rPr>
          <w:i/>
          <w:sz w:val="24"/>
        </w:rPr>
        <w:t>типа</w:t>
      </w:r>
      <w:r>
        <w:rPr>
          <w:i/>
          <w:spacing w:val="-2"/>
          <w:sz w:val="24"/>
        </w:rPr>
        <w:t xml:space="preserve"> темперамента:</w:t>
      </w:r>
    </w:p>
    <w:p w:rsidR="0097566C" w:rsidRDefault="00DC5CD6" w:rsidP="000F11DC">
      <w:pPr>
        <w:pStyle w:val="a4"/>
        <w:numPr>
          <w:ilvl w:val="0"/>
          <w:numId w:val="64"/>
        </w:numPr>
        <w:tabs>
          <w:tab w:val="left" w:pos="774"/>
        </w:tabs>
        <w:spacing w:before="41" w:line="278" w:lineRule="auto"/>
        <w:ind w:right="845" w:firstLine="60"/>
        <w:rPr>
          <w:sz w:val="24"/>
        </w:rPr>
      </w:pPr>
      <w:r>
        <w:rPr>
          <w:sz w:val="24"/>
        </w:rPr>
        <w:t>Нельзя применять окрики, угрозы, поторапливание - это оказывает тормозящие влияние на нервную систему ребёнка;</w:t>
      </w:r>
    </w:p>
    <w:p w:rsidR="0097566C" w:rsidRDefault="00DC5CD6" w:rsidP="000F11DC">
      <w:pPr>
        <w:pStyle w:val="a4"/>
        <w:numPr>
          <w:ilvl w:val="0"/>
          <w:numId w:val="64"/>
        </w:numPr>
        <w:tabs>
          <w:tab w:val="left" w:pos="760"/>
        </w:tabs>
        <w:spacing w:line="272" w:lineRule="exact"/>
        <w:ind w:left="760" w:hanging="131"/>
        <w:rPr>
          <w:sz w:val="24"/>
        </w:rPr>
      </w:pPr>
      <w:r>
        <w:rPr>
          <w:sz w:val="24"/>
        </w:rPr>
        <w:t>Не</w:t>
      </w:r>
      <w:r>
        <w:rPr>
          <w:spacing w:val="-11"/>
          <w:sz w:val="24"/>
        </w:rPr>
        <w:t xml:space="preserve"> </w:t>
      </w:r>
      <w:r>
        <w:rPr>
          <w:sz w:val="24"/>
        </w:rPr>
        <w:t>следует</w:t>
      </w:r>
      <w:r>
        <w:rPr>
          <w:spacing w:val="-9"/>
          <w:sz w:val="24"/>
        </w:rPr>
        <w:t xml:space="preserve"> </w:t>
      </w:r>
      <w:r>
        <w:rPr>
          <w:sz w:val="24"/>
        </w:rPr>
        <w:t>отстранять</w:t>
      </w:r>
      <w:r>
        <w:rPr>
          <w:spacing w:val="-8"/>
          <w:sz w:val="24"/>
        </w:rPr>
        <w:t xml:space="preserve"> </w:t>
      </w:r>
      <w:r>
        <w:rPr>
          <w:sz w:val="24"/>
        </w:rPr>
        <w:t>ребёнка</w:t>
      </w:r>
      <w:r>
        <w:rPr>
          <w:spacing w:val="-11"/>
          <w:sz w:val="24"/>
        </w:rPr>
        <w:t xml:space="preserve"> </w:t>
      </w:r>
      <w:r>
        <w:rPr>
          <w:sz w:val="24"/>
        </w:rPr>
        <w:t>от</w:t>
      </w:r>
      <w:r>
        <w:rPr>
          <w:spacing w:val="-8"/>
          <w:sz w:val="24"/>
        </w:rPr>
        <w:t xml:space="preserve"> </w:t>
      </w:r>
      <w:r>
        <w:rPr>
          <w:sz w:val="24"/>
        </w:rPr>
        <w:t>той</w:t>
      </w:r>
      <w:r>
        <w:rPr>
          <w:spacing w:val="-8"/>
          <w:sz w:val="24"/>
        </w:rPr>
        <w:t xml:space="preserve"> </w:t>
      </w:r>
      <w:r>
        <w:rPr>
          <w:sz w:val="24"/>
        </w:rPr>
        <w:t>деятельности,</w:t>
      </w:r>
      <w:r>
        <w:rPr>
          <w:spacing w:val="-10"/>
          <w:sz w:val="24"/>
        </w:rPr>
        <w:t xml:space="preserve"> </w:t>
      </w:r>
      <w:r>
        <w:rPr>
          <w:sz w:val="24"/>
        </w:rPr>
        <w:t>которая</w:t>
      </w:r>
      <w:r>
        <w:rPr>
          <w:spacing w:val="-9"/>
          <w:sz w:val="24"/>
        </w:rPr>
        <w:t xml:space="preserve"> </w:t>
      </w:r>
      <w:r>
        <w:rPr>
          <w:sz w:val="24"/>
        </w:rPr>
        <w:t>требует</w:t>
      </w:r>
      <w:r>
        <w:rPr>
          <w:spacing w:val="-9"/>
          <w:sz w:val="24"/>
        </w:rPr>
        <w:t xml:space="preserve"> </w:t>
      </w:r>
      <w:r>
        <w:rPr>
          <w:sz w:val="24"/>
        </w:rPr>
        <w:t>приложения</w:t>
      </w:r>
      <w:r>
        <w:rPr>
          <w:spacing w:val="-9"/>
          <w:sz w:val="24"/>
        </w:rPr>
        <w:t xml:space="preserve"> </w:t>
      </w:r>
      <w:r>
        <w:rPr>
          <w:spacing w:val="-2"/>
          <w:sz w:val="24"/>
        </w:rPr>
        <w:t>усилий;</w:t>
      </w:r>
    </w:p>
    <w:p w:rsidR="0097566C" w:rsidRDefault="00DC5CD6">
      <w:pPr>
        <w:pStyle w:val="a3"/>
        <w:spacing w:before="41"/>
        <w:ind w:left="629"/>
        <w:jc w:val="left"/>
      </w:pPr>
      <w:r>
        <w:t>-Следует</w:t>
      </w:r>
      <w:r>
        <w:rPr>
          <w:spacing w:val="-2"/>
        </w:rPr>
        <w:t xml:space="preserve"> </w:t>
      </w:r>
      <w:r>
        <w:t>чаще</w:t>
      </w:r>
      <w:r>
        <w:rPr>
          <w:spacing w:val="-2"/>
        </w:rPr>
        <w:t xml:space="preserve"> </w:t>
      </w:r>
      <w:r>
        <w:t>хвалить его</w:t>
      </w:r>
      <w:r>
        <w:rPr>
          <w:spacing w:val="-1"/>
        </w:rPr>
        <w:t xml:space="preserve"> </w:t>
      </w:r>
      <w:r>
        <w:t>за</w:t>
      </w:r>
      <w:r>
        <w:rPr>
          <w:spacing w:val="-2"/>
        </w:rPr>
        <w:t xml:space="preserve"> </w:t>
      </w:r>
      <w:r>
        <w:t>скорые</w:t>
      </w:r>
      <w:r>
        <w:rPr>
          <w:spacing w:val="-3"/>
        </w:rPr>
        <w:t xml:space="preserve"> </w:t>
      </w:r>
      <w:r>
        <w:rPr>
          <w:spacing w:val="-2"/>
        </w:rPr>
        <w:t>действия;</w:t>
      </w:r>
    </w:p>
    <w:p w:rsidR="0097566C" w:rsidRDefault="00DC5CD6">
      <w:pPr>
        <w:pStyle w:val="a3"/>
        <w:spacing w:before="41" w:line="278" w:lineRule="auto"/>
        <w:ind w:right="844" w:firstLine="60"/>
        <w:jc w:val="left"/>
      </w:pPr>
      <w:r>
        <w:t>-Необходимо ставить ребёнка в условия, когда необходимо быстрые действия (полезны</w:t>
      </w:r>
      <w:r>
        <w:rPr>
          <w:spacing w:val="40"/>
        </w:rPr>
        <w:t xml:space="preserve"> </w:t>
      </w:r>
      <w:r>
        <w:t>игры соревновательного характера);</w:t>
      </w:r>
    </w:p>
    <w:p w:rsidR="0097566C" w:rsidRDefault="00DC5CD6">
      <w:pPr>
        <w:pStyle w:val="a3"/>
        <w:spacing w:line="272" w:lineRule="exact"/>
        <w:ind w:left="629"/>
        <w:jc w:val="left"/>
      </w:pPr>
      <w:r>
        <w:t>-Следует</w:t>
      </w:r>
      <w:r>
        <w:rPr>
          <w:spacing w:val="-4"/>
        </w:rPr>
        <w:t xml:space="preserve"> </w:t>
      </w:r>
      <w:r>
        <w:t>побуждать</w:t>
      </w:r>
      <w:r>
        <w:rPr>
          <w:spacing w:val="-3"/>
        </w:rPr>
        <w:t xml:space="preserve"> </w:t>
      </w:r>
      <w:r>
        <w:t>ребёнка</w:t>
      </w:r>
      <w:r>
        <w:rPr>
          <w:spacing w:val="-5"/>
        </w:rPr>
        <w:t xml:space="preserve"> </w:t>
      </w:r>
      <w:r>
        <w:t>к</w:t>
      </w:r>
      <w:r>
        <w:rPr>
          <w:spacing w:val="-4"/>
        </w:rPr>
        <w:t xml:space="preserve"> </w:t>
      </w:r>
      <w:r>
        <w:t>движению</w:t>
      </w:r>
      <w:r>
        <w:rPr>
          <w:spacing w:val="-3"/>
        </w:rPr>
        <w:t xml:space="preserve"> </w:t>
      </w:r>
      <w:r>
        <w:t>(гимнастика,</w:t>
      </w:r>
      <w:r>
        <w:rPr>
          <w:spacing w:val="-4"/>
        </w:rPr>
        <w:t xml:space="preserve"> </w:t>
      </w:r>
      <w:r>
        <w:t>подвижные</w:t>
      </w:r>
      <w:r>
        <w:rPr>
          <w:spacing w:val="-6"/>
        </w:rPr>
        <w:t xml:space="preserve"> </w:t>
      </w:r>
      <w:r>
        <w:t>игры,</w:t>
      </w:r>
      <w:r>
        <w:rPr>
          <w:spacing w:val="-3"/>
        </w:rPr>
        <w:t xml:space="preserve"> </w:t>
      </w:r>
      <w:r>
        <w:rPr>
          <w:spacing w:val="-2"/>
        </w:rPr>
        <w:t>бег);</w:t>
      </w:r>
    </w:p>
    <w:p w:rsidR="0097566C" w:rsidRDefault="00DC5CD6">
      <w:pPr>
        <w:pStyle w:val="a3"/>
        <w:spacing w:before="41"/>
        <w:ind w:left="629"/>
        <w:jc w:val="left"/>
      </w:pPr>
      <w:r>
        <w:t>-Побуждать</w:t>
      </w:r>
      <w:r>
        <w:rPr>
          <w:spacing w:val="-5"/>
        </w:rPr>
        <w:t xml:space="preserve"> </w:t>
      </w:r>
      <w:r>
        <w:t>ребёнка</w:t>
      </w:r>
      <w:r>
        <w:rPr>
          <w:spacing w:val="-4"/>
        </w:rPr>
        <w:t xml:space="preserve"> </w:t>
      </w:r>
      <w:r>
        <w:t>к</w:t>
      </w:r>
      <w:r>
        <w:rPr>
          <w:spacing w:val="-3"/>
        </w:rPr>
        <w:t xml:space="preserve"> </w:t>
      </w:r>
      <w:r>
        <w:t>игре,</w:t>
      </w:r>
      <w:r>
        <w:rPr>
          <w:spacing w:val="-3"/>
        </w:rPr>
        <w:t xml:space="preserve"> </w:t>
      </w:r>
      <w:r>
        <w:t>труду,</w:t>
      </w:r>
      <w:r>
        <w:rPr>
          <w:spacing w:val="-3"/>
        </w:rPr>
        <w:t xml:space="preserve"> </w:t>
      </w:r>
      <w:r>
        <w:t>конструированию -</w:t>
      </w:r>
      <w:r>
        <w:rPr>
          <w:spacing w:val="-4"/>
        </w:rPr>
        <w:t xml:space="preserve"> </w:t>
      </w:r>
      <w:r>
        <w:t>активизировать</w:t>
      </w:r>
      <w:r>
        <w:rPr>
          <w:spacing w:val="-2"/>
        </w:rPr>
        <w:t xml:space="preserve"> </w:t>
      </w:r>
      <w:r>
        <w:rPr>
          <w:spacing w:val="-4"/>
        </w:rPr>
        <w:t>его;</w:t>
      </w:r>
    </w:p>
    <w:p w:rsidR="0097566C" w:rsidRDefault="00DC5CD6" w:rsidP="000F11DC">
      <w:pPr>
        <w:pStyle w:val="a4"/>
        <w:numPr>
          <w:ilvl w:val="0"/>
          <w:numId w:val="64"/>
        </w:numPr>
        <w:tabs>
          <w:tab w:val="left" w:pos="793"/>
        </w:tabs>
        <w:spacing w:before="40" w:line="276" w:lineRule="auto"/>
        <w:ind w:right="851" w:firstLine="60"/>
        <w:rPr>
          <w:sz w:val="24"/>
        </w:rPr>
      </w:pPr>
      <w:r>
        <w:rPr>
          <w:sz w:val="24"/>
        </w:rPr>
        <w:t>Нельзя резко обрывать ребёнка. Необходимо предупреждать его за несколько минут о</w:t>
      </w:r>
      <w:r>
        <w:rPr>
          <w:spacing w:val="40"/>
          <w:sz w:val="24"/>
        </w:rPr>
        <w:t xml:space="preserve"> </w:t>
      </w:r>
      <w:r>
        <w:rPr>
          <w:sz w:val="24"/>
        </w:rPr>
        <w:t>смене вида деятельности;</w:t>
      </w:r>
    </w:p>
    <w:p w:rsidR="0097566C" w:rsidRDefault="00DC5CD6" w:rsidP="000F11DC">
      <w:pPr>
        <w:pStyle w:val="a4"/>
        <w:numPr>
          <w:ilvl w:val="0"/>
          <w:numId w:val="64"/>
        </w:numPr>
        <w:tabs>
          <w:tab w:val="left" w:pos="767"/>
        </w:tabs>
        <w:spacing w:before="2"/>
        <w:ind w:left="767" w:hanging="138"/>
        <w:rPr>
          <w:sz w:val="24"/>
        </w:rPr>
      </w:pPr>
      <w:r>
        <w:rPr>
          <w:sz w:val="24"/>
        </w:rPr>
        <w:t>Привлекать</w:t>
      </w:r>
      <w:r>
        <w:rPr>
          <w:spacing w:val="-3"/>
          <w:sz w:val="24"/>
        </w:rPr>
        <w:t xml:space="preserve"> </w:t>
      </w:r>
      <w:r>
        <w:rPr>
          <w:sz w:val="24"/>
        </w:rPr>
        <w:t>ребёнка</w:t>
      </w:r>
      <w:r>
        <w:rPr>
          <w:spacing w:val="-3"/>
          <w:sz w:val="24"/>
        </w:rPr>
        <w:t xml:space="preserve"> </w:t>
      </w:r>
      <w:r>
        <w:rPr>
          <w:sz w:val="24"/>
        </w:rPr>
        <w:t>к</w:t>
      </w:r>
      <w:r>
        <w:rPr>
          <w:spacing w:val="-3"/>
          <w:sz w:val="24"/>
        </w:rPr>
        <w:t xml:space="preserve"> </w:t>
      </w:r>
      <w:r>
        <w:rPr>
          <w:sz w:val="24"/>
        </w:rPr>
        <w:t>деятельности</w:t>
      </w:r>
      <w:r>
        <w:rPr>
          <w:spacing w:val="-3"/>
          <w:sz w:val="24"/>
        </w:rPr>
        <w:t xml:space="preserve"> </w:t>
      </w:r>
      <w:r>
        <w:rPr>
          <w:sz w:val="24"/>
        </w:rPr>
        <w:t>в</w:t>
      </w:r>
      <w:r>
        <w:rPr>
          <w:spacing w:val="-3"/>
          <w:sz w:val="24"/>
        </w:rPr>
        <w:t xml:space="preserve"> </w:t>
      </w:r>
      <w:r>
        <w:rPr>
          <w:spacing w:val="-2"/>
          <w:sz w:val="24"/>
        </w:rPr>
        <w:t>коллективе.</w:t>
      </w:r>
    </w:p>
    <w:p w:rsidR="0097566C" w:rsidRDefault="00DC5CD6">
      <w:pPr>
        <w:spacing w:before="40"/>
        <w:ind w:left="1348"/>
        <w:rPr>
          <w:i/>
          <w:sz w:val="24"/>
        </w:rPr>
      </w:pPr>
      <w:r>
        <w:rPr>
          <w:i/>
          <w:sz w:val="24"/>
        </w:rPr>
        <w:t>Если</w:t>
      </w:r>
      <w:r>
        <w:rPr>
          <w:i/>
          <w:spacing w:val="-5"/>
          <w:sz w:val="24"/>
        </w:rPr>
        <w:t xml:space="preserve"> </w:t>
      </w:r>
      <w:r>
        <w:rPr>
          <w:i/>
          <w:sz w:val="24"/>
        </w:rPr>
        <w:t>у</w:t>
      </w:r>
      <w:r>
        <w:rPr>
          <w:i/>
          <w:spacing w:val="-3"/>
          <w:sz w:val="24"/>
        </w:rPr>
        <w:t xml:space="preserve"> </w:t>
      </w:r>
      <w:r>
        <w:rPr>
          <w:i/>
          <w:sz w:val="24"/>
        </w:rPr>
        <w:t>детей</w:t>
      </w:r>
      <w:r>
        <w:rPr>
          <w:i/>
          <w:spacing w:val="-2"/>
          <w:sz w:val="24"/>
        </w:rPr>
        <w:t xml:space="preserve"> </w:t>
      </w:r>
      <w:r>
        <w:rPr>
          <w:i/>
          <w:sz w:val="24"/>
        </w:rPr>
        <w:t>преобладают</w:t>
      </w:r>
      <w:r>
        <w:rPr>
          <w:i/>
          <w:spacing w:val="-3"/>
          <w:sz w:val="24"/>
        </w:rPr>
        <w:t xml:space="preserve"> </w:t>
      </w:r>
      <w:r>
        <w:rPr>
          <w:i/>
          <w:sz w:val="24"/>
        </w:rPr>
        <w:t>черты</w:t>
      </w:r>
      <w:r>
        <w:rPr>
          <w:i/>
          <w:spacing w:val="-3"/>
          <w:sz w:val="24"/>
        </w:rPr>
        <w:t xml:space="preserve"> </w:t>
      </w:r>
      <w:r>
        <w:rPr>
          <w:i/>
          <w:sz w:val="24"/>
        </w:rPr>
        <w:t>меланхолического</w:t>
      </w:r>
      <w:r>
        <w:rPr>
          <w:i/>
          <w:spacing w:val="-2"/>
          <w:sz w:val="24"/>
        </w:rPr>
        <w:t xml:space="preserve"> </w:t>
      </w:r>
      <w:r>
        <w:rPr>
          <w:i/>
          <w:sz w:val="24"/>
        </w:rPr>
        <w:t>типа</w:t>
      </w:r>
      <w:r>
        <w:rPr>
          <w:i/>
          <w:spacing w:val="-2"/>
          <w:sz w:val="24"/>
        </w:rPr>
        <w:t xml:space="preserve"> темперамента:</w:t>
      </w:r>
    </w:p>
    <w:p w:rsidR="0097566C" w:rsidRDefault="00DC5CD6">
      <w:pPr>
        <w:pStyle w:val="a3"/>
        <w:spacing w:before="41" w:line="276" w:lineRule="auto"/>
        <w:ind w:right="851"/>
      </w:pPr>
      <w:r>
        <w:t>-Нужно ограничивать шум, новые знакомства, количество игрушек, но в то же время приучать</w:t>
      </w:r>
      <w:r>
        <w:rPr>
          <w:spacing w:val="-8"/>
        </w:rPr>
        <w:t xml:space="preserve"> </w:t>
      </w:r>
      <w:r>
        <w:t>ребенка</w:t>
      </w:r>
      <w:r>
        <w:rPr>
          <w:spacing w:val="-11"/>
        </w:rPr>
        <w:t xml:space="preserve"> </w:t>
      </w:r>
      <w:r>
        <w:t>не</w:t>
      </w:r>
      <w:r>
        <w:rPr>
          <w:spacing w:val="-11"/>
        </w:rPr>
        <w:t xml:space="preserve"> </w:t>
      </w:r>
      <w:r>
        <w:t>бояться</w:t>
      </w:r>
      <w:r>
        <w:rPr>
          <w:spacing w:val="-10"/>
        </w:rPr>
        <w:t xml:space="preserve"> </w:t>
      </w:r>
      <w:r>
        <w:t>небольшого</w:t>
      </w:r>
      <w:r>
        <w:rPr>
          <w:spacing w:val="-10"/>
        </w:rPr>
        <w:t xml:space="preserve"> </w:t>
      </w:r>
      <w:r>
        <w:t>шума,</w:t>
      </w:r>
      <w:r>
        <w:rPr>
          <w:spacing w:val="-10"/>
        </w:rPr>
        <w:t xml:space="preserve"> </w:t>
      </w:r>
      <w:r>
        <w:t>спокойно,</w:t>
      </w:r>
      <w:r>
        <w:rPr>
          <w:spacing w:val="-10"/>
        </w:rPr>
        <w:t xml:space="preserve"> </w:t>
      </w:r>
      <w:r>
        <w:t>без</w:t>
      </w:r>
      <w:r>
        <w:rPr>
          <w:spacing w:val="-9"/>
        </w:rPr>
        <w:t xml:space="preserve"> </w:t>
      </w:r>
      <w:r>
        <w:t>тревоги</w:t>
      </w:r>
      <w:r>
        <w:rPr>
          <w:spacing w:val="-11"/>
        </w:rPr>
        <w:t xml:space="preserve"> </w:t>
      </w:r>
      <w:r>
        <w:t>относиться</w:t>
      </w:r>
      <w:r>
        <w:rPr>
          <w:spacing w:val="-10"/>
        </w:rPr>
        <w:t xml:space="preserve"> </w:t>
      </w:r>
      <w:r>
        <w:t>к</w:t>
      </w:r>
      <w:r>
        <w:rPr>
          <w:spacing w:val="-9"/>
        </w:rPr>
        <w:t xml:space="preserve"> </w:t>
      </w:r>
      <w:r>
        <w:t xml:space="preserve">новому </w:t>
      </w:r>
      <w:r>
        <w:rPr>
          <w:spacing w:val="-2"/>
        </w:rPr>
        <w:t>человеку;</w:t>
      </w:r>
    </w:p>
    <w:p w:rsidR="0097566C" w:rsidRDefault="00DC5CD6" w:rsidP="000F11DC">
      <w:pPr>
        <w:pStyle w:val="a4"/>
        <w:numPr>
          <w:ilvl w:val="0"/>
          <w:numId w:val="64"/>
        </w:numPr>
        <w:tabs>
          <w:tab w:val="left" w:pos="757"/>
        </w:tabs>
        <w:spacing w:before="2" w:line="276" w:lineRule="auto"/>
        <w:ind w:right="850" w:firstLine="0"/>
        <w:jc w:val="both"/>
        <w:rPr>
          <w:sz w:val="24"/>
        </w:rPr>
      </w:pPr>
      <w:r>
        <w:rPr>
          <w:sz w:val="24"/>
        </w:rPr>
        <w:t>Нельзя повышать голос на ребенка, проявлять к нему чрезмерную требовательность, наказывать, подчеркивать его недостатки.</w:t>
      </w:r>
    </w:p>
    <w:p w:rsidR="0097566C" w:rsidRDefault="00DC5CD6">
      <w:pPr>
        <w:pStyle w:val="a3"/>
        <w:spacing w:line="278" w:lineRule="auto"/>
        <w:ind w:right="854"/>
      </w:pPr>
      <w:r>
        <w:t>Проанализировав психологические особенности детей Учреждения, отмечается, что 100% воспитанников развиваются в соответствии с возрастными нормами.</w:t>
      </w:r>
    </w:p>
    <w:p w:rsidR="0097566C" w:rsidRDefault="0097566C">
      <w:pPr>
        <w:pStyle w:val="a3"/>
        <w:spacing w:before="35"/>
        <w:ind w:left="0"/>
        <w:jc w:val="left"/>
      </w:pPr>
    </w:p>
    <w:p w:rsidR="0097566C" w:rsidRDefault="00DC5CD6">
      <w:pPr>
        <w:ind w:left="617" w:right="901"/>
        <w:jc w:val="center"/>
        <w:rPr>
          <w:b/>
          <w:sz w:val="24"/>
        </w:rPr>
      </w:pPr>
      <w:r>
        <w:rPr>
          <w:b/>
          <w:sz w:val="24"/>
        </w:rPr>
        <w:t>Часть,</w:t>
      </w:r>
      <w:r>
        <w:rPr>
          <w:b/>
          <w:spacing w:val="-9"/>
          <w:sz w:val="24"/>
        </w:rPr>
        <w:t xml:space="preserve"> </w:t>
      </w:r>
      <w:r>
        <w:rPr>
          <w:b/>
          <w:sz w:val="24"/>
        </w:rPr>
        <w:t>формируемая</w:t>
      </w:r>
      <w:r>
        <w:rPr>
          <w:b/>
          <w:spacing w:val="-6"/>
          <w:sz w:val="24"/>
        </w:rPr>
        <w:t xml:space="preserve"> </w:t>
      </w:r>
      <w:r>
        <w:rPr>
          <w:b/>
          <w:sz w:val="24"/>
        </w:rPr>
        <w:t>участниками</w:t>
      </w:r>
      <w:r>
        <w:rPr>
          <w:b/>
          <w:spacing w:val="-6"/>
          <w:sz w:val="24"/>
        </w:rPr>
        <w:t xml:space="preserve"> </w:t>
      </w:r>
      <w:r>
        <w:rPr>
          <w:b/>
          <w:sz w:val="24"/>
        </w:rPr>
        <w:t>образовательных</w:t>
      </w:r>
      <w:r>
        <w:rPr>
          <w:b/>
          <w:spacing w:val="-6"/>
          <w:sz w:val="24"/>
        </w:rPr>
        <w:t xml:space="preserve"> </w:t>
      </w:r>
      <w:r>
        <w:rPr>
          <w:b/>
          <w:spacing w:val="-2"/>
          <w:sz w:val="24"/>
        </w:rPr>
        <w:t>отношений</w:t>
      </w:r>
    </w:p>
    <w:p w:rsidR="0097566C" w:rsidRDefault="00DC5CD6">
      <w:pPr>
        <w:spacing w:before="41"/>
        <w:ind w:left="619" w:right="901"/>
        <w:jc w:val="center"/>
        <w:rPr>
          <w:b/>
          <w:sz w:val="24"/>
        </w:rPr>
      </w:pPr>
      <w:r>
        <w:rPr>
          <w:b/>
          <w:sz w:val="24"/>
        </w:rPr>
        <w:t>«Мое</w:t>
      </w:r>
      <w:r>
        <w:rPr>
          <w:b/>
          <w:spacing w:val="-2"/>
          <w:sz w:val="24"/>
        </w:rPr>
        <w:t xml:space="preserve"> Оренбуржье»</w:t>
      </w:r>
    </w:p>
    <w:p w:rsidR="0097566C" w:rsidRDefault="00DC5CD6">
      <w:pPr>
        <w:spacing w:before="43"/>
        <w:ind w:left="623" w:right="901"/>
        <w:jc w:val="center"/>
        <w:rPr>
          <w:b/>
          <w:sz w:val="24"/>
        </w:rPr>
      </w:pPr>
      <w:r>
        <w:rPr>
          <w:b/>
          <w:sz w:val="24"/>
        </w:rPr>
        <w:t>Психологические</w:t>
      </w:r>
      <w:r>
        <w:rPr>
          <w:b/>
          <w:spacing w:val="-4"/>
          <w:sz w:val="24"/>
        </w:rPr>
        <w:t xml:space="preserve"> </w:t>
      </w:r>
      <w:r>
        <w:rPr>
          <w:b/>
          <w:sz w:val="24"/>
        </w:rPr>
        <w:t>особенности</w:t>
      </w:r>
      <w:r>
        <w:rPr>
          <w:b/>
          <w:spacing w:val="-2"/>
          <w:sz w:val="24"/>
        </w:rPr>
        <w:t xml:space="preserve"> </w:t>
      </w:r>
      <w:r>
        <w:rPr>
          <w:b/>
          <w:sz w:val="24"/>
        </w:rPr>
        <w:t>развития</w:t>
      </w:r>
      <w:r>
        <w:rPr>
          <w:b/>
          <w:spacing w:val="-2"/>
          <w:sz w:val="24"/>
        </w:rPr>
        <w:t xml:space="preserve"> </w:t>
      </w:r>
      <w:r>
        <w:rPr>
          <w:b/>
          <w:sz w:val="24"/>
        </w:rPr>
        <w:t>детей</w:t>
      </w:r>
      <w:r>
        <w:rPr>
          <w:b/>
          <w:spacing w:val="-2"/>
          <w:sz w:val="24"/>
        </w:rPr>
        <w:t xml:space="preserve"> </w:t>
      </w:r>
      <w:r>
        <w:rPr>
          <w:b/>
          <w:sz w:val="24"/>
        </w:rPr>
        <w:t>3-4</w:t>
      </w:r>
      <w:r>
        <w:rPr>
          <w:b/>
          <w:spacing w:val="-2"/>
          <w:sz w:val="24"/>
        </w:rPr>
        <w:t xml:space="preserve"> </w:t>
      </w:r>
      <w:r>
        <w:rPr>
          <w:b/>
          <w:spacing w:val="-5"/>
          <w:sz w:val="24"/>
        </w:rPr>
        <w:t>лет</w:t>
      </w:r>
    </w:p>
    <w:p w:rsidR="0097566C" w:rsidRDefault="00DC5CD6">
      <w:pPr>
        <w:pStyle w:val="a3"/>
        <w:spacing w:before="41" w:line="276" w:lineRule="auto"/>
        <w:ind w:right="844" w:firstLine="707"/>
      </w:pPr>
      <w:r>
        <w:t>Внутренний</w:t>
      </w:r>
      <w:r>
        <w:rPr>
          <w:spacing w:val="-13"/>
        </w:rPr>
        <w:t xml:space="preserve"> </w:t>
      </w:r>
      <w:r>
        <w:t>мир</w:t>
      </w:r>
      <w:r>
        <w:rPr>
          <w:spacing w:val="-13"/>
        </w:rPr>
        <w:t xml:space="preserve"> </w:t>
      </w:r>
      <w:r>
        <w:t>ребенка</w:t>
      </w:r>
      <w:r>
        <w:rPr>
          <w:spacing w:val="-14"/>
        </w:rPr>
        <w:t xml:space="preserve"> </w:t>
      </w:r>
      <w:r>
        <w:t>3-4</w:t>
      </w:r>
      <w:r>
        <w:rPr>
          <w:spacing w:val="-13"/>
        </w:rPr>
        <w:t xml:space="preserve"> </w:t>
      </w:r>
      <w:r>
        <w:t>лет</w:t>
      </w:r>
      <w:r>
        <w:rPr>
          <w:spacing w:val="-13"/>
        </w:rPr>
        <w:t xml:space="preserve"> </w:t>
      </w:r>
      <w:r>
        <w:t>начинает</w:t>
      </w:r>
      <w:r>
        <w:rPr>
          <w:spacing w:val="-13"/>
        </w:rPr>
        <w:t xml:space="preserve"> </w:t>
      </w:r>
      <w:r>
        <w:t>наполняться</w:t>
      </w:r>
      <w:r>
        <w:rPr>
          <w:spacing w:val="-15"/>
        </w:rPr>
        <w:t xml:space="preserve"> </w:t>
      </w:r>
      <w:r>
        <w:t>противоречиями:</w:t>
      </w:r>
      <w:r>
        <w:rPr>
          <w:spacing w:val="-13"/>
        </w:rPr>
        <w:t xml:space="preserve"> </w:t>
      </w:r>
      <w:r>
        <w:t>-</w:t>
      </w:r>
      <w:r>
        <w:rPr>
          <w:spacing w:val="-14"/>
        </w:rPr>
        <w:t xml:space="preserve"> </w:t>
      </w:r>
      <w:r>
        <w:t>стремится к</w:t>
      </w:r>
      <w:r>
        <w:rPr>
          <w:spacing w:val="-2"/>
        </w:rPr>
        <w:t xml:space="preserve"> </w:t>
      </w:r>
      <w:r>
        <w:t>самостоятельности,</w:t>
      </w:r>
      <w:r>
        <w:rPr>
          <w:spacing w:val="-2"/>
        </w:rPr>
        <w:t xml:space="preserve"> </w:t>
      </w:r>
      <w:r>
        <w:t>но</w:t>
      </w:r>
      <w:r>
        <w:rPr>
          <w:spacing w:val="-2"/>
        </w:rPr>
        <w:t xml:space="preserve"> </w:t>
      </w:r>
      <w:r>
        <w:t>в</w:t>
      </w:r>
      <w:r>
        <w:rPr>
          <w:spacing w:val="-3"/>
        </w:rPr>
        <w:t xml:space="preserve"> </w:t>
      </w:r>
      <w:r>
        <w:t>тоже</w:t>
      </w:r>
      <w:r>
        <w:rPr>
          <w:spacing w:val="-1"/>
        </w:rPr>
        <w:t xml:space="preserve"> </w:t>
      </w:r>
      <w:r>
        <w:t>время не</w:t>
      </w:r>
      <w:r>
        <w:rPr>
          <w:spacing w:val="-3"/>
        </w:rPr>
        <w:t xml:space="preserve"> </w:t>
      </w:r>
      <w:r>
        <w:t>может</w:t>
      </w:r>
      <w:r>
        <w:rPr>
          <w:spacing w:val="-2"/>
        </w:rPr>
        <w:t xml:space="preserve"> </w:t>
      </w:r>
      <w:r>
        <w:t>справиться</w:t>
      </w:r>
      <w:r>
        <w:rPr>
          <w:spacing w:val="-2"/>
        </w:rPr>
        <w:t xml:space="preserve"> </w:t>
      </w:r>
      <w:r>
        <w:t>без</w:t>
      </w:r>
      <w:r>
        <w:rPr>
          <w:spacing w:val="-2"/>
        </w:rPr>
        <w:t xml:space="preserve"> </w:t>
      </w:r>
      <w:r>
        <w:t>взрослого; -</w:t>
      </w:r>
      <w:r>
        <w:rPr>
          <w:spacing w:val="-3"/>
        </w:rPr>
        <w:t xml:space="preserve"> </w:t>
      </w:r>
      <w:r>
        <w:t>ребенок</w:t>
      </w:r>
      <w:r>
        <w:rPr>
          <w:spacing w:val="-2"/>
        </w:rPr>
        <w:t xml:space="preserve"> </w:t>
      </w:r>
      <w:r>
        <w:t>любит близких, но он не может, не злится из-за ограничения его свободы.</w:t>
      </w:r>
    </w:p>
    <w:p w:rsidR="0097566C" w:rsidRDefault="00DC5CD6">
      <w:pPr>
        <w:pStyle w:val="a3"/>
        <w:spacing w:before="1"/>
        <w:ind w:left="1277"/>
      </w:pPr>
      <w:r>
        <w:t>Суть</w:t>
      </w:r>
      <w:r>
        <w:rPr>
          <w:spacing w:val="-4"/>
        </w:rPr>
        <w:t xml:space="preserve"> </w:t>
      </w:r>
      <w:r>
        <w:t>кризиса</w:t>
      </w:r>
      <w:r>
        <w:rPr>
          <w:spacing w:val="-4"/>
        </w:rPr>
        <w:t xml:space="preserve"> </w:t>
      </w:r>
      <w:r>
        <w:t>3-4</w:t>
      </w:r>
      <w:r>
        <w:rPr>
          <w:spacing w:val="-2"/>
        </w:rPr>
        <w:t xml:space="preserve"> </w:t>
      </w:r>
      <w:r>
        <w:rPr>
          <w:spacing w:val="-4"/>
        </w:rPr>
        <w:t>лет;</w:t>
      </w:r>
    </w:p>
    <w:p w:rsidR="0097566C" w:rsidRDefault="00DC5CD6" w:rsidP="000F11DC">
      <w:pPr>
        <w:pStyle w:val="a4"/>
        <w:numPr>
          <w:ilvl w:val="0"/>
          <w:numId w:val="63"/>
        </w:numPr>
        <w:tabs>
          <w:tab w:val="left" w:pos="830"/>
        </w:tabs>
        <w:spacing w:before="41" w:line="276" w:lineRule="auto"/>
        <w:ind w:right="845" w:firstLine="0"/>
        <w:jc w:val="both"/>
        <w:rPr>
          <w:sz w:val="24"/>
        </w:rPr>
      </w:pPr>
      <w:r>
        <w:rPr>
          <w:sz w:val="24"/>
        </w:rPr>
        <w:t xml:space="preserve">Характерны аффективные вспышки по незначительным поводам. Эмоциональный фон </w:t>
      </w:r>
      <w:r>
        <w:rPr>
          <w:spacing w:val="-2"/>
          <w:sz w:val="24"/>
        </w:rPr>
        <w:t>неустойчивый.</w:t>
      </w:r>
    </w:p>
    <w:p w:rsidR="0097566C" w:rsidRDefault="0097566C">
      <w:pPr>
        <w:pStyle w:val="a4"/>
        <w:spacing w:line="276" w:lineRule="auto"/>
        <w:jc w:val="both"/>
        <w:rPr>
          <w:sz w:val="24"/>
        </w:rPr>
        <w:sectPr w:rsidR="0097566C">
          <w:pgSz w:w="11920" w:h="16850"/>
          <w:pgMar w:top="1060" w:right="0" w:bottom="780" w:left="1133" w:header="0" w:footer="580" w:gutter="0"/>
          <w:cols w:space="720"/>
        </w:sectPr>
      </w:pPr>
    </w:p>
    <w:p w:rsidR="0097566C" w:rsidRDefault="00DC5CD6" w:rsidP="000F11DC">
      <w:pPr>
        <w:pStyle w:val="a4"/>
        <w:numPr>
          <w:ilvl w:val="0"/>
          <w:numId w:val="63"/>
        </w:numPr>
        <w:tabs>
          <w:tab w:val="left" w:pos="842"/>
        </w:tabs>
        <w:spacing w:before="71" w:line="278" w:lineRule="auto"/>
        <w:ind w:right="852" w:firstLine="0"/>
        <w:rPr>
          <w:sz w:val="24"/>
        </w:rPr>
      </w:pPr>
      <w:r>
        <w:rPr>
          <w:sz w:val="24"/>
        </w:rPr>
        <w:lastRenderedPageBreak/>
        <w:t>Эмоциями</w:t>
      </w:r>
      <w:r>
        <w:rPr>
          <w:spacing w:val="31"/>
          <w:sz w:val="24"/>
        </w:rPr>
        <w:t xml:space="preserve"> </w:t>
      </w:r>
      <w:r>
        <w:rPr>
          <w:sz w:val="24"/>
        </w:rPr>
        <w:t>управлять</w:t>
      </w:r>
      <w:r>
        <w:rPr>
          <w:spacing w:val="31"/>
          <w:sz w:val="24"/>
        </w:rPr>
        <w:t xml:space="preserve"> </w:t>
      </w:r>
      <w:r>
        <w:rPr>
          <w:sz w:val="24"/>
        </w:rPr>
        <w:t>не</w:t>
      </w:r>
      <w:r>
        <w:rPr>
          <w:spacing w:val="29"/>
          <w:sz w:val="24"/>
        </w:rPr>
        <w:t xml:space="preserve"> </w:t>
      </w:r>
      <w:r>
        <w:rPr>
          <w:sz w:val="24"/>
        </w:rPr>
        <w:t>может,</w:t>
      </w:r>
      <w:r>
        <w:rPr>
          <w:spacing w:val="31"/>
          <w:sz w:val="24"/>
        </w:rPr>
        <w:t xml:space="preserve"> </w:t>
      </w:r>
      <w:r>
        <w:rPr>
          <w:sz w:val="24"/>
        </w:rPr>
        <w:t>потому</w:t>
      </w:r>
      <w:r>
        <w:rPr>
          <w:spacing w:val="30"/>
          <w:sz w:val="24"/>
        </w:rPr>
        <w:t xml:space="preserve"> </w:t>
      </w:r>
      <w:r>
        <w:rPr>
          <w:sz w:val="24"/>
        </w:rPr>
        <w:t>что</w:t>
      </w:r>
      <w:r>
        <w:rPr>
          <w:spacing w:val="30"/>
          <w:sz w:val="24"/>
        </w:rPr>
        <w:t xml:space="preserve"> </w:t>
      </w:r>
      <w:r>
        <w:rPr>
          <w:sz w:val="24"/>
        </w:rPr>
        <w:t>у</w:t>
      </w:r>
      <w:r>
        <w:rPr>
          <w:spacing w:val="30"/>
          <w:sz w:val="24"/>
        </w:rPr>
        <w:t xml:space="preserve"> </w:t>
      </w:r>
      <w:r>
        <w:rPr>
          <w:sz w:val="24"/>
        </w:rPr>
        <w:t>него</w:t>
      </w:r>
      <w:r>
        <w:rPr>
          <w:spacing w:val="30"/>
          <w:sz w:val="24"/>
        </w:rPr>
        <w:t xml:space="preserve"> </w:t>
      </w:r>
      <w:r>
        <w:rPr>
          <w:sz w:val="24"/>
        </w:rPr>
        <w:t>низкий</w:t>
      </w:r>
      <w:r>
        <w:rPr>
          <w:spacing w:val="29"/>
          <w:sz w:val="24"/>
        </w:rPr>
        <w:t xml:space="preserve"> </w:t>
      </w:r>
      <w:r>
        <w:rPr>
          <w:sz w:val="24"/>
        </w:rPr>
        <w:t>самоконтроль поведения и волевой регуляции.</w:t>
      </w:r>
    </w:p>
    <w:p w:rsidR="0097566C" w:rsidRDefault="00DC5CD6" w:rsidP="000F11DC">
      <w:pPr>
        <w:pStyle w:val="a4"/>
        <w:numPr>
          <w:ilvl w:val="0"/>
          <w:numId w:val="63"/>
        </w:numPr>
        <w:tabs>
          <w:tab w:val="left" w:pos="907"/>
        </w:tabs>
        <w:spacing w:line="276" w:lineRule="auto"/>
        <w:ind w:right="849" w:firstLine="0"/>
        <w:rPr>
          <w:sz w:val="24"/>
        </w:rPr>
      </w:pPr>
      <w:r>
        <w:rPr>
          <w:sz w:val="24"/>
        </w:rPr>
        <w:t>В</w:t>
      </w:r>
      <w:r>
        <w:rPr>
          <w:spacing w:val="80"/>
          <w:sz w:val="24"/>
        </w:rPr>
        <w:t xml:space="preserve"> </w:t>
      </w:r>
      <w:r>
        <w:rPr>
          <w:sz w:val="24"/>
        </w:rPr>
        <w:t>норме</w:t>
      </w:r>
      <w:r>
        <w:rPr>
          <w:spacing w:val="80"/>
          <w:sz w:val="24"/>
        </w:rPr>
        <w:t xml:space="preserve"> </w:t>
      </w:r>
      <w:r>
        <w:rPr>
          <w:sz w:val="24"/>
        </w:rPr>
        <w:t>самооценка</w:t>
      </w:r>
      <w:r>
        <w:rPr>
          <w:spacing w:val="80"/>
          <w:sz w:val="24"/>
        </w:rPr>
        <w:t xml:space="preserve"> </w:t>
      </w:r>
      <w:r>
        <w:rPr>
          <w:sz w:val="24"/>
        </w:rPr>
        <w:t>завышена</w:t>
      </w:r>
      <w:r>
        <w:rPr>
          <w:spacing w:val="80"/>
          <w:sz w:val="24"/>
        </w:rPr>
        <w:t xml:space="preserve"> </w:t>
      </w:r>
      <w:r>
        <w:rPr>
          <w:sz w:val="24"/>
        </w:rPr>
        <w:t>–</w:t>
      </w:r>
      <w:r>
        <w:rPr>
          <w:spacing w:val="80"/>
          <w:sz w:val="24"/>
        </w:rPr>
        <w:t xml:space="preserve"> </w:t>
      </w:r>
      <w:r>
        <w:rPr>
          <w:sz w:val="24"/>
        </w:rPr>
        <w:t>это</w:t>
      </w:r>
      <w:r>
        <w:rPr>
          <w:spacing w:val="80"/>
          <w:sz w:val="24"/>
        </w:rPr>
        <w:t xml:space="preserve"> </w:t>
      </w:r>
      <w:r>
        <w:rPr>
          <w:sz w:val="24"/>
        </w:rPr>
        <w:t>позволяет</w:t>
      </w:r>
      <w:r>
        <w:rPr>
          <w:spacing w:val="80"/>
          <w:sz w:val="24"/>
        </w:rPr>
        <w:t xml:space="preserve"> </w:t>
      </w:r>
      <w:r>
        <w:rPr>
          <w:sz w:val="24"/>
        </w:rPr>
        <w:t>ребенку</w:t>
      </w:r>
      <w:r>
        <w:rPr>
          <w:spacing w:val="80"/>
          <w:sz w:val="24"/>
        </w:rPr>
        <w:t xml:space="preserve"> </w:t>
      </w:r>
      <w:r>
        <w:rPr>
          <w:sz w:val="24"/>
        </w:rPr>
        <w:t>осваивать</w:t>
      </w:r>
      <w:r>
        <w:rPr>
          <w:spacing w:val="80"/>
          <w:sz w:val="24"/>
        </w:rPr>
        <w:t xml:space="preserve"> </w:t>
      </w:r>
      <w:r>
        <w:rPr>
          <w:sz w:val="24"/>
        </w:rPr>
        <w:t>новые</w:t>
      </w:r>
      <w:r>
        <w:rPr>
          <w:spacing w:val="80"/>
          <w:sz w:val="24"/>
        </w:rPr>
        <w:t xml:space="preserve"> </w:t>
      </w:r>
      <w:r>
        <w:rPr>
          <w:sz w:val="24"/>
        </w:rPr>
        <w:t xml:space="preserve">виды </w:t>
      </w:r>
      <w:r>
        <w:rPr>
          <w:spacing w:val="-2"/>
          <w:sz w:val="24"/>
        </w:rPr>
        <w:t>деятельности.</w:t>
      </w:r>
    </w:p>
    <w:p w:rsidR="0097566C" w:rsidRDefault="00DC5CD6" w:rsidP="000F11DC">
      <w:pPr>
        <w:pStyle w:val="a4"/>
        <w:numPr>
          <w:ilvl w:val="0"/>
          <w:numId w:val="63"/>
        </w:numPr>
        <w:tabs>
          <w:tab w:val="left" w:pos="799"/>
        </w:tabs>
        <w:spacing w:line="278" w:lineRule="auto"/>
        <w:ind w:right="845" w:firstLine="0"/>
        <w:rPr>
          <w:sz w:val="24"/>
        </w:rPr>
      </w:pPr>
      <w:r>
        <w:rPr>
          <w:sz w:val="24"/>
        </w:rPr>
        <w:t>Не</w:t>
      </w:r>
      <w:r>
        <w:rPr>
          <w:spacing w:val="-13"/>
          <w:sz w:val="24"/>
        </w:rPr>
        <w:t xml:space="preserve"> </w:t>
      </w:r>
      <w:r>
        <w:rPr>
          <w:sz w:val="24"/>
        </w:rPr>
        <w:t>предвидит</w:t>
      </w:r>
      <w:r>
        <w:rPr>
          <w:spacing w:val="-14"/>
          <w:sz w:val="24"/>
        </w:rPr>
        <w:t xml:space="preserve"> </w:t>
      </w:r>
      <w:r>
        <w:rPr>
          <w:sz w:val="24"/>
        </w:rPr>
        <w:t>последствий</w:t>
      </w:r>
      <w:r>
        <w:rPr>
          <w:spacing w:val="-11"/>
          <w:sz w:val="24"/>
        </w:rPr>
        <w:t xml:space="preserve"> </w:t>
      </w:r>
      <w:r>
        <w:rPr>
          <w:sz w:val="24"/>
        </w:rPr>
        <w:t>поступка</w:t>
      </w:r>
      <w:r>
        <w:rPr>
          <w:spacing w:val="-13"/>
          <w:sz w:val="24"/>
        </w:rPr>
        <w:t xml:space="preserve"> </w:t>
      </w:r>
      <w:r>
        <w:rPr>
          <w:sz w:val="24"/>
        </w:rPr>
        <w:t>и</w:t>
      </w:r>
      <w:r>
        <w:rPr>
          <w:spacing w:val="-13"/>
          <w:sz w:val="24"/>
        </w:rPr>
        <w:t xml:space="preserve"> </w:t>
      </w:r>
      <w:r>
        <w:rPr>
          <w:sz w:val="24"/>
        </w:rPr>
        <w:t>самое</w:t>
      </w:r>
      <w:r>
        <w:rPr>
          <w:spacing w:val="-11"/>
          <w:sz w:val="24"/>
        </w:rPr>
        <w:t xml:space="preserve"> </w:t>
      </w:r>
      <w:r>
        <w:rPr>
          <w:sz w:val="24"/>
        </w:rPr>
        <w:t>главное</w:t>
      </w:r>
      <w:r>
        <w:rPr>
          <w:spacing w:val="-13"/>
          <w:sz w:val="24"/>
        </w:rPr>
        <w:t xml:space="preserve"> </w:t>
      </w:r>
      <w:r>
        <w:rPr>
          <w:sz w:val="24"/>
        </w:rPr>
        <w:t>не</w:t>
      </w:r>
      <w:r>
        <w:rPr>
          <w:spacing w:val="-13"/>
          <w:sz w:val="24"/>
        </w:rPr>
        <w:t xml:space="preserve"> </w:t>
      </w:r>
      <w:r>
        <w:rPr>
          <w:sz w:val="24"/>
        </w:rPr>
        <w:t>переживает</w:t>
      </w:r>
      <w:r>
        <w:rPr>
          <w:spacing w:val="-9"/>
          <w:sz w:val="24"/>
        </w:rPr>
        <w:t xml:space="preserve"> </w:t>
      </w:r>
      <w:r>
        <w:rPr>
          <w:sz w:val="24"/>
        </w:rPr>
        <w:t>–</w:t>
      </w:r>
      <w:r>
        <w:rPr>
          <w:spacing w:val="-12"/>
          <w:sz w:val="24"/>
        </w:rPr>
        <w:t xml:space="preserve"> </w:t>
      </w:r>
      <w:r>
        <w:rPr>
          <w:sz w:val="24"/>
        </w:rPr>
        <w:t>по</w:t>
      </w:r>
      <w:r>
        <w:rPr>
          <w:spacing w:val="-12"/>
          <w:sz w:val="24"/>
        </w:rPr>
        <w:t xml:space="preserve"> </w:t>
      </w:r>
      <w:r>
        <w:rPr>
          <w:sz w:val="24"/>
        </w:rPr>
        <w:t>поводу</w:t>
      </w:r>
      <w:r>
        <w:rPr>
          <w:spacing w:val="-15"/>
          <w:sz w:val="24"/>
        </w:rPr>
        <w:t xml:space="preserve"> </w:t>
      </w:r>
      <w:r>
        <w:rPr>
          <w:sz w:val="24"/>
        </w:rPr>
        <w:t>поступка и по поводу последствий.</w:t>
      </w:r>
    </w:p>
    <w:p w:rsidR="0097566C" w:rsidRDefault="00DC5CD6">
      <w:pPr>
        <w:pStyle w:val="a3"/>
        <w:spacing w:line="276" w:lineRule="auto"/>
        <w:ind w:right="849" w:firstLine="707"/>
      </w:pPr>
      <w:r>
        <w:t>Чувства непроизвольны - легко вспыхивает, ярко горят, и быстро гаснут. Ребёнок бунтует</w:t>
      </w:r>
      <w:r>
        <w:rPr>
          <w:spacing w:val="-7"/>
        </w:rPr>
        <w:t xml:space="preserve"> </w:t>
      </w:r>
      <w:r>
        <w:t>против</w:t>
      </w:r>
      <w:r>
        <w:rPr>
          <w:spacing w:val="-8"/>
        </w:rPr>
        <w:t xml:space="preserve"> </w:t>
      </w:r>
      <w:r>
        <w:t>тех</w:t>
      </w:r>
      <w:r>
        <w:rPr>
          <w:spacing w:val="-8"/>
        </w:rPr>
        <w:t xml:space="preserve"> </w:t>
      </w:r>
      <w:r>
        <w:t>норм</w:t>
      </w:r>
      <w:r>
        <w:rPr>
          <w:spacing w:val="-8"/>
        </w:rPr>
        <w:t xml:space="preserve"> </w:t>
      </w:r>
      <w:r>
        <w:t>воспитания,</w:t>
      </w:r>
      <w:r>
        <w:rPr>
          <w:spacing w:val="-7"/>
        </w:rPr>
        <w:t xml:space="preserve"> </w:t>
      </w:r>
      <w:r>
        <w:t>которые</w:t>
      </w:r>
      <w:r>
        <w:rPr>
          <w:spacing w:val="-8"/>
        </w:rPr>
        <w:t xml:space="preserve"> </w:t>
      </w:r>
      <w:r>
        <w:t>сложились,</w:t>
      </w:r>
      <w:r>
        <w:rPr>
          <w:spacing w:val="-7"/>
        </w:rPr>
        <w:t xml:space="preserve"> </w:t>
      </w:r>
      <w:r>
        <w:t>считая,</w:t>
      </w:r>
      <w:r>
        <w:rPr>
          <w:spacing w:val="-8"/>
        </w:rPr>
        <w:t xml:space="preserve"> </w:t>
      </w:r>
      <w:r>
        <w:t>что</w:t>
      </w:r>
      <w:r>
        <w:rPr>
          <w:spacing w:val="-7"/>
        </w:rPr>
        <w:t xml:space="preserve"> </w:t>
      </w:r>
      <w:r>
        <w:t>он</w:t>
      </w:r>
      <w:r>
        <w:rPr>
          <w:spacing w:val="-6"/>
        </w:rPr>
        <w:t xml:space="preserve"> </w:t>
      </w:r>
      <w:r>
        <w:t>«вырос</w:t>
      </w:r>
      <w:r>
        <w:rPr>
          <w:spacing w:val="-8"/>
        </w:rPr>
        <w:t xml:space="preserve"> </w:t>
      </w:r>
      <w:r>
        <w:t>из</w:t>
      </w:r>
      <w:r>
        <w:rPr>
          <w:spacing w:val="-6"/>
        </w:rPr>
        <w:t xml:space="preserve"> </w:t>
      </w:r>
      <w:r>
        <w:t>них».</w:t>
      </w:r>
      <w:r>
        <w:rPr>
          <w:spacing w:val="-7"/>
        </w:rPr>
        <w:t xml:space="preserve"> </w:t>
      </w:r>
      <w:r>
        <w:t>С одной стороны, ребёнок хочет признания своей самостоятельности и независимости, а с другой – к такой форме поведения он ещё не готов.</w:t>
      </w:r>
    </w:p>
    <w:p w:rsidR="0097566C" w:rsidRDefault="00DC5CD6">
      <w:pPr>
        <w:pStyle w:val="a3"/>
        <w:spacing w:line="276" w:lineRule="auto"/>
        <w:ind w:right="850" w:firstLine="707"/>
      </w:pPr>
      <w:r>
        <w:t>Кризис</w:t>
      </w:r>
      <w:r>
        <w:rPr>
          <w:spacing w:val="-15"/>
        </w:rPr>
        <w:t xml:space="preserve"> </w:t>
      </w:r>
      <w:r>
        <w:t>трех</w:t>
      </w:r>
      <w:r>
        <w:rPr>
          <w:spacing w:val="-15"/>
        </w:rPr>
        <w:t xml:space="preserve"> </w:t>
      </w:r>
      <w:r>
        <w:t>лет</w:t>
      </w:r>
      <w:r>
        <w:rPr>
          <w:spacing w:val="-15"/>
        </w:rPr>
        <w:t xml:space="preserve"> </w:t>
      </w:r>
      <w:r>
        <w:t>завершает</w:t>
      </w:r>
      <w:r>
        <w:rPr>
          <w:spacing w:val="-15"/>
        </w:rPr>
        <w:t xml:space="preserve"> </w:t>
      </w:r>
      <w:r>
        <w:t>период</w:t>
      </w:r>
      <w:r>
        <w:rPr>
          <w:spacing w:val="-15"/>
        </w:rPr>
        <w:t xml:space="preserve"> </w:t>
      </w:r>
      <w:r>
        <w:t>«слияния»</w:t>
      </w:r>
      <w:r>
        <w:rPr>
          <w:spacing w:val="-15"/>
        </w:rPr>
        <w:t xml:space="preserve"> </w:t>
      </w:r>
      <w:r>
        <w:t>с</w:t>
      </w:r>
      <w:r>
        <w:rPr>
          <w:spacing w:val="-15"/>
        </w:rPr>
        <w:t xml:space="preserve"> </w:t>
      </w:r>
      <w:r>
        <w:t>матерью,</w:t>
      </w:r>
      <w:r>
        <w:rPr>
          <w:spacing w:val="-15"/>
        </w:rPr>
        <w:t xml:space="preserve"> </w:t>
      </w:r>
      <w:r>
        <w:t>малыш</w:t>
      </w:r>
      <w:r>
        <w:rPr>
          <w:spacing w:val="-15"/>
        </w:rPr>
        <w:t xml:space="preserve"> </w:t>
      </w:r>
      <w:r>
        <w:t>все</w:t>
      </w:r>
      <w:r>
        <w:rPr>
          <w:spacing w:val="-15"/>
        </w:rPr>
        <w:t xml:space="preserve"> </w:t>
      </w:r>
      <w:r>
        <w:t>больше</w:t>
      </w:r>
      <w:r>
        <w:rPr>
          <w:spacing w:val="-15"/>
        </w:rPr>
        <w:t xml:space="preserve"> </w:t>
      </w:r>
      <w:r>
        <w:t>начинает осознавать собственную «отдельность». Результатом кризиса является осознание себя как отдельного самостоятельного человека, который имеет свою волю. Взрослый начинает выступать для ребенка не только в качестве члена семьи, но и как носитель определенной общественной функции.</w:t>
      </w:r>
    </w:p>
    <w:p w:rsidR="0097566C" w:rsidRDefault="00DC5CD6">
      <w:pPr>
        <w:pStyle w:val="a3"/>
        <w:spacing w:line="276" w:lineRule="auto"/>
        <w:ind w:right="850" w:firstLine="707"/>
      </w:pPr>
      <w:r>
        <w:t>Сверстник</w:t>
      </w:r>
      <w:r>
        <w:rPr>
          <w:spacing w:val="-5"/>
        </w:rPr>
        <w:t xml:space="preserve"> </w:t>
      </w:r>
      <w:r>
        <w:t>ещё</w:t>
      </w:r>
      <w:r>
        <w:rPr>
          <w:spacing w:val="-7"/>
        </w:rPr>
        <w:t xml:space="preserve"> </w:t>
      </w:r>
      <w:r>
        <w:t>не</w:t>
      </w:r>
      <w:r>
        <w:rPr>
          <w:spacing w:val="-5"/>
        </w:rPr>
        <w:t xml:space="preserve"> </w:t>
      </w:r>
      <w:r>
        <w:t>представляет</w:t>
      </w:r>
      <w:r>
        <w:rPr>
          <w:spacing w:val="-5"/>
        </w:rPr>
        <w:t xml:space="preserve"> </w:t>
      </w:r>
      <w:r>
        <w:t>для</w:t>
      </w:r>
      <w:r>
        <w:rPr>
          <w:spacing w:val="-5"/>
        </w:rPr>
        <w:t xml:space="preserve"> </w:t>
      </w:r>
      <w:r>
        <w:t>малыша</w:t>
      </w:r>
      <w:r>
        <w:rPr>
          <w:spacing w:val="-7"/>
        </w:rPr>
        <w:t xml:space="preserve"> </w:t>
      </w:r>
      <w:r>
        <w:t>особого</w:t>
      </w:r>
      <w:r>
        <w:rPr>
          <w:spacing w:val="-6"/>
        </w:rPr>
        <w:t xml:space="preserve"> </w:t>
      </w:r>
      <w:r>
        <w:t>интереса</w:t>
      </w:r>
      <w:r>
        <w:rPr>
          <w:spacing w:val="-7"/>
        </w:rPr>
        <w:t xml:space="preserve"> </w:t>
      </w:r>
      <w:r>
        <w:t>и</w:t>
      </w:r>
      <w:r>
        <w:rPr>
          <w:spacing w:val="-5"/>
        </w:rPr>
        <w:t xml:space="preserve"> </w:t>
      </w:r>
      <w:r>
        <w:t>рассматривается</w:t>
      </w:r>
      <w:r>
        <w:rPr>
          <w:spacing w:val="-6"/>
        </w:rPr>
        <w:t xml:space="preserve"> </w:t>
      </w:r>
      <w:r>
        <w:t>им как ещё один предмет. Дети играют «рядом, но не вместе». Друг для друга они нередко становятся источниками отрицательных эмоций.</w:t>
      </w:r>
    </w:p>
    <w:p w:rsidR="0097566C" w:rsidRDefault="00DC5CD6">
      <w:pPr>
        <w:pStyle w:val="a3"/>
        <w:spacing w:line="276" w:lineRule="auto"/>
        <w:ind w:right="847" w:firstLine="707"/>
      </w:pPr>
      <w:r>
        <w:t xml:space="preserve">Возраст 3-4 лет – это возраст, когда ребенок поступает в детский сад. Малыш знакомится с новым для него институтом и это важный этап в формировании личности </w:t>
      </w:r>
      <w:r>
        <w:rPr>
          <w:spacing w:val="-2"/>
        </w:rPr>
        <w:t>ребенка.</w:t>
      </w:r>
    </w:p>
    <w:p w:rsidR="0097566C" w:rsidRDefault="00DC5CD6">
      <w:pPr>
        <w:pStyle w:val="a3"/>
        <w:spacing w:line="276" w:lineRule="auto"/>
        <w:ind w:right="846" w:firstLine="707"/>
      </w:pPr>
      <w:r>
        <w:t>При адаптации возникают протестные реакции, которые захватывают сферу потребления пищи (ребенок ничего не ест и не пьет в детском саду) и сферу отправления естественных потребностей. Протест звучит так «Здесь все чужое, я ничего не возьму и ничего не оставлю». В</w:t>
      </w:r>
      <w:r>
        <w:rPr>
          <w:spacing w:val="-2"/>
        </w:rPr>
        <w:t xml:space="preserve"> </w:t>
      </w:r>
      <w:r>
        <w:t>этот период ребенок 3-х лет впервые проявляет интерес к общению со</w:t>
      </w:r>
      <w:r>
        <w:rPr>
          <w:spacing w:val="-3"/>
        </w:rPr>
        <w:t xml:space="preserve"> </w:t>
      </w:r>
      <w:r>
        <w:t>сверстниками</w:t>
      </w:r>
      <w:r>
        <w:rPr>
          <w:spacing w:val="-3"/>
        </w:rPr>
        <w:t xml:space="preserve"> </w:t>
      </w:r>
      <w:r>
        <w:t>ему</w:t>
      </w:r>
      <w:r>
        <w:rPr>
          <w:spacing w:val="-3"/>
        </w:rPr>
        <w:t xml:space="preserve"> </w:t>
      </w:r>
      <w:r>
        <w:t>уже</w:t>
      </w:r>
      <w:r>
        <w:rPr>
          <w:spacing w:val="-5"/>
        </w:rPr>
        <w:t xml:space="preserve"> </w:t>
      </w:r>
      <w:r>
        <w:t>необходимо</w:t>
      </w:r>
      <w:r>
        <w:rPr>
          <w:spacing w:val="-3"/>
        </w:rPr>
        <w:t xml:space="preserve"> </w:t>
      </w:r>
      <w:r>
        <w:t>общаться</w:t>
      </w:r>
      <w:r>
        <w:rPr>
          <w:spacing w:val="-3"/>
        </w:rPr>
        <w:t xml:space="preserve"> </w:t>
      </w:r>
      <w:r>
        <w:t>другими</w:t>
      </w:r>
      <w:r>
        <w:rPr>
          <w:spacing w:val="-3"/>
        </w:rPr>
        <w:t xml:space="preserve"> </w:t>
      </w:r>
      <w:r>
        <w:t>детьми,</w:t>
      </w:r>
      <w:r>
        <w:rPr>
          <w:spacing w:val="-6"/>
        </w:rPr>
        <w:t xml:space="preserve"> </w:t>
      </w:r>
      <w:r>
        <w:t>знакомиться</w:t>
      </w:r>
      <w:r>
        <w:rPr>
          <w:spacing w:val="-3"/>
        </w:rPr>
        <w:t xml:space="preserve"> </w:t>
      </w:r>
      <w:r>
        <w:t>с</w:t>
      </w:r>
      <w:r>
        <w:rPr>
          <w:spacing w:val="-4"/>
        </w:rPr>
        <w:t xml:space="preserve"> </w:t>
      </w:r>
      <w:r>
        <w:t>правилами в</w:t>
      </w:r>
      <w:r>
        <w:rPr>
          <w:spacing w:val="-15"/>
        </w:rPr>
        <w:t xml:space="preserve"> </w:t>
      </w:r>
      <w:r>
        <w:t>общении</w:t>
      </w:r>
      <w:r>
        <w:rPr>
          <w:spacing w:val="-15"/>
        </w:rPr>
        <w:t xml:space="preserve"> </w:t>
      </w:r>
      <w:r>
        <w:t>с</w:t>
      </w:r>
      <w:r>
        <w:rPr>
          <w:spacing w:val="-15"/>
        </w:rPr>
        <w:t xml:space="preserve"> </w:t>
      </w:r>
      <w:r>
        <w:t>взрослыми,</w:t>
      </w:r>
      <w:r>
        <w:rPr>
          <w:spacing w:val="-15"/>
        </w:rPr>
        <w:t xml:space="preserve"> </w:t>
      </w:r>
      <w:r>
        <w:t>со</w:t>
      </w:r>
      <w:r>
        <w:rPr>
          <w:spacing w:val="-15"/>
        </w:rPr>
        <w:t xml:space="preserve"> </w:t>
      </w:r>
      <w:r>
        <w:t>сверстниками.</w:t>
      </w:r>
      <w:r>
        <w:rPr>
          <w:spacing w:val="-15"/>
        </w:rPr>
        <w:t xml:space="preserve"> </w:t>
      </w:r>
      <w:r>
        <w:t>Дети</w:t>
      </w:r>
      <w:r>
        <w:rPr>
          <w:spacing w:val="-15"/>
        </w:rPr>
        <w:t xml:space="preserve"> </w:t>
      </w:r>
      <w:r>
        <w:t>еще</w:t>
      </w:r>
      <w:r>
        <w:rPr>
          <w:spacing w:val="-15"/>
        </w:rPr>
        <w:t xml:space="preserve"> </w:t>
      </w:r>
      <w:r>
        <w:t>не</w:t>
      </w:r>
      <w:r>
        <w:rPr>
          <w:spacing w:val="-15"/>
        </w:rPr>
        <w:t xml:space="preserve"> </w:t>
      </w:r>
      <w:r>
        <w:t>готовы</w:t>
      </w:r>
      <w:r>
        <w:rPr>
          <w:spacing w:val="-15"/>
        </w:rPr>
        <w:t xml:space="preserve"> </w:t>
      </w:r>
      <w:r>
        <w:t>делиться</w:t>
      </w:r>
      <w:r>
        <w:rPr>
          <w:spacing w:val="-15"/>
        </w:rPr>
        <w:t xml:space="preserve"> </w:t>
      </w:r>
      <w:r>
        <w:t>игрушкой,</w:t>
      </w:r>
      <w:r>
        <w:rPr>
          <w:spacing w:val="-15"/>
        </w:rPr>
        <w:t xml:space="preserve"> </w:t>
      </w:r>
      <w:r>
        <w:t>не</w:t>
      </w:r>
      <w:r>
        <w:rPr>
          <w:spacing w:val="-15"/>
        </w:rPr>
        <w:t xml:space="preserve"> </w:t>
      </w:r>
      <w:r>
        <w:t>умеют играть, есть случаи кусания, щипания, и т.д. для них трудно собирать игрушки, не готовы слушать взрослого, требуют все внимание себе. Отрицательные эмоции также присутствуют, дети плачут, требуя родителей, или все внимание себе. Дети младшего возраста эмоциональны и впечатлительны. Им свойственно быстро заражаться сильными, как</w:t>
      </w:r>
      <w:r>
        <w:rPr>
          <w:spacing w:val="-3"/>
        </w:rPr>
        <w:t xml:space="preserve"> </w:t>
      </w:r>
      <w:r>
        <w:t>положительными,</w:t>
      </w:r>
      <w:r>
        <w:rPr>
          <w:spacing w:val="-6"/>
        </w:rPr>
        <w:t xml:space="preserve"> </w:t>
      </w:r>
      <w:r>
        <w:t>так</w:t>
      </w:r>
      <w:r>
        <w:rPr>
          <w:spacing w:val="-3"/>
        </w:rPr>
        <w:t xml:space="preserve"> </w:t>
      </w:r>
      <w:r>
        <w:t>и</w:t>
      </w:r>
      <w:r>
        <w:rPr>
          <w:spacing w:val="-3"/>
        </w:rPr>
        <w:t xml:space="preserve"> </w:t>
      </w:r>
      <w:r>
        <w:t>отрицательными,</w:t>
      </w:r>
      <w:r>
        <w:rPr>
          <w:spacing w:val="-3"/>
        </w:rPr>
        <w:t xml:space="preserve"> </w:t>
      </w:r>
      <w:r>
        <w:t>эмоциями</w:t>
      </w:r>
      <w:r>
        <w:rPr>
          <w:spacing w:val="-3"/>
        </w:rPr>
        <w:t xml:space="preserve"> </w:t>
      </w:r>
      <w:r>
        <w:t>взрослы</w:t>
      </w:r>
      <w:r>
        <w:rPr>
          <w:spacing w:val="-3"/>
        </w:rPr>
        <w:t xml:space="preserve"> </w:t>
      </w:r>
      <w:r>
        <w:t>и</w:t>
      </w:r>
      <w:r>
        <w:rPr>
          <w:spacing w:val="-5"/>
        </w:rPr>
        <w:t xml:space="preserve"> </w:t>
      </w:r>
      <w:r>
        <w:t>сверстников,</w:t>
      </w:r>
      <w:r>
        <w:rPr>
          <w:spacing w:val="-6"/>
        </w:rPr>
        <w:t xml:space="preserve"> </w:t>
      </w:r>
      <w:r>
        <w:t>подражать их действиям.</w:t>
      </w:r>
    </w:p>
    <w:p w:rsidR="0097566C" w:rsidRDefault="00DC5CD6">
      <w:pPr>
        <w:pStyle w:val="1"/>
        <w:spacing w:line="267" w:lineRule="exact"/>
        <w:ind w:left="2695"/>
        <w:jc w:val="both"/>
      </w:pPr>
      <w:r>
        <w:t>Психологические</w:t>
      </w:r>
      <w:r>
        <w:rPr>
          <w:spacing w:val="-7"/>
        </w:rPr>
        <w:t xml:space="preserve"> </w:t>
      </w:r>
      <w:r>
        <w:t>особенности</w:t>
      </w:r>
      <w:r>
        <w:rPr>
          <w:spacing w:val="-4"/>
        </w:rPr>
        <w:t xml:space="preserve"> </w:t>
      </w:r>
      <w:r>
        <w:t>развития</w:t>
      </w:r>
      <w:r>
        <w:rPr>
          <w:spacing w:val="-3"/>
        </w:rPr>
        <w:t xml:space="preserve"> </w:t>
      </w:r>
      <w:r>
        <w:t>детей</w:t>
      </w:r>
      <w:r>
        <w:rPr>
          <w:spacing w:val="-4"/>
        </w:rPr>
        <w:t xml:space="preserve"> </w:t>
      </w:r>
      <w:r>
        <w:t>4-5</w:t>
      </w:r>
      <w:r>
        <w:rPr>
          <w:spacing w:val="-3"/>
        </w:rPr>
        <w:t xml:space="preserve"> </w:t>
      </w:r>
      <w:r>
        <w:rPr>
          <w:spacing w:val="-5"/>
        </w:rPr>
        <w:t>лет</w:t>
      </w:r>
    </w:p>
    <w:p w:rsidR="0097566C" w:rsidRDefault="00DC5CD6">
      <w:pPr>
        <w:pStyle w:val="a3"/>
        <w:spacing w:before="43" w:line="276" w:lineRule="auto"/>
        <w:ind w:right="843" w:firstLine="707"/>
      </w:pPr>
      <w:r>
        <w:t>В 4 года познавательное развитие ребёнка переходит на другую ступень - более высокую и качественно отличную от предыдущей. Средством познания становится речь. Развивается умение принимать и правильно понимать информацию, переданную посредством слова. Познавательная деятельность приобретает новую форму; ребёнок активно реагирует на образную и вербальную информацию и может ее продуктивно усваивать, анализировать, запомнить и оперировать ею. Словарь детей обогащается словами-понятиями.</w:t>
      </w:r>
      <w:r>
        <w:rPr>
          <w:spacing w:val="-15"/>
        </w:rPr>
        <w:t xml:space="preserve"> </w:t>
      </w:r>
      <w:r>
        <w:t>В</w:t>
      </w:r>
      <w:r>
        <w:rPr>
          <w:spacing w:val="-15"/>
        </w:rPr>
        <w:t xml:space="preserve"> </w:t>
      </w:r>
      <w:r>
        <w:t>этом</w:t>
      </w:r>
      <w:r>
        <w:rPr>
          <w:spacing w:val="-14"/>
        </w:rPr>
        <w:t xml:space="preserve"> </w:t>
      </w:r>
      <w:r>
        <w:t>возрасте</w:t>
      </w:r>
      <w:r>
        <w:rPr>
          <w:spacing w:val="-13"/>
        </w:rPr>
        <w:t xml:space="preserve"> </w:t>
      </w:r>
      <w:r>
        <w:t>выделяются</w:t>
      </w:r>
      <w:r>
        <w:rPr>
          <w:spacing w:val="-13"/>
        </w:rPr>
        <w:t xml:space="preserve"> </w:t>
      </w:r>
      <w:r>
        <w:t>4</w:t>
      </w:r>
      <w:r>
        <w:rPr>
          <w:spacing w:val="-13"/>
        </w:rPr>
        <w:t xml:space="preserve"> </w:t>
      </w:r>
      <w:r>
        <w:t>основных</w:t>
      </w:r>
      <w:r>
        <w:rPr>
          <w:spacing w:val="-15"/>
        </w:rPr>
        <w:t xml:space="preserve"> </w:t>
      </w:r>
      <w:r>
        <w:t>направления</w:t>
      </w:r>
      <w:r>
        <w:rPr>
          <w:spacing w:val="-15"/>
        </w:rPr>
        <w:t xml:space="preserve"> </w:t>
      </w:r>
      <w:r>
        <w:t>познавательного развития: 26 - знакомство с предметами и явлениями, находящимися за пределами непосредственного</w:t>
      </w:r>
      <w:r>
        <w:rPr>
          <w:spacing w:val="-11"/>
        </w:rPr>
        <w:t xml:space="preserve"> </w:t>
      </w:r>
      <w:r>
        <w:t>восприятия</w:t>
      </w:r>
      <w:r>
        <w:rPr>
          <w:spacing w:val="-13"/>
        </w:rPr>
        <w:t xml:space="preserve"> </w:t>
      </w:r>
      <w:r>
        <w:t>и</w:t>
      </w:r>
      <w:r>
        <w:rPr>
          <w:spacing w:val="-10"/>
        </w:rPr>
        <w:t xml:space="preserve"> </w:t>
      </w:r>
      <w:r>
        <w:t>опыта</w:t>
      </w:r>
      <w:r>
        <w:rPr>
          <w:spacing w:val="-11"/>
        </w:rPr>
        <w:t xml:space="preserve"> </w:t>
      </w:r>
      <w:r>
        <w:t>детей;</w:t>
      </w:r>
      <w:r>
        <w:rPr>
          <w:spacing w:val="-9"/>
        </w:rPr>
        <w:t xml:space="preserve"> </w:t>
      </w:r>
      <w:r>
        <w:t>-</w:t>
      </w:r>
      <w:r>
        <w:rPr>
          <w:spacing w:val="-11"/>
        </w:rPr>
        <w:t xml:space="preserve"> </w:t>
      </w:r>
      <w:r>
        <w:t>установление</w:t>
      </w:r>
      <w:r>
        <w:rPr>
          <w:spacing w:val="-12"/>
        </w:rPr>
        <w:t xml:space="preserve"> </w:t>
      </w:r>
      <w:r>
        <w:t>связей</w:t>
      </w:r>
      <w:r>
        <w:rPr>
          <w:spacing w:val="-10"/>
        </w:rPr>
        <w:t xml:space="preserve"> </w:t>
      </w:r>
      <w:r>
        <w:t>и</w:t>
      </w:r>
      <w:r>
        <w:rPr>
          <w:spacing w:val="-12"/>
        </w:rPr>
        <w:t xml:space="preserve"> </w:t>
      </w:r>
      <w:r>
        <w:t>зависимостей</w:t>
      </w:r>
      <w:r>
        <w:rPr>
          <w:spacing w:val="-10"/>
        </w:rPr>
        <w:t xml:space="preserve"> </w:t>
      </w:r>
      <w:r>
        <w:t>между предметами, явлениями и событиями, приводящих к появлению в сознании ребёнка целостной системы представлений; - удовлетворение первых проявлений избирательных интересов детей.</w:t>
      </w:r>
    </w:p>
    <w:p w:rsidR="0097566C" w:rsidRDefault="0097566C">
      <w:pPr>
        <w:pStyle w:val="a3"/>
        <w:spacing w:line="276" w:lineRule="auto"/>
        <w:sectPr w:rsidR="0097566C">
          <w:pgSz w:w="11920" w:h="16850"/>
          <w:pgMar w:top="1060" w:right="0" w:bottom="780" w:left="1133" w:header="0" w:footer="580" w:gutter="0"/>
          <w:cols w:space="720"/>
        </w:sectPr>
      </w:pPr>
    </w:p>
    <w:p w:rsidR="0097566C" w:rsidRDefault="00DC5CD6">
      <w:pPr>
        <w:pStyle w:val="1"/>
        <w:spacing w:before="71"/>
        <w:ind w:left="2343"/>
        <w:jc w:val="both"/>
      </w:pPr>
      <w:r>
        <w:lastRenderedPageBreak/>
        <w:t>Психологические</w:t>
      </w:r>
      <w:r>
        <w:rPr>
          <w:spacing w:val="-4"/>
        </w:rPr>
        <w:t xml:space="preserve"> </w:t>
      </w:r>
      <w:r>
        <w:t>особенности</w:t>
      </w:r>
      <w:r>
        <w:rPr>
          <w:spacing w:val="-2"/>
        </w:rPr>
        <w:t xml:space="preserve"> </w:t>
      </w:r>
      <w:r>
        <w:t>развития</w:t>
      </w:r>
      <w:r>
        <w:rPr>
          <w:spacing w:val="-2"/>
        </w:rPr>
        <w:t xml:space="preserve"> </w:t>
      </w:r>
      <w:r>
        <w:t>детей</w:t>
      </w:r>
      <w:r>
        <w:rPr>
          <w:spacing w:val="-2"/>
        </w:rPr>
        <w:t xml:space="preserve"> </w:t>
      </w:r>
      <w:r>
        <w:t>5-6</w:t>
      </w:r>
      <w:r>
        <w:rPr>
          <w:spacing w:val="-2"/>
        </w:rPr>
        <w:t xml:space="preserve"> </w:t>
      </w:r>
      <w:r>
        <w:rPr>
          <w:spacing w:val="-5"/>
        </w:rPr>
        <w:t>лет</w:t>
      </w:r>
    </w:p>
    <w:p w:rsidR="0097566C" w:rsidRDefault="00DC5CD6">
      <w:pPr>
        <w:pStyle w:val="a3"/>
        <w:spacing w:before="43" w:line="276" w:lineRule="auto"/>
        <w:ind w:right="845" w:firstLine="707"/>
      </w:pPr>
      <w:r>
        <w:t>В</w:t>
      </w:r>
      <w:r>
        <w:rPr>
          <w:spacing w:val="-5"/>
        </w:rPr>
        <w:t xml:space="preserve"> </w:t>
      </w:r>
      <w:r>
        <w:t>старшем</w:t>
      </w:r>
      <w:r>
        <w:rPr>
          <w:spacing w:val="-3"/>
        </w:rPr>
        <w:t xml:space="preserve"> </w:t>
      </w:r>
      <w:r>
        <w:t>дошкольном</w:t>
      </w:r>
      <w:r>
        <w:rPr>
          <w:spacing w:val="-5"/>
        </w:rPr>
        <w:t xml:space="preserve"> </w:t>
      </w:r>
      <w:r>
        <w:t>возрасте</w:t>
      </w:r>
      <w:r>
        <w:rPr>
          <w:spacing w:val="-3"/>
        </w:rPr>
        <w:t xml:space="preserve"> </w:t>
      </w:r>
      <w:r>
        <w:t>появляются</w:t>
      </w:r>
      <w:r>
        <w:rPr>
          <w:spacing w:val="-3"/>
        </w:rPr>
        <w:t xml:space="preserve"> </w:t>
      </w:r>
      <w:r>
        <w:t>новообразования,</w:t>
      </w:r>
      <w:r>
        <w:rPr>
          <w:spacing w:val="-4"/>
        </w:rPr>
        <w:t xml:space="preserve"> </w:t>
      </w:r>
      <w:r w:rsidR="00291C45">
        <w:t xml:space="preserve">свидетельствующие </w:t>
      </w:r>
      <w:r>
        <w:t>возможности и необходимости осуществления специальной работы по патриотическому воспитанию детей. К ним относится, прежде всего, формирование у дошкольников нравственных чувств на основе обогащения содержания, роста осознанности, глубины и устойчивости эмоциональных переживаний.</w:t>
      </w:r>
    </w:p>
    <w:p w:rsidR="0097566C" w:rsidRDefault="00DC5CD6">
      <w:pPr>
        <w:pStyle w:val="a3"/>
        <w:spacing w:line="276" w:lineRule="auto"/>
        <w:ind w:right="848" w:firstLine="707"/>
      </w:pPr>
      <w:r>
        <w:t>Для дошкольников ведущим является эмоциональный компонент патриотизма, который основывается на том, что все стороны жизни дошкольника окрашены яркими переживаниями. Эмоции для</w:t>
      </w:r>
      <w:r>
        <w:rPr>
          <w:spacing w:val="-1"/>
        </w:rPr>
        <w:t xml:space="preserve"> </w:t>
      </w:r>
      <w:r>
        <w:t>ребенка -</w:t>
      </w:r>
      <w:r>
        <w:rPr>
          <w:spacing w:val="-2"/>
        </w:rPr>
        <w:t xml:space="preserve"> </w:t>
      </w:r>
      <w:r>
        <w:t>материал</w:t>
      </w:r>
      <w:r>
        <w:rPr>
          <w:spacing w:val="-1"/>
        </w:rPr>
        <w:t xml:space="preserve"> </w:t>
      </w:r>
      <w:r>
        <w:t>для</w:t>
      </w:r>
      <w:r>
        <w:rPr>
          <w:spacing w:val="-1"/>
        </w:rPr>
        <w:t xml:space="preserve"> </w:t>
      </w:r>
      <w:r>
        <w:t>обобщения</w:t>
      </w:r>
      <w:r>
        <w:rPr>
          <w:spacing w:val="-3"/>
        </w:rPr>
        <w:t xml:space="preserve"> </w:t>
      </w:r>
      <w:r>
        <w:t>представлений о</w:t>
      </w:r>
      <w:r>
        <w:rPr>
          <w:spacing w:val="-1"/>
        </w:rPr>
        <w:t xml:space="preserve"> </w:t>
      </w:r>
      <w:r>
        <w:t>родине</w:t>
      </w:r>
      <w:r>
        <w:rPr>
          <w:spacing w:val="-2"/>
        </w:rPr>
        <w:t xml:space="preserve"> </w:t>
      </w:r>
      <w:r>
        <w:t>и формирования на их основе патриотических чувств.</w:t>
      </w:r>
    </w:p>
    <w:p w:rsidR="0097566C" w:rsidRDefault="00DC5CD6">
      <w:pPr>
        <w:pStyle w:val="a3"/>
        <w:spacing w:line="276" w:lineRule="auto"/>
        <w:ind w:right="844" w:firstLine="707"/>
      </w:pPr>
      <w:r>
        <w:t>У детей старшего дошкольного возраста происходит переход от простого любопытства</w:t>
      </w:r>
      <w:r>
        <w:rPr>
          <w:spacing w:val="-5"/>
        </w:rPr>
        <w:t xml:space="preserve"> </w:t>
      </w:r>
      <w:r>
        <w:t>к</w:t>
      </w:r>
      <w:r>
        <w:rPr>
          <w:spacing w:val="-3"/>
        </w:rPr>
        <w:t xml:space="preserve"> </w:t>
      </w:r>
      <w:r>
        <w:t>любознательности,</w:t>
      </w:r>
      <w:r>
        <w:rPr>
          <w:spacing w:val="-3"/>
        </w:rPr>
        <w:t xml:space="preserve"> </w:t>
      </w:r>
      <w:r>
        <w:t>которая</w:t>
      </w:r>
      <w:r>
        <w:rPr>
          <w:spacing w:val="-4"/>
        </w:rPr>
        <w:t xml:space="preserve"> </w:t>
      </w:r>
      <w:r>
        <w:t>вызывается</w:t>
      </w:r>
      <w:r>
        <w:rPr>
          <w:spacing w:val="-4"/>
        </w:rPr>
        <w:t xml:space="preserve"> </w:t>
      </w:r>
      <w:r>
        <w:t>внутренней</w:t>
      </w:r>
      <w:r>
        <w:rPr>
          <w:spacing w:val="-3"/>
        </w:rPr>
        <w:t xml:space="preserve"> </w:t>
      </w:r>
      <w:r>
        <w:t>стороной</w:t>
      </w:r>
      <w:r>
        <w:rPr>
          <w:spacing w:val="-3"/>
        </w:rPr>
        <w:t xml:space="preserve"> </w:t>
      </w:r>
      <w:r>
        <w:t>предмета</w:t>
      </w:r>
      <w:r>
        <w:rPr>
          <w:spacing w:val="-5"/>
        </w:rPr>
        <w:t xml:space="preserve"> </w:t>
      </w:r>
      <w:r>
        <w:t>или явления. Ребёнка начинают привлекать социальные явления, о чём свидетельствуют детские вопросы, темы разговоров, игр, рисунков.</w:t>
      </w:r>
    </w:p>
    <w:p w:rsidR="0097566C" w:rsidRDefault="00DC5CD6">
      <w:pPr>
        <w:pStyle w:val="a3"/>
        <w:spacing w:before="1" w:line="276" w:lineRule="auto"/>
        <w:ind w:right="845" w:firstLine="707"/>
      </w:pPr>
      <w:r>
        <w:t>К старшему дошкольному возрасту у ребят увеличивается общая произвольность поведения на основе активного развития волевых процессов. Развивается способность управлять своим поведением, сдерживать непосредственные побуждения, подчинять свои поступки выдвигаемым требованиям.</w:t>
      </w:r>
    </w:p>
    <w:p w:rsidR="0097566C" w:rsidRDefault="00DC5CD6">
      <w:pPr>
        <w:pStyle w:val="a3"/>
        <w:spacing w:line="276" w:lineRule="auto"/>
        <w:ind w:right="847" w:firstLine="707"/>
      </w:pPr>
      <w:r>
        <w:t>В дошкольном возрасте складываются начала действенного в полном смысле этого слова</w:t>
      </w:r>
      <w:r>
        <w:rPr>
          <w:spacing w:val="-15"/>
        </w:rPr>
        <w:t xml:space="preserve"> </w:t>
      </w:r>
      <w:r>
        <w:t>отношения</w:t>
      </w:r>
      <w:r>
        <w:rPr>
          <w:spacing w:val="-15"/>
        </w:rPr>
        <w:t xml:space="preserve"> </w:t>
      </w:r>
      <w:r>
        <w:t>к</w:t>
      </w:r>
      <w:r>
        <w:rPr>
          <w:spacing w:val="-15"/>
        </w:rPr>
        <w:t xml:space="preserve"> </w:t>
      </w:r>
      <w:r>
        <w:t>Родине,</w:t>
      </w:r>
      <w:r>
        <w:rPr>
          <w:spacing w:val="-15"/>
        </w:rPr>
        <w:t xml:space="preserve"> </w:t>
      </w:r>
      <w:r>
        <w:t>проявляющиеся</w:t>
      </w:r>
      <w:r>
        <w:rPr>
          <w:spacing w:val="-15"/>
        </w:rPr>
        <w:t xml:space="preserve"> </w:t>
      </w:r>
      <w:r>
        <w:t>в</w:t>
      </w:r>
      <w:r>
        <w:rPr>
          <w:spacing w:val="-15"/>
        </w:rPr>
        <w:t xml:space="preserve"> </w:t>
      </w:r>
      <w:r>
        <w:t>умении</w:t>
      </w:r>
      <w:r>
        <w:rPr>
          <w:spacing w:val="-15"/>
        </w:rPr>
        <w:t xml:space="preserve"> </w:t>
      </w:r>
      <w:r>
        <w:t>заботиться</w:t>
      </w:r>
      <w:r>
        <w:rPr>
          <w:spacing w:val="-15"/>
        </w:rPr>
        <w:t xml:space="preserve"> </w:t>
      </w:r>
      <w:r>
        <w:t>о</w:t>
      </w:r>
      <w:r>
        <w:rPr>
          <w:spacing w:val="-15"/>
        </w:rPr>
        <w:t xml:space="preserve"> </w:t>
      </w:r>
      <w:r>
        <w:t>родных</w:t>
      </w:r>
      <w:r>
        <w:rPr>
          <w:spacing w:val="-15"/>
        </w:rPr>
        <w:t xml:space="preserve"> </w:t>
      </w:r>
      <w:r>
        <w:t>и</w:t>
      </w:r>
      <w:r>
        <w:rPr>
          <w:spacing w:val="-15"/>
        </w:rPr>
        <w:t xml:space="preserve"> </w:t>
      </w:r>
      <w:r>
        <w:t>близких</w:t>
      </w:r>
      <w:r>
        <w:rPr>
          <w:spacing w:val="-15"/>
        </w:rPr>
        <w:t xml:space="preserve"> </w:t>
      </w:r>
      <w:r>
        <w:t>людях, делать нужное для других, беречь то, что создано трудом человека, ответственно относиться к порученному делу, бережно обращаться с природой.</w:t>
      </w:r>
    </w:p>
    <w:p w:rsidR="0097566C" w:rsidRDefault="0097566C">
      <w:pPr>
        <w:pStyle w:val="a3"/>
        <w:spacing w:before="41"/>
        <w:ind w:left="0"/>
        <w:jc w:val="left"/>
      </w:pPr>
    </w:p>
    <w:p w:rsidR="0097566C" w:rsidRDefault="00DC5CD6">
      <w:pPr>
        <w:pStyle w:val="1"/>
        <w:ind w:left="2343"/>
        <w:jc w:val="both"/>
      </w:pPr>
      <w:r>
        <w:t>Психологические</w:t>
      </w:r>
      <w:r>
        <w:rPr>
          <w:spacing w:val="-4"/>
        </w:rPr>
        <w:t xml:space="preserve"> </w:t>
      </w:r>
      <w:r>
        <w:t>особенности</w:t>
      </w:r>
      <w:r>
        <w:rPr>
          <w:spacing w:val="-2"/>
        </w:rPr>
        <w:t xml:space="preserve"> </w:t>
      </w:r>
      <w:r>
        <w:t>развития</w:t>
      </w:r>
      <w:r>
        <w:rPr>
          <w:spacing w:val="-2"/>
        </w:rPr>
        <w:t xml:space="preserve"> </w:t>
      </w:r>
      <w:r>
        <w:t>детей</w:t>
      </w:r>
      <w:r>
        <w:rPr>
          <w:spacing w:val="-2"/>
        </w:rPr>
        <w:t xml:space="preserve"> </w:t>
      </w:r>
      <w:r>
        <w:t>6-7</w:t>
      </w:r>
      <w:r>
        <w:rPr>
          <w:spacing w:val="-2"/>
        </w:rPr>
        <w:t xml:space="preserve"> </w:t>
      </w:r>
      <w:r>
        <w:rPr>
          <w:spacing w:val="-5"/>
        </w:rPr>
        <w:t>лет</w:t>
      </w:r>
    </w:p>
    <w:p w:rsidR="0097566C" w:rsidRDefault="00DC5CD6">
      <w:pPr>
        <w:pStyle w:val="a3"/>
        <w:spacing w:before="41" w:line="276" w:lineRule="auto"/>
        <w:ind w:right="845" w:firstLine="707"/>
      </w:pPr>
      <w:r>
        <w:t>В</w:t>
      </w:r>
      <w:r>
        <w:rPr>
          <w:spacing w:val="-4"/>
        </w:rPr>
        <w:t xml:space="preserve"> </w:t>
      </w:r>
      <w:r>
        <w:t>старшем</w:t>
      </w:r>
      <w:r>
        <w:rPr>
          <w:spacing w:val="-3"/>
        </w:rPr>
        <w:t xml:space="preserve"> </w:t>
      </w:r>
      <w:r>
        <w:t>дошкольном</w:t>
      </w:r>
      <w:r>
        <w:rPr>
          <w:spacing w:val="-5"/>
        </w:rPr>
        <w:t xml:space="preserve"> </w:t>
      </w:r>
      <w:r>
        <w:t>возрасте</w:t>
      </w:r>
      <w:r>
        <w:rPr>
          <w:spacing w:val="-3"/>
        </w:rPr>
        <w:t xml:space="preserve"> </w:t>
      </w:r>
      <w:r>
        <w:t>появляются</w:t>
      </w:r>
      <w:r>
        <w:rPr>
          <w:spacing w:val="-2"/>
        </w:rPr>
        <w:t xml:space="preserve"> </w:t>
      </w:r>
      <w:r>
        <w:t>новообразования,</w:t>
      </w:r>
      <w:r>
        <w:rPr>
          <w:spacing w:val="-4"/>
        </w:rPr>
        <w:t xml:space="preserve"> </w:t>
      </w:r>
      <w:r>
        <w:t>свидетельствующие о возможности и необходимости осуществления специальной работы по патриотическому воспитанию детей. К ним относится, прежде всего, формирование у дошкольников нравственных чувств на основе обогащения содержания, роста осознанности, глубины и устойчивости эмоциональных переживаний.</w:t>
      </w:r>
    </w:p>
    <w:p w:rsidR="0097566C" w:rsidRDefault="00DC5CD6">
      <w:pPr>
        <w:pStyle w:val="a3"/>
        <w:spacing w:line="276" w:lineRule="auto"/>
        <w:ind w:right="849" w:firstLine="707"/>
      </w:pPr>
      <w:r>
        <w:t>Для дошкольников ведущим является эмоциональный компонент патриотизма, который основывается на том, что все стороны жизни дошкольника окрашены яркими переживаниями.</w:t>
      </w:r>
      <w:r>
        <w:rPr>
          <w:spacing w:val="-1"/>
        </w:rPr>
        <w:t xml:space="preserve"> </w:t>
      </w:r>
      <w:r>
        <w:t>Эмоции для</w:t>
      </w:r>
      <w:r>
        <w:rPr>
          <w:spacing w:val="-1"/>
        </w:rPr>
        <w:t xml:space="preserve"> </w:t>
      </w:r>
      <w:r>
        <w:t>ребенка -</w:t>
      </w:r>
      <w:r>
        <w:rPr>
          <w:spacing w:val="-2"/>
        </w:rPr>
        <w:t xml:space="preserve"> </w:t>
      </w:r>
      <w:r>
        <w:t>материал</w:t>
      </w:r>
      <w:r>
        <w:rPr>
          <w:spacing w:val="-1"/>
        </w:rPr>
        <w:t xml:space="preserve"> </w:t>
      </w:r>
      <w:r>
        <w:t>для</w:t>
      </w:r>
      <w:r>
        <w:rPr>
          <w:spacing w:val="-1"/>
        </w:rPr>
        <w:t xml:space="preserve"> </w:t>
      </w:r>
      <w:r>
        <w:t>обобщения</w:t>
      </w:r>
      <w:r>
        <w:rPr>
          <w:spacing w:val="-1"/>
        </w:rPr>
        <w:t xml:space="preserve"> </w:t>
      </w:r>
      <w:r>
        <w:t>представлений о</w:t>
      </w:r>
      <w:r>
        <w:rPr>
          <w:spacing w:val="-1"/>
        </w:rPr>
        <w:t xml:space="preserve"> </w:t>
      </w:r>
      <w:r>
        <w:t>родине</w:t>
      </w:r>
      <w:r>
        <w:rPr>
          <w:spacing w:val="-2"/>
        </w:rPr>
        <w:t xml:space="preserve"> </w:t>
      </w:r>
      <w:r>
        <w:t>и формирования на их основе патриотических чувств.</w:t>
      </w:r>
    </w:p>
    <w:p w:rsidR="0097566C" w:rsidRDefault="00DC5CD6">
      <w:pPr>
        <w:pStyle w:val="a3"/>
        <w:spacing w:line="276" w:lineRule="auto"/>
        <w:ind w:right="850" w:firstLine="707"/>
      </w:pPr>
      <w:r>
        <w:t>У детей старшего дошкольного возраста происходит переход от простого любопытства</w:t>
      </w:r>
      <w:r>
        <w:rPr>
          <w:spacing w:val="-5"/>
        </w:rPr>
        <w:t xml:space="preserve"> </w:t>
      </w:r>
      <w:r>
        <w:t>к</w:t>
      </w:r>
      <w:r>
        <w:rPr>
          <w:spacing w:val="-4"/>
        </w:rPr>
        <w:t xml:space="preserve"> </w:t>
      </w:r>
      <w:r>
        <w:t>любознательности,</w:t>
      </w:r>
      <w:r>
        <w:rPr>
          <w:spacing w:val="-4"/>
        </w:rPr>
        <w:t xml:space="preserve"> </w:t>
      </w:r>
      <w:r>
        <w:t>которая</w:t>
      </w:r>
      <w:r>
        <w:rPr>
          <w:spacing w:val="-4"/>
        </w:rPr>
        <w:t xml:space="preserve"> </w:t>
      </w:r>
      <w:r>
        <w:t>вызывается</w:t>
      </w:r>
      <w:r>
        <w:rPr>
          <w:spacing w:val="-4"/>
        </w:rPr>
        <w:t xml:space="preserve"> </w:t>
      </w:r>
      <w:r>
        <w:t>внутренней</w:t>
      </w:r>
      <w:r>
        <w:rPr>
          <w:spacing w:val="-4"/>
        </w:rPr>
        <w:t xml:space="preserve"> </w:t>
      </w:r>
      <w:r>
        <w:t>стороной</w:t>
      </w:r>
      <w:r>
        <w:rPr>
          <w:spacing w:val="-4"/>
        </w:rPr>
        <w:t xml:space="preserve"> </w:t>
      </w:r>
      <w:r>
        <w:t>предмета</w:t>
      </w:r>
      <w:r>
        <w:rPr>
          <w:spacing w:val="-4"/>
        </w:rPr>
        <w:t xml:space="preserve"> </w:t>
      </w:r>
      <w:r>
        <w:t>или явления. Ребёнка начинают привлекать социальные явления, о чём свидетельствуют детские вопросы, темы разговоров, игр, рисунков.</w:t>
      </w:r>
    </w:p>
    <w:p w:rsidR="0097566C" w:rsidRDefault="00DC5CD6">
      <w:pPr>
        <w:pStyle w:val="a3"/>
        <w:spacing w:line="276" w:lineRule="auto"/>
        <w:ind w:right="848" w:firstLine="707"/>
      </w:pPr>
      <w:r>
        <w:t>К старшему дошкольному возрасту у ребят увеличивается общая произвольность поведения на основе активного развития волевых процессов. Развивается способность управлять своим поведением, сдерживать непосредственные побуждения, подчинять свои поступки выдвигаемым требованиям.</w:t>
      </w:r>
    </w:p>
    <w:p w:rsidR="0097566C" w:rsidRDefault="00DC5CD6">
      <w:pPr>
        <w:pStyle w:val="a3"/>
        <w:spacing w:before="1" w:line="276" w:lineRule="auto"/>
        <w:ind w:right="850" w:firstLine="707"/>
      </w:pPr>
      <w:r>
        <w:t>В дошкольном возрасте складываются начала действенного в полном смысле этого слова</w:t>
      </w:r>
      <w:r>
        <w:rPr>
          <w:spacing w:val="-15"/>
        </w:rPr>
        <w:t xml:space="preserve"> </w:t>
      </w:r>
      <w:r>
        <w:t>отношения</w:t>
      </w:r>
      <w:r>
        <w:rPr>
          <w:spacing w:val="-15"/>
        </w:rPr>
        <w:t xml:space="preserve"> </w:t>
      </w:r>
      <w:r>
        <w:t>к</w:t>
      </w:r>
      <w:r>
        <w:rPr>
          <w:spacing w:val="-15"/>
        </w:rPr>
        <w:t xml:space="preserve"> </w:t>
      </w:r>
      <w:r>
        <w:t>Родине,</w:t>
      </w:r>
      <w:r>
        <w:rPr>
          <w:spacing w:val="-15"/>
        </w:rPr>
        <w:t xml:space="preserve"> </w:t>
      </w:r>
      <w:r>
        <w:t>проявляющиеся</w:t>
      </w:r>
      <w:r>
        <w:rPr>
          <w:spacing w:val="-15"/>
        </w:rPr>
        <w:t xml:space="preserve"> </w:t>
      </w:r>
      <w:r>
        <w:t>в</w:t>
      </w:r>
      <w:r>
        <w:rPr>
          <w:spacing w:val="-15"/>
        </w:rPr>
        <w:t xml:space="preserve"> </w:t>
      </w:r>
      <w:r>
        <w:t>умении</w:t>
      </w:r>
      <w:r>
        <w:rPr>
          <w:spacing w:val="-15"/>
        </w:rPr>
        <w:t xml:space="preserve"> </w:t>
      </w:r>
      <w:r>
        <w:t>заботиться</w:t>
      </w:r>
      <w:r>
        <w:rPr>
          <w:spacing w:val="-15"/>
        </w:rPr>
        <w:t xml:space="preserve"> </w:t>
      </w:r>
      <w:r>
        <w:t>о</w:t>
      </w:r>
      <w:r>
        <w:rPr>
          <w:spacing w:val="-15"/>
        </w:rPr>
        <w:t xml:space="preserve"> </w:t>
      </w:r>
      <w:r>
        <w:t>родных</w:t>
      </w:r>
      <w:r>
        <w:rPr>
          <w:spacing w:val="-15"/>
        </w:rPr>
        <w:t xml:space="preserve"> </w:t>
      </w:r>
      <w:r>
        <w:t>и</w:t>
      </w:r>
      <w:r>
        <w:rPr>
          <w:spacing w:val="-15"/>
        </w:rPr>
        <w:t xml:space="preserve"> </w:t>
      </w:r>
      <w:r>
        <w:t>близких</w:t>
      </w:r>
      <w:r>
        <w:rPr>
          <w:spacing w:val="-15"/>
        </w:rPr>
        <w:t xml:space="preserve"> </w:t>
      </w:r>
      <w:r>
        <w:t>людях, делать нужное для других, беречь то, что создано трудом человека, ответственно относиться к порученному делу, бережно обращаться с природой.</w:t>
      </w:r>
    </w:p>
    <w:p w:rsidR="0097566C" w:rsidRDefault="0097566C">
      <w:pPr>
        <w:pStyle w:val="a3"/>
        <w:spacing w:line="276" w:lineRule="auto"/>
        <w:sectPr w:rsidR="0097566C">
          <w:pgSz w:w="11920" w:h="16850"/>
          <w:pgMar w:top="1060" w:right="0" w:bottom="780" w:left="1133" w:header="0" w:footer="580" w:gutter="0"/>
          <w:cols w:space="720"/>
        </w:sectPr>
      </w:pPr>
    </w:p>
    <w:p w:rsidR="0097566C" w:rsidRDefault="00DC5CD6">
      <w:pPr>
        <w:pStyle w:val="a3"/>
        <w:spacing w:before="71" w:line="276" w:lineRule="auto"/>
        <w:ind w:right="845" w:firstLine="707"/>
      </w:pPr>
      <w:r>
        <w:lastRenderedPageBreak/>
        <w:t>Одной из существенных особенностей детей старшего дошкольного возраста является то, что в этом возрасте у ребёнка появляется соподчинение мотивов и на этой основе складываются общественные мотивы трудовой деятельности, стремление сделать что-то для окружающих. Данный факт имеет большое значение для воспитания начал патриотизма у дошкольников, поскольку появление социальных мотивов деятельности является основой формирования нравственных качеств личности, приводит к изменению содержания чувств. В дошкольном возрасте только начинается формирование воли, нравственных идеалов, важных для патриотического воспитания. В результате общения и деятельности формируются эмоции высшего уровня - человеческие чувства: сочувствие и сопереживание, интеллектуальные и эстетические чувства, а также чувства, детерминируемые деятельностью и моралью: чувства долга, чести, патриотизма. позволяющим ребенку достигать поставленную цель, правильно оценить свою работу, овладеть определенными правилами поведения,</w:t>
      </w:r>
      <w:r>
        <w:rPr>
          <w:spacing w:val="-1"/>
        </w:rPr>
        <w:t xml:space="preserve"> </w:t>
      </w:r>
      <w:r>
        <w:t>навыками самостоятельности выполнения работы, адекватно относиться к трудностям, оценки взрослого. Благодатной почвой для развития произвольной саморегуляции у старших дошкольников являются подвижные игры</w:t>
      </w:r>
      <w:r>
        <w:rPr>
          <w:spacing w:val="-15"/>
        </w:rPr>
        <w:t xml:space="preserve"> </w:t>
      </w:r>
      <w:r>
        <w:t>с</w:t>
      </w:r>
      <w:r>
        <w:rPr>
          <w:spacing w:val="-15"/>
        </w:rPr>
        <w:t xml:space="preserve"> </w:t>
      </w:r>
      <w:r>
        <w:t>правилами.</w:t>
      </w:r>
      <w:r>
        <w:rPr>
          <w:spacing w:val="-14"/>
        </w:rPr>
        <w:t xml:space="preserve"> </w:t>
      </w:r>
      <w:r>
        <w:t>Играя,</w:t>
      </w:r>
      <w:r>
        <w:rPr>
          <w:spacing w:val="-14"/>
        </w:rPr>
        <w:t xml:space="preserve"> </w:t>
      </w:r>
      <w:r>
        <w:t>дети</w:t>
      </w:r>
      <w:r>
        <w:rPr>
          <w:spacing w:val="-13"/>
        </w:rPr>
        <w:t xml:space="preserve"> </w:t>
      </w:r>
      <w:r>
        <w:t>учатся</w:t>
      </w:r>
      <w:r>
        <w:rPr>
          <w:spacing w:val="-15"/>
        </w:rPr>
        <w:t xml:space="preserve"> </w:t>
      </w:r>
      <w:r>
        <w:t>действовать</w:t>
      </w:r>
      <w:r>
        <w:rPr>
          <w:spacing w:val="-13"/>
        </w:rPr>
        <w:t xml:space="preserve"> </w:t>
      </w:r>
      <w:r>
        <w:t>по</w:t>
      </w:r>
      <w:r>
        <w:rPr>
          <w:spacing w:val="-14"/>
        </w:rPr>
        <w:t xml:space="preserve"> </w:t>
      </w:r>
      <w:r>
        <w:t>сигналу</w:t>
      </w:r>
      <w:r>
        <w:rPr>
          <w:spacing w:val="-14"/>
        </w:rPr>
        <w:t xml:space="preserve"> </w:t>
      </w:r>
      <w:r>
        <w:t>или</w:t>
      </w:r>
      <w:r>
        <w:rPr>
          <w:spacing w:val="-13"/>
        </w:rPr>
        <w:t xml:space="preserve"> </w:t>
      </w:r>
      <w:r>
        <w:t>команде,</w:t>
      </w:r>
      <w:r>
        <w:rPr>
          <w:spacing w:val="-14"/>
        </w:rPr>
        <w:t xml:space="preserve"> </w:t>
      </w:r>
      <w:r>
        <w:t>менять</w:t>
      </w:r>
      <w:r>
        <w:rPr>
          <w:spacing w:val="-13"/>
        </w:rPr>
        <w:t xml:space="preserve"> </w:t>
      </w:r>
      <w:r>
        <w:t>характер движений, овладевают навыками самоконтроля.</w:t>
      </w:r>
    </w:p>
    <w:p w:rsidR="0097566C" w:rsidRDefault="0097566C">
      <w:pPr>
        <w:pStyle w:val="a3"/>
        <w:spacing w:before="202"/>
        <w:ind w:left="0"/>
        <w:jc w:val="left"/>
      </w:pPr>
    </w:p>
    <w:p w:rsidR="0097566C" w:rsidRDefault="00DC5CD6" w:rsidP="000F11DC">
      <w:pPr>
        <w:pStyle w:val="1"/>
        <w:numPr>
          <w:ilvl w:val="1"/>
          <w:numId w:val="66"/>
        </w:numPr>
        <w:tabs>
          <w:tab w:val="left" w:pos="1461"/>
        </w:tabs>
        <w:ind w:left="1461" w:hanging="892"/>
        <w:jc w:val="both"/>
      </w:pPr>
      <w:r>
        <w:t>Планируемые</w:t>
      </w:r>
      <w:r>
        <w:rPr>
          <w:spacing w:val="-5"/>
        </w:rPr>
        <w:t xml:space="preserve"> </w:t>
      </w:r>
      <w:r>
        <w:t>результаты</w:t>
      </w:r>
      <w:r>
        <w:rPr>
          <w:spacing w:val="-3"/>
        </w:rPr>
        <w:t xml:space="preserve"> </w:t>
      </w:r>
      <w:r>
        <w:t>освоения</w:t>
      </w:r>
      <w:r>
        <w:rPr>
          <w:spacing w:val="-3"/>
        </w:rPr>
        <w:t xml:space="preserve"> </w:t>
      </w:r>
      <w:r>
        <w:rPr>
          <w:spacing w:val="-2"/>
        </w:rPr>
        <w:t>Программы</w:t>
      </w:r>
    </w:p>
    <w:p w:rsidR="0097566C" w:rsidRDefault="00552530">
      <w:pPr>
        <w:pStyle w:val="a3"/>
        <w:spacing w:before="44" w:line="276" w:lineRule="auto"/>
        <w:ind w:right="844"/>
      </w:pPr>
      <w:hyperlink r:id="rId52" w:anchor="%3A~%3Atext%3D15.%20%D0%9F%D0%BB%D0%B0%D0%BD%D0%B8%D1%80%D1%83%D0%B5%D0%BC%D1%8B%D0%B5%20%D1%80%D0%B5%D0%B7%D1%83%D0%BB%D1%8C%D1%82%D0%B0%D1%82%D1%8B%20%D1%80%D0%B5%D0%B0%D0%BB%D0%B8%D0%B7%D0%B0%D1%86%D0%B8%D0%B8%20%D0%A4%D0%B5%D0%B4%D0%B5%D1%80%D0%B0%D0%">
        <w:r w:rsidR="00DC5CD6">
          <w:rPr>
            <w:color w:val="0000FF"/>
            <w:u w:val="single" w:color="0000FF"/>
          </w:rPr>
          <w:t>Планируемы</w:t>
        </w:r>
      </w:hyperlink>
      <w:hyperlink r:id="rId53" w:anchor="%3A~%3Atext%3D15.%20%D0%9F%D0%BB%D0%B0%D0%BD%D0%B8%D1%80%D1%83%D0%B5%D0%BC%D1%8B%D0%B5%20%D1%80%D0%B5%D0%B7%D1%83%D0%BB%D1%8C%D1%82%D0%B0%D1%82%D1%8B%20%D1%80%D0%B5%D0%B0%D0%BB%D0%B8%D0%B7%D0%B0%D1%86%D0%B8%D0%B8%20%D0%A4%D0%B5%D0%B4%D0%B5%D1%80%D0%B0%D0%">
        <w:r w:rsidR="00DC5CD6">
          <w:rPr>
            <w:color w:val="0000FF"/>
            <w:u w:val="single" w:color="0000FF"/>
          </w:rPr>
          <w:t>е</w:t>
        </w:r>
      </w:hyperlink>
      <w:r w:rsidR="00DC5CD6">
        <w:rPr>
          <w:color w:val="0000FF"/>
          <w:u w:val="single" w:color="0000FF"/>
        </w:rPr>
        <w:t xml:space="preserve"> </w:t>
      </w:r>
      <w:hyperlink r:id="rId54" w:anchor="%3A~%3Atext%3D15.%20%D0%9F%D0%BB%D0%B0%D0%BD%D0%B8%D1%80%D1%83%D0%B5%D0%BC%D1%8B%D0%B5%20%D1%80%D0%B5%D0%B7%D1%83%D0%BB%D1%8C%D1%82%D0%B0%D1%82%D1%8B%20%D1%80%D0%B5%D0%B0%D0%BB%D0%B8%D0%B7%D0%B0%D1%86%D0%B8%D0%B8%20%D0%A4%D0%B5%D0%B4%D0%B5%D1%80%D0%B0%D0%">
        <w:r w:rsidR="00DC5CD6">
          <w:rPr>
            <w:color w:val="0000FF"/>
            <w:u w:val="single" w:color="0000FF"/>
          </w:rPr>
          <w:t>результат</w:t>
        </w:r>
      </w:hyperlink>
      <w:hyperlink r:id="rId55" w:anchor="%3A~%3Atext%3D15.%20%D0%9F%D0%BB%D0%B0%D0%BD%D0%B8%D1%80%D1%83%D0%B5%D0%BC%D1%8B%D0%B5%20%D1%80%D0%B5%D0%B7%D1%83%D0%BB%D1%8C%D1%82%D0%B0%D1%82%D1%8B%20%D1%80%D0%B5%D0%B0%D0%BB%D0%B8%D0%B7%D0%B0%D1%86%D0%B8%D0%B8%20%D0%A4%D0%B5%D0%B4%D0%B5%D1%80%D0%B0%D0%">
        <w:r w:rsidR="00DC5CD6">
          <w:rPr>
            <w:color w:val="0000FF"/>
            <w:u w:val="single" w:color="0000FF"/>
          </w:rPr>
          <w:t>ы</w:t>
        </w:r>
      </w:hyperlink>
      <w:r w:rsidR="00DC5CD6">
        <w:rPr>
          <w:color w:val="0000FF"/>
          <w:u w:val="single" w:color="0000FF"/>
        </w:rPr>
        <w:t xml:space="preserve"> </w:t>
      </w:r>
      <w:hyperlink r:id="rId56" w:anchor="%3A~%3Atext%3D15.%20%D0%9F%D0%BB%D0%B0%D0%BD%D0%B8%D1%80%D1%83%D0%B5%D0%BC%D1%8B%D0%B5%20%D1%80%D0%B5%D0%B7%D1%83%D0%BB%D1%8C%D1%82%D0%B0%D1%82%D1%8B%20%D1%80%D0%B5%D0%B0%D0%BB%D0%B8%D0%B7%D0%B0%D1%86%D0%B8%D0%B8%20%D0%A4%D0%B5%D0%B4%D0%B5%D1%80%D0%B0%D0%">
        <w:r w:rsidR="00DC5CD6">
          <w:rPr>
            <w:color w:val="0000FF"/>
            <w:u w:val="single" w:color="0000FF"/>
          </w:rPr>
          <w:t>реализаци</w:t>
        </w:r>
      </w:hyperlink>
      <w:hyperlink r:id="rId57" w:anchor="%3A~%3Atext%3D15.%20%D0%9F%D0%BB%D0%B0%D0%BD%D0%B8%D1%80%D1%83%D0%B5%D0%BC%D1%8B%D0%B5%20%D1%80%D0%B5%D0%B7%D1%83%D0%BB%D1%8C%D1%82%D0%B0%D1%82%D1%8B%20%D1%80%D0%B5%D0%B0%D0%BB%D0%B8%D0%B7%D0%B0%D1%86%D0%B8%D0%B8%20%D0%A4%D0%B5%D0%B4%D0%B5%D1%80%D0%B0%D0%">
        <w:r w:rsidR="00DC5CD6">
          <w:rPr>
            <w:color w:val="0000FF"/>
            <w:u w:val="single" w:color="0000FF"/>
          </w:rPr>
          <w:t>и</w:t>
        </w:r>
      </w:hyperlink>
      <w:r w:rsidR="00DC5CD6">
        <w:rPr>
          <w:color w:val="0000FF"/>
          <w:u w:val="single" w:color="0000FF"/>
        </w:rPr>
        <w:t xml:space="preserve"> </w:t>
      </w:r>
      <w:hyperlink r:id="rId58" w:anchor="%3A~%3Atext%3D15.%20%D0%9F%D0%BB%D0%B0%D0%BD%D0%B8%D1%80%D1%83%D0%B5%D0%BC%D1%8B%D0%B5%20%D1%80%D0%B5%D0%B7%D1%83%D0%BB%D1%8C%D1%82%D0%B0%D1%82%D1%8B%20%D1%80%D0%B5%D0%B0%D0%BB%D0%B8%D0%B7%D0%B0%D1%86%D0%B8%D0%B8%20%D0%A4%D0%B5%D0%B4%D0%B5%D1%80%D0%B0%D0%">
        <w:r w:rsidR="00DC5CD6">
          <w:rPr>
            <w:color w:val="0000FF"/>
            <w:u w:val="single" w:color="0000FF"/>
          </w:rPr>
          <w:t>Федерально</w:t>
        </w:r>
      </w:hyperlink>
      <w:hyperlink r:id="rId59" w:anchor="%3A~%3Atext%3D15.%20%D0%9F%D0%BB%D0%B0%D0%BD%D0%B8%D1%80%D1%83%D0%B5%D0%BC%D1%8B%D0%B5%20%D1%80%D0%B5%D0%B7%D1%83%D0%BB%D1%8C%D1%82%D0%B0%D1%82%D1%8B%20%D1%80%D0%B5%D0%B0%D0%BB%D0%B8%D0%B7%D0%B0%D1%86%D0%B8%D0%B8%20%D0%A4%D0%B5%D0%B4%D0%B5%D1%80%D0%B0%D0%">
        <w:r w:rsidR="00DC5CD6">
          <w:rPr>
            <w:color w:val="0000FF"/>
            <w:u w:val="single" w:color="0000FF"/>
          </w:rPr>
          <w:t>й</w:t>
        </w:r>
      </w:hyperlink>
      <w:r w:rsidR="00DC5CD6">
        <w:rPr>
          <w:color w:val="0000FF"/>
          <w:u w:val="single" w:color="0000FF"/>
        </w:rPr>
        <w:t xml:space="preserve"> </w:t>
      </w:r>
      <w:hyperlink r:id="rId60" w:anchor="%3A~%3Atext%3D15.%20%D0%9F%D0%BB%D0%B0%D0%BD%D0%B8%D1%80%D1%83%D0%B5%D0%BC%D1%8B%D0%B5%20%D1%80%D0%B5%D0%B7%D1%83%D0%BB%D1%8C%D1%82%D0%B0%D1%82%D1%8B%20%D1%80%D0%B5%D0%B0%D0%BB%D0%B8%D0%B7%D0%B0%D1%86%D0%B8%D0%B8%20%D0%A4%D0%B5%D0%B4%D0%B5%D1%80%D0%B0%D0%">
        <w:r w:rsidR="00DC5CD6">
          <w:rPr>
            <w:color w:val="0000FF"/>
            <w:u w:val="single" w:color="0000FF"/>
          </w:rPr>
          <w:t>программы</w:t>
        </w:r>
      </w:hyperlink>
      <w:r w:rsidR="00DC5CD6">
        <w:rPr>
          <w:color w:val="0000FF"/>
        </w:rPr>
        <w:t xml:space="preserve"> </w:t>
      </w:r>
      <w:r w:rsidR="00DC5CD6">
        <w:t>(п.15. Приказа Министерства просвещения Российской Федерации от 25 ноября 2022 года № 1028 «Об утверждении федеральной образовательной программы дошкольного образования»)</w:t>
      </w:r>
    </w:p>
    <w:p w:rsidR="0097566C" w:rsidRDefault="0097566C">
      <w:pPr>
        <w:pStyle w:val="a3"/>
        <w:spacing w:before="41"/>
        <w:ind w:left="0"/>
        <w:jc w:val="left"/>
      </w:pPr>
    </w:p>
    <w:p w:rsidR="0097566C" w:rsidRDefault="00DC5CD6" w:rsidP="000F11DC">
      <w:pPr>
        <w:pStyle w:val="1"/>
        <w:numPr>
          <w:ilvl w:val="2"/>
          <w:numId w:val="66"/>
        </w:numPr>
        <w:tabs>
          <w:tab w:val="left" w:pos="1168"/>
        </w:tabs>
        <w:spacing w:line="276" w:lineRule="auto"/>
        <w:ind w:left="569" w:right="1094" w:firstLine="0"/>
        <w:jc w:val="both"/>
      </w:pPr>
      <w:r>
        <w:t>Планируемые</w:t>
      </w:r>
      <w:r>
        <w:rPr>
          <w:spacing w:val="40"/>
        </w:rPr>
        <w:t xml:space="preserve">  </w:t>
      </w:r>
      <w:r>
        <w:t>результаты</w:t>
      </w:r>
      <w:r>
        <w:rPr>
          <w:spacing w:val="40"/>
        </w:rPr>
        <w:t xml:space="preserve">  </w:t>
      </w:r>
      <w:r>
        <w:t>(целевые</w:t>
      </w:r>
      <w:r>
        <w:rPr>
          <w:spacing w:val="40"/>
        </w:rPr>
        <w:t xml:space="preserve">  </w:t>
      </w:r>
      <w:r>
        <w:t>ориентиры)</w:t>
      </w:r>
      <w:r>
        <w:rPr>
          <w:spacing w:val="40"/>
        </w:rPr>
        <w:t xml:space="preserve">  </w:t>
      </w:r>
      <w:r>
        <w:t>освоения</w:t>
      </w:r>
      <w:r>
        <w:rPr>
          <w:spacing w:val="40"/>
        </w:rPr>
        <w:t xml:space="preserve">  </w:t>
      </w:r>
      <w:r>
        <w:t>Программы в дошкольном возрасте:</w:t>
      </w:r>
    </w:p>
    <w:p w:rsidR="0097566C" w:rsidRDefault="00552530">
      <w:pPr>
        <w:pStyle w:val="a3"/>
        <w:spacing w:line="276" w:lineRule="auto"/>
        <w:ind w:right="843"/>
      </w:pPr>
      <w:hyperlink r:id="rId61" w:anchor="%3A~%3Atext%3D%D0%9F%D0%BB%D0%B0%D0%BD%D0%B8%D1%80%D1%83%D0%B5%D0%BC%D1%8B%D0%B5%20%D1%80%D0%B5%D0%B7%D1%83%D0%BB%D1%8C%D1%82%D0%B0%D1%82%D1%8B%20%D0%B2%20%D0%B4%D0%BE%D1%88%D0%BA%D0%BE%D0%BB%D1%8C%D0%BD%D0%BE%D0%BC%20%D0%B2%D0%BE%D0%B7%D1%80%D0%B0%D1%81%">
        <w:r w:rsidR="00DC5CD6">
          <w:rPr>
            <w:color w:val="0000FF"/>
            <w:u w:val="single" w:color="0000FF"/>
          </w:rPr>
          <w:t>Планируемы</w:t>
        </w:r>
      </w:hyperlink>
      <w:hyperlink r:id="rId62" w:anchor="%3A~%3Atext%3D%D0%9F%D0%BB%D0%B0%D0%BD%D0%B8%D1%80%D1%83%D0%B5%D0%BC%D1%8B%D0%B5%20%D1%80%D0%B5%D0%B7%D1%83%D0%BB%D1%8C%D1%82%D0%B0%D1%82%D1%8B%20%D0%B2%20%D0%B4%D0%BE%D1%88%D0%BA%D0%BE%D0%BB%D1%8C%D0%BD%D0%BE%D0%BC%20%D0%B2%D0%BE%D0%B7%D1%80%D0%B0%D1%81%">
        <w:r w:rsidR="00DC5CD6">
          <w:rPr>
            <w:color w:val="0000FF"/>
            <w:u w:val="single" w:color="0000FF"/>
          </w:rPr>
          <w:t>е</w:t>
        </w:r>
      </w:hyperlink>
      <w:r w:rsidR="00DC5CD6">
        <w:rPr>
          <w:color w:val="0000FF"/>
          <w:u w:val="single" w:color="0000FF"/>
        </w:rPr>
        <w:t xml:space="preserve"> </w:t>
      </w:r>
      <w:hyperlink r:id="rId63" w:anchor="%3A~%3Atext%3D%D0%9F%D0%BB%D0%B0%D0%BD%D0%B8%D1%80%D1%83%D0%B5%D0%BC%D1%8B%D0%B5%20%D1%80%D0%B5%D0%B7%D1%83%D0%BB%D1%8C%D1%82%D0%B0%D1%82%D1%8B%20%D0%B2%20%D0%B4%D0%BE%D1%88%D0%BA%D0%BE%D0%BB%D1%8C%D0%BD%D0%BE%D0%BC%20%D0%B2%D0%BE%D0%B7%D1%80%D0%B0%D1%81%">
        <w:r w:rsidR="00DC5CD6">
          <w:rPr>
            <w:color w:val="0000FF"/>
            <w:u w:val="single" w:color="0000FF"/>
          </w:rPr>
          <w:t>результат</w:t>
        </w:r>
      </w:hyperlink>
      <w:hyperlink r:id="rId64" w:anchor="%3A~%3Atext%3D%D0%9F%D0%BB%D0%B0%D0%BD%D0%B8%D1%80%D1%83%D0%B5%D0%BC%D1%8B%D0%B5%20%D1%80%D0%B5%D0%B7%D1%83%D0%BB%D1%8C%D1%82%D0%B0%D1%82%D1%8B%20%D0%B2%20%D0%B4%D0%BE%D1%88%D0%BA%D0%BE%D0%BB%D1%8C%D0%BD%D0%BE%D0%BC%20%D0%B2%D0%BE%D0%B7%D1%80%D0%B0%D1%81%">
        <w:r w:rsidR="00DC5CD6">
          <w:rPr>
            <w:color w:val="0000FF"/>
            <w:u w:val="single" w:color="0000FF"/>
          </w:rPr>
          <w:t>ы</w:t>
        </w:r>
      </w:hyperlink>
      <w:r w:rsidR="00DC5CD6">
        <w:rPr>
          <w:color w:val="0000FF"/>
          <w:u w:val="single" w:color="0000FF"/>
        </w:rPr>
        <w:t xml:space="preserve"> </w:t>
      </w:r>
      <w:hyperlink r:id="rId65" w:anchor="%3A~%3Atext%3D%D0%9F%D0%BB%D0%B0%D0%BD%D0%B8%D1%80%D1%83%D0%B5%D0%BC%D1%8B%D0%B5%20%D1%80%D0%B5%D0%B7%D1%83%D0%BB%D1%8C%D1%82%D0%B0%D1%82%D1%8B%20%D0%B2%20%D0%B4%D0%BE%D1%88%D0%BA%D0%BE%D0%BB%D1%8C%D0%BD%D0%BE%D0%BC%20%D0%B2%D0%BE%D0%B7%D1%80%D0%B0%D1%81%">
        <w:r w:rsidR="00DC5CD6">
          <w:rPr>
            <w:color w:val="0000FF"/>
            <w:u w:val="single" w:color="0000FF"/>
          </w:rPr>
          <w:t>в</w:t>
        </w:r>
      </w:hyperlink>
      <w:r w:rsidR="00DC5CD6">
        <w:rPr>
          <w:color w:val="0000FF"/>
          <w:u w:val="single" w:color="0000FF"/>
        </w:rPr>
        <w:t xml:space="preserve"> </w:t>
      </w:r>
      <w:hyperlink r:id="rId66" w:anchor="%3A~%3Atext%3D%D0%9F%D0%BB%D0%B0%D0%BD%D0%B8%D1%80%D1%83%D0%B5%D0%BC%D1%8B%D0%B5%20%D1%80%D0%B5%D0%B7%D1%83%D0%BB%D1%8C%D1%82%D0%B0%D1%82%D1%8B%20%D0%B2%20%D0%B4%D0%BE%D1%88%D0%BA%D0%BE%D0%BB%D1%8C%D0%BD%D0%BE%D0%BC%20%D0%B2%D0%BE%D0%B7%D1%80%D0%B0%D1%81%">
        <w:r w:rsidR="00DC5CD6">
          <w:rPr>
            <w:color w:val="0000FF"/>
            <w:u w:val="single" w:color="0000FF"/>
          </w:rPr>
          <w:t>дошкольно</w:t>
        </w:r>
      </w:hyperlink>
      <w:hyperlink r:id="rId67" w:anchor="%3A~%3Atext%3D%D0%9F%D0%BB%D0%B0%D0%BD%D0%B8%D1%80%D1%83%D0%B5%D0%BC%D1%8B%D0%B5%20%D1%80%D0%B5%D0%B7%D1%83%D0%BB%D1%8C%D1%82%D0%B0%D1%82%D1%8B%20%D0%B2%20%D0%B4%D0%BE%D1%88%D0%BA%D0%BE%D0%BB%D1%8C%D0%BD%D0%BE%D0%BC%20%D0%B2%D0%BE%D0%B7%D1%80%D0%B0%D1%81%">
        <w:r w:rsidR="00DC5CD6">
          <w:rPr>
            <w:color w:val="0000FF"/>
            <w:u w:val="single" w:color="0000FF"/>
          </w:rPr>
          <w:t>м</w:t>
        </w:r>
      </w:hyperlink>
      <w:r w:rsidR="00DC5CD6">
        <w:rPr>
          <w:color w:val="0000FF"/>
          <w:u w:val="single" w:color="0000FF"/>
        </w:rPr>
        <w:t xml:space="preserve"> </w:t>
      </w:r>
      <w:hyperlink r:id="rId68" w:anchor="%3A~%3Atext%3D%D0%9F%D0%BB%D0%B0%D0%BD%D0%B8%D1%80%D1%83%D0%B5%D0%BC%D1%8B%D0%B5%20%D1%80%D0%B5%D0%B7%D1%83%D0%BB%D1%8C%D1%82%D0%B0%D1%82%D1%8B%20%D0%B2%20%D0%B4%D0%BE%D1%88%D0%BA%D0%BE%D0%BB%D1%8C%D0%BD%D0%BE%D0%BC%20%D0%B2%D0%BE%D0%B7%D1%80%D0%B0%D1%81%">
        <w:r w:rsidR="00DC5CD6">
          <w:rPr>
            <w:color w:val="0000FF"/>
            <w:u w:val="single" w:color="0000FF"/>
          </w:rPr>
          <w:t>возрасте</w:t>
        </w:r>
      </w:hyperlink>
      <w:r w:rsidR="00DC5CD6">
        <w:rPr>
          <w:color w:val="0000FF"/>
        </w:rPr>
        <w:t xml:space="preserve"> </w:t>
      </w:r>
      <w:r w:rsidR="00DC5CD6">
        <w:t>(п.15.3. Приказа Министерства просвещения Российской Федерации от 25 ноября 2022 года № 1028 «Об утверждении федеральной образовательной программы дошкольного образования»)</w:t>
      </w:r>
    </w:p>
    <w:p w:rsidR="0097566C" w:rsidRDefault="0097566C">
      <w:pPr>
        <w:pStyle w:val="a3"/>
        <w:spacing w:before="53"/>
        <w:ind w:left="0"/>
        <w:jc w:val="left"/>
      </w:pPr>
    </w:p>
    <w:p w:rsidR="0097566C" w:rsidRDefault="00DC5CD6" w:rsidP="000F11DC">
      <w:pPr>
        <w:pStyle w:val="1"/>
        <w:numPr>
          <w:ilvl w:val="2"/>
          <w:numId w:val="66"/>
        </w:numPr>
        <w:tabs>
          <w:tab w:val="left" w:pos="1168"/>
        </w:tabs>
        <w:spacing w:line="276" w:lineRule="auto"/>
        <w:ind w:left="569" w:right="1702" w:firstLine="0"/>
        <w:jc w:val="both"/>
      </w:pPr>
      <w:r>
        <w:t>Планируемые результаты (целевые ориентиры) на этапе завершения освоения Программы</w:t>
      </w:r>
      <w:r>
        <w:rPr>
          <w:spacing w:val="40"/>
        </w:rPr>
        <w:t xml:space="preserve"> </w:t>
      </w:r>
      <w:r>
        <w:t>(к концу дошкольного возраста)</w:t>
      </w:r>
    </w:p>
    <w:p w:rsidR="0097566C" w:rsidRDefault="00DC5CD6">
      <w:pPr>
        <w:pStyle w:val="a3"/>
        <w:spacing w:line="276" w:lineRule="auto"/>
        <w:ind w:right="844"/>
      </w:pPr>
      <w:r>
        <w:rPr>
          <w:noProof/>
          <w:lang w:eastAsia="ru-RU"/>
        </w:rPr>
        <mc:AlternateContent>
          <mc:Choice Requires="wps">
            <w:drawing>
              <wp:anchor distT="0" distB="0" distL="0" distR="0" simplePos="0" relativeHeight="15730176" behindDoc="0" locked="0" layoutInCell="1" allowOverlap="1">
                <wp:simplePos x="0" y="0"/>
                <wp:positionH relativeFrom="page">
                  <wp:posOffset>1470913</wp:posOffset>
                </wp:positionH>
                <wp:positionV relativeFrom="paragraph">
                  <wp:posOffset>359931</wp:posOffset>
                </wp:positionV>
                <wp:extent cx="52069" cy="762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7620"/>
                        </a:xfrm>
                        <a:custGeom>
                          <a:avLst/>
                          <a:gdLst/>
                          <a:ahLst/>
                          <a:cxnLst/>
                          <a:rect l="l" t="t" r="r" b="b"/>
                          <a:pathLst>
                            <a:path w="52069" h="7620">
                              <a:moveTo>
                                <a:pt x="51815" y="0"/>
                              </a:moveTo>
                              <a:lnTo>
                                <a:pt x="0" y="0"/>
                              </a:lnTo>
                              <a:lnTo>
                                <a:pt x="0" y="7620"/>
                              </a:lnTo>
                              <a:lnTo>
                                <a:pt x="51815" y="7620"/>
                              </a:lnTo>
                              <a:lnTo>
                                <a:pt x="518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7E4EEA38" id="Graphic 10" o:spid="_x0000_s1026" style="position:absolute;margin-left:115.8pt;margin-top:28.35pt;width:4.1pt;height:.6pt;z-index:15730176;visibility:visible;mso-wrap-style:square;mso-wrap-distance-left:0;mso-wrap-distance-top:0;mso-wrap-distance-right:0;mso-wrap-distance-bottom:0;mso-position-horizontal:absolute;mso-position-horizontal-relative:page;mso-position-vertical:absolute;mso-position-vertical-relative:text;v-text-anchor:top" coordsize="52069,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" path="m51815,l,,,7620r51815,l51815,xe" fillcolor="black" stroked="f">
                <v:path arrowok="t"/>
                <w10:wrap anchorx="page"/>
              </v:shape>
            </w:pict>
          </mc:Fallback>
        </mc:AlternateContent>
      </w:r>
      <w:hyperlink r:id="rId69">
        <w:r>
          <w:rPr>
            <w:color w:val="0000FF"/>
            <w:u w:val="single" w:color="0000FF"/>
          </w:rPr>
          <w:t>Планируемы</w:t>
        </w:r>
      </w:hyperlink>
      <w:hyperlink r:id="rId70">
        <w:r>
          <w:rPr>
            <w:color w:val="0000FF"/>
            <w:u w:val="single" w:color="0000FF"/>
          </w:rPr>
          <w:t>е</w:t>
        </w:r>
      </w:hyperlink>
      <w:r>
        <w:rPr>
          <w:color w:val="0000FF"/>
          <w:u w:val="single" w:color="0000FF"/>
        </w:rPr>
        <w:t xml:space="preserve"> </w:t>
      </w:r>
      <w:hyperlink r:id="rId71">
        <w:r>
          <w:rPr>
            <w:color w:val="0000FF"/>
            <w:u w:val="single" w:color="0000FF"/>
          </w:rPr>
          <w:t>результат</w:t>
        </w:r>
      </w:hyperlink>
      <w:hyperlink r:id="rId72">
        <w:r>
          <w:rPr>
            <w:color w:val="0000FF"/>
            <w:u w:val="single" w:color="0000FF"/>
          </w:rPr>
          <w:t>ы</w:t>
        </w:r>
      </w:hyperlink>
      <w:r>
        <w:rPr>
          <w:color w:val="0000FF"/>
          <w:u w:val="single" w:color="0000FF"/>
        </w:rPr>
        <w:t xml:space="preserve"> </w:t>
      </w:r>
      <w:hyperlink r:id="rId73">
        <w:r>
          <w:rPr>
            <w:color w:val="0000FF"/>
            <w:u w:val="single" w:color="0000FF"/>
          </w:rPr>
          <w:t>н</w:t>
        </w:r>
      </w:hyperlink>
      <w:hyperlink r:id="rId74">
        <w:r>
          <w:rPr>
            <w:color w:val="0000FF"/>
            <w:u w:val="single" w:color="0000FF"/>
          </w:rPr>
          <w:t>а</w:t>
        </w:r>
      </w:hyperlink>
      <w:r>
        <w:rPr>
          <w:color w:val="0000FF"/>
          <w:u w:val="single" w:color="0000FF"/>
        </w:rPr>
        <w:t xml:space="preserve"> </w:t>
      </w:r>
      <w:hyperlink r:id="rId75">
        <w:r>
          <w:rPr>
            <w:color w:val="0000FF"/>
            <w:u w:val="single" w:color="0000FF"/>
          </w:rPr>
          <w:t>этап</w:t>
        </w:r>
      </w:hyperlink>
      <w:hyperlink r:id="rId76">
        <w:r>
          <w:rPr>
            <w:color w:val="0000FF"/>
            <w:u w:val="single" w:color="0000FF"/>
          </w:rPr>
          <w:t>е</w:t>
        </w:r>
      </w:hyperlink>
      <w:r>
        <w:rPr>
          <w:color w:val="0000FF"/>
          <w:u w:val="single" w:color="0000FF"/>
        </w:rPr>
        <w:t xml:space="preserve"> </w:t>
      </w:r>
      <w:hyperlink r:id="rId77">
        <w:r>
          <w:rPr>
            <w:color w:val="0000FF"/>
            <w:u w:val="single" w:color="0000FF"/>
          </w:rPr>
          <w:t>завершени</w:t>
        </w:r>
      </w:hyperlink>
      <w:hyperlink r:id="rId78">
        <w:r>
          <w:rPr>
            <w:color w:val="0000FF"/>
            <w:u w:val="single" w:color="0000FF"/>
          </w:rPr>
          <w:t>я</w:t>
        </w:r>
      </w:hyperlink>
      <w:r>
        <w:rPr>
          <w:color w:val="0000FF"/>
          <w:u w:val="single" w:color="0000FF"/>
        </w:rPr>
        <w:t xml:space="preserve"> </w:t>
      </w:r>
      <w:hyperlink r:id="rId79">
        <w:r>
          <w:rPr>
            <w:color w:val="0000FF"/>
            <w:u w:val="single" w:color="0000FF"/>
          </w:rPr>
          <w:t>освоени</w:t>
        </w:r>
      </w:hyperlink>
      <w:hyperlink r:id="rId80">
        <w:r>
          <w:rPr>
            <w:color w:val="0000FF"/>
            <w:u w:val="single" w:color="0000FF"/>
          </w:rPr>
          <w:t>я</w:t>
        </w:r>
      </w:hyperlink>
      <w:r>
        <w:rPr>
          <w:color w:val="0000FF"/>
          <w:u w:val="single" w:color="0000FF"/>
        </w:rPr>
        <w:t xml:space="preserve"> </w:t>
      </w:r>
      <w:hyperlink r:id="rId81">
        <w:r>
          <w:rPr>
            <w:color w:val="0000FF"/>
            <w:u w:val="single" w:color="0000FF"/>
          </w:rPr>
          <w:t>Федерально</w:t>
        </w:r>
      </w:hyperlink>
      <w:hyperlink r:id="rId82">
        <w:r>
          <w:rPr>
            <w:color w:val="0000FF"/>
            <w:u w:val="single" w:color="0000FF"/>
          </w:rPr>
          <w:t>й</w:t>
        </w:r>
      </w:hyperlink>
      <w:r>
        <w:rPr>
          <w:color w:val="0000FF"/>
          <w:u w:val="single" w:color="0000FF"/>
        </w:rPr>
        <w:t xml:space="preserve"> </w:t>
      </w:r>
      <w:hyperlink r:id="rId83">
        <w:r>
          <w:rPr>
            <w:color w:val="0000FF"/>
            <w:u w:val="single" w:color="0000FF"/>
          </w:rPr>
          <w:t>программ</w:t>
        </w:r>
      </w:hyperlink>
      <w:hyperlink r:id="rId84">
        <w:r>
          <w:rPr>
            <w:color w:val="0000FF"/>
            <w:u w:val="single" w:color="0000FF"/>
          </w:rPr>
          <w:t>ы</w:t>
        </w:r>
      </w:hyperlink>
      <w:r>
        <w:rPr>
          <w:color w:val="0000FF"/>
          <w:u w:val="single" w:color="0000FF"/>
        </w:rPr>
        <w:t xml:space="preserve"> </w:t>
      </w:r>
      <w:hyperlink r:id="rId85">
        <w:r>
          <w:rPr>
            <w:color w:val="0000FF"/>
            <w:u w:val="single" w:color="0000FF"/>
          </w:rPr>
          <w:t>(к</w:t>
        </w:r>
      </w:hyperlink>
      <w:r>
        <w:rPr>
          <w:color w:val="0000FF"/>
          <w:spacing w:val="80"/>
        </w:rPr>
        <w:t xml:space="preserve"> </w:t>
      </w:r>
      <w:hyperlink r:id="rId86">
        <w:r>
          <w:rPr>
            <w:color w:val="0000FF"/>
            <w:u w:val="single" w:color="0000FF"/>
          </w:rPr>
          <w:t>концу</w:t>
        </w:r>
      </w:hyperlink>
      <w:r>
        <w:rPr>
          <w:color w:val="0000FF"/>
        </w:rPr>
        <w:t xml:space="preserve"> </w:t>
      </w:r>
      <w:hyperlink r:id="rId87">
        <w:r>
          <w:rPr>
            <w:color w:val="0000FF"/>
            <w:u w:val="single" w:color="0000FF"/>
          </w:rPr>
          <w:t>дошкольног</w:t>
        </w:r>
      </w:hyperlink>
      <w:hyperlink r:id="rId88">
        <w:r>
          <w:rPr>
            <w:color w:val="0000FF"/>
            <w:u w:val="single" w:color="0000FF"/>
          </w:rPr>
          <w:t>о</w:t>
        </w:r>
      </w:hyperlink>
      <w:r>
        <w:rPr>
          <w:color w:val="0000FF"/>
          <w:u w:val="single" w:color="0000FF"/>
        </w:rPr>
        <w:t xml:space="preserve"> </w:t>
      </w:r>
      <w:hyperlink r:id="rId89">
        <w:r>
          <w:rPr>
            <w:color w:val="0000FF"/>
            <w:u w:val="single" w:color="0000FF"/>
          </w:rPr>
          <w:t>возраста</w:t>
        </w:r>
      </w:hyperlink>
      <w:hyperlink r:id="rId90">
        <w:r>
          <w:rPr>
            <w:color w:val="0000FF"/>
            <w:u w:val="single" w:color="0000FF"/>
          </w:rPr>
          <w:t>)</w:t>
        </w:r>
      </w:hyperlink>
      <w:r>
        <w:rPr>
          <w:color w:val="0000FF"/>
          <w:spacing w:val="40"/>
        </w:rPr>
        <w:t xml:space="preserve"> </w:t>
      </w:r>
      <w:r>
        <w:t>(п.15.4. Приказа Министерства просвещения Российской Федерации</w:t>
      </w:r>
      <w:r>
        <w:rPr>
          <w:spacing w:val="-1"/>
        </w:rPr>
        <w:t xml:space="preserve"> </w:t>
      </w:r>
      <w:r>
        <w:t>от 25</w:t>
      </w:r>
      <w:r>
        <w:rPr>
          <w:spacing w:val="-1"/>
        </w:rPr>
        <w:t xml:space="preserve"> </w:t>
      </w:r>
      <w:r>
        <w:t>ноября 2022</w:t>
      </w:r>
      <w:r>
        <w:rPr>
          <w:spacing w:val="-14"/>
        </w:rPr>
        <w:t xml:space="preserve"> </w:t>
      </w:r>
      <w:r>
        <w:t>года</w:t>
      </w:r>
      <w:r>
        <w:rPr>
          <w:spacing w:val="-15"/>
        </w:rPr>
        <w:t xml:space="preserve"> </w:t>
      </w:r>
      <w:r>
        <w:t>№</w:t>
      </w:r>
      <w:r>
        <w:rPr>
          <w:spacing w:val="-12"/>
        </w:rPr>
        <w:t xml:space="preserve"> </w:t>
      </w:r>
      <w:r>
        <w:t>1028</w:t>
      </w:r>
      <w:r>
        <w:rPr>
          <w:spacing w:val="-15"/>
        </w:rPr>
        <w:t xml:space="preserve"> </w:t>
      </w:r>
      <w:r>
        <w:t>«Об</w:t>
      </w:r>
      <w:r>
        <w:rPr>
          <w:spacing w:val="-9"/>
        </w:rPr>
        <w:t xml:space="preserve"> </w:t>
      </w:r>
      <w:r>
        <w:t>утверждении</w:t>
      </w:r>
      <w:r>
        <w:rPr>
          <w:spacing w:val="-10"/>
        </w:rPr>
        <w:t xml:space="preserve"> </w:t>
      </w:r>
      <w:r>
        <w:t>федеральной</w:t>
      </w:r>
      <w:r>
        <w:rPr>
          <w:spacing w:val="-14"/>
        </w:rPr>
        <w:t xml:space="preserve"> </w:t>
      </w:r>
      <w:r>
        <w:t>образовательной программы дошкольного образования»)</w:t>
      </w:r>
    </w:p>
    <w:p w:rsidR="0097566C" w:rsidRDefault="0097566C">
      <w:pPr>
        <w:pStyle w:val="a3"/>
        <w:spacing w:before="40"/>
        <w:ind w:left="0"/>
        <w:jc w:val="left"/>
      </w:pPr>
    </w:p>
    <w:p w:rsidR="0097566C" w:rsidRDefault="00DC5CD6">
      <w:pPr>
        <w:pStyle w:val="1"/>
        <w:spacing w:after="45"/>
        <w:ind w:left="619" w:right="901"/>
        <w:jc w:val="center"/>
      </w:pPr>
      <w:r>
        <w:t>Часть,</w:t>
      </w:r>
      <w:r>
        <w:rPr>
          <w:spacing w:val="-8"/>
        </w:rPr>
        <w:t xml:space="preserve"> </w:t>
      </w:r>
      <w:r>
        <w:t>формируемая</w:t>
      </w:r>
      <w:r>
        <w:rPr>
          <w:spacing w:val="-6"/>
        </w:rPr>
        <w:t xml:space="preserve"> </w:t>
      </w:r>
      <w:r>
        <w:t>участниками</w:t>
      </w:r>
      <w:r>
        <w:rPr>
          <w:spacing w:val="-6"/>
        </w:rPr>
        <w:t xml:space="preserve"> </w:t>
      </w:r>
      <w:r>
        <w:t>образовательных</w:t>
      </w:r>
      <w:r>
        <w:rPr>
          <w:spacing w:val="-5"/>
        </w:rPr>
        <w:t xml:space="preserve"> </w:t>
      </w:r>
      <w:r>
        <w:rPr>
          <w:spacing w:val="-2"/>
        </w:rPr>
        <w:t>отношений</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6393"/>
      </w:tblGrid>
      <w:tr w:rsidR="0097566C">
        <w:trPr>
          <w:trHeight w:val="316"/>
        </w:trPr>
        <w:tc>
          <w:tcPr>
            <w:tcW w:w="2960" w:type="dxa"/>
          </w:tcPr>
          <w:p w:rsidR="0097566C" w:rsidRDefault="00DC5CD6">
            <w:pPr>
              <w:pStyle w:val="TableParagraph"/>
              <w:rPr>
                <w:b/>
                <w:sz w:val="24"/>
              </w:rPr>
            </w:pPr>
            <w:r>
              <w:rPr>
                <w:b/>
                <w:sz w:val="24"/>
              </w:rPr>
              <w:t>Название</w:t>
            </w:r>
            <w:r>
              <w:rPr>
                <w:b/>
                <w:spacing w:val="-6"/>
                <w:sz w:val="24"/>
              </w:rPr>
              <w:t xml:space="preserve"> </w:t>
            </w:r>
            <w:r>
              <w:rPr>
                <w:b/>
                <w:spacing w:val="-2"/>
                <w:sz w:val="24"/>
              </w:rPr>
              <w:t>Программы</w:t>
            </w:r>
          </w:p>
        </w:tc>
        <w:tc>
          <w:tcPr>
            <w:tcW w:w="6393" w:type="dxa"/>
          </w:tcPr>
          <w:p w:rsidR="0097566C" w:rsidRDefault="00DC5CD6">
            <w:pPr>
              <w:pStyle w:val="TableParagraph"/>
              <w:rPr>
                <w:b/>
                <w:sz w:val="24"/>
              </w:rPr>
            </w:pPr>
            <w:r>
              <w:rPr>
                <w:b/>
                <w:spacing w:val="-2"/>
                <w:sz w:val="24"/>
              </w:rPr>
              <w:t>Планируемые</w:t>
            </w:r>
            <w:r>
              <w:rPr>
                <w:b/>
                <w:spacing w:val="4"/>
                <w:sz w:val="24"/>
              </w:rPr>
              <w:t xml:space="preserve"> </w:t>
            </w:r>
            <w:r>
              <w:rPr>
                <w:b/>
                <w:spacing w:val="-2"/>
                <w:sz w:val="24"/>
              </w:rPr>
              <w:t>результаты</w:t>
            </w:r>
          </w:p>
        </w:tc>
      </w:tr>
      <w:tr w:rsidR="0097566C">
        <w:trPr>
          <w:trHeight w:val="2222"/>
        </w:trPr>
        <w:tc>
          <w:tcPr>
            <w:tcW w:w="2960" w:type="dxa"/>
          </w:tcPr>
          <w:p w:rsidR="0097566C" w:rsidRDefault="00DC5CD6">
            <w:pPr>
              <w:pStyle w:val="TableParagraph"/>
              <w:rPr>
                <w:b/>
                <w:sz w:val="24"/>
              </w:rPr>
            </w:pPr>
            <w:r>
              <w:rPr>
                <w:b/>
                <w:sz w:val="24"/>
              </w:rPr>
              <w:t>«Мое</w:t>
            </w:r>
            <w:r>
              <w:rPr>
                <w:b/>
                <w:spacing w:val="-5"/>
                <w:sz w:val="24"/>
              </w:rPr>
              <w:t xml:space="preserve"> </w:t>
            </w:r>
            <w:r>
              <w:rPr>
                <w:b/>
                <w:spacing w:val="-2"/>
                <w:sz w:val="24"/>
              </w:rPr>
              <w:t>Оренбуржье»</w:t>
            </w:r>
          </w:p>
        </w:tc>
        <w:tc>
          <w:tcPr>
            <w:tcW w:w="6393" w:type="dxa"/>
          </w:tcPr>
          <w:p w:rsidR="0097566C" w:rsidRDefault="00DC5CD6">
            <w:pPr>
              <w:pStyle w:val="TableParagraph"/>
              <w:spacing w:line="276" w:lineRule="auto"/>
              <w:ind w:right="99"/>
              <w:jc w:val="both"/>
              <w:rPr>
                <w:sz w:val="24"/>
              </w:rPr>
            </w:pPr>
            <w:r>
              <w:rPr>
                <w:sz w:val="24"/>
              </w:rPr>
              <w:t>Ребенок проявляет интерес к малой Родине, использует местоимение «мой» по отношению к городу и его достопримечательностям.</w:t>
            </w:r>
            <w:r>
              <w:rPr>
                <w:spacing w:val="-8"/>
                <w:sz w:val="24"/>
              </w:rPr>
              <w:t xml:space="preserve"> </w:t>
            </w:r>
            <w:r>
              <w:rPr>
                <w:sz w:val="24"/>
              </w:rPr>
              <w:t>Хорошо</w:t>
            </w:r>
            <w:r>
              <w:rPr>
                <w:spacing w:val="-8"/>
                <w:sz w:val="24"/>
              </w:rPr>
              <w:t xml:space="preserve"> </w:t>
            </w:r>
            <w:r>
              <w:rPr>
                <w:sz w:val="24"/>
              </w:rPr>
              <w:t>ориентируется</w:t>
            </w:r>
            <w:r>
              <w:rPr>
                <w:spacing w:val="-8"/>
                <w:sz w:val="24"/>
              </w:rPr>
              <w:t xml:space="preserve"> </w:t>
            </w:r>
            <w:r>
              <w:rPr>
                <w:sz w:val="24"/>
              </w:rPr>
              <w:t>не</w:t>
            </w:r>
            <w:r>
              <w:rPr>
                <w:spacing w:val="-9"/>
                <w:sz w:val="24"/>
              </w:rPr>
              <w:t xml:space="preserve"> </w:t>
            </w:r>
            <w:r>
              <w:rPr>
                <w:sz w:val="24"/>
              </w:rPr>
              <w:t>только в ближайшем к детскому саду и дому окружении, но и центральных улицах родного города. Знает и стремится выполнять</w:t>
            </w:r>
            <w:r>
              <w:rPr>
                <w:spacing w:val="13"/>
                <w:sz w:val="24"/>
              </w:rPr>
              <w:t xml:space="preserve"> </w:t>
            </w:r>
            <w:r>
              <w:rPr>
                <w:sz w:val="24"/>
              </w:rPr>
              <w:t>правила</w:t>
            </w:r>
            <w:r>
              <w:rPr>
                <w:spacing w:val="14"/>
                <w:sz w:val="24"/>
              </w:rPr>
              <w:t xml:space="preserve"> </w:t>
            </w:r>
            <w:r>
              <w:rPr>
                <w:sz w:val="24"/>
              </w:rPr>
              <w:t>поведения</w:t>
            </w:r>
            <w:r>
              <w:rPr>
                <w:spacing w:val="15"/>
                <w:sz w:val="24"/>
              </w:rPr>
              <w:t xml:space="preserve"> </w:t>
            </w:r>
            <w:r>
              <w:rPr>
                <w:sz w:val="24"/>
              </w:rPr>
              <w:t>в</w:t>
            </w:r>
            <w:r>
              <w:rPr>
                <w:spacing w:val="13"/>
                <w:sz w:val="24"/>
              </w:rPr>
              <w:t xml:space="preserve"> </w:t>
            </w:r>
            <w:r>
              <w:rPr>
                <w:sz w:val="24"/>
              </w:rPr>
              <w:t>городе.</w:t>
            </w:r>
            <w:r>
              <w:rPr>
                <w:spacing w:val="15"/>
                <w:sz w:val="24"/>
              </w:rPr>
              <w:t xml:space="preserve"> </w:t>
            </w:r>
            <w:r>
              <w:rPr>
                <w:sz w:val="24"/>
              </w:rPr>
              <w:t>Ребенок</w:t>
            </w:r>
            <w:r>
              <w:rPr>
                <w:spacing w:val="16"/>
                <w:sz w:val="24"/>
              </w:rPr>
              <w:t xml:space="preserve"> </w:t>
            </w:r>
            <w:r>
              <w:rPr>
                <w:spacing w:val="-2"/>
                <w:sz w:val="24"/>
              </w:rPr>
              <w:t>проявляет</w:t>
            </w:r>
          </w:p>
          <w:p w:rsidR="0097566C" w:rsidRDefault="00DC5CD6">
            <w:pPr>
              <w:pStyle w:val="TableParagraph"/>
              <w:spacing w:line="240" w:lineRule="auto"/>
              <w:jc w:val="both"/>
              <w:rPr>
                <w:sz w:val="24"/>
              </w:rPr>
            </w:pPr>
            <w:r>
              <w:rPr>
                <w:sz w:val="24"/>
              </w:rPr>
              <w:t>любознательность</w:t>
            </w:r>
            <w:r>
              <w:rPr>
                <w:spacing w:val="65"/>
                <w:sz w:val="24"/>
              </w:rPr>
              <w:t xml:space="preserve"> </w:t>
            </w:r>
            <w:r>
              <w:rPr>
                <w:sz w:val="24"/>
              </w:rPr>
              <w:t>по</w:t>
            </w:r>
            <w:r>
              <w:rPr>
                <w:spacing w:val="62"/>
                <w:sz w:val="24"/>
              </w:rPr>
              <w:t xml:space="preserve"> </w:t>
            </w:r>
            <w:r>
              <w:rPr>
                <w:sz w:val="24"/>
              </w:rPr>
              <w:t>отношению</w:t>
            </w:r>
            <w:r>
              <w:rPr>
                <w:spacing w:val="62"/>
                <w:sz w:val="24"/>
              </w:rPr>
              <w:t xml:space="preserve"> </w:t>
            </w:r>
            <w:r>
              <w:rPr>
                <w:sz w:val="24"/>
              </w:rPr>
              <w:t>к</w:t>
            </w:r>
            <w:r>
              <w:rPr>
                <w:spacing w:val="65"/>
                <w:sz w:val="24"/>
              </w:rPr>
              <w:t xml:space="preserve"> </w:t>
            </w:r>
            <w:r>
              <w:rPr>
                <w:sz w:val="24"/>
              </w:rPr>
              <w:t>родному</w:t>
            </w:r>
            <w:r>
              <w:rPr>
                <w:spacing w:val="64"/>
                <w:sz w:val="24"/>
              </w:rPr>
              <w:t xml:space="preserve"> </w:t>
            </w:r>
            <w:r>
              <w:rPr>
                <w:sz w:val="24"/>
              </w:rPr>
              <w:t>городу,</w:t>
            </w:r>
            <w:r>
              <w:rPr>
                <w:spacing w:val="65"/>
                <w:sz w:val="24"/>
              </w:rPr>
              <w:t xml:space="preserve"> </w:t>
            </w:r>
            <w:r>
              <w:rPr>
                <w:spacing w:val="-5"/>
                <w:sz w:val="24"/>
              </w:rPr>
              <w:t>его</w:t>
            </w:r>
          </w:p>
        </w:tc>
      </w:tr>
    </w:tbl>
    <w:p w:rsidR="0097566C" w:rsidRDefault="0097566C">
      <w:pPr>
        <w:pStyle w:val="TableParagraph"/>
        <w:spacing w:line="240" w:lineRule="auto"/>
        <w:jc w:val="both"/>
        <w:rPr>
          <w:sz w:val="24"/>
        </w:rPr>
        <w:sectPr w:rsidR="0097566C">
          <w:pgSz w:w="11920" w:h="16850"/>
          <w:pgMar w:top="106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6393"/>
      </w:tblGrid>
      <w:tr w:rsidR="0097566C">
        <w:trPr>
          <w:trHeight w:val="14459"/>
        </w:trPr>
        <w:tc>
          <w:tcPr>
            <w:tcW w:w="2960" w:type="dxa"/>
          </w:tcPr>
          <w:p w:rsidR="0097566C" w:rsidRDefault="0097566C">
            <w:pPr>
              <w:pStyle w:val="TableParagraph"/>
              <w:spacing w:line="240" w:lineRule="auto"/>
              <w:ind w:left="0"/>
              <w:rPr>
                <w:sz w:val="24"/>
              </w:rPr>
            </w:pPr>
          </w:p>
        </w:tc>
        <w:tc>
          <w:tcPr>
            <w:tcW w:w="6393" w:type="dxa"/>
          </w:tcPr>
          <w:p w:rsidR="0097566C" w:rsidRDefault="00DC5CD6">
            <w:pPr>
              <w:pStyle w:val="TableParagraph"/>
              <w:spacing w:before="1" w:line="240" w:lineRule="auto"/>
              <w:jc w:val="both"/>
              <w:rPr>
                <w:sz w:val="24"/>
              </w:rPr>
            </w:pPr>
            <w:r>
              <w:rPr>
                <w:sz w:val="24"/>
              </w:rPr>
              <w:t>истории,</w:t>
            </w:r>
            <w:r>
              <w:rPr>
                <w:spacing w:val="-7"/>
                <w:sz w:val="24"/>
              </w:rPr>
              <w:t xml:space="preserve"> </w:t>
            </w:r>
            <w:r>
              <w:rPr>
                <w:sz w:val="24"/>
              </w:rPr>
              <w:t>необычным</w:t>
            </w:r>
            <w:r>
              <w:rPr>
                <w:spacing w:val="-8"/>
                <w:sz w:val="24"/>
              </w:rPr>
              <w:t xml:space="preserve"> </w:t>
            </w:r>
            <w:r>
              <w:rPr>
                <w:sz w:val="24"/>
              </w:rPr>
              <w:t>памятникам,</w:t>
            </w:r>
            <w:r>
              <w:rPr>
                <w:spacing w:val="-6"/>
                <w:sz w:val="24"/>
              </w:rPr>
              <w:t xml:space="preserve"> </w:t>
            </w:r>
            <w:r>
              <w:rPr>
                <w:spacing w:val="-2"/>
                <w:sz w:val="24"/>
              </w:rPr>
              <w:t>зданиям.</w:t>
            </w:r>
          </w:p>
          <w:p w:rsidR="0097566C" w:rsidRDefault="00DC5CD6">
            <w:pPr>
              <w:pStyle w:val="TableParagraph"/>
              <w:spacing w:before="41" w:line="276" w:lineRule="auto"/>
              <w:ind w:right="99" w:firstLine="120"/>
              <w:jc w:val="both"/>
              <w:rPr>
                <w:sz w:val="24"/>
              </w:rPr>
            </w:pPr>
            <w:r>
              <w:rPr>
                <w:sz w:val="24"/>
              </w:rPr>
              <w:t>С удовольствием включается в проектную деятельность, детское коллекционирование, создание мини-музеев, связанных с познанием малой родины, в детское коллекционирование. Ребенок проявляет инициативу в социально-значимых делах: участвует в социально значимых событиях, переживает эмоции, связанные с событиями военных лет и подвигами горожан, стремится выразить позитивное отношение к пожилым жителям города. Отражает свои впечатления о малой родине в предпочитаемой деятельности (рассказывает, изображает, воплощает образы в играх, разворачивает сюжет и т.д.).</w:t>
            </w:r>
          </w:p>
          <w:p w:rsidR="0097566C" w:rsidRDefault="00DC5CD6">
            <w:pPr>
              <w:pStyle w:val="TableParagraph"/>
              <w:spacing w:before="2" w:line="276" w:lineRule="auto"/>
              <w:ind w:right="96" w:firstLine="480"/>
              <w:jc w:val="both"/>
              <w:rPr>
                <w:sz w:val="24"/>
              </w:rPr>
            </w:pPr>
            <w:r>
              <w:rPr>
                <w:sz w:val="24"/>
              </w:rPr>
              <w:t>Результатом усвоения содержания парциальной образовательной программы «Мой край родной - Оренбуржье» является развитие следующих качеств:</w:t>
            </w:r>
          </w:p>
          <w:p w:rsidR="0097566C" w:rsidRDefault="00DC5CD6">
            <w:pPr>
              <w:pStyle w:val="TableParagraph"/>
              <w:spacing w:line="274" w:lineRule="exact"/>
              <w:rPr>
                <w:i/>
                <w:sz w:val="24"/>
              </w:rPr>
            </w:pPr>
            <w:r>
              <w:rPr>
                <w:i/>
                <w:spacing w:val="-2"/>
                <w:sz w:val="24"/>
              </w:rPr>
              <w:t>Интеллектуальные:</w:t>
            </w:r>
          </w:p>
          <w:p w:rsidR="0097566C" w:rsidRDefault="00DC5CD6" w:rsidP="000F11DC">
            <w:pPr>
              <w:pStyle w:val="TableParagraph"/>
              <w:numPr>
                <w:ilvl w:val="0"/>
                <w:numId w:val="62"/>
              </w:numPr>
              <w:tabs>
                <w:tab w:val="left" w:pos="467"/>
              </w:tabs>
              <w:spacing w:before="42" w:line="276" w:lineRule="auto"/>
              <w:ind w:right="100"/>
              <w:rPr>
                <w:rFonts w:ascii="Arial MT" w:hAnsi="Arial MT"/>
                <w:sz w:val="24"/>
              </w:rPr>
            </w:pPr>
            <w:r>
              <w:rPr>
                <w:spacing w:val="-2"/>
                <w:sz w:val="24"/>
              </w:rPr>
              <w:t>проявляет</w:t>
            </w:r>
            <w:r>
              <w:rPr>
                <w:spacing w:val="-8"/>
                <w:sz w:val="24"/>
              </w:rPr>
              <w:t xml:space="preserve"> </w:t>
            </w:r>
            <w:r>
              <w:rPr>
                <w:spacing w:val="-2"/>
                <w:sz w:val="24"/>
              </w:rPr>
              <w:t>компетентность</w:t>
            </w:r>
            <w:r>
              <w:rPr>
                <w:spacing w:val="-6"/>
                <w:sz w:val="24"/>
              </w:rPr>
              <w:t xml:space="preserve"> </w:t>
            </w:r>
            <w:r>
              <w:rPr>
                <w:spacing w:val="-2"/>
                <w:sz w:val="24"/>
              </w:rPr>
              <w:t>в</w:t>
            </w:r>
            <w:r>
              <w:rPr>
                <w:spacing w:val="-9"/>
                <w:sz w:val="24"/>
              </w:rPr>
              <w:t xml:space="preserve"> </w:t>
            </w:r>
            <w:r>
              <w:rPr>
                <w:spacing w:val="-2"/>
                <w:sz w:val="24"/>
              </w:rPr>
              <w:t>беседе</w:t>
            </w:r>
            <w:r>
              <w:rPr>
                <w:spacing w:val="-9"/>
                <w:sz w:val="24"/>
              </w:rPr>
              <w:t xml:space="preserve"> </w:t>
            </w:r>
            <w:r>
              <w:rPr>
                <w:spacing w:val="-2"/>
                <w:sz w:val="24"/>
              </w:rPr>
              <w:t>о</w:t>
            </w:r>
            <w:r>
              <w:rPr>
                <w:spacing w:val="-8"/>
                <w:sz w:val="24"/>
              </w:rPr>
              <w:t xml:space="preserve"> </w:t>
            </w:r>
            <w:r>
              <w:rPr>
                <w:spacing w:val="-2"/>
                <w:sz w:val="24"/>
              </w:rPr>
              <w:t>членах</w:t>
            </w:r>
            <w:r>
              <w:rPr>
                <w:spacing w:val="-8"/>
                <w:sz w:val="24"/>
              </w:rPr>
              <w:t xml:space="preserve"> </w:t>
            </w:r>
            <w:r>
              <w:rPr>
                <w:spacing w:val="-2"/>
                <w:sz w:val="24"/>
              </w:rPr>
              <w:t>семьи</w:t>
            </w:r>
            <w:r>
              <w:rPr>
                <w:spacing w:val="-8"/>
                <w:sz w:val="24"/>
              </w:rPr>
              <w:t xml:space="preserve"> </w:t>
            </w:r>
            <w:r>
              <w:rPr>
                <w:spacing w:val="-2"/>
                <w:sz w:val="24"/>
              </w:rPr>
              <w:t>и</w:t>
            </w:r>
            <w:r>
              <w:rPr>
                <w:spacing w:val="-10"/>
                <w:sz w:val="24"/>
              </w:rPr>
              <w:t xml:space="preserve"> </w:t>
            </w:r>
            <w:r>
              <w:rPr>
                <w:spacing w:val="-2"/>
                <w:sz w:val="24"/>
              </w:rPr>
              <w:t>себе самом.</w:t>
            </w:r>
          </w:p>
          <w:p w:rsidR="0097566C" w:rsidRDefault="00DC5CD6" w:rsidP="000F11DC">
            <w:pPr>
              <w:pStyle w:val="TableParagraph"/>
              <w:numPr>
                <w:ilvl w:val="0"/>
                <w:numId w:val="62"/>
              </w:numPr>
              <w:tabs>
                <w:tab w:val="left" w:pos="467"/>
                <w:tab w:val="left" w:pos="1342"/>
                <w:tab w:val="left" w:pos="3117"/>
                <w:tab w:val="left" w:pos="3515"/>
                <w:tab w:val="left" w:pos="4746"/>
                <w:tab w:val="left" w:pos="6158"/>
              </w:tabs>
              <w:spacing w:line="276" w:lineRule="auto"/>
              <w:ind w:right="102"/>
              <w:rPr>
                <w:rFonts w:ascii="Arial MT" w:hAnsi="Arial MT"/>
                <w:sz w:val="24"/>
              </w:rPr>
            </w:pPr>
            <w:r>
              <w:rPr>
                <w:spacing w:val="-2"/>
                <w:sz w:val="24"/>
              </w:rPr>
              <w:t>имеет</w:t>
            </w:r>
            <w:r>
              <w:rPr>
                <w:sz w:val="24"/>
              </w:rPr>
              <w:tab/>
            </w:r>
            <w:r>
              <w:rPr>
                <w:spacing w:val="-2"/>
                <w:sz w:val="24"/>
              </w:rPr>
              <w:t>представление</w:t>
            </w:r>
            <w:r>
              <w:rPr>
                <w:sz w:val="24"/>
              </w:rPr>
              <w:tab/>
            </w:r>
            <w:r>
              <w:rPr>
                <w:spacing w:val="-10"/>
                <w:sz w:val="24"/>
              </w:rPr>
              <w:t>о</w:t>
            </w:r>
            <w:r>
              <w:rPr>
                <w:sz w:val="24"/>
              </w:rPr>
              <w:tab/>
            </w:r>
            <w:r>
              <w:rPr>
                <w:spacing w:val="-2"/>
                <w:sz w:val="24"/>
              </w:rPr>
              <w:t>культуре,</w:t>
            </w:r>
            <w:r>
              <w:rPr>
                <w:sz w:val="24"/>
              </w:rPr>
              <w:tab/>
            </w:r>
            <w:r>
              <w:rPr>
                <w:spacing w:val="-2"/>
                <w:sz w:val="24"/>
              </w:rPr>
              <w:t>традициях,</w:t>
            </w:r>
            <w:r>
              <w:rPr>
                <w:sz w:val="24"/>
              </w:rPr>
              <w:tab/>
            </w:r>
            <w:r>
              <w:rPr>
                <w:spacing w:val="-10"/>
                <w:sz w:val="24"/>
              </w:rPr>
              <w:t xml:space="preserve">о </w:t>
            </w:r>
            <w:r>
              <w:rPr>
                <w:sz w:val="24"/>
              </w:rPr>
              <w:t>замечательных людях прославивших родной край;</w:t>
            </w:r>
          </w:p>
          <w:p w:rsidR="0097566C" w:rsidRDefault="00DC5CD6" w:rsidP="000F11DC">
            <w:pPr>
              <w:pStyle w:val="TableParagraph"/>
              <w:numPr>
                <w:ilvl w:val="0"/>
                <w:numId w:val="62"/>
              </w:numPr>
              <w:tabs>
                <w:tab w:val="left" w:pos="814"/>
              </w:tabs>
              <w:spacing w:line="271" w:lineRule="auto"/>
              <w:ind w:left="107" w:right="100" w:firstLine="0"/>
              <w:jc w:val="both"/>
              <w:rPr>
                <w:sz w:val="27"/>
              </w:rPr>
            </w:pPr>
            <w:r>
              <w:rPr>
                <w:sz w:val="24"/>
              </w:rPr>
              <w:t>владеет информацией о наиболее ярких представителях флоры и фауны родного края, знаком с полезными ископаемыми;</w:t>
            </w:r>
          </w:p>
          <w:p w:rsidR="0097566C" w:rsidRDefault="00DC5CD6" w:rsidP="000F11DC">
            <w:pPr>
              <w:pStyle w:val="TableParagraph"/>
              <w:numPr>
                <w:ilvl w:val="0"/>
                <w:numId w:val="62"/>
              </w:numPr>
              <w:tabs>
                <w:tab w:val="left" w:pos="814"/>
              </w:tabs>
              <w:spacing w:before="7" w:line="266" w:lineRule="auto"/>
              <w:ind w:left="107" w:right="102" w:firstLine="0"/>
              <w:jc w:val="both"/>
              <w:rPr>
                <w:sz w:val="27"/>
              </w:rPr>
            </w:pPr>
            <w:r>
              <w:rPr>
                <w:sz w:val="24"/>
              </w:rPr>
              <w:t>знает</w:t>
            </w:r>
            <w:r>
              <w:rPr>
                <w:spacing w:val="-15"/>
                <w:sz w:val="24"/>
              </w:rPr>
              <w:t xml:space="preserve"> </w:t>
            </w:r>
            <w:r>
              <w:rPr>
                <w:sz w:val="24"/>
              </w:rPr>
              <w:t>название</w:t>
            </w:r>
            <w:r>
              <w:rPr>
                <w:spacing w:val="-15"/>
                <w:sz w:val="24"/>
              </w:rPr>
              <w:t xml:space="preserve"> </w:t>
            </w:r>
            <w:r>
              <w:rPr>
                <w:sz w:val="24"/>
              </w:rPr>
              <w:t>своего</w:t>
            </w:r>
            <w:r>
              <w:rPr>
                <w:spacing w:val="-15"/>
                <w:sz w:val="24"/>
              </w:rPr>
              <w:t xml:space="preserve"> </w:t>
            </w:r>
            <w:r>
              <w:rPr>
                <w:sz w:val="24"/>
              </w:rPr>
              <w:t>города,</w:t>
            </w:r>
            <w:r>
              <w:rPr>
                <w:spacing w:val="-15"/>
                <w:sz w:val="24"/>
              </w:rPr>
              <w:t xml:space="preserve"> </w:t>
            </w:r>
            <w:r>
              <w:rPr>
                <w:sz w:val="24"/>
              </w:rPr>
              <w:t>символику</w:t>
            </w:r>
            <w:r>
              <w:rPr>
                <w:spacing w:val="-15"/>
                <w:sz w:val="24"/>
              </w:rPr>
              <w:t xml:space="preserve"> </w:t>
            </w:r>
            <w:r>
              <w:rPr>
                <w:sz w:val="24"/>
              </w:rPr>
              <w:t>(флаг,</w:t>
            </w:r>
            <w:r>
              <w:rPr>
                <w:spacing w:val="-15"/>
                <w:sz w:val="24"/>
              </w:rPr>
              <w:t xml:space="preserve"> </w:t>
            </w:r>
            <w:r>
              <w:rPr>
                <w:sz w:val="24"/>
              </w:rPr>
              <w:t xml:space="preserve">герб), </w:t>
            </w:r>
            <w:r>
              <w:rPr>
                <w:spacing w:val="-2"/>
                <w:sz w:val="24"/>
              </w:rPr>
              <w:t>достопримечательности;</w:t>
            </w:r>
          </w:p>
          <w:p w:rsidR="0097566C" w:rsidRDefault="00DC5CD6" w:rsidP="000F11DC">
            <w:pPr>
              <w:pStyle w:val="TableParagraph"/>
              <w:numPr>
                <w:ilvl w:val="0"/>
                <w:numId w:val="62"/>
              </w:numPr>
              <w:tabs>
                <w:tab w:val="left" w:pos="814"/>
              </w:tabs>
              <w:spacing w:before="12" w:line="266" w:lineRule="auto"/>
              <w:ind w:left="107" w:right="99" w:firstLine="0"/>
              <w:jc w:val="both"/>
              <w:rPr>
                <w:sz w:val="27"/>
              </w:rPr>
            </w:pPr>
            <w:r>
              <w:rPr>
                <w:sz w:val="24"/>
              </w:rPr>
              <w:t>интересуется событиями прошлого и настоящего родного города, задумывается о его будущем.</w:t>
            </w:r>
          </w:p>
          <w:p w:rsidR="0097566C" w:rsidRDefault="00DC5CD6">
            <w:pPr>
              <w:pStyle w:val="TableParagraph"/>
              <w:spacing w:before="10" w:line="240" w:lineRule="auto"/>
              <w:rPr>
                <w:i/>
                <w:sz w:val="24"/>
              </w:rPr>
            </w:pPr>
            <w:r>
              <w:rPr>
                <w:i/>
                <w:spacing w:val="-2"/>
                <w:sz w:val="24"/>
              </w:rPr>
              <w:t>Физические:</w:t>
            </w:r>
          </w:p>
          <w:p w:rsidR="0097566C" w:rsidRDefault="00DC5CD6" w:rsidP="000F11DC">
            <w:pPr>
              <w:pStyle w:val="TableParagraph"/>
              <w:numPr>
                <w:ilvl w:val="0"/>
                <w:numId w:val="62"/>
              </w:numPr>
              <w:tabs>
                <w:tab w:val="left" w:pos="814"/>
              </w:tabs>
              <w:spacing w:before="42" w:line="273" w:lineRule="auto"/>
              <w:ind w:left="107" w:right="100" w:firstLine="0"/>
              <w:jc w:val="both"/>
              <w:rPr>
                <w:sz w:val="27"/>
              </w:rPr>
            </w:pPr>
            <w:r>
              <w:rPr>
                <w:sz w:val="24"/>
              </w:rPr>
              <w:t>отражает свои впечатления об Оренбургском</w:t>
            </w:r>
            <w:r>
              <w:rPr>
                <w:spacing w:val="40"/>
                <w:sz w:val="24"/>
              </w:rPr>
              <w:t xml:space="preserve"> </w:t>
            </w:r>
            <w:r>
              <w:rPr>
                <w:sz w:val="24"/>
              </w:rPr>
              <w:t>крае, городе Абдулино в предпочитаемой деятельности: рассказывает, изображает, воплощает образы в играх, разворачивает сюжет;</w:t>
            </w:r>
          </w:p>
          <w:p w:rsidR="0097566C" w:rsidRDefault="00DC5CD6" w:rsidP="000F11DC">
            <w:pPr>
              <w:pStyle w:val="TableParagraph"/>
              <w:numPr>
                <w:ilvl w:val="0"/>
                <w:numId w:val="62"/>
              </w:numPr>
              <w:tabs>
                <w:tab w:val="left" w:pos="814"/>
              </w:tabs>
              <w:spacing w:before="1" w:line="271" w:lineRule="auto"/>
              <w:ind w:left="107" w:right="100" w:firstLine="0"/>
              <w:jc w:val="both"/>
              <w:rPr>
                <w:sz w:val="27"/>
              </w:rPr>
            </w:pPr>
            <w:r>
              <w:rPr>
                <w:sz w:val="24"/>
              </w:rPr>
              <w:t>участвует</w:t>
            </w:r>
            <w:r>
              <w:rPr>
                <w:spacing w:val="-6"/>
                <w:sz w:val="24"/>
              </w:rPr>
              <w:t xml:space="preserve"> </w:t>
            </w:r>
            <w:r>
              <w:rPr>
                <w:sz w:val="24"/>
              </w:rPr>
              <w:t>в</w:t>
            </w:r>
            <w:r>
              <w:rPr>
                <w:spacing w:val="-7"/>
                <w:sz w:val="24"/>
              </w:rPr>
              <w:t xml:space="preserve"> </w:t>
            </w:r>
            <w:r>
              <w:rPr>
                <w:sz w:val="24"/>
              </w:rPr>
              <w:t>событиях,</w:t>
            </w:r>
            <w:r>
              <w:rPr>
                <w:spacing w:val="-9"/>
                <w:sz w:val="24"/>
              </w:rPr>
              <w:t xml:space="preserve"> </w:t>
            </w:r>
            <w:r>
              <w:rPr>
                <w:sz w:val="24"/>
              </w:rPr>
              <w:t>жизни</w:t>
            </w:r>
            <w:r>
              <w:rPr>
                <w:spacing w:val="-6"/>
                <w:sz w:val="24"/>
              </w:rPr>
              <w:t xml:space="preserve"> </w:t>
            </w:r>
            <w:r>
              <w:rPr>
                <w:sz w:val="24"/>
              </w:rPr>
              <w:t>детского</w:t>
            </w:r>
            <w:r>
              <w:rPr>
                <w:spacing w:val="-7"/>
                <w:sz w:val="24"/>
              </w:rPr>
              <w:t xml:space="preserve"> </w:t>
            </w:r>
            <w:r>
              <w:rPr>
                <w:sz w:val="24"/>
              </w:rPr>
              <w:t>сада,</w:t>
            </w:r>
            <w:r>
              <w:rPr>
                <w:spacing w:val="-7"/>
                <w:sz w:val="24"/>
              </w:rPr>
              <w:t xml:space="preserve"> </w:t>
            </w:r>
            <w:r>
              <w:rPr>
                <w:sz w:val="24"/>
              </w:rPr>
              <w:t>города,</w:t>
            </w:r>
            <w:r>
              <w:rPr>
                <w:spacing w:val="-7"/>
                <w:sz w:val="24"/>
              </w:rPr>
              <w:t xml:space="preserve"> </w:t>
            </w:r>
            <w:r>
              <w:rPr>
                <w:sz w:val="24"/>
              </w:rPr>
              <w:t xml:space="preserve">в проекте «Национальная ярмарка», в праздновании «Дня </w:t>
            </w:r>
            <w:r>
              <w:rPr>
                <w:spacing w:val="-2"/>
                <w:sz w:val="24"/>
              </w:rPr>
              <w:t>города»;</w:t>
            </w:r>
          </w:p>
          <w:p w:rsidR="0097566C" w:rsidRDefault="00DC5CD6" w:rsidP="000F11DC">
            <w:pPr>
              <w:pStyle w:val="TableParagraph"/>
              <w:numPr>
                <w:ilvl w:val="0"/>
                <w:numId w:val="62"/>
              </w:numPr>
              <w:tabs>
                <w:tab w:val="left" w:pos="814"/>
              </w:tabs>
              <w:spacing w:before="5" w:line="273" w:lineRule="auto"/>
              <w:ind w:left="107" w:right="104" w:firstLine="0"/>
              <w:jc w:val="both"/>
              <w:rPr>
                <w:sz w:val="27"/>
              </w:rPr>
            </w:pPr>
            <w:r>
              <w:rPr>
                <w:sz w:val="24"/>
              </w:rPr>
              <w:t>ориентируется в</w:t>
            </w:r>
            <w:r>
              <w:rPr>
                <w:spacing w:val="-1"/>
                <w:sz w:val="24"/>
              </w:rPr>
              <w:t xml:space="preserve"> </w:t>
            </w:r>
            <w:r>
              <w:rPr>
                <w:sz w:val="24"/>
              </w:rPr>
              <w:t>ближайшем</w:t>
            </w:r>
            <w:r>
              <w:rPr>
                <w:spacing w:val="-1"/>
                <w:sz w:val="24"/>
              </w:rPr>
              <w:t xml:space="preserve"> </w:t>
            </w:r>
            <w:r>
              <w:rPr>
                <w:sz w:val="24"/>
              </w:rPr>
              <w:t>к детскому саду и дому микрорайону, центральных улицах города, соблюдает правила поведения в общественных местах (библиотеке, музее, в местах отдыха горожан).</w:t>
            </w:r>
          </w:p>
          <w:p w:rsidR="0097566C" w:rsidRDefault="00DC5CD6">
            <w:pPr>
              <w:pStyle w:val="TableParagraph"/>
              <w:spacing w:line="240" w:lineRule="auto"/>
              <w:rPr>
                <w:i/>
                <w:sz w:val="24"/>
              </w:rPr>
            </w:pPr>
            <w:r>
              <w:rPr>
                <w:i/>
                <w:spacing w:val="-2"/>
                <w:sz w:val="24"/>
              </w:rPr>
              <w:t>Личностные:</w:t>
            </w:r>
          </w:p>
          <w:p w:rsidR="0097566C" w:rsidRDefault="00DC5CD6" w:rsidP="000F11DC">
            <w:pPr>
              <w:pStyle w:val="TableParagraph"/>
              <w:numPr>
                <w:ilvl w:val="0"/>
                <w:numId w:val="62"/>
              </w:numPr>
              <w:tabs>
                <w:tab w:val="left" w:pos="466"/>
              </w:tabs>
              <w:spacing w:before="42" w:line="240" w:lineRule="auto"/>
              <w:ind w:left="466" w:hanging="359"/>
              <w:jc w:val="both"/>
              <w:rPr>
                <w:rFonts w:ascii="Arial MT" w:hAnsi="Arial MT"/>
                <w:sz w:val="24"/>
              </w:rPr>
            </w:pPr>
            <w:r>
              <w:rPr>
                <w:sz w:val="24"/>
              </w:rPr>
              <w:t>проявляет</w:t>
            </w:r>
            <w:r>
              <w:rPr>
                <w:spacing w:val="-6"/>
                <w:sz w:val="24"/>
              </w:rPr>
              <w:t xml:space="preserve"> </w:t>
            </w:r>
            <w:r>
              <w:rPr>
                <w:sz w:val="24"/>
              </w:rPr>
              <w:t>заботу</w:t>
            </w:r>
            <w:r>
              <w:rPr>
                <w:spacing w:val="-6"/>
                <w:sz w:val="24"/>
              </w:rPr>
              <w:t xml:space="preserve"> </w:t>
            </w:r>
            <w:r>
              <w:rPr>
                <w:sz w:val="24"/>
              </w:rPr>
              <w:t>о</w:t>
            </w:r>
            <w:r>
              <w:rPr>
                <w:spacing w:val="-6"/>
                <w:sz w:val="24"/>
              </w:rPr>
              <w:t xml:space="preserve"> </w:t>
            </w:r>
            <w:r>
              <w:rPr>
                <w:spacing w:val="-2"/>
                <w:sz w:val="24"/>
              </w:rPr>
              <w:t>близких.</w:t>
            </w:r>
          </w:p>
          <w:p w:rsidR="0097566C" w:rsidRDefault="00DC5CD6" w:rsidP="000F11DC">
            <w:pPr>
              <w:pStyle w:val="TableParagraph"/>
              <w:numPr>
                <w:ilvl w:val="0"/>
                <w:numId w:val="62"/>
              </w:numPr>
              <w:tabs>
                <w:tab w:val="left" w:pos="467"/>
              </w:tabs>
              <w:spacing w:before="42" w:line="276" w:lineRule="auto"/>
              <w:ind w:right="104"/>
              <w:jc w:val="both"/>
              <w:rPr>
                <w:rFonts w:ascii="Arial MT" w:hAnsi="Arial MT"/>
                <w:sz w:val="24"/>
              </w:rPr>
            </w:pPr>
            <w:r>
              <w:rPr>
                <w:sz w:val="24"/>
              </w:rPr>
              <w:t>любознателен, стремится к самостоятельному поиску информации о крае, городе (найти интересный факт, фотографию, иллюстрацию);</w:t>
            </w:r>
          </w:p>
          <w:p w:rsidR="0097566C" w:rsidRDefault="00DC5CD6" w:rsidP="000F11DC">
            <w:pPr>
              <w:pStyle w:val="TableParagraph"/>
              <w:numPr>
                <w:ilvl w:val="0"/>
                <w:numId w:val="62"/>
              </w:numPr>
              <w:tabs>
                <w:tab w:val="left" w:pos="466"/>
              </w:tabs>
              <w:spacing w:line="277" w:lineRule="exact"/>
              <w:ind w:left="466" w:hanging="359"/>
              <w:jc w:val="both"/>
              <w:rPr>
                <w:rFonts w:ascii="Arial MT" w:hAnsi="Arial MT"/>
                <w:sz w:val="24"/>
              </w:rPr>
            </w:pPr>
            <w:r>
              <w:rPr>
                <w:sz w:val="24"/>
              </w:rPr>
              <w:t>проявляет</w:t>
            </w:r>
            <w:r>
              <w:rPr>
                <w:spacing w:val="36"/>
                <w:sz w:val="24"/>
              </w:rPr>
              <w:t xml:space="preserve"> </w:t>
            </w:r>
            <w:r>
              <w:rPr>
                <w:sz w:val="24"/>
              </w:rPr>
              <w:t>уважение</w:t>
            </w:r>
            <w:r>
              <w:rPr>
                <w:spacing w:val="35"/>
                <w:sz w:val="24"/>
              </w:rPr>
              <w:t xml:space="preserve"> </w:t>
            </w:r>
            <w:r>
              <w:rPr>
                <w:sz w:val="24"/>
              </w:rPr>
              <w:t>к</w:t>
            </w:r>
            <w:r>
              <w:rPr>
                <w:spacing w:val="37"/>
                <w:sz w:val="24"/>
              </w:rPr>
              <w:t xml:space="preserve"> </w:t>
            </w:r>
            <w:r>
              <w:rPr>
                <w:sz w:val="24"/>
              </w:rPr>
              <w:t>людям</w:t>
            </w:r>
            <w:r>
              <w:rPr>
                <w:spacing w:val="35"/>
                <w:sz w:val="24"/>
              </w:rPr>
              <w:t xml:space="preserve"> </w:t>
            </w:r>
            <w:r>
              <w:rPr>
                <w:sz w:val="24"/>
              </w:rPr>
              <w:t>разных</w:t>
            </w:r>
            <w:r>
              <w:rPr>
                <w:spacing w:val="36"/>
                <w:sz w:val="24"/>
              </w:rPr>
              <w:t xml:space="preserve"> </w:t>
            </w:r>
            <w:r>
              <w:rPr>
                <w:spacing w:val="-2"/>
                <w:sz w:val="24"/>
              </w:rPr>
              <w:t>национальностей</w:t>
            </w:r>
          </w:p>
        </w:tc>
      </w:tr>
    </w:tbl>
    <w:p w:rsidR="0097566C" w:rsidRDefault="0097566C">
      <w:pPr>
        <w:pStyle w:val="TableParagraph"/>
        <w:spacing w:line="277" w:lineRule="exact"/>
        <w:jc w:val="both"/>
        <w:rPr>
          <w:rFonts w:ascii="Arial MT" w:hAnsi="Arial MT"/>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6393"/>
      </w:tblGrid>
      <w:tr w:rsidR="0097566C">
        <w:trPr>
          <w:trHeight w:val="1591"/>
        </w:trPr>
        <w:tc>
          <w:tcPr>
            <w:tcW w:w="2960" w:type="dxa"/>
          </w:tcPr>
          <w:p w:rsidR="0097566C" w:rsidRDefault="0097566C">
            <w:pPr>
              <w:pStyle w:val="TableParagraph"/>
              <w:spacing w:line="240" w:lineRule="auto"/>
              <w:ind w:left="0"/>
              <w:rPr>
                <w:sz w:val="24"/>
              </w:rPr>
            </w:pPr>
          </w:p>
        </w:tc>
        <w:tc>
          <w:tcPr>
            <w:tcW w:w="6393" w:type="dxa"/>
          </w:tcPr>
          <w:p w:rsidR="0097566C" w:rsidRDefault="00DC5CD6">
            <w:pPr>
              <w:pStyle w:val="TableParagraph"/>
              <w:spacing w:before="1" w:line="240" w:lineRule="auto"/>
              <w:ind w:left="467"/>
              <w:rPr>
                <w:sz w:val="24"/>
              </w:rPr>
            </w:pPr>
            <w:r>
              <w:rPr>
                <w:sz w:val="24"/>
              </w:rPr>
              <w:t>Оренбуржья</w:t>
            </w:r>
            <w:r>
              <w:rPr>
                <w:spacing w:val="-5"/>
                <w:sz w:val="24"/>
              </w:rPr>
              <w:t xml:space="preserve"> </w:t>
            </w:r>
            <w:r>
              <w:rPr>
                <w:sz w:val="24"/>
              </w:rPr>
              <w:t>и</w:t>
            </w:r>
            <w:r>
              <w:rPr>
                <w:spacing w:val="-5"/>
                <w:sz w:val="24"/>
              </w:rPr>
              <w:t xml:space="preserve"> </w:t>
            </w:r>
            <w:r>
              <w:rPr>
                <w:sz w:val="24"/>
              </w:rPr>
              <w:t>их</w:t>
            </w:r>
            <w:r>
              <w:rPr>
                <w:spacing w:val="-4"/>
                <w:sz w:val="24"/>
              </w:rPr>
              <w:t xml:space="preserve"> </w:t>
            </w:r>
            <w:r>
              <w:rPr>
                <w:spacing w:val="-2"/>
                <w:sz w:val="24"/>
              </w:rPr>
              <w:t>обычаям;</w:t>
            </w:r>
          </w:p>
          <w:p w:rsidR="0097566C" w:rsidRDefault="00DC5CD6" w:rsidP="000F11DC">
            <w:pPr>
              <w:pStyle w:val="TableParagraph"/>
              <w:numPr>
                <w:ilvl w:val="0"/>
                <w:numId w:val="61"/>
              </w:numPr>
              <w:tabs>
                <w:tab w:val="left" w:pos="467"/>
              </w:tabs>
              <w:spacing w:before="43" w:line="276" w:lineRule="auto"/>
              <w:ind w:right="101"/>
              <w:rPr>
                <w:sz w:val="24"/>
              </w:rPr>
            </w:pPr>
            <w:r>
              <w:rPr>
                <w:sz w:val="24"/>
              </w:rPr>
              <w:t>выражает</w:t>
            </w:r>
            <w:r>
              <w:rPr>
                <w:spacing w:val="40"/>
                <w:sz w:val="24"/>
              </w:rPr>
              <w:t xml:space="preserve"> </w:t>
            </w:r>
            <w:r>
              <w:rPr>
                <w:sz w:val="24"/>
              </w:rPr>
              <w:t>позитивное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пожилым</w:t>
            </w:r>
            <w:r>
              <w:rPr>
                <w:spacing w:val="40"/>
                <w:sz w:val="24"/>
              </w:rPr>
              <w:t xml:space="preserve"> </w:t>
            </w:r>
            <w:r>
              <w:rPr>
                <w:sz w:val="24"/>
              </w:rPr>
              <w:t xml:space="preserve">жителям </w:t>
            </w:r>
            <w:r>
              <w:rPr>
                <w:spacing w:val="-2"/>
                <w:sz w:val="24"/>
              </w:rPr>
              <w:t>города;</w:t>
            </w:r>
          </w:p>
          <w:p w:rsidR="0097566C" w:rsidRDefault="00DC5CD6" w:rsidP="000F11DC">
            <w:pPr>
              <w:pStyle w:val="TableParagraph"/>
              <w:numPr>
                <w:ilvl w:val="0"/>
                <w:numId w:val="61"/>
              </w:numPr>
              <w:tabs>
                <w:tab w:val="left" w:pos="467"/>
              </w:tabs>
              <w:spacing w:line="240" w:lineRule="auto"/>
              <w:rPr>
                <w:sz w:val="24"/>
              </w:rPr>
            </w:pPr>
            <w:r>
              <w:rPr>
                <w:sz w:val="24"/>
              </w:rPr>
              <w:t>эмоционально</w:t>
            </w:r>
            <w:r>
              <w:rPr>
                <w:spacing w:val="-11"/>
                <w:sz w:val="24"/>
              </w:rPr>
              <w:t xml:space="preserve"> </w:t>
            </w:r>
            <w:r>
              <w:rPr>
                <w:sz w:val="24"/>
              </w:rPr>
              <w:t>отзывается</w:t>
            </w:r>
            <w:r>
              <w:rPr>
                <w:spacing w:val="-8"/>
                <w:sz w:val="24"/>
              </w:rPr>
              <w:t xml:space="preserve"> </w:t>
            </w:r>
            <w:r>
              <w:rPr>
                <w:sz w:val="24"/>
              </w:rPr>
              <w:t>на</w:t>
            </w:r>
            <w:r>
              <w:rPr>
                <w:spacing w:val="-8"/>
                <w:sz w:val="24"/>
              </w:rPr>
              <w:t xml:space="preserve"> </w:t>
            </w:r>
            <w:r>
              <w:rPr>
                <w:sz w:val="24"/>
              </w:rPr>
              <w:t>красоту</w:t>
            </w:r>
            <w:r>
              <w:rPr>
                <w:spacing w:val="-8"/>
                <w:sz w:val="24"/>
              </w:rPr>
              <w:t xml:space="preserve"> </w:t>
            </w:r>
            <w:r>
              <w:rPr>
                <w:sz w:val="24"/>
              </w:rPr>
              <w:t>родного</w:t>
            </w:r>
            <w:r>
              <w:rPr>
                <w:spacing w:val="-8"/>
                <w:sz w:val="24"/>
              </w:rPr>
              <w:t xml:space="preserve"> </w:t>
            </w:r>
            <w:r>
              <w:rPr>
                <w:spacing w:val="-2"/>
                <w:sz w:val="24"/>
              </w:rPr>
              <w:t>края.</w:t>
            </w:r>
          </w:p>
        </w:tc>
      </w:tr>
    </w:tbl>
    <w:p w:rsidR="0097566C" w:rsidRDefault="0097566C">
      <w:pPr>
        <w:pStyle w:val="a3"/>
        <w:ind w:left="0"/>
        <w:jc w:val="left"/>
        <w:rPr>
          <w:b/>
        </w:rPr>
      </w:pPr>
    </w:p>
    <w:p w:rsidR="0097566C" w:rsidRDefault="0097566C">
      <w:pPr>
        <w:pStyle w:val="a3"/>
        <w:spacing w:before="253"/>
        <w:ind w:left="0"/>
        <w:jc w:val="left"/>
        <w:rPr>
          <w:b/>
        </w:rPr>
      </w:pPr>
    </w:p>
    <w:p w:rsidR="0097566C" w:rsidRDefault="00DC5CD6" w:rsidP="000F11DC">
      <w:pPr>
        <w:pStyle w:val="a4"/>
        <w:numPr>
          <w:ilvl w:val="1"/>
          <w:numId w:val="66"/>
        </w:numPr>
        <w:tabs>
          <w:tab w:val="left" w:pos="1461"/>
        </w:tabs>
        <w:spacing w:line="276" w:lineRule="auto"/>
        <w:ind w:left="1461" w:right="2048" w:hanging="540"/>
        <w:jc w:val="both"/>
        <w:rPr>
          <w:b/>
          <w:sz w:val="24"/>
        </w:rPr>
      </w:pPr>
      <w:r>
        <w:rPr>
          <w:b/>
          <w:sz w:val="24"/>
        </w:rPr>
        <w:t>Подходы</w:t>
      </w:r>
      <w:r>
        <w:rPr>
          <w:b/>
          <w:spacing w:val="-6"/>
          <w:sz w:val="24"/>
        </w:rPr>
        <w:t xml:space="preserve"> </w:t>
      </w:r>
      <w:r>
        <w:rPr>
          <w:b/>
          <w:sz w:val="24"/>
        </w:rPr>
        <w:t>к</w:t>
      </w:r>
      <w:r>
        <w:rPr>
          <w:b/>
          <w:spacing w:val="-8"/>
          <w:sz w:val="24"/>
        </w:rPr>
        <w:t xml:space="preserve"> </w:t>
      </w:r>
      <w:r>
        <w:rPr>
          <w:b/>
          <w:sz w:val="24"/>
        </w:rPr>
        <w:t>педагогической</w:t>
      </w:r>
      <w:r>
        <w:rPr>
          <w:b/>
          <w:spacing w:val="-6"/>
          <w:sz w:val="24"/>
        </w:rPr>
        <w:t xml:space="preserve"> </w:t>
      </w:r>
      <w:r>
        <w:rPr>
          <w:b/>
          <w:sz w:val="24"/>
        </w:rPr>
        <w:t>диагностике</w:t>
      </w:r>
      <w:r>
        <w:rPr>
          <w:b/>
          <w:spacing w:val="-7"/>
          <w:sz w:val="24"/>
        </w:rPr>
        <w:t xml:space="preserve"> </w:t>
      </w:r>
      <w:r>
        <w:rPr>
          <w:b/>
          <w:sz w:val="24"/>
        </w:rPr>
        <w:t>достижения</w:t>
      </w:r>
      <w:r>
        <w:rPr>
          <w:b/>
          <w:spacing w:val="-6"/>
          <w:sz w:val="24"/>
        </w:rPr>
        <w:t xml:space="preserve"> </w:t>
      </w:r>
      <w:r>
        <w:rPr>
          <w:b/>
          <w:sz w:val="24"/>
        </w:rPr>
        <w:t xml:space="preserve">планируемых </w:t>
      </w:r>
      <w:r>
        <w:rPr>
          <w:b/>
          <w:spacing w:val="-2"/>
          <w:sz w:val="24"/>
        </w:rPr>
        <w:t>результатов</w:t>
      </w:r>
    </w:p>
    <w:p w:rsidR="0097566C" w:rsidRDefault="00DC5CD6">
      <w:pPr>
        <w:pStyle w:val="a3"/>
        <w:spacing w:before="1" w:line="276" w:lineRule="auto"/>
        <w:ind w:right="845"/>
      </w:pPr>
      <w:r>
        <w:rPr>
          <w:noProof/>
          <w:lang w:eastAsia="ru-RU"/>
        </w:rPr>
        <mc:AlternateContent>
          <mc:Choice Requires="wps">
            <w:drawing>
              <wp:anchor distT="0" distB="0" distL="0" distR="0" simplePos="0" relativeHeight="15730688" behindDoc="0" locked="0" layoutInCell="1" allowOverlap="1">
                <wp:simplePos x="0" y="0"/>
                <wp:positionH relativeFrom="page">
                  <wp:posOffset>1080820</wp:posOffset>
                </wp:positionH>
                <wp:positionV relativeFrom="paragraph">
                  <wp:posOffset>160084</wp:posOffset>
                </wp:positionV>
                <wp:extent cx="5320030" cy="762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0030" cy="7620"/>
                        </a:xfrm>
                        <a:custGeom>
                          <a:avLst/>
                          <a:gdLst/>
                          <a:ahLst/>
                          <a:cxnLst/>
                          <a:rect l="l" t="t" r="r" b="b"/>
                          <a:pathLst>
                            <a:path w="5320030" h="7620">
                              <a:moveTo>
                                <a:pt x="5320030" y="0"/>
                              </a:moveTo>
                              <a:lnTo>
                                <a:pt x="0" y="0"/>
                              </a:lnTo>
                              <a:lnTo>
                                <a:pt x="0" y="7619"/>
                              </a:lnTo>
                              <a:lnTo>
                                <a:pt x="5320030" y="7619"/>
                              </a:lnTo>
                              <a:lnTo>
                                <a:pt x="5320030" y="0"/>
                              </a:lnTo>
                              <a:close/>
                            </a:path>
                          </a:pathLst>
                        </a:custGeom>
                        <a:solidFill>
                          <a:srgbClr val="0000FF"/>
                        </a:solidFill>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2EB201B0" id="Graphic 11" o:spid="_x0000_s1026" style="position:absolute;margin-left:85.1pt;margin-top:12.6pt;width:418.9pt;height:.6pt;z-index:15730688;visibility:visible;mso-wrap-style:square;mso-wrap-distance-left:0;mso-wrap-distance-top:0;mso-wrap-distance-right:0;mso-wrap-distance-bottom:0;mso-position-horizontal:absolute;mso-position-horizontal-relative:page;mso-position-vertical:absolute;mso-position-vertical-relative:text;v-text-anchor:top" coordsize="53200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" path="m5320030,l,,,7619r5320030,l5320030,xe" fillcolor="blue" stroked="f">
                <v:path arrowok="t"/>
                <w10:wrap anchorx="page"/>
              </v:shape>
            </w:pict>
          </mc:Fallback>
        </mc:AlternateContent>
      </w:r>
      <w:hyperlink r:id="rId91" w:anchor="%3A~%3Atext%3D%D0%9F%D0%B5%D0%B4%D0%B0%D0%B3%D0%BE%D0%B3%D0%B8%D1%87%D0%B5%D1%81%D0%BA%D0%B0%D1%8F%20%D0%B4%D0%B8%D0%B0%D0%B3%D0%BD%D0%BE%D1%81%D1%82%D0%B8%D0%BA%D0%B0%20%D0%B4%D0%BE%D1%81%D1%82%D0%B8%D0%B6%D0%B5%D0%BD%D0%B8%D1%8F%20%D0%BF%D0%BB%D0%B0%D0%">
        <w:r>
          <w:rPr>
            <w:color w:val="0000FF"/>
          </w:rPr>
          <w:t>Педагогическая</w:t>
        </w:r>
      </w:hyperlink>
      <w:r>
        <w:rPr>
          <w:color w:val="0000FF"/>
          <w:spacing w:val="80"/>
        </w:rPr>
        <w:t xml:space="preserve">  </w:t>
      </w:r>
      <w:hyperlink r:id="rId92" w:anchor="%3A~%3Atext%3D%D0%9F%D0%B5%D0%B4%D0%B0%D0%B3%D0%BE%D0%B3%D0%B8%D1%87%D0%B5%D1%81%D0%BA%D0%B0%D1%8F%20%D0%B4%D0%B8%D0%B0%D0%B3%D0%BD%D0%BE%D1%81%D1%82%D0%B8%D0%BA%D0%B0%20%D0%B4%D0%BE%D1%81%D1%82%D0%B8%D0%B6%D0%B5%D0%BD%D0%B8%D1%8F%20%D0%BF%D0%BB%D0%B0%D0%">
        <w:r>
          <w:rPr>
            <w:color w:val="0000FF"/>
          </w:rPr>
          <w:t>диагностика</w:t>
        </w:r>
      </w:hyperlink>
      <w:r>
        <w:rPr>
          <w:color w:val="0000FF"/>
          <w:spacing w:val="80"/>
        </w:rPr>
        <w:t xml:space="preserve">  </w:t>
      </w:r>
      <w:hyperlink r:id="rId93" w:anchor="%3A~%3Atext%3D%D0%9F%D0%B5%D0%B4%D0%B0%D0%B3%D0%BE%D0%B3%D0%B8%D1%87%D0%B5%D1%81%D0%BA%D0%B0%D1%8F%20%D0%B4%D0%B8%D0%B0%D0%B3%D0%BD%D0%BE%D1%81%D1%82%D0%B8%D0%BA%D0%B0%20%D0%B4%D0%BE%D1%81%D1%82%D0%B8%D0%B6%D0%B5%D0%BD%D0%B8%D1%8F%20%D0%BF%D0%BB%D0%B0%D0%">
        <w:r>
          <w:rPr>
            <w:color w:val="0000FF"/>
          </w:rPr>
          <w:t>достижения</w:t>
        </w:r>
      </w:hyperlink>
      <w:r>
        <w:rPr>
          <w:color w:val="0000FF"/>
          <w:spacing w:val="80"/>
        </w:rPr>
        <w:t xml:space="preserve">  </w:t>
      </w:r>
      <w:hyperlink r:id="rId94" w:anchor="%3A~%3Atext%3D%D0%9F%D0%B5%D0%B4%D0%B0%D0%B3%D0%BE%D0%B3%D0%B8%D1%87%D0%B5%D1%81%D0%BA%D0%B0%D1%8F%20%D0%B4%D0%B8%D0%B0%D0%B3%D0%BD%D0%BE%D1%81%D1%82%D0%B8%D0%BA%D0%B0%20%D0%B4%D0%BE%D1%81%D1%82%D0%B8%D0%B6%D0%B5%D0%BD%D0%B8%D1%8F%20%D0%BF%D0%BB%D0%B0%D0%">
        <w:r>
          <w:rPr>
            <w:color w:val="0000FF"/>
          </w:rPr>
          <w:t>планируемых</w:t>
        </w:r>
      </w:hyperlink>
      <w:r>
        <w:rPr>
          <w:color w:val="0000FF"/>
          <w:spacing w:val="80"/>
        </w:rPr>
        <w:t xml:space="preserve">  </w:t>
      </w:r>
      <w:hyperlink r:id="rId95" w:anchor="%3A~%3Atext%3D%D0%9F%D0%B5%D0%B4%D0%B0%D0%B3%D0%BE%D0%B3%D0%B8%D1%87%D0%B5%D1%81%D0%BA%D0%B0%D1%8F%20%D0%B4%D0%B8%D0%B0%D0%B3%D0%BD%D0%BE%D1%81%D1%82%D0%B8%D0%BA%D0%B0%20%D0%B4%D0%BE%D1%81%D1%82%D0%B8%D0%B6%D0%B5%D0%BD%D0%B8%D1%8F%20%D0%BF%D0%BB%D0%B0%D0%">
        <w:r>
          <w:rPr>
            <w:color w:val="0000FF"/>
          </w:rPr>
          <w:t>результатов</w:t>
        </w:r>
      </w:hyperlink>
      <w:hyperlink r:id="rId96" w:anchor="%3A~%3Atext%3D%D0%9F%D0%B5%D0%B4%D0%B0%D0%B3%D0%BE%D0%B3%D0%B8%D1%87%D0%B5%D1%81%D0%BA%D0%B0%D1%8F%20%D0%B4%D0%B8%D0%B0%D0%B3%D0%BD%D0%BE%D1%81%D1%82%D0%B8%D0%BA%D0%B0%20%D0%B4%D0%BE%D1%81%D1%82%D0%B8%D0%B6%D0%B5%D0%BD%D0%B8%D1%8F%20%D0%BF%D0%BB%D0%B0%D0%">
        <w:r>
          <w:rPr>
            <w:color w:val="0000FF"/>
          </w:rPr>
          <w:t>.</w:t>
        </w:r>
      </w:hyperlink>
      <w:r>
        <w:rPr>
          <w:color w:val="0000FF"/>
          <w:spacing w:val="80"/>
        </w:rPr>
        <w:t xml:space="preserve">  </w:t>
      </w:r>
      <w:r>
        <w:rPr>
          <w:b/>
        </w:rPr>
        <w:t>(</w:t>
      </w:r>
      <w:r>
        <w:t xml:space="preserve">п.16. Приказа Министерства просвещения Российской Федерации от 25 ноября 2022 года № 1028 «Об утверждении федеральной образовательной программы дошкольного </w:t>
      </w:r>
      <w:r>
        <w:rPr>
          <w:spacing w:val="-2"/>
        </w:rPr>
        <w:t>образования»)</w:t>
      </w:r>
    </w:p>
    <w:p w:rsidR="0097566C" w:rsidRDefault="00DC5CD6">
      <w:pPr>
        <w:pStyle w:val="1"/>
        <w:spacing w:line="278" w:lineRule="auto"/>
        <w:ind w:right="844"/>
        <w:jc w:val="both"/>
      </w:pPr>
      <w:r>
        <w:t>Приказ</w:t>
      </w:r>
      <w:r>
        <w:rPr>
          <w:spacing w:val="-9"/>
        </w:rPr>
        <w:t xml:space="preserve"> </w:t>
      </w:r>
      <w:r>
        <w:t>Министерства</w:t>
      </w:r>
      <w:r>
        <w:rPr>
          <w:spacing w:val="-6"/>
        </w:rPr>
        <w:t xml:space="preserve"> </w:t>
      </w:r>
      <w:r>
        <w:t>просвещения</w:t>
      </w:r>
      <w:r>
        <w:rPr>
          <w:spacing w:val="-6"/>
        </w:rPr>
        <w:t xml:space="preserve"> </w:t>
      </w:r>
      <w:r>
        <w:t>РФ</w:t>
      </w:r>
      <w:r>
        <w:rPr>
          <w:spacing w:val="-2"/>
        </w:rPr>
        <w:t xml:space="preserve"> </w:t>
      </w:r>
      <w:r>
        <w:t>от</w:t>
      </w:r>
      <w:r>
        <w:rPr>
          <w:spacing w:val="-6"/>
        </w:rPr>
        <w:t xml:space="preserve"> </w:t>
      </w:r>
      <w:r>
        <w:t>25</w:t>
      </w:r>
      <w:r>
        <w:rPr>
          <w:spacing w:val="-6"/>
        </w:rPr>
        <w:t xml:space="preserve"> </w:t>
      </w:r>
      <w:r>
        <w:t>ноября</w:t>
      </w:r>
      <w:r>
        <w:rPr>
          <w:spacing w:val="-5"/>
        </w:rPr>
        <w:t xml:space="preserve"> </w:t>
      </w:r>
      <w:r>
        <w:t>2022</w:t>
      </w:r>
      <w:r>
        <w:rPr>
          <w:spacing w:val="-8"/>
        </w:rPr>
        <w:t xml:space="preserve"> </w:t>
      </w:r>
      <w:r>
        <w:t>г.</w:t>
      </w:r>
      <w:r>
        <w:rPr>
          <w:spacing w:val="-6"/>
        </w:rPr>
        <w:t xml:space="preserve"> </w:t>
      </w:r>
      <w:r>
        <w:t>№</w:t>
      </w:r>
      <w:r>
        <w:rPr>
          <w:spacing w:val="-7"/>
        </w:rPr>
        <w:t xml:space="preserve"> </w:t>
      </w:r>
      <w:r>
        <w:t>1028</w:t>
      </w:r>
      <w:r>
        <w:rPr>
          <w:spacing w:val="-6"/>
        </w:rPr>
        <w:t xml:space="preserve"> </w:t>
      </w:r>
      <w:r>
        <w:t>"Об</w:t>
      </w:r>
      <w:r>
        <w:rPr>
          <w:spacing w:val="-4"/>
        </w:rPr>
        <w:t xml:space="preserve"> </w:t>
      </w:r>
      <w:r>
        <w:t>утверждении федеральной образовательной программы дошкольного образования"</w:t>
      </w:r>
    </w:p>
    <w:p w:rsidR="0097566C" w:rsidRDefault="00DC5CD6">
      <w:pPr>
        <w:spacing w:line="276" w:lineRule="auto"/>
        <w:ind w:left="569" w:right="848" w:firstLine="707"/>
        <w:jc w:val="both"/>
        <w:rPr>
          <w:sz w:val="24"/>
        </w:rPr>
      </w:pPr>
      <w:r>
        <w:rPr>
          <w:i/>
          <w:sz w:val="24"/>
        </w:rPr>
        <w:t xml:space="preserve">Результаты педагогической диагностики </w:t>
      </w:r>
      <w:r>
        <w:rPr>
          <w:sz w:val="24"/>
        </w:rPr>
        <w:t>(мониторинга) могут использоваться исключительно для решения следующих образовательных задач:</w:t>
      </w:r>
    </w:p>
    <w:p w:rsidR="0097566C" w:rsidRDefault="00DC5CD6" w:rsidP="000F11DC">
      <w:pPr>
        <w:pStyle w:val="a4"/>
        <w:numPr>
          <w:ilvl w:val="0"/>
          <w:numId w:val="60"/>
        </w:numPr>
        <w:tabs>
          <w:tab w:val="left" w:pos="928"/>
        </w:tabs>
        <w:spacing w:before="154" w:line="276" w:lineRule="auto"/>
        <w:ind w:left="928" w:right="845"/>
        <w:jc w:val="both"/>
        <w:rPr>
          <w:sz w:val="24"/>
        </w:rPr>
      </w:pPr>
      <w:r>
        <w:rPr>
          <w:sz w:val="24"/>
        </w:rP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w:t>
      </w:r>
      <w:r>
        <w:rPr>
          <w:spacing w:val="-2"/>
          <w:sz w:val="24"/>
        </w:rPr>
        <w:t>развития);</w:t>
      </w:r>
    </w:p>
    <w:p w:rsidR="0097566C" w:rsidRDefault="00DC5CD6" w:rsidP="000F11DC">
      <w:pPr>
        <w:pStyle w:val="a4"/>
        <w:numPr>
          <w:ilvl w:val="0"/>
          <w:numId w:val="60"/>
        </w:numPr>
        <w:tabs>
          <w:tab w:val="left" w:pos="928"/>
        </w:tabs>
        <w:spacing w:before="1"/>
        <w:ind w:left="928" w:hanging="359"/>
        <w:jc w:val="both"/>
        <w:rPr>
          <w:sz w:val="24"/>
        </w:rPr>
      </w:pPr>
      <w:r>
        <w:rPr>
          <w:sz w:val="24"/>
        </w:rPr>
        <w:t>оптимизации</w:t>
      </w:r>
      <w:r>
        <w:rPr>
          <w:spacing w:val="-4"/>
          <w:sz w:val="24"/>
        </w:rPr>
        <w:t xml:space="preserve"> </w:t>
      </w:r>
      <w:r>
        <w:rPr>
          <w:sz w:val="24"/>
        </w:rPr>
        <w:t>работы</w:t>
      </w:r>
      <w:r>
        <w:rPr>
          <w:spacing w:val="-3"/>
          <w:sz w:val="24"/>
        </w:rPr>
        <w:t xml:space="preserve"> </w:t>
      </w:r>
      <w:r>
        <w:rPr>
          <w:sz w:val="24"/>
        </w:rPr>
        <w:t>с</w:t>
      </w:r>
      <w:r>
        <w:rPr>
          <w:spacing w:val="-5"/>
          <w:sz w:val="24"/>
        </w:rPr>
        <w:t xml:space="preserve"> </w:t>
      </w:r>
      <w:r>
        <w:rPr>
          <w:sz w:val="24"/>
        </w:rPr>
        <w:t>группой</w:t>
      </w:r>
      <w:r>
        <w:rPr>
          <w:spacing w:val="-4"/>
          <w:sz w:val="24"/>
        </w:rPr>
        <w:t xml:space="preserve"> </w:t>
      </w:r>
      <w:r>
        <w:rPr>
          <w:spacing w:val="-2"/>
          <w:sz w:val="24"/>
        </w:rPr>
        <w:t>детей.</w:t>
      </w:r>
    </w:p>
    <w:p w:rsidR="0097566C" w:rsidRDefault="00DC5CD6">
      <w:pPr>
        <w:spacing w:before="41"/>
        <w:ind w:left="1277"/>
        <w:jc w:val="both"/>
        <w:rPr>
          <w:sz w:val="24"/>
        </w:rPr>
      </w:pPr>
      <w:r>
        <w:rPr>
          <w:sz w:val="24"/>
        </w:rPr>
        <w:t>Основными</w:t>
      </w:r>
      <w:r>
        <w:rPr>
          <w:spacing w:val="-8"/>
          <w:sz w:val="24"/>
        </w:rPr>
        <w:t xml:space="preserve"> </w:t>
      </w:r>
      <w:r>
        <w:rPr>
          <w:sz w:val="24"/>
        </w:rPr>
        <w:t>особенностями</w:t>
      </w:r>
      <w:r>
        <w:rPr>
          <w:spacing w:val="-4"/>
          <w:sz w:val="24"/>
        </w:rPr>
        <w:t xml:space="preserve"> </w:t>
      </w:r>
      <w:r>
        <w:rPr>
          <w:i/>
          <w:sz w:val="24"/>
        </w:rPr>
        <w:t>педагогической</w:t>
      </w:r>
      <w:r>
        <w:rPr>
          <w:i/>
          <w:spacing w:val="-6"/>
          <w:sz w:val="24"/>
        </w:rPr>
        <w:t xml:space="preserve"> </w:t>
      </w:r>
      <w:r>
        <w:rPr>
          <w:i/>
          <w:sz w:val="24"/>
        </w:rPr>
        <w:t>диагностики</w:t>
      </w:r>
      <w:r>
        <w:rPr>
          <w:i/>
          <w:spacing w:val="-5"/>
          <w:sz w:val="24"/>
        </w:rPr>
        <w:t xml:space="preserve"> </w:t>
      </w:r>
      <w:r>
        <w:rPr>
          <w:i/>
          <w:spacing w:val="-2"/>
          <w:sz w:val="24"/>
        </w:rPr>
        <w:t>являются</w:t>
      </w:r>
      <w:r>
        <w:rPr>
          <w:spacing w:val="-2"/>
          <w:sz w:val="24"/>
        </w:rPr>
        <w:t>:</w:t>
      </w:r>
    </w:p>
    <w:p w:rsidR="0097566C" w:rsidRDefault="00DC5CD6" w:rsidP="000F11DC">
      <w:pPr>
        <w:pStyle w:val="a4"/>
        <w:numPr>
          <w:ilvl w:val="0"/>
          <w:numId w:val="59"/>
        </w:numPr>
        <w:tabs>
          <w:tab w:val="left" w:pos="928"/>
        </w:tabs>
        <w:spacing w:before="202" w:line="276" w:lineRule="auto"/>
        <w:ind w:left="928" w:right="848"/>
        <w:jc w:val="both"/>
        <w:rPr>
          <w:sz w:val="24"/>
        </w:rPr>
      </w:pPr>
      <w:r>
        <w:rPr>
          <w:sz w:val="24"/>
        </w:rPr>
        <w:t>Опора</w:t>
      </w:r>
      <w:r>
        <w:rPr>
          <w:spacing w:val="-15"/>
          <w:sz w:val="24"/>
        </w:rPr>
        <w:t xml:space="preserve"> </w:t>
      </w:r>
      <w:r>
        <w:rPr>
          <w:sz w:val="24"/>
        </w:rPr>
        <w:t>на</w:t>
      </w:r>
      <w:r>
        <w:rPr>
          <w:spacing w:val="-15"/>
          <w:sz w:val="24"/>
        </w:rPr>
        <w:t xml:space="preserve"> </w:t>
      </w:r>
      <w:r>
        <w:rPr>
          <w:sz w:val="24"/>
        </w:rPr>
        <w:t>реальные</w:t>
      </w:r>
      <w:r>
        <w:rPr>
          <w:spacing w:val="-15"/>
          <w:sz w:val="24"/>
        </w:rPr>
        <w:t xml:space="preserve"> </w:t>
      </w:r>
      <w:r>
        <w:rPr>
          <w:sz w:val="24"/>
        </w:rPr>
        <w:t>достижения</w:t>
      </w:r>
      <w:r>
        <w:rPr>
          <w:spacing w:val="-15"/>
          <w:sz w:val="24"/>
        </w:rPr>
        <w:t xml:space="preserve"> </w:t>
      </w:r>
      <w:r>
        <w:rPr>
          <w:sz w:val="24"/>
        </w:rPr>
        <w:t>ребенка,</w:t>
      </w:r>
      <w:r>
        <w:rPr>
          <w:spacing w:val="-15"/>
          <w:sz w:val="24"/>
        </w:rPr>
        <w:t xml:space="preserve"> </w:t>
      </w:r>
      <w:r>
        <w:rPr>
          <w:sz w:val="24"/>
        </w:rPr>
        <w:t>проявляющиеся</w:t>
      </w:r>
      <w:r>
        <w:rPr>
          <w:spacing w:val="-15"/>
          <w:sz w:val="24"/>
        </w:rPr>
        <w:t xml:space="preserve"> </w:t>
      </w:r>
      <w:r>
        <w:rPr>
          <w:sz w:val="24"/>
        </w:rPr>
        <w:t>в</w:t>
      </w:r>
      <w:r>
        <w:rPr>
          <w:spacing w:val="-15"/>
          <w:sz w:val="24"/>
        </w:rPr>
        <w:t xml:space="preserve"> </w:t>
      </w:r>
      <w:r>
        <w:rPr>
          <w:sz w:val="24"/>
        </w:rPr>
        <w:t>его</w:t>
      </w:r>
      <w:r>
        <w:rPr>
          <w:spacing w:val="-15"/>
          <w:sz w:val="24"/>
        </w:rPr>
        <w:t xml:space="preserve"> </w:t>
      </w:r>
      <w:r>
        <w:rPr>
          <w:sz w:val="24"/>
        </w:rPr>
        <w:t>повседневной</w:t>
      </w:r>
      <w:r>
        <w:rPr>
          <w:spacing w:val="-15"/>
          <w:sz w:val="24"/>
        </w:rPr>
        <w:t xml:space="preserve"> </w:t>
      </w:r>
      <w:r>
        <w:rPr>
          <w:sz w:val="24"/>
        </w:rPr>
        <w:t>активности и деятельности в естественной среде (в играх, в процессе свободной и организованной образовательной деятельности, в ходе режимных моментов);</w:t>
      </w:r>
    </w:p>
    <w:p w:rsidR="0097566C" w:rsidRDefault="00DC5CD6" w:rsidP="000F11DC">
      <w:pPr>
        <w:pStyle w:val="a4"/>
        <w:numPr>
          <w:ilvl w:val="0"/>
          <w:numId w:val="59"/>
        </w:numPr>
        <w:tabs>
          <w:tab w:val="left" w:pos="928"/>
        </w:tabs>
        <w:spacing w:line="276" w:lineRule="auto"/>
        <w:ind w:left="928" w:right="844"/>
        <w:jc w:val="both"/>
        <w:rPr>
          <w:sz w:val="24"/>
        </w:rPr>
      </w:pPr>
      <w:r>
        <w:rPr>
          <w:sz w:val="24"/>
        </w:rPr>
        <w:t>Комплексный подход к диагностике развития воспитанников, при котором учитываются, с одной стороны, экспертные оценки различных специалистов (воспитателей, музыкального руководителя, педагога-психолога, инструктора по физической культуре, при необходимости – медицинского работника, а с другой – данные анкетирования родителей воспитанников;</w:t>
      </w:r>
    </w:p>
    <w:p w:rsidR="0097566C" w:rsidRDefault="00DC5CD6" w:rsidP="000F11DC">
      <w:pPr>
        <w:pStyle w:val="a4"/>
        <w:numPr>
          <w:ilvl w:val="0"/>
          <w:numId w:val="59"/>
        </w:numPr>
        <w:tabs>
          <w:tab w:val="left" w:pos="928"/>
        </w:tabs>
        <w:ind w:left="928" w:hanging="359"/>
        <w:jc w:val="both"/>
        <w:rPr>
          <w:sz w:val="24"/>
        </w:rPr>
      </w:pPr>
      <w:r>
        <w:rPr>
          <w:sz w:val="24"/>
        </w:rPr>
        <w:t>Соотнесенность</w:t>
      </w:r>
      <w:r>
        <w:rPr>
          <w:spacing w:val="-7"/>
          <w:sz w:val="24"/>
        </w:rPr>
        <w:t xml:space="preserve"> </w:t>
      </w:r>
      <w:r>
        <w:rPr>
          <w:sz w:val="24"/>
        </w:rPr>
        <w:t>программных</w:t>
      </w:r>
      <w:r>
        <w:rPr>
          <w:spacing w:val="-3"/>
          <w:sz w:val="24"/>
        </w:rPr>
        <w:t xml:space="preserve"> </w:t>
      </w:r>
      <w:r>
        <w:rPr>
          <w:sz w:val="24"/>
        </w:rPr>
        <w:t>задач</w:t>
      </w:r>
      <w:r>
        <w:rPr>
          <w:spacing w:val="-5"/>
          <w:sz w:val="24"/>
        </w:rPr>
        <w:t xml:space="preserve"> </w:t>
      </w:r>
      <w:r>
        <w:rPr>
          <w:sz w:val="24"/>
        </w:rPr>
        <w:t>развития</w:t>
      </w:r>
      <w:r>
        <w:rPr>
          <w:spacing w:val="-6"/>
          <w:sz w:val="24"/>
        </w:rPr>
        <w:t xml:space="preserve"> </w:t>
      </w:r>
      <w:r>
        <w:rPr>
          <w:sz w:val="24"/>
        </w:rPr>
        <w:t>детей</w:t>
      </w:r>
      <w:r>
        <w:rPr>
          <w:spacing w:val="-3"/>
          <w:sz w:val="24"/>
        </w:rPr>
        <w:t xml:space="preserve"> </w:t>
      </w:r>
      <w:r>
        <w:rPr>
          <w:sz w:val="24"/>
        </w:rPr>
        <w:t>с</w:t>
      </w:r>
      <w:r>
        <w:rPr>
          <w:spacing w:val="-5"/>
          <w:sz w:val="24"/>
        </w:rPr>
        <w:t xml:space="preserve"> </w:t>
      </w:r>
      <w:r>
        <w:rPr>
          <w:sz w:val="24"/>
        </w:rPr>
        <w:t>системой</w:t>
      </w:r>
      <w:r>
        <w:rPr>
          <w:spacing w:val="-3"/>
          <w:sz w:val="24"/>
        </w:rPr>
        <w:t xml:space="preserve"> </w:t>
      </w:r>
      <w:r>
        <w:rPr>
          <w:sz w:val="24"/>
        </w:rPr>
        <w:t>оценочных</w:t>
      </w:r>
      <w:r>
        <w:rPr>
          <w:spacing w:val="-3"/>
          <w:sz w:val="24"/>
        </w:rPr>
        <w:t xml:space="preserve"> </w:t>
      </w:r>
      <w:r>
        <w:rPr>
          <w:spacing w:val="-2"/>
          <w:sz w:val="24"/>
        </w:rPr>
        <w:t>параметров;</w:t>
      </w:r>
    </w:p>
    <w:p w:rsidR="0097566C" w:rsidRDefault="00DC5CD6" w:rsidP="000F11DC">
      <w:pPr>
        <w:pStyle w:val="a4"/>
        <w:numPr>
          <w:ilvl w:val="0"/>
          <w:numId w:val="59"/>
        </w:numPr>
        <w:tabs>
          <w:tab w:val="left" w:pos="928"/>
        </w:tabs>
        <w:spacing w:before="41" w:line="276" w:lineRule="auto"/>
        <w:ind w:left="928" w:right="853"/>
        <w:jc w:val="both"/>
        <w:rPr>
          <w:sz w:val="24"/>
        </w:rPr>
      </w:pPr>
      <w:r>
        <w:rPr>
          <w:sz w:val="24"/>
        </w:rPr>
        <w:t>Наличие четких критериев для оценивания по параметрам, характеризующим важные этапы развития на каждом возрастном этапе;</w:t>
      </w:r>
    </w:p>
    <w:p w:rsidR="0097566C" w:rsidRDefault="00DC5CD6" w:rsidP="000F11DC">
      <w:pPr>
        <w:pStyle w:val="a4"/>
        <w:numPr>
          <w:ilvl w:val="0"/>
          <w:numId w:val="59"/>
        </w:numPr>
        <w:tabs>
          <w:tab w:val="left" w:pos="928"/>
        </w:tabs>
        <w:spacing w:before="1"/>
        <w:ind w:left="928" w:hanging="359"/>
        <w:jc w:val="both"/>
        <w:rPr>
          <w:sz w:val="24"/>
        </w:rPr>
      </w:pPr>
      <w:r>
        <w:rPr>
          <w:sz w:val="24"/>
        </w:rPr>
        <w:t>Учет</w:t>
      </w:r>
      <w:r>
        <w:rPr>
          <w:spacing w:val="-5"/>
          <w:sz w:val="24"/>
        </w:rPr>
        <w:t xml:space="preserve"> </w:t>
      </w:r>
      <w:r>
        <w:rPr>
          <w:sz w:val="24"/>
        </w:rPr>
        <w:t>в</w:t>
      </w:r>
      <w:r>
        <w:rPr>
          <w:spacing w:val="-3"/>
          <w:sz w:val="24"/>
        </w:rPr>
        <w:t xml:space="preserve"> </w:t>
      </w:r>
      <w:r>
        <w:rPr>
          <w:sz w:val="24"/>
        </w:rPr>
        <w:t>оценочных</w:t>
      </w:r>
      <w:r>
        <w:rPr>
          <w:spacing w:val="-2"/>
          <w:sz w:val="24"/>
        </w:rPr>
        <w:t xml:space="preserve"> </w:t>
      </w:r>
      <w:r>
        <w:rPr>
          <w:sz w:val="24"/>
        </w:rPr>
        <w:t>показателях</w:t>
      </w:r>
      <w:r>
        <w:rPr>
          <w:spacing w:val="-2"/>
          <w:sz w:val="24"/>
        </w:rPr>
        <w:t xml:space="preserve"> </w:t>
      </w:r>
      <w:r>
        <w:rPr>
          <w:sz w:val="24"/>
        </w:rPr>
        <w:t>зоны</w:t>
      </w:r>
      <w:r>
        <w:rPr>
          <w:spacing w:val="-2"/>
          <w:sz w:val="24"/>
        </w:rPr>
        <w:t xml:space="preserve"> </w:t>
      </w:r>
      <w:r>
        <w:rPr>
          <w:sz w:val="24"/>
        </w:rPr>
        <w:t>ближайшего</w:t>
      </w:r>
      <w:r>
        <w:rPr>
          <w:spacing w:val="-2"/>
          <w:sz w:val="24"/>
        </w:rPr>
        <w:t xml:space="preserve"> </w:t>
      </w:r>
      <w:r>
        <w:rPr>
          <w:sz w:val="24"/>
        </w:rPr>
        <w:t>развития</w:t>
      </w:r>
      <w:r>
        <w:rPr>
          <w:spacing w:val="-2"/>
          <w:sz w:val="24"/>
        </w:rPr>
        <w:t xml:space="preserve"> ребенка;</w:t>
      </w:r>
    </w:p>
    <w:p w:rsidR="0097566C" w:rsidRDefault="00DC5CD6" w:rsidP="000F11DC">
      <w:pPr>
        <w:pStyle w:val="a4"/>
        <w:numPr>
          <w:ilvl w:val="0"/>
          <w:numId w:val="59"/>
        </w:numPr>
        <w:tabs>
          <w:tab w:val="left" w:pos="928"/>
        </w:tabs>
        <w:spacing w:before="41" w:line="276" w:lineRule="auto"/>
        <w:ind w:left="928" w:right="849"/>
        <w:jc w:val="both"/>
        <w:rPr>
          <w:sz w:val="24"/>
        </w:rPr>
      </w:pPr>
      <w:r>
        <w:rPr>
          <w:sz w:val="24"/>
        </w:rPr>
        <w:t xml:space="preserve">Использование электронных средств обработки результатов мониторинговых </w:t>
      </w:r>
      <w:r>
        <w:rPr>
          <w:spacing w:val="-2"/>
          <w:sz w:val="24"/>
        </w:rPr>
        <w:t>исследований.</w:t>
      </w:r>
    </w:p>
    <w:p w:rsidR="0097566C" w:rsidRDefault="00DC5CD6">
      <w:pPr>
        <w:pStyle w:val="a3"/>
        <w:spacing w:line="276" w:lineRule="auto"/>
        <w:ind w:right="849" w:firstLine="707"/>
      </w:pPr>
      <w:r>
        <w:t>Периодичность проведения педагогической диагностики определяется ОУ.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97566C" w:rsidRDefault="0097566C">
      <w:pPr>
        <w:pStyle w:val="a3"/>
        <w:spacing w:line="276" w:lineRule="auto"/>
        <w:sectPr w:rsidR="0097566C">
          <w:type w:val="continuous"/>
          <w:pgSz w:w="11920" w:h="16850"/>
          <w:pgMar w:top="1120" w:right="0" w:bottom="780" w:left="1133" w:header="0" w:footer="580" w:gutter="0"/>
          <w:cols w:space="720"/>
        </w:sectPr>
      </w:pPr>
    </w:p>
    <w:p w:rsidR="0097566C" w:rsidRDefault="00DC5CD6">
      <w:pPr>
        <w:spacing w:before="71" w:line="276" w:lineRule="auto"/>
        <w:ind w:left="569" w:right="848" w:firstLine="707"/>
        <w:jc w:val="both"/>
        <w:rPr>
          <w:i/>
          <w:sz w:val="24"/>
        </w:rPr>
      </w:pPr>
      <w:r>
        <w:rPr>
          <w:sz w:val="24"/>
        </w:rPr>
        <w:lastRenderedPageBreak/>
        <w:t xml:space="preserve">Педагогическая диагностика индивидуального развития детей проводится педагогом </w:t>
      </w:r>
      <w:r>
        <w:rPr>
          <w:i/>
          <w:sz w:val="24"/>
        </w:rPr>
        <w:t>на основе мало формализованных диагностических методов: наблюдения, свободных</w:t>
      </w:r>
      <w:r>
        <w:rPr>
          <w:i/>
          <w:spacing w:val="-4"/>
          <w:sz w:val="24"/>
        </w:rPr>
        <w:t xml:space="preserve"> </w:t>
      </w:r>
      <w:r>
        <w:rPr>
          <w:i/>
          <w:sz w:val="24"/>
        </w:rPr>
        <w:t>бесед</w:t>
      </w:r>
      <w:r>
        <w:rPr>
          <w:i/>
          <w:spacing w:val="-3"/>
          <w:sz w:val="24"/>
        </w:rPr>
        <w:t xml:space="preserve"> </w:t>
      </w:r>
      <w:r>
        <w:rPr>
          <w:i/>
          <w:sz w:val="24"/>
        </w:rPr>
        <w:t>с</w:t>
      </w:r>
      <w:r>
        <w:rPr>
          <w:i/>
          <w:spacing w:val="-4"/>
          <w:sz w:val="24"/>
        </w:rPr>
        <w:t xml:space="preserve"> </w:t>
      </w:r>
      <w:r>
        <w:rPr>
          <w:i/>
          <w:sz w:val="24"/>
        </w:rPr>
        <w:t>детьми,</w:t>
      </w:r>
      <w:r>
        <w:rPr>
          <w:i/>
          <w:spacing w:val="-3"/>
          <w:sz w:val="24"/>
        </w:rPr>
        <w:t xml:space="preserve"> </w:t>
      </w:r>
      <w:r>
        <w:rPr>
          <w:i/>
          <w:sz w:val="24"/>
        </w:rPr>
        <w:t>анализа</w:t>
      </w:r>
      <w:r>
        <w:rPr>
          <w:i/>
          <w:spacing w:val="-3"/>
          <w:sz w:val="24"/>
        </w:rPr>
        <w:t xml:space="preserve"> </w:t>
      </w:r>
      <w:r>
        <w:rPr>
          <w:i/>
          <w:sz w:val="24"/>
        </w:rPr>
        <w:t>продуктов</w:t>
      </w:r>
      <w:r>
        <w:rPr>
          <w:i/>
          <w:spacing w:val="-4"/>
          <w:sz w:val="24"/>
        </w:rPr>
        <w:t xml:space="preserve"> </w:t>
      </w:r>
      <w:r>
        <w:rPr>
          <w:i/>
          <w:sz w:val="24"/>
        </w:rPr>
        <w:t>детской</w:t>
      </w:r>
      <w:r>
        <w:rPr>
          <w:i/>
          <w:spacing w:val="-3"/>
          <w:sz w:val="24"/>
        </w:rPr>
        <w:t xml:space="preserve"> </w:t>
      </w:r>
      <w:r>
        <w:rPr>
          <w:i/>
          <w:sz w:val="24"/>
        </w:rPr>
        <w:t>деятельности</w:t>
      </w:r>
      <w:r>
        <w:rPr>
          <w:i/>
          <w:spacing w:val="-3"/>
          <w:sz w:val="24"/>
        </w:rPr>
        <w:t xml:space="preserve"> </w:t>
      </w:r>
      <w:r>
        <w:rPr>
          <w:i/>
          <w:sz w:val="24"/>
        </w:rPr>
        <w:t>(рисунков,</w:t>
      </w:r>
      <w:r>
        <w:rPr>
          <w:i/>
          <w:spacing w:val="-3"/>
          <w:sz w:val="24"/>
        </w:rPr>
        <w:t xml:space="preserve"> </w:t>
      </w:r>
      <w:r>
        <w:rPr>
          <w:i/>
          <w:sz w:val="24"/>
        </w:rPr>
        <w:t>работ</w:t>
      </w:r>
      <w:r>
        <w:rPr>
          <w:i/>
          <w:spacing w:val="-4"/>
          <w:sz w:val="24"/>
        </w:rPr>
        <w:t xml:space="preserve"> </w:t>
      </w:r>
      <w:r>
        <w:rPr>
          <w:i/>
          <w:sz w:val="24"/>
        </w:rPr>
        <w:t>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(например, для части, формируемой участниками образовательных отношений).</w:t>
      </w:r>
    </w:p>
    <w:p w:rsidR="0097566C" w:rsidRDefault="00DC5CD6">
      <w:pPr>
        <w:pStyle w:val="a3"/>
        <w:spacing w:before="161" w:line="276" w:lineRule="auto"/>
        <w:ind w:right="843" w:firstLine="707"/>
      </w:pPr>
      <w:r>
        <w:t>Основным методом педагогической диагностики является наблюдение. Ориентирами</w:t>
      </w:r>
      <w:r>
        <w:rPr>
          <w:spacing w:val="-10"/>
        </w:rPr>
        <w:t xml:space="preserve"> </w:t>
      </w:r>
      <w:r>
        <w:t>для</w:t>
      </w:r>
      <w:r>
        <w:rPr>
          <w:spacing w:val="-13"/>
        </w:rPr>
        <w:t xml:space="preserve"> </w:t>
      </w:r>
      <w:r>
        <w:t>наблюдения</w:t>
      </w:r>
      <w:r>
        <w:rPr>
          <w:spacing w:val="-11"/>
        </w:rPr>
        <w:t xml:space="preserve"> </w:t>
      </w:r>
      <w:r>
        <w:t>являются</w:t>
      </w:r>
      <w:r>
        <w:rPr>
          <w:spacing w:val="-11"/>
        </w:rPr>
        <w:t xml:space="preserve"> </w:t>
      </w:r>
      <w:r>
        <w:t>возрастные</w:t>
      </w:r>
      <w:r>
        <w:rPr>
          <w:spacing w:val="-12"/>
        </w:rPr>
        <w:t xml:space="preserve"> </w:t>
      </w:r>
      <w:r>
        <w:t>характеристики</w:t>
      </w:r>
      <w:r>
        <w:rPr>
          <w:spacing w:val="-10"/>
        </w:rPr>
        <w:t xml:space="preserve"> </w:t>
      </w:r>
      <w:r>
        <w:t>развития</w:t>
      </w:r>
      <w:r>
        <w:rPr>
          <w:spacing w:val="-11"/>
        </w:rPr>
        <w:t xml:space="preserve"> </w:t>
      </w:r>
      <w:r>
        <w:t>ребенка.</w:t>
      </w:r>
      <w:r>
        <w:rPr>
          <w:spacing w:val="-11"/>
        </w:rPr>
        <w:t xml:space="preserve"> </w:t>
      </w:r>
      <w:r>
        <w:t>Они выступают как обобщенные показатели возможных достижений детей на разных этапах дошкольного</w:t>
      </w:r>
      <w:r>
        <w:rPr>
          <w:spacing w:val="-11"/>
        </w:rPr>
        <w:t xml:space="preserve"> </w:t>
      </w:r>
      <w:r>
        <w:t>детства</w:t>
      </w:r>
      <w:r>
        <w:rPr>
          <w:spacing w:val="-9"/>
        </w:rPr>
        <w:t xml:space="preserve"> </w:t>
      </w:r>
      <w:r>
        <w:t>в</w:t>
      </w:r>
      <w:r>
        <w:rPr>
          <w:spacing w:val="-9"/>
        </w:rPr>
        <w:t xml:space="preserve"> </w:t>
      </w:r>
      <w:r>
        <w:t>соответствующих</w:t>
      </w:r>
      <w:r>
        <w:rPr>
          <w:spacing w:val="-8"/>
        </w:rPr>
        <w:t xml:space="preserve"> </w:t>
      </w:r>
      <w:r>
        <w:t>образовательных</w:t>
      </w:r>
      <w:r>
        <w:rPr>
          <w:spacing w:val="-8"/>
        </w:rPr>
        <w:t xml:space="preserve"> </w:t>
      </w:r>
      <w:r>
        <w:t>областях.</w:t>
      </w:r>
      <w:r>
        <w:rPr>
          <w:spacing w:val="-8"/>
        </w:rPr>
        <w:t xml:space="preserve"> </w:t>
      </w:r>
      <w:r>
        <w:t>Педагог</w:t>
      </w:r>
      <w:r>
        <w:rPr>
          <w:spacing w:val="-8"/>
        </w:rPr>
        <w:t xml:space="preserve"> </w:t>
      </w:r>
      <w:r>
        <w:t>наблюдает</w:t>
      </w:r>
      <w:r>
        <w:rPr>
          <w:spacing w:val="-8"/>
        </w:rPr>
        <w:t xml:space="preserve"> </w:t>
      </w:r>
      <w:r>
        <w:t>за поведением</w:t>
      </w:r>
      <w:r>
        <w:rPr>
          <w:spacing w:val="-8"/>
        </w:rPr>
        <w:t xml:space="preserve"> </w:t>
      </w:r>
      <w:r>
        <w:t>ребенка</w:t>
      </w:r>
      <w:r>
        <w:rPr>
          <w:spacing w:val="-8"/>
        </w:rPr>
        <w:t xml:space="preserve"> </w:t>
      </w:r>
      <w:r>
        <w:t>в</w:t>
      </w:r>
      <w:r>
        <w:rPr>
          <w:spacing w:val="-7"/>
        </w:rPr>
        <w:t xml:space="preserve"> </w:t>
      </w:r>
      <w:r>
        <w:t>деятельности</w:t>
      </w:r>
      <w:r>
        <w:rPr>
          <w:spacing w:val="-5"/>
        </w:rPr>
        <w:t xml:space="preserve"> </w:t>
      </w:r>
      <w:r>
        <w:t>(игровой,</w:t>
      </w:r>
      <w:r>
        <w:rPr>
          <w:spacing w:val="-9"/>
        </w:rPr>
        <w:t xml:space="preserve"> </w:t>
      </w:r>
      <w:r>
        <w:t>общении,</w:t>
      </w:r>
      <w:r>
        <w:rPr>
          <w:spacing w:val="-9"/>
        </w:rPr>
        <w:t xml:space="preserve"> </w:t>
      </w:r>
      <w:r>
        <w:t xml:space="preserve">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w:t>
      </w:r>
      <w:r>
        <w:rPr>
          <w:spacing w:val="-2"/>
        </w:rPr>
        <w:t>подобное.</w:t>
      </w:r>
    </w:p>
    <w:p w:rsidR="0097566C" w:rsidRDefault="00DC5CD6">
      <w:pPr>
        <w:pStyle w:val="a3"/>
        <w:spacing w:before="160" w:line="276" w:lineRule="auto"/>
        <w:ind w:right="848" w:firstLine="707"/>
      </w:pPr>
      <w: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w:t>
      </w:r>
      <w:r>
        <w:rPr>
          <w:b/>
          <w:i/>
        </w:rPr>
        <w:t xml:space="preserve">Частота проявления </w:t>
      </w:r>
      <w:r>
        <w:t xml:space="preserve">указывает на периодичность и степень устойчивости показателя. </w:t>
      </w:r>
      <w:r>
        <w:rPr>
          <w:b/>
          <w:i/>
        </w:rPr>
        <w:t xml:space="preserve">Самостоятельность </w:t>
      </w:r>
      <w:r>
        <w:t xml:space="preserve">выполнения действия позволяет определить зону актуального и ближайшего развития ребенка. </w:t>
      </w:r>
      <w:r>
        <w:rPr>
          <w:b/>
          <w:i/>
        </w:rPr>
        <w:t xml:space="preserve">Инициативность </w:t>
      </w:r>
      <w:r>
        <w:t>свидетельствует о проявлении субъектности ребенка в деятельности и взаимодействии.</w:t>
      </w:r>
    </w:p>
    <w:p w:rsidR="0097566C" w:rsidRDefault="00DC5CD6">
      <w:pPr>
        <w:pStyle w:val="a3"/>
        <w:spacing w:before="160" w:line="276" w:lineRule="auto"/>
        <w:ind w:right="845" w:firstLine="707"/>
      </w:pPr>
      <w:r>
        <w:t>Результаты наблюдения фиксируются, способ и форму их регистрации педагог выбирает самостоятельно. Фиксация данных наблюдения позволит педагогу выявить и проанализировать</w:t>
      </w:r>
      <w:r>
        <w:rPr>
          <w:spacing w:val="-14"/>
        </w:rPr>
        <w:t xml:space="preserve"> </w:t>
      </w:r>
      <w:r>
        <w:t>динамику</w:t>
      </w:r>
      <w:r>
        <w:rPr>
          <w:spacing w:val="-14"/>
        </w:rPr>
        <w:t xml:space="preserve"> </w:t>
      </w:r>
      <w:r>
        <w:t>в</w:t>
      </w:r>
      <w:r>
        <w:rPr>
          <w:spacing w:val="-15"/>
        </w:rPr>
        <w:t xml:space="preserve"> </w:t>
      </w:r>
      <w:r>
        <w:t>развитии</w:t>
      </w:r>
      <w:r>
        <w:rPr>
          <w:spacing w:val="-15"/>
        </w:rPr>
        <w:t xml:space="preserve"> </w:t>
      </w:r>
      <w:r>
        <w:t>ребенка</w:t>
      </w:r>
      <w:r>
        <w:rPr>
          <w:spacing w:val="-15"/>
        </w:rPr>
        <w:t xml:space="preserve"> </w:t>
      </w:r>
      <w:r>
        <w:t>на</w:t>
      </w:r>
      <w:r>
        <w:rPr>
          <w:spacing w:val="-15"/>
        </w:rPr>
        <w:t xml:space="preserve"> </w:t>
      </w:r>
      <w:r>
        <w:t>определенном</w:t>
      </w:r>
      <w:r>
        <w:rPr>
          <w:spacing w:val="-15"/>
        </w:rPr>
        <w:t xml:space="preserve"> </w:t>
      </w:r>
      <w:r>
        <w:t>возрастном</w:t>
      </w:r>
      <w:r>
        <w:rPr>
          <w:spacing w:val="-15"/>
        </w:rPr>
        <w:t xml:space="preserve"> </w:t>
      </w:r>
      <w:r>
        <w:t>этапе,</w:t>
      </w:r>
      <w:r>
        <w:rPr>
          <w:spacing w:val="-14"/>
        </w:rPr>
        <w:t xml:space="preserve"> </w:t>
      </w:r>
      <w:r>
        <w:t>а</w:t>
      </w:r>
      <w:r>
        <w:rPr>
          <w:spacing w:val="-15"/>
        </w:rPr>
        <w:t xml:space="preserve"> </w:t>
      </w:r>
      <w:r>
        <w:t>также скорректировать образовательную деятельность с учетом индивидуальных особенностей развития ребенка и его потребностей.</w:t>
      </w:r>
    </w:p>
    <w:p w:rsidR="0097566C" w:rsidRDefault="00DC5CD6">
      <w:pPr>
        <w:pStyle w:val="a3"/>
        <w:spacing w:before="161" w:line="276" w:lineRule="auto"/>
        <w:ind w:right="847" w:firstLine="707"/>
      </w:pPr>
      <w:r>
        <w:t xml:space="preserve">Результаты наблюдения могут быть дополнены </w:t>
      </w:r>
      <w:r>
        <w:rPr>
          <w:b/>
        </w:rPr>
        <w:t>беседами с детьми в свободной форме</w:t>
      </w:r>
      <w:r>
        <w:t>,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97566C" w:rsidRDefault="00DC5CD6">
      <w:pPr>
        <w:pStyle w:val="a3"/>
        <w:spacing w:before="161" w:line="276" w:lineRule="auto"/>
        <w:ind w:right="846" w:firstLine="707"/>
      </w:pPr>
      <w:r>
        <w:rPr>
          <w:b/>
        </w:rPr>
        <w:t xml:space="preserve">Анализ продуктов детской деятельности </w:t>
      </w:r>
      <w:r>
        <w:t>может осуществляться на основе изучения материалов портфолио ребенка (рисунков, работ по аппликации, фотографий работ</w:t>
      </w:r>
      <w:r>
        <w:rPr>
          <w:spacing w:val="-15"/>
        </w:rPr>
        <w:t xml:space="preserve"> </w:t>
      </w:r>
      <w:r>
        <w:t>по</w:t>
      </w:r>
      <w:r>
        <w:rPr>
          <w:spacing w:val="-15"/>
        </w:rPr>
        <w:t xml:space="preserve"> </w:t>
      </w:r>
      <w:r>
        <w:t>лепке,</w:t>
      </w:r>
      <w:r>
        <w:rPr>
          <w:spacing w:val="-15"/>
        </w:rPr>
        <w:t xml:space="preserve"> </w:t>
      </w:r>
      <w:r>
        <w:t>построек,</w:t>
      </w:r>
      <w:r>
        <w:rPr>
          <w:spacing w:val="-15"/>
        </w:rPr>
        <w:t xml:space="preserve"> </w:t>
      </w:r>
      <w:r>
        <w:t>поделок</w:t>
      </w:r>
      <w:r>
        <w:rPr>
          <w:spacing w:val="-15"/>
        </w:rPr>
        <w:t xml:space="preserve"> </w:t>
      </w:r>
      <w:r>
        <w:t>и</w:t>
      </w:r>
      <w:r>
        <w:rPr>
          <w:spacing w:val="-15"/>
        </w:rPr>
        <w:t xml:space="preserve"> </w:t>
      </w:r>
      <w:r>
        <w:t>другого).</w:t>
      </w:r>
      <w:r>
        <w:rPr>
          <w:spacing w:val="-15"/>
        </w:rPr>
        <w:t xml:space="preserve"> </w:t>
      </w:r>
      <w:r>
        <w:t>Полученные</w:t>
      </w:r>
      <w:r>
        <w:rPr>
          <w:spacing w:val="-15"/>
        </w:rPr>
        <w:t xml:space="preserve"> </w:t>
      </w:r>
      <w:r>
        <w:t>в</w:t>
      </w:r>
      <w:r>
        <w:rPr>
          <w:spacing w:val="-15"/>
        </w:rPr>
        <w:t xml:space="preserve"> </w:t>
      </w:r>
      <w:r>
        <w:t>процессе</w:t>
      </w:r>
      <w:r>
        <w:rPr>
          <w:spacing w:val="-15"/>
        </w:rPr>
        <w:t xml:space="preserve"> </w:t>
      </w:r>
      <w:r>
        <w:t>анализа</w:t>
      </w:r>
      <w:r>
        <w:rPr>
          <w:spacing w:val="-15"/>
        </w:rPr>
        <w:t xml:space="preserve"> </w:t>
      </w:r>
      <w:r>
        <w:t xml:space="preserve">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w:t>
      </w:r>
      <w:r>
        <w:rPr>
          <w:spacing w:val="-2"/>
        </w:rPr>
        <w:t>деятельностью).</w:t>
      </w:r>
    </w:p>
    <w:p w:rsidR="0097566C" w:rsidRDefault="00DC5CD6">
      <w:pPr>
        <w:pStyle w:val="a3"/>
        <w:spacing w:before="160" w:line="276" w:lineRule="auto"/>
        <w:ind w:right="844" w:firstLine="707"/>
      </w:pPr>
      <w:r>
        <w:t>Педагогическая диагностика завершается анализом полученных данных, на основе которых</w:t>
      </w:r>
      <w:r>
        <w:rPr>
          <w:spacing w:val="-8"/>
        </w:rPr>
        <w:t xml:space="preserve"> </w:t>
      </w:r>
      <w:r>
        <w:t>педагог</w:t>
      </w:r>
      <w:r>
        <w:rPr>
          <w:spacing w:val="-8"/>
        </w:rPr>
        <w:t xml:space="preserve"> </w:t>
      </w:r>
      <w:r>
        <w:t>выстраивает</w:t>
      </w:r>
      <w:r>
        <w:rPr>
          <w:spacing w:val="-8"/>
        </w:rPr>
        <w:t xml:space="preserve"> </w:t>
      </w:r>
      <w:r>
        <w:t>взаимодействие</w:t>
      </w:r>
      <w:r>
        <w:rPr>
          <w:spacing w:val="-7"/>
        </w:rPr>
        <w:t xml:space="preserve"> </w:t>
      </w:r>
      <w:r>
        <w:t>с</w:t>
      </w:r>
      <w:r>
        <w:rPr>
          <w:spacing w:val="-9"/>
        </w:rPr>
        <w:t xml:space="preserve"> </w:t>
      </w:r>
      <w:r>
        <w:t>детьми,</w:t>
      </w:r>
      <w:r>
        <w:rPr>
          <w:spacing w:val="-8"/>
        </w:rPr>
        <w:t xml:space="preserve"> </w:t>
      </w:r>
      <w:r>
        <w:t>организует</w:t>
      </w:r>
      <w:r>
        <w:rPr>
          <w:spacing w:val="-8"/>
        </w:rPr>
        <w:t xml:space="preserve"> </w:t>
      </w:r>
      <w:r>
        <w:t>РППС,</w:t>
      </w:r>
      <w:r>
        <w:rPr>
          <w:spacing w:val="-8"/>
        </w:rPr>
        <w:t xml:space="preserve"> </w:t>
      </w:r>
      <w:r>
        <w:t>мотивирующую активную</w:t>
      </w:r>
      <w:r>
        <w:rPr>
          <w:spacing w:val="80"/>
        </w:rPr>
        <w:t xml:space="preserve">  </w:t>
      </w:r>
      <w:r>
        <w:t>творческую</w:t>
      </w:r>
      <w:r>
        <w:rPr>
          <w:spacing w:val="80"/>
        </w:rPr>
        <w:t xml:space="preserve">  </w:t>
      </w:r>
      <w:r>
        <w:t>деятельность</w:t>
      </w:r>
      <w:r>
        <w:rPr>
          <w:spacing w:val="80"/>
        </w:rPr>
        <w:t xml:space="preserve">  </w:t>
      </w:r>
      <w:r>
        <w:t>обучающихся,</w:t>
      </w:r>
      <w:r>
        <w:rPr>
          <w:spacing w:val="80"/>
        </w:rPr>
        <w:t xml:space="preserve">  </w:t>
      </w:r>
      <w:r>
        <w:t>составляет</w:t>
      </w:r>
      <w:r>
        <w:rPr>
          <w:spacing w:val="80"/>
        </w:rPr>
        <w:t xml:space="preserve">  </w:t>
      </w:r>
      <w:r>
        <w:t>индивидуальные</w:t>
      </w:r>
    </w:p>
    <w:p w:rsidR="0097566C" w:rsidRDefault="0097566C">
      <w:pPr>
        <w:pStyle w:val="a3"/>
        <w:spacing w:line="276" w:lineRule="auto"/>
        <w:sectPr w:rsidR="0097566C">
          <w:pgSz w:w="11920" w:h="16850"/>
          <w:pgMar w:top="1060" w:right="0" w:bottom="780" w:left="1133" w:header="0" w:footer="580" w:gutter="0"/>
          <w:cols w:space="720"/>
        </w:sectPr>
      </w:pPr>
    </w:p>
    <w:p w:rsidR="0097566C" w:rsidRDefault="00DC5CD6">
      <w:pPr>
        <w:pStyle w:val="a3"/>
        <w:spacing w:before="71" w:line="278" w:lineRule="auto"/>
        <w:ind w:right="850"/>
      </w:pPr>
      <w:r>
        <w:lastRenderedPageBreak/>
        <w:t>образовательные маршруты освоения образовательной Программы, осознанно и целенаправленно проектирует образовательный процесс.</w:t>
      </w:r>
    </w:p>
    <w:p w:rsidR="0097566C" w:rsidRDefault="00DC5CD6">
      <w:pPr>
        <w:pStyle w:val="a3"/>
        <w:spacing w:before="157" w:line="276" w:lineRule="auto"/>
        <w:ind w:right="844" w:firstLine="707"/>
      </w:pPr>
      <w: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w:t>
      </w:r>
      <w:r>
        <w:rPr>
          <w:spacing w:val="-2"/>
        </w:rPr>
        <w:t>помощи.</w:t>
      </w:r>
    </w:p>
    <w:p w:rsidR="0097566C" w:rsidRDefault="00DC5CD6">
      <w:pPr>
        <w:spacing w:before="159" w:after="42"/>
        <w:ind w:left="569"/>
        <w:jc w:val="both"/>
        <w:rPr>
          <w:b/>
          <w:sz w:val="24"/>
        </w:rPr>
      </w:pPr>
      <w:r>
        <w:rPr>
          <w:b/>
          <w:sz w:val="24"/>
        </w:rPr>
        <w:t>Часть,</w:t>
      </w:r>
      <w:r>
        <w:rPr>
          <w:b/>
          <w:spacing w:val="-9"/>
          <w:sz w:val="24"/>
        </w:rPr>
        <w:t xml:space="preserve"> </w:t>
      </w:r>
      <w:r>
        <w:rPr>
          <w:b/>
          <w:sz w:val="24"/>
        </w:rPr>
        <w:t>формируемая</w:t>
      </w:r>
      <w:r>
        <w:rPr>
          <w:b/>
          <w:spacing w:val="-6"/>
          <w:sz w:val="24"/>
        </w:rPr>
        <w:t xml:space="preserve"> </w:t>
      </w:r>
      <w:r>
        <w:rPr>
          <w:b/>
          <w:sz w:val="24"/>
        </w:rPr>
        <w:t>участниками</w:t>
      </w:r>
      <w:r>
        <w:rPr>
          <w:b/>
          <w:spacing w:val="-6"/>
          <w:sz w:val="24"/>
        </w:rPr>
        <w:t xml:space="preserve"> </w:t>
      </w:r>
      <w:r>
        <w:rPr>
          <w:b/>
          <w:sz w:val="24"/>
        </w:rPr>
        <w:t>образовательных</w:t>
      </w:r>
      <w:r>
        <w:rPr>
          <w:b/>
          <w:spacing w:val="-6"/>
          <w:sz w:val="24"/>
        </w:rPr>
        <w:t xml:space="preserve"> </w:t>
      </w:r>
      <w:r>
        <w:rPr>
          <w:b/>
          <w:spacing w:val="-2"/>
          <w:sz w:val="24"/>
        </w:rPr>
        <w:t>отношений</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0"/>
        <w:gridCol w:w="4703"/>
      </w:tblGrid>
      <w:tr w:rsidR="0097566C">
        <w:trPr>
          <w:trHeight w:val="1905"/>
        </w:trPr>
        <w:tc>
          <w:tcPr>
            <w:tcW w:w="4650" w:type="dxa"/>
          </w:tcPr>
          <w:p w:rsidR="0097566C" w:rsidRDefault="00DC5CD6">
            <w:pPr>
              <w:pStyle w:val="TableParagraph"/>
              <w:spacing w:before="1" w:line="240" w:lineRule="auto"/>
              <w:rPr>
                <w:b/>
                <w:sz w:val="24"/>
              </w:rPr>
            </w:pPr>
            <w:r>
              <w:rPr>
                <w:b/>
                <w:sz w:val="24"/>
              </w:rPr>
              <w:t>«Мое</w:t>
            </w:r>
            <w:r>
              <w:rPr>
                <w:b/>
                <w:spacing w:val="-2"/>
                <w:sz w:val="24"/>
              </w:rPr>
              <w:t xml:space="preserve"> Оренбуржье»</w:t>
            </w:r>
          </w:p>
        </w:tc>
        <w:tc>
          <w:tcPr>
            <w:tcW w:w="4703" w:type="dxa"/>
          </w:tcPr>
          <w:p w:rsidR="0097566C" w:rsidRDefault="00DC5CD6">
            <w:pPr>
              <w:pStyle w:val="TableParagraph"/>
              <w:spacing w:before="1" w:line="276" w:lineRule="auto"/>
              <w:ind w:left="105" w:right="99"/>
              <w:jc w:val="both"/>
              <w:rPr>
                <w:sz w:val="24"/>
              </w:rPr>
            </w:pPr>
            <w:r>
              <w:rPr>
                <w:sz w:val="24"/>
              </w:rPr>
              <w:t>педагогическая диагностика проводится 2 раза в год в следующие сроки: в начале учебного года первые 2 недели сентября; в конце</w:t>
            </w:r>
            <w:r>
              <w:rPr>
                <w:spacing w:val="-9"/>
                <w:sz w:val="24"/>
              </w:rPr>
              <w:t xml:space="preserve"> </w:t>
            </w:r>
            <w:r>
              <w:rPr>
                <w:sz w:val="24"/>
              </w:rPr>
              <w:t>учебного</w:t>
            </w:r>
            <w:r>
              <w:rPr>
                <w:spacing w:val="-9"/>
                <w:sz w:val="24"/>
              </w:rPr>
              <w:t xml:space="preserve"> </w:t>
            </w:r>
            <w:r>
              <w:rPr>
                <w:sz w:val="24"/>
              </w:rPr>
              <w:t>года</w:t>
            </w:r>
            <w:r>
              <w:rPr>
                <w:spacing w:val="-11"/>
                <w:sz w:val="24"/>
              </w:rPr>
              <w:t xml:space="preserve"> </w:t>
            </w:r>
            <w:r>
              <w:rPr>
                <w:sz w:val="24"/>
              </w:rPr>
              <w:t>первые</w:t>
            </w:r>
            <w:r>
              <w:rPr>
                <w:spacing w:val="-9"/>
                <w:sz w:val="24"/>
              </w:rPr>
              <w:t xml:space="preserve"> </w:t>
            </w:r>
            <w:r>
              <w:rPr>
                <w:sz w:val="24"/>
              </w:rPr>
              <w:t>две</w:t>
            </w:r>
            <w:r>
              <w:rPr>
                <w:spacing w:val="-9"/>
                <w:sz w:val="24"/>
              </w:rPr>
              <w:t xml:space="preserve"> </w:t>
            </w:r>
            <w:r>
              <w:rPr>
                <w:sz w:val="24"/>
              </w:rPr>
              <w:t>недели</w:t>
            </w:r>
            <w:r>
              <w:rPr>
                <w:spacing w:val="-8"/>
                <w:sz w:val="24"/>
              </w:rPr>
              <w:t xml:space="preserve"> </w:t>
            </w:r>
            <w:r>
              <w:rPr>
                <w:sz w:val="24"/>
              </w:rPr>
              <w:t>мая в</w:t>
            </w:r>
            <w:r>
              <w:rPr>
                <w:spacing w:val="-14"/>
                <w:sz w:val="24"/>
              </w:rPr>
              <w:t xml:space="preserve"> </w:t>
            </w:r>
            <w:r>
              <w:rPr>
                <w:sz w:val="24"/>
              </w:rPr>
              <w:t>том</w:t>
            </w:r>
            <w:r>
              <w:rPr>
                <w:spacing w:val="-12"/>
                <w:sz w:val="24"/>
              </w:rPr>
              <w:t xml:space="preserve"> </w:t>
            </w:r>
            <w:r>
              <w:rPr>
                <w:sz w:val="24"/>
              </w:rPr>
              <w:t>же</w:t>
            </w:r>
            <w:r>
              <w:rPr>
                <w:spacing w:val="-14"/>
                <w:sz w:val="24"/>
              </w:rPr>
              <w:t xml:space="preserve"> </w:t>
            </w:r>
            <w:r>
              <w:rPr>
                <w:sz w:val="24"/>
              </w:rPr>
              <w:t>порядке,</w:t>
            </w:r>
            <w:r>
              <w:rPr>
                <w:spacing w:val="-12"/>
                <w:sz w:val="24"/>
              </w:rPr>
              <w:t xml:space="preserve"> </w:t>
            </w:r>
            <w:r>
              <w:rPr>
                <w:sz w:val="24"/>
              </w:rPr>
              <w:t>как</w:t>
            </w:r>
            <w:r>
              <w:rPr>
                <w:spacing w:val="-12"/>
                <w:sz w:val="24"/>
              </w:rPr>
              <w:t xml:space="preserve"> </w:t>
            </w:r>
            <w:r>
              <w:rPr>
                <w:sz w:val="24"/>
              </w:rPr>
              <w:t>и</w:t>
            </w:r>
            <w:r>
              <w:rPr>
                <w:spacing w:val="-14"/>
                <w:sz w:val="24"/>
              </w:rPr>
              <w:t xml:space="preserve"> </w:t>
            </w:r>
            <w:r>
              <w:rPr>
                <w:sz w:val="24"/>
              </w:rPr>
              <w:t>по</w:t>
            </w:r>
            <w:r>
              <w:rPr>
                <w:spacing w:val="-12"/>
                <w:sz w:val="24"/>
              </w:rPr>
              <w:t xml:space="preserve"> </w:t>
            </w:r>
            <w:r>
              <w:rPr>
                <w:spacing w:val="-2"/>
                <w:sz w:val="24"/>
              </w:rPr>
              <w:t>образовательным</w:t>
            </w:r>
          </w:p>
          <w:p w:rsidR="0097566C" w:rsidRDefault="00DC5CD6">
            <w:pPr>
              <w:pStyle w:val="TableParagraph"/>
              <w:spacing w:line="276" w:lineRule="exact"/>
              <w:ind w:left="105"/>
              <w:rPr>
                <w:sz w:val="24"/>
              </w:rPr>
            </w:pPr>
            <w:r>
              <w:rPr>
                <w:spacing w:val="-2"/>
                <w:sz w:val="24"/>
              </w:rPr>
              <w:t>областям</w:t>
            </w:r>
          </w:p>
        </w:tc>
      </w:tr>
    </w:tbl>
    <w:p w:rsidR="0097566C" w:rsidRDefault="0097566C">
      <w:pPr>
        <w:pStyle w:val="TableParagraph"/>
        <w:spacing w:line="276" w:lineRule="exact"/>
        <w:rPr>
          <w:sz w:val="24"/>
        </w:rPr>
        <w:sectPr w:rsidR="0097566C">
          <w:pgSz w:w="11920" w:h="16850"/>
          <w:pgMar w:top="1060" w:right="0" w:bottom="780" w:left="1133" w:header="0" w:footer="580" w:gutter="0"/>
          <w:cols w:space="720"/>
        </w:sectPr>
      </w:pPr>
    </w:p>
    <w:p w:rsidR="0097566C" w:rsidRDefault="00DC5CD6" w:rsidP="000F11DC">
      <w:pPr>
        <w:pStyle w:val="a4"/>
        <w:numPr>
          <w:ilvl w:val="0"/>
          <w:numId w:val="67"/>
        </w:numPr>
        <w:tabs>
          <w:tab w:val="left" w:pos="1134"/>
          <w:tab w:val="left" w:pos="1397"/>
        </w:tabs>
        <w:spacing w:before="71" w:line="278" w:lineRule="auto"/>
        <w:ind w:left="1397" w:right="1111" w:hanging="569"/>
        <w:jc w:val="left"/>
        <w:rPr>
          <w:b/>
          <w:sz w:val="24"/>
        </w:rPr>
      </w:pPr>
      <w:r>
        <w:rPr>
          <w:b/>
          <w:sz w:val="24"/>
        </w:rPr>
        <w:lastRenderedPageBreak/>
        <w:t>СОДЕРЖАТЕЛЬНЫЙ</w:t>
      </w:r>
      <w:r>
        <w:rPr>
          <w:b/>
          <w:spacing w:val="-7"/>
          <w:sz w:val="24"/>
        </w:rPr>
        <w:t xml:space="preserve"> </w:t>
      </w:r>
      <w:r>
        <w:rPr>
          <w:b/>
          <w:sz w:val="24"/>
        </w:rPr>
        <w:t>РАЗДЕЛ</w:t>
      </w:r>
      <w:r>
        <w:rPr>
          <w:b/>
          <w:spacing w:val="-7"/>
          <w:sz w:val="24"/>
        </w:rPr>
        <w:t xml:space="preserve"> </w:t>
      </w:r>
      <w:r>
        <w:rPr>
          <w:b/>
          <w:sz w:val="24"/>
        </w:rPr>
        <w:t>ОБЯЗАТЕЛЬНОЙ</w:t>
      </w:r>
      <w:r>
        <w:rPr>
          <w:b/>
          <w:spacing w:val="-7"/>
          <w:sz w:val="24"/>
        </w:rPr>
        <w:t xml:space="preserve"> </w:t>
      </w:r>
      <w:r>
        <w:rPr>
          <w:b/>
          <w:sz w:val="24"/>
        </w:rPr>
        <w:t>ЧАСТИ</w:t>
      </w:r>
      <w:r>
        <w:rPr>
          <w:b/>
          <w:spacing w:val="-7"/>
          <w:sz w:val="24"/>
        </w:rPr>
        <w:t xml:space="preserve"> </w:t>
      </w:r>
      <w:r>
        <w:rPr>
          <w:b/>
          <w:sz w:val="24"/>
        </w:rPr>
        <w:t>ПРОГРАММЫ</w:t>
      </w:r>
      <w:r>
        <w:rPr>
          <w:b/>
          <w:spacing w:val="-7"/>
          <w:sz w:val="24"/>
        </w:rPr>
        <w:t xml:space="preserve"> </w:t>
      </w:r>
      <w:r>
        <w:rPr>
          <w:b/>
          <w:sz w:val="24"/>
        </w:rPr>
        <w:t>И ЧАСТИ, ФОРМИРУЕМОЙ УЧАСТНИКАМИ ОБРАЗОВАТЕЛЬНЫХ</w:t>
      </w:r>
    </w:p>
    <w:p w:rsidR="0097566C" w:rsidRDefault="00DC5CD6">
      <w:pPr>
        <w:spacing w:line="272" w:lineRule="exact"/>
        <w:ind w:left="4398"/>
        <w:rPr>
          <w:b/>
          <w:sz w:val="24"/>
        </w:rPr>
      </w:pPr>
      <w:r>
        <w:rPr>
          <w:b/>
          <w:spacing w:val="-2"/>
          <w:sz w:val="24"/>
        </w:rPr>
        <w:t>ОТНОШЕНИЙ</w:t>
      </w:r>
    </w:p>
    <w:p w:rsidR="0097566C" w:rsidRDefault="0097566C">
      <w:pPr>
        <w:pStyle w:val="a3"/>
        <w:spacing w:before="81"/>
        <w:ind w:left="0"/>
        <w:jc w:val="left"/>
        <w:rPr>
          <w:b/>
        </w:rPr>
      </w:pPr>
    </w:p>
    <w:p w:rsidR="0097566C" w:rsidRDefault="00552530">
      <w:pPr>
        <w:spacing w:line="276" w:lineRule="auto"/>
        <w:ind w:left="600" w:right="840"/>
        <w:jc w:val="both"/>
        <w:rPr>
          <w:sz w:val="24"/>
        </w:rPr>
      </w:pPr>
      <w:hyperlink r:id="rId97" w:anchor="%3A~%3Atext%3D%D0%97%D0%B0%D0%B4%D0%B0%D1%87%D0%B8%20%D0%B8%20%D1%81%D0%BE%D0%B4%D0%B5%D1%80%D0%B6%D0%B0%D0%BD%D0%B8%D0%B5%20%D0%BE%D0%B1%D1%80%D0%B0%D0%B7%D0%BE%D0%B2%D0%B0%D0%BD%D0%B8%D1%8F%20(%D0%BE%D0%B1%D1%83%D1%87%D0%B5%D0%BD%D0%B8%D1%8F%20%D0%B8%20">
        <w:r w:rsidR="00DC5CD6">
          <w:rPr>
            <w:b/>
            <w:color w:val="0000FF"/>
            <w:sz w:val="24"/>
            <w:u w:val="single" w:color="0000FF"/>
          </w:rPr>
          <w:t>Задач</w:t>
        </w:r>
      </w:hyperlink>
      <w:hyperlink r:id="rId98" w:anchor="%3A~%3Atext%3D%D0%97%D0%B0%D0%B4%D0%B0%D1%87%D0%B8%20%D0%B8%20%D1%81%D0%BE%D0%B4%D0%B5%D1%80%D0%B6%D0%B0%D0%BD%D0%B8%D0%B5%20%D0%BE%D0%B1%D1%80%D0%B0%D0%B7%D0%BE%D0%B2%D0%B0%D0%BD%D0%B8%D1%8F%20(%D0%BE%D0%B1%D1%83%D1%87%D0%B5%D0%BD%D0%B8%D1%8F%20%D0%B8%20">
        <w:r w:rsidR="00DC5CD6">
          <w:rPr>
            <w:b/>
            <w:color w:val="0000FF"/>
            <w:sz w:val="24"/>
            <w:u w:val="single" w:color="0000FF"/>
          </w:rPr>
          <w:t>и</w:t>
        </w:r>
      </w:hyperlink>
      <w:r w:rsidR="00DC5CD6">
        <w:rPr>
          <w:b/>
          <w:color w:val="0000FF"/>
          <w:sz w:val="24"/>
          <w:u w:val="single" w:color="0000FF"/>
        </w:rPr>
        <w:t xml:space="preserve"> </w:t>
      </w:r>
      <w:hyperlink r:id="rId99" w:anchor="%3A~%3Atext%3D%D0%97%D0%B0%D0%B4%D0%B0%D1%87%D0%B8%20%D0%B8%20%D1%81%D0%BE%D0%B4%D0%B5%D1%80%D0%B6%D0%B0%D0%BD%D0%B8%D0%B5%20%D0%BE%D0%B1%D1%80%D0%B0%D0%B7%D0%BE%D0%B2%D0%B0%D0%BD%D0%B8%D1%8F%20(%D0%BE%D0%B1%D1%83%D1%87%D0%B5%D0%BD%D0%B8%D1%8F%20%D0%B8%20">
        <w:r w:rsidR="00DC5CD6">
          <w:rPr>
            <w:b/>
            <w:color w:val="0000FF"/>
            <w:sz w:val="24"/>
            <w:u w:val="single" w:color="0000FF"/>
          </w:rPr>
          <w:t>и</w:t>
        </w:r>
      </w:hyperlink>
      <w:r w:rsidR="00DC5CD6">
        <w:rPr>
          <w:b/>
          <w:color w:val="0000FF"/>
          <w:sz w:val="24"/>
          <w:u w:val="single" w:color="0000FF"/>
        </w:rPr>
        <w:t xml:space="preserve"> </w:t>
      </w:r>
      <w:hyperlink r:id="rId100" w:anchor="%3A~%3Atext%3D%D0%97%D0%B0%D0%B4%D0%B0%D1%87%D0%B8%20%D0%B8%20%D1%81%D0%BE%D0%B4%D0%B5%D1%80%D0%B6%D0%B0%D0%BD%D0%B8%D0%B5%20%D0%BE%D0%B1%D1%80%D0%B0%D0%B7%D0%BE%D0%B2%D0%B0%D0%BD%D0%B8%D1%8F%20(%D0%BE%D0%B1%D1%83%D1%87%D0%B5%D0%BD%D0%B8%D1%8F%20%D0%B8%20">
        <w:r w:rsidR="00DC5CD6">
          <w:rPr>
            <w:b/>
            <w:color w:val="0000FF"/>
            <w:sz w:val="24"/>
            <w:u w:val="single" w:color="0000FF"/>
          </w:rPr>
          <w:t>содержани</w:t>
        </w:r>
      </w:hyperlink>
      <w:hyperlink r:id="rId101" w:anchor="%3A~%3Atext%3D%D0%97%D0%B0%D0%B4%D0%B0%D1%87%D0%B8%20%D0%B8%20%D1%81%D0%BE%D0%B4%D0%B5%D1%80%D0%B6%D0%B0%D0%BD%D0%B8%D0%B5%20%D0%BE%D0%B1%D1%80%D0%B0%D0%B7%D0%BE%D0%B2%D0%B0%D0%BD%D0%B8%D1%8F%20(%D0%BE%D0%B1%D1%83%D1%87%D0%B5%D0%BD%D0%B8%D1%8F%20%D0%B8%20">
        <w:r w:rsidR="00DC5CD6">
          <w:rPr>
            <w:b/>
            <w:color w:val="0000FF"/>
            <w:sz w:val="24"/>
            <w:u w:val="single" w:color="0000FF"/>
          </w:rPr>
          <w:t>е</w:t>
        </w:r>
      </w:hyperlink>
      <w:r w:rsidR="00DC5CD6">
        <w:rPr>
          <w:b/>
          <w:color w:val="0000FF"/>
          <w:sz w:val="24"/>
          <w:u w:val="single" w:color="0000FF"/>
        </w:rPr>
        <w:t xml:space="preserve"> </w:t>
      </w:r>
      <w:hyperlink r:id="rId102" w:anchor="%3A~%3Atext%3D%D0%97%D0%B0%D0%B4%D0%B0%D1%87%D0%B8%20%D0%B8%20%D1%81%D0%BE%D0%B4%D0%B5%D1%80%D0%B6%D0%B0%D0%BD%D0%B8%D0%B5%20%D0%BE%D0%B1%D1%80%D0%B0%D0%B7%D0%BE%D0%B2%D0%B0%D0%BD%D0%B8%D1%8F%20(%D0%BE%D0%B1%D1%83%D1%87%D0%B5%D0%BD%D0%B8%D1%8F%20%D0%B8%20">
        <w:r w:rsidR="00DC5CD6">
          <w:rPr>
            <w:b/>
            <w:color w:val="0000FF"/>
            <w:sz w:val="24"/>
            <w:u w:val="single" w:color="0000FF"/>
          </w:rPr>
          <w:t>образовани</w:t>
        </w:r>
      </w:hyperlink>
      <w:hyperlink r:id="rId103" w:anchor="%3A~%3Atext%3D%D0%97%D0%B0%D0%B4%D0%B0%D1%87%D0%B8%20%D0%B8%20%D1%81%D0%BE%D0%B4%D0%B5%D1%80%D0%B6%D0%B0%D0%BD%D0%B8%D0%B5%20%D0%BE%D0%B1%D1%80%D0%B0%D0%B7%D0%BE%D0%B2%D0%B0%D0%BD%D0%B8%D1%8F%20(%D0%BE%D0%B1%D1%83%D1%87%D0%B5%D0%BD%D0%B8%D1%8F%20%D0%B8%20">
        <w:r w:rsidR="00DC5CD6">
          <w:rPr>
            <w:b/>
            <w:color w:val="0000FF"/>
            <w:sz w:val="24"/>
            <w:u w:val="single" w:color="0000FF"/>
          </w:rPr>
          <w:t>я</w:t>
        </w:r>
      </w:hyperlink>
      <w:r w:rsidR="00DC5CD6">
        <w:rPr>
          <w:b/>
          <w:color w:val="0000FF"/>
          <w:sz w:val="24"/>
          <w:u w:val="single" w:color="0000FF"/>
        </w:rPr>
        <w:t xml:space="preserve"> </w:t>
      </w:r>
      <w:hyperlink r:id="rId104" w:anchor="%3A~%3Atext%3D%D0%97%D0%B0%D0%B4%D0%B0%D1%87%D0%B8%20%D0%B8%20%D1%81%D0%BE%D0%B4%D0%B5%D1%80%D0%B6%D0%B0%D0%BD%D0%B8%D0%B5%20%D0%BE%D0%B1%D1%80%D0%B0%D0%B7%D0%BE%D0%B2%D0%B0%D0%BD%D0%B8%D1%8F%20(%D0%BE%D0%B1%D1%83%D1%87%D0%B5%D0%BD%D0%B8%D1%8F%20%D0%B8%20">
        <w:r w:rsidR="00DC5CD6">
          <w:rPr>
            <w:b/>
            <w:color w:val="0000FF"/>
            <w:sz w:val="24"/>
            <w:u w:val="single" w:color="0000FF"/>
          </w:rPr>
          <w:t>(обучени</w:t>
        </w:r>
      </w:hyperlink>
      <w:hyperlink r:id="rId105" w:anchor="%3A~%3Atext%3D%D0%97%D0%B0%D0%B4%D0%B0%D1%87%D0%B8%20%D0%B8%20%D1%81%D0%BE%D0%B4%D0%B5%D1%80%D0%B6%D0%B0%D0%BD%D0%B8%D0%B5%20%D0%BE%D0%B1%D1%80%D0%B0%D0%B7%D0%BE%D0%B2%D0%B0%D0%BD%D0%B8%D1%8F%20(%D0%BE%D0%B1%D1%83%D1%87%D0%B5%D0%BD%D0%B8%D1%8F%20%D0%B8%20">
        <w:r w:rsidR="00DC5CD6">
          <w:rPr>
            <w:b/>
            <w:color w:val="0000FF"/>
            <w:sz w:val="24"/>
            <w:u w:val="single" w:color="0000FF"/>
          </w:rPr>
          <w:t>я</w:t>
        </w:r>
      </w:hyperlink>
      <w:r w:rsidR="00DC5CD6">
        <w:rPr>
          <w:b/>
          <w:color w:val="0000FF"/>
          <w:sz w:val="24"/>
          <w:u w:val="single" w:color="0000FF"/>
        </w:rPr>
        <w:t xml:space="preserve"> </w:t>
      </w:r>
      <w:hyperlink r:id="rId106" w:anchor="%3A~%3Atext%3D%D0%97%D0%B0%D0%B4%D0%B0%D1%87%D0%B8%20%D0%B8%20%D1%81%D0%BE%D0%B4%D0%B5%D1%80%D0%B6%D0%B0%D0%BD%D0%B8%D0%B5%20%D0%BE%D0%B1%D1%80%D0%B0%D0%B7%D0%BE%D0%B2%D0%B0%D0%BD%D0%B8%D1%8F%20(%D0%BE%D0%B1%D1%83%D1%87%D0%B5%D0%BD%D0%B8%D1%8F%20%D0%B8%20">
        <w:r w:rsidR="00DC5CD6">
          <w:rPr>
            <w:b/>
            <w:color w:val="0000FF"/>
            <w:sz w:val="24"/>
            <w:u w:val="single" w:color="0000FF"/>
          </w:rPr>
          <w:t>и</w:t>
        </w:r>
      </w:hyperlink>
      <w:r w:rsidR="00DC5CD6">
        <w:rPr>
          <w:b/>
          <w:color w:val="0000FF"/>
          <w:sz w:val="24"/>
          <w:u w:val="single" w:color="0000FF"/>
        </w:rPr>
        <w:t xml:space="preserve"> </w:t>
      </w:r>
      <w:hyperlink r:id="rId107" w:anchor="%3A~%3Atext%3D%D0%97%D0%B0%D0%B4%D0%B0%D1%87%D0%B8%20%D0%B8%20%D1%81%D0%BE%D0%B4%D0%B5%D1%80%D0%B6%D0%B0%D0%BD%D0%B8%D0%B5%20%D0%BE%D0%B1%D1%80%D0%B0%D0%B7%D0%BE%D0%B2%D0%B0%D0%BD%D0%B8%D1%8F%20(%D0%BE%D0%B1%D1%83%D1%87%D0%B5%D0%BD%D0%B8%D1%8F%20%D0%B8%20">
        <w:r w:rsidR="00DC5CD6">
          <w:rPr>
            <w:b/>
            <w:color w:val="0000FF"/>
            <w:sz w:val="24"/>
            <w:u w:val="single" w:color="0000FF"/>
          </w:rPr>
          <w:t>воспитания</w:t>
        </w:r>
      </w:hyperlink>
      <w:hyperlink r:id="rId108" w:anchor="%3A~%3Atext%3D%D0%97%D0%B0%D0%B4%D0%B0%D1%87%D0%B8%20%D0%B8%20%D1%81%D0%BE%D0%B4%D0%B5%D1%80%D0%B6%D0%B0%D0%BD%D0%B8%D0%B5%20%D0%BE%D0%B1%D1%80%D0%B0%D0%B7%D0%BE%D0%B2%D0%B0%D0%BD%D0%B8%D1%8F%20(%D0%BE%D0%B1%D1%83%D1%87%D0%B5%D0%BD%D0%B8%D1%8F%20%D0%B8%20">
        <w:r w:rsidR="00DC5CD6">
          <w:rPr>
            <w:b/>
            <w:color w:val="0000FF"/>
            <w:sz w:val="24"/>
            <w:u w:val="single" w:color="0000FF"/>
          </w:rPr>
          <w:t>)</w:t>
        </w:r>
      </w:hyperlink>
      <w:r w:rsidR="00DC5CD6">
        <w:rPr>
          <w:b/>
          <w:color w:val="0000FF"/>
          <w:sz w:val="24"/>
          <w:u w:val="single" w:color="0000FF"/>
        </w:rPr>
        <w:t xml:space="preserve"> </w:t>
      </w:r>
      <w:hyperlink r:id="rId109" w:anchor="%3A~%3Atext%3D%D0%97%D0%B0%D0%B4%D0%B0%D1%87%D0%B8%20%D0%B8%20%D1%81%D0%BE%D0%B4%D0%B5%D1%80%D0%B6%D0%B0%D0%BD%D0%B8%D0%B5%20%D0%BE%D0%B1%D1%80%D0%B0%D0%B7%D0%BE%D0%B2%D0%B0%D0%BD%D0%B8%D1%8F%20(%D0%BE%D0%B1%D1%83%D1%87%D0%B5%D0%BD%D0%B8%D1%8F%20%D0%B8%20">
        <w:r w:rsidR="00DC5CD6">
          <w:rPr>
            <w:b/>
            <w:color w:val="0000FF"/>
            <w:sz w:val="24"/>
            <w:u w:val="single" w:color="0000FF"/>
          </w:rPr>
          <w:t>п</w:t>
        </w:r>
      </w:hyperlink>
      <w:hyperlink r:id="rId110" w:anchor="%3A~%3Atext%3D%D0%97%D0%B0%D0%B4%D0%B0%D1%87%D0%B8%20%D0%B8%20%D1%81%D0%BE%D0%B4%D0%B5%D1%80%D0%B6%D0%B0%D0%BD%D0%B8%D0%B5%20%D0%BE%D0%B1%D1%80%D0%B0%D0%B7%D0%BE%D0%B2%D0%B0%D0%BD%D0%B8%D1%8F%20(%D0%BE%D0%B1%D1%83%D1%87%D0%B5%D0%BD%D0%B8%D1%8F%20%D0%B8%20">
        <w:r w:rsidR="00DC5CD6">
          <w:rPr>
            <w:b/>
            <w:color w:val="0000FF"/>
            <w:sz w:val="24"/>
            <w:u w:val="single" w:color="0000FF"/>
          </w:rPr>
          <w:t>о</w:t>
        </w:r>
      </w:hyperlink>
      <w:r w:rsidR="00DC5CD6">
        <w:rPr>
          <w:b/>
          <w:color w:val="0000FF"/>
          <w:sz w:val="24"/>
          <w:u w:val="single" w:color="0000FF"/>
        </w:rPr>
        <w:t xml:space="preserve"> </w:t>
      </w:r>
      <w:hyperlink r:id="rId111" w:anchor="%3A~%3Atext%3D%D0%97%D0%B0%D0%B4%D0%B0%D1%87%D0%B8%20%D0%B8%20%D1%81%D0%BE%D0%B4%D0%B5%D1%80%D0%B6%D0%B0%D0%BD%D0%B8%D0%B5%20%D0%BE%D0%B1%D1%80%D0%B0%D0%B7%D0%BE%D0%B2%D0%B0%D0%BD%D0%B8%D1%8F%20(%D0%BE%D0%B1%D1%83%D1%87%D0%B5%D0%BD%D0%B8%D1%8F%20%D0%B8%20">
        <w:r w:rsidR="00DC5CD6">
          <w:rPr>
            <w:b/>
            <w:color w:val="0000FF"/>
            <w:sz w:val="24"/>
            <w:u w:val="single" w:color="0000FF"/>
          </w:rPr>
          <w:t>образовательным</w:t>
        </w:r>
      </w:hyperlink>
      <w:r w:rsidR="00DC5CD6">
        <w:rPr>
          <w:b/>
          <w:color w:val="0000FF"/>
          <w:sz w:val="24"/>
        </w:rPr>
        <w:t xml:space="preserve"> </w:t>
      </w:r>
      <w:hyperlink r:id="rId112" w:anchor="%3A~%3Atext%3D%D0%97%D0%B0%D0%B4%D0%B0%D1%87%D0%B8%20%D0%B8%20%D1%81%D0%BE%D0%B4%D0%B5%D1%80%D0%B6%D0%B0%D0%BD%D0%B8%D0%B5%20%D0%BE%D0%B1%D1%80%D0%B0%D0%B7%D0%BE%D0%B2%D0%B0%D0%BD%D0%B8%D1%8F%20(%D0%BE%D0%B1%D1%83%D1%87%D0%B5%D0%BD%D0%B8%D1%8F%20%D0%B8%20">
        <w:r w:rsidR="00DC5CD6">
          <w:rPr>
            <w:b/>
            <w:color w:val="0000FF"/>
            <w:sz w:val="24"/>
            <w:u w:val="single" w:color="0000FF"/>
          </w:rPr>
          <w:t>областям.</w:t>
        </w:r>
        <w:r w:rsidR="00DC5CD6">
          <w:rPr>
            <w:b/>
            <w:noProof/>
            <w:color w:val="0000FF"/>
            <w:spacing w:val="-1"/>
            <w:position w:val="-4"/>
            <w:sz w:val="24"/>
            <w:lang w:eastAsia="ru-RU"/>
          </w:rPr>
          <w:drawing>
            <wp:inline distT="0" distB="0" distL="0" distR="0">
              <wp:extent cx="77724" cy="1524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3" cstate="print"/>
                      <a:stretch>
                        <a:fillRect/>
                      </a:stretch>
                    </pic:blipFill>
                    <pic:spPr>
                      <a:xfrm>
                        <a:off x="0" y="0"/>
                        <a:ext cx="77724" cy="15240"/>
                      </a:xfrm>
                      <a:prstGeom prst="rect">
                        <a:avLst/>
                      </a:prstGeom>
                    </pic:spPr>
                  </pic:pic>
                </a:graphicData>
              </a:graphic>
            </wp:inline>
          </w:drawing>
        </w:r>
        <w:r w:rsidR="00DC5CD6">
          <w:rPr>
            <w:sz w:val="24"/>
          </w:rPr>
          <w:t>(п.17</w:t>
        </w:r>
        <w:r w:rsidR="00DC5CD6">
          <w:rPr>
            <w:spacing w:val="-7"/>
            <w:sz w:val="24"/>
          </w:rPr>
          <w:t xml:space="preserve"> </w:t>
        </w:r>
        <w:r w:rsidR="00DC5CD6">
          <w:rPr>
            <w:sz w:val="24"/>
          </w:rPr>
          <w:t>Приказа</w:t>
        </w:r>
        <w:r w:rsidR="00DC5CD6">
          <w:rPr>
            <w:spacing w:val="-6"/>
            <w:sz w:val="24"/>
          </w:rPr>
          <w:t xml:space="preserve"> </w:t>
        </w:r>
        <w:r w:rsidR="00DC5CD6">
          <w:rPr>
            <w:sz w:val="24"/>
          </w:rPr>
          <w:t>Министерства</w:t>
        </w:r>
        <w:r w:rsidR="00DC5CD6">
          <w:rPr>
            <w:spacing w:val="-9"/>
            <w:sz w:val="24"/>
          </w:rPr>
          <w:t xml:space="preserve"> </w:t>
        </w:r>
        <w:r w:rsidR="00DC5CD6">
          <w:rPr>
            <w:sz w:val="24"/>
          </w:rPr>
          <w:t>просвещения</w:t>
        </w:r>
        <w:r w:rsidR="00DC5CD6">
          <w:rPr>
            <w:spacing w:val="-4"/>
            <w:sz w:val="24"/>
          </w:rPr>
          <w:t xml:space="preserve"> </w:t>
        </w:r>
        <w:r w:rsidR="00DC5CD6">
          <w:rPr>
            <w:sz w:val="24"/>
          </w:rPr>
          <w:t>Российской</w:t>
        </w:r>
        <w:r w:rsidR="00DC5CD6">
          <w:rPr>
            <w:spacing w:val="-6"/>
            <w:sz w:val="24"/>
          </w:rPr>
          <w:t xml:space="preserve"> </w:t>
        </w:r>
        <w:r w:rsidR="00DC5CD6">
          <w:rPr>
            <w:sz w:val="24"/>
          </w:rPr>
          <w:t>Федерации</w:t>
        </w:r>
        <w:r w:rsidR="00DC5CD6">
          <w:rPr>
            <w:spacing w:val="-7"/>
            <w:sz w:val="24"/>
          </w:rPr>
          <w:t xml:space="preserve"> </w:t>
        </w:r>
        <w:r w:rsidR="00DC5CD6">
          <w:rPr>
            <w:sz w:val="24"/>
          </w:rPr>
          <w:t>от</w:t>
        </w:r>
        <w:r w:rsidR="00DC5CD6">
          <w:rPr>
            <w:spacing w:val="-5"/>
            <w:sz w:val="24"/>
          </w:rPr>
          <w:t xml:space="preserve"> </w:t>
        </w:r>
        <w:r w:rsidR="00DC5CD6">
          <w:rPr>
            <w:sz w:val="24"/>
          </w:rPr>
          <w:t>25</w:t>
        </w:r>
        <w:r w:rsidR="00DC5CD6">
          <w:rPr>
            <w:spacing w:val="-11"/>
            <w:sz w:val="24"/>
          </w:rPr>
          <w:t xml:space="preserve"> </w:t>
        </w:r>
        <w:r w:rsidR="00DC5CD6">
          <w:rPr>
            <w:sz w:val="24"/>
          </w:rPr>
          <w:t xml:space="preserve">ноября </w:t>
        </w:r>
        <w:r w:rsidR="00DC5CD6">
          <w:rPr>
            <w:spacing w:val="-2"/>
            <w:sz w:val="24"/>
          </w:rPr>
          <w:t>2022</w:t>
        </w:r>
        <w:r w:rsidR="00DC5CD6">
          <w:rPr>
            <w:spacing w:val="-9"/>
            <w:sz w:val="24"/>
          </w:rPr>
          <w:t xml:space="preserve"> </w:t>
        </w:r>
        <w:r w:rsidR="00DC5CD6">
          <w:rPr>
            <w:spacing w:val="-2"/>
            <w:sz w:val="24"/>
          </w:rPr>
          <w:t>года</w:t>
        </w:r>
        <w:r w:rsidR="00DC5CD6">
          <w:rPr>
            <w:spacing w:val="-7"/>
            <w:sz w:val="24"/>
          </w:rPr>
          <w:t xml:space="preserve"> </w:t>
        </w:r>
        <w:r w:rsidR="00DC5CD6">
          <w:rPr>
            <w:spacing w:val="-2"/>
            <w:sz w:val="24"/>
          </w:rPr>
          <w:t>№</w:t>
        </w:r>
        <w:r w:rsidR="00DC5CD6">
          <w:rPr>
            <w:spacing w:val="-7"/>
            <w:sz w:val="24"/>
          </w:rPr>
          <w:t xml:space="preserve"> </w:t>
        </w:r>
        <w:r w:rsidR="00DC5CD6">
          <w:rPr>
            <w:spacing w:val="-2"/>
            <w:sz w:val="24"/>
          </w:rPr>
          <w:t>1028</w:t>
        </w:r>
        <w:r w:rsidR="00DC5CD6">
          <w:rPr>
            <w:spacing w:val="-5"/>
            <w:sz w:val="24"/>
          </w:rPr>
          <w:t xml:space="preserve"> </w:t>
        </w:r>
        <w:r w:rsidR="00DC5CD6">
          <w:rPr>
            <w:spacing w:val="-2"/>
            <w:sz w:val="24"/>
          </w:rPr>
          <w:t>«Об</w:t>
        </w:r>
        <w:r w:rsidR="00DC5CD6">
          <w:rPr>
            <w:spacing w:val="-3"/>
            <w:sz w:val="24"/>
          </w:rPr>
          <w:t xml:space="preserve"> </w:t>
        </w:r>
        <w:r w:rsidR="00DC5CD6">
          <w:rPr>
            <w:spacing w:val="-2"/>
            <w:sz w:val="24"/>
          </w:rPr>
          <w:t>утверждении</w:t>
        </w:r>
        <w:r w:rsidR="00DC5CD6">
          <w:rPr>
            <w:spacing w:val="-4"/>
            <w:sz w:val="24"/>
          </w:rPr>
          <w:t xml:space="preserve"> </w:t>
        </w:r>
        <w:r w:rsidR="00DC5CD6">
          <w:rPr>
            <w:spacing w:val="-2"/>
            <w:sz w:val="24"/>
          </w:rPr>
          <w:t>федеральной</w:t>
        </w:r>
        <w:r w:rsidR="00DC5CD6">
          <w:rPr>
            <w:spacing w:val="-4"/>
            <w:sz w:val="24"/>
          </w:rPr>
          <w:t xml:space="preserve"> </w:t>
        </w:r>
        <w:r w:rsidR="00DC5CD6">
          <w:rPr>
            <w:spacing w:val="-2"/>
            <w:sz w:val="24"/>
          </w:rPr>
          <w:t>образовательной</w:t>
        </w:r>
        <w:r w:rsidR="00DC5CD6">
          <w:rPr>
            <w:spacing w:val="-6"/>
            <w:sz w:val="24"/>
          </w:rPr>
          <w:t xml:space="preserve"> </w:t>
        </w:r>
        <w:r w:rsidR="00DC5CD6">
          <w:rPr>
            <w:spacing w:val="-2"/>
            <w:sz w:val="24"/>
          </w:rPr>
          <w:t>программы</w:t>
        </w:r>
        <w:r w:rsidR="00DC5CD6">
          <w:rPr>
            <w:spacing w:val="-6"/>
            <w:sz w:val="24"/>
          </w:rPr>
          <w:t xml:space="preserve"> </w:t>
        </w:r>
        <w:r w:rsidR="00DC5CD6">
          <w:rPr>
            <w:spacing w:val="-2"/>
            <w:sz w:val="24"/>
          </w:rPr>
          <w:t>дошкольного образования»)</w:t>
        </w:r>
      </w:hyperlink>
    </w:p>
    <w:p w:rsidR="0097566C" w:rsidRDefault="0097566C">
      <w:pPr>
        <w:pStyle w:val="a3"/>
        <w:spacing w:before="58"/>
        <w:ind w:left="0"/>
        <w:jc w:val="left"/>
      </w:pPr>
    </w:p>
    <w:p w:rsidR="0097566C" w:rsidRDefault="00DC5CD6" w:rsidP="000F11DC">
      <w:pPr>
        <w:pStyle w:val="1"/>
        <w:numPr>
          <w:ilvl w:val="1"/>
          <w:numId w:val="58"/>
        </w:numPr>
        <w:tabs>
          <w:tab w:val="left" w:pos="929"/>
        </w:tabs>
        <w:spacing w:line="276" w:lineRule="auto"/>
        <w:ind w:right="1696" w:firstLine="0"/>
        <w:rPr>
          <w:b w:val="0"/>
        </w:rPr>
      </w:pPr>
      <w:r>
        <w:t>Описание</w:t>
      </w:r>
      <w:r>
        <w:rPr>
          <w:spacing w:val="-7"/>
        </w:rPr>
        <w:t xml:space="preserve"> </w:t>
      </w:r>
      <w:r>
        <w:t>образовательной</w:t>
      </w:r>
      <w:r>
        <w:rPr>
          <w:spacing w:val="-6"/>
        </w:rPr>
        <w:t xml:space="preserve"> </w:t>
      </w:r>
      <w:r>
        <w:t>деятельности</w:t>
      </w:r>
      <w:r>
        <w:rPr>
          <w:spacing w:val="-6"/>
        </w:rPr>
        <w:t xml:space="preserve"> </w:t>
      </w:r>
      <w:r>
        <w:t>в</w:t>
      </w:r>
      <w:r>
        <w:rPr>
          <w:spacing w:val="-6"/>
        </w:rPr>
        <w:t xml:space="preserve"> </w:t>
      </w:r>
      <w:r>
        <w:t>соответствии</w:t>
      </w:r>
      <w:r>
        <w:rPr>
          <w:spacing w:val="-5"/>
        </w:rPr>
        <w:t xml:space="preserve"> </w:t>
      </w:r>
      <w:r>
        <w:t>с</w:t>
      </w:r>
      <w:r>
        <w:rPr>
          <w:spacing w:val="-7"/>
        </w:rPr>
        <w:t xml:space="preserve"> </w:t>
      </w:r>
      <w:r>
        <w:t>направлениями развития ребенка, представленными в пяти образовательных областях</w:t>
      </w:r>
      <w:r>
        <w:rPr>
          <w:b w:val="0"/>
        </w:rPr>
        <w:t>.</w:t>
      </w:r>
    </w:p>
    <w:p w:rsidR="0097566C" w:rsidRDefault="0097566C">
      <w:pPr>
        <w:pStyle w:val="a3"/>
        <w:spacing w:before="48"/>
        <w:ind w:left="0"/>
        <w:jc w:val="left"/>
      </w:pPr>
    </w:p>
    <w:p w:rsidR="0097566C" w:rsidRDefault="00DC5CD6">
      <w:pPr>
        <w:pStyle w:val="a3"/>
        <w:spacing w:line="276" w:lineRule="auto"/>
        <w:ind w:right="839"/>
      </w:pPr>
      <w:r>
        <w:rPr>
          <w:noProof/>
          <w:lang w:eastAsia="ru-RU"/>
        </w:rPr>
        <mc:AlternateContent>
          <mc:Choice Requires="wps">
            <w:drawing>
              <wp:anchor distT="0" distB="0" distL="0" distR="0" simplePos="0" relativeHeight="15731200" behindDoc="0" locked="0" layoutInCell="1" allowOverlap="1">
                <wp:simplePos x="0" y="0"/>
                <wp:positionH relativeFrom="page">
                  <wp:posOffset>1080820</wp:posOffset>
                </wp:positionH>
                <wp:positionV relativeFrom="paragraph">
                  <wp:posOffset>159039</wp:posOffset>
                </wp:positionV>
                <wp:extent cx="5944870" cy="762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7620"/>
                        </a:xfrm>
                        <a:custGeom>
                          <a:avLst/>
                          <a:gdLst/>
                          <a:ahLst/>
                          <a:cxnLst/>
                          <a:rect l="l" t="t" r="r" b="b"/>
                          <a:pathLst>
                            <a:path w="5944870" h="7620">
                              <a:moveTo>
                                <a:pt x="5944870" y="0"/>
                              </a:moveTo>
                              <a:lnTo>
                                <a:pt x="0" y="0"/>
                              </a:lnTo>
                              <a:lnTo>
                                <a:pt x="0" y="7620"/>
                              </a:lnTo>
                              <a:lnTo>
                                <a:pt x="5944870" y="7620"/>
                              </a:lnTo>
                              <a:lnTo>
                                <a:pt x="5944870" y="0"/>
                              </a:lnTo>
                              <a:close/>
                            </a:path>
                          </a:pathLst>
                        </a:custGeom>
                        <a:solidFill>
                          <a:srgbClr val="0000FF"/>
                        </a:solidFill>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346A7CB5" id="Graphic 13" o:spid="_x0000_s1026" style="position:absolute;margin-left:85.1pt;margin-top:12.5pt;width:468.1pt;height:.6pt;z-index:15731200;visibility:visible;mso-wrap-style:square;mso-wrap-distance-left:0;mso-wrap-distance-top:0;mso-wrap-distance-right:0;mso-wrap-distance-bottom:0;mso-position-horizontal:absolute;mso-position-horizontal-relative:page;mso-position-vertical:absolute;mso-position-vertical-relative:text;v-text-anchor:top" coordsize="59448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" path="m5944870,l,,,7620r5944870,l5944870,xe" fillcolor="blue" stroked="f">
                <v:path arrowok="t"/>
                <w10:wrap anchorx="page"/>
              </v:shape>
            </w:pict>
          </mc:Fallback>
        </mc:AlternateContent>
      </w:r>
      <w:r>
        <w:rPr>
          <w:noProof/>
          <w:lang w:eastAsia="ru-RU"/>
        </w:rPr>
        <mc:AlternateContent>
          <mc:Choice Requires="wpg">
            <w:drawing>
              <wp:anchor distT="0" distB="0" distL="0" distR="0" simplePos="0" relativeHeight="15731712" behindDoc="0" locked="0" layoutInCell="1" allowOverlap="1">
                <wp:simplePos x="0" y="0"/>
                <wp:positionH relativeFrom="page">
                  <wp:posOffset>1080820</wp:posOffset>
                </wp:positionH>
                <wp:positionV relativeFrom="paragraph">
                  <wp:posOffset>360207</wp:posOffset>
                </wp:positionV>
                <wp:extent cx="5944870" cy="762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7620"/>
                          <a:chOff x="0" y="0"/>
                          <a:chExt cx="5944870" cy="7620"/>
                        </a:xfrm>
                      </wpg:grpSpPr>
                      <wps:wsp>
                        <wps:cNvPr id="15" name="Graphic 15"/>
                        <wps:cNvSpPr/>
                        <wps:spPr>
                          <a:xfrm>
                            <a:off x="0" y="0"/>
                            <a:ext cx="911860" cy="7620"/>
                          </a:xfrm>
                          <a:custGeom>
                            <a:avLst/>
                            <a:gdLst/>
                            <a:ahLst/>
                            <a:cxnLst/>
                            <a:rect l="l" t="t" r="r" b="b"/>
                            <a:pathLst>
                              <a:path w="911860" h="7620">
                                <a:moveTo>
                                  <a:pt x="911352" y="0"/>
                                </a:moveTo>
                                <a:lnTo>
                                  <a:pt x="0" y="0"/>
                                </a:lnTo>
                                <a:lnTo>
                                  <a:pt x="0" y="7619"/>
                                </a:lnTo>
                                <a:lnTo>
                                  <a:pt x="911352" y="7619"/>
                                </a:lnTo>
                                <a:lnTo>
                                  <a:pt x="911352" y="0"/>
                                </a:lnTo>
                                <a:close/>
                              </a:path>
                            </a:pathLst>
                          </a:custGeom>
                          <a:solidFill>
                            <a:srgbClr val="0000FF"/>
                          </a:solidFill>
                        </wps:spPr>
                        <wps:bodyPr wrap="square" lIns="0" tIns="0" rIns="0" bIns="0" rtlCol="0">
                          <a:prstTxWarp prst="textNoShape">
                            <a:avLst/>
                          </a:prstTxWarp>
                          <a:noAutofit/>
                        </wps:bodyPr>
                      </wps:wsp>
                      <wps:wsp>
                        <wps:cNvPr id="16" name="Graphic 16"/>
                        <wps:cNvSpPr/>
                        <wps:spPr>
                          <a:xfrm>
                            <a:off x="911301" y="0"/>
                            <a:ext cx="35560" cy="7620"/>
                          </a:xfrm>
                          <a:custGeom>
                            <a:avLst/>
                            <a:gdLst/>
                            <a:ahLst/>
                            <a:cxnLst/>
                            <a:rect l="l" t="t" r="r" b="b"/>
                            <a:pathLst>
                              <a:path w="35560" h="7620">
                                <a:moveTo>
                                  <a:pt x="35051" y="0"/>
                                </a:moveTo>
                                <a:lnTo>
                                  <a:pt x="0" y="0"/>
                                </a:lnTo>
                                <a:lnTo>
                                  <a:pt x="0" y="7619"/>
                                </a:lnTo>
                                <a:lnTo>
                                  <a:pt x="35051" y="7619"/>
                                </a:lnTo>
                                <a:lnTo>
                                  <a:pt x="35051" y="0"/>
                                </a:lnTo>
                                <a:close/>
                              </a:path>
                            </a:pathLst>
                          </a:custGeom>
                          <a:solidFill>
                            <a:srgbClr val="000000"/>
                          </a:solidFill>
                        </wps:spPr>
                        <wps:bodyPr wrap="square" lIns="0" tIns="0" rIns="0" bIns="0" rtlCol="0">
                          <a:prstTxWarp prst="textNoShape">
                            <a:avLst/>
                          </a:prstTxWarp>
                          <a:noAutofit/>
                        </wps:bodyPr>
                      </wps:wsp>
                      <wps:wsp>
                        <wps:cNvPr id="17" name="Graphic 17"/>
                        <wps:cNvSpPr/>
                        <wps:spPr>
                          <a:xfrm>
                            <a:off x="946353" y="0"/>
                            <a:ext cx="4998720" cy="7620"/>
                          </a:xfrm>
                          <a:custGeom>
                            <a:avLst/>
                            <a:gdLst/>
                            <a:ahLst/>
                            <a:cxnLst/>
                            <a:rect l="l" t="t" r="r" b="b"/>
                            <a:pathLst>
                              <a:path w="4998720" h="7620">
                                <a:moveTo>
                                  <a:pt x="4998466" y="0"/>
                                </a:moveTo>
                                <a:lnTo>
                                  <a:pt x="0" y="0"/>
                                </a:lnTo>
                                <a:lnTo>
                                  <a:pt x="0" y="7619"/>
                                </a:lnTo>
                                <a:lnTo>
                                  <a:pt x="4998466" y="7619"/>
                                </a:lnTo>
                                <a:lnTo>
                                  <a:pt x="4998466" y="0"/>
                                </a:lnTo>
                                <a:close/>
                              </a:path>
                            </a:pathLst>
                          </a:custGeom>
                          <a:solidFill>
                            <a:srgbClr val="0000FF"/>
                          </a:solidFill>
                        </wps:spPr>
                        <wps:bodyPr wrap="square" lIns="0" tIns="0" rIns="0" bIns="0" rtlCol="0">
                          <a:prstTxWarp prst="textNoShape">
                            <a:avLst/>
                          </a:prstTxWarp>
                          <a:noAutofit/>
                        </wps:bodyPr>
                      </wps:wsp>
                    </wpg:wgp>
                  </a:graphicData>
                </a:graphic>
              </wp:anchor>
            </w:drawing>
          </mc:Choice>
          <mc:Fallback xmlns:cx="http://schemas.microsoft.com/office/drawing/2014/chartex" xmlns:w15="http://schemas.microsoft.com/office/word/2012/wordml" xmlns:w16se="http://schemas.microsoft.com/office/word/2015/wordml/symex">
            <w:pict>
              <v:group w14:anchorId="096C1509" id="Group 14" o:spid="_x0000_s1026" style="position:absolute;margin-left:85.1pt;margin-top:28.35pt;width:468.1pt;height:.6pt;z-index:15731712;mso-wrap-distance-left:0;mso-wrap-distance-right:0;mso-position-horizontal-relative:page" coordsize="594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">
                <v:shape id="Graphic 15" o:spid="_x0000_s1027" style="position:absolute;width:9118;height:76;visibility:visible;mso-wrap-style:square;v-text-anchor:top" coordsize="9118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" path="m911352,l,,,7619r911352,l911352,xe" fillcolor="blue" stroked="f">
                  <v:path arrowok="t"/>
                </v:shape>
                <v:shape id="Graphic 16" o:spid="_x0000_s1028" style="position:absolute;left:9113;width:355;height:76;visibility:visible;mso-wrap-style:square;v-text-anchor:top" coordsize="355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" path="m35051,l,,,7619r35051,l35051,xe" fillcolor="black" stroked="f">
                  <v:path arrowok="t"/>
                </v:shape>
                <v:shape id="Graphic 17" o:spid="_x0000_s1029" style="position:absolute;left:9463;width:49987;height:76;visibility:visible;mso-wrap-style:square;v-text-anchor:top" coordsize="49987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" path="m4998466,l,,,7619r4998466,l4998466,xe" fillcolor="blue" stroked="f">
                  <v:path arrowok="t"/>
                </v:shape>
                <w10:wrap anchorx="page"/>
              </v:group>
            </w:pict>
          </mc:Fallback>
        </mc:AlternateContent>
      </w:r>
      <w:r>
        <w:rPr>
          <w:noProof/>
          <w:lang w:eastAsia="ru-RU"/>
        </w:rPr>
        <mc:AlternateContent>
          <mc:Choice Requires="wps">
            <w:drawing>
              <wp:anchor distT="0" distB="0" distL="0" distR="0" simplePos="0" relativeHeight="15732224" behindDoc="0" locked="0" layoutInCell="1" allowOverlap="1">
                <wp:simplePos x="0" y="0"/>
                <wp:positionH relativeFrom="page">
                  <wp:posOffset>1080820</wp:posOffset>
                </wp:positionH>
                <wp:positionV relativeFrom="paragraph">
                  <wp:posOffset>562899</wp:posOffset>
                </wp:positionV>
                <wp:extent cx="5944870" cy="762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7620"/>
                        </a:xfrm>
                        <a:custGeom>
                          <a:avLst/>
                          <a:gdLst/>
                          <a:ahLst/>
                          <a:cxnLst/>
                          <a:rect l="l" t="t" r="r" b="b"/>
                          <a:pathLst>
                            <a:path w="5944870" h="7620">
                              <a:moveTo>
                                <a:pt x="5944870" y="0"/>
                              </a:moveTo>
                              <a:lnTo>
                                <a:pt x="0" y="0"/>
                              </a:lnTo>
                              <a:lnTo>
                                <a:pt x="0" y="7620"/>
                              </a:lnTo>
                              <a:lnTo>
                                <a:pt x="5944870" y="7620"/>
                              </a:lnTo>
                              <a:lnTo>
                                <a:pt x="5944870" y="0"/>
                              </a:lnTo>
                              <a:close/>
                            </a:path>
                          </a:pathLst>
                        </a:custGeom>
                        <a:solidFill>
                          <a:srgbClr val="0000FF"/>
                        </a:solidFill>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6F579229" id="Graphic 18" o:spid="_x0000_s1026" style="position:absolute;margin-left:85.1pt;margin-top:44.3pt;width:468.1pt;height:.6pt;z-index:15732224;visibility:visible;mso-wrap-style:square;mso-wrap-distance-left:0;mso-wrap-distance-top:0;mso-wrap-distance-right:0;mso-wrap-distance-bottom:0;mso-position-horizontal:absolute;mso-position-horizontal-relative:page;mso-position-vertical:absolute;mso-position-vertical-relative:text;v-text-anchor:top" coordsize="59448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" path="m5944870,l,,,7620r5944870,l5944870,xe" fillcolor="blue" stroked="f">
                <v:path arrowok="t"/>
                <w10:wrap anchorx="page"/>
              </v:shape>
            </w:pict>
          </mc:Fallback>
        </mc:AlternateContent>
      </w:r>
      <w:r>
        <w:rPr>
          <w:noProof/>
          <w:lang w:eastAsia="ru-RU"/>
        </w:rPr>
        <mc:AlternateContent>
          <mc:Choice Requires="wpg">
            <w:drawing>
              <wp:anchor distT="0" distB="0" distL="0" distR="0" simplePos="0" relativeHeight="15732736" behindDoc="0" locked="0" layoutInCell="1" allowOverlap="1">
                <wp:simplePos x="0" y="0"/>
                <wp:positionH relativeFrom="page">
                  <wp:posOffset>1080820</wp:posOffset>
                </wp:positionH>
                <wp:positionV relativeFrom="paragraph">
                  <wp:posOffset>764067</wp:posOffset>
                </wp:positionV>
                <wp:extent cx="2783840" cy="762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3840" cy="7620"/>
                          <a:chOff x="0" y="0"/>
                          <a:chExt cx="2783840" cy="7620"/>
                        </a:xfrm>
                      </wpg:grpSpPr>
                      <wps:wsp>
                        <wps:cNvPr id="20" name="Graphic 20"/>
                        <wps:cNvSpPr/>
                        <wps:spPr>
                          <a:xfrm>
                            <a:off x="0" y="0"/>
                            <a:ext cx="2038350" cy="7620"/>
                          </a:xfrm>
                          <a:custGeom>
                            <a:avLst/>
                            <a:gdLst/>
                            <a:ahLst/>
                            <a:cxnLst/>
                            <a:rect l="l" t="t" r="r" b="b"/>
                            <a:pathLst>
                              <a:path w="2038350" h="7620">
                                <a:moveTo>
                                  <a:pt x="2037842" y="0"/>
                                </a:moveTo>
                                <a:lnTo>
                                  <a:pt x="0" y="0"/>
                                </a:lnTo>
                                <a:lnTo>
                                  <a:pt x="0" y="7620"/>
                                </a:lnTo>
                                <a:lnTo>
                                  <a:pt x="2037842" y="7620"/>
                                </a:lnTo>
                                <a:lnTo>
                                  <a:pt x="2037842" y="0"/>
                                </a:lnTo>
                                <a:close/>
                              </a:path>
                            </a:pathLst>
                          </a:custGeom>
                          <a:solidFill>
                            <a:srgbClr val="0000FF"/>
                          </a:solidFill>
                        </wps:spPr>
                        <wps:bodyPr wrap="square" lIns="0" tIns="0" rIns="0" bIns="0" rtlCol="0">
                          <a:prstTxWarp prst="textNoShape">
                            <a:avLst/>
                          </a:prstTxWarp>
                          <a:noAutofit/>
                        </wps:bodyPr>
                      </wps:wsp>
                      <wps:wsp>
                        <wps:cNvPr id="21" name="Graphic 21"/>
                        <wps:cNvSpPr/>
                        <wps:spPr>
                          <a:xfrm>
                            <a:off x="2037918" y="0"/>
                            <a:ext cx="81280" cy="7620"/>
                          </a:xfrm>
                          <a:custGeom>
                            <a:avLst/>
                            <a:gdLst/>
                            <a:ahLst/>
                            <a:cxnLst/>
                            <a:rect l="l" t="t" r="r" b="b"/>
                            <a:pathLst>
                              <a:path w="81280" h="7620">
                                <a:moveTo>
                                  <a:pt x="80772" y="0"/>
                                </a:moveTo>
                                <a:lnTo>
                                  <a:pt x="0" y="0"/>
                                </a:lnTo>
                                <a:lnTo>
                                  <a:pt x="0" y="7620"/>
                                </a:lnTo>
                                <a:lnTo>
                                  <a:pt x="80772" y="7620"/>
                                </a:lnTo>
                                <a:lnTo>
                                  <a:pt x="80772" y="0"/>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2118690" y="0"/>
                            <a:ext cx="664845" cy="7620"/>
                          </a:xfrm>
                          <a:custGeom>
                            <a:avLst/>
                            <a:gdLst/>
                            <a:ahLst/>
                            <a:cxnLst/>
                            <a:rect l="l" t="t" r="r" b="b"/>
                            <a:pathLst>
                              <a:path w="664845" h="7620">
                                <a:moveTo>
                                  <a:pt x="664768" y="0"/>
                                </a:moveTo>
                                <a:lnTo>
                                  <a:pt x="0" y="0"/>
                                </a:lnTo>
                                <a:lnTo>
                                  <a:pt x="0" y="7620"/>
                                </a:lnTo>
                                <a:lnTo>
                                  <a:pt x="664768" y="7620"/>
                                </a:lnTo>
                                <a:lnTo>
                                  <a:pt x="664768" y="0"/>
                                </a:lnTo>
                                <a:close/>
                              </a:path>
                            </a:pathLst>
                          </a:custGeom>
                          <a:solidFill>
                            <a:srgbClr val="0000FF"/>
                          </a:solidFill>
                        </wps:spPr>
                        <wps:bodyPr wrap="square" lIns="0" tIns="0" rIns="0" bIns="0" rtlCol="0">
                          <a:prstTxWarp prst="textNoShape">
                            <a:avLst/>
                          </a:prstTxWarp>
                          <a:noAutofit/>
                        </wps:bodyPr>
                      </wps:wsp>
                    </wpg:wgp>
                  </a:graphicData>
                </a:graphic>
              </wp:anchor>
            </w:drawing>
          </mc:Choice>
          <mc:Fallback xmlns:cx="http://schemas.microsoft.com/office/drawing/2014/chartex" xmlns:w15="http://schemas.microsoft.com/office/word/2012/wordml" xmlns:w16se="http://schemas.microsoft.com/office/word/2015/wordml/symex">
            <w:pict>
              <v:group w14:anchorId="360B59CC" id="Group 19" o:spid="_x0000_s1026" style="position:absolute;margin-left:85.1pt;margin-top:60.15pt;width:219.2pt;height:.6pt;z-index:15732736;mso-wrap-distance-left:0;mso-wrap-distance-right:0;mso-position-horizontal-relative:page" coordsize="2783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">
                <v:shape id="Graphic 20" o:spid="_x0000_s1027" style="position:absolute;width:20383;height:76;visibility:visible;mso-wrap-style:square;v-text-anchor:top" coordsize="2038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" path="m2037842,l,,,7620r2037842,l2037842,xe" fillcolor="blue" stroked="f">
                  <v:path arrowok="t"/>
                </v:shape>
                <v:shape id="Graphic 21" o:spid="_x0000_s1028" style="position:absolute;left:20379;width:812;height:76;visibility:visible;mso-wrap-style:square;v-text-anchor:top" coordsize="812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" path="m80772,l,,,7620r80772,l80772,xe" fillcolor="black" stroked="f">
                  <v:path arrowok="t"/>
                </v:shape>
                <v:shape id="Graphic 22" o:spid="_x0000_s1029" style="position:absolute;left:21186;width:6649;height:76;visibility:visible;mso-wrap-style:square;v-text-anchor:top" coordsize="66484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" path="m664768,l,,,7620r664768,l664768,xe" fillcolor="blue" stroked="f">
                  <v:path arrowok="t"/>
                </v:shape>
                <w10:wrap anchorx="page"/>
              </v:group>
            </w:pict>
          </mc:Fallback>
        </mc:AlternateContent>
      </w:r>
      <w:hyperlink r:id="rId114">
        <w:r>
          <w:rPr>
            <w:color w:val="0000FF"/>
          </w:rPr>
          <w:t>Федеральная</w:t>
        </w:r>
      </w:hyperlink>
      <w:r>
        <w:rPr>
          <w:color w:val="0000FF"/>
        </w:rPr>
        <w:t xml:space="preserve"> </w:t>
      </w:r>
      <w:hyperlink r:id="rId115">
        <w:r>
          <w:rPr>
            <w:color w:val="0000FF"/>
          </w:rPr>
          <w:t>программа</w:t>
        </w:r>
      </w:hyperlink>
      <w:r>
        <w:rPr>
          <w:color w:val="0000FF"/>
        </w:rPr>
        <w:t xml:space="preserve"> </w:t>
      </w:r>
      <w:hyperlink r:id="rId116">
        <w:r>
          <w:rPr>
            <w:color w:val="0000FF"/>
          </w:rPr>
          <w:t>определяет</w:t>
        </w:r>
      </w:hyperlink>
      <w:r>
        <w:rPr>
          <w:color w:val="0000FF"/>
        </w:rPr>
        <w:t xml:space="preserve"> </w:t>
      </w:r>
      <w:hyperlink r:id="rId117">
        <w:r>
          <w:rPr>
            <w:color w:val="0000FF"/>
          </w:rPr>
          <w:t>содержательные</w:t>
        </w:r>
      </w:hyperlink>
      <w:r>
        <w:rPr>
          <w:color w:val="0000FF"/>
        </w:rPr>
        <w:t xml:space="preserve"> </w:t>
      </w:r>
      <w:hyperlink r:id="rId118">
        <w:r>
          <w:rPr>
            <w:color w:val="0000FF"/>
          </w:rPr>
          <w:t>линии</w:t>
        </w:r>
      </w:hyperlink>
      <w:r>
        <w:rPr>
          <w:color w:val="0000FF"/>
        </w:rPr>
        <w:t xml:space="preserve"> </w:t>
      </w:r>
      <w:hyperlink r:id="rId119">
        <w:r>
          <w:rPr>
            <w:color w:val="0000FF"/>
          </w:rPr>
          <w:t>образовательной</w:t>
        </w:r>
      </w:hyperlink>
      <w:r>
        <w:rPr>
          <w:color w:val="0000FF"/>
          <w:spacing w:val="40"/>
        </w:rPr>
        <w:t xml:space="preserve"> </w:t>
      </w:r>
      <w:hyperlink r:id="rId120">
        <w:r>
          <w:rPr>
            <w:color w:val="0000FF"/>
          </w:rPr>
          <w:t>деятельности,</w:t>
        </w:r>
      </w:hyperlink>
      <w:r>
        <w:rPr>
          <w:color w:val="0000FF"/>
          <w:spacing w:val="-8"/>
        </w:rPr>
        <w:t xml:space="preserve"> </w:t>
      </w:r>
      <w:hyperlink r:id="rId121">
        <w:r>
          <w:rPr>
            <w:color w:val="0000FF"/>
          </w:rPr>
          <w:t>реализуемые</w:t>
        </w:r>
      </w:hyperlink>
      <w:r>
        <w:rPr>
          <w:color w:val="0000FF"/>
        </w:rPr>
        <w:t xml:space="preserve"> </w:t>
      </w:r>
      <w:hyperlink r:id="rId122">
        <w:r>
          <w:rPr>
            <w:color w:val="0000FF"/>
          </w:rPr>
          <w:t>ДОО</w:t>
        </w:r>
      </w:hyperlink>
      <w:r>
        <w:rPr>
          <w:color w:val="0000FF"/>
        </w:rPr>
        <w:t xml:space="preserve"> </w:t>
      </w:r>
      <w:hyperlink r:id="rId123">
        <w:r>
          <w:rPr>
            <w:color w:val="0000FF"/>
          </w:rPr>
          <w:t>по</w:t>
        </w:r>
      </w:hyperlink>
      <w:r>
        <w:rPr>
          <w:color w:val="0000FF"/>
        </w:rPr>
        <w:t xml:space="preserve"> </w:t>
      </w:r>
      <w:hyperlink r:id="rId124">
        <w:r>
          <w:rPr>
            <w:color w:val="0000FF"/>
          </w:rPr>
          <w:t>основным</w:t>
        </w:r>
      </w:hyperlink>
      <w:r>
        <w:rPr>
          <w:color w:val="0000FF"/>
        </w:rPr>
        <w:t xml:space="preserve"> </w:t>
      </w:r>
      <w:hyperlink r:id="rId125">
        <w:r>
          <w:rPr>
            <w:color w:val="0000FF"/>
          </w:rPr>
          <w:t>направлениям</w:t>
        </w:r>
      </w:hyperlink>
      <w:r>
        <w:rPr>
          <w:color w:val="0000FF"/>
        </w:rPr>
        <w:t xml:space="preserve"> </w:t>
      </w:r>
      <w:hyperlink r:id="rId126">
        <w:r>
          <w:rPr>
            <w:color w:val="0000FF"/>
          </w:rPr>
          <w:t>развития</w:t>
        </w:r>
      </w:hyperlink>
      <w:r>
        <w:rPr>
          <w:color w:val="0000FF"/>
        </w:rPr>
        <w:t xml:space="preserve"> </w:t>
      </w:r>
      <w:hyperlink r:id="rId127">
        <w:r>
          <w:rPr>
            <w:color w:val="0000FF"/>
          </w:rPr>
          <w:t>детей</w:t>
        </w:r>
      </w:hyperlink>
      <w:r>
        <w:rPr>
          <w:color w:val="0000FF"/>
        </w:rPr>
        <w:t xml:space="preserve"> </w:t>
      </w:r>
      <w:hyperlink r:id="rId128">
        <w:r>
          <w:rPr>
            <w:color w:val="0000FF"/>
          </w:rPr>
          <w:t>дошкольного</w:t>
        </w:r>
      </w:hyperlink>
      <w:r>
        <w:rPr>
          <w:color w:val="0000FF"/>
        </w:rPr>
        <w:t xml:space="preserve"> </w:t>
      </w:r>
      <w:hyperlink r:id="rId129">
        <w:r>
          <w:rPr>
            <w:color w:val="0000FF"/>
          </w:rPr>
          <w:t>возраста</w:t>
        </w:r>
      </w:hyperlink>
      <w:r>
        <w:rPr>
          <w:color w:val="0000FF"/>
        </w:rPr>
        <w:t xml:space="preserve"> </w:t>
      </w:r>
      <w:hyperlink r:id="rId130">
        <w:r>
          <w:rPr>
            <w:color w:val="0000FF"/>
          </w:rPr>
          <w:t>(социально</w:t>
        </w:r>
      </w:hyperlink>
      <w:hyperlink r:id="rId131">
        <w:r>
          <w:rPr>
            <w:color w:val="0000FF"/>
          </w:rPr>
          <w:t>-</w:t>
        </w:r>
      </w:hyperlink>
      <w:hyperlink r:id="rId132">
        <w:r>
          <w:rPr>
            <w:color w:val="0000FF"/>
          </w:rPr>
          <w:t>коммуникативного,</w:t>
        </w:r>
      </w:hyperlink>
      <w:r>
        <w:rPr>
          <w:color w:val="0000FF"/>
        </w:rPr>
        <w:t xml:space="preserve"> </w:t>
      </w:r>
      <w:hyperlink r:id="rId133">
        <w:r>
          <w:rPr>
            <w:color w:val="0000FF"/>
          </w:rPr>
          <w:t>познавательного,</w:t>
        </w:r>
      </w:hyperlink>
      <w:r>
        <w:rPr>
          <w:color w:val="0000FF"/>
        </w:rPr>
        <w:t xml:space="preserve"> </w:t>
      </w:r>
      <w:hyperlink r:id="rId134">
        <w:r>
          <w:rPr>
            <w:color w:val="0000FF"/>
          </w:rPr>
          <w:t>речевого,</w:t>
        </w:r>
      </w:hyperlink>
      <w:r>
        <w:rPr>
          <w:color w:val="0000FF"/>
        </w:rPr>
        <w:t xml:space="preserve"> </w:t>
      </w:r>
      <w:hyperlink r:id="rId135">
        <w:r>
          <w:rPr>
            <w:color w:val="0000FF"/>
          </w:rPr>
          <w:t>художественно</w:t>
        </w:r>
      </w:hyperlink>
      <w:hyperlink r:id="rId136">
        <w:r>
          <w:rPr>
            <w:color w:val="0000FF"/>
          </w:rPr>
          <w:t>-</w:t>
        </w:r>
      </w:hyperlink>
      <w:r>
        <w:rPr>
          <w:color w:val="0000FF"/>
        </w:rPr>
        <w:t xml:space="preserve"> </w:t>
      </w:r>
      <w:hyperlink r:id="rId137">
        <w:r>
          <w:rPr>
            <w:color w:val="0000FF"/>
          </w:rPr>
          <w:t>эстетического,</w:t>
        </w:r>
      </w:hyperlink>
      <w:r>
        <w:rPr>
          <w:color w:val="0000FF"/>
          <w:spacing w:val="80"/>
        </w:rPr>
        <w:t xml:space="preserve"> </w:t>
      </w:r>
      <w:hyperlink r:id="rId138">
        <w:r>
          <w:rPr>
            <w:color w:val="0000FF"/>
          </w:rPr>
          <w:t>физического</w:t>
        </w:r>
      </w:hyperlink>
      <w:r>
        <w:rPr>
          <w:color w:val="0000FF"/>
        </w:rPr>
        <w:t xml:space="preserve"> </w:t>
      </w:r>
      <w:hyperlink r:id="rId139">
        <w:r>
          <w:rPr>
            <w:color w:val="0000FF"/>
          </w:rPr>
          <w:t>развития).</w:t>
        </w:r>
      </w:hyperlink>
      <w:r>
        <w:rPr>
          <w:color w:val="0000FF"/>
        </w:rPr>
        <w:t xml:space="preserve"> </w:t>
      </w:r>
      <w:r>
        <w:t>(п.17.1. Приказа Министерства просвещения Российской Федерации от 25 ноября 2022 года №1028 «Об утверждении федеральной образовательной программы дошкольного образования»)</w:t>
      </w:r>
    </w:p>
    <w:p w:rsidR="0097566C" w:rsidRDefault="0097566C">
      <w:pPr>
        <w:pStyle w:val="a3"/>
        <w:spacing w:before="42"/>
        <w:ind w:left="0"/>
        <w:jc w:val="left"/>
      </w:pPr>
    </w:p>
    <w:p w:rsidR="0097566C" w:rsidRDefault="00DC5CD6" w:rsidP="000F11DC">
      <w:pPr>
        <w:pStyle w:val="1"/>
        <w:numPr>
          <w:ilvl w:val="2"/>
          <w:numId w:val="58"/>
        </w:numPr>
        <w:tabs>
          <w:tab w:val="left" w:pos="1108"/>
        </w:tabs>
        <w:spacing w:line="276" w:lineRule="auto"/>
        <w:ind w:right="1097" w:firstLine="0"/>
        <w:rPr>
          <w:b w:val="0"/>
        </w:rPr>
      </w:pPr>
      <w:r>
        <w:t>Задачи</w:t>
      </w:r>
      <w:r>
        <w:rPr>
          <w:spacing w:val="-5"/>
        </w:rPr>
        <w:t xml:space="preserve"> </w:t>
      </w:r>
      <w:r>
        <w:t>и</w:t>
      </w:r>
      <w:r>
        <w:rPr>
          <w:spacing w:val="-5"/>
        </w:rPr>
        <w:t xml:space="preserve"> </w:t>
      </w:r>
      <w:r>
        <w:t>содержание</w:t>
      </w:r>
      <w:r>
        <w:rPr>
          <w:spacing w:val="-5"/>
        </w:rPr>
        <w:t xml:space="preserve"> </w:t>
      </w:r>
      <w:r>
        <w:t>образовательной</w:t>
      </w:r>
      <w:r>
        <w:rPr>
          <w:spacing w:val="-6"/>
        </w:rPr>
        <w:t xml:space="preserve"> </w:t>
      </w:r>
      <w:r>
        <w:t>области</w:t>
      </w:r>
      <w:r>
        <w:rPr>
          <w:spacing w:val="-5"/>
        </w:rPr>
        <w:t xml:space="preserve"> </w:t>
      </w:r>
      <w:r>
        <w:t xml:space="preserve">«Социально-коммуникативное </w:t>
      </w:r>
      <w:r>
        <w:rPr>
          <w:spacing w:val="-2"/>
        </w:rPr>
        <w:t>развитие</w:t>
      </w:r>
      <w:r>
        <w:rPr>
          <w:b w:val="0"/>
          <w:spacing w:val="-2"/>
        </w:rPr>
        <w:t>»</w:t>
      </w:r>
    </w:p>
    <w:p w:rsidR="0097566C" w:rsidRDefault="0097566C">
      <w:pPr>
        <w:pStyle w:val="a3"/>
        <w:spacing w:before="42"/>
        <w:ind w:left="0"/>
        <w:jc w:val="left"/>
      </w:pPr>
    </w:p>
    <w:p w:rsidR="0097566C" w:rsidRDefault="00552530">
      <w:pPr>
        <w:pStyle w:val="a3"/>
        <w:spacing w:line="276" w:lineRule="auto"/>
        <w:ind w:left="629" w:right="843"/>
      </w:pPr>
      <w:hyperlink r:id="rId140" w:anchor="%3A~%3Atext%3D%D0%A1%D0%BE%D1%86%D0%B8%D0%B0%D0%BB%D1%8C%D0%BD%D0%BE%2D%D0%BA%D0%BE%D0%BC%D0%BC%D1%83%D0%BD%D0%B8%D0%BA%D0%B0%D1%82%D0%B8%D0%B2%D0%BD%D0%BE%D0%B5%20%D1%80%D0%B0%D0%B7%D0%B2%D0%B8%D1%82%D0%B8%D0%B5">
        <w:r w:rsidR="00DC5CD6">
          <w:rPr>
            <w:b/>
            <w:color w:val="0000FF"/>
            <w:u w:val="single" w:color="0000FF"/>
          </w:rPr>
          <w:t>Социально</w:t>
        </w:r>
      </w:hyperlink>
      <w:hyperlink r:id="rId141" w:anchor="%3A~%3Atext%3D%D0%A1%D0%BE%D1%86%D0%B8%D0%B0%D0%BB%D1%8C%D0%BD%D0%BE%2D%D0%BA%D0%BE%D0%BC%D0%BC%D1%83%D0%BD%D0%B8%D0%BA%D0%B0%D1%82%D0%B8%D0%B2%D0%BD%D0%BE%D0%B5%20%D1%80%D0%B0%D0%B7%D0%B2%D0%B8%D1%82%D0%B8%D0%B5">
        <w:r w:rsidR="00DC5CD6">
          <w:rPr>
            <w:b/>
            <w:color w:val="0000FF"/>
            <w:u w:val="single" w:color="0000FF"/>
          </w:rPr>
          <w:t>-</w:t>
        </w:r>
      </w:hyperlink>
      <w:hyperlink r:id="rId142" w:anchor="%3A~%3Atext%3D%D0%A1%D0%BE%D1%86%D0%B8%D0%B0%D0%BB%D1%8C%D0%BD%D0%BE%2D%D0%BA%D0%BE%D0%BC%D0%BC%D1%83%D0%BD%D0%B8%D0%BA%D0%B0%D1%82%D0%B8%D0%B2%D0%BD%D0%BE%D0%B5%20%D1%80%D0%B0%D0%B7%D0%B2%D0%B8%D1%82%D0%B8%D0%B5">
        <w:r w:rsidR="00DC5CD6">
          <w:rPr>
            <w:b/>
            <w:color w:val="0000FF"/>
            <w:u w:val="single" w:color="0000FF"/>
          </w:rPr>
          <w:t>коммуникативно</w:t>
        </w:r>
      </w:hyperlink>
      <w:hyperlink r:id="rId143" w:anchor="%3A~%3Atext%3D%D0%A1%D0%BE%D1%86%D0%B8%D0%B0%D0%BB%D1%8C%D0%BD%D0%BE%2D%D0%BA%D0%BE%D0%BC%D0%BC%D1%83%D0%BD%D0%B8%D0%BA%D0%B0%D1%82%D0%B8%D0%B2%D0%BD%D0%BE%D0%B5%20%D1%80%D0%B0%D0%B7%D0%B2%D0%B8%D1%82%D0%B8%D0%B5">
        <w:r w:rsidR="00DC5CD6">
          <w:rPr>
            <w:b/>
            <w:color w:val="0000FF"/>
            <w:u w:val="single" w:color="0000FF"/>
          </w:rPr>
          <w:t>е</w:t>
        </w:r>
      </w:hyperlink>
      <w:r w:rsidR="00DC5CD6">
        <w:rPr>
          <w:b/>
          <w:color w:val="0000FF"/>
          <w:spacing w:val="80"/>
          <w:w w:val="150"/>
          <w:u w:val="single" w:color="0000FF"/>
        </w:rPr>
        <w:t xml:space="preserve"> </w:t>
      </w:r>
      <w:hyperlink r:id="rId144" w:anchor="%3A~%3Atext%3D%D0%A1%D0%BE%D1%86%D0%B8%D0%B0%D0%BB%D1%8C%D0%BD%D0%BE%2D%D0%BA%D0%BE%D0%BC%D0%BC%D1%83%D0%BD%D0%B8%D0%BA%D0%B0%D1%82%D0%B8%D0%B2%D0%BD%D0%BE%D0%B5%20%D1%80%D0%B0%D0%B7%D0%B2%D0%B8%D1%82%D0%B8%D0%B5">
        <w:r w:rsidR="00DC5CD6">
          <w:rPr>
            <w:b/>
            <w:color w:val="0000FF"/>
            <w:u w:val="single" w:color="0000FF"/>
          </w:rPr>
          <w:t>развитие</w:t>
        </w:r>
      </w:hyperlink>
      <w:r w:rsidR="00DC5CD6">
        <w:rPr>
          <w:b/>
          <w:color w:val="0000FF"/>
          <w:u w:val="single" w:color="0000FF"/>
        </w:rPr>
        <w:t>.</w:t>
      </w:r>
      <w:r w:rsidR="00DC5CD6">
        <w:rPr>
          <w:b/>
          <w:color w:val="0000FF"/>
          <w:spacing w:val="80"/>
          <w:w w:val="150"/>
          <w:u w:val="single" w:color="0000FF"/>
        </w:rPr>
        <w:t xml:space="preserve"> </w:t>
      </w:r>
      <w:r w:rsidR="00DC5CD6">
        <w:t>(п.18.</w:t>
      </w:r>
      <w:r w:rsidR="00DC5CD6">
        <w:rPr>
          <w:spacing w:val="80"/>
          <w:w w:val="150"/>
        </w:rPr>
        <w:t xml:space="preserve"> </w:t>
      </w:r>
      <w:r w:rsidR="00DC5CD6">
        <w:t>Приказа</w:t>
      </w:r>
      <w:r w:rsidR="00DC5CD6">
        <w:rPr>
          <w:spacing w:val="80"/>
          <w:w w:val="150"/>
        </w:rPr>
        <w:t xml:space="preserve"> </w:t>
      </w:r>
      <w:r w:rsidR="00DC5CD6">
        <w:t>Министерства</w:t>
      </w:r>
      <w:r w:rsidR="00DC5CD6">
        <w:rPr>
          <w:spacing w:val="80"/>
        </w:rPr>
        <w:t xml:space="preserve"> </w:t>
      </w:r>
      <w:r w:rsidR="00DC5CD6">
        <w:t>просвещения</w:t>
      </w:r>
      <w:r w:rsidR="00DC5CD6">
        <w:rPr>
          <w:spacing w:val="80"/>
        </w:rPr>
        <w:t xml:space="preserve"> </w:t>
      </w:r>
      <w:r w:rsidR="00DC5CD6">
        <w:t>Российской Федерации от 25 ноября 2022 года №1028 «Об утверждении федеральной образовательной программы дошкольного образования»)</w:t>
      </w:r>
    </w:p>
    <w:p w:rsidR="0097566C" w:rsidRDefault="0097566C">
      <w:pPr>
        <w:pStyle w:val="a3"/>
        <w:spacing w:before="39"/>
        <w:ind w:left="0"/>
        <w:jc w:val="left"/>
      </w:pPr>
    </w:p>
    <w:p w:rsidR="0097566C" w:rsidRDefault="00552530">
      <w:pPr>
        <w:pStyle w:val="a3"/>
        <w:spacing w:line="276" w:lineRule="auto"/>
        <w:ind w:right="847"/>
      </w:pPr>
      <w:hyperlink r:id="rId145" w:anchor="%3A~%3Atext%3D18.4.-%2C%D0%9E%D1%82%203%20%D0%BB%D0%B5%D1%82%20%D0%B4%D0%BE%204%20%D0%BB%D0%B5%D1%82.%2C-18.4.1.%20%D0%92%20%D0%BE%D0%B1%D0%BB%D0%B0%D1%81%D1%82%D0%B8">
        <w:r w:rsidR="00DC5CD6">
          <w:rPr>
            <w:b/>
            <w:color w:val="0000FF"/>
            <w:u w:val="single" w:color="0000FF"/>
          </w:rPr>
          <w:t>От</w:t>
        </w:r>
      </w:hyperlink>
      <w:r w:rsidR="00DC5CD6">
        <w:rPr>
          <w:b/>
          <w:color w:val="0000FF"/>
          <w:u w:val="single" w:color="0000FF"/>
        </w:rPr>
        <w:t xml:space="preserve"> </w:t>
      </w:r>
      <w:hyperlink r:id="rId146" w:anchor="%3A~%3Atext%3D18.4.-%2C%D0%9E%D1%82%203%20%D0%BB%D0%B5%D1%82%20%D0%B4%D0%BE%204%20%D0%BB%D0%B5%D1%82.%2C-18.4.1.%20%D0%92%20%D0%BE%D0%B1%D0%BB%D0%B0%D1%81%D1%82%D0%B8">
        <w:r w:rsidR="00DC5CD6">
          <w:rPr>
            <w:b/>
            <w:color w:val="0000FF"/>
            <w:u w:val="single" w:color="0000FF"/>
          </w:rPr>
          <w:t>3</w:t>
        </w:r>
      </w:hyperlink>
      <w:r w:rsidR="00DC5CD6">
        <w:rPr>
          <w:b/>
          <w:color w:val="0000FF"/>
          <w:spacing w:val="-1"/>
          <w:u w:val="single" w:color="0000FF"/>
        </w:rPr>
        <w:t xml:space="preserve"> </w:t>
      </w:r>
      <w:hyperlink r:id="rId147" w:anchor="%3A~%3Atext%3D18.4.-%2C%D0%9E%D1%82%203%20%D0%BB%D0%B5%D1%82%20%D0%B4%D0%BE%204%20%D0%BB%D0%B5%D1%82.%2C-18.4.1.%20%D0%92%20%D0%BE%D0%B1%D0%BB%D0%B0%D1%81%D1%82%D0%B8">
        <w:r w:rsidR="00DC5CD6">
          <w:rPr>
            <w:b/>
            <w:color w:val="0000FF"/>
            <w:u w:val="single" w:color="0000FF"/>
          </w:rPr>
          <w:t>лет</w:t>
        </w:r>
      </w:hyperlink>
      <w:r w:rsidR="00DC5CD6">
        <w:rPr>
          <w:b/>
          <w:color w:val="0000FF"/>
          <w:u w:val="single" w:color="0000FF"/>
        </w:rPr>
        <w:t xml:space="preserve"> </w:t>
      </w:r>
      <w:hyperlink r:id="rId148" w:anchor="%3A~%3Atext%3D18.4.-%2C%D0%9E%D1%82%203%20%D0%BB%D0%B5%D1%82%20%D0%B4%D0%BE%204%20%D0%BB%D0%B5%D1%82.%2C-18.4.1.%20%D0%92%20%D0%BE%D0%B1%D0%BB%D0%B0%D1%81%D1%82%D0%B8">
        <w:r w:rsidR="00DC5CD6">
          <w:rPr>
            <w:b/>
            <w:color w:val="0000FF"/>
            <w:u w:val="single" w:color="0000FF"/>
          </w:rPr>
          <w:t>до</w:t>
        </w:r>
      </w:hyperlink>
      <w:r w:rsidR="00DC5CD6">
        <w:rPr>
          <w:b/>
          <w:color w:val="0000FF"/>
          <w:spacing w:val="-1"/>
          <w:u w:val="single" w:color="0000FF"/>
        </w:rPr>
        <w:t xml:space="preserve"> </w:t>
      </w:r>
      <w:hyperlink r:id="rId149" w:anchor="%3A~%3Atext%3D18.4.-%2C%D0%9E%D1%82%203%20%D0%BB%D0%B5%D1%82%20%D0%B4%D0%BE%204%20%D0%BB%D0%B5%D1%82.%2C-18.4.1.%20%D0%92%20%D0%BE%D0%B1%D0%BB%D0%B0%D1%81%D1%82%D0%B8">
        <w:r w:rsidR="00DC5CD6">
          <w:rPr>
            <w:b/>
            <w:color w:val="0000FF"/>
            <w:u w:val="single" w:color="0000FF"/>
          </w:rPr>
          <w:t>4</w:t>
        </w:r>
      </w:hyperlink>
      <w:r w:rsidR="00DC5CD6">
        <w:rPr>
          <w:b/>
          <w:color w:val="0000FF"/>
          <w:u w:val="single" w:color="0000FF"/>
        </w:rPr>
        <w:t xml:space="preserve"> </w:t>
      </w:r>
      <w:hyperlink r:id="rId150" w:anchor="%3A~%3Atext%3D18.4.-%2C%D0%9E%D1%82%203%20%D0%BB%D0%B5%D1%82%20%D0%B4%D0%BE%204%20%D0%BB%D0%B5%D1%82.%2C-18.4.1.%20%D0%92%20%D0%BE%D0%B1%D0%BB%D0%B0%D1%81%D1%82%D0%B8">
        <w:r w:rsidR="00DC5CD6">
          <w:rPr>
            <w:b/>
            <w:color w:val="0000FF"/>
            <w:u w:val="single" w:color="0000FF"/>
          </w:rPr>
          <w:t>лет</w:t>
        </w:r>
      </w:hyperlink>
      <w:hyperlink r:id="rId151" w:anchor="%3A~%3Atext%3D18.4.-%2C%D0%9E%D1%82%203%20%D0%BB%D0%B5%D1%82%20%D0%B4%D0%BE%204%20%D0%BB%D0%B5%D1%82.%2C-18.4.1.%20%D0%92%20%D0%BE%D0%B1%D0%BB%D0%B0%D1%81%D1%82%D0%B8">
        <w:r w:rsidR="00DC5CD6">
          <w:rPr>
            <w:b/>
            <w:color w:val="0000FF"/>
            <w:u w:val="single" w:color="0000FF"/>
          </w:rPr>
          <w:t>.</w:t>
        </w:r>
      </w:hyperlink>
      <w:r w:rsidR="00DC5CD6">
        <w:rPr>
          <w:b/>
          <w:color w:val="0000FF"/>
          <w:spacing w:val="-1"/>
          <w:u w:val="single" w:color="0000FF"/>
        </w:rPr>
        <w:t xml:space="preserve"> </w:t>
      </w:r>
      <w:r w:rsidR="00DC5CD6">
        <w:rPr>
          <w:b/>
          <w:color w:val="0000FF"/>
          <w:spacing w:val="-1"/>
        </w:rPr>
        <w:t xml:space="preserve"> </w:t>
      </w:r>
      <w:r w:rsidR="00DC5CD6">
        <w:t>(п.18.4. Приказа</w:t>
      </w:r>
      <w:r w:rsidR="00DC5CD6">
        <w:rPr>
          <w:spacing w:val="-1"/>
        </w:rPr>
        <w:t xml:space="preserve"> </w:t>
      </w:r>
      <w:r w:rsidR="00DC5CD6">
        <w:t>Министерства</w:t>
      </w:r>
      <w:r w:rsidR="00DC5CD6">
        <w:rPr>
          <w:spacing w:val="-2"/>
        </w:rPr>
        <w:t xml:space="preserve"> </w:t>
      </w:r>
      <w:r w:rsidR="00DC5CD6">
        <w:t>просвещения Российской Федерации</w:t>
      </w:r>
      <w:r w:rsidR="00DC5CD6">
        <w:rPr>
          <w:spacing w:val="-4"/>
        </w:rPr>
        <w:t xml:space="preserve"> </w:t>
      </w:r>
      <w:r w:rsidR="00DC5CD6">
        <w:t>от 25 ноября 2022 года № 1028 «Об утверждении федеральной образовательной программы дошкольного образования»)</w:t>
      </w:r>
    </w:p>
    <w:p w:rsidR="0097566C" w:rsidRDefault="0097566C">
      <w:pPr>
        <w:pStyle w:val="a3"/>
        <w:spacing w:before="42"/>
        <w:ind w:left="0"/>
        <w:jc w:val="left"/>
      </w:pPr>
    </w:p>
    <w:p w:rsidR="0097566C" w:rsidRDefault="00552530">
      <w:pPr>
        <w:pStyle w:val="a3"/>
        <w:spacing w:line="276" w:lineRule="auto"/>
        <w:ind w:right="847"/>
      </w:pPr>
      <w:hyperlink r:id="rId152" w:anchor="%3A~%3Atext%3D18.5.-%2C%D0%9E%D1%82%204%20%D0%BB%D0%B5%D1%82%20%D0%B4%D0%BE%205%20%D0%BB%D0%B5%D1%82.%2C-18.5.1.%20%D0%92%20%D0%BE%D0%B1%D0%BB%D0%B0%D1%81%D1%82%D0%B8">
        <w:r w:rsidR="00DC5CD6">
          <w:rPr>
            <w:b/>
            <w:color w:val="0000FF"/>
            <w:u w:val="single" w:color="0000FF"/>
          </w:rPr>
          <w:t>От</w:t>
        </w:r>
      </w:hyperlink>
      <w:r w:rsidR="00DC5CD6">
        <w:rPr>
          <w:b/>
          <w:color w:val="0000FF"/>
          <w:spacing w:val="-1"/>
          <w:u w:val="single" w:color="0000FF"/>
        </w:rPr>
        <w:t xml:space="preserve"> </w:t>
      </w:r>
      <w:hyperlink r:id="rId153" w:anchor="%3A~%3Atext%3D18.5.-%2C%D0%9E%D1%82%204%20%D0%BB%D0%B5%D1%82%20%D0%B4%D0%BE%205%20%D0%BB%D0%B5%D1%82.%2C-18.5.1.%20%D0%92%20%D0%BE%D0%B1%D0%BB%D0%B0%D1%81%D1%82%D0%B8">
        <w:r w:rsidR="00DC5CD6">
          <w:rPr>
            <w:b/>
            <w:color w:val="0000FF"/>
            <w:u w:val="single" w:color="0000FF"/>
          </w:rPr>
          <w:t>4</w:t>
        </w:r>
      </w:hyperlink>
      <w:r w:rsidR="00DC5CD6">
        <w:rPr>
          <w:b/>
          <w:color w:val="0000FF"/>
          <w:u w:val="single" w:color="0000FF"/>
        </w:rPr>
        <w:t xml:space="preserve"> </w:t>
      </w:r>
      <w:hyperlink r:id="rId154" w:anchor="%3A~%3Atext%3D18.5.-%2C%D0%9E%D1%82%204%20%D0%BB%D0%B5%D1%82%20%D0%B4%D0%BE%205%20%D0%BB%D0%B5%D1%82.%2C-18.5.1.%20%D0%92%20%D0%BE%D0%B1%D0%BB%D0%B0%D1%81%D1%82%D0%B8">
        <w:r w:rsidR="00DC5CD6">
          <w:rPr>
            <w:b/>
            <w:color w:val="0000FF"/>
            <w:u w:val="single" w:color="0000FF"/>
          </w:rPr>
          <w:t>лет</w:t>
        </w:r>
      </w:hyperlink>
      <w:r w:rsidR="00DC5CD6">
        <w:rPr>
          <w:b/>
          <w:color w:val="0000FF"/>
          <w:spacing w:val="-1"/>
          <w:u w:val="single" w:color="0000FF"/>
        </w:rPr>
        <w:t xml:space="preserve"> </w:t>
      </w:r>
      <w:hyperlink r:id="rId155" w:anchor="%3A~%3Atext%3D18.5.-%2C%D0%9E%D1%82%204%20%D0%BB%D0%B5%D1%82%20%D0%B4%D0%BE%205%20%D0%BB%D0%B5%D1%82.%2C-18.5.1.%20%D0%92%20%D0%BE%D0%B1%D0%BB%D0%B0%D1%81%D1%82%D0%B8">
        <w:r w:rsidR="00DC5CD6">
          <w:rPr>
            <w:b/>
            <w:color w:val="0000FF"/>
            <w:u w:val="single" w:color="0000FF"/>
          </w:rPr>
          <w:t>до</w:t>
        </w:r>
      </w:hyperlink>
      <w:r w:rsidR="00DC5CD6">
        <w:rPr>
          <w:b/>
          <w:color w:val="0000FF"/>
          <w:spacing w:val="-4"/>
          <w:u w:val="single" w:color="0000FF"/>
        </w:rPr>
        <w:t xml:space="preserve"> </w:t>
      </w:r>
      <w:hyperlink r:id="rId156" w:anchor="%3A~%3Atext%3D18.5.-%2C%D0%9E%D1%82%204%20%D0%BB%D0%B5%D1%82%20%D0%B4%D0%BE%205%20%D0%BB%D0%B5%D1%82.%2C-18.5.1.%20%D0%92%20%D0%BE%D0%B1%D0%BB%D0%B0%D1%81%D1%82%D0%B8">
        <w:r w:rsidR="00DC5CD6">
          <w:rPr>
            <w:b/>
            <w:color w:val="0000FF"/>
            <w:u w:val="single" w:color="0000FF"/>
          </w:rPr>
          <w:t>5</w:t>
        </w:r>
      </w:hyperlink>
      <w:r w:rsidR="00DC5CD6">
        <w:rPr>
          <w:b/>
          <w:color w:val="0000FF"/>
          <w:u w:val="single" w:color="0000FF"/>
        </w:rPr>
        <w:t xml:space="preserve"> </w:t>
      </w:r>
      <w:hyperlink r:id="rId157" w:anchor="%3A~%3Atext%3D18.5.-%2C%D0%9E%D1%82%204%20%D0%BB%D0%B5%D1%82%20%D0%B4%D0%BE%205%20%D0%BB%D0%B5%D1%82.%2C-18.5.1.%20%D0%92%20%D0%BE%D0%B1%D0%BB%D0%B0%D1%81%D1%82%D0%B8">
        <w:r w:rsidR="00DC5CD6">
          <w:rPr>
            <w:b/>
            <w:color w:val="0000FF"/>
            <w:u w:val="single" w:color="0000FF"/>
          </w:rPr>
          <w:t>лет</w:t>
        </w:r>
      </w:hyperlink>
      <w:hyperlink r:id="rId158" w:anchor="%3A~%3Atext%3D18.5.-%2C%D0%9E%D1%82%204%20%D0%BB%D0%B5%D1%82%20%D0%B4%D0%BE%205%20%D0%BB%D0%B5%D1%82.%2C-18.5.1.%20%D0%92%20%D0%BE%D0%B1%D0%BB%D0%B0%D1%81%D1%82%D0%B8">
        <w:r w:rsidR="00DC5CD6">
          <w:rPr>
            <w:b/>
            <w:color w:val="0000FF"/>
            <w:u w:val="single" w:color="0000FF"/>
          </w:rPr>
          <w:t>.</w:t>
        </w:r>
      </w:hyperlink>
      <w:r w:rsidR="00DC5CD6">
        <w:rPr>
          <w:b/>
          <w:color w:val="0000FF"/>
          <w:u w:val="single" w:color="0000FF"/>
        </w:rPr>
        <w:t xml:space="preserve"> </w:t>
      </w:r>
      <w:r w:rsidR="00DC5CD6">
        <w:rPr>
          <w:b/>
          <w:color w:val="0000FF"/>
          <w:spacing w:val="-1"/>
        </w:rPr>
        <w:t xml:space="preserve"> </w:t>
      </w:r>
      <w:r w:rsidR="00DC5CD6">
        <w:t>(п.18.5. Приказа</w:t>
      </w:r>
      <w:r w:rsidR="00DC5CD6">
        <w:rPr>
          <w:spacing w:val="-1"/>
        </w:rPr>
        <w:t xml:space="preserve"> </w:t>
      </w:r>
      <w:r w:rsidR="00DC5CD6">
        <w:t>Министерства</w:t>
      </w:r>
      <w:r w:rsidR="00DC5CD6">
        <w:rPr>
          <w:spacing w:val="-1"/>
        </w:rPr>
        <w:t xml:space="preserve"> </w:t>
      </w:r>
      <w:r w:rsidR="00DC5CD6">
        <w:t>просвещения Российской</w:t>
      </w:r>
      <w:r w:rsidR="00DC5CD6">
        <w:rPr>
          <w:spacing w:val="-1"/>
        </w:rPr>
        <w:t xml:space="preserve"> </w:t>
      </w:r>
      <w:r w:rsidR="00DC5CD6">
        <w:t>Федерации</w:t>
      </w:r>
      <w:r w:rsidR="00DC5CD6">
        <w:rPr>
          <w:spacing w:val="-1"/>
        </w:rPr>
        <w:t xml:space="preserve"> </w:t>
      </w:r>
      <w:r w:rsidR="00DC5CD6">
        <w:t>от 25 ноября 2022 года № 1028 «Об утверждении федеральной образовательной программы дошкольного образования»)</w:t>
      </w:r>
    </w:p>
    <w:p w:rsidR="0097566C" w:rsidRDefault="0097566C">
      <w:pPr>
        <w:pStyle w:val="a3"/>
        <w:spacing w:before="42"/>
        <w:ind w:left="0"/>
        <w:jc w:val="left"/>
      </w:pPr>
    </w:p>
    <w:p w:rsidR="0097566C" w:rsidRDefault="00552530">
      <w:pPr>
        <w:pStyle w:val="a3"/>
        <w:spacing w:line="276" w:lineRule="auto"/>
        <w:ind w:right="847"/>
      </w:pPr>
      <w:hyperlink r:id="rId159" w:anchor="%3A~%3Atext%3D18.6.-%2C%D0%9E%D1%82%205%20%D0%BB%D0%B5%D1%82%20%D0%B4%D0%BE%206%20%D0%BB%D0%B5%D1%82.%2C-18.6.1.%20%D0%92%20%D0%BE%D0%B1%D0%BB%D0%B0%D1%81%D1%82%D0%B8">
        <w:r w:rsidR="00DC5CD6">
          <w:rPr>
            <w:b/>
            <w:color w:val="0000FF"/>
            <w:u w:val="single" w:color="0000FF"/>
          </w:rPr>
          <w:t>От</w:t>
        </w:r>
      </w:hyperlink>
      <w:r w:rsidR="00DC5CD6">
        <w:rPr>
          <w:b/>
          <w:color w:val="0000FF"/>
          <w:spacing w:val="-1"/>
          <w:u w:val="single" w:color="0000FF"/>
        </w:rPr>
        <w:t xml:space="preserve"> </w:t>
      </w:r>
      <w:hyperlink r:id="rId160" w:anchor="%3A~%3Atext%3D18.6.-%2C%D0%9E%D1%82%205%20%D0%BB%D0%B5%D1%82%20%D0%B4%D0%BE%206%20%D0%BB%D0%B5%D1%82.%2C-18.6.1.%20%D0%92%20%D0%BE%D0%B1%D0%BB%D0%B0%D1%81%D1%82%D0%B8">
        <w:r w:rsidR="00DC5CD6">
          <w:rPr>
            <w:b/>
            <w:color w:val="0000FF"/>
            <w:u w:val="single" w:color="0000FF"/>
          </w:rPr>
          <w:t>5</w:t>
        </w:r>
      </w:hyperlink>
      <w:r w:rsidR="00DC5CD6">
        <w:rPr>
          <w:b/>
          <w:color w:val="0000FF"/>
          <w:u w:val="single" w:color="0000FF"/>
        </w:rPr>
        <w:t xml:space="preserve"> </w:t>
      </w:r>
      <w:hyperlink r:id="rId161" w:anchor="%3A~%3Atext%3D18.6.-%2C%D0%9E%D1%82%205%20%D0%BB%D0%B5%D1%82%20%D0%B4%D0%BE%206%20%D0%BB%D0%B5%D1%82.%2C-18.6.1.%20%D0%92%20%D0%BE%D0%B1%D0%BB%D0%B0%D1%81%D1%82%D0%B8">
        <w:r w:rsidR="00DC5CD6">
          <w:rPr>
            <w:b/>
            <w:color w:val="0000FF"/>
            <w:u w:val="single" w:color="0000FF"/>
          </w:rPr>
          <w:t>лет</w:t>
        </w:r>
      </w:hyperlink>
      <w:r w:rsidR="00DC5CD6">
        <w:rPr>
          <w:b/>
          <w:color w:val="0000FF"/>
          <w:spacing w:val="-1"/>
          <w:u w:val="single" w:color="0000FF"/>
        </w:rPr>
        <w:t xml:space="preserve"> </w:t>
      </w:r>
      <w:hyperlink r:id="rId162" w:anchor="%3A~%3Atext%3D18.6.-%2C%D0%9E%D1%82%205%20%D0%BB%D0%B5%D1%82%20%D0%B4%D0%BE%206%20%D0%BB%D0%B5%D1%82.%2C-18.6.1.%20%D0%92%20%D0%BE%D0%B1%D0%BB%D0%B0%D1%81%D1%82%D0%B8">
        <w:r w:rsidR="00DC5CD6">
          <w:rPr>
            <w:b/>
            <w:color w:val="0000FF"/>
            <w:u w:val="single" w:color="0000FF"/>
          </w:rPr>
          <w:t>до</w:t>
        </w:r>
      </w:hyperlink>
      <w:r w:rsidR="00DC5CD6">
        <w:rPr>
          <w:b/>
          <w:color w:val="0000FF"/>
          <w:spacing w:val="-4"/>
          <w:u w:val="single" w:color="0000FF"/>
        </w:rPr>
        <w:t xml:space="preserve"> </w:t>
      </w:r>
      <w:hyperlink r:id="rId163" w:anchor="%3A~%3Atext%3D18.6.-%2C%D0%9E%D1%82%205%20%D0%BB%D0%B5%D1%82%20%D0%B4%D0%BE%206%20%D0%BB%D0%B5%D1%82.%2C-18.6.1.%20%D0%92%20%D0%BE%D0%B1%D0%BB%D0%B0%D1%81%D1%82%D0%B8">
        <w:r w:rsidR="00DC5CD6">
          <w:rPr>
            <w:b/>
            <w:color w:val="0000FF"/>
            <w:u w:val="single" w:color="0000FF"/>
          </w:rPr>
          <w:t>6</w:t>
        </w:r>
      </w:hyperlink>
      <w:r w:rsidR="00DC5CD6">
        <w:rPr>
          <w:b/>
          <w:color w:val="0000FF"/>
          <w:u w:val="single" w:color="0000FF"/>
        </w:rPr>
        <w:t xml:space="preserve"> </w:t>
      </w:r>
      <w:hyperlink r:id="rId164" w:anchor="%3A~%3Atext%3D18.6.-%2C%D0%9E%D1%82%205%20%D0%BB%D0%B5%D1%82%20%D0%B4%D0%BE%206%20%D0%BB%D0%B5%D1%82.%2C-18.6.1.%20%D0%92%20%D0%BE%D0%B1%D0%BB%D0%B0%D1%81%D1%82%D0%B8">
        <w:r w:rsidR="00DC5CD6">
          <w:rPr>
            <w:b/>
            <w:color w:val="0000FF"/>
            <w:u w:val="single" w:color="0000FF"/>
          </w:rPr>
          <w:t>лет</w:t>
        </w:r>
      </w:hyperlink>
      <w:hyperlink r:id="rId165" w:anchor="%3A~%3Atext%3D18.6.-%2C%D0%9E%D1%82%205%20%D0%BB%D0%B5%D1%82%20%D0%B4%D0%BE%206%20%D0%BB%D0%B5%D1%82.%2C-18.6.1.%20%D0%92%20%D0%BE%D0%B1%D0%BB%D0%B0%D1%81%D1%82%D0%B8">
        <w:r w:rsidR="00DC5CD6">
          <w:rPr>
            <w:b/>
            <w:color w:val="0000FF"/>
            <w:u w:val="single" w:color="0000FF"/>
          </w:rPr>
          <w:t>.</w:t>
        </w:r>
      </w:hyperlink>
      <w:r w:rsidR="00DC5CD6">
        <w:rPr>
          <w:b/>
          <w:color w:val="0000FF"/>
          <w:u w:val="single" w:color="0000FF"/>
        </w:rPr>
        <w:t xml:space="preserve"> </w:t>
      </w:r>
      <w:r w:rsidR="00DC5CD6">
        <w:rPr>
          <w:b/>
          <w:color w:val="0000FF"/>
          <w:spacing w:val="-2"/>
        </w:rPr>
        <w:t xml:space="preserve"> </w:t>
      </w:r>
      <w:r w:rsidR="00DC5CD6">
        <w:t>(п.18.6. Приказа</w:t>
      </w:r>
      <w:r w:rsidR="00DC5CD6">
        <w:rPr>
          <w:spacing w:val="-1"/>
        </w:rPr>
        <w:t xml:space="preserve"> </w:t>
      </w:r>
      <w:r w:rsidR="00DC5CD6">
        <w:t>Министерства</w:t>
      </w:r>
      <w:r w:rsidR="00DC5CD6">
        <w:rPr>
          <w:spacing w:val="-1"/>
        </w:rPr>
        <w:t xml:space="preserve"> </w:t>
      </w:r>
      <w:r w:rsidR="00DC5CD6">
        <w:t>просвещения Российской</w:t>
      </w:r>
      <w:r w:rsidR="00DC5CD6">
        <w:rPr>
          <w:spacing w:val="-1"/>
        </w:rPr>
        <w:t xml:space="preserve"> </w:t>
      </w:r>
      <w:r w:rsidR="00DC5CD6">
        <w:t>Федерации</w:t>
      </w:r>
      <w:r w:rsidR="00DC5CD6">
        <w:rPr>
          <w:spacing w:val="-1"/>
        </w:rPr>
        <w:t xml:space="preserve"> </w:t>
      </w:r>
      <w:r w:rsidR="00DC5CD6">
        <w:t>от 25 ноября 2022 года № 1028 «Об утверждении федеральной образовательной программы дошкольного образования»)</w:t>
      </w:r>
    </w:p>
    <w:p w:rsidR="0097566C" w:rsidRDefault="0097566C">
      <w:pPr>
        <w:pStyle w:val="a3"/>
        <w:spacing w:before="85"/>
        <w:ind w:left="0"/>
        <w:jc w:val="left"/>
      </w:pPr>
    </w:p>
    <w:p w:rsidR="0097566C" w:rsidRDefault="00552530">
      <w:pPr>
        <w:pStyle w:val="a3"/>
        <w:spacing w:line="276" w:lineRule="auto"/>
        <w:ind w:right="844"/>
      </w:pPr>
      <w:hyperlink r:id="rId166" w:anchor="%3A~%3Atext%3D18.7.-%2C%D0%9E%D1%82%206%20%D0%BB%D0%B5%D1%82%20%D0%B4%D0%BE%207%20%D0%BB%D0%B5%D1%82.%2C-18.7.1.%20%D0%92%20%D0%BE%D0%B1%D0%BB%D0%B0%D1%81%D1%82%D0%B8">
        <w:r w:rsidR="00DC5CD6">
          <w:rPr>
            <w:b/>
            <w:color w:val="0000FF"/>
            <w:u w:val="single" w:color="0000FF"/>
          </w:rPr>
          <w:t>От</w:t>
        </w:r>
      </w:hyperlink>
      <w:r w:rsidR="00DC5CD6">
        <w:rPr>
          <w:b/>
          <w:color w:val="0000FF"/>
          <w:u w:val="single" w:color="0000FF"/>
        </w:rPr>
        <w:t xml:space="preserve"> </w:t>
      </w:r>
      <w:hyperlink r:id="rId167" w:anchor="%3A~%3Atext%3D18.7.-%2C%D0%9E%D1%82%206%20%D0%BB%D0%B5%D1%82%20%D0%B4%D0%BE%207%20%D0%BB%D0%B5%D1%82.%2C-18.7.1.%20%D0%92%20%D0%BE%D0%B1%D0%BB%D0%B0%D1%81%D1%82%D0%B8">
        <w:r w:rsidR="00DC5CD6">
          <w:rPr>
            <w:b/>
            <w:color w:val="0000FF"/>
            <w:u w:val="single" w:color="0000FF"/>
          </w:rPr>
          <w:t>6</w:t>
        </w:r>
      </w:hyperlink>
      <w:r w:rsidR="00DC5CD6">
        <w:rPr>
          <w:b/>
          <w:color w:val="0000FF"/>
          <w:u w:val="single" w:color="0000FF"/>
        </w:rPr>
        <w:t xml:space="preserve"> </w:t>
      </w:r>
      <w:hyperlink r:id="rId168" w:anchor="%3A~%3Atext%3D18.7.-%2C%D0%9E%D1%82%206%20%D0%BB%D0%B5%D1%82%20%D0%B4%D0%BE%207%20%D0%BB%D0%B5%D1%82.%2C-18.7.1.%20%D0%92%20%D0%BE%D0%B1%D0%BB%D0%B0%D1%81%D1%82%D0%B8">
        <w:r w:rsidR="00DC5CD6">
          <w:rPr>
            <w:b/>
            <w:color w:val="0000FF"/>
            <w:u w:val="single" w:color="0000FF"/>
          </w:rPr>
          <w:t>лет</w:t>
        </w:r>
      </w:hyperlink>
      <w:r w:rsidR="00DC5CD6">
        <w:rPr>
          <w:b/>
          <w:color w:val="0000FF"/>
          <w:u w:val="single" w:color="0000FF"/>
        </w:rPr>
        <w:t xml:space="preserve"> </w:t>
      </w:r>
      <w:hyperlink r:id="rId169" w:anchor="%3A~%3Atext%3D18.7.-%2C%D0%9E%D1%82%206%20%D0%BB%D0%B5%D1%82%20%D0%B4%D0%BE%207%20%D0%BB%D0%B5%D1%82.%2C-18.7.1.%20%D0%92%20%D0%BE%D0%B1%D0%BB%D0%B0%D1%81%D1%82%D0%B8">
        <w:r w:rsidR="00DC5CD6">
          <w:rPr>
            <w:b/>
            <w:color w:val="0000FF"/>
            <w:u w:val="single" w:color="0000FF"/>
          </w:rPr>
          <w:t>до</w:t>
        </w:r>
      </w:hyperlink>
      <w:r w:rsidR="00DC5CD6">
        <w:rPr>
          <w:b/>
          <w:color w:val="0000FF"/>
          <w:u w:val="single" w:color="0000FF"/>
        </w:rPr>
        <w:t xml:space="preserve"> </w:t>
      </w:r>
      <w:hyperlink r:id="rId170" w:anchor="%3A~%3Atext%3D18.7.-%2C%D0%9E%D1%82%206%20%D0%BB%D0%B5%D1%82%20%D0%B4%D0%BE%207%20%D0%BB%D0%B5%D1%82.%2C-18.7.1.%20%D0%92%20%D0%BE%D0%B1%D0%BB%D0%B0%D1%81%D1%82%D0%B8">
        <w:r w:rsidR="00DC5CD6">
          <w:rPr>
            <w:b/>
            <w:color w:val="0000FF"/>
            <w:u w:val="single" w:color="0000FF"/>
          </w:rPr>
          <w:t>7</w:t>
        </w:r>
      </w:hyperlink>
      <w:r w:rsidR="00DC5CD6">
        <w:rPr>
          <w:b/>
          <w:color w:val="0000FF"/>
          <w:u w:val="single" w:color="0000FF"/>
        </w:rPr>
        <w:t xml:space="preserve"> </w:t>
      </w:r>
      <w:hyperlink r:id="rId171" w:anchor="%3A~%3Atext%3D18.7.-%2C%D0%9E%D1%82%206%20%D0%BB%D0%B5%D1%82%20%D0%B4%D0%BE%207%20%D0%BB%D0%B5%D1%82.%2C-18.7.1.%20%D0%92%20%D0%BE%D0%B1%D0%BB%D0%B0%D1%81%D1%82%D0%B8">
        <w:r w:rsidR="00DC5CD6">
          <w:rPr>
            <w:b/>
            <w:color w:val="0000FF"/>
            <w:u w:val="single" w:color="0000FF"/>
          </w:rPr>
          <w:t>лет.</w:t>
        </w:r>
      </w:hyperlink>
      <w:r w:rsidR="00DC5CD6">
        <w:rPr>
          <w:b/>
          <w:color w:val="0000FF"/>
        </w:rPr>
        <w:t xml:space="preserve"> </w:t>
      </w:r>
      <w:r w:rsidR="00DC5CD6">
        <w:t>(п.18.7. Приказа Министерства просвещения Российской Федерации от 25 ноября 2022 года № 1028 «Об утверждении федеральной образовательной программы дошкольного образования»)</w:t>
      </w:r>
    </w:p>
    <w:p w:rsidR="0097566C" w:rsidRDefault="0097566C">
      <w:pPr>
        <w:pStyle w:val="a3"/>
        <w:spacing w:before="82"/>
        <w:ind w:left="0"/>
        <w:jc w:val="left"/>
      </w:pPr>
    </w:p>
    <w:p w:rsidR="0097566C" w:rsidRDefault="00DC5CD6">
      <w:pPr>
        <w:pStyle w:val="a3"/>
        <w:spacing w:line="276" w:lineRule="auto"/>
        <w:ind w:right="843"/>
      </w:pPr>
      <w:r>
        <w:rPr>
          <w:noProof/>
          <w:lang w:eastAsia="ru-RU"/>
        </w:rPr>
        <mc:AlternateContent>
          <mc:Choice Requires="wps">
            <w:drawing>
              <wp:anchor distT="0" distB="0" distL="0" distR="0" simplePos="0" relativeHeight="15733248" behindDoc="0" locked="0" layoutInCell="1" allowOverlap="1">
                <wp:simplePos x="0" y="0"/>
                <wp:positionH relativeFrom="page">
                  <wp:posOffset>1080820</wp:posOffset>
                </wp:positionH>
                <wp:positionV relativeFrom="paragraph">
                  <wp:posOffset>159536</wp:posOffset>
                </wp:positionV>
                <wp:extent cx="5944870" cy="762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7620"/>
                        </a:xfrm>
                        <a:custGeom>
                          <a:avLst/>
                          <a:gdLst/>
                          <a:ahLst/>
                          <a:cxnLst/>
                          <a:rect l="l" t="t" r="r" b="b"/>
                          <a:pathLst>
                            <a:path w="5944870" h="7620">
                              <a:moveTo>
                                <a:pt x="5944870" y="0"/>
                              </a:moveTo>
                              <a:lnTo>
                                <a:pt x="0" y="0"/>
                              </a:lnTo>
                              <a:lnTo>
                                <a:pt x="0" y="7620"/>
                              </a:lnTo>
                              <a:lnTo>
                                <a:pt x="5944870" y="7620"/>
                              </a:lnTo>
                              <a:lnTo>
                                <a:pt x="5944870" y="0"/>
                              </a:lnTo>
                              <a:close/>
                            </a:path>
                          </a:pathLst>
                        </a:custGeom>
                        <a:solidFill>
                          <a:srgbClr val="0000FF"/>
                        </a:solidFill>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66D4723B" id="Graphic 23" o:spid="_x0000_s1026" style="position:absolute;margin-left:85.1pt;margin-top:12.55pt;width:468.1pt;height:.6pt;z-index:15733248;visibility:visible;mso-wrap-style:square;mso-wrap-distance-left:0;mso-wrap-distance-top:0;mso-wrap-distance-right:0;mso-wrap-distance-bottom:0;mso-position-horizontal:absolute;mso-position-horizontal-relative:page;mso-position-vertical:absolute;mso-position-vertical-relative:text;v-text-anchor:top" coordsize="59448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" path="m5944870,l,,,7620r5944870,l5944870,xe" fillcolor="blue" stroked="f">
                <v:path arrowok="t"/>
                <w10:wrap anchorx="page"/>
              </v:shape>
            </w:pict>
          </mc:Fallback>
        </mc:AlternateContent>
      </w:r>
      <w:r>
        <w:rPr>
          <w:noProof/>
          <w:lang w:eastAsia="ru-RU"/>
        </w:rPr>
        <mc:AlternateContent>
          <mc:Choice Requires="wps">
            <w:drawing>
              <wp:anchor distT="0" distB="0" distL="0" distR="0" simplePos="0" relativeHeight="15733760" behindDoc="0" locked="0" layoutInCell="1" allowOverlap="1">
                <wp:simplePos x="0" y="0"/>
                <wp:positionH relativeFrom="page">
                  <wp:posOffset>1080820</wp:posOffset>
                </wp:positionH>
                <wp:positionV relativeFrom="paragraph">
                  <wp:posOffset>362229</wp:posOffset>
                </wp:positionV>
                <wp:extent cx="5944870" cy="762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7620"/>
                        </a:xfrm>
                        <a:custGeom>
                          <a:avLst/>
                          <a:gdLst/>
                          <a:ahLst/>
                          <a:cxnLst/>
                          <a:rect l="l" t="t" r="r" b="b"/>
                          <a:pathLst>
                            <a:path w="5944870" h="7620">
                              <a:moveTo>
                                <a:pt x="5944870" y="0"/>
                              </a:moveTo>
                              <a:lnTo>
                                <a:pt x="0" y="0"/>
                              </a:lnTo>
                              <a:lnTo>
                                <a:pt x="0" y="7619"/>
                              </a:lnTo>
                              <a:lnTo>
                                <a:pt x="5944870" y="7619"/>
                              </a:lnTo>
                              <a:lnTo>
                                <a:pt x="5944870" y="0"/>
                              </a:lnTo>
                              <a:close/>
                            </a:path>
                          </a:pathLst>
                        </a:custGeom>
                        <a:solidFill>
                          <a:srgbClr val="0000FF"/>
                        </a:solidFill>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740296FD" id="Graphic 24" o:spid="_x0000_s1026" style="position:absolute;margin-left:85.1pt;margin-top:28.5pt;width:468.1pt;height:.6pt;z-index:15733760;visibility:visible;mso-wrap-style:square;mso-wrap-distance-left:0;mso-wrap-distance-top:0;mso-wrap-distance-right:0;mso-wrap-distance-bottom:0;mso-position-horizontal:absolute;mso-position-horizontal-relative:page;mso-position-vertical:absolute;mso-position-vertical-relative:text;v-text-anchor:top" coordsize="59448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" path="m5944870,l,,,7619r5944870,l5944870,xe" fillcolor="blue" stroked="f">
                <v:path arrowok="t"/>
                <w10:wrap anchorx="page"/>
              </v:shape>
            </w:pict>
          </mc:Fallback>
        </mc:AlternateContent>
      </w:r>
      <w:hyperlink r:id="rId172">
        <w:r>
          <w:rPr>
            <w:color w:val="0000FF"/>
          </w:rPr>
          <w:t>Решение</w:t>
        </w:r>
      </w:hyperlink>
      <w:r>
        <w:rPr>
          <w:color w:val="0000FF"/>
          <w:spacing w:val="80"/>
        </w:rPr>
        <w:t xml:space="preserve"> </w:t>
      </w:r>
      <w:hyperlink r:id="rId173">
        <w:r>
          <w:rPr>
            <w:color w:val="0000FF"/>
          </w:rPr>
          <w:t>совокупных</w:t>
        </w:r>
      </w:hyperlink>
      <w:r>
        <w:rPr>
          <w:color w:val="0000FF"/>
          <w:spacing w:val="80"/>
        </w:rPr>
        <w:t xml:space="preserve"> </w:t>
      </w:r>
      <w:hyperlink r:id="rId174">
        <w:r>
          <w:rPr>
            <w:color w:val="0000FF"/>
          </w:rPr>
          <w:t>задач</w:t>
        </w:r>
      </w:hyperlink>
      <w:r>
        <w:rPr>
          <w:color w:val="0000FF"/>
          <w:spacing w:val="80"/>
        </w:rPr>
        <w:t xml:space="preserve"> </w:t>
      </w:r>
      <w:hyperlink r:id="rId175">
        <w:r>
          <w:rPr>
            <w:color w:val="0000FF"/>
          </w:rPr>
          <w:t>воспитания</w:t>
        </w:r>
      </w:hyperlink>
      <w:r>
        <w:rPr>
          <w:color w:val="0000FF"/>
          <w:spacing w:val="80"/>
        </w:rPr>
        <w:t xml:space="preserve"> </w:t>
      </w:r>
      <w:hyperlink r:id="rId176">
        <w:r>
          <w:rPr>
            <w:color w:val="0000FF"/>
          </w:rPr>
          <w:t>в</w:t>
        </w:r>
      </w:hyperlink>
      <w:r>
        <w:rPr>
          <w:color w:val="0000FF"/>
          <w:spacing w:val="80"/>
        </w:rPr>
        <w:t xml:space="preserve"> </w:t>
      </w:r>
      <w:hyperlink r:id="rId177">
        <w:r>
          <w:rPr>
            <w:color w:val="0000FF"/>
          </w:rPr>
          <w:t>рамках</w:t>
        </w:r>
      </w:hyperlink>
      <w:r>
        <w:rPr>
          <w:color w:val="0000FF"/>
          <w:spacing w:val="80"/>
        </w:rPr>
        <w:t xml:space="preserve"> </w:t>
      </w:r>
      <w:hyperlink r:id="rId178">
        <w:r>
          <w:rPr>
            <w:color w:val="0000FF"/>
          </w:rPr>
          <w:t>образовательной</w:t>
        </w:r>
      </w:hyperlink>
      <w:r>
        <w:rPr>
          <w:color w:val="0000FF"/>
          <w:spacing w:val="80"/>
        </w:rPr>
        <w:t xml:space="preserve"> </w:t>
      </w:r>
      <w:hyperlink r:id="rId179">
        <w:r>
          <w:rPr>
            <w:color w:val="0000FF"/>
          </w:rPr>
          <w:t>области</w:t>
        </w:r>
      </w:hyperlink>
      <w:r>
        <w:rPr>
          <w:color w:val="0000FF"/>
        </w:rPr>
        <w:t xml:space="preserve"> </w:t>
      </w:r>
      <w:hyperlink r:id="rId180">
        <w:r>
          <w:rPr>
            <w:color w:val="0000FF"/>
          </w:rPr>
          <w:t>"Социально</w:t>
        </w:r>
      </w:hyperlink>
      <w:hyperlink r:id="rId181">
        <w:r>
          <w:rPr>
            <w:color w:val="0000FF"/>
          </w:rPr>
          <w:t>-</w:t>
        </w:r>
      </w:hyperlink>
      <w:hyperlink r:id="rId182">
        <w:r>
          <w:rPr>
            <w:color w:val="0000FF"/>
          </w:rPr>
          <w:t>коммуникативное</w:t>
        </w:r>
      </w:hyperlink>
      <w:r>
        <w:rPr>
          <w:color w:val="0000FF"/>
        </w:rPr>
        <w:t xml:space="preserve"> </w:t>
      </w:r>
      <w:hyperlink r:id="rId183">
        <w:r>
          <w:rPr>
            <w:color w:val="0000FF"/>
          </w:rPr>
          <w:t>развитие"</w:t>
        </w:r>
      </w:hyperlink>
      <w:r>
        <w:rPr>
          <w:color w:val="0000FF"/>
        </w:rPr>
        <w:t xml:space="preserve"> </w:t>
      </w:r>
      <w:hyperlink r:id="rId184">
        <w:r>
          <w:rPr>
            <w:color w:val="0000FF"/>
          </w:rPr>
          <w:t>направлено</w:t>
        </w:r>
      </w:hyperlink>
      <w:r>
        <w:rPr>
          <w:color w:val="0000FF"/>
        </w:rPr>
        <w:t xml:space="preserve"> </w:t>
      </w:r>
      <w:hyperlink r:id="rId185">
        <w:r>
          <w:rPr>
            <w:color w:val="0000FF"/>
          </w:rPr>
          <w:t>на</w:t>
        </w:r>
      </w:hyperlink>
      <w:r>
        <w:rPr>
          <w:color w:val="0000FF"/>
        </w:rPr>
        <w:t xml:space="preserve"> </w:t>
      </w:r>
      <w:hyperlink r:id="rId186">
        <w:r>
          <w:rPr>
            <w:color w:val="0000FF"/>
          </w:rPr>
          <w:t>приобщение</w:t>
        </w:r>
      </w:hyperlink>
      <w:r>
        <w:rPr>
          <w:color w:val="0000FF"/>
        </w:rPr>
        <w:t xml:space="preserve"> </w:t>
      </w:r>
      <w:hyperlink r:id="rId187">
        <w:r>
          <w:rPr>
            <w:color w:val="0000FF"/>
          </w:rPr>
          <w:t>детей</w:t>
        </w:r>
      </w:hyperlink>
      <w:r>
        <w:rPr>
          <w:color w:val="0000FF"/>
        </w:rPr>
        <w:t xml:space="preserve"> </w:t>
      </w:r>
      <w:hyperlink r:id="rId188">
        <w:r>
          <w:rPr>
            <w:color w:val="0000FF"/>
          </w:rPr>
          <w:t>к</w:t>
        </w:r>
      </w:hyperlink>
      <w:r>
        <w:rPr>
          <w:color w:val="0000FF"/>
        </w:rPr>
        <w:t xml:space="preserve"> </w:t>
      </w:r>
      <w:hyperlink r:id="rId189">
        <w:r>
          <w:rPr>
            <w:color w:val="0000FF"/>
          </w:rPr>
          <w:t>ценностям</w:t>
        </w:r>
      </w:hyperlink>
      <w:r>
        <w:rPr>
          <w:color w:val="0000FF"/>
        </w:rPr>
        <w:t xml:space="preserve"> </w:t>
      </w:r>
      <w:r>
        <w:t>"Родина",</w:t>
      </w:r>
      <w:r>
        <w:rPr>
          <w:spacing w:val="40"/>
        </w:rPr>
        <w:t xml:space="preserve"> </w:t>
      </w:r>
      <w:r>
        <w:t>"Природа","Семья",</w:t>
      </w:r>
      <w:r>
        <w:rPr>
          <w:spacing w:val="40"/>
        </w:rPr>
        <w:t xml:space="preserve"> </w:t>
      </w:r>
      <w:r>
        <w:t>"Человек",</w:t>
      </w:r>
      <w:r>
        <w:rPr>
          <w:spacing w:val="40"/>
        </w:rPr>
        <w:t xml:space="preserve"> </w:t>
      </w:r>
      <w:r>
        <w:t>"Жизнь",</w:t>
      </w:r>
      <w:r>
        <w:rPr>
          <w:spacing w:val="40"/>
        </w:rPr>
        <w:t xml:space="preserve"> </w:t>
      </w:r>
      <w:r>
        <w:t>"Милосердие",</w:t>
      </w:r>
      <w:r>
        <w:rPr>
          <w:spacing w:val="40"/>
        </w:rPr>
        <w:t xml:space="preserve"> </w:t>
      </w:r>
      <w:r>
        <w:t>"Добро",</w:t>
      </w:r>
      <w:r>
        <w:rPr>
          <w:spacing w:val="40"/>
        </w:rPr>
        <w:t xml:space="preserve"> </w:t>
      </w:r>
      <w:r>
        <w:t>"Дружба",</w:t>
      </w:r>
    </w:p>
    <w:p w:rsidR="0097566C" w:rsidRDefault="0097566C">
      <w:pPr>
        <w:pStyle w:val="a3"/>
        <w:spacing w:line="276" w:lineRule="auto"/>
        <w:sectPr w:rsidR="0097566C">
          <w:pgSz w:w="11920" w:h="16850"/>
          <w:pgMar w:top="1060" w:right="0" w:bottom="780" w:left="1133" w:header="0" w:footer="580" w:gutter="0"/>
          <w:cols w:space="720"/>
        </w:sectPr>
      </w:pPr>
    </w:p>
    <w:p w:rsidR="0097566C" w:rsidRDefault="00DC5CD6">
      <w:pPr>
        <w:pStyle w:val="a3"/>
        <w:spacing w:before="71" w:line="276" w:lineRule="auto"/>
        <w:ind w:right="842"/>
      </w:pPr>
      <w:r>
        <w:rPr>
          <w:noProof/>
          <w:lang w:eastAsia="ru-RU"/>
        </w:rPr>
        <w:lastRenderedPageBreak/>
        <mc:AlternateContent>
          <mc:Choice Requires="wps">
            <w:drawing>
              <wp:anchor distT="0" distB="0" distL="0" distR="0" simplePos="0" relativeHeight="482443776" behindDoc="1" locked="0" layoutInCell="1" allowOverlap="1">
                <wp:simplePos x="0" y="0"/>
                <wp:positionH relativeFrom="page">
                  <wp:posOffset>4155313</wp:posOffset>
                </wp:positionH>
                <wp:positionV relativeFrom="paragraph">
                  <wp:posOffset>407162</wp:posOffset>
                </wp:positionV>
                <wp:extent cx="43180" cy="762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7620"/>
                        </a:xfrm>
                        <a:custGeom>
                          <a:avLst/>
                          <a:gdLst/>
                          <a:ahLst/>
                          <a:cxnLst/>
                          <a:rect l="l" t="t" r="r" b="b"/>
                          <a:pathLst>
                            <a:path w="43180" h="7620">
                              <a:moveTo>
                                <a:pt x="42672" y="0"/>
                              </a:moveTo>
                              <a:lnTo>
                                <a:pt x="0" y="0"/>
                              </a:lnTo>
                              <a:lnTo>
                                <a:pt x="0" y="7620"/>
                              </a:lnTo>
                              <a:lnTo>
                                <a:pt x="42672" y="7620"/>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04B6B9C8" id="Graphic 25" o:spid="_x0000_s1026" style="position:absolute;margin-left:327.2pt;margin-top:32.05pt;width:3.4pt;height:.6pt;z-index:-20872704;visibility:visible;mso-wrap-style:square;mso-wrap-distance-left:0;mso-wrap-distance-top:0;mso-wrap-distance-right:0;mso-wrap-distance-bottom:0;mso-position-horizontal:absolute;mso-position-horizontal-relative:page;mso-position-vertical:absolute;mso-position-vertical-relative:text;v-text-anchor:top" coordsize="431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" path="m42672,l,,,7620r42672,l42672,xe" fillcolor="black" stroked="f">
                <v:path arrowok="t"/>
                <w10:wrap anchorx="page"/>
              </v:shape>
            </w:pict>
          </mc:Fallback>
        </mc:AlternateContent>
      </w:r>
      <w:r>
        <w:t>"Сотрудничество", "Труд". Это предполагает решение задач нескольких направлений воспитания</w:t>
      </w:r>
      <w:r>
        <w:rPr>
          <w:spacing w:val="80"/>
        </w:rPr>
        <w:t xml:space="preserve"> </w:t>
      </w:r>
      <w:r>
        <w:t>(п.18.8. Приказа Министерства просвещения Российской Федерации от 25 ноября 2022 года № 1028 «Об утверждении федеральной образовательной</w:t>
      </w:r>
      <w:r>
        <w:rPr>
          <w:noProof/>
          <w:spacing w:val="2"/>
          <w:position w:val="-3"/>
          <w:lang w:eastAsia="ru-RU"/>
        </w:rPr>
        <w:drawing>
          <wp:inline distT="0" distB="0" distL="0" distR="0">
            <wp:extent cx="67055" cy="762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90" cstate="print"/>
                    <a:stretch>
                      <a:fillRect/>
                    </a:stretch>
                  </pic:blipFill>
                  <pic:spPr>
                    <a:xfrm>
                      <a:off x="0" y="0"/>
                      <a:ext cx="67055" cy="7620"/>
                    </a:xfrm>
                    <a:prstGeom prst="rect">
                      <a:avLst/>
                    </a:prstGeom>
                  </pic:spPr>
                </pic:pic>
              </a:graphicData>
            </a:graphic>
          </wp:inline>
        </w:drawing>
      </w:r>
      <w:r>
        <w:t>программы дошкольного образования»)</w:t>
      </w:r>
    </w:p>
    <w:p w:rsidR="0097566C" w:rsidRDefault="0097566C">
      <w:pPr>
        <w:pStyle w:val="a3"/>
        <w:spacing w:before="58"/>
        <w:ind w:left="0"/>
        <w:jc w:val="left"/>
      </w:pPr>
    </w:p>
    <w:p w:rsidR="0097566C" w:rsidRDefault="00DC5CD6">
      <w:pPr>
        <w:pStyle w:val="a3"/>
        <w:spacing w:line="280" w:lineRule="auto"/>
        <w:ind w:left="1277" w:right="995"/>
      </w:pPr>
      <w:r>
        <w:t>Реализация</w:t>
      </w:r>
      <w:r>
        <w:rPr>
          <w:spacing w:val="-12"/>
        </w:rPr>
        <w:t xml:space="preserve"> </w:t>
      </w:r>
      <w:r>
        <w:t>задач</w:t>
      </w:r>
      <w:r>
        <w:rPr>
          <w:spacing w:val="-11"/>
        </w:rPr>
        <w:t xml:space="preserve"> </w:t>
      </w:r>
      <w:r>
        <w:t>данной</w:t>
      </w:r>
      <w:r>
        <w:rPr>
          <w:spacing w:val="-10"/>
        </w:rPr>
        <w:t xml:space="preserve"> </w:t>
      </w:r>
      <w:r>
        <w:t>образовательной</w:t>
      </w:r>
      <w:r>
        <w:rPr>
          <w:spacing w:val="-6"/>
        </w:rPr>
        <w:t xml:space="preserve"> </w:t>
      </w:r>
      <w:r>
        <w:t>области</w:t>
      </w:r>
      <w:r>
        <w:rPr>
          <w:spacing w:val="-9"/>
        </w:rPr>
        <w:t xml:space="preserve"> </w:t>
      </w:r>
      <w:r>
        <w:t>происходит</w:t>
      </w:r>
      <w:r>
        <w:rPr>
          <w:spacing w:val="-8"/>
        </w:rPr>
        <w:t xml:space="preserve"> </w:t>
      </w:r>
      <w:r>
        <w:t>в</w:t>
      </w:r>
      <w:r>
        <w:rPr>
          <w:spacing w:val="-11"/>
        </w:rPr>
        <w:t xml:space="preserve"> </w:t>
      </w:r>
      <w:r>
        <w:t>следующих</w:t>
      </w:r>
      <w:r>
        <w:rPr>
          <w:spacing w:val="-10"/>
        </w:rPr>
        <w:t xml:space="preserve"> </w:t>
      </w:r>
      <w:r>
        <w:t>видах образовательной деятельности:</w:t>
      </w:r>
    </w:p>
    <w:p w:rsidR="0097566C" w:rsidRDefault="00DC5CD6">
      <w:pPr>
        <w:pStyle w:val="a3"/>
        <w:spacing w:before="2" w:line="276" w:lineRule="auto"/>
        <w:ind w:right="848" w:firstLine="707"/>
      </w:pPr>
      <w:r>
        <w:rPr>
          <w:b/>
        </w:rPr>
        <w:t xml:space="preserve">«Социализация» </w:t>
      </w:r>
      <w:r>
        <w:t xml:space="preserve">и </w:t>
      </w:r>
      <w:r>
        <w:rPr>
          <w:b/>
        </w:rPr>
        <w:t xml:space="preserve">«Безопасность» </w:t>
      </w:r>
      <w:r>
        <w:t>реализация в группах детей 3-5 лет осуществляется в совместной деятельности педагога с детьми, другими детьми, самостоятельной</w:t>
      </w:r>
      <w:r>
        <w:rPr>
          <w:spacing w:val="40"/>
        </w:rPr>
        <w:t xml:space="preserve"> </w:t>
      </w:r>
      <w:r>
        <w:t>деятельности при проведении режимных моментов ежедневно в различных видах детской деятельности; в группах</w:t>
      </w:r>
      <w:r>
        <w:rPr>
          <w:spacing w:val="40"/>
        </w:rPr>
        <w:t xml:space="preserve"> </w:t>
      </w:r>
      <w:r>
        <w:t>5-7 лет через занятие 1 раз в 2 недели.</w:t>
      </w:r>
    </w:p>
    <w:p w:rsidR="0097566C" w:rsidRDefault="00DC5CD6">
      <w:pPr>
        <w:pStyle w:val="a3"/>
        <w:spacing w:before="8" w:line="276" w:lineRule="auto"/>
        <w:ind w:right="847" w:firstLine="707"/>
      </w:pPr>
      <w:r>
        <w:rPr>
          <w:b/>
        </w:rPr>
        <w:t xml:space="preserve">«Труд» </w:t>
      </w:r>
      <w:r>
        <w:t>реализация во всех возрастных группах 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w:t>
      </w:r>
    </w:p>
    <w:p w:rsidR="0097566C" w:rsidRDefault="0097566C">
      <w:pPr>
        <w:pStyle w:val="a3"/>
        <w:spacing w:before="200"/>
        <w:ind w:left="0"/>
        <w:jc w:val="left"/>
      </w:pPr>
    </w:p>
    <w:p w:rsidR="0097566C" w:rsidRDefault="00DC5CD6" w:rsidP="000F11DC">
      <w:pPr>
        <w:pStyle w:val="1"/>
        <w:numPr>
          <w:ilvl w:val="2"/>
          <w:numId w:val="58"/>
        </w:numPr>
        <w:tabs>
          <w:tab w:val="left" w:pos="1109"/>
        </w:tabs>
        <w:ind w:left="1109"/>
      </w:pPr>
      <w:r>
        <w:t>Задачи</w:t>
      </w:r>
      <w:r>
        <w:rPr>
          <w:spacing w:val="-5"/>
        </w:rPr>
        <w:t xml:space="preserve"> </w:t>
      </w:r>
      <w:r>
        <w:t>и</w:t>
      </w:r>
      <w:r>
        <w:rPr>
          <w:spacing w:val="-2"/>
        </w:rPr>
        <w:t xml:space="preserve"> </w:t>
      </w:r>
      <w:r>
        <w:t>содержание</w:t>
      </w:r>
      <w:r>
        <w:rPr>
          <w:spacing w:val="-3"/>
        </w:rPr>
        <w:t xml:space="preserve"> </w:t>
      </w:r>
      <w:r>
        <w:t>образовательной</w:t>
      </w:r>
      <w:r>
        <w:rPr>
          <w:spacing w:val="-4"/>
        </w:rPr>
        <w:t xml:space="preserve"> </w:t>
      </w:r>
      <w:r>
        <w:t>области</w:t>
      </w:r>
      <w:r>
        <w:rPr>
          <w:spacing w:val="-2"/>
        </w:rPr>
        <w:t xml:space="preserve"> </w:t>
      </w:r>
      <w:r>
        <w:t>«Познавательное</w:t>
      </w:r>
      <w:r>
        <w:rPr>
          <w:spacing w:val="-3"/>
        </w:rPr>
        <w:t xml:space="preserve"> </w:t>
      </w:r>
      <w:r>
        <w:rPr>
          <w:spacing w:val="-2"/>
        </w:rPr>
        <w:t>развитие»</w:t>
      </w:r>
    </w:p>
    <w:p w:rsidR="0097566C" w:rsidRDefault="0097566C">
      <w:pPr>
        <w:pStyle w:val="a3"/>
        <w:spacing w:before="84"/>
        <w:ind w:left="0"/>
        <w:jc w:val="left"/>
        <w:rPr>
          <w:b/>
        </w:rPr>
      </w:pPr>
    </w:p>
    <w:p w:rsidR="0097566C" w:rsidRDefault="00552530">
      <w:pPr>
        <w:pStyle w:val="a3"/>
        <w:spacing w:line="276" w:lineRule="auto"/>
        <w:ind w:right="844"/>
      </w:pPr>
      <w:hyperlink r:id="rId191" w:anchor="%3A~%3Atext%3D%D0%9F%D0%BE%D0%B7%D0%BD%D0%B0%D0%B2%D0%B0%D1%82%D0%B5%D0%BB%D1%8C%D0%BD%D0%BE%D0%B5%20%D1%80%D0%B0%D0%B7%D0%B2%D0%B8%D1%82%D0%B8%D0%B5">
        <w:r w:rsidR="00DC5CD6">
          <w:rPr>
            <w:b/>
            <w:color w:val="0000FF"/>
            <w:u w:val="single" w:color="0000FF"/>
          </w:rPr>
          <w:t>Познавательно</w:t>
        </w:r>
      </w:hyperlink>
      <w:hyperlink r:id="rId192" w:anchor="%3A~%3Atext%3D%D0%9F%D0%BE%D0%B7%D0%BD%D0%B0%D0%B2%D0%B0%D1%82%D0%B5%D0%BB%D1%8C%D0%BD%D0%BE%D0%B5%20%D1%80%D0%B0%D0%B7%D0%B2%D0%B8%D1%82%D0%B8%D0%B5">
        <w:r w:rsidR="00DC5CD6">
          <w:rPr>
            <w:b/>
            <w:color w:val="0000FF"/>
            <w:u w:val="single" w:color="0000FF"/>
          </w:rPr>
          <w:t>е</w:t>
        </w:r>
      </w:hyperlink>
      <w:r w:rsidR="00DC5CD6">
        <w:rPr>
          <w:b/>
          <w:color w:val="0000FF"/>
          <w:u w:val="single" w:color="0000FF"/>
        </w:rPr>
        <w:t xml:space="preserve"> </w:t>
      </w:r>
      <w:hyperlink r:id="rId193" w:anchor="%3A~%3Atext%3D%D0%9F%D0%BE%D0%B7%D0%BD%D0%B0%D0%B2%D0%B0%D1%82%D0%B5%D0%BB%D1%8C%D0%BD%D0%BE%D0%B5%20%D1%80%D0%B0%D0%B7%D0%B2%D0%B8%D1%82%D0%B8%D0%B5">
        <w:r w:rsidR="00DC5CD6">
          <w:rPr>
            <w:b/>
            <w:color w:val="0000FF"/>
            <w:u w:val="single" w:color="0000FF"/>
          </w:rPr>
          <w:t>развитие</w:t>
        </w:r>
      </w:hyperlink>
      <w:hyperlink r:id="rId194" w:anchor="%3A~%3Atext%3D%D0%9F%D0%BE%D0%B7%D0%BD%D0%B0%D0%B2%D0%B0%D1%82%D0%B5%D0%BB%D1%8C%D0%BD%D0%BE%D0%B5%20%D1%80%D0%B0%D0%B7%D0%B2%D0%B8%D1%82%D0%B8%D0%B5">
        <w:r w:rsidR="00DC5CD6">
          <w:rPr>
            <w:b/>
            <w:color w:val="0000FF"/>
            <w:u w:val="single" w:color="0000FF"/>
          </w:rPr>
          <w:t>.</w:t>
        </w:r>
      </w:hyperlink>
      <w:r w:rsidR="00DC5CD6">
        <w:rPr>
          <w:b/>
          <w:color w:val="0000FF"/>
        </w:rPr>
        <w:t xml:space="preserve"> </w:t>
      </w:r>
      <w:r w:rsidR="00DC5CD6">
        <w:t>(п.19. Приказа Министерства просвещения Российской Федерации</w:t>
      </w:r>
      <w:r w:rsidR="00DC5CD6">
        <w:rPr>
          <w:spacing w:val="10"/>
        </w:rPr>
        <w:t xml:space="preserve"> </w:t>
      </w:r>
      <w:r w:rsidR="00DC5CD6">
        <w:t>от</w:t>
      </w:r>
      <w:r w:rsidR="00DC5CD6">
        <w:rPr>
          <w:spacing w:val="16"/>
        </w:rPr>
        <w:t xml:space="preserve"> </w:t>
      </w:r>
      <w:r w:rsidR="00DC5CD6">
        <w:t>25 ноября</w:t>
      </w:r>
      <w:r w:rsidR="00DC5CD6">
        <w:rPr>
          <w:spacing w:val="-15"/>
        </w:rPr>
        <w:t xml:space="preserve"> </w:t>
      </w:r>
      <w:r w:rsidR="00DC5CD6">
        <w:t>2022</w:t>
      </w:r>
      <w:r w:rsidR="00DC5CD6">
        <w:rPr>
          <w:spacing w:val="-13"/>
        </w:rPr>
        <w:t xml:space="preserve"> </w:t>
      </w:r>
      <w:r w:rsidR="00DC5CD6">
        <w:t>года</w:t>
      </w:r>
      <w:r w:rsidR="00DC5CD6">
        <w:rPr>
          <w:spacing w:val="-15"/>
        </w:rPr>
        <w:t xml:space="preserve"> </w:t>
      </w:r>
      <w:r w:rsidR="00DC5CD6">
        <w:t>№</w:t>
      </w:r>
      <w:r w:rsidR="00DC5CD6">
        <w:rPr>
          <w:spacing w:val="-15"/>
        </w:rPr>
        <w:t xml:space="preserve"> </w:t>
      </w:r>
      <w:r w:rsidR="00DC5CD6">
        <w:t>1028</w:t>
      </w:r>
      <w:r w:rsidR="00DC5CD6">
        <w:rPr>
          <w:spacing w:val="-15"/>
        </w:rPr>
        <w:t xml:space="preserve"> </w:t>
      </w:r>
      <w:r w:rsidR="00DC5CD6">
        <w:t>«Об</w:t>
      </w:r>
      <w:r w:rsidR="00DC5CD6">
        <w:rPr>
          <w:spacing w:val="-15"/>
        </w:rPr>
        <w:t xml:space="preserve"> </w:t>
      </w:r>
      <w:r w:rsidR="00DC5CD6">
        <w:t>утверждении</w:t>
      </w:r>
      <w:r w:rsidR="00DC5CD6">
        <w:rPr>
          <w:spacing w:val="-14"/>
        </w:rPr>
        <w:t xml:space="preserve"> </w:t>
      </w:r>
      <w:r w:rsidR="00DC5CD6">
        <w:t>федеральной</w:t>
      </w:r>
      <w:r w:rsidR="00DC5CD6">
        <w:rPr>
          <w:spacing w:val="-15"/>
        </w:rPr>
        <w:t xml:space="preserve"> </w:t>
      </w:r>
      <w:r w:rsidR="00DC5CD6">
        <w:t>образовательной программы дошкольного образования»)</w:t>
      </w:r>
    </w:p>
    <w:p w:rsidR="0097566C" w:rsidRDefault="0097566C">
      <w:pPr>
        <w:pStyle w:val="a3"/>
        <w:spacing w:before="42"/>
        <w:ind w:left="0"/>
        <w:jc w:val="left"/>
      </w:pPr>
    </w:p>
    <w:p w:rsidR="0097566C" w:rsidRDefault="00552530">
      <w:pPr>
        <w:pStyle w:val="a3"/>
        <w:spacing w:line="276" w:lineRule="auto"/>
        <w:ind w:right="845"/>
      </w:pPr>
      <w:hyperlink r:id="rId195" w:anchor="%3A~%3Atext%3D19.4.%20%D0%9E%D1%82%203%20%D0%BB%D0%B5%D1%82%20%D0%B4%D0%BE%204%20%D0%BB%D0%B5%D1%82">
        <w:r w:rsidR="00DC5CD6">
          <w:rPr>
            <w:b/>
            <w:color w:val="0000FF"/>
            <w:u w:val="single" w:color="0000FF"/>
          </w:rPr>
          <w:t>От</w:t>
        </w:r>
      </w:hyperlink>
      <w:r w:rsidR="00DC5CD6">
        <w:rPr>
          <w:b/>
          <w:color w:val="0000FF"/>
          <w:u w:val="single" w:color="0000FF"/>
        </w:rPr>
        <w:t xml:space="preserve"> </w:t>
      </w:r>
      <w:hyperlink r:id="rId196" w:anchor="%3A~%3Atext%3D19.4.%20%D0%9E%D1%82%203%20%D0%BB%D0%B5%D1%82%20%D0%B4%D0%BE%204%20%D0%BB%D0%B5%D1%82">
        <w:r w:rsidR="00DC5CD6">
          <w:rPr>
            <w:b/>
            <w:color w:val="0000FF"/>
            <w:u w:val="single" w:color="0000FF"/>
          </w:rPr>
          <w:t>3</w:t>
        </w:r>
      </w:hyperlink>
      <w:r w:rsidR="00DC5CD6">
        <w:rPr>
          <w:b/>
          <w:color w:val="0000FF"/>
          <w:u w:val="single" w:color="0000FF"/>
        </w:rPr>
        <w:t xml:space="preserve"> </w:t>
      </w:r>
      <w:hyperlink r:id="rId197" w:anchor="%3A~%3Atext%3D19.4.%20%D0%9E%D1%82%203%20%D0%BB%D0%B5%D1%82%20%D0%B4%D0%BE%204%20%D0%BB%D0%B5%D1%82">
        <w:r w:rsidR="00DC5CD6">
          <w:rPr>
            <w:b/>
            <w:color w:val="0000FF"/>
            <w:u w:val="single" w:color="0000FF"/>
          </w:rPr>
          <w:t>лет</w:t>
        </w:r>
      </w:hyperlink>
      <w:r w:rsidR="00DC5CD6">
        <w:rPr>
          <w:b/>
          <w:color w:val="0000FF"/>
          <w:u w:val="single" w:color="0000FF"/>
        </w:rPr>
        <w:t xml:space="preserve"> </w:t>
      </w:r>
      <w:hyperlink r:id="rId198" w:anchor="%3A~%3Atext%3D19.4.%20%D0%9E%D1%82%203%20%D0%BB%D0%B5%D1%82%20%D0%B4%D0%BE%204%20%D0%BB%D0%B5%D1%82">
        <w:r w:rsidR="00DC5CD6">
          <w:rPr>
            <w:b/>
            <w:color w:val="0000FF"/>
            <w:u w:val="single" w:color="0000FF"/>
          </w:rPr>
          <w:t>до</w:t>
        </w:r>
      </w:hyperlink>
      <w:r w:rsidR="00DC5CD6">
        <w:rPr>
          <w:b/>
          <w:color w:val="0000FF"/>
          <w:u w:val="single" w:color="0000FF"/>
        </w:rPr>
        <w:t xml:space="preserve"> </w:t>
      </w:r>
      <w:hyperlink r:id="rId199" w:anchor="%3A~%3Atext%3D19.4.%20%D0%9E%D1%82%203%20%D0%BB%D0%B5%D1%82%20%D0%B4%D0%BE%204%20%D0%BB%D0%B5%D1%82">
        <w:r w:rsidR="00DC5CD6">
          <w:rPr>
            <w:b/>
            <w:color w:val="0000FF"/>
            <w:u w:val="single" w:color="0000FF"/>
          </w:rPr>
          <w:t>4</w:t>
        </w:r>
      </w:hyperlink>
      <w:r w:rsidR="00DC5CD6">
        <w:rPr>
          <w:b/>
          <w:color w:val="0000FF"/>
          <w:u w:val="single" w:color="0000FF"/>
        </w:rPr>
        <w:t xml:space="preserve"> </w:t>
      </w:r>
      <w:hyperlink r:id="rId200" w:anchor="%3A~%3Atext%3D19.4.%20%D0%9E%D1%82%203%20%D0%BB%D0%B5%D1%82%20%D0%B4%D0%BE%204%20%D0%BB%D0%B5%D1%82">
        <w:r w:rsidR="00DC5CD6">
          <w:rPr>
            <w:b/>
            <w:color w:val="0000FF"/>
            <w:u w:val="single" w:color="0000FF"/>
          </w:rPr>
          <w:t>лет.</w:t>
        </w:r>
      </w:hyperlink>
      <w:r w:rsidR="00DC5CD6">
        <w:rPr>
          <w:b/>
          <w:color w:val="0000FF"/>
        </w:rPr>
        <w:t xml:space="preserve"> </w:t>
      </w:r>
      <w:r w:rsidR="00DC5CD6">
        <w:t>(п.19.4. Приказа Министерства просвещения Российской Федерации от 25 ноября 2022 года № 1028 «Об утверждении федеральной образовательной программы дошкольного образования»)</w:t>
      </w:r>
    </w:p>
    <w:p w:rsidR="0097566C" w:rsidRDefault="0097566C">
      <w:pPr>
        <w:pStyle w:val="a3"/>
        <w:spacing w:before="82"/>
        <w:ind w:left="0"/>
        <w:jc w:val="left"/>
      </w:pPr>
    </w:p>
    <w:p w:rsidR="0097566C" w:rsidRDefault="00552530">
      <w:pPr>
        <w:pStyle w:val="a3"/>
        <w:spacing w:line="276" w:lineRule="auto"/>
        <w:ind w:right="844"/>
      </w:pPr>
      <w:hyperlink r:id="rId201" w:anchor="%3A~%3Atext%3D19.5.%20%D0%9E%D1%82%204%20%D0%BB%D0%B5%D1%82%20%D0%B4%D0%BE%205%20%D0%BB%D0%B5%D1%82">
        <w:r w:rsidR="00DC5CD6">
          <w:rPr>
            <w:b/>
            <w:color w:val="0000FF"/>
            <w:u w:val="single" w:color="0000FF"/>
          </w:rPr>
          <w:t>От</w:t>
        </w:r>
      </w:hyperlink>
      <w:r w:rsidR="00DC5CD6">
        <w:rPr>
          <w:b/>
          <w:color w:val="0000FF"/>
          <w:u w:val="single" w:color="0000FF"/>
        </w:rPr>
        <w:t xml:space="preserve"> </w:t>
      </w:r>
      <w:hyperlink r:id="rId202" w:anchor="%3A~%3Atext%3D19.5.%20%D0%9E%D1%82%204%20%D0%BB%D0%B5%D1%82%20%D0%B4%D0%BE%205%20%D0%BB%D0%B5%D1%82">
        <w:r w:rsidR="00DC5CD6">
          <w:rPr>
            <w:b/>
            <w:color w:val="0000FF"/>
            <w:u w:val="single" w:color="0000FF"/>
          </w:rPr>
          <w:t>4</w:t>
        </w:r>
      </w:hyperlink>
      <w:r w:rsidR="00DC5CD6">
        <w:rPr>
          <w:b/>
          <w:color w:val="0000FF"/>
          <w:u w:val="single" w:color="0000FF"/>
        </w:rPr>
        <w:t xml:space="preserve"> </w:t>
      </w:r>
      <w:hyperlink r:id="rId203" w:anchor="%3A~%3Atext%3D19.5.%20%D0%9E%D1%82%204%20%D0%BB%D0%B5%D1%82%20%D0%B4%D0%BE%205%20%D0%BB%D0%B5%D1%82">
        <w:r w:rsidR="00DC5CD6">
          <w:rPr>
            <w:b/>
            <w:color w:val="0000FF"/>
            <w:u w:val="single" w:color="0000FF"/>
          </w:rPr>
          <w:t>лет</w:t>
        </w:r>
      </w:hyperlink>
      <w:r w:rsidR="00DC5CD6">
        <w:rPr>
          <w:b/>
          <w:color w:val="0000FF"/>
          <w:u w:val="single" w:color="0000FF"/>
        </w:rPr>
        <w:t xml:space="preserve"> </w:t>
      </w:r>
      <w:hyperlink r:id="rId204" w:anchor="%3A~%3Atext%3D19.5.%20%D0%9E%D1%82%204%20%D0%BB%D0%B5%D1%82%20%D0%B4%D0%BE%205%20%D0%BB%D0%B5%D1%82">
        <w:r w:rsidR="00DC5CD6">
          <w:rPr>
            <w:b/>
            <w:color w:val="0000FF"/>
            <w:u w:val="single" w:color="0000FF"/>
          </w:rPr>
          <w:t>до</w:t>
        </w:r>
      </w:hyperlink>
      <w:r w:rsidR="00DC5CD6">
        <w:rPr>
          <w:b/>
          <w:color w:val="0000FF"/>
          <w:u w:val="single" w:color="0000FF"/>
        </w:rPr>
        <w:t xml:space="preserve"> </w:t>
      </w:r>
      <w:hyperlink r:id="rId205" w:anchor="%3A~%3Atext%3D19.5.%20%D0%9E%D1%82%204%20%D0%BB%D0%B5%D1%82%20%D0%B4%D0%BE%205%20%D0%BB%D0%B5%D1%82">
        <w:r w:rsidR="00DC5CD6">
          <w:rPr>
            <w:b/>
            <w:color w:val="0000FF"/>
            <w:u w:val="single" w:color="0000FF"/>
          </w:rPr>
          <w:t>5</w:t>
        </w:r>
      </w:hyperlink>
      <w:r w:rsidR="00DC5CD6">
        <w:rPr>
          <w:b/>
          <w:color w:val="0000FF"/>
          <w:u w:val="single" w:color="0000FF"/>
        </w:rPr>
        <w:t xml:space="preserve"> </w:t>
      </w:r>
      <w:hyperlink r:id="rId206" w:anchor="%3A~%3Atext%3D19.5.%20%D0%9E%D1%82%204%20%D0%BB%D0%B5%D1%82%20%D0%B4%D0%BE%205%20%D0%BB%D0%B5%D1%82">
        <w:r w:rsidR="00DC5CD6">
          <w:rPr>
            <w:b/>
            <w:color w:val="0000FF"/>
            <w:u w:val="single" w:color="0000FF"/>
          </w:rPr>
          <w:t>лет.</w:t>
        </w:r>
      </w:hyperlink>
      <w:r w:rsidR="00DC5CD6">
        <w:rPr>
          <w:b/>
          <w:color w:val="0000FF"/>
        </w:rPr>
        <w:t xml:space="preserve"> </w:t>
      </w:r>
      <w:r w:rsidR="00DC5CD6">
        <w:t>(п.19.5. Приказа Министерства просвещения Российской Федерации от 25 ноября 2022 года №1028 «Об утверждении федеральной образовательной программы дошкольного образования»)</w:t>
      </w:r>
    </w:p>
    <w:p w:rsidR="0097566C" w:rsidRDefault="0097566C">
      <w:pPr>
        <w:pStyle w:val="a3"/>
        <w:spacing w:before="85"/>
        <w:ind w:left="0"/>
        <w:jc w:val="left"/>
      </w:pPr>
    </w:p>
    <w:p w:rsidR="0097566C" w:rsidRDefault="00552530">
      <w:pPr>
        <w:pStyle w:val="a3"/>
        <w:spacing w:line="276" w:lineRule="auto"/>
        <w:ind w:right="844"/>
      </w:pPr>
      <w:hyperlink r:id="rId207" w:anchor="%3A~%3Atext%3D19.6.%20%D0%9E%D1%82%205%20%D0%BB%D0%B5%D1%82%20%D0%B4%D0%BE%206%20%D0%BB%D0%B5%D1%82">
        <w:r w:rsidR="00DC5CD6">
          <w:rPr>
            <w:b/>
            <w:color w:val="0000FF"/>
            <w:u w:val="single" w:color="0000FF"/>
          </w:rPr>
          <w:t>От</w:t>
        </w:r>
      </w:hyperlink>
      <w:r w:rsidR="00DC5CD6">
        <w:rPr>
          <w:b/>
          <w:color w:val="0000FF"/>
          <w:u w:val="single" w:color="0000FF"/>
        </w:rPr>
        <w:t xml:space="preserve"> </w:t>
      </w:r>
      <w:hyperlink r:id="rId208" w:anchor="%3A~%3Atext%3D19.6.%20%D0%9E%D1%82%205%20%D0%BB%D0%B5%D1%82%20%D0%B4%D0%BE%206%20%D0%BB%D0%B5%D1%82">
        <w:r w:rsidR="00DC5CD6">
          <w:rPr>
            <w:b/>
            <w:color w:val="0000FF"/>
            <w:u w:val="single" w:color="0000FF"/>
          </w:rPr>
          <w:t>5</w:t>
        </w:r>
      </w:hyperlink>
      <w:r w:rsidR="00DC5CD6">
        <w:rPr>
          <w:b/>
          <w:color w:val="0000FF"/>
          <w:u w:val="single" w:color="0000FF"/>
        </w:rPr>
        <w:t xml:space="preserve"> </w:t>
      </w:r>
      <w:hyperlink r:id="rId209" w:anchor="%3A~%3Atext%3D19.6.%20%D0%9E%D1%82%205%20%D0%BB%D0%B5%D1%82%20%D0%B4%D0%BE%206%20%D0%BB%D0%B5%D1%82">
        <w:r w:rsidR="00DC5CD6">
          <w:rPr>
            <w:b/>
            <w:color w:val="0000FF"/>
            <w:u w:val="single" w:color="0000FF"/>
          </w:rPr>
          <w:t>лет</w:t>
        </w:r>
      </w:hyperlink>
      <w:r w:rsidR="00DC5CD6">
        <w:rPr>
          <w:b/>
          <w:color w:val="0000FF"/>
          <w:u w:val="single" w:color="0000FF"/>
        </w:rPr>
        <w:t xml:space="preserve"> </w:t>
      </w:r>
      <w:hyperlink r:id="rId210" w:anchor="%3A~%3Atext%3D19.6.%20%D0%9E%D1%82%205%20%D0%BB%D0%B5%D1%82%20%D0%B4%D0%BE%206%20%D0%BB%D0%B5%D1%82">
        <w:r w:rsidR="00DC5CD6">
          <w:rPr>
            <w:b/>
            <w:color w:val="0000FF"/>
            <w:u w:val="single" w:color="0000FF"/>
          </w:rPr>
          <w:t>до</w:t>
        </w:r>
      </w:hyperlink>
      <w:r w:rsidR="00DC5CD6">
        <w:rPr>
          <w:b/>
          <w:color w:val="0000FF"/>
          <w:u w:val="single" w:color="0000FF"/>
        </w:rPr>
        <w:t xml:space="preserve"> </w:t>
      </w:r>
      <w:hyperlink r:id="rId211" w:anchor="%3A~%3Atext%3D19.6.%20%D0%9E%D1%82%205%20%D0%BB%D0%B5%D1%82%20%D0%B4%D0%BE%206%20%D0%BB%D0%B5%D1%82">
        <w:r w:rsidR="00DC5CD6">
          <w:rPr>
            <w:b/>
            <w:color w:val="0000FF"/>
            <w:u w:val="single" w:color="0000FF"/>
          </w:rPr>
          <w:t>6</w:t>
        </w:r>
      </w:hyperlink>
      <w:r w:rsidR="00DC5CD6">
        <w:rPr>
          <w:b/>
          <w:color w:val="0000FF"/>
          <w:u w:val="single" w:color="0000FF"/>
        </w:rPr>
        <w:t xml:space="preserve"> </w:t>
      </w:r>
      <w:hyperlink r:id="rId212" w:anchor="%3A~%3Atext%3D19.6.%20%D0%9E%D1%82%205%20%D0%BB%D0%B5%D1%82%20%D0%B4%D0%BE%206%20%D0%BB%D0%B5%D1%82">
        <w:r w:rsidR="00DC5CD6">
          <w:rPr>
            <w:b/>
            <w:color w:val="0000FF"/>
            <w:u w:val="single" w:color="0000FF"/>
          </w:rPr>
          <w:t>лет.</w:t>
        </w:r>
      </w:hyperlink>
      <w:r w:rsidR="00DC5CD6">
        <w:rPr>
          <w:b/>
          <w:color w:val="0000FF"/>
        </w:rPr>
        <w:t xml:space="preserve"> </w:t>
      </w:r>
      <w:r w:rsidR="00DC5CD6">
        <w:t>(п.19.6. Приказа Министерства просвещения Российской Федерации от 25 ноября 2022 года №1028 «Об утверждении федеральной образовательной программы дошкольного образования»)</w:t>
      </w:r>
    </w:p>
    <w:p w:rsidR="0097566C" w:rsidRDefault="0097566C">
      <w:pPr>
        <w:pStyle w:val="a3"/>
        <w:spacing w:before="42"/>
        <w:ind w:left="0"/>
        <w:jc w:val="left"/>
      </w:pPr>
    </w:p>
    <w:p w:rsidR="0097566C" w:rsidRDefault="00552530">
      <w:pPr>
        <w:pStyle w:val="a3"/>
        <w:spacing w:line="276" w:lineRule="auto"/>
        <w:ind w:right="844"/>
      </w:pPr>
      <w:hyperlink r:id="rId213" w:anchor="%3A~%3Atext%3D19.7.%20%D0%9E%D1%82%206%20%D0%BB%D0%B5%D1%82%20%D0%B4%D0%BE%207%20%D0%BB%D0%B5%D1%82">
        <w:r w:rsidR="00DC5CD6">
          <w:rPr>
            <w:b/>
            <w:color w:val="0000FF"/>
            <w:u w:val="single" w:color="0000FF"/>
          </w:rPr>
          <w:t>От</w:t>
        </w:r>
      </w:hyperlink>
      <w:r w:rsidR="00DC5CD6">
        <w:rPr>
          <w:b/>
          <w:color w:val="0000FF"/>
          <w:u w:val="single" w:color="0000FF"/>
        </w:rPr>
        <w:t xml:space="preserve"> </w:t>
      </w:r>
      <w:hyperlink r:id="rId214" w:anchor="%3A~%3Atext%3D19.7.%20%D0%9E%D1%82%206%20%D0%BB%D0%B5%D1%82%20%D0%B4%D0%BE%207%20%D0%BB%D0%B5%D1%82">
        <w:r w:rsidR="00DC5CD6">
          <w:rPr>
            <w:b/>
            <w:color w:val="0000FF"/>
            <w:u w:val="single" w:color="0000FF"/>
          </w:rPr>
          <w:t>6</w:t>
        </w:r>
      </w:hyperlink>
      <w:r w:rsidR="00DC5CD6">
        <w:rPr>
          <w:b/>
          <w:color w:val="0000FF"/>
          <w:u w:val="single" w:color="0000FF"/>
        </w:rPr>
        <w:t xml:space="preserve"> </w:t>
      </w:r>
      <w:hyperlink r:id="rId215" w:anchor="%3A~%3Atext%3D19.7.%20%D0%9E%D1%82%206%20%D0%BB%D0%B5%D1%82%20%D0%B4%D0%BE%207%20%D0%BB%D0%B5%D1%82">
        <w:r w:rsidR="00DC5CD6">
          <w:rPr>
            <w:b/>
            <w:color w:val="0000FF"/>
            <w:u w:val="single" w:color="0000FF"/>
          </w:rPr>
          <w:t>лет</w:t>
        </w:r>
      </w:hyperlink>
      <w:r w:rsidR="00DC5CD6">
        <w:rPr>
          <w:b/>
          <w:color w:val="0000FF"/>
          <w:u w:val="single" w:color="0000FF"/>
        </w:rPr>
        <w:t xml:space="preserve"> </w:t>
      </w:r>
      <w:hyperlink r:id="rId216" w:anchor="%3A~%3Atext%3D19.7.%20%D0%9E%D1%82%206%20%D0%BB%D0%B5%D1%82%20%D0%B4%D0%BE%207%20%D0%BB%D0%B5%D1%82">
        <w:r w:rsidR="00DC5CD6">
          <w:rPr>
            <w:b/>
            <w:color w:val="0000FF"/>
            <w:u w:val="single" w:color="0000FF"/>
          </w:rPr>
          <w:t>до</w:t>
        </w:r>
      </w:hyperlink>
      <w:r w:rsidR="00DC5CD6">
        <w:rPr>
          <w:b/>
          <w:color w:val="0000FF"/>
          <w:u w:val="single" w:color="0000FF"/>
        </w:rPr>
        <w:t xml:space="preserve"> </w:t>
      </w:r>
      <w:hyperlink r:id="rId217" w:anchor="%3A~%3Atext%3D19.7.%20%D0%9E%D1%82%206%20%D0%BB%D0%B5%D1%82%20%D0%B4%D0%BE%207%20%D0%BB%D0%B5%D1%82">
        <w:r w:rsidR="00DC5CD6">
          <w:rPr>
            <w:b/>
            <w:color w:val="0000FF"/>
            <w:u w:val="single" w:color="0000FF"/>
          </w:rPr>
          <w:t>7</w:t>
        </w:r>
      </w:hyperlink>
      <w:r w:rsidR="00DC5CD6">
        <w:rPr>
          <w:b/>
          <w:color w:val="0000FF"/>
          <w:u w:val="single" w:color="0000FF"/>
        </w:rPr>
        <w:t xml:space="preserve"> </w:t>
      </w:r>
      <w:hyperlink r:id="rId218" w:anchor="%3A~%3Atext%3D19.7.%20%D0%9E%D1%82%206%20%D0%BB%D0%B5%D1%82%20%D0%B4%D0%BE%207%20%D0%BB%D0%B5%D1%82">
        <w:r w:rsidR="00DC5CD6">
          <w:rPr>
            <w:b/>
            <w:color w:val="0000FF"/>
            <w:u w:val="single" w:color="0000FF"/>
          </w:rPr>
          <w:t>лет.</w:t>
        </w:r>
      </w:hyperlink>
      <w:r w:rsidR="00DC5CD6">
        <w:rPr>
          <w:b/>
          <w:color w:val="0000FF"/>
        </w:rPr>
        <w:t xml:space="preserve"> </w:t>
      </w:r>
      <w:r w:rsidR="00DC5CD6">
        <w:t>(п.19.7. Приказа Министерства просвещения Российской Федерации от 25 ноября 2022 года №1028 «Об утверждении федеральной образовательной программы дошкольного образования»)</w:t>
      </w:r>
    </w:p>
    <w:p w:rsidR="0097566C" w:rsidRDefault="0097566C">
      <w:pPr>
        <w:pStyle w:val="a3"/>
        <w:spacing w:before="41"/>
        <w:ind w:left="0"/>
        <w:jc w:val="left"/>
      </w:pPr>
    </w:p>
    <w:p w:rsidR="0097566C" w:rsidRDefault="00DC5CD6">
      <w:pPr>
        <w:pStyle w:val="a3"/>
        <w:spacing w:before="1" w:line="276" w:lineRule="auto"/>
        <w:ind w:right="843"/>
      </w:pPr>
      <w:r>
        <w:rPr>
          <w:noProof/>
          <w:lang w:eastAsia="ru-RU"/>
        </w:rPr>
        <mc:AlternateContent>
          <mc:Choice Requires="wps">
            <w:drawing>
              <wp:anchor distT="0" distB="0" distL="0" distR="0" simplePos="0" relativeHeight="15734784" behindDoc="0" locked="0" layoutInCell="1" allowOverlap="1">
                <wp:simplePos x="0" y="0"/>
                <wp:positionH relativeFrom="page">
                  <wp:posOffset>2179954</wp:posOffset>
                </wp:positionH>
                <wp:positionV relativeFrom="paragraph">
                  <wp:posOffset>360759</wp:posOffset>
                </wp:positionV>
                <wp:extent cx="33655" cy="762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7620"/>
                        </a:xfrm>
                        <a:custGeom>
                          <a:avLst/>
                          <a:gdLst/>
                          <a:ahLst/>
                          <a:cxnLst/>
                          <a:rect l="l" t="t" r="r" b="b"/>
                          <a:pathLst>
                            <a:path w="33655" h="7620">
                              <a:moveTo>
                                <a:pt x="33527" y="0"/>
                              </a:moveTo>
                              <a:lnTo>
                                <a:pt x="0" y="0"/>
                              </a:lnTo>
                              <a:lnTo>
                                <a:pt x="0" y="7620"/>
                              </a:lnTo>
                              <a:lnTo>
                                <a:pt x="33527" y="7620"/>
                              </a:lnTo>
                              <a:lnTo>
                                <a:pt x="335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2551346F" id="Graphic 27" o:spid="_x0000_s1026" style="position:absolute;margin-left:171.65pt;margin-top:28.4pt;width:2.65pt;height:.6pt;z-index:15734784;visibility:visible;mso-wrap-style:square;mso-wrap-distance-left:0;mso-wrap-distance-top:0;mso-wrap-distance-right:0;mso-wrap-distance-bottom:0;mso-position-horizontal:absolute;mso-position-horizontal-relative:page;mso-position-vertical:absolute;mso-position-vertical-relative:text;v-text-anchor:top" coordsize="336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" path="m33527,l,,,7620r33527,l33527,xe" fillcolor="black" stroked="f">
                <v:path arrowok="t"/>
                <w10:wrap anchorx="page"/>
              </v:shape>
            </w:pict>
          </mc:Fallback>
        </mc:AlternateContent>
      </w:r>
      <w:hyperlink r:id="rId219">
        <w:r>
          <w:rPr>
            <w:color w:val="0000FF"/>
            <w:u w:val="single" w:color="0000FF"/>
          </w:rPr>
          <w:t>Решени</w:t>
        </w:r>
      </w:hyperlink>
      <w:r>
        <w:rPr>
          <w:color w:val="0000FF"/>
          <w:u w:val="single" w:color="0000FF"/>
        </w:rPr>
        <w:t xml:space="preserve">е </w:t>
      </w:r>
      <w:hyperlink r:id="rId220">
        <w:r>
          <w:rPr>
            <w:color w:val="0000FF"/>
            <w:u w:val="single" w:color="0000FF"/>
          </w:rPr>
          <w:t>совокупны</w:t>
        </w:r>
      </w:hyperlink>
      <w:r>
        <w:rPr>
          <w:color w:val="0000FF"/>
          <w:u w:val="single" w:color="0000FF"/>
        </w:rPr>
        <w:t xml:space="preserve">х </w:t>
      </w:r>
      <w:hyperlink r:id="rId221">
        <w:r>
          <w:rPr>
            <w:color w:val="0000FF"/>
            <w:u w:val="single" w:color="0000FF"/>
          </w:rPr>
          <w:t>зада</w:t>
        </w:r>
      </w:hyperlink>
      <w:r>
        <w:rPr>
          <w:color w:val="0000FF"/>
          <w:u w:val="single" w:color="0000FF"/>
        </w:rPr>
        <w:t xml:space="preserve">ч </w:t>
      </w:r>
      <w:hyperlink r:id="rId222">
        <w:r>
          <w:rPr>
            <w:color w:val="0000FF"/>
            <w:u w:val="single" w:color="0000FF"/>
          </w:rPr>
          <w:t>воспитани</w:t>
        </w:r>
      </w:hyperlink>
      <w:r>
        <w:rPr>
          <w:color w:val="0000FF"/>
          <w:u w:val="single" w:color="0000FF"/>
        </w:rPr>
        <w:t xml:space="preserve">я </w:t>
      </w:r>
      <w:hyperlink r:id="rId223">
        <w:r>
          <w:rPr>
            <w:color w:val="0000FF"/>
            <w:u w:val="single" w:color="0000FF"/>
          </w:rPr>
          <w:t>в</w:t>
        </w:r>
      </w:hyperlink>
      <w:r>
        <w:rPr>
          <w:color w:val="0000FF"/>
          <w:u w:val="single" w:color="0000FF"/>
        </w:rPr>
        <w:t xml:space="preserve"> </w:t>
      </w:r>
      <w:hyperlink r:id="rId224">
        <w:r>
          <w:rPr>
            <w:color w:val="0000FF"/>
            <w:u w:val="single" w:color="0000FF"/>
          </w:rPr>
          <w:t>рамка</w:t>
        </w:r>
      </w:hyperlink>
      <w:r>
        <w:rPr>
          <w:color w:val="0000FF"/>
          <w:u w:val="single" w:color="0000FF"/>
        </w:rPr>
        <w:t xml:space="preserve">х </w:t>
      </w:r>
      <w:hyperlink r:id="rId225">
        <w:r>
          <w:rPr>
            <w:color w:val="0000FF"/>
            <w:u w:val="single" w:color="0000FF"/>
          </w:rPr>
          <w:t>образовательно</w:t>
        </w:r>
      </w:hyperlink>
      <w:r>
        <w:rPr>
          <w:color w:val="0000FF"/>
          <w:u w:val="single" w:color="0000FF"/>
        </w:rPr>
        <w:t xml:space="preserve">й </w:t>
      </w:r>
      <w:hyperlink r:id="rId226">
        <w:r>
          <w:rPr>
            <w:color w:val="0000FF"/>
            <w:u w:val="single" w:color="0000FF"/>
          </w:rPr>
          <w:t>области</w:t>
        </w:r>
      </w:hyperlink>
      <w:r>
        <w:rPr>
          <w:color w:val="0000FF"/>
        </w:rPr>
        <w:t xml:space="preserve"> </w:t>
      </w:r>
      <w:hyperlink r:id="rId227">
        <w:r>
          <w:rPr>
            <w:color w:val="0000FF"/>
            <w:u w:val="single" w:color="0000FF"/>
          </w:rPr>
          <w:t>"Познавательное</w:t>
        </w:r>
      </w:hyperlink>
      <w:r>
        <w:rPr>
          <w:color w:val="0000FF"/>
          <w:spacing w:val="-9"/>
          <w:u w:val="single" w:color="0000FF"/>
        </w:rPr>
        <w:t xml:space="preserve"> </w:t>
      </w:r>
      <w:hyperlink r:id="rId228">
        <w:r>
          <w:rPr>
            <w:color w:val="0000FF"/>
            <w:u w:val="single" w:color="0000FF"/>
          </w:rPr>
          <w:t>развитие</w:t>
        </w:r>
      </w:hyperlink>
      <w:hyperlink r:id="rId229">
        <w:r>
          <w:rPr>
            <w:color w:val="0000FF"/>
            <w:u w:val="single" w:color="0000FF"/>
          </w:rPr>
          <w:t>"</w:t>
        </w:r>
      </w:hyperlink>
      <w:r>
        <w:rPr>
          <w:color w:val="0000FF"/>
          <w:u w:val="single" w:color="0000FF"/>
        </w:rPr>
        <w:t xml:space="preserve"> </w:t>
      </w:r>
      <w:hyperlink r:id="rId230">
        <w:r>
          <w:rPr>
            <w:color w:val="0000FF"/>
            <w:u w:val="single" w:color="0000FF"/>
          </w:rPr>
          <w:t>направлен</w:t>
        </w:r>
      </w:hyperlink>
      <w:hyperlink r:id="rId231">
        <w:r>
          <w:rPr>
            <w:color w:val="0000FF"/>
            <w:u w:val="single" w:color="0000FF"/>
          </w:rPr>
          <w:t>о</w:t>
        </w:r>
      </w:hyperlink>
      <w:r>
        <w:rPr>
          <w:color w:val="0000FF"/>
          <w:u w:val="single" w:color="0000FF"/>
        </w:rPr>
        <w:t xml:space="preserve"> </w:t>
      </w:r>
      <w:hyperlink r:id="rId232">
        <w:r>
          <w:rPr>
            <w:color w:val="0000FF"/>
            <w:u w:val="single" w:color="0000FF"/>
          </w:rPr>
          <w:t>н</w:t>
        </w:r>
      </w:hyperlink>
      <w:hyperlink r:id="rId233">
        <w:r>
          <w:rPr>
            <w:color w:val="0000FF"/>
            <w:u w:val="single" w:color="0000FF"/>
          </w:rPr>
          <w:t>а</w:t>
        </w:r>
      </w:hyperlink>
      <w:r>
        <w:rPr>
          <w:color w:val="0000FF"/>
          <w:u w:val="single" w:color="0000FF"/>
        </w:rPr>
        <w:t xml:space="preserve"> </w:t>
      </w:r>
      <w:hyperlink r:id="rId234">
        <w:r>
          <w:rPr>
            <w:color w:val="0000FF"/>
            <w:u w:val="single" w:color="0000FF"/>
          </w:rPr>
          <w:t>приобщени</w:t>
        </w:r>
      </w:hyperlink>
      <w:hyperlink r:id="rId235">
        <w:r>
          <w:rPr>
            <w:color w:val="0000FF"/>
            <w:u w:val="single" w:color="0000FF"/>
          </w:rPr>
          <w:t>е</w:t>
        </w:r>
      </w:hyperlink>
      <w:r>
        <w:rPr>
          <w:color w:val="0000FF"/>
          <w:u w:val="single" w:color="0000FF"/>
        </w:rPr>
        <w:t xml:space="preserve"> </w:t>
      </w:r>
      <w:hyperlink r:id="rId236">
        <w:r>
          <w:rPr>
            <w:color w:val="0000FF"/>
            <w:u w:val="single" w:color="0000FF"/>
          </w:rPr>
          <w:t>дете</w:t>
        </w:r>
      </w:hyperlink>
      <w:hyperlink r:id="rId237">
        <w:r>
          <w:rPr>
            <w:color w:val="0000FF"/>
            <w:u w:val="single" w:color="0000FF"/>
          </w:rPr>
          <w:t>й</w:t>
        </w:r>
      </w:hyperlink>
      <w:r>
        <w:rPr>
          <w:color w:val="0000FF"/>
          <w:u w:val="single" w:color="0000FF"/>
        </w:rPr>
        <w:t xml:space="preserve"> </w:t>
      </w:r>
      <w:hyperlink r:id="rId238">
        <w:r>
          <w:rPr>
            <w:color w:val="0000FF"/>
            <w:u w:val="single" w:color="0000FF"/>
          </w:rPr>
          <w:t>к</w:t>
        </w:r>
      </w:hyperlink>
      <w:r>
        <w:rPr>
          <w:color w:val="0000FF"/>
          <w:u w:val="single" w:color="0000FF"/>
        </w:rPr>
        <w:t xml:space="preserve"> </w:t>
      </w:r>
      <w:hyperlink r:id="rId239">
        <w:r>
          <w:rPr>
            <w:color w:val="0000FF"/>
            <w:u w:val="single" w:color="0000FF"/>
          </w:rPr>
          <w:t>ценностя</w:t>
        </w:r>
      </w:hyperlink>
      <w:hyperlink r:id="rId240">
        <w:r>
          <w:rPr>
            <w:color w:val="0000FF"/>
            <w:u w:val="single" w:color="0000FF"/>
          </w:rPr>
          <w:t>м</w:t>
        </w:r>
      </w:hyperlink>
      <w:r>
        <w:rPr>
          <w:color w:val="0000FF"/>
          <w:u w:val="single" w:color="0000FF"/>
        </w:rPr>
        <w:t xml:space="preserve"> </w:t>
      </w:r>
      <w:hyperlink r:id="rId241">
        <w:r>
          <w:rPr>
            <w:color w:val="0000FF"/>
            <w:u w:val="single" w:color="0000FF"/>
          </w:rPr>
          <w:t>"Человек",</w:t>
        </w:r>
      </w:hyperlink>
      <w:r>
        <w:rPr>
          <w:color w:val="0000FF"/>
        </w:rPr>
        <w:t xml:space="preserve"> </w:t>
      </w:r>
      <w:hyperlink r:id="rId242">
        <w:r>
          <w:rPr>
            <w:color w:val="0000FF"/>
            <w:u w:val="single" w:color="0000FF"/>
          </w:rPr>
          <w:t>"Семья"</w:t>
        </w:r>
      </w:hyperlink>
      <w:hyperlink r:id="rId243">
        <w:r>
          <w:rPr>
            <w:color w:val="0000FF"/>
            <w:u w:val="single" w:color="0000FF"/>
          </w:rPr>
          <w:t>,</w:t>
        </w:r>
      </w:hyperlink>
      <w:r>
        <w:rPr>
          <w:color w:val="0000FF"/>
          <w:spacing w:val="40"/>
          <w:u w:val="single" w:color="0000FF"/>
        </w:rPr>
        <w:t xml:space="preserve"> </w:t>
      </w:r>
      <w:hyperlink r:id="rId244">
        <w:r>
          <w:rPr>
            <w:color w:val="0000FF"/>
            <w:u w:val="single" w:color="0000FF"/>
          </w:rPr>
          <w:t>"Познание",</w:t>
        </w:r>
      </w:hyperlink>
      <w:hyperlink r:id="rId245">
        <w:r>
          <w:rPr>
            <w:color w:val="0000FF"/>
            <w:u w:val="single" w:color="0000FF"/>
          </w:rPr>
          <w:t>"Родина"</w:t>
        </w:r>
      </w:hyperlink>
      <w:r>
        <w:rPr>
          <w:color w:val="0000FF"/>
          <w:spacing w:val="-4"/>
          <w:u w:val="single" w:color="0000FF"/>
        </w:rPr>
        <w:t xml:space="preserve"> </w:t>
      </w:r>
      <w:hyperlink r:id="rId246">
        <w:r>
          <w:rPr>
            <w:color w:val="0000FF"/>
            <w:u w:val="single" w:color="0000FF"/>
          </w:rPr>
          <w:t>и</w:t>
        </w:r>
      </w:hyperlink>
      <w:r>
        <w:rPr>
          <w:color w:val="0000FF"/>
          <w:u w:val="single" w:color="0000FF"/>
        </w:rPr>
        <w:t xml:space="preserve"> </w:t>
      </w:r>
      <w:hyperlink r:id="rId247">
        <w:r>
          <w:rPr>
            <w:color w:val="0000FF"/>
            <w:u w:val="single" w:color="0000FF"/>
          </w:rPr>
          <w:t>"Природа</w:t>
        </w:r>
      </w:hyperlink>
      <w:hyperlink r:id="rId248">
        <w:r>
          <w:rPr>
            <w:color w:val="0000FF"/>
            <w:u w:val="single" w:color="0000FF"/>
          </w:rPr>
          <w:t>"</w:t>
        </w:r>
      </w:hyperlink>
      <w:r>
        <w:rPr>
          <w:color w:val="0000FF"/>
          <w:spacing w:val="40"/>
          <w:u w:val="single" w:color="0000FF"/>
        </w:rPr>
        <w:t xml:space="preserve"> </w:t>
      </w:r>
      <w:r>
        <w:rPr>
          <w:color w:val="0000FF"/>
          <w:spacing w:val="-1"/>
        </w:rPr>
        <w:t xml:space="preserve"> </w:t>
      </w:r>
      <w:r>
        <w:t>(п.19.8. Приказа Министерства просвещения Российской Федерации от 25 ноября 2022 года № 1028 «Об утверждении федеральной образовательной программы дошкольного образования»)</w:t>
      </w:r>
    </w:p>
    <w:p w:rsidR="0097566C" w:rsidRDefault="00DC5CD6">
      <w:pPr>
        <w:pStyle w:val="a3"/>
        <w:spacing w:line="276" w:lineRule="auto"/>
        <w:ind w:right="856" w:firstLine="707"/>
      </w:pPr>
      <w:r>
        <w:t>Реализация задач данной образовательной области происходит в следующих видах образовательной деятельности:</w:t>
      </w:r>
    </w:p>
    <w:p w:rsidR="0097566C" w:rsidRDefault="00DC5CD6">
      <w:pPr>
        <w:spacing w:line="275" w:lineRule="exact"/>
        <w:ind w:left="1277"/>
        <w:jc w:val="both"/>
        <w:rPr>
          <w:sz w:val="24"/>
        </w:rPr>
      </w:pPr>
      <w:r>
        <w:rPr>
          <w:b/>
          <w:sz w:val="24"/>
        </w:rPr>
        <w:t>«Познавательно-исследовательская</w:t>
      </w:r>
      <w:r>
        <w:rPr>
          <w:b/>
          <w:spacing w:val="72"/>
          <w:w w:val="150"/>
          <w:sz w:val="24"/>
        </w:rPr>
        <w:t xml:space="preserve">  </w:t>
      </w:r>
      <w:r>
        <w:rPr>
          <w:b/>
          <w:sz w:val="24"/>
        </w:rPr>
        <w:t>деятельность»</w:t>
      </w:r>
      <w:r>
        <w:rPr>
          <w:b/>
          <w:spacing w:val="74"/>
          <w:w w:val="150"/>
          <w:sz w:val="24"/>
        </w:rPr>
        <w:t xml:space="preserve">  </w:t>
      </w:r>
      <w:r>
        <w:rPr>
          <w:sz w:val="24"/>
        </w:rPr>
        <w:t>реализация</w:t>
      </w:r>
      <w:r>
        <w:rPr>
          <w:spacing w:val="72"/>
          <w:w w:val="150"/>
          <w:sz w:val="24"/>
        </w:rPr>
        <w:t xml:space="preserve">  </w:t>
      </w:r>
      <w:r>
        <w:rPr>
          <w:sz w:val="24"/>
        </w:rPr>
        <w:t>во</w:t>
      </w:r>
      <w:r>
        <w:rPr>
          <w:spacing w:val="73"/>
          <w:w w:val="150"/>
          <w:sz w:val="24"/>
        </w:rPr>
        <w:t xml:space="preserve">  </w:t>
      </w:r>
      <w:r>
        <w:rPr>
          <w:spacing w:val="-4"/>
          <w:sz w:val="24"/>
        </w:rPr>
        <w:t>всех</w:t>
      </w:r>
    </w:p>
    <w:p w:rsidR="0097566C" w:rsidRDefault="0097566C">
      <w:pPr>
        <w:spacing w:line="275" w:lineRule="exact"/>
        <w:jc w:val="both"/>
        <w:rPr>
          <w:sz w:val="24"/>
        </w:rPr>
        <w:sectPr w:rsidR="0097566C">
          <w:pgSz w:w="11920" w:h="16850"/>
          <w:pgMar w:top="1060" w:right="0" w:bottom="780" w:left="1133" w:header="0" w:footer="580" w:gutter="0"/>
          <w:cols w:space="720"/>
        </w:sectPr>
      </w:pPr>
    </w:p>
    <w:p w:rsidR="0097566C" w:rsidRDefault="00DC5CD6">
      <w:pPr>
        <w:pStyle w:val="a3"/>
        <w:spacing w:before="71" w:line="276" w:lineRule="auto"/>
        <w:ind w:right="844"/>
      </w:pPr>
      <w:r>
        <w:lastRenderedPageBreak/>
        <w:t>возрастных</w:t>
      </w:r>
      <w:r>
        <w:rPr>
          <w:spacing w:val="-15"/>
        </w:rPr>
        <w:t xml:space="preserve"> </w:t>
      </w:r>
      <w:r>
        <w:t>группах</w:t>
      </w:r>
      <w:r>
        <w:rPr>
          <w:spacing w:val="-15"/>
        </w:rPr>
        <w:t xml:space="preserve"> </w:t>
      </w:r>
      <w:r>
        <w:t>осуществляется</w:t>
      </w:r>
      <w:r>
        <w:rPr>
          <w:spacing w:val="-15"/>
        </w:rPr>
        <w:t xml:space="preserve"> </w:t>
      </w:r>
      <w:r>
        <w:t>в</w:t>
      </w:r>
      <w:r>
        <w:rPr>
          <w:spacing w:val="-15"/>
        </w:rPr>
        <w:t xml:space="preserve"> </w:t>
      </w:r>
      <w:r>
        <w:t>совместной</w:t>
      </w:r>
      <w:r>
        <w:rPr>
          <w:spacing w:val="-15"/>
        </w:rPr>
        <w:t xml:space="preserve"> </w:t>
      </w:r>
      <w:r>
        <w:t>деятельности</w:t>
      </w:r>
      <w:r>
        <w:rPr>
          <w:spacing w:val="-15"/>
        </w:rPr>
        <w:t xml:space="preserve"> </w:t>
      </w:r>
      <w:r>
        <w:t>педагога</w:t>
      </w:r>
      <w:r>
        <w:rPr>
          <w:spacing w:val="-15"/>
        </w:rPr>
        <w:t xml:space="preserve"> </w:t>
      </w:r>
      <w:r>
        <w:t>с</w:t>
      </w:r>
      <w:r>
        <w:rPr>
          <w:spacing w:val="-15"/>
        </w:rPr>
        <w:t xml:space="preserve"> </w:t>
      </w:r>
      <w:r>
        <w:t>детьми,</w:t>
      </w:r>
      <w:r>
        <w:rPr>
          <w:spacing w:val="-15"/>
        </w:rPr>
        <w:t xml:space="preserve"> </w:t>
      </w:r>
      <w:r>
        <w:t>другими детьми, самостоятельной деятельности при проведении режимных моментов ежедневно в различных видах детской деятельности.</w:t>
      </w:r>
    </w:p>
    <w:p w:rsidR="0097566C" w:rsidRDefault="00DC5CD6">
      <w:pPr>
        <w:spacing w:before="1" w:line="276" w:lineRule="auto"/>
        <w:ind w:left="569" w:right="845" w:firstLine="707"/>
        <w:jc w:val="both"/>
        <w:rPr>
          <w:sz w:val="24"/>
        </w:rPr>
      </w:pPr>
      <w:r>
        <w:rPr>
          <w:b/>
          <w:sz w:val="24"/>
        </w:rPr>
        <w:t xml:space="preserve">«Формирование элементарных математических представлений» </w:t>
      </w:r>
      <w:r>
        <w:rPr>
          <w:sz w:val="24"/>
        </w:rPr>
        <w:t>реализуется в группах детей 3-4 лет, 4-5 лет 1 раз в неделю, в группах детей 5-6, 6-7 лет через занятие 2 раза в неделю.</w:t>
      </w:r>
    </w:p>
    <w:p w:rsidR="0097566C" w:rsidRDefault="00DC5CD6">
      <w:pPr>
        <w:pStyle w:val="a3"/>
        <w:spacing w:before="1" w:line="276" w:lineRule="auto"/>
        <w:ind w:right="847" w:firstLine="707"/>
      </w:pPr>
      <w:r>
        <w:rPr>
          <w:b/>
        </w:rPr>
        <w:t>«Ребенок</w:t>
      </w:r>
      <w:r>
        <w:rPr>
          <w:b/>
          <w:spacing w:val="-2"/>
        </w:rPr>
        <w:t xml:space="preserve"> </w:t>
      </w:r>
      <w:r>
        <w:rPr>
          <w:b/>
        </w:rPr>
        <w:t>и</w:t>
      </w:r>
      <w:r>
        <w:rPr>
          <w:b/>
          <w:spacing w:val="-2"/>
        </w:rPr>
        <w:t xml:space="preserve"> </w:t>
      </w:r>
      <w:r>
        <w:rPr>
          <w:b/>
        </w:rPr>
        <w:t>окружающий</w:t>
      </w:r>
      <w:r>
        <w:rPr>
          <w:b/>
          <w:spacing w:val="-2"/>
        </w:rPr>
        <w:t xml:space="preserve"> </w:t>
      </w:r>
      <w:r>
        <w:rPr>
          <w:b/>
        </w:rPr>
        <w:t xml:space="preserve">мир» </w:t>
      </w:r>
      <w:r>
        <w:t>реализуется</w:t>
      </w:r>
      <w:r>
        <w:rPr>
          <w:spacing w:val="-2"/>
        </w:rPr>
        <w:t xml:space="preserve"> </w:t>
      </w:r>
      <w:r>
        <w:t>в</w:t>
      </w:r>
      <w:r>
        <w:rPr>
          <w:spacing w:val="-3"/>
        </w:rPr>
        <w:t xml:space="preserve"> </w:t>
      </w:r>
      <w:r>
        <w:t>группах</w:t>
      </w:r>
      <w:r>
        <w:rPr>
          <w:spacing w:val="-2"/>
        </w:rPr>
        <w:t xml:space="preserve"> </w:t>
      </w:r>
      <w:r>
        <w:t>детей</w:t>
      </w:r>
      <w:r>
        <w:rPr>
          <w:spacing w:val="-2"/>
        </w:rPr>
        <w:t xml:space="preserve"> </w:t>
      </w:r>
      <w:r>
        <w:t>3-4</w:t>
      </w:r>
      <w:r>
        <w:rPr>
          <w:spacing w:val="-2"/>
        </w:rPr>
        <w:t xml:space="preserve"> </w:t>
      </w:r>
      <w:r>
        <w:t>лет, 4-5</w:t>
      </w:r>
      <w:r>
        <w:rPr>
          <w:spacing w:val="-2"/>
        </w:rPr>
        <w:t xml:space="preserve"> </w:t>
      </w:r>
      <w:r>
        <w:t>лет</w:t>
      </w:r>
      <w:r>
        <w:rPr>
          <w:spacing w:val="-2"/>
        </w:rPr>
        <w:t xml:space="preserve"> </w:t>
      </w:r>
      <w:r>
        <w:t>1</w:t>
      </w:r>
      <w:r>
        <w:rPr>
          <w:spacing w:val="-2"/>
        </w:rPr>
        <w:t xml:space="preserve"> </w:t>
      </w:r>
      <w:r>
        <w:t>раз</w:t>
      </w:r>
      <w:r>
        <w:rPr>
          <w:spacing w:val="-2"/>
        </w:rPr>
        <w:t xml:space="preserve"> </w:t>
      </w:r>
      <w:r>
        <w:t>в неделю, в группах детей 5-6, 6-7 лет через занятие 2 раза в неделю.</w:t>
      </w:r>
    </w:p>
    <w:p w:rsidR="0097566C" w:rsidRDefault="0097566C">
      <w:pPr>
        <w:pStyle w:val="a3"/>
        <w:spacing w:before="41"/>
        <w:ind w:left="0"/>
        <w:jc w:val="left"/>
      </w:pPr>
    </w:p>
    <w:p w:rsidR="0097566C" w:rsidRDefault="00DC5CD6" w:rsidP="000F11DC">
      <w:pPr>
        <w:pStyle w:val="1"/>
        <w:numPr>
          <w:ilvl w:val="2"/>
          <w:numId w:val="58"/>
        </w:numPr>
        <w:tabs>
          <w:tab w:val="left" w:pos="1109"/>
        </w:tabs>
        <w:spacing w:before="1"/>
        <w:ind w:left="1109"/>
      </w:pPr>
      <w:r>
        <w:t>Задачи</w:t>
      </w:r>
      <w:r>
        <w:rPr>
          <w:spacing w:val="-5"/>
        </w:rPr>
        <w:t xml:space="preserve"> </w:t>
      </w:r>
      <w:r>
        <w:t>и</w:t>
      </w:r>
      <w:r>
        <w:rPr>
          <w:spacing w:val="-2"/>
        </w:rPr>
        <w:t xml:space="preserve"> </w:t>
      </w:r>
      <w:r>
        <w:t>содержание</w:t>
      </w:r>
      <w:r>
        <w:rPr>
          <w:spacing w:val="-4"/>
        </w:rPr>
        <w:t xml:space="preserve"> </w:t>
      </w:r>
      <w:r>
        <w:t>образовательной</w:t>
      </w:r>
      <w:r>
        <w:rPr>
          <w:spacing w:val="-4"/>
        </w:rPr>
        <w:t xml:space="preserve"> </w:t>
      </w:r>
      <w:r>
        <w:t>области</w:t>
      </w:r>
      <w:r>
        <w:rPr>
          <w:spacing w:val="-1"/>
        </w:rPr>
        <w:t xml:space="preserve"> </w:t>
      </w:r>
      <w:r>
        <w:t>«Речевое</w:t>
      </w:r>
      <w:r>
        <w:rPr>
          <w:spacing w:val="-3"/>
        </w:rPr>
        <w:t xml:space="preserve"> </w:t>
      </w:r>
      <w:r>
        <w:rPr>
          <w:spacing w:val="-2"/>
        </w:rPr>
        <w:t>развитие»</w:t>
      </w:r>
    </w:p>
    <w:p w:rsidR="0097566C" w:rsidRDefault="0097566C">
      <w:pPr>
        <w:pStyle w:val="a3"/>
        <w:spacing w:before="82"/>
        <w:ind w:left="0"/>
        <w:jc w:val="left"/>
        <w:rPr>
          <w:b/>
        </w:rPr>
      </w:pPr>
    </w:p>
    <w:p w:rsidR="0097566C" w:rsidRDefault="00552530">
      <w:pPr>
        <w:pStyle w:val="a3"/>
        <w:spacing w:line="276" w:lineRule="auto"/>
        <w:ind w:right="847"/>
      </w:pPr>
      <w:hyperlink r:id="rId249" w:anchor="%3A~%3Atext%3D20.%20%D0%A0%D0%B5%D1%87%D0%B5%D0%B2%D0%BE%D0%B5%20%D1%80%D0%B0%D0%B7%D0%B2%D0%B8%D1%82%D0%B8%D0%B5">
        <w:r w:rsidR="00DC5CD6">
          <w:rPr>
            <w:b/>
            <w:color w:val="0000FF"/>
            <w:u w:val="single" w:color="0000FF"/>
          </w:rPr>
          <w:t>Речевое</w:t>
        </w:r>
      </w:hyperlink>
      <w:r w:rsidR="00DC5CD6">
        <w:rPr>
          <w:b/>
          <w:color w:val="0000FF"/>
          <w:u w:val="single" w:color="0000FF"/>
        </w:rPr>
        <w:t xml:space="preserve"> </w:t>
      </w:r>
      <w:hyperlink r:id="rId250" w:anchor="%3A~%3Atext%3D20.%20%D0%A0%D0%B5%D1%87%D0%B5%D0%B2%D0%BE%D0%B5%20%D1%80%D0%B0%D0%B7%D0%B2%D0%B8%D1%82%D0%B8%D0%B5">
        <w:r w:rsidR="00DC5CD6">
          <w:rPr>
            <w:b/>
            <w:color w:val="0000FF"/>
            <w:u w:val="single" w:color="0000FF"/>
          </w:rPr>
          <w:t>развитие</w:t>
        </w:r>
      </w:hyperlink>
      <w:hyperlink r:id="rId251" w:anchor="%3A~%3Atext%3D20.%20%D0%A0%D0%B5%D1%87%D0%B5%D0%B2%D0%BE%D0%B5%20%D1%80%D0%B0%D0%B7%D0%B2%D0%B8%D1%82%D0%B8%D0%B5">
        <w:r w:rsidR="00DC5CD6">
          <w:rPr>
            <w:b/>
            <w:color w:val="0000FF"/>
            <w:u w:val="single" w:color="0000FF"/>
          </w:rPr>
          <w:t>.</w:t>
        </w:r>
      </w:hyperlink>
      <w:r w:rsidR="00DC5CD6">
        <w:rPr>
          <w:b/>
          <w:color w:val="0000FF"/>
          <w:spacing w:val="40"/>
          <w:u w:val="single" w:color="0000FF"/>
        </w:rPr>
        <w:t xml:space="preserve"> </w:t>
      </w:r>
      <w:r w:rsidR="00DC5CD6">
        <w:t>(п.20. Приказа Министерства просвещения Российской Федерации от 25 ноября 2022 года №1028 «Об утверждении федеральной образовательной программы дошкольного образования»)</w:t>
      </w:r>
    </w:p>
    <w:p w:rsidR="0097566C" w:rsidRDefault="0097566C">
      <w:pPr>
        <w:pStyle w:val="a3"/>
        <w:spacing w:before="41"/>
        <w:ind w:left="0"/>
        <w:jc w:val="left"/>
      </w:pPr>
    </w:p>
    <w:p w:rsidR="0097566C" w:rsidRDefault="00552530">
      <w:pPr>
        <w:pStyle w:val="a3"/>
        <w:spacing w:line="276" w:lineRule="auto"/>
        <w:ind w:right="844"/>
      </w:pPr>
      <w:hyperlink r:id="rId252" w:anchor="%3A~%3Atext%3D20.4.%20%D0%9E%D1%82%203%20%D0%BB%D0%B5%D1%82%20%D0%B4%D0%BE%204%20%D0%BB%D0%B5%D1%82">
        <w:r w:rsidR="00DC5CD6">
          <w:rPr>
            <w:b/>
            <w:color w:val="0000FF"/>
            <w:u w:val="single" w:color="0000FF"/>
          </w:rPr>
          <w:t>От</w:t>
        </w:r>
      </w:hyperlink>
      <w:r w:rsidR="00DC5CD6">
        <w:rPr>
          <w:b/>
          <w:color w:val="0000FF"/>
          <w:u w:val="single" w:color="0000FF"/>
        </w:rPr>
        <w:t xml:space="preserve"> </w:t>
      </w:r>
      <w:hyperlink r:id="rId253" w:anchor="%3A~%3Atext%3D20.4.%20%D0%9E%D1%82%203%20%D0%BB%D0%B5%D1%82%20%D0%B4%D0%BE%204%20%D0%BB%D0%B5%D1%82">
        <w:r w:rsidR="00DC5CD6">
          <w:rPr>
            <w:b/>
            <w:color w:val="0000FF"/>
            <w:u w:val="single" w:color="0000FF"/>
          </w:rPr>
          <w:t>3</w:t>
        </w:r>
      </w:hyperlink>
      <w:r w:rsidR="00DC5CD6">
        <w:rPr>
          <w:b/>
          <w:color w:val="0000FF"/>
          <w:u w:val="single" w:color="0000FF"/>
        </w:rPr>
        <w:t xml:space="preserve"> </w:t>
      </w:r>
      <w:hyperlink r:id="rId254" w:anchor="%3A~%3Atext%3D20.4.%20%D0%9E%D1%82%203%20%D0%BB%D0%B5%D1%82%20%D0%B4%D0%BE%204%20%D0%BB%D0%B5%D1%82">
        <w:r w:rsidR="00DC5CD6">
          <w:rPr>
            <w:b/>
            <w:color w:val="0000FF"/>
            <w:u w:val="single" w:color="0000FF"/>
          </w:rPr>
          <w:t>лет</w:t>
        </w:r>
      </w:hyperlink>
      <w:r w:rsidR="00DC5CD6">
        <w:rPr>
          <w:b/>
          <w:color w:val="0000FF"/>
          <w:u w:val="single" w:color="0000FF"/>
        </w:rPr>
        <w:t xml:space="preserve"> </w:t>
      </w:r>
      <w:hyperlink r:id="rId255" w:anchor="%3A~%3Atext%3D20.4.%20%D0%9E%D1%82%203%20%D0%BB%D0%B5%D1%82%20%D0%B4%D0%BE%204%20%D0%BB%D0%B5%D1%82">
        <w:r w:rsidR="00DC5CD6">
          <w:rPr>
            <w:b/>
            <w:color w:val="0000FF"/>
            <w:u w:val="single" w:color="0000FF"/>
          </w:rPr>
          <w:t>до</w:t>
        </w:r>
      </w:hyperlink>
      <w:r w:rsidR="00DC5CD6">
        <w:rPr>
          <w:b/>
          <w:color w:val="0000FF"/>
          <w:u w:val="single" w:color="0000FF"/>
        </w:rPr>
        <w:t xml:space="preserve"> </w:t>
      </w:r>
      <w:hyperlink r:id="rId256" w:anchor="%3A~%3Atext%3D20.4.%20%D0%9E%D1%82%203%20%D0%BB%D0%B5%D1%82%20%D0%B4%D0%BE%204%20%D0%BB%D0%B5%D1%82">
        <w:r w:rsidR="00DC5CD6">
          <w:rPr>
            <w:b/>
            <w:color w:val="0000FF"/>
            <w:u w:val="single" w:color="0000FF"/>
          </w:rPr>
          <w:t>4</w:t>
        </w:r>
      </w:hyperlink>
      <w:r w:rsidR="00DC5CD6">
        <w:rPr>
          <w:b/>
          <w:color w:val="0000FF"/>
          <w:u w:val="single" w:color="0000FF"/>
        </w:rPr>
        <w:t xml:space="preserve"> </w:t>
      </w:r>
      <w:hyperlink r:id="rId257" w:anchor="%3A~%3Atext%3D20.4.%20%D0%9E%D1%82%203%20%D0%BB%D0%B5%D1%82%20%D0%B4%D0%BE%204%20%D0%BB%D0%B5%D1%82">
        <w:r w:rsidR="00DC5CD6">
          <w:rPr>
            <w:b/>
            <w:color w:val="0000FF"/>
            <w:u w:val="single" w:color="0000FF"/>
          </w:rPr>
          <w:t>лет.</w:t>
        </w:r>
      </w:hyperlink>
      <w:r w:rsidR="00DC5CD6">
        <w:rPr>
          <w:b/>
          <w:color w:val="0000FF"/>
        </w:rPr>
        <w:t xml:space="preserve"> </w:t>
      </w:r>
      <w:r w:rsidR="00DC5CD6">
        <w:t>(п.20.4. Приказа Министерства просвещения Российской Федерации от 25 ноября 2022 года №1028 «Об утверждении федеральной образовательной программы дошкольного образования»)</w:t>
      </w:r>
    </w:p>
    <w:p w:rsidR="0097566C" w:rsidRDefault="0097566C">
      <w:pPr>
        <w:pStyle w:val="a3"/>
        <w:spacing w:before="51"/>
        <w:ind w:left="0"/>
        <w:jc w:val="left"/>
      </w:pPr>
    </w:p>
    <w:p w:rsidR="0097566C" w:rsidRDefault="00552530">
      <w:pPr>
        <w:pStyle w:val="a3"/>
        <w:spacing w:before="1" w:line="276" w:lineRule="auto"/>
        <w:ind w:right="844"/>
      </w:pPr>
      <w:hyperlink r:id="rId258" w:anchor="%3A~%3Atext%3D20.5.%20%D0%9E%D1%82%204%20%D0%BB%D0%B5%D1%82%20%D0%B4%D0%BE%205%20%D0%BB%D0%B5%D1%82">
        <w:r w:rsidR="00DC5CD6">
          <w:rPr>
            <w:b/>
            <w:color w:val="0000FF"/>
            <w:u w:val="single" w:color="0000FF"/>
          </w:rPr>
          <w:t>От</w:t>
        </w:r>
      </w:hyperlink>
      <w:r w:rsidR="00DC5CD6">
        <w:rPr>
          <w:b/>
          <w:color w:val="0000FF"/>
          <w:u w:val="single" w:color="0000FF"/>
        </w:rPr>
        <w:t xml:space="preserve"> </w:t>
      </w:r>
      <w:hyperlink r:id="rId259" w:anchor="%3A~%3Atext%3D20.5.%20%D0%9E%D1%82%204%20%D0%BB%D0%B5%D1%82%20%D0%B4%D0%BE%205%20%D0%BB%D0%B5%D1%82">
        <w:r w:rsidR="00DC5CD6">
          <w:rPr>
            <w:b/>
            <w:color w:val="0000FF"/>
            <w:u w:val="single" w:color="0000FF"/>
          </w:rPr>
          <w:t>4</w:t>
        </w:r>
      </w:hyperlink>
      <w:r w:rsidR="00DC5CD6">
        <w:rPr>
          <w:b/>
          <w:color w:val="0000FF"/>
          <w:u w:val="single" w:color="0000FF"/>
        </w:rPr>
        <w:t xml:space="preserve"> </w:t>
      </w:r>
      <w:hyperlink r:id="rId260" w:anchor="%3A~%3Atext%3D20.5.%20%D0%9E%D1%82%204%20%D0%BB%D0%B5%D1%82%20%D0%B4%D0%BE%205%20%D0%BB%D0%B5%D1%82">
        <w:r w:rsidR="00DC5CD6">
          <w:rPr>
            <w:b/>
            <w:color w:val="0000FF"/>
            <w:u w:val="single" w:color="0000FF"/>
          </w:rPr>
          <w:t>лет</w:t>
        </w:r>
      </w:hyperlink>
      <w:r w:rsidR="00DC5CD6">
        <w:rPr>
          <w:b/>
          <w:color w:val="0000FF"/>
          <w:u w:val="single" w:color="0000FF"/>
        </w:rPr>
        <w:t xml:space="preserve"> </w:t>
      </w:r>
      <w:hyperlink r:id="rId261" w:anchor="%3A~%3Atext%3D20.5.%20%D0%9E%D1%82%204%20%D0%BB%D0%B5%D1%82%20%D0%B4%D0%BE%205%20%D0%BB%D0%B5%D1%82">
        <w:r w:rsidR="00DC5CD6">
          <w:rPr>
            <w:b/>
            <w:color w:val="0000FF"/>
            <w:u w:val="single" w:color="0000FF"/>
          </w:rPr>
          <w:t>до</w:t>
        </w:r>
      </w:hyperlink>
      <w:r w:rsidR="00DC5CD6">
        <w:rPr>
          <w:b/>
          <w:color w:val="0000FF"/>
          <w:u w:val="single" w:color="0000FF"/>
        </w:rPr>
        <w:t xml:space="preserve"> </w:t>
      </w:r>
      <w:hyperlink r:id="rId262" w:anchor="%3A~%3Atext%3D20.5.%20%D0%9E%D1%82%204%20%D0%BB%D0%B5%D1%82%20%D0%B4%D0%BE%205%20%D0%BB%D0%B5%D1%82">
        <w:r w:rsidR="00DC5CD6">
          <w:rPr>
            <w:b/>
            <w:color w:val="0000FF"/>
            <w:u w:val="single" w:color="0000FF"/>
          </w:rPr>
          <w:t>5</w:t>
        </w:r>
      </w:hyperlink>
      <w:r w:rsidR="00DC5CD6">
        <w:rPr>
          <w:b/>
          <w:color w:val="0000FF"/>
          <w:u w:val="single" w:color="0000FF"/>
        </w:rPr>
        <w:t xml:space="preserve"> </w:t>
      </w:r>
      <w:hyperlink r:id="rId263" w:anchor="%3A~%3Atext%3D20.5.%20%D0%9E%D1%82%204%20%D0%BB%D0%B5%D1%82%20%D0%B4%D0%BE%205%20%D0%BB%D0%B5%D1%82">
        <w:r w:rsidR="00DC5CD6">
          <w:rPr>
            <w:b/>
            <w:color w:val="0000FF"/>
            <w:u w:val="single" w:color="0000FF"/>
          </w:rPr>
          <w:t>лет.</w:t>
        </w:r>
      </w:hyperlink>
      <w:r w:rsidR="00DC5CD6">
        <w:rPr>
          <w:b/>
          <w:color w:val="0000FF"/>
        </w:rPr>
        <w:t xml:space="preserve"> </w:t>
      </w:r>
      <w:r w:rsidR="00DC5CD6">
        <w:t>(п.20.5. Приказа Министерства просвещения Российской Федерации от 25 ноября 2022 года №1028 «Об утверждении федеральной образовательной программы дошкольного образования»)</w:t>
      </w:r>
    </w:p>
    <w:p w:rsidR="0097566C" w:rsidRDefault="0097566C">
      <w:pPr>
        <w:pStyle w:val="a3"/>
        <w:spacing w:before="41"/>
        <w:ind w:left="0"/>
        <w:jc w:val="left"/>
      </w:pPr>
    </w:p>
    <w:p w:rsidR="0097566C" w:rsidRDefault="00552530">
      <w:pPr>
        <w:pStyle w:val="a3"/>
        <w:spacing w:line="276" w:lineRule="auto"/>
        <w:ind w:right="844"/>
      </w:pPr>
      <w:hyperlink r:id="rId264" w:anchor="%3A~%3Atext%3D20.6.%20%D0%9E%D1%82%205%20%D0%BB%D0%B5%D1%82%20%D0%B4%D0%BE%206%20%D0%BB%D0%B5%D1%82">
        <w:r w:rsidR="00DC5CD6">
          <w:rPr>
            <w:b/>
            <w:color w:val="0000FF"/>
            <w:u w:val="single" w:color="0000FF"/>
          </w:rPr>
          <w:t>От</w:t>
        </w:r>
      </w:hyperlink>
      <w:r w:rsidR="00DC5CD6">
        <w:rPr>
          <w:b/>
          <w:color w:val="0000FF"/>
          <w:u w:val="single" w:color="0000FF"/>
        </w:rPr>
        <w:t xml:space="preserve"> </w:t>
      </w:r>
      <w:hyperlink r:id="rId265" w:anchor="%3A~%3Atext%3D20.6.%20%D0%9E%D1%82%205%20%D0%BB%D0%B5%D1%82%20%D0%B4%D0%BE%206%20%D0%BB%D0%B5%D1%82">
        <w:r w:rsidR="00DC5CD6">
          <w:rPr>
            <w:b/>
            <w:color w:val="0000FF"/>
            <w:u w:val="single" w:color="0000FF"/>
          </w:rPr>
          <w:t>5</w:t>
        </w:r>
      </w:hyperlink>
      <w:r w:rsidR="00DC5CD6">
        <w:rPr>
          <w:b/>
          <w:color w:val="0000FF"/>
          <w:u w:val="single" w:color="0000FF"/>
        </w:rPr>
        <w:t xml:space="preserve"> </w:t>
      </w:r>
      <w:hyperlink r:id="rId266" w:anchor="%3A~%3Atext%3D20.6.%20%D0%9E%D1%82%205%20%D0%BB%D0%B5%D1%82%20%D0%B4%D0%BE%206%20%D0%BB%D0%B5%D1%82">
        <w:r w:rsidR="00DC5CD6">
          <w:rPr>
            <w:b/>
            <w:color w:val="0000FF"/>
            <w:u w:val="single" w:color="0000FF"/>
          </w:rPr>
          <w:t>лет</w:t>
        </w:r>
      </w:hyperlink>
      <w:r w:rsidR="00DC5CD6">
        <w:rPr>
          <w:b/>
          <w:color w:val="0000FF"/>
          <w:u w:val="single" w:color="0000FF"/>
        </w:rPr>
        <w:t xml:space="preserve"> </w:t>
      </w:r>
      <w:hyperlink r:id="rId267" w:anchor="%3A~%3Atext%3D20.6.%20%D0%9E%D1%82%205%20%D0%BB%D0%B5%D1%82%20%D0%B4%D0%BE%206%20%D0%BB%D0%B5%D1%82">
        <w:r w:rsidR="00DC5CD6">
          <w:rPr>
            <w:b/>
            <w:color w:val="0000FF"/>
            <w:u w:val="single" w:color="0000FF"/>
          </w:rPr>
          <w:t>до</w:t>
        </w:r>
      </w:hyperlink>
      <w:r w:rsidR="00DC5CD6">
        <w:rPr>
          <w:b/>
          <w:color w:val="0000FF"/>
          <w:u w:val="single" w:color="0000FF"/>
        </w:rPr>
        <w:t xml:space="preserve"> </w:t>
      </w:r>
      <w:hyperlink r:id="rId268" w:anchor="%3A~%3Atext%3D20.6.%20%D0%9E%D1%82%205%20%D0%BB%D0%B5%D1%82%20%D0%B4%D0%BE%206%20%D0%BB%D0%B5%D1%82">
        <w:r w:rsidR="00DC5CD6">
          <w:rPr>
            <w:b/>
            <w:color w:val="0000FF"/>
            <w:u w:val="single" w:color="0000FF"/>
          </w:rPr>
          <w:t>6</w:t>
        </w:r>
      </w:hyperlink>
      <w:r w:rsidR="00DC5CD6">
        <w:rPr>
          <w:b/>
          <w:color w:val="0000FF"/>
          <w:u w:val="single" w:color="0000FF"/>
        </w:rPr>
        <w:t xml:space="preserve"> </w:t>
      </w:r>
      <w:hyperlink r:id="rId269" w:anchor="%3A~%3Atext%3D20.6.%20%D0%9E%D1%82%205%20%D0%BB%D0%B5%D1%82%20%D0%B4%D0%BE%206%20%D0%BB%D0%B5%D1%82">
        <w:r w:rsidR="00DC5CD6">
          <w:rPr>
            <w:b/>
            <w:color w:val="0000FF"/>
            <w:u w:val="single" w:color="0000FF"/>
          </w:rPr>
          <w:t>лет.</w:t>
        </w:r>
      </w:hyperlink>
      <w:r w:rsidR="00DC5CD6">
        <w:rPr>
          <w:b/>
          <w:color w:val="0000FF"/>
        </w:rPr>
        <w:t xml:space="preserve"> </w:t>
      </w:r>
      <w:r w:rsidR="00DC5CD6">
        <w:t>(п.20.6. Приказа Министерства просвещения Российской Федерации от 25 ноября 2022 года №1028 «Об утверждении федеральной образовательной программы дошкольного образования»)</w:t>
      </w:r>
    </w:p>
    <w:p w:rsidR="0097566C" w:rsidRDefault="0097566C">
      <w:pPr>
        <w:pStyle w:val="a3"/>
        <w:spacing w:before="42"/>
        <w:ind w:left="0"/>
        <w:jc w:val="left"/>
      </w:pPr>
    </w:p>
    <w:p w:rsidR="0097566C" w:rsidRDefault="00552530">
      <w:pPr>
        <w:pStyle w:val="a3"/>
        <w:spacing w:line="276" w:lineRule="auto"/>
        <w:ind w:right="844"/>
      </w:pPr>
      <w:hyperlink r:id="rId270" w:anchor="%3A~%3Atext%3D20.7.%20%D0%9E%D1%82%206%20%D0%BB%D0%B5%D1%82%20%D0%B4%D0%BE%207%20%D0%BB%D0%B5%D1%82">
        <w:r w:rsidR="00DC5CD6">
          <w:rPr>
            <w:b/>
            <w:color w:val="0000FF"/>
            <w:u w:val="single" w:color="0000FF"/>
          </w:rPr>
          <w:t>От</w:t>
        </w:r>
      </w:hyperlink>
      <w:r w:rsidR="00DC5CD6">
        <w:rPr>
          <w:b/>
          <w:color w:val="0000FF"/>
          <w:u w:val="single" w:color="0000FF"/>
        </w:rPr>
        <w:t xml:space="preserve"> </w:t>
      </w:r>
      <w:hyperlink r:id="rId271" w:anchor="%3A~%3Atext%3D20.7.%20%D0%9E%D1%82%206%20%D0%BB%D0%B5%D1%82%20%D0%B4%D0%BE%207%20%D0%BB%D0%B5%D1%82">
        <w:r w:rsidR="00DC5CD6">
          <w:rPr>
            <w:b/>
            <w:color w:val="0000FF"/>
            <w:u w:val="single" w:color="0000FF"/>
          </w:rPr>
          <w:t>6</w:t>
        </w:r>
      </w:hyperlink>
      <w:r w:rsidR="00DC5CD6">
        <w:rPr>
          <w:b/>
          <w:color w:val="0000FF"/>
          <w:u w:val="single" w:color="0000FF"/>
        </w:rPr>
        <w:t xml:space="preserve"> </w:t>
      </w:r>
      <w:hyperlink r:id="rId272" w:anchor="%3A~%3Atext%3D20.7.%20%D0%9E%D1%82%206%20%D0%BB%D0%B5%D1%82%20%D0%B4%D0%BE%207%20%D0%BB%D0%B5%D1%82">
        <w:r w:rsidR="00DC5CD6">
          <w:rPr>
            <w:b/>
            <w:color w:val="0000FF"/>
            <w:u w:val="single" w:color="0000FF"/>
          </w:rPr>
          <w:t>лет</w:t>
        </w:r>
      </w:hyperlink>
      <w:r w:rsidR="00DC5CD6">
        <w:rPr>
          <w:b/>
          <w:color w:val="0000FF"/>
          <w:u w:val="single" w:color="0000FF"/>
        </w:rPr>
        <w:t xml:space="preserve"> </w:t>
      </w:r>
      <w:hyperlink r:id="rId273" w:anchor="%3A~%3Atext%3D20.7.%20%D0%9E%D1%82%206%20%D0%BB%D0%B5%D1%82%20%D0%B4%D0%BE%207%20%D0%BB%D0%B5%D1%82">
        <w:r w:rsidR="00DC5CD6">
          <w:rPr>
            <w:b/>
            <w:color w:val="0000FF"/>
            <w:u w:val="single" w:color="0000FF"/>
          </w:rPr>
          <w:t>до</w:t>
        </w:r>
      </w:hyperlink>
      <w:r w:rsidR="00DC5CD6">
        <w:rPr>
          <w:b/>
          <w:color w:val="0000FF"/>
          <w:u w:val="single" w:color="0000FF"/>
        </w:rPr>
        <w:t xml:space="preserve"> </w:t>
      </w:r>
      <w:hyperlink r:id="rId274" w:anchor="%3A~%3Atext%3D20.7.%20%D0%9E%D1%82%206%20%D0%BB%D0%B5%D1%82%20%D0%B4%D0%BE%207%20%D0%BB%D0%B5%D1%82">
        <w:r w:rsidR="00DC5CD6">
          <w:rPr>
            <w:b/>
            <w:color w:val="0000FF"/>
            <w:u w:val="single" w:color="0000FF"/>
          </w:rPr>
          <w:t>7</w:t>
        </w:r>
      </w:hyperlink>
      <w:r w:rsidR="00DC5CD6">
        <w:rPr>
          <w:b/>
          <w:color w:val="0000FF"/>
          <w:u w:val="single" w:color="0000FF"/>
        </w:rPr>
        <w:t xml:space="preserve"> </w:t>
      </w:r>
      <w:hyperlink r:id="rId275" w:anchor="%3A~%3Atext%3D20.7.%20%D0%9E%D1%82%206%20%D0%BB%D0%B5%D1%82%20%D0%B4%D0%BE%207%20%D0%BB%D0%B5%D1%82">
        <w:r w:rsidR="00DC5CD6">
          <w:rPr>
            <w:b/>
            <w:color w:val="0000FF"/>
            <w:u w:val="single" w:color="0000FF"/>
          </w:rPr>
          <w:t>лет.</w:t>
        </w:r>
      </w:hyperlink>
      <w:r w:rsidR="00DC5CD6">
        <w:rPr>
          <w:b/>
          <w:color w:val="0000FF"/>
        </w:rPr>
        <w:t xml:space="preserve"> </w:t>
      </w:r>
      <w:r w:rsidR="00DC5CD6">
        <w:t>(п.20.7. Приказа Министерства просвещения Российской Федерации от 25 ноября 2022 года №1028 «Об утверждении федеральной образовательной программы дошкольного образования»)</w:t>
      </w:r>
    </w:p>
    <w:p w:rsidR="0097566C" w:rsidRDefault="0097566C">
      <w:pPr>
        <w:pStyle w:val="a3"/>
        <w:spacing w:before="42"/>
        <w:ind w:left="0"/>
        <w:jc w:val="left"/>
      </w:pPr>
    </w:p>
    <w:p w:rsidR="0097566C" w:rsidRDefault="00552530">
      <w:pPr>
        <w:spacing w:line="276" w:lineRule="auto"/>
        <w:ind w:left="569" w:right="842"/>
        <w:jc w:val="both"/>
        <w:rPr>
          <w:sz w:val="24"/>
        </w:rPr>
      </w:pPr>
      <w:hyperlink r:id="rId276">
        <w:r w:rsidR="00DC5CD6">
          <w:rPr>
            <w:b/>
            <w:color w:val="0000FF"/>
            <w:sz w:val="24"/>
            <w:u w:val="single" w:color="0000FF"/>
          </w:rPr>
          <w:t>Решение</w:t>
        </w:r>
      </w:hyperlink>
      <w:r w:rsidR="00DC5CD6">
        <w:rPr>
          <w:b/>
          <w:color w:val="0000FF"/>
          <w:sz w:val="24"/>
          <w:u w:val="single" w:color="0000FF"/>
        </w:rPr>
        <w:t xml:space="preserve"> </w:t>
      </w:r>
      <w:hyperlink r:id="rId277">
        <w:r w:rsidR="00DC5CD6">
          <w:rPr>
            <w:b/>
            <w:color w:val="0000FF"/>
            <w:sz w:val="24"/>
            <w:u w:val="single" w:color="0000FF"/>
          </w:rPr>
          <w:t>совокупны</w:t>
        </w:r>
      </w:hyperlink>
      <w:hyperlink r:id="rId278">
        <w:r w:rsidR="00DC5CD6">
          <w:rPr>
            <w:b/>
            <w:color w:val="0000FF"/>
            <w:sz w:val="24"/>
            <w:u w:val="single" w:color="0000FF"/>
          </w:rPr>
          <w:t>х</w:t>
        </w:r>
      </w:hyperlink>
      <w:r w:rsidR="00DC5CD6">
        <w:rPr>
          <w:b/>
          <w:color w:val="0000FF"/>
          <w:sz w:val="24"/>
          <w:u w:val="single" w:color="0000FF"/>
        </w:rPr>
        <w:t xml:space="preserve"> </w:t>
      </w:r>
      <w:hyperlink r:id="rId279">
        <w:r w:rsidR="00DC5CD6">
          <w:rPr>
            <w:b/>
            <w:color w:val="0000FF"/>
            <w:sz w:val="24"/>
            <w:u w:val="single" w:color="0000FF"/>
          </w:rPr>
          <w:t>зада</w:t>
        </w:r>
      </w:hyperlink>
      <w:hyperlink r:id="rId280">
        <w:r w:rsidR="00DC5CD6">
          <w:rPr>
            <w:b/>
            <w:color w:val="0000FF"/>
            <w:sz w:val="24"/>
            <w:u w:val="single" w:color="0000FF"/>
          </w:rPr>
          <w:t>ч</w:t>
        </w:r>
      </w:hyperlink>
      <w:r w:rsidR="00DC5CD6">
        <w:rPr>
          <w:b/>
          <w:color w:val="0000FF"/>
          <w:sz w:val="24"/>
          <w:u w:val="single" w:color="0000FF"/>
        </w:rPr>
        <w:t xml:space="preserve"> </w:t>
      </w:r>
      <w:hyperlink r:id="rId281">
        <w:r w:rsidR="00DC5CD6">
          <w:rPr>
            <w:b/>
            <w:color w:val="0000FF"/>
            <w:sz w:val="24"/>
            <w:u w:val="single" w:color="0000FF"/>
          </w:rPr>
          <w:t>воспитани</w:t>
        </w:r>
      </w:hyperlink>
      <w:hyperlink r:id="rId282">
        <w:r w:rsidR="00DC5CD6">
          <w:rPr>
            <w:b/>
            <w:color w:val="0000FF"/>
            <w:sz w:val="24"/>
            <w:u w:val="single" w:color="0000FF"/>
          </w:rPr>
          <w:t>я</w:t>
        </w:r>
      </w:hyperlink>
      <w:r w:rsidR="00DC5CD6">
        <w:rPr>
          <w:b/>
          <w:color w:val="0000FF"/>
          <w:sz w:val="24"/>
          <w:u w:val="single" w:color="0000FF"/>
        </w:rPr>
        <w:t xml:space="preserve"> </w:t>
      </w:r>
      <w:hyperlink r:id="rId283">
        <w:r w:rsidR="00DC5CD6">
          <w:rPr>
            <w:b/>
            <w:color w:val="0000FF"/>
            <w:sz w:val="24"/>
            <w:u w:val="single" w:color="0000FF"/>
          </w:rPr>
          <w:t>в</w:t>
        </w:r>
      </w:hyperlink>
      <w:r w:rsidR="00DC5CD6">
        <w:rPr>
          <w:b/>
          <w:color w:val="0000FF"/>
          <w:sz w:val="24"/>
          <w:u w:val="single" w:color="0000FF"/>
        </w:rPr>
        <w:t xml:space="preserve"> </w:t>
      </w:r>
      <w:hyperlink r:id="rId284">
        <w:r w:rsidR="00DC5CD6">
          <w:rPr>
            <w:b/>
            <w:color w:val="0000FF"/>
            <w:sz w:val="24"/>
            <w:u w:val="single" w:color="0000FF"/>
          </w:rPr>
          <w:t>рамка</w:t>
        </w:r>
      </w:hyperlink>
      <w:hyperlink r:id="rId285">
        <w:r w:rsidR="00DC5CD6">
          <w:rPr>
            <w:b/>
            <w:color w:val="0000FF"/>
            <w:sz w:val="24"/>
            <w:u w:val="single" w:color="0000FF"/>
          </w:rPr>
          <w:t>х</w:t>
        </w:r>
      </w:hyperlink>
      <w:r w:rsidR="00DC5CD6">
        <w:rPr>
          <w:b/>
          <w:color w:val="0000FF"/>
          <w:sz w:val="24"/>
          <w:u w:val="single" w:color="0000FF"/>
        </w:rPr>
        <w:t xml:space="preserve"> </w:t>
      </w:r>
      <w:hyperlink r:id="rId286">
        <w:r w:rsidR="00DC5CD6">
          <w:rPr>
            <w:b/>
            <w:color w:val="0000FF"/>
            <w:sz w:val="24"/>
            <w:u w:val="single" w:color="0000FF"/>
          </w:rPr>
          <w:t>образовательно</w:t>
        </w:r>
      </w:hyperlink>
      <w:hyperlink r:id="rId287">
        <w:r w:rsidR="00DC5CD6">
          <w:rPr>
            <w:b/>
            <w:color w:val="0000FF"/>
            <w:sz w:val="24"/>
            <w:u w:val="single" w:color="0000FF"/>
          </w:rPr>
          <w:t>й</w:t>
        </w:r>
      </w:hyperlink>
      <w:r w:rsidR="00DC5CD6">
        <w:rPr>
          <w:b/>
          <w:color w:val="0000FF"/>
          <w:sz w:val="24"/>
          <w:u w:val="single" w:color="0000FF"/>
        </w:rPr>
        <w:t xml:space="preserve"> </w:t>
      </w:r>
      <w:hyperlink r:id="rId288">
        <w:r w:rsidR="00DC5CD6">
          <w:rPr>
            <w:b/>
            <w:color w:val="0000FF"/>
            <w:sz w:val="24"/>
            <w:u w:val="single" w:color="0000FF"/>
          </w:rPr>
          <w:t>област</w:t>
        </w:r>
      </w:hyperlink>
      <w:hyperlink r:id="rId289">
        <w:r w:rsidR="00DC5CD6">
          <w:rPr>
            <w:b/>
            <w:color w:val="0000FF"/>
            <w:sz w:val="24"/>
            <w:u w:val="single" w:color="0000FF"/>
          </w:rPr>
          <w:t>и</w:t>
        </w:r>
      </w:hyperlink>
      <w:r w:rsidR="00DC5CD6">
        <w:rPr>
          <w:b/>
          <w:color w:val="0000FF"/>
          <w:sz w:val="24"/>
          <w:u w:val="single" w:color="0000FF"/>
        </w:rPr>
        <w:t xml:space="preserve"> </w:t>
      </w:r>
      <w:hyperlink r:id="rId290">
        <w:r w:rsidR="00DC5CD6">
          <w:rPr>
            <w:b/>
            <w:color w:val="0000FF"/>
            <w:sz w:val="24"/>
            <w:u w:val="single" w:color="0000FF"/>
          </w:rPr>
          <w:t>"Речевое</w:t>
        </w:r>
      </w:hyperlink>
      <w:r w:rsidR="00DC5CD6">
        <w:rPr>
          <w:b/>
          <w:color w:val="0000FF"/>
          <w:sz w:val="24"/>
        </w:rPr>
        <w:t xml:space="preserve"> </w:t>
      </w:r>
      <w:hyperlink r:id="rId291">
        <w:r w:rsidR="00DC5CD6">
          <w:rPr>
            <w:b/>
            <w:color w:val="0000FF"/>
            <w:sz w:val="24"/>
            <w:u w:val="single" w:color="0000FF"/>
          </w:rPr>
          <w:t>развитие</w:t>
        </w:r>
      </w:hyperlink>
      <w:hyperlink r:id="rId292">
        <w:r w:rsidR="00DC5CD6">
          <w:rPr>
            <w:b/>
            <w:color w:val="0000FF"/>
            <w:sz w:val="24"/>
            <w:u w:val="single" w:color="0000FF"/>
          </w:rPr>
          <w:t>"</w:t>
        </w:r>
      </w:hyperlink>
      <w:r w:rsidR="00DC5CD6">
        <w:rPr>
          <w:b/>
          <w:color w:val="0000FF"/>
          <w:sz w:val="24"/>
          <w:u w:val="single" w:color="0000FF"/>
        </w:rPr>
        <w:t xml:space="preserve"> </w:t>
      </w:r>
      <w:hyperlink r:id="rId293">
        <w:r w:rsidR="00DC5CD6">
          <w:rPr>
            <w:b/>
            <w:color w:val="0000FF"/>
            <w:sz w:val="24"/>
            <w:u w:val="single" w:color="0000FF"/>
          </w:rPr>
          <w:t>направлен</w:t>
        </w:r>
      </w:hyperlink>
      <w:hyperlink r:id="rId294">
        <w:r w:rsidR="00DC5CD6">
          <w:rPr>
            <w:b/>
            <w:color w:val="0000FF"/>
            <w:sz w:val="24"/>
            <w:u w:val="single" w:color="0000FF"/>
          </w:rPr>
          <w:t>о</w:t>
        </w:r>
      </w:hyperlink>
      <w:r w:rsidR="00DC5CD6">
        <w:rPr>
          <w:b/>
          <w:color w:val="0000FF"/>
          <w:sz w:val="24"/>
          <w:u w:val="single" w:color="0000FF"/>
        </w:rPr>
        <w:t xml:space="preserve"> </w:t>
      </w:r>
      <w:hyperlink r:id="rId295">
        <w:r w:rsidR="00DC5CD6">
          <w:rPr>
            <w:b/>
            <w:color w:val="0000FF"/>
            <w:sz w:val="24"/>
            <w:u w:val="single" w:color="0000FF"/>
          </w:rPr>
          <w:t>н</w:t>
        </w:r>
      </w:hyperlink>
      <w:hyperlink r:id="rId296">
        <w:r w:rsidR="00DC5CD6">
          <w:rPr>
            <w:b/>
            <w:color w:val="0000FF"/>
            <w:sz w:val="24"/>
            <w:u w:val="single" w:color="0000FF"/>
          </w:rPr>
          <w:t>а</w:t>
        </w:r>
      </w:hyperlink>
      <w:r w:rsidR="00DC5CD6">
        <w:rPr>
          <w:b/>
          <w:color w:val="0000FF"/>
          <w:sz w:val="24"/>
          <w:u w:val="single" w:color="0000FF"/>
        </w:rPr>
        <w:t xml:space="preserve"> </w:t>
      </w:r>
      <w:hyperlink r:id="rId297">
        <w:r w:rsidR="00DC5CD6">
          <w:rPr>
            <w:b/>
            <w:color w:val="0000FF"/>
            <w:sz w:val="24"/>
            <w:u w:val="single" w:color="0000FF"/>
          </w:rPr>
          <w:t>приобщени</w:t>
        </w:r>
      </w:hyperlink>
      <w:hyperlink r:id="rId298">
        <w:r w:rsidR="00DC5CD6">
          <w:rPr>
            <w:b/>
            <w:color w:val="0000FF"/>
            <w:sz w:val="24"/>
            <w:u w:val="single" w:color="0000FF"/>
          </w:rPr>
          <w:t>е</w:t>
        </w:r>
      </w:hyperlink>
      <w:r w:rsidR="00DC5CD6">
        <w:rPr>
          <w:b/>
          <w:color w:val="0000FF"/>
          <w:sz w:val="24"/>
          <w:u w:val="single" w:color="0000FF"/>
        </w:rPr>
        <w:t xml:space="preserve"> </w:t>
      </w:r>
      <w:hyperlink r:id="rId299">
        <w:r w:rsidR="00DC5CD6">
          <w:rPr>
            <w:b/>
            <w:color w:val="0000FF"/>
            <w:sz w:val="24"/>
            <w:u w:val="single" w:color="0000FF"/>
          </w:rPr>
          <w:t>дете</w:t>
        </w:r>
      </w:hyperlink>
      <w:hyperlink r:id="rId300">
        <w:r w:rsidR="00DC5CD6">
          <w:rPr>
            <w:b/>
            <w:color w:val="0000FF"/>
            <w:sz w:val="24"/>
            <w:u w:val="single" w:color="0000FF"/>
          </w:rPr>
          <w:t>й</w:t>
        </w:r>
      </w:hyperlink>
      <w:r w:rsidR="00DC5CD6">
        <w:rPr>
          <w:b/>
          <w:color w:val="0000FF"/>
          <w:sz w:val="24"/>
          <w:u w:val="single" w:color="0000FF"/>
        </w:rPr>
        <w:t xml:space="preserve"> </w:t>
      </w:r>
      <w:hyperlink r:id="rId301">
        <w:r w:rsidR="00DC5CD6">
          <w:rPr>
            <w:b/>
            <w:color w:val="0000FF"/>
            <w:sz w:val="24"/>
            <w:u w:val="single" w:color="0000FF"/>
          </w:rPr>
          <w:t>к</w:t>
        </w:r>
      </w:hyperlink>
      <w:r w:rsidR="00DC5CD6">
        <w:rPr>
          <w:b/>
          <w:color w:val="0000FF"/>
          <w:sz w:val="24"/>
          <w:u w:val="single" w:color="0000FF"/>
        </w:rPr>
        <w:t xml:space="preserve"> </w:t>
      </w:r>
      <w:hyperlink r:id="rId302">
        <w:r w:rsidR="00DC5CD6">
          <w:rPr>
            <w:b/>
            <w:color w:val="0000FF"/>
            <w:sz w:val="24"/>
            <w:u w:val="single" w:color="0000FF"/>
          </w:rPr>
          <w:t>ценностя</w:t>
        </w:r>
      </w:hyperlink>
      <w:hyperlink r:id="rId303">
        <w:r w:rsidR="00DC5CD6">
          <w:rPr>
            <w:b/>
            <w:color w:val="0000FF"/>
            <w:sz w:val="24"/>
            <w:u w:val="single" w:color="0000FF"/>
          </w:rPr>
          <w:t>м</w:t>
        </w:r>
      </w:hyperlink>
      <w:r w:rsidR="00DC5CD6">
        <w:rPr>
          <w:b/>
          <w:color w:val="0000FF"/>
          <w:sz w:val="24"/>
          <w:u w:val="single" w:color="0000FF"/>
        </w:rPr>
        <w:t xml:space="preserve"> </w:t>
      </w:r>
      <w:hyperlink r:id="rId304">
        <w:r w:rsidR="00DC5CD6">
          <w:rPr>
            <w:b/>
            <w:color w:val="0000FF"/>
            <w:sz w:val="24"/>
            <w:u w:val="single" w:color="0000FF"/>
          </w:rPr>
          <w:t>"Культура</w:t>
        </w:r>
      </w:hyperlink>
      <w:hyperlink r:id="rId305">
        <w:r w:rsidR="00DC5CD6">
          <w:rPr>
            <w:b/>
            <w:color w:val="0000FF"/>
            <w:sz w:val="24"/>
            <w:u w:val="single" w:color="0000FF"/>
          </w:rPr>
          <w:t>"</w:t>
        </w:r>
      </w:hyperlink>
      <w:r w:rsidR="00DC5CD6">
        <w:rPr>
          <w:b/>
          <w:color w:val="0000FF"/>
          <w:sz w:val="24"/>
          <w:u w:val="single" w:color="0000FF"/>
        </w:rPr>
        <w:t xml:space="preserve"> </w:t>
      </w:r>
      <w:hyperlink r:id="rId306">
        <w:r w:rsidR="00DC5CD6">
          <w:rPr>
            <w:b/>
            <w:color w:val="0000FF"/>
            <w:sz w:val="24"/>
            <w:u w:val="single" w:color="0000FF"/>
          </w:rPr>
          <w:t>и</w:t>
        </w:r>
      </w:hyperlink>
      <w:r w:rsidR="00DC5CD6">
        <w:rPr>
          <w:b/>
          <w:color w:val="0000FF"/>
          <w:sz w:val="24"/>
          <w:u w:val="single" w:color="0000FF"/>
        </w:rPr>
        <w:t xml:space="preserve"> </w:t>
      </w:r>
      <w:hyperlink r:id="rId307">
        <w:r w:rsidR="00DC5CD6">
          <w:rPr>
            <w:b/>
            <w:color w:val="0000FF"/>
            <w:sz w:val="24"/>
            <w:u w:val="single" w:color="0000FF"/>
          </w:rPr>
          <w:t>"Красота"</w:t>
        </w:r>
      </w:hyperlink>
      <w:r w:rsidR="00DC5CD6">
        <w:rPr>
          <w:b/>
          <w:color w:val="0000FF"/>
          <w:sz w:val="24"/>
        </w:rPr>
        <w:t xml:space="preserve"> </w:t>
      </w:r>
      <w:r w:rsidR="00DC5CD6">
        <w:rPr>
          <w:sz w:val="24"/>
        </w:rPr>
        <w:t>(п.20.8.</w:t>
      </w:r>
      <w:r w:rsidR="00DC5CD6">
        <w:rPr>
          <w:spacing w:val="-3"/>
          <w:sz w:val="24"/>
        </w:rPr>
        <w:t xml:space="preserve"> </w:t>
      </w:r>
      <w:r w:rsidR="00DC5CD6">
        <w:rPr>
          <w:sz w:val="24"/>
        </w:rPr>
        <w:t>Приказа Министерства просвещения Российской Федерации от 25 ноября 2022 года № 1028 «Об</w:t>
      </w:r>
      <w:r w:rsidR="00DC5CD6">
        <w:rPr>
          <w:spacing w:val="40"/>
          <w:sz w:val="24"/>
        </w:rPr>
        <w:t xml:space="preserve"> </w:t>
      </w:r>
      <w:r w:rsidR="00DC5CD6">
        <w:rPr>
          <w:sz w:val="24"/>
        </w:rPr>
        <w:t xml:space="preserve">утверждении федеральной образовательной программы дошкольного </w:t>
      </w:r>
      <w:r w:rsidR="00DC5CD6">
        <w:rPr>
          <w:spacing w:val="-2"/>
          <w:sz w:val="24"/>
        </w:rPr>
        <w:t>образования»)</w:t>
      </w:r>
    </w:p>
    <w:p w:rsidR="0097566C" w:rsidRDefault="00DC5CD6">
      <w:pPr>
        <w:pStyle w:val="a3"/>
        <w:spacing w:before="9" w:line="278" w:lineRule="auto"/>
        <w:ind w:right="843" w:firstLine="707"/>
      </w:pPr>
      <w:r>
        <w:t>Реализация</w:t>
      </w:r>
      <w:r>
        <w:rPr>
          <w:spacing w:val="40"/>
        </w:rPr>
        <w:t xml:space="preserve"> </w:t>
      </w:r>
      <w:r>
        <w:t>задач</w:t>
      </w:r>
      <w:r>
        <w:rPr>
          <w:spacing w:val="40"/>
        </w:rPr>
        <w:t xml:space="preserve"> </w:t>
      </w:r>
      <w:r>
        <w:t>данной</w:t>
      </w:r>
      <w:r>
        <w:rPr>
          <w:spacing w:val="40"/>
        </w:rPr>
        <w:t xml:space="preserve"> </w:t>
      </w:r>
      <w:r>
        <w:t>области</w:t>
      </w:r>
      <w:r>
        <w:rPr>
          <w:spacing w:val="40"/>
        </w:rPr>
        <w:t xml:space="preserve"> </w:t>
      </w:r>
      <w:r>
        <w:t>происходит</w:t>
      </w:r>
      <w:r>
        <w:rPr>
          <w:spacing w:val="40"/>
        </w:rPr>
        <w:t xml:space="preserve"> </w:t>
      </w:r>
      <w:r>
        <w:t>в</w:t>
      </w:r>
      <w:r>
        <w:rPr>
          <w:spacing w:val="40"/>
        </w:rPr>
        <w:t xml:space="preserve"> </w:t>
      </w:r>
      <w:r>
        <w:t>следующих</w:t>
      </w:r>
      <w:r>
        <w:rPr>
          <w:spacing w:val="40"/>
        </w:rPr>
        <w:t xml:space="preserve"> </w:t>
      </w:r>
      <w:r>
        <w:t>видах образовательной деятельности:</w:t>
      </w:r>
    </w:p>
    <w:p w:rsidR="0097566C" w:rsidRDefault="00DC5CD6">
      <w:pPr>
        <w:pStyle w:val="a3"/>
        <w:spacing w:before="6" w:line="276" w:lineRule="auto"/>
        <w:ind w:right="850" w:firstLine="707"/>
      </w:pPr>
      <w:r>
        <w:rPr>
          <w:b/>
        </w:rPr>
        <w:t xml:space="preserve">«Развитие речи» </w:t>
      </w:r>
      <w:r>
        <w:t>реализуется в группах детей 3-4 лет, 4-5 лет 1 раз в неделю, в группах детей 5-6 лет и 6-7 лет 1 раза в неделю.</w:t>
      </w:r>
    </w:p>
    <w:p w:rsidR="0097566C" w:rsidRDefault="00DC5CD6">
      <w:pPr>
        <w:spacing w:before="10"/>
        <w:ind w:left="1277"/>
        <w:jc w:val="both"/>
        <w:rPr>
          <w:sz w:val="24"/>
        </w:rPr>
      </w:pPr>
      <w:r>
        <w:rPr>
          <w:b/>
          <w:sz w:val="24"/>
        </w:rPr>
        <w:t>«Обучение</w:t>
      </w:r>
      <w:r>
        <w:rPr>
          <w:b/>
          <w:spacing w:val="-5"/>
          <w:sz w:val="24"/>
        </w:rPr>
        <w:t xml:space="preserve"> </w:t>
      </w:r>
      <w:r>
        <w:rPr>
          <w:b/>
          <w:sz w:val="24"/>
        </w:rPr>
        <w:t>грамоте»</w:t>
      </w:r>
      <w:r>
        <w:rPr>
          <w:b/>
          <w:spacing w:val="-1"/>
          <w:sz w:val="24"/>
        </w:rPr>
        <w:t xml:space="preserve"> </w:t>
      </w:r>
      <w:r>
        <w:rPr>
          <w:sz w:val="24"/>
        </w:rPr>
        <w:t>реализуется</w:t>
      </w:r>
      <w:r>
        <w:rPr>
          <w:spacing w:val="-1"/>
          <w:sz w:val="24"/>
        </w:rPr>
        <w:t xml:space="preserve"> </w:t>
      </w:r>
      <w:r>
        <w:rPr>
          <w:sz w:val="24"/>
        </w:rPr>
        <w:t>в</w:t>
      </w:r>
      <w:r>
        <w:rPr>
          <w:spacing w:val="-2"/>
          <w:sz w:val="24"/>
        </w:rPr>
        <w:t xml:space="preserve"> </w:t>
      </w:r>
      <w:r>
        <w:rPr>
          <w:sz w:val="24"/>
        </w:rPr>
        <w:t>группах</w:t>
      </w:r>
      <w:r>
        <w:rPr>
          <w:spacing w:val="-1"/>
          <w:sz w:val="24"/>
        </w:rPr>
        <w:t xml:space="preserve"> </w:t>
      </w:r>
      <w:r>
        <w:rPr>
          <w:sz w:val="24"/>
        </w:rPr>
        <w:t>5-6,</w:t>
      </w:r>
      <w:r>
        <w:rPr>
          <w:spacing w:val="-1"/>
          <w:sz w:val="24"/>
        </w:rPr>
        <w:t xml:space="preserve"> </w:t>
      </w:r>
      <w:r>
        <w:rPr>
          <w:sz w:val="24"/>
        </w:rPr>
        <w:t>6-7</w:t>
      </w:r>
      <w:r>
        <w:rPr>
          <w:spacing w:val="-1"/>
          <w:sz w:val="24"/>
        </w:rPr>
        <w:t xml:space="preserve"> </w:t>
      </w:r>
      <w:r>
        <w:rPr>
          <w:sz w:val="24"/>
        </w:rPr>
        <w:t>лет</w:t>
      </w:r>
      <w:r>
        <w:rPr>
          <w:spacing w:val="-1"/>
          <w:sz w:val="24"/>
        </w:rPr>
        <w:t xml:space="preserve"> </w:t>
      </w:r>
      <w:r>
        <w:rPr>
          <w:sz w:val="24"/>
        </w:rPr>
        <w:t>1</w:t>
      </w:r>
      <w:r>
        <w:rPr>
          <w:spacing w:val="-1"/>
          <w:sz w:val="24"/>
        </w:rPr>
        <w:t xml:space="preserve"> </w:t>
      </w:r>
      <w:r>
        <w:rPr>
          <w:sz w:val="24"/>
        </w:rPr>
        <w:t>раза</w:t>
      </w:r>
      <w:r>
        <w:rPr>
          <w:spacing w:val="-2"/>
          <w:sz w:val="24"/>
        </w:rPr>
        <w:t xml:space="preserve"> </w:t>
      </w:r>
      <w:r>
        <w:rPr>
          <w:sz w:val="24"/>
        </w:rPr>
        <w:t>в</w:t>
      </w:r>
      <w:r>
        <w:rPr>
          <w:spacing w:val="-2"/>
          <w:sz w:val="24"/>
        </w:rPr>
        <w:t xml:space="preserve"> неделю.</w:t>
      </w:r>
    </w:p>
    <w:p w:rsidR="0097566C" w:rsidRDefault="00DC5CD6">
      <w:pPr>
        <w:pStyle w:val="a3"/>
        <w:spacing w:before="51" w:line="276" w:lineRule="auto"/>
        <w:ind w:right="846" w:firstLine="707"/>
      </w:pPr>
      <w:r>
        <w:rPr>
          <w:b/>
        </w:rPr>
        <w:t xml:space="preserve">«Чтение художественной литературы» </w:t>
      </w:r>
      <w:r>
        <w:t>реализация в группах 3-4 лет, 4- 5 лет 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 в группах 5-6 лет, 6-7 лет 1 раз в неделю.</w:t>
      </w:r>
    </w:p>
    <w:p w:rsidR="0097566C" w:rsidRDefault="0097566C">
      <w:pPr>
        <w:pStyle w:val="a3"/>
        <w:spacing w:line="276" w:lineRule="auto"/>
        <w:sectPr w:rsidR="0097566C">
          <w:pgSz w:w="11920" w:h="16850"/>
          <w:pgMar w:top="1060" w:right="0" w:bottom="780" w:left="1133" w:header="0" w:footer="580" w:gutter="0"/>
          <w:cols w:space="720"/>
        </w:sectPr>
      </w:pPr>
    </w:p>
    <w:p w:rsidR="0097566C" w:rsidRDefault="00DC5CD6" w:rsidP="000F11DC">
      <w:pPr>
        <w:pStyle w:val="1"/>
        <w:numPr>
          <w:ilvl w:val="2"/>
          <w:numId w:val="58"/>
        </w:numPr>
        <w:tabs>
          <w:tab w:val="left" w:pos="1169"/>
        </w:tabs>
        <w:spacing w:before="71" w:line="278" w:lineRule="auto"/>
        <w:ind w:right="1164" w:firstLine="60"/>
      </w:pPr>
      <w:r>
        <w:lastRenderedPageBreak/>
        <w:t>Задачи</w:t>
      </w:r>
      <w:r>
        <w:rPr>
          <w:spacing w:val="-5"/>
        </w:rPr>
        <w:t xml:space="preserve"> </w:t>
      </w:r>
      <w:r>
        <w:t>и</w:t>
      </w:r>
      <w:r>
        <w:rPr>
          <w:spacing w:val="-5"/>
        </w:rPr>
        <w:t xml:space="preserve"> </w:t>
      </w:r>
      <w:r>
        <w:t>содержание</w:t>
      </w:r>
      <w:r>
        <w:rPr>
          <w:spacing w:val="-6"/>
        </w:rPr>
        <w:t xml:space="preserve"> </w:t>
      </w:r>
      <w:r>
        <w:t>образовательной</w:t>
      </w:r>
      <w:r>
        <w:rPr>
          <w:spacing w:val="-7"/>
        </w:rPr>
        <w:t xml:space="preserve"> </w:t>
      </w:r>
      <w:r>
        <w:t>области</w:t>
      </w:r>
      <w:r>
        <w:rPr>
          <w:spacing w:val="-5"/>
        </w:rPr>
        <w:t xml:space="preserve"> </w:t>
      </w:r>
      <w:r>
        <w:t xml:space="preserve">«Художественно-эстетическое </w:t>
      </w:r>
      <w:r>
        <w:rPr>
          <w:spacing w:val="-2"/>
        </w:rPr>
        <w:t>развитие»</w:t>
      </w:r>
    </w:p>
    <w:p w:rsidR="0097566C" w:rsidRDefault="0097566C">
      <w:pPr>
        <w:pStyle w:val="a3"/>
        <w:spacing w:before="46"/>
        <w:ind w:left="0"/>
        <w:jc w:val="left"/>
        <w:rPr>
          <w:b/>
        </w:rPr>
      </w:pPr>
    </w:p>
    <w:p w:rsidR="0097566C" w:rsidRDefault="00552530">
      <w:pPr>
        <w:pStyle w:val="a3"/>
        <w:spacing w:line="276" w:lineRule="auto"/>
        <w:ind w:right="844"/>
      </w:pPr>
      <w:hyperlink r:id="rId308" w:anchor="%3A~%3Atext%3D21.%20%D0%A5%D1%83%D0%B4%D0%BE%D0%B6%D0%B5%D1%81%D1%82%D0%B2%D0%B5%D0%BD%D0%BD%D0%BE%2D%D1%8D%D1%81%D1%82%D0%B5%D1%82%D0%B8%D1%87%D0%B5%D1%81%D0%BA%D0%BE%D0%B5%20%D1%80%D0%B0%D0%B7%D0%B2%D0%B8%D1%82%D0%B8%D0%B5">
        <w:r w:rsidR="00DC5CD6">
          <w:rPr>
            <w:b/>
            <w:color w:val="0000FF"/>
            <w:u w:val="single" w:color="0000FF"/>
          </w:rPr>
          <w:t>Художественно</w:t>
        </w:r>
      </w:hyperlink>
      <w:hyperlink r:id="rId309" w:anchor="%3A~%3Atext%3D21.%20%D0%A5%D1%83%D0%B4%D0%BE%D0%B6%D0%B5%D1%81%D1%82%D0%B2%D0%B5%D0%BD%D0%BD%D0%BE%2D%D1%8D%D1%81%D1%82%D0%B5%D1%82%D0%B8%D1%87%D0%B5%D1%81%D0%BA%D0%BE%D0%B5%20%D1%80%D0%B0%D0%B7%D0%B2%D0%B8%D1%82%D0%B8%D0%B5">
        <w:r w:rsidR="00DC5CD6">
          <w:rPr>
            <w:b/>
            <w:color w:val="0000FF"/>
            <w:u w:val="single" w:color="0000FF"/>
          </w:rPr>
          <w:t>-</w:t>
        </w:r>
      </w:hyperlink>
      <w:hyperlink r:id="rId310" w:anchor="%3A~%3Atext%3D21.%20%D0%A5%D1%83%D0%B4%D0%BE%D0%B6%D0%B5%D1%81%D1%82%D0%B2%D0%B5%D0%BD%D0%BD%D0%BE%2D%D1%8D%D1%81%D1%82%D0%B5%D1%82%D0%B8%D1%87%D0%B5%D1%81%D0%BA%D0%BE%D0%B5%20%D1%80%D0%B0%D0%B7%D0%B2%D0%B8%D1%82%D0%B8%D0%B5">
        <w:r w:rsidR="00DC5CD6">
          <w:rPr>
            <w:b/>
            <w:color w:val="0000FF"/>
            <w:u w:val="single" w:color="0000FF"/>
          </w:rPr>
          <w:t>эстетическо</w:t>
        </w:r>
      </w:hyperlink>
      <w:hyperlink r:id="rId311" w:anchor="%3A~%3Atext%3D21.%20%D0%A5%D1%83%D0%B4%D0%BE%D0%B6%D0%B5%D1%81%D1%82%D0%B2%D0%B5%D0%BD%D0%BD%D0%BE%2D%D1%8D%D1%81%D1%82%D0%B5%D1%82%D0%B8%D1%87%D0%B5%D1%81%D0%BA%D0%BE%D0%B5%20%D1%80%D0%B0%D0%B7%D0%B2%D0%B8%D1%82%D0%B8%D0%B5">
        <w:r w:rsidR="00DC5CD6">
          <w:rPr>
            <w:b/>
            <w:color w:val="0000FF"/>
            <w:u w:val="single" w:color="0000FF"/>
          </w:rPr>
          <w:t>е</w:t>
        </w:r>
      </w:hyperlink>
      <w:r w:rsidR="00DC5CD6">
        <w:rPr>
          <w:b/>
          <w:color w:val="0000FF"/>
          <w:u w:val="single" w:color="0000FF"/>
        </w:rPr>
        <w:t xml:space="preserve"> </w:t>
      </w:r>
      <w:hyperlink r:id="rId312" w:anchor="%3A~%3Atext%3D21.%20%D0%A5%D1%83%D0%B4%D0%BE%D0%B6%D0%B5%D1%81%D1%82%D0%B2%D0%B5%D0%BD%D0%BD%D0%BE%2D%D1%8D%D1%81%D1%82%D0%B5%D1%82%D0%B8%D1%87%D0%B5%D1%81%D0%BA%D0%BE%D0%B5%20%D1%80%D0%B0%D0%B7%D0%B2%D0%B8%D1%82%D0%B8%D0%B5">
        <w:r w:rsidR="00DC5CD6">
          <w:rPr>
            <w:b/>
            <w:color w:val="0000FF"/>
            <w:u w:val="single" w:color="0000FF"/>
          </w:rPr>
          <w:t>развитие</w:t>
        </w:r>
      </w:hyperlink>
      <w:r w:rsidR="00DC5CD6">
        <w:rPr>
          <w:b/>
          <w:color w:val="0000FF"/>
          <w:u w:val="single" w:color="0000FF"/>
        </w:rPr>
        <w:t>.</w:t>
      </w:r>
      <w:r w:rsidR="00DC5CD6">
        <w:rPr>
          <w:b/>
          <w:color w:val="0000FF"/>
          <w:spacing w:val="40"/>
          <w:u w:val="single" w:color="0000FF"/>
        </w:rPr>
        <w:t xml:space="preserve"> </w:t>
      </w:r>
      <w:r w:rsidR="00DC5CD6">
        <w:t>(п.21. Приказа Министерства просвещения Российской</w:t>
      </w:r>
      <w:r w:rsidR="00DC5CD6">
        <w:rPr>
          <w:spacing w:val="-14"/>
        </w:rPr>
        <w:t xml:space="preserve"> </w:t>
      </w:r>
      <w:r w:rsidR="00DC5CD6">
        <w:t>Федерации</w:t>
      </w:r>
      <w:r w:rsidR="00DC5CD6">
        <w:rPr>
          <w:spacing w:val="-15"/>
        </w:rPr>
        <w:t xml:space="preserve"> </w:t>
      </w:r>
      <w:r w:rsidR="00DC5CD6">
        <w:t>от 25 ноября 2022 года № 1028 «Об утверждении федеральной образовательной</w:t>
      </w:r>
      <w:r w:rsidR="00DC5CD6">
        <w:rPr>
          <w:spacing w:val="40"/>
        </w:rPr>
        <w:t xml:space="preserve"> </w:t>
      </w:r>
      <w:r w:rsidR="00DC5CD6">
        <w:t>программы</w:t>
      </w:r>
      <w:r w:rsidR="00DC5CD6">
        <w:rPr>
          <w:spacing w:val="80"/>
        </w:rPr>
        <w:t xml:space="preserve"> </w:t>
      </w:r>
      <w:r w:rsidR="00DC5CD6">
        <w:t>дошкольного</w:t>
      </w:r>
    </w:p>
    <w:p w:rsidR="0097566C" w:rsidRDefault="00DC5CD6">
      <w:pPr>
        <w:pStyle w:val="a3"/>
        <w:spacing w:before="13"/>
        <w:jc w:val="left"/>
      </w:pPr>
      <w:r>
        <w:rPr>
          <w:spacing w:val="-2"/>
        </w:rPr>
        <w:t>образования»)</w:t>
      </w:r>
    </w:p>
    <w:p w:rsidR="0097566C" w:rsidRDefault="0097566C">
      <w:pPr>
        <w:pStyle w:val="a3"/>
        <w:spacing w:before="82"/>
        <w:ind w:left="0"/>
        <w:jc w:val="left"/>
      </w:pPr>
    </w:p>
    <w:p w:rsidR="0097566C" w:rsidRDefault="00552530">
      <w:pPr>
        <w:pStyle w:val="a3"/>
        <w:spacing w:line="276" w:lineRule="auto"/>
        <w:ind w:right="847"/>
      </w:pPr>
      <w:hyperlink r:id="rId313" w:anchor="%3A~%3Atext%3D21.4.%20%D0%9E%D1%82%203%20%D0%BB%D0%B5%D1%82%20%D0%B4%D0%BE%204%20%D0%BB%D0%B5%D1%82">
        <w:r w:rsidR="00DC5CD6">
          <w:rPr>
            <w:b/>
            <w:color w:val="0000FF"/>
            <w:u w:val="single" w:color="0000FF"/>
          </w:rPr>
          <w:t>От</w:t>
        </w:r>
      </w:hyperlink>
      <w:r w:rsidR="00DC5CD6">
        <w:rPr>
          <w:b/>
          <w:color w:val="0000FF"/>
          <w:u w:val="single" w:color="0000FF"/>
        </w:rPr>
        <w:t xml:space="preserve"> </w:t>
      </w:r>
      <w:hyperlink r:id="rId314" w:anchor="%3A~%3Atext%3D21.4.%20%D0%9E%D1%82%203%20%D0%BB%D0%B5%D1%82%20%D0%B4%D0%BE%204%20%D0%BB%D0%B5%D1%82">
        <w:r w:rsidR="00DC5CD6">
          <w:rPr>
            <w:b/>
            <w:color w:val="0000FF"/>
            <w:u w:val="single" w:color="0000FF"/>
          </w:rPr>
          <w:t>3</w:t>
        </w:r>
      </w:hyperlink>
      <w:r w:rsidR="00DC5CD6">
        <w:rPr>
          <w:b/>
          <w:color w:val="0000FF"/>
          <w:u w:val="single" w:color="0000FF"/>
        </w:rPr>
        <w:t xml:space="preserve"> </w:t>
      </w:r>
      <w:hyperlink r:id="rId315" w:anchor="%3A~%3Atext%3D21.4.%20%D0%9E%D1%82%203%20%D0%BB%D0%B5%D1%82%20%D0%B4%D0%BE%204%20%D0%BB%D0%B5%D1%82">
        <w:r w:rsidR="00DC5CD6">
          <w:rPr>
            <w:b/>
            <w:color w:val="0000FF"/>
            <w:u w:val="single" w:color="0000FF"/>
          </w:rPr>
          <w:t>лет</w:t>
        </w:r>
      </w:hyperlink>
      <w:r w:rsidR="00DC5CD6">
        <w:rPr>
          <w:b/>
          <w:color w:val="0000FF"/>
          <w:u w:val="single" w:color="0000FF"/>
        </w:rPr>
        <w:t xml:space="preserve"> </w:t>
      </w:r>
      <w:hyperlink r:id="rId316" w:anchor="%3A~%3Atext%3D21.4.%20%D0%9E%D1%82%203%20%D0%BB%D0%B5%D1%82%20%D0%B4%D0%BE%204%20%D0%BB%D0%B5%D1%82">
        <w:r w:rsidR="00DC5CD6">
          <w:rPr>
            <w:b/>
            <w:color w:val="0000FF"/>
            <w:u w:val="single" w:color="0000FF"/>
          </w:rPr>
          <w:t>до</w:t>
        </w:r>
      </w:hyperlink>
      <w:r w:rsidR="00DC5CD6">
        <w:rPr>
          <w:b/>
          <w:color w:val="0000FF"/>
          <w:u w:val="single" w:color="0000FF"/>
        </w:rPr>
        <w:t xml:space="preserve"> </w:t>
      </w:r>
      <w:hyperlink r:id="rId317" w:anchor="%3A~%3Atext%3D21.4.%20%D0%9E%D1%82%203%20%D0%BB%D0%B5%D1%82%20%D0%B4%D0%BE%204%20%D0%BB%D0%B5%D1%82">
        <w:r w:rsidR="00DC5CD6">
          <w:rPr>
            <w:b/>
            <w:color w:val="0000FF"/>
            <w:u w:val="single" w:color="0000FF"/>
          </w:rPr>
          <w:t>4</w:t>
        </w:r>
      </w:hyperlink>
      <w:r w:rsidR="00DC5CD6">
        <w:rPr>
          <w:b/>
          <w:color w:val="0000FF"/>
          <w:u w:val="single" w:color="0000FF"/>
        </w:rPr>
        <w:t xml:space="preserve"> </w:t>
      </w:r>
      <w:hyperlink r:id="rId318" w:anchor="%3A~%3Atext%3D21.4.%20%D0%9E%D1%82%203%20%D0%BB%D0%B5%D1%82%20%D0%B4%D0%BE%204%20%D0%BB%D0%B5%D1%82">
        <w:r w:rsidR="00DC5CD6">
          <w:rPr>
            <w:b/>
            <w:color w:val="0000FF"/>
            <w:u w:val="single" w:color="0000FF"/>
          </w:rPr>
          <w:t>лет.</w:t>
        </w:r>
      </w:hyperlink>
      <w:r w:rsidR="00DC5CD6">
        <w:rPr>
          <w:b/>
          <w:color w:val="0000FF"/>
        </w:rPr>
        <w:t xml:space="preserve"> </w:t>
      </w:r>
      <w:r w:rsidR="00DC5CD6">
        <w:t>(п.21.4. Приказа Министерства просвещения Российской Федерации от 25 ноября 2022 года №1028 «Об утверждении федеральной образовательной программы дошкольного образования»)</w:t>
      </w:r>
    </w:p>
    <w:p w:rsidR="0097566C" w:rsidRDefault="0097566C">
      <w:pPr>
        <w:pStyle w:val="a3"/>
        <w:spacing w:before="51"/>
        <w:ind w:left="0"/>
        <w:jc w:val="left"/>
      </w:pPr>
    </w:p>
    <w:p w:rsidR="0097566C" w:rsidRDefault="00552530">
      <w:pPr>
        <w:pStyle w:val="a3"/>
        <w:spacing w:line="276" w:lineRule="auto"/>
        <w:ind w:right="845"/>
      </w:pPr>
      <w:hyperlink r:id="rId319" w:anchor="%3A~%3Atext%3D21.5.%20%D0%9E%D1%82%204%20%D0%BB%D0%B5%D1%82%20%D0%B4%D0%BE%205%20%D0%BB%D0%B5%D1%82">
        <w:r w:rsidR="00DC5CD6">
          <w:rPr>
            <w:b/>
            <w:color w:val="0000FF"/>
            <w:u w:val="single" w:color="0000FF"/>
          </w:rPr>
          <w:t>От</w:t>
        </w:r>
      </w:hyperlink>
      <w:r w:rsidR="00DC5CD6">
        <w:rPr>
          <w:b/>
          <w:color w:val="0000FF"/>
          <w:spacing w:val="-1"/>
          <w:u w:val="single" w:color="0000FF"/>
        </w:rPr>
        <w:t xml:space="preserve"> </w:t>
      </w:r>
      <w:hyperlink r:id="rId320" w:anchor="%3A~%3Atext%3D21.5.%20%D0%9E%D1%82%204%20%D0%BB%D0%B5%D1%82%20%D0%B4%D0%BE%205%20%D0%BB%D0%B5%D1%82">
        <w:r w:rsidR="00DC5CD6">
          <w:rPr>
            <w:b/>
            <w:color w:val="0000FF"/>
            <w:u w:val="single" w:color="0000FF"/>
          </w:rPr>
          <w:t>4</w:t>
        </w:r>
      </w:hyperlink>
      <w:r w:rsidR="00DC5CD6">
        <w:rPr>
          <w:b/>
          <w:color w:val="0000FF"/>
          <w:u w:val="single" w:color="0000FF"/>
        </w:rPr>
        <w:t xml:space="preserve"> </w:t>
      </w:r>
      <w:hyperlink r:id="rId321" w:anchor="%3A~%3Atext%3D21.5.%20%D0%9E%D1%82%204%20%D0%BB%D0%B5%D1%82%20%D0%B4%D0%BE%205%20%D0%BB%D0%B5%D1%82">
        <w:r w:rsidR="00DC5CD6">
          <w:rPr>
            <w:b/>
            <w:color w:val="0000FF"/>
            <w:u w:val="single" w:color="0000FF"/>
          </w:rPr>
          <w:t>лет</w:t>
        </w:r>
      </w:hyperlink>
      <w:r w:rsidR="00DC5CD6">
        <w:rPr>
          <w:b/>
          <w:color w:val="0000FF"/>
          <w:spacing w:val="-1"/>
          <w:u w:val="single" w:color="0000FF"/>
        </w:rPr>
        <w:t xml:space="preserve"> </w:t>
      </w:r>
      <w:hyperlink r:id="rId322" w:anchor="%3A~%3Atext%3D21.5.%20%D0%9E%D1%82%204%20%D0%BB%D0%B5%D1%82%20%D0%B4%D0%BE%205%20%D0%BB%D0%B5%D1%82">
        <w:r w:rsidR="00DC5CD6">
          <w:rPr>
            <w:b/>
            <w:color w:val="0000FF"/>
            <w:u w:val="single" w:color="0000FF"/>
          </w:rPr>
          <w:t>до</w:t>
        </w:r>
      </w:hyperlink>
      <w:r w:rsidR="00DC5CD6">
        <w:rPr>
          <w:b/>
          <w:color w:val="0000FF"/>
          <w:spacing w:val="-4"/>
          <w:u w:val="single" w:color="0000FF"/>
        </w:rPr>
        <w:t xml:space="preserve"> </w:t>
      </w:r>
      <w:hyperlink r:id="rId323" w:anchor="%3A~%3Atext%3D21.5.%20%D0%9E%D1%82%204%20%D0%BB%D0%B5%D1%82%20%D0%B4%D0%BE%205%20%D0%BB%D0%B5%D1%82">
        <w:r w:rsidR="00DC5CD6">
          <w:rPr>
            <w:b/>
            <w:color w:val="0000FF"/>
            <w:u w:val="single" w:color="0000FF"/>
          </w:rPr>
          <w:t>5</w:t>
        </w:r>
      </w:hyperlink>
      <w:r w:rsidR="00DC5CD6">
        <w:rPr>
          <w:b/>
          <w:color w:val="0000FF"/>
          <w:u w:val="single" w:color="0000FF"/>
        </w:rPr>
        <w:t xml:space="preserve"> </w:t>
      </w:r>
      <w:hyperlink r:id="rId324" w:anchor="%3A~%3Atext%3D21.5.%20%D0%9E%D1%82%204%20%D0%BB%D0%B5%D1%82%20%D0%B4%D0%BE%205%20%D0%BB%D0%B5%D1%82">
        <w:r w:rsidR="00DC5CD6">
          <w:rPr>
            <w:b/>
            <w:color w:val="0000FF"/>
            <w:u w:val="single" w:color="0000FF"/>
          </w:rPr>
          <w:t>лет.</w:t>
        </w:r>
      </w:hyperlink>
      <w:r w:rsidR="00DC5CD6">
        <w:rPr>
          <w:b/>
          <w:color w:val="0000FF"/>
          <w:spacing w:val="40"/>
        </w:rPr>
        <w:t xml:space="preserve"> </w:t>
      </w:r>
      <w:r w:rsidR="00DC5CD6">
        <w:t>(п.21.5. Приказа</w:t>
      </w:r>
      <w:r w:rsidR="00DC5CD6">
        <w:rPr>
          <w:spacing w:val="-1"/>
        </w:rPr>
        <w:t xml:space="preserve"> </w:t>
      </w:r>
      <w:r w:rsidR="00DC5CD6">
        <w:t>Министерства</w:t>
      </w:r>
      <w:r w:rsidR="00DC5CD6">
        <w:rPr>
          <w:spacing w:val="-1"/>
        </w:rPr>
        <w:t xml:space="preserve"> </w:t>
      </w:r>
      <w:r w:rsidR="00DC5CD6">
        <w:t>просвещения Российской</w:t>
      </w:r>
      <w:r w:rsidR="00DC5CD6">
        <w:rPr>
          <w:spacing w:val="-1"/>
        </w:rPr>
        <w:t xml:space="preserve"> </w:t>
      </w:r>
      <w:r w:rsidR="00DC5CD6">
        <w:t>Федерации</w:t>
      </w:r>
      <w:r w:rsidR="00DC5CD6">
        <w:rPr>
          <w:spacing w:val="-1"/>
        </w:rPr>
        <w:t xml:space="preserve"> </w:t>
      </w:r>
      <w:r w:rsidR="00DC5CD6">
        <w:t>от 25 ноября 2022 года №1028 «Об утверждении федеральной образовательной программы дошкольного образования»)</w:t>
      </w:r>
    </w:p>
    <w:p w:rsidR="0097566C" w:rsidRDefault="0097566C">
      <w:pPr>
        <w:pStyle w:val="a3"/>
        <w:spacing w:before="42"/>
        <w:ind w:left="0"/>
        <w:jc w:val="left"/>
      </w:pPr>
    </w:p>
    <w:p w:rsidR="0097566C" w:rsidRDefault="00552530">
      <w:pPr>
        <w:pStyle w:val="a3"/>
        <w:spacing w:line="276" w:lineRule="auto"/>
        <w:ind w:right="845"/>
      </w:pPr>
      <w:hyperlink r:id="rId325" w:anchor="%3A~%3Atext%3D21.6.%20%D0%9E%D1%82%205%20%D0%BB%D0%B5%D1%82%20%D0%B4%D0%BE%206%20%D0%BB%D0%B5%D1%82">
        <w:r w:rsidR="00DC5CD6">
          <w:rPr>
            <w:b/>
            <w:color w:val="0000FF"/>
            <w:u w:val="single" w:color="0000FF"/>
          </w:rPr>
          <w:t>От</w:t>
        </w:r>
      </w:hyperlink>
      <w:r w:rsidR="00DC5CD6">
        <w:rPr>
          <w:b/>
          <w:color w:val="0000FF"/>
          <w:spacing w:val="-1"/>
          <w:u w:val="single" w:color="0000FF"/>
        </w:rPr>
        <w:t xml:space="preserve"> </w:t>
      </w:r>
      <w:hyperlink r:id="rId326" w:anchor="%3A~%3Atext%3D21.6.%20%D0%9E%D1%82%205%20%D0%BB%D0%B5%D1%82%20%D0%B4%D0%BE%206%20%D0%BB%D0%B5%D1%82">
        <w:r w:rsidR="00DC5CD6">
          <w:rPr>
            <w:b/>
            <w:color w:val="0000FF"/>
            <w:u w:val="single" w:color="0000FF"/>
          </w:rPr>
          <w:t>5</w:t>
        </w:r>
      </w:hyperlink>
      <w:r w:rsidR="00DC5CD6">
        <w:rPr>
          <w:b/>
          <w:color w:val="0000FF"/>
          <w:u w:val="single" w:color="0000FF"/>
        </w:rPr>
        <w:t xml:space="preserve"> </w:t>
      </w:r>
      <w:hyperlink r:id="rId327" w:anchor="%3A~%3Atext%3D21.6.%20%D0%9E%D1%82%205%20%D0%BB%D0%B5%D1%82%20%D0%B4%D0%BE%206%20%D0%BB%D0%B5%D1%82">
        <w:r w:rsidR="00DC5CD6">
          <w:rPr>
            <w:b/>
            <w:color w:val="0000FF"/>
            <w:u w:val="single" w:color="0000FF"/>
          </w:rPr>
          <w:t>лет</w:t>
        </w:r>
      </w:hyperlink>
      <w:r w:rsidR="00DC5CD6">
        <w:rPr>
          <w:b/>
          <w:color w:val="0000FF"/>
          <w:spacing w:val="-1"/>
          <w:u w:val="single" w:color="0000FF"/>
        </w:rPr>
        <w:t xml:space="preserve"> </w:t>
      </w:r>
      <w:hyperlink r:id="rId328" w:anchor="%3A~%3Atext%3D21.6.%20%D0%9E%D1%82%205%20%D0%BB%D0%B5%D1%82%20%D0%B4%D0%BE%206%20%D0%BB%D0%B5%D1%82">
        <w:r w:rsidR="00DC5CD6">
          <w:rPr>
            <w:b/>
            <w:color w:val="0000FF"/>
            <w:u w:val="single" w:color="0000FF"/>
          </w:rPr>
          <w:t>до</w:t>
        </w:r>
      </w:hyperlink>
      <w:r w:rsidR="00DC5CD6">
        <w:rPr>
          <w:b/>
          <w:color w:val="0000FF"/>
          <w:spacing w:val="-4"/>
          <w:u w:val="single" w:color="0000FF"/>
        </w:rPr>
        <w:t xml:space="preserve"> </w:t>
      </w:r>
      <w:hyperlink r:id="rId329" w:anchor="%3A~%3Atext%3D21.6.%20%D0%9E%D1%82%205%20%D0%BB%D0%B5%D1%82%20%D0%B4%D0%BE%206%20%D0%BB%D0%B5%D1%82">
        <w:r w:rsidR="00DC5CD6">
          <w:rPr>
            <w:b/>
            <w:color w:val="0000FF"/>
            <w:u w:val="single" w:color="0000FF"/>
          </w:rPr>
          <w:t>6</w:t>
        </w:r>
      </w:hyperlink>
      <w:r w:rsidR="00DC5CD6">
        <w:rPr>
          <w:b/>
          <w:color w:val="0000FF"/>
          <w:u w:val="single" w:color="0000FF"/>
        </w:rPr>
        <w:t xml:space="preserve"> </w:t>
      </w:r>
      <w:hyperlink r:id="rId330" w:anchor="%3A~%3Atext%3D21.6.%20%D0%9E%D1%82%205%20%D0%BB%D0%B5%D1%82%20%D0%B4%D0%BE%206%20%D0%BB%D0%B5%D1%82">
        <w:r w:rsidR="00DC5CD6">
          <w:rPr>
            <w:b/>
            <w:color w:val="0000FF"/>
            <w:u w:val="single" w:color="0000FF"/>
          </w:rPr>
          <w:t>лет</w:t>
        </w:r>
      </w:hyperlink>
      <w:hyperlink r:id="rId331" w:anchor="%3A~%3Atext%3D21.6.%20%D0%9E%D1%82%205%20%D0%BB%D0%B5%D1%82%20%D0%B4%D0%BE%206%20%D0%BB%D0%B5%D1%82">
        <w:r w:rsidR="00DC5CD6">
          <w:rPr>
            <w:b/>
            <w:color w:val="0000FF"/>
            <w:u w:val="single" w:color="0000FF"/>
          </w:rPr>
          <w:t>.</w:t>
        </w:r>
      </w:hyperlink>
      <w:r w:rsidR="00DC5CD6">
        <w:rPr>
          <w:b/>
          <w:color w:val="0000FF"/>
          <w:spacing w:val="40"/>
          <w:u w:val="single" w:color="0000FF"/>
        </w:rPr>
        <w:t xml:space="preserve"> </w:t>
      </w:r>
      <w:r w:rsidR="00DC5CD6">
        <w:t>(п.21.6. Приказа</w:t>
      </w:r>
      <w:r w:rsidR="00DC5CD6">
        <w:rPr>
          <w:spacing w:val="-1"/>
        </w:rPr>
        <w:t xml:space="preserve"> </w:t>
      </w:r>
      <w:r w:rsidR="00DC5CD6">
        <w:t>Министерства</w:t>
      </w:r>
      <w:r w:rsidR="00DC5CD6">
        <w:rPr>
          <w:spacing w:val="-1"/>
        </w:rPr>
        <w:t xml:space="preserve"> </w:t>
      </w:r>
      <w:r w:rsidR="00DC5CD6">
        <w:t>просвещения Российской</w:t>
      </w:r>
      <w:r w:rsidR="00DC5CD6">
        <w:rPr>
          <w:spacing w:val="-1"/>
        </w:rPr>
        <w:t xml:space="preserve"> </w:t>
      </w:r>
      <w:r w:rsidR="00DC5CD6">
        <w:t>Федерации</w:t>
      </w:r>
      <w:r w:rsidR="00DC5CD6">
        <w:rPr>
          <w:spacing w:val="-1"/>
        </w:rPr>
        <w:t xml:space="preserve"> </w:t>
      </w:r>
      <w:r w:rsidR="00DC5CD6">
        <w:t>от 25 ноября 2022 года №1028 «Об утверждении федеральной образовательной программы дошкольного образования»)</w:t>
      </w:r>
    </w:p>
    <w:p w:rsidR="0097566C" w:rsidRDefault="0097566C">
      <w:pPr>
        <w:pStyle w:val="a3"/>
        <w:spacing w:before="41"/>
        <w:ind w:left="0"/>
        <w:jc w:val="left"/>
      </w:pPr>
    </w:p>
    <w:p w:rsidR="0097566C" w:rsidRDefault="00552530">
      <w:pPr>
        <w:pStyle w:val="a3"/>
        <w:spacing w:line="276" w:lineRule="auto"/>
        <w:ind w:right="845"/>
      </w:pPr>
      <w:hyperlink r:id="rId332" w:anchor="%3A~%3Atext%3D21.7.%20%D0%9E%D1%82%206%20%D0%BB%D0%B5%D1%82%20%D0%B4%D0%BE%207%20%D0%BB%D0%B5%D1%82">
        <w:r w:rsidR="00DC5CD6">
          <w:rPr>
            <w:b/>
            <w:color w:val="0000FF"/>
            <w:u w:val="single" w:color="0000FF"/>
          </w:rPr>
          <w:t>От</w:t>
        </w:r>
      </w:hyperlink>
      <w:r w:rsidR="00DC5CD6">
        <w:rPr>
          <w:b/>
          <w:color w:val="0000FF"/>
          <w:u w:val="single" w:color="0000FF"/>
        </w:rPr>
        <w:t xml:space="preserve"> </w:t>
      </w:r>
      <w:hyperlink r:id="rId333" w:anchor="%3A~%3Atext%3D21.7.%20%D0%9E%D1%82%206%20%D0%BB%D0%B5%D1%82%20%D0%B4%D0%BE%207%20%D0%BB%D0%B5%D1%82">
        <w:r w:rsidR="00DC5CD6">
          <w:rPr>
            <w:b/>
            <w:color w:val="0000FF"/>
            <w:u w:val="single" w:color="0000FF"/>
          </w:rPr>
          <w:t>6</w:t>
        </w:r>
      </w:hyperlink>
      <w:r w:rsidR="00DC5CD6">
        <w:rPr>
          <w:b/>
          <w:color w:val="0000FF"/>
          <w:u w:val="single" w:color="0000FF"/>
        </w:rPr>
        <w:t xml:space="preserve"> </w:t>
      </w:r>
      <w:hyperlink r:id="rId334" w:anchor="%3A~%3Atext%3D21.7.%20%D0%9E%D1%82%206%20%D0%BB%D0%B5%D1%82%20%D0%B4%D0%BE%207%20%D0%BB%D0%B5%D1%82">
        <w:r w:rsidR="00DC5CD6">
          <w:rPr>
            <w:b/>
            <w:color w:val="0000FF"/>
            <w:u w:val="single" w:color="0000FF"/>
          </w:rPr>
          <w:t>лет</w:t>
        </w:r>
      </w:hyperlink>
      <w:r w:rsidR="00DC5CD6">
        <w:rPr>
          <w:b/>
          <w:color w:val="0000FF"/>
          <w:u w:val="single" w:color="0000FF"/>
        </w:rPr>
        <w:t xml:space="preserve"> </w:t>
      </w:r>
      <w:hyperlink r:id="rId335" w:anchor="%3A~%3Atext%3D21.7.%20%D0%9E%D1%82%206%20%D0%BB%D0%B5%D1%82%20%D0%B4%D0%BE%207%20%D0%BB%D0%B5%D1%82">
        <w:r w:rsidR="00DC5CD6">
          <w:rPr>
            <w:b/>
            <w:color w:val="0000FF"/>
            <w:u w:val="single" w:color="0000FF"/>
          </w:rPr>
          <w:t>до</w:t>
        </w:r>
      </w:hyperlink>
      <w:r w:rsidR="00DC5CD6">
        <w:rPr>
          <w:b/>
          <w:color w:val="0000FF"/>
          <w:u w:val="single" w:color="0000FF"/>
        </w:rPr>
        <w:t xml:space="preserve"> </w:t>
      </w:r>
      <w:hyperlink r:id="rId336" w:anchor="%3A~%3Atext%3D21.7.%20%D0%9E%D1%82%206%20%D0%BB%D0%B5%D1%82%20%D0%B4%D0%BE%207%20%D0%BB%D0%B5%D1%82">
        <w:r w:rsidR="00DC5CD6">
          <w:rPr>
            <w:b/>
            <w:color w:val="0000FF"/>
            <w:u w:val="single" w:color="0000FF"/>
          </w:rPr>
          <w:t>7</w:t>
        </w:r>
      </w:hyperlink>
      <w:r w:rsidR="00DC5CD6">
        <w:rPr>
          <w:b/>
          <w:color w:val="0000FF"/>
          <w:u w:val="single" w:color="0000FF"/>
        </w:rPr>
        <w:t xml:space="preserve"> </w:t>
      </w:r>
      <w:hyperlink r:id="rId337" w:anchor="%3A~%3Atext%3D21.7.%20%D0%9E%D1%82%206%20%D0%BB%D0%B5%D1%82%20%D0%B4%D0%BE%207%20%D0%BB%D0%B5%D1%82">
        <w:r w:rsidR="00DC5CD6">
          <w:rPr>
            <w:b/>
            <w:color w:val="0000FF"/>
            <w:u w:val="single" w:color="0000FF"/>
          </w:rPr>
          <w:t>лет.</w:t>
        </w:r>
      </w:hyperlink>
      <w:r w:rsidR="00DC5CD6">
        <w:rPr>
          <w:b/>
          <w:color w:val="0000FF"/>
        </w:rPr>
        <w:t xml:space="preserve"> </w:t>
      </w:r>
      <w:r w:rsidR="00DC5CD6">
        <w:t>(п.21.7. Приказа Министерства просвещения Российской Федерации от 25 ноября 2022 года № 1028 «Об утверждении федеральной образовательной программы дошкольного образования»)</w:t>
      </w:r>
    </w:p>
    <w:p w:rsidR="0097566C" w:rsidRDefault="0097566C">
      <w:pPr>
        <w:pStyle w:val="a3"/>
        <w:spacing w:before="42"/>
        <w:ind w:left="0"/>
        <w:jc w:val="left"/>
      </w:pPr>
    </w:p>
    <w:p w:rsidR="0097566C" w:rsidRDefault="00552530">
      <w:pPr>
        <w:spacing w:line="276" w:lineRule="auto"/>
        <w:ind w:left="569" w:right="843"/>
        <w:jc w:val="both"/>
        <w:rPr>
          <w:sz w:val="24"/>
        </w:rPr>
      </w:pPr>
      <w:hyperlink r:id="rId338">
        <w:r w:rsidR="00DC5CD6">
          <w:rPr>
            <w:b/>
            <w:color w:val="0000FF"/>
            <w:sz w:val="24"/>
            <w:u w:val="single" w:color="0000FF"/>
          </w:rPr>
          <w:t>Решени</w:t>
        </w:r>
      </w:hyperlink>
      <w:hyperlink r:id="rId339">
        <w:r w:rsidR="00DC5CD6">
          <w:rPr>
            <w:b/>
            <w:color w:val="0000FF"/>
            <w:sz w:val="24"/>
            <w:u w:val="single" w:color="0000FF"/>
          </w:rPr>
          <w:t>е</w:t>
        </w:r>
      </w:hyperlink>
      <w:r w:rsidR="00DC5CD6">
        <w:rPr>
          <w:b/>
          <w:color w:val="0000FF"/>
          <w:sz w:val="24"/>
          <w:u w:val="single" w:color="0000FF"/>
        </w:rPr>
        <w:t xml:space="preserve"> </w:t>
      </w:r>
      <w:hyperlink r:id="rId340">
        <w:r w:rsidR="00DC5CD6">
          <w:rPr>
            <w:b/>
            <w:color w:val="0000FF"/>
            <w:sz w:val="24"/>
            <w:u w:val="single" w:color="0000FF"/>
          </w:rPr>
          <w:t>совокупны</w:t>
        </w:r>
      </w:hyperlink>
      <w:hyperlink r:id="rId341">
        <w:r w:rsidR="00DC5CD6">
          <w:rPr>
            <w:b/>
            <w:color w:val="0000FF"/>
            <w:sz w:val="24"/>
            <w:u w:val="single" w:color="0000FF"/>
          </w:rPr>
          <w:t>х</w:t>
        </w:r>
      </w:hyperlink>
      <w:r w:rsidR="00DC5CD6">
        <w:rPr>
          <w:b/>
          <w:color w:val="0000FF"/>
          <w:sz w:val="24"/>
          <w:u w:val="single" w:color="0000FF"/>
        </w:rPr>
        <w:t xml:space="preserve"> </w:t>
      </w:r>
      <w:hyperlink r:id="rId342">
        <w:r w:rsidR="00DC5CD6">
          <w:rPr>
            <w:b/>
            <w:color w:val="0000FF"/>
            <w:sz w:val="24"/>
            <w:u w:val="single" w:color="0000FF"/>
          </w:rPr>
          <w:t>зада</w:t>
        </w:r>
      </w:hyperlink>
      <w:hyperlink r:id="rId343">
        <w:r w:rsidR="00DC5CD6">
          <w:rPr>
            <w:b/>
            <w:color w:val="0000FF"/>
            <w:sz w:val="24"/>
            <w:u w:val="single" w:color="0000FF"/>
          </w:rPr>
          <w:t>ч</w:t>
        </w:r>
      </w:hyperlink>
      <w:r w:rsidR="00DC5CD6">
        <w:rPr>
          <w:b/>
          <w:color w:val="0000FF"/>
          <w:sz w:val="24"/>
          <w:u w:val="single" w:color="0000FF"/>
        </w:rPr>
        <w:t xml:space="preserve"> </w:t>
      </w:r>
      <w:hyperlink r:id="rId344">
        <w:r w:rsidR="00DC5CD6">
          <w:rPr>
            <w:b/>
            <w:color w:val="0000FF"/>
            <w:sz w:val="24"/>
            <w:u w:val="single" w:color="0000FF"/>
          </w:rPr>
          <w:t>воспитания</w:t>
        </w:r>
      </w:hyperlink>
      <w:r w:rsidR="00DC5CD6">
        <w:rPr>
          <w:b/>
          <w:color w:val="0000FF"/>
          <w:sz w:val="24"/>
          <w:u w:val="single" w:color="0000FF"/>
        </w:rPr>
        <w:t xml:space="preserve"> </w:t>
      </w:r>
      <w:hyperlink r:id="rId345">
        <w:r w:rsidR="00DC5CD6">
          <w:rPr>
            <w:b/>
            <w:color w:val="0000FF"/>
            <w:sz w:val="24"/>
            <w:u w:val="single" w:color="0000FF"/>
          </w:rPr>
          <w:t>в</w:t>
        </w:r>
      </w:hyperlink>
      <w:r w:rsidR="00DC5CD6">
        <w:rPr>
          <w:b/>
          <w:color w:val="0000FF"/>
          <w:sz w:val="24"/>
          <w:u w:val="single" w:color="0000FF"/>
        </w:rPr>
        <w:t xml:space="preserve"> </w:t>
      </w:r>
      <w:hyperlink r:id="rId346">
        <w:r w:rsidR="00DC5CD6">
          <w:rPr>
            <w:b/>
            <w:color w:val="0000FF"/>
            <w:sz w:val="24"/>
            <w:u w:val="single" w:color="0000FF"/>
          </w:rPr>
          <w:t>рамка</w:t>
        </w:r>
      </w:hyperlink>
      <w:hyperlink r:id="rId347">
        <w:r w:rsidR="00DC5CD6">
          <w:rPr>
            <w:b/>
            <w:color w:val="0000FF"/>
            <w:sz w:val="24"/>
            <w:u w:val="single" w:color="0000FF"/>
          </w:rPr>
          <w:t>х</w:t>
        </w:r>
      </w:hyperlink>
      <w:r w:rsidR="00DC5CD6">
        <w:rPr>
          <w:b/>
          <w:color w:val="0000FF"/>
          <w:sz w:val="24"/>
          <w:u w:val="single" w:color="0000FF"/>
        </w:rPr>
        <w:t xml:space="preserve"> </w:t>
      </w:r>
      <w:hyperlink r:id="rId348">
        <w:r w:rsidR="00DC5CD6">
          <w:rPr>
            <w:b/>
            <w:color w:val="0000FF"/>
            <w:sz w:val="24"/>
            <w:u w:val="single" w:color="0000FF"/>
          </w:rPr>
          <w:t>образовательно</w:t>
        </w:r>
      </w:hyperlink>
      <w:hyperlink r:id="rId349">
        <w:r w:rsidR="00DC5CD6">
          <w:rPr>
            <w:b/>
            <w:color w:val="0000FF"/>
            <w:sz w:val="24"/>
            <w:u w:val="single" w:color="0000FF"/>
          </w:rPr>
          <w:t>й</w:t>
        </w:r>
      </w:hyperlink>
      <w:r w:rsidR="00DC5CD6">
        <w:rPr>
          <w:b/>
          <w:color w:val="0000FF"/>
          <w:sz w:val="24"/>
          <w:u w:val="single" w:color="0000FF"/>
        </w:rPr>
        <w:t xml:space="preserve"> </w:t>
      </w:r>
      <w:hyperlink r:id="rId350">
        <w:r w:rsidR="00DC5CD6">
          <w:rPr>
            <w:b/>
            <w:color w:val="0000FF"/>
            <w:sz w:val="24"/>
            <w:u w:val="single" w:color="0000FF"/>
          </w:rPr>
          <w:t>области</w:t>
        </w:r>
      </w:hyperlink>
      <w:r w:rsidR="00DC5CD6">
        <w:rPr>
          <w:b/>
          <w:color w:val="0000FF"/>
          <w:sz w:val="24"/>
        </w:rPr>
        <w:t xml:space="preserve"> </w:t>
      </w:r>
      <w:hyperlink r:id="rId351">
        <w:r w:rsidR="00DC5CD6">
          <w:rPr>
            <w:b/>
            <w:color w:val="0000FF"/>
            <w:sz w:val="24"/>
            <w:u w:val="single" w:color="0000FF"/>
          </w:rPr>
          <w:t>"Художественно</w:t>
        </w:r>
      </w:hyperlink>
      <w:hyperlink r:id="rId352">
        <w:r w:rsidR="00DC5CD6">
          <w:rPr>
            <w:b/>
            <w:color w:val="0000FF"/>
            <w:sz w:val="24"/>
            <w:u w:val="single" w:color="0000FF"/>
          </w:rPr>
          <w:t>-</w:t>
        </w:r>
      </w:hyperlink>
      <w:hyperlink r:id="rId353">
        <w:r w:rsidR="00DC5CD6">
          <w:rPr>
            <w:b/>
            <w:color w:val="0000FF"/>
            <w:sz w:val="24"/>
            <w:u w:val="single" w:color="0000FF"/>
          </w:rPr>
          <w:t>эстетическо</w:t>
        </w:r>
      </w:hyperlink>
      <w:hyperlink r:id="rId354">
        <w:r w:rsidR="00DC5CD6">
          <w:rPr>
            <w:b/>
            <w:color w:val="0000FF"/>
            <w:sz w:val="24"/>
            <w:u w:val="single" w:color="0000FF"/>
          </w:rPr>
          <w:t>е</w:t>
        </w:r>
      </w:hyperlink>
      <w:r w:rsidR="00DC5CD6">
        <w:rPr>
          <w:b/>
          <w:color w:val="0000FF"/>
          <w:sz w:val="24"/>
          <w:u w:val="single" w:color="0000FF"/>
        </w:rPr>
        <w:t xml:space="preserve"> </w:t>
      </w:r>
      <w:hyperlink r:id="rId355">
        <w:r w:rsidR="00DC5CD6">
          <w:rPr>
            <w:b/>
            <w:color w:val="0000FF"/>
            <w:sz w:val="24"/>
            <w:u w:val="single" w:color="0000FF"/>
          </w:rPr>
          <w:t>развитие</w:t>
        </w:r>
      </w:hyperlink>
      <w:hyperlink r:id="rId356">
        <w:r w:rsidR="00DC5CD6">
          <w:rPr>
            <w:b/>
            <w:color w:val="0000FF"/>
            <w:sz w:val="24"/>
            <w:u w:val="single" w:color="0000FF"/>
          </w:rPr>
          <w:t>"</w:t>
        </w:r>
      </w:hyperlink>
      <w:r w:rsidR="00DC5CD6">
        <w:rPr>
          <w:b/>
          <w:color w:val="0000FF"/>
          <w:sz w:val="24"/>
          <w:u w:val="single" w:color="0000FF"/>
        </w:rPr>
        <w:t xml:space="preserve"> </w:t>
      </w:r>
      <w:hyperlink r:id="rId357">
        <w:r w:rsidR="00DC5CD6">
          <w:rPr>
            <w:b/>
            <w:color w:val="0000FF"/>
            <w:sz w:val="24"/>
            <w:u w:val="single" w:color="0000FF"/>
          </w:rPr>
          <w:t>направлен</w:t>
        </w:r>
      </w:hyperlink>
      <w:hyperlink r:id="rId358">
        <w:r w:rsidR="00DC5CD6">
          <w:rPr>
            <w:b/>
            <w:color w:val="0000FF"/>
            <w:sz w:val="24"/>
            <w:u w:val="single" w:color="0000FF"/>
          </w:rPr>
          <w:t>о</w:t>
        </w:r>
      </w:hyperlink>
      <w:r w:rsidR="00DC5CD6">
        <w:rPr>
          <w:b/>
          <w:color w:val="0000FF"/>
          <w:sz w:val="24"/>
          <w:u w:val="single" w:color="0000FF"/>
        </w:rPr>
        <w:t xml:space="preserve"> </w:t>
      </w:r>
      <w:hyperlink r:id="rId359">
        <w:r w:rsidR="00DC5CD6">
          <w:rPr>
            <w:b/>
            <w:color w:val="0000FF"/>
            <w:sz w:val="24"/>
            <w:u w:val="single" w:color="0000FF"/>
          </w:rPr>
          <w:t>н</w:t>
        </w:r>
      </w:hyperlink>
      <w:hyperlink r:id="rId360">
        <w:r w:rsidR="00DC5CD6">
          <w:rPr>
            <w:b/>
            <w:color w:val="0000FF"/>
            <w:sz w:val="24"/>
            <w:u w:val="single" w:color="0000FF"/>
          </w:rPr>
          <w:t>а</w:t>
        </w:r>
      </w:hyperlink>
      <w:r w:rsidR="00DC5CD6">
        <w:rPr>
          <w:b/>
          <w:color w:val="0000FF"/>
          <w:sz w:val="24"/>
          <w:u w:val="single" w:color="0000FF"/>
        </w:rPr>
        <w:t xml:space="preserve"> </w:t>
      </w:r>
      <w:hyperlink r:id="rId361">
        <w:r w:rsidR="00DC5CD6">
          <w:rPr>
            <w:b/>
            <w:color w:val="0000FF"/>
            <w:sz w:val="24"/>
            <w:u w:val="single" w:color="0000FF"/>
          </w:rPr>
          <w:t>приобщени</w:t>
        </w:r>
      </w:hyperlink>
      <w:hyperlink r:id="rId362">
        <w:r w:rsidR="00DC5CD6">
          <w:rPr>
            <w:b/>
            <w:color w:val="0000FF"/>
            <w:sz w:val="24"/>
            <w:u w:val="single" w:color="0000FF"/>
          </w:rPr>
          <w:t>е</w:t>
        </w:r>
      </w:hyperlink>
      <w:r w:rsidR="00DC5CD6">
        <w:rPr>
          <w:b/>
          <w:color w:val="0000FF"/>
          <w:sz w:val="24"/>
          <w:u w:val="single" w:color="0000FF"/>
        </w:rPr>
        <w:t xml:space="preserve"> </w:t>
      </w:r>
      <w:hyperlink r:id="rId363">
        <w:r w:rsidR="00DC5CD6">
          <w:rPr>
            <w:b/>
            <w:color w:val="0000FF"/>
            <w:sz w:val="24"/>
            <w:u w:val="single" w:color="0000FF"/>
          </w:rPr>
          <w:t>дете</w:t>
        </w:r>
      </w:hyperlink>
      <w:hyperlink r:id="rId364">
        <w:r w:rsidR="00DC5CD6">
          <w:rPr>
            <w:b/>
            <w:color w:val="0000FF"/>
            <w:sz w:val="24"/>
            <w:u w:val="single" w:color="0000FF"/>
          </w:rPr>
          <w:t>й</w:t>
        </w:r>
      </w:hyperlink>
      <w:r w:rsidR="00DC5CD6">
        <w:rPr>
          <w:b/>
          <w:color w:val="0000FF"/>
          <w:sz w:val="24"/>
          <w:u w:val="single" w:color="0000FF"/>
        </w:rPr>
        <w:t xml:space="preserve"> </w:t>
      </w:r>
      <w:hyperlink r:id="rId365">
        <w:r w:rsidR="00DC5CD6">
          <w:rPr>
            <w:b/>
            <w:color w:val="0000FF"/>
            <w:sz w:val="24"/>
            <w:u w:val="single" w:color="0000FF"/>
          </w:rPr>
          <w:t>к</w:t>
        </w:r>
      </w:hyperlink>
      <w:r w:rsidR="00DC5CD6">
        <w:rPr>
          <w:b/>
          <w:color w:val="0000FF"/>
          <w:sz w:val="24"/>
        </w:rPr>
        <w:t xml:space="preserve"> </w:t>
      </w:r>
      <w:hyperlink r:id="rId366">
        <w:r w:rsidR="00DC5CD6">
          <w:rPr>
            <w:b/>
            <w:color w:val="0000FF"/>
            <w:sz w:val="24"/>
            <w:u w:val="single" w:color="0000FF"/>
          </w:rPr>
          <w:t>ценностям</w:t>
        </w:r>
      </w:hyperlink>
      <w:r w:rsidR="00DC5CD6">
        <w:rPr>
          <w:b/>
          <w:color w:val="0000FF"/>
          <w:sz w:val="24"/>
        </w:rPr>
        <w:t xml:space="preserve"> </w:t>
      </w:r>
      <w:hyperlink r:id="rId367">
        <w:r w:rsidR="00DC5CD6">
          <w:rPr>
            <w:b/>
            <w:color w:val="0000FF"/>
            <w:sz w:val="24"/>
            <w:u w:val="single" w:color="0000FF"/>
          </w:rPr>
          <w:t>"Культура</w:t>
        </w:r>
      </w:hyperlink>
      <w:hyperlink r:id="rId368">
        <w:r w:rsidR="00DC5CD6">
          <w:rPr>
            <w:b/>
            <w:color w:val="0000FF"/>
            <w:sz w:val="24"/>
            <w:u w:val="single" w:color="0000FF"/>
          </w:rPr>
          <w:t>"</w:t>
        </w:r>
      </w:hyperlink>
      <w:r w:rsidR="00DC5CD6">
        <w:rPr>
          <w:b/>
          <w:color w:val="0000FF"/>
          <w:sz w:val="24"/>
          <w:u w:val="single" w:color="0000FF"/>
        </w:rPr>
        <w:t xml:space="preserve"> </w:t>
      </w:r>
      <w:hyperlink r:id="rId369">
        <w:r w:rsidR="00DC5CD6">
          <w:rPr>
            <w:b/>
            <w:color w:val="0000FF"/>
            <w:sz w:val="24"/>
            <w:u w:val="single" w:color="0000FF"/>
          </w:rPr>
          <w:t>и</w:t>
        </w:r>
      </w:hyperlink>
      <w:r w:rsidR="00DC5CD6">
        <w:rPr>
          <w:b/>
          <w:color w:val="0000FF"/>
          <w:sz w:val="24"/>
          <w:u w:val="single" w:color="0000FF"/>
        </w:rPr>
        <w:t xml:space="preserve"> </w:t>
      </w:r>
      <w:hyperlink r:id="rId370">
        <w:r w:rsidR="00DC5CD6">
          <w:rPr>
            <w:b/>
            <w:color w:val="0000FF"/>
            <w:sz w:val="24"/>
            <w:u w:val="single" w:color="0000FF"/>
          </w:rPr>
          <w:t>"Красота</w:t>
        </w:r>
      </w:hyperlink>
      <w:hyperlink r:id="rId371">
        <w:r w:rsidR="00DC5CD6">
          <w:rPr>
            <w:b/>
            <w:color w:val="0000FF"/>
            <w:sz w:val="24"/>
            <w:u w:val="single" w:color="0000FF"/>
          </w:rPr>
          <w:t>"</w:t>
        </w:r>
      </w:hyperlink>
      <w:r w:rsidR="00DC5CD6">
        <w:rPr>
          <w:b/>
          <w:color w:val="0000FF"/>
          <w:spacing w:val="40"/>
          <w:sz w:val="24"/>
          <w:u w:val="single" w:color="0000FF"/>
        </w:rPr>
        <w:t xml:space="preserve"> </w:t>
      </w:r>
      <w:hyperlink r:id="rId372">
        <w:r w:rsidR="00DC5CD6">
          <w:rPr>
            <w:b/>
            <w:color w:val="0000FF"/>
            <w:spacing w:val="-15"/>
            <w:sz w:val="24"/>
          </w:rPr>
          <w:t xml:space="preserve"> </w:t>
        </w:r>
      </w:hyperlink>
      <w:r w:rsidR="00DC5CD6">
        <w:rPr>
          <w:sz w:val="24"/>
        </w:rPr>
        <w:t>(п.21.8. Приказа Министерства просвещения Российской Федерации от 25 ноября 2022 года № 1028 «Об утверждении федеральной образовательной программы дошкольного образования»)</w:t>
      </w:r>
    </w:p>
    <w:p w:rsidR="0097566C" w:rsidRDefault="00DC5CD6">
      <w:pPr>
        <w:pStyle w:val="a3"/>
        <w:spacing w:line="276" w:lineRule="auto"/>
        <w:ind w:right="846" w:firstLine="707"/>
      </w:pPr>
      <w:r>
        <w:t xml:space="preserve">Реализация задач данной области происходит в следующих видах образовательной деятельности: </w:t>
      </w:r>
      <w:r>
        <w:rPr>
          <w:b/>
        </w:rPr>
        <w:t xml:space="preserve">«Приобщение к искусству» </w:t>
      </w:r>
      <w:r>
        <w:t>реализация во всех возрастных группах 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w:t>
      </w:r>
    </w:p>
    <w:p w:rsidR="0097566C" w:rsidRDefault="00DC5CD6">
      <w:pPr>
        <w:pStyle w:val="a3"/>
        <w:spacing w:before="2" w:line="276" w:lineRule="auto"/>
        <w:ind w:right="849" w:firstLine="707"/>
      </w:pPr>
      <w:r>
        <w:rPr>
          <w:b/>
        </w:rPr>
        <w:t xml:space="preserve">«Лепка» и «Аппликация» </w:t>
      </w:r>
      <w:r>
        <w:t>реализуются в группах детей 3-4,4-5,5-6, 6-7 лет через занятие 1 раз в 2 недели чередуясь между собой.</w:t>
      </w:r>
    </w:p>
    <w:p w:rsidR="0097566C" w:rsidRDefault="00DC5CD6">
      <w:pPr>
        <w:pStyle w:val="a3"/>
        <w:spacing w:line="276" w:lineRule="auto"/>
        <w:ind w:right="849" w:firstLine="707"/>
      </w:pPr>
      <w:r>
        <w:rPr>
          <w:b/>
        </w:rPr>
        <w:t xml:space="preserve">«Рисование» </w:t>
      </w:r>
      <w:r>
        <w:t>реализуется через занятие в группах детей 3-4 лет, 4-5 лет через занятие 1 раз в неделю, 5-6 лет, 6-7 лет1 раз в неделю.</w:t>
      </w:r>
    </w:p>
    <w:p w:rsidR="0097566C" w:rsidRDefault="00DC5CD6">
      <w:pPr>
        <w:pStyle w:val="a3"/>
        <w:spacing w:line="278" w:lineRule="auto"/>
        <w:ind w:right="845" w:firstLine="707"/>
      </w:pPr>
      <w:r>
        <w:rPr>
          <w:b/>
        </w:rPr>
        <w:t>«Конструирование»</w:t>
      </w:r>
      <w:r>
        <w:rPr>
          <w:b/>
          <w:spacing w:val="-5"/>
        </w:rPr>
        <w:t xml:space="preserve"> </w:t>
      </w:r>
      <w:r>
        <w:t>реализуется</w:t>
      </w:r>
      <w:r>
        <w:rPr>
          <w:spacing w:val="-7"/>
        </w:rPr>
        <w:t xml:space="preserve"> </w:t>
      </w:r>
      <w:r>
        <w:t>в</w:t>
      </w:r>
      <w:r>
        <w:rPr>
          <w:spacing w:val="-7"/>
        </w:rPr>
        <w:t xml:space="preserve"> </w:t>
      </w:r>
      <w:r>
        <w:t>группах</w:t>
      </w:r>
      <w:r>
        <w:rPr>
          <w:spacing w:val="-7"/>
        </w:rPr>
        <w:t xml:space="preserve"> </w:t>
      </w:r>
      <w:r>
        <w:t>детей</w:t>
      </w:r>
      <w:r>
        <w:rPr>
          <w:spacing w:val="-6"/>
        </w:rPr>
        <w:t xml:space="preserve"> </w:t>
      </w:r>
      <w:r>
        <w:t>группах</w:t>
      </w:r>
      <w:r>
        <w:rPr>
          <w:spacing w:val="-7"/>
        </w:rPr>
        <w:t xml:space="preserve"> </w:t>
      </w:r>
      <w:r>
        <w:t>3-4,</w:t>
      </w:r>
      <w:r>
        <w:rPr>
          <w:spacing w:val="-7"/>
        </w:rPr>
        <w:t xml:space="preserve"> </w:t>
      </w:r>
      <w:r>
        <w:t>4-5</w:t>
      </w:r>
      <w:r>
        <w:rPr>
          <w:spacing w:val="-7"/>
        </w:rPr>
        <w:t xml:space="preserve"> </w:t>
      </w:r>
      <w:r>
        <w:t>лет</w:t>
      </w:r>
      <w:r>
        <w:rPr>
          <w:spacing w:val="-8"/>
        </w:rPr>
        <w:t xml:space="preserve"> </w:t>
      </w:r>
      <w:r>
        <w:t>через</w:t>
      </w:r>
      <w:r>
        <w:rPr>
          <w:spacing w:val="-6"/>
        </w:rPr>
        <w:t xml:space="preserve"> </w:t>
      </w:r>
      <w:r>
        <w:t>занятие 1 раз в неделю, в группах 5-6, 6-7 лет через 2 занятия 1 раз в неделю.</w:t>
      </w:r>
    </w:p>
    <w:p w:rsidR="0097566C" w:rsidRDefault="00DC5CD6">
      <w:pPr>
        <w:spacing w:line="276" w:lineRule="auto"/>
        <w:ind w:left="569" w:right="851" w:firstLine="767"/>
        <w:jc w:val="both"/>
        <w:rPr>
          <w:sz w:val="24"/>
        </w:rPr>
      </w:pPr>
      <w:r>
        <w:rPr>
          <w:b/>
          <w:sz w:val="24"/>
        </w:rPr>
        <w:t xml:space="preserve">«Музыкальная деятельность» </w:t>
      </w:r>
      <w:r>
        <w:rPr>
          <w:sz w:val="24"/>
        </w:rPr>
        <w:t>реализуется во всех возрастных группах реализуется через занятие 2 раза в неделю.</w:t>
      </w:r>
    </w:p>
    <w:p w:rsidR="0097566C" w:rsidRDefault="00DC5CD6">
      <w:pPr>
        <w:pStyle w:val="a3"/>
        <w:spacing w:line="276" w:lineRule="auto"/>
        <w:ind w:right="850" w:firstLine="707"/>
      </w:pPr>
      <w:r>
        <w:rPr>
          <w:b/>
        </w:rPr>
        <w:t xml:space="preserve">«Театрализованная деятельность» </w:t>
      </w:r>
      <w:r>
        <w:t>реализуется во всех возрастных группах осуществляется в совместной деятельности педагога с детьми, другими детьми, самостоятельной</w:t>
      </w:r>
      <w:r>
        <w:rPr>
          <w:spacing w:val="80"/>
        </w:rPr>
        <w:t xml:space="preserve"> </w:t>
      </w:r>
      <w:r>
        <w:t>деятельности</w:t>
      </w:r>
      <w:r>
        <w:rPr>
          <w:spacing w:val="80"/>
        </w:rPr>
        <w:t xml:space="preserve"> </w:t>
      </w:r>
      <w:r>
        <w:t>и</w:t>
      </w:r>
      <w:r>
        <w:rPr>
          <w:spacing w:val="80"/>
        </w:rPr>
        <w:t xml:space="preserve"> </w:t>
      </w:r>
      <w:r>
        <w:t>при</w:t>
      </w:r>
      <w:r>
        <w:rPr>
          <w:spacing w:val="80"/>
        </w:rPr>
        <w:t xml:space="preserve"> </w:t>
      </w:r>
      <w:r>
        <w:t>проведении</w:t>
      </w:r>
      <w:r>
        <w:rPr>
          <w:spacing w:val="80"/>
        </w:rPr>
        <w:t xml:space="preserve"> </w:t>
      </w:r>
      <w:r>
        <w:t>режимных</w:t>
      </w:r>
      <w:r>
        <w:rPr>
          <w:spacing w:val="80"/>
        </w:rPr>
        <w:t xml:space="preserve"> </w:t>
      </w:r>
      <w:r>
        <w:t>моментов</w:t>
      </w:r>
      <w:r>
        <w:rPr>
          <w:spacing w:val="80"/>
        </w:rPr>
        <w:t xml:space="preserve"> </w:t>
      </w:r>
      <w:r>
        <w:t>ежедневно</w:t>
      </w:r>
      <w:r>
        <w:rPr>
          <w:spacing w:val="80"/>
        </w:rPr>
        <w:t xml:space="preserve"> </w:t>
      </w:r>
      <w:r>
        <w:t>в</w:t>
      </w:r>
    </w:p>
    <w:p w:rsidR="0097566C" w:rsidRDefault="0097566C">
      <w:pPr>
        <w:pStyle w:val="a3"/>
        <w:spacing w:line="276" w:lineRule="auto"/>
        <w:sectPr w:rsidR="0097566C">
          <w:pgSz w:w="11920" w:h="16850"/>
          <w:pgMar w:top="1060" w:right="0" w:bottom="780" w:left="1133" w:header="0" w:footer="580" w:gutter="0"/>
          <w:cols w:space="720"/>
        </w:sectPr>
      </w:pPr>
    </w:p>
    <w:p w:rsidR="0097566C" w:rsidRDefault="00DC5CD6">
      <w:pPr>
        <w:pStyle w:val="a3"/>
        <w:spacing w:before="71"/>
      </w:pPr>
      <w:r>
        <w:lastRenderedPageBreak/>
        <w:t>различных</w:t>
      </w:r>
      <w:r>
        <w:rPr>
          <w:spacing w:val="-3"/>
        </w:rPr>
        <w:t xml:space="preserve"> </w:t>
      </w:r>
      <w:r>
        <w:t>видах</w:t>
      </w:r>
      <w:r>
        <w:rPr>
          <w:spacing w:val="-3"/>
        </w:rPr>
        <w:t xml:space="preserve"> </w:t>
      </w:r>
      <w:r>
        <w:t>детской</w:t>
      </w:r>
      <w:r>
        <w:rPr>
          <w:spacing w:val="-2"/>
        </w:rPr>
        <w:t xml:space="preserve"> деятельности.</w:t>
      </w:r>
    </w:p>
    <w:p w:rsidR="0097566C" w:rsidRDefault="0097566C">
      <w:pPr>
        <w:pStyle w:val="a3"/>
        <w:spacing w:before="84"/>
        <w:ind w:left="0"/>
        <w:jc w:val="left"/>
      </w:pPr>
    </w:p>
    <w:p w:rsidR="0097566C" w:rsidRDefault="00DC5CD6" w:rsidP="000F11DC">
      <w:pPr>
        <w:pStyle w:val="1"/>
        <w:numPr>
          <w:ilvl w:val="2"/>
          <w:numId w:val="58"/>
        </w:numPr>
        <w:tabs>
          <w:tab w:val="left" w:pos="1169"/>
        </w:tabs>
        <w:ind w:left="1169"/>
      </w:pPr>
      <w:r>
        <w:t>Задачи</w:t>
      </w:r>
      <w:r>
        <w:rPr>
          <w:spacing w:val="-6"/>
        </w:rPr>
        <w:t xml:space="preserve"> </w:t>
      </w:r>
      <w:r>
        <w:t>и</w:t>
      </w:r>
      <w:r>
        <w:rPr>
          <w:spacing w:val="-3"/>
        </w:rPr>
        <w:t xml:space="preserve"> </w:t>
      </w:r>
      <w:r>
        <w:t>содержание</w:t>
      </w:r>
      <w:r>
        <w:rPr>
          <w:spacing w:val="-3"/>
        </w:rPr>
        <w:t xml:space="preserve"> </w:t>
      </w:r>
      <w:r>
        <w:t>образовательной</w:t>
      </w:r>
      <w:r>
        <w:rPr>
          <w:spacing w:val="-5"/>
        </w:rPr>
        <w:t xml:space="preserve"> </w:t>
      </w:r>
      <w:r>
        <w:t>области</w:t>
      </w:r>
      <w:r>
        <w:rPr>
          <w:spacing w:val="-3"/>
        </w:rPr>
        <w:t xml:space="preserve"> </w:t>
      </w:r>
      <w:r>
        <w:t>«Физическое</w:t>
      </w:r>
      <w:r>
        <w:rPr>
          <w:spacing w:val="-2"/>
        </w:rPr>
        <w:t xml:space="preserve"> развитие»</w:t>
      </w:r>
    </w:p>
    <w:p w:rsidR="0097566C" w:rsidRDefault="0097566C">
      <w:pPr>
        <w:pStyle w:val="a3"/>
        <w:spacing w:before="82"/>
        <w:ind w:left="0"/>
        <w:jc w:val="left"/>
        <w:rPr>
          <w:b/>
        </w:rPr>
      </w:pPr>
    </w:p>
    <w:p w:rsidR="0097566C" w:rsidRDefault="00552530">
      <w:pPr>
        <w:pStyle w:val="a3"/>
        <w:spacing w:line="276" w:lineRule="auto"/>
        <w:ind w:right="844"/>
      </w:pPr>
      <w:hyperlink r:id="rId373" w:anchor="%3A~%3Atext%3D22.%20%D0%A4%D0%B8%D0%B7%D0%B8%D1%87%D0%B5%D1%81%D0%BA%D0%BE%D0%B5%20%D1%80%D0%B0%D0%B7%D0%B2%D0%B8%D1%82%D0%B8%D0%B5">
        <w:r w:rsidR="00DC5CD6">
          <w:rPr>
            <w:b/>
            <w:color w:val="0000FF"/>
            <w:u w:val="single" w:color="0000FF"/>
          </w:rPr>
          <w:t>Физическо</w:t>
        </w:r>
      </w:hyperlink>
      <w:hyperlink r:id="rId374" w:anchor="%3A~%3Atext%3D22.%20%D0%A4%D0%B8%D0%B7%D0%B8%D1%87%D0%B5%D1%81%D0%BA%D0%BE%D0%B5%20%D1%80%D0%B0%D0%B7%D0%B2%D0%B8%D1%82%D0%B8%D0%B5">
        <w:r w:rsidR="00DC5CD6">
          <w:rPr>
            <w:b/>
            <w:color w:val="0000FF"/>
            <w:u w:val="single" w:color="0000FF"/>
          </w:rPr>
          <w:t>е</w:t>
        </w:r>
      </w:hyperlink>
      <w:r w:rsidR="00DC5CD6">
        <w:rPr>
          <w:b/>
          <w:color w:val="0000FF"/>
          <w:u w:val="single" w:color="0000FF"/>
        </w:rPr>
        <w:t xml:space="preserve"> </w:t>
      </w:r>
      <w:hyperlink r:id="rId375" w:anchor="%3A~%3Atext%3D22.%20%D0%A4%D0%B8%D0%B7%D0%B8%D1%87%D0%B5%D1%81%D0%BA%D0%BE%D0%B5%20%D1%80%D0%B0%D0%B7%D0%B2%D0%B8%D1%82%D0%B8%D0%B5">
        <w:r w:rsidR="00DC5CD6">
          <w:rPr>
            <w:b/>
            <w:color w:val="0000FF"/>
            <w:u w:val="single" w:color="0000FF"/>
          </w:rPr>
          <w:t>развитие</w:t>
        </w:r>
      </w:hyperlink>
      <w:hyperlink r:id="rId376" w:anchor="%3A~%3Atext%3D22.%20%D0%A4%D0%B8%D0%B7%D0%B8%D1%87%D0%B5%D1%81%D0%BA%D0%BE%D0%B5%20%D1%80%D0%B0%D0%B7%D0%B2%D0%B8%D1%82%D0%B8%D0%B5">
        <w:r w:rsidR="00DC5CD6">
          <w:rPr>
            <w:b/>
            <w:color w:val="0000FF"/>
            <w:u w:val="single" w:color="0000FF"/>
          </w:rPr>
          <w:t>.</w:t>
        </w:r>
      </w:hyperlink>
      <w:r w:rsidR="00DC5CD6">
        <w:rPr>
          <w:b/>
          <w:color w:val="0000FF"/>
          <w:u w:val="single" w:color="0000FF"/>
        </w:rPr>
        <w:t xml:space="preserve"> </w:t>
      </w:r>
      <w:r w:rsidR="00DC5CD6">
        <w:t>(п. 22. Приказа Министерства просвещения Российской</w:t>
      </w:r>
      <w:r w:rsidR="00DC5CD6">
        <w:rPr>
          <w:spacing w:val="40"/>
        </w:rPr>
        <w:t xml:space="preserve"> </w:t>
      </w:r>
      <w:r w:rsidR="00DC5CD6">
        <w:t>Федерации</w:t>
      </w:r>
      <w:r w:rsidR="00DC5CD6">
        <w:rPr>
          <w:spacing w:val="-6"/>
        </w:rPr>
        <w:t xml:space="preserve"> </w:t>
      </w:r>
      <w:r w:rsidR="00DC5CD6">
        <w:t>от</w:t>
      </w:r>
      <w:r w:rsidR="00DC5CD6">
        <w:rPr>
          <w:spacing w:val="10"/>
        </w:rPr>
        <w:t xml:space="preserve"> </w:t>
      </w:r>
      <w:r w:rsidR="00DC5CD6">
        <w:t>25 ноября 2022</w:t>
      </w:r>
      <w:r w:rsidR="00DC5CD6">
        <w:rPr>
          <w:spacing w:val="-15"/>
        </w:rPr>
        <w:t xml:space="preserve"> </w:t>
      </w:r>
      <w:r w:rsidR="00DC5CD6">
        <w:t>года</w:t>
      </w:r>
      <w:r w:rsidR="00DC5CD6">
        <w:rPr>
          <w:spacing w:val="-15"/>
        </w:rPr>
        <w:t xml:space="preserve"> </w:t>
      </w:r>
      <w:r w:rsidR="00DC5CD6">
        <w:t>№</w:t>
      </w:r>
      <w:r w:rsidR="00DC5CD6">
        <w:rPr>
          <w:spacing w:val="-14"/>
        </w:rPr>
        <w:t xml:space="preserve"> </w:t>
      </w:r>
      <w:r w:rsidR="00DC5CD6">
        <w:t>1028</w:t>
      </w:r>
      <w:r w:rsidR="00DC5CD6">
        <w:rPr>
          <w:spacing w:val="-15"/>
        </w:rPr>
        <w:t xml:space="preserve"> </w:t>
      </w:r>
      <w:r w:rsidR="00DC5CD6">
        <w:t>«Об</w:t>
      </w:r>
      <w:r w:rsidR="00DC5CD6">
        <w:rPr>
          <w:spacing w:val="-12"/>
        </w:rPr>
        <w:t xml:space="preserve"> </w:t>
      </w:r>
      <w:r w:rsidR="00DC5CD6">
        <w:t>утверждении</w:t>
      </w:r>
      <w:r w:rsidR="00DC5CD6">
        <w:rPr>
          <w:spacing w:val="-14"/>
        </w:rPr>
        <w:t xml:space="preserve"> </w:t>
      </w:r>
      <w:r w:rsidR="00DC5CD6">
        <w:t>федеральной</w:t>
      </w:r>
      <w:r w:rsidR="00DC5CD6">
        <w:rPr>
          <w:spacing w:val="-15"/>
        </w:rPr>
        <w:t xml:space="preserve"> </w:t>
      </w:r>
      <w:r w:rsidR="00DC5CD6">
        <w:t>образовательной программы дошкольного образования»)</w:t>
      </w:r>
    </w:p>
    <w:p w:rsidR="0097566C" w:rsidRDefault="0097566C">
      <w:pPr>
        <w:pStyle w:val="a3"/>
        <w:spacing w:before="41"/>
        <w:ind w:left="0"/>
        <w:jc w:val="left"/>
      </w:pPr>
    </w:p>
    <w:p w:rsidR="0097566C" w:rsidRDefault="00552530">
      <w:pPr>
        <w:pStyle w:val="a3"/>
        <w:spacing w:line="276" w:lineRule="auto"/>
        <w:ind w:right="844"/>
      </w:pPr>
      <w:hyperlink r:id="rId377" w:anchor="%3A~%3Atext%3D22.4.%20%D0%9E%D1%82%203%20%D0%BB%D0%B5%D1%82%20%D0%B4%D0%BE%204%20%D0%BB%D0%B5%D1%82">
        <w:r w:rsidR="00DC5CD6">
          <w:rPr>
            <w:b/>
            <w:color w:val="0000FF"/>
            <w:u w:val="single" w:color="0000FF"/>
          </w:rPr>
          <w:t>От</w:t>
        </w:r>
      </w:hyperlink>
      <w:r w:rsidR="00DC5CD6">
        <w:rPr>
          <w:b/>
          <w:color w:val="0000FF"/>
          <w:u w:val="single" w:color="0000FF"/>
        </w:rPr>
        <w:t xml:space="preserve"> </w:t>
      </w:r>
      <w:hyperlink r:id="rId378" w:anchor="%3A~%3Atext%3D22.4.%20%D0%9E%D1%82%203%20%D0%BB%D0%B5%D1%82%20%D0%B4%D0%BE%204%20%D0%BB%D0%B5%D1%82">
        <w:r w:rsidR="00DC5CD6">
          <w:rPr>
            <w:b/>
            <w:color w:val="0000FF"/>
            <w:u w:val="single" w:color="0000FF"/>
          </w:rPr>
          <w:t>3</w:t>
        </w:r>
      </w:hyperlink>
      <w:r w:rsidR="00DC5CD6">
        <w:rPr>
          <w:b/>
          <w:color w:val="0000FF"/>
          <w:spacing w:val="-1"/>
          <w:u w:val="single" w:color="0000FF"/>
        </w:rPr>
        <w:t xml:space="preserve"> </w:t>
      </w:r>
      <w:hyperlink r:id="rId379" w:anchor="%3A~%3Atext%3D22.4.%20%D0%9E%D1%82%203%20%D0%BB%D0%B5%D1%82%20%D0%B4%D0%BE%204%20%D0%BB%D0%B5%D1%82">
        <w:r w:rsidR="00DC5CD6">
          <w:rPr>
            <w:b/>
            <w:color w:val="0000FF"/>
            <w:u w:val="single" w:color="0000FF"/>
          </w:rPr>
          <w:t>лет</w:t>
        </w:r>
      </w:hyperlink>
      <w:r w:rsidR="00DC5CD6">
        <w:rPr>
          <w:b/>
          <w:color w:val="0000FF"/>
          <w:u w:val="single" w:color="0000FF"/>
        </w:rPr>
        <w:t xml:space="preserve"> </w:t>
      </w:r>
      <w:hyperlink r:id="rId380" w:anchor="%3A~%3Atext%3D22.4.%20%D0%9E%D1%82%203%20%D0%BB%D0%B5%D1%82%20%D0%B4%D0%BE%204%20%D0%BB%D0%B5%D1%82">
        <w:r w:rsidR="00DC5CD6">
          <w:rPr>
            <w:b/>
            <w:color w:val="0000FF"/>
            <w:u w:val="single" w:color="0000FF"/>
          </w:rPr>
          <w:t>до</w:t>
        </w:r>
      </w:hyperlink>
      <w:r w:rsidR="00DC5CD6">
        <w:rPr>
          <w:b/>
          <w:color w:val="0000FF"/>
          <w:spacing w:val="-1"/>
          <w:u w:val="single" w:color="0000FF"/>
        </w:rPr>
        <w:t xml:space="preserve"> </w:t>
      </w:r>
      <w:hyperlink r:id="rId381" w:anchor="%3A~%3Atext%3D22.4.%20%D0%9E%D1%82%203%20%D0%BB%D0%B5%D1%82%20%D0%B4%D0%BE%204%20%D0%BB%D0%B5%D1%82">
        <w:r w:rsidR="00DC5CD6">
          <w:rPr>
            <w:b/>
            <w:color w:val="0000FF"/>
            <w:u w:val="single" w:color="0000FF"/>
          </w:rPr>
          <w:t>4</w:t>
        </w:r>
      </w:hyperlink>
      <w:r w:rsidR="00DC5CD6">
        <w:rPr>
          <w:b/>
          <w:color w:val="0000FF"/>
          <w:u w:val="single" w:color="0000FF"/>
        </w:rPr>
        <w:t xml:space="preserve"> </w:t>
      </w:r>
      <w:hyperlink r:id="rId382" w:anchor="%3A~%3Atext%3D22.4.%20%D0%9E%D1%82%203%20%D0%BB%D0%B5%D1%82%20%D0%B4%D0%BE%204%20%D0%BB%D0%B5%D1%82">
        <w:r w:rsidR="00DC5CD6">
          <w:rPr>
            <w:b/>
            <w:color w:val="0000FF"/>
            <w:u w:val="single" w:color="0000FF"/>
          </w:rPr>
          <w:t>лет</w:t>
        </w:r>
      </w:hyperlink>
      <w:hyperlink r:id="rId383" w:anchor="%3A~%3Atext%3D22.4.%20%D0%9E%D1%82%203%20%D0%BB%D0%B5%D1%82%20%D0%B4%D0%BE%204%20%D0%BB%D0%B5%D1%82">
        <w:r w:rsidR="00DC5CD6">
          <w:rPr>
            <w:b/>
            <w:color w:val="0000FF"/>
            <w:u w:val="single" w:color="0000FF"/>
          </w:rPr>
          <w:t>.</w:t>
        </w:r>
      </w:hyperlink>
      <w:r w:rsidR="00DC5CD6">
        <w:rPr>
          <w:b/>
          <w:color w:val="0000FF"/>
        </w:rPr>
        <w:t xml:space="preserve"> </w:t>
      </w:r>
      <w:r w:rsidR="00DC5CD6">
        <w:t>(п. 22.4. Приказа</w:t>
      </w:r>
      <w:r w:rsidR="00DC5CD6">
        <w:rPr>
          <w:spacing w:val="-1"/>
        </w:rPr>
        <w:t xml:space="preserve"> </w:t>
      </w:r>
      <w:r w:rsidR="00DC5CD6">
        <w:t>Министерства</w:t>
      </w:r>
      <w:r w:rsidR="00DC5CD6">
        <w:rPr>
          <w:spacing w:val="-1"/>
        </w:rPr>
        <w:t xml:space="preserve"> </w:t>
      </w:r>
      <w:r w:rsidR="00DC5CD6">
        <w:t>просвещения Российской Федерации</w:t>
      </w:r>
      <w:r w:rsidR="00DC5CD6">
        <w:rPr>
          <w:spacing w:val="-1"/>
        </w:rPr>
        <w:t xml:space="preserve"> </w:t>
      </w:r>
      <w:r w:rsidR="00DC5CD6">
        <w:t>от 25 ноября 2022 года №1028 «Об утверждении федеральной образовательной программы дошкольного образования»)</w:t>
      </w:r>
    </w:p>
    <w:p w:rsidR="0097566C" w:rsidRDefault="0097566C">
      <w:pPr>
        <w:pStyle w:val="a3"/>
        <w:spacing w:before="42"/>
        <w:ind w:left="0"/>
        <w:jc w:val="left"/>
      </w:pPr>
    </w:p>
    <w:p w:rsidR="0097566C" w:rsidRDefault="00552530">
      <w:pPr>
        <w:pStyle w:val="a3"/>
        <w:spacing w:before="1" w:line="276" w:lineRule="auto"/>
        <w:ind w:right="844"/>
      </w:pPr>
      <w:hyperlink r:id="rId384" w:anchor="%3A~%3Atext%3D22.5.%20%D0%9E%D1%82%204%20%D0%BB%D0%B5%D1%82%20%D0%B4%D0%BE%205%20%D0%BB%D0%B5%D1%82">
        <w:r w:rsidR="00DC5CD6">
          <w:rPr>
            <w:b/>
            <w:color w:val="0000FF"/>
            <w:u w:val="single" w:color="0000FF"/>
          </w:rPr>
          <w:t>От</w:t>
        </w:r>
      </w:hyperlink>
      <w:r w:rsidR="00DC5CD6">
        <w:rPr>
          <w:b/>
          <w:color w:val="0000FF"/>
          <w:u w:val="single" w:color="0000FF"/>
        </w:rPr>
        <w:t xml:space="preserve"> </w:t>
      </w:r>
      <w:hyperlink r:id="rId385" w:anchor="%3A~%3Atext%3D22.5.%20%D0%9E%D1%82%204%20%D0%BB%D0%B5%D1%82%20%D0%B4%D0%BE%205%20%D0%BB%D0%B5%D1%82">
        <w:r w:rsidR="00DC5CD6">
          <w:rPr>
            <w:b/>
            <w:color w:val="0000FF"/>
            <w:u w:val="single" w:color="0000FF"/>
          </w:rPr>
          <w:t>4</w:t>
        </w:r>
      </w:hyperlink>
      <w:r w:rsidR="00DC5CD6">
        <w:rPr>
          <w:b/>
          <w:color w:val="0000FF"/>
          <w:spacing w:val="-1"/>
          <w:u w:val="single" w:color="0000FF"/>
        </w:rPr>
        <w:t xml:space="preserve"> </w:t>
      </w:r>
      <w:hyperlink r:id="rId386" w:anchor="%3A~%3Atext%3D22.5.%20%D0%9E%D1%82%204%20%D0%BB%D0%B5%D1%82%20%D0%B4%D0%BE%205%20%D0%BB%D0%B5%D1%82">
        <w:r w:rsidR="00DC5CD6">
          <w:rPr>
            <w:b/>
            <w:color w:val="0000FF"/>
            <w:u w:val="single" w:color="0000FF"/>
          </w:rPr>
          <w:t>лет</w:t>
        </w:r>
      </w:hyperlink>
      <w:r w:rsidR="00DC5CD6">
        <w:rPr>
          <w:b/>
          <w:color w:val="0000FF"/>
          <w:u w:val="single" w:color="0000FF"/>
        </w:rPr>
        <w:t xml:space="preserve"> </w:t>
      </w:r>
      <w:hyperlink r:id="rId387" w:anchor="%3A~%3Atext%3D22.5.%20%D0%9E%D1%82%204%20%D0%BB%D0%B5%D1%82%20%D0%B4%D0%BE%205%20%D0%BB%D0%B5%D1%82">
        <w:r w:rsidR="00DC5CD6">
          <w:rPr>
            <w:b/>
            <w:color w:val="0000FF"/>
            <w:u w:val="single" w:color="0000FF"/>
          </w:rPr>
          <w:t>до</w:t>
        </w:r>
      </w:hyperlink>
      <w:r w:rsidR="00DC5CD6">
        <w:rPr>
          <w:b/>
          <w:color w:val="0000FF"/>
          <w:spacing w:val="-1"/>
          <w:u w:val="single" w:color="0000FF"/>
        </w:rPr>
        <w:t xml:space="preserve"> </w:t>
      </w:r>
      <w:hyperlink r:id="rId388" w:anchor="%3A~%3Atext%3D22.5.%20%D0%9E%D1%82%204%20%D0%BB%D0%B5%D1%82%20%D0%B4%D0%BE%205%20%D0%BB%D0%B5%D1%82">
        <w:r w:rsidR="00DC5CD6">
          <w:rPr>
            <w:b/>
            <w:color w:val="0000FF"/>
            <w:u w:val="single" w:color="0000FF"/>
          </w:rPr>
          <w:t>5</w:t>
        </w:r>
      </w:hyperlink>
      <w:r w:rsidR="00DC5CD6">
        <w:rPr>
          <w:b/>
          <w:color w:val="0000FF"/>
          <w:u w:val="single" w:color="0000FF"/>
        </w:rPr>
        <w:t xml:space="preserve"> </w:t>
      </w:r>
      <w:hyperlink r:id="rId389" w:anchor="%3A~%3Atext%3D22.5.%20%D0%9E%D1%82%204%20%D0%BB%D0%B5%D1%82%20%D0%B4%D0%BE%205%20%D0%BB%D0%B5%D1%82">
        <w:r w:rsidR="00DC5CD6">
          <w:rPr>
            <w:b/>
            <w:color w:val="0000FF"/>
            <w:u w:val="single" w:color="0000FF"/>
          </w:rPr>
          <w:t>лет</w:t>
        </w:r>
      </w:hyperlink>
      <w:hyperlink r:id="rId390" w:anchor="%3A~%3Atext%3D22.5.%20%D0%9E%D1%82%204%20%D0%BB%D0%B5%D1%82%20%D0%B4%D0%BE%205%20%D0%BB%D0%B5%D1%82">
        <w:r w:rsidR="00DC5CD6">
          <w:rPr>
            <w:b/>
            <w:color w:val="0000FF"/>
            <w:u w:val="single" w:color="0000FF"/>
          </w:rPr>
          <w:t>.</w:t>
        </w:r>
      </w:hyperlink>
      <w:r w:rsidR="00DC5CD6">
        <w:rPr>
          <w:b/>
          <w:color w:val="0000FF"/>
          <w:u w:val="single" w:color="0000FF"/>
        </w:rPr>
        <w:t xml:space="preserve"> </w:t>
      </w:r>
      <w:r w:rsidR="00DC5CD6">
        <w:t>(п. 22.5. Приказа</w:t>
      </w:r>
      <w:r w:rsidR="00DC5CD6">
        <w:rPr>
          <w:spacing w:val="-1"/>
        </w:rPr>
        <w:t xml:space="preserve"> </w:t>
      </w:r>
      <w:r w:rsidR="00DC5CD6">
        <w:t>Министерства</w:t>
      </w:r>
      <w:r w:rsidR="00DC5CD6">
        <w:rPr>
          <w:spacing w:val="-1"/>
        </w:rPr>
        <w:t xml:space="preserve"> </w:t>
      </w:r>
      <w:r w:rsidR="00DC5CD6">
        <w:t>просвещения Российской Федерации</w:t>
      </w:r>
      <w:r w:rsidR="00DC5CD6">
        <w:rPr>
          <w:spacing w:val="-1"/>
        </w:rPr>
        <w:t xml:space="preserve"> </w:t>
      </w:r>
      <w:r w:rsidR="00DC5CD6">
        <w:t>от 25 ноября 2022 года №1028 «Об утверждении федеральной образовательной программы дошкольного образования»)</w:t>
      </w:r>
    </w:p>
    <w:p w:rsidR="0097566C" w:rsidRDefault="0097566C">
      <w:pPr>
        <w:pStyle w:val="a3"/>
        <w:spacing w:before="41"/>
        <w:ind w:left="0"/>
        <w:jc w:val="left"/>
      </w:pPr>
    </w:p>
    <w:p w:rsidR="0097566C" w:rsidRDefault="00552530">
      <w:pPr>
        <w:pStyle w:val="a3"/>
        <w:spacing w:line="276" w:lineRule="auto"/>
        <w:ind w:right="844"/>
      </w:pPr>
      <w:hyperlink r:id="rId391" w:anchor="%3A~%3Atext%3D22.6.%20%D0%9E%D1%82%205%20%D0%BB%D0%B5%D1%82%20%D0%B4%D0%BE%206%20%D0%BB%D0%B5%D1%82">
        <w:r w:rsidR="00DC5CD6">
          <w:rPr>
            <w:b/>
            <w:color w:val="0000FF"/>
            <w:u w:val="single" w:color="0000FF"/>
          </w:rPr>
          <w:t>От</w:t>
        </w:r>
      </w:hyperlink>
      <w:r w:rsidR="00DC5CD6">
        <w:rPr>
          <w:b/>
          <w:color w:val="0000FF"/>
          <w:u w:val="single" w:color="0000FF"/>
        </w:rPr>
        <w:t xml:space="preserve"> </w:t>
      </w:r>
      <w:hyperlink r:id="rId392" w:anchor="%3A~%3Atext%3D22.6.%20%D0%9E%D1%82%205%20%D0%BB%D0%B5%D1%82%20%D0%B4%D0%BE%206%20%D0%BB%D0%B5%D1%82">
        <w:r w:rsidR="00DC5CD6">
          <w:rPr>
            <w:b/>
            <w:color w:val="0000FF"/>
            <w:u w:val="single" w:color="0000FF"/>
          </w:rPr>
          <w:t>5</w:t>
        </w:r>
      </w:hyperlink>
      <w:r w:rsidR="00DC5CD6">
        <w:rPr>
          <w:b/>
          <w:color w:val="0000FF"/>
          <w:spacing w:val="-1"/>
          <w:u w:val="single" w:color="0000FF"/>
        </w:rPr>
        <w:t xml:space="preserve"> </w:t>
      </w:r>
      <w:hyperlink r:id="rId393" w:anchor="%3A~%3Atext%3D22.6.%20%D0%9E%D1%82%205%20%D0%BB%D0%B5%D1%82%20%D0%B4%D0%BE%206%20%D0%BB%D0%B5%D1%82">
        <w:r w:rsidR="00DC5CD6">
          <w:rPr>
            <w:b/>
            <w:color w:val="0000FF"/>
            <w:u w:val="single" w:color="0000FF"/>
          </w:rPr>
          <w:t>лет</w:t>
        </w:r>
      </w:hyperlink>
      <w:r w:rsidR="00DC5CD6">
        <w:rPr>
          <w:b/>
          <w:color w:val="0000FF"/>
          <w:u w:val="single" w:color="0000FF"/>
        </w:rPr>
        <w:t xml:space="preserve"> </w:t>
      </w:r>
      <w:hyperlink r:id="rId394" w:anchor="%3A~%3Atext%3D22.6.%20%D0%9E%D1%82%205%20%D0%BB%D0%B5%D1%82%20%D0%B4%D0%BE%206%20%D0%BB%D0%B5%D1%82">
        <w:r w:rsidR="00DC5CD6">
          <w:rPr>
            <w:b/>
            <w:color w:val="0000FF"/>
            <w:u w:val="single" w:color="0000FF"/>
          </w:rPr>
          <w:t>до</w:t>
        </w:r>
      </w:hyperlink>
      <w:r w:rsidR="00DC5CD6">
        <w:rPr>
          <w:b/>
          <w:color w:val="0000FF"/>
          <w:spacing w:val="-1"/>
          <w:u w:val="single" w:color="0000FF"/>
        </w:rPr>
        <w:t xml:space="preserve"> </w:t>
      </w:r>
      <w:hyperlink r:id="rId395" w:anchor="%3A~%3Atext%3D22.6.%20%D0%9E%D1%82%205%20%D0%BB%D0%B5%D1%82%20%D0%B4%D0%BE%206%20%D0%BB%D0%B5%D1%82">
        <w:r w:rsidR="00DC5CD6">
          <w:rPr>
            <w:b/>
            <w:color w:val="0000FF"/>
            <w:u w:val="single" w:color="0000FF"/>
          </w:rPr>
          <w:t>6</w:t>
        </w:r>
      </w:hyperlink>
      <w:r w:rsidR="00DC5CD6">
        <w:rPr>
          <w:b/>
          <w:color w:val="0000FF"/>
          <w:u w:val="single" w:color="0000FF"/>
        </w:rPr>
        <w:t xml:space="preserve"> </w:t>
      </w:r>
      <w:hyperlink r:id="rId396" w:anchor="%3A~%3Atext%3D22.6.%20%D0%9E%D1%82%205%20%D0%BB%D0%B5%D1%82%20%D0%B4%D0%BE%206%20%D0%BB%D0%B5%D1%82">
        <w:r w:rsidR="00DC5CD6">
          <w:rPr>
            <w:b/>
            <w:color w:val="0000FF"/>
            <w:u w:val="single" w:color="0000FF"/>
          </w:rPr>
          <w:t>лет</w:t>
        </w:r>
      </w:hyperlink>
      <w:hyperlink r:id="rId397" w:anchor="%3A~%3Atext%3D22.6.%20%D0%9E%D1%82%205%20%D0%BB%D0%B5%D1%82%20%D0%B4%D0%BE%206%20%D0%BB%D0%B5%D1%82">
        <w:r w:rsidR="00DC5CD6">
          <w:rPr>
            <w:b/>
            <w:color w:val="0000FF"/>
            <w:u w:val="single" w:color="0000FF"/>
          </w:rPr>
          <w:t>.</w:t>
        </w:r>
      </w:hyperlink>
      <w:r w:rsidR="00DC5CD6">
        <w:rPr>
          <w:b/>
          <w:color w:val="0000FF"/>
        </w:rPr>
        <w:t xml:space="preserve"> </w:t>
      </w:r>
      <w:r w:rsidR="00DC5CD6">
        <w:t>(п. 22.6. Приказа</w:t>
      </w:r>
      <w:r w:rsidR="00DC5CD6">
        <w:rPr>
          <w:spacing w:val="-1"/>
        </w:rPr>
        <w:t xml:space="preserve"> </w:t>
      </w:r>
      <w:r w:rsidR="00DC5CD6">
        <w:t>Министерства</w:t>
      </w:r>
      <w:r w:rsidR="00DC5CD6">
        <w:rPr>
          <w:spacing w:val="-1"/>
        </w:rPr>
        <w:t xml:space="preserve"> </w:t>
      </w:r>
      <w:r w:rsidR="00DC5CD6">
        <w:t>просвещения Российской Федерации</w:t>
      </w:r>
      <w:r w:rsidR="00DC5CD6">
        <w:rPr>
          <w:spacing w:val="-1"/>
        </w:rPr>
        <w:t xml:space="preserve"> </w:t>
      </w:r>
      <w:r w:rsidR="00DC5CD6">
        <w:t>от 25 ноября 2022 года №1028 «Об утверждении федеральной образовательной программы дошкольного образования»)</w:t>
      </w:r>
    </w:p>
    <w:p w:rsidR="0097566C" w:rsidRDefault="0097566C">
      <w:pPr>
        <w:pStyle w:val="a3"/>
        <w:spacing w:before="41"/>
        <w:ind w:left="0"/>
        <w:jc w:val="left"/>
      </w:pPr>
    </w:p>
    <w:p w:rsidR="0097566C" w:rsidRDefault="00552530">
      <w:pPr>
        <w:pStyle w:val="a3"/>
        <w:spacing w:before="1" w:line="276" w:lineRule="auto"/>
        <w:ind w:right="847"/>
      </w:pPr>
      <w:hyperlink r:id="rId398" w:anchor="%3A~%3Atext%3D22.7.%20%D0%9E%D1%82%206%20%D0%BB%D0%B5%D1%82%20%D0%B4%D0%BE%207%20%D0%BB%D0%B5%D1%82">
        <w:r w:rsidR="00DC5CD6">
          <w:rPr>
            <w:b/>
            <w:color w:val="0000FF"/>
            <w:u w:val="single" w:color="0000FF"/>
          </w:rPr>
          <w:t>От</w:t>
        </w:r>
      </w:hyperlink>
      <w:r w:rsidR="00DC5CD6">
        <w:rPr>
          <w:b/>
          <w:color w:val="0000FF"/>
          <w:u w:val="single" w:color="0000FF"/>
        </w:rPr>
        <w:t xml:space="preserve"> </w:t>
      </w:r>
      <w:hyperlink r:id="rId399" w:anchor="%3A~%3Atext%3D22.7.%20%D0%9E%D1%82%206%20%D0%BB%D0%B5%D1%82%20%D0%B4%D0%BE%207%20%D0%BB%D0%B5%D1%82">
        <w:r w:rsidR="00DC5CD6">
          <w:rPr>
            <w:b/>
            <w:color w:val="0000FF"/>
            <w:u w:val="single" w:color="0000FF"/>
          </w:rPr>
          <w:t>6</w:t>
        </w:r>
      </w:hyperlink>
      <w:r w:rsidR="00DC5CD6">
        <w:rPr>
          <w:b/>
          <w:color w:val="0000FF"/>
          <w:spacing w:val="-2"/>
          <w:u w:val="single" w:color="0000FF"/>
        </w:rPr>
        <w:t xml:space="preserve"> </w:t>
      </w:r>
      <w:hyperlink r:id="rId400" w:anchor="%3A~%3Atext%3D22.7.%20%D0%9E%D1%82%206%20%D0%BB%D0%B5%D1%82%20%D0%B4%D0%BE%207%20%D0%BB%D0%B5%D1%82">
        <w:r w:rsidR="00DC5CD6">
          <w:rPr>
            <w:b/>
            <w:color w:val="0000FF"/>
            <w:u w:val="single" w:color="0000FF"/>
          </w:rPr>
          <w:t>лет</w:t>
        </w:r>
      </w:hyperlink>
      <w:r w:rsidR="00DC5CD6">
        <w:rPr>
          <w:b/>
          <w:color w:val="0000FF"/>
          <w:u w:val="single" w:color="0000FF"/>
        </w:rPr>
        <w:t xml:space="preserve"> </w:t>
      </w:r>
      <w:hyperlink r:id="rId401" w:anchor="%3A~%3Atext%3D22.7.%20%D0%9E%D1%82%206%20%D0%BB%D0%B5%D1%82%20%D0%B4%D0%BE%207%20%D0%BB%D0%B5%D1%82">
        <w:r w:rsidR="00DC5CD6">
          <w:rPr>
            <w:b/>
            <w:color w:val="0000FF"/>
            <w:u w:val="single" w:color="0000FF"/>
          </w:rPr>
          <w:t>до</w:t>
        </w:r>
      </w:hyperlink>
      <w:r w:rsidR="00DC5CD6">
        <w:rPr>
          <w:b/>
          <w:color w:val="0000FF"/>
          <w:spacing w:val="-2"/>
          <w:u w:val="single" w:color="0000FF"/>
        </w:rPr>
        <w:t xml:space="preserve"> </w:t>
      </w:r>
      <w:hyperlink r:id="rId402" w:anchor="%3A~%3Atext%3D22.7.%20%D0%9E%D1%82%206%20%D0%BB%D0%B5%D1%82%20%D0%B4%D0%BE%207%20%D0%BB%D0%B5%D1%82">
        <w:r w:rsidR="00DC5CD6">
          <w:rPr>
            <w:b/>
            <w:color w:val="0000FF"/>
            <w:u w:val="single" w:color="0000FF"/>
          </w:rPr>
          <w:t>7</w:t>
        </w:r>
      </w:hyperlink>
      <w:r w:rsidR="00DC5CD6">
        <w:rPr>
          <w:b/>
          <w:color w:val="0000FF"/>
          <w:u w:val="single" w:color="0000FF"/>
        </w:rPr>
        <w:t xml:space="preserve"> </w:t>
      </w:r>
      <w:hyperlink r:id="rId403" w:anchor="%3A~%3Atext%3D22.7.%20%D0%9E%D1%82%206%20%D0%BB%D0%B5%D1%82%20%D0%B4%D0%BE%207%20%D0%BB%D0%B5%D1%82">
        <w:r w:rsidR="00DC5CD6">
          <w:rPr>
            <w:b/>
            <w:color w:val="0000FF"/>
            <w:u w:val="single" w:color="0000FF"/>
          </w:rPr>
          <w:t>лет</w:t>
        </w:r>
      </w:hyperlink>
      <w:hyperlink r:id="rId404" w:anchor="%3A~%3Atext%3D22.7.%20%D0%9E%D1%82%206%20%D0%BB%D0%B5%D1%82%20%D0%B4%D0%BE%207%20%D0%BB%D0%B5%D1%82">
        <w:r w:rsidR="00DC5CD6">
          <w:rPr>
            <w:b/>
            <w:color w:val="0000FF"/>
            <w:u w:val="single" w:color="0000FF"/>
          </w:rPr>
          <w:t>.</w:t>
        </w:r>
      </w:hyperlink>
      <w:r w:rsidR="00DC5CD6">
        <w:rPr>
          <w:b/>
          <w:color w:val="0000FF"/>
        </w:rPr>
        <w:t xml:space="preserve"> </w:t>
      </w:r>
      <w:r w:rsidR="00DC5CD6">
        <w:t>(п. 22.7. Приказа</w:t>
      </w:r>
      <w:r w:rsidR="00DC5CD6">
        <w:rPr>
          <w:spacing w:val="-2"/>
        </w:rPr>
        <w:t xml:space="preserve"> </w:t>
      </w:r>
      <w:r w:rsidR="00DC5CD6">
        <w:t>Министерства</w:t>
      </w:r>
      <w:r w:rsidR="00DC5CD6">
        <w:rPr>
          <w:spacing w:val="-2"/>
        </w:rPr>
        <w:t xml:space="preserve"> </w:t>
      </w:r>
      <w:r w:rsidR="00DC5CD6">
        <w:t>просвещения Российской Федерации</w:t>
      </w:r>
      <w:r w:rsidR="00DC5CD6">
        <w:rPr>
          <w:spacing w:val="-2"/>
        </w:rPr>
        <w:t xml:space="preserve"> </w:t>
      </w:r>
      <w:r w:rsidR="00DC5CD6">
        <w:t>от 25 ноября 2022 года № 1028 «Об утверждении федеральной образовательной программы дошкольного образования»)</w:t>
      </w:r>
    </w:p>
    <w:p w:rsidR="0097566C" w:rsidRDefault="0097566C">
      <w:pPr>
        <w:pStyle w:val="a3"/>
        <w:spacing w:before="41"/>
        <w:ind w:left="0"/>
        <w:jc w:val="left"/>
      </w:pPr>
    </w:p>
    <w:p w:rsidR="0097566C" w:rsidRDefault="00552530">
      <w:pPr>
        <w:spacing w:line="276" w:lineRule="auto"/>
        <w:ind w:left="569" w:right="843"/>
        <w:jc w:val="both"/>
        <w:rPr>
          <w:sz w:val="24"/>
        </w:rPr>
      </w:pPr>
      <w:hyperlink r:id="rId405">
        <w:r w:rsidR="00DC5CD6">
          <w:rPr>
            <w:b/>
            <w:color w:val="0000FF"/>
            <w:sz w:val="24"/>
            <w:u w:val="single" w:color="0000FF"/>
          </w:rPr>
          <w:t>Решени</w:t>
        </w:r>
      </w:hyperlink>
      <w:hyperlink r:id="rId406">
        <w:r w:rsidR="00DC5CD6">
          <w:rPr>
            <w:b/>
            <w:color w:val="0000FF"/>
            <w:sz w:val="24"/>
            <w:u w:val="single" w:color="0000FF"/>
          </w:rPr>
          <w:t>е</w:t>
        </w:r>
      </w:hyperlink>
      <w:r w:rsidR="00DC5CD6">
        <w:rPr>
          <w:b/>
          <w:color w:val="0000FF"/>
          <w:sz w:val="24"/>
          <w:u w:val="single" w:color="0000FF"/>
        </w:rPr>
        <w:t xml:space="preserve"> </w:t>
      </w:r>
      <w:hyperlink r:id="rId407">
        <w:r w:rsidR="00DC5CD6">
          <w:rPr>
            <w:b/>
            <w:color w:val="0000FF"/>
            <w:sz w:val="24"/>
            <w:u w:val="single" w:color="0000FF"/>
          </w:rPr>
          <w:t>совокупны</w:t>
        </w:r>
      </w:hyperlink>
      <w:hyperlink r:id="rId408">
        <w:r w:rsidR="00DC5CD6">
          <w:rPr>
            <w:b/>
            <w:color w:val="0000FF"/>
            <w:sz w:val="24"/>
            <w:u w:val="single" w:color="0000FF"/>
          </w:rPr>
          <w:t>х</w:t>
        </w:r>
      </w:hyperlink>
      <w:r w:rsidR="00DC5CD6">
        <w:rPr>
          <w:b/>
          <w:color w:val="0000FF"/>
          <w:sz w:val="24"/>
          <w:u w:val="single" w:color="0000FF"/>
        </w:rPr>
        <w:t xml:space="preserve"> </w:t>
      </w:r>
      <w:hyperlink r:id="rId409">
        <w:r w:rsidR="00DC5CD6">
          <w:rPr>
            <w:b/>
            <w:color w:val="0000FF"/>
            <w:sz w:val="24"/>
            <w:u w:val="single" w:color="0000FF"/>
          </w:rPr>
          <w:t>зада</w:t>
        </w:r>
      </w:hyperlink>
      <w:hyperlink r:id="rId410">
        <w:r w:rsidR="00DC5CD6">
          <w:rPr>
            <w:b/>
            <w:color w:val="0000FF"/>
            <w:sz w:val="24"/>
            <w:u w:val="single" w:color="0000FF"/>
          </w:rPr>
          <w:t>ч</w:t>
        </w:r>
      </w:hyperlink>
      <w:r w:rsidR="00DC5CD6">
        <w:rPr>
          <w:b/>
          <w:color w:val="0000FF"/>
          <w:sz w:val="24"/>
          <w:u w:val="single" w:color="0000FF"/>
        </w:rPr>
        <w:t xml:space="preserve"> </w:t>
      </w:r>
      <w:hyperlink r:id="rId411">
        <w:r w:rsidR="00DC5CD6">
          <w:rPr>
            <w:b/>
            <w:color w:val="0000FF"/>
            <w:sz w:val="24"/>
            <w:u w:val="single" w:color="0000FF"/>
          </w:rPr>
          <w:t>воспитания</w:t>
        </w:r>
      </w:hyperlink>
      <w:r w:rsidR="00DC5CD6">
        <w:rPr>
          <w:b/>
          <w:color w:val="0000FF"/>
          <w:sz w:val="24"/>
          <w:u w:val="single" w:color="0000FF"/>
        </w:rPr>
        <w:t xml:space="preserve"> </w:t>
      </w:r>
      <w:hyperlink r:id="rId412">
        <w:r w:rsidR="00DC5CD6">
          <w:rPr>
            <w:b/>
            <w:color w:val="0000FF"/>
            <w:sz w:val="24"/>
            <w:u w:val="single" w:color="0000FF"/>
          </w:rPr>
          <w:t>в</w:t>
        </w:r>
      </w:hyperlink>
      <w:r w:rsidR="00DC5CD6">
        <w:rPr>
          <w:b/>
          <w:color w:val="0000FF"/>
          <w:sz w:val="24"/>
          <w:u w:val="single" w:color="0000FF"/>
        </w:rPr>
        <w:t xml:space="preserve"> </w:t>
      </w:r>
      <w:hyperlink r:id="rId413">
        <w:r w:rsidR="00DC5CD6">
          <w:rPr>
            <w:b/>
            <w:color w:val="0000FF"/>
            <w:sz w:val="24"/>
            <w:u w:val="single" w:color="0000FF"/>
          </w:rPr>
          <w:t>рамка</w:t>
        </w:r>
      </w:hyperlink>
      <w:hyperlink r:id="rId414">
        <w:r w:rsidR="00DC5CD6">
          <w:rPr>
            <w:b/>
            <w:color w:val="0000FF"/>
            <w:sz w:val="24"/>
            <w:u w:val="single" w:color="0000FF"/>
          </w:rPr>
          <w:t>х</w:t>
        </w:r>
      </w:hyperlink>
      <w:r w:rsidR="00DC5CD6">
        <w:rPr>
          <w:b/>
          <w:color w:val="0000FF"/>
          <w:sz w:val="24"/>
          <w:u w:val="single" w:color="0000FF"/>
        </w:rPr>
        <w:t xml:space="preserve"> </w:t>
      </w:r>
      <w:hyperlink r:id="rId415">
        <w:r w:rsidR="00DC5CD6">
          <w:rPr>
            <w:b/>
            <w:color w:val="0000FF"/>
            <w:sz w:val="24"/>
            <w:u w:val="single" w:color="0000FF"/>
          </w:rPr>
          <w:t>образовательно</w:t>
        </w:r>
      </w:hyperlink>
      <w:hyperlink r:id="rId416">
        <w:r w:rsidR="00DC5CD6">
          <w:rPr>
            <w:b/>
            <w:color w:val="0000FF"/>
            <w:sz w:val="24"/>
            <w:u w:val="single" w:color="0000FF"/>
          </w:rPr>
          <w:t>й</w:t>
        </w:r>
      </w:hyperlink>
      <w:r w:rsidR="00DC5CD6">
        <w:rPr>
          <w:b/>
          <w:color w:val="0000FF"/>
          <w:sz w:val="24"/>
          <w:u w:val="single" w:color="0000FF"/>
        </w:rPr>
        <w:t xml:space="preserve"> </w:t>
      </w:r>
      <w:hyperlink r:id="rId417">
        <w:r w:rsidR="00DC5CD6">
          <w:rPr>
            <w:b/>
            <w:color w:val="0000FF"/>
            <w:sz w:val="24"/>
            <w:u w:val="single" w:color="0000FF"/>
          </w:rPr>
          <w:t>области</w:t>
        </w:r>
      </w:hyperlink>
      <w:r w:rsidR="00DC5CD6">
        <w:rPr>
          <w:b/>
          <w:color w:val="0000FF"/>
          <w:sz w:val="24"/>
        </w:rPr>
        <w:t xml:space="preserve"> </w:t>
      </w:r>
      <w:hyperlink r:id="rId418">
        <w:r w:rsidR="00DC5CD6">
          <w:rPr>
            <w:b/>
            <w:color w:val="0000FF"/>
            <w:sz w:val="24"/>
            <w:u w:val="single" w:color="0000FF"/>
          </w:rPr>
          <w:t>Физическо</w:t>
        </w:r>
      </w:hyperlink>
      <w:hyperlink r:id="rId419">
        <w:r w:rsidR="00DC5CD6">
          <w:rPr>
            <w:b/>
            <w:color w:val="0000FF"/>
            <w:sz w:val="24"/>
            <w:u w:val="single" w:color="0000FF"/>
          </w:rPr>
          <w:t>е</w:t>
        </w:r>
      </w:hyperlink>
      <w:r w:rsidR="00DC5CD6">
        <w:rPr>
          <w:b/>
          <w:color w:val="0000FF"/>
          <w:sz w:val="24"/>
          <w:u w:val="single" w:color="0000FF"/>
        </w:rPr>
        <w:t xml:space="preserve"> </w:t>
      </w:r>
      <w:hyperlink r:id="rId420">
        <w:r w:rsidR="00DC5CD6">
          <w:rPr>
            <w:b/>
            <w:color w:val="0000FF"/>
            <w:sz w:val="24"/>
            <w:u w:val="single" w:color="0000FF"/>
          </w:rPr>
          <w:t>развитие</w:t>
        </w:r>
      </w:hyperlink>
      <w:hyperlink r:id="rId421">
        <w:r w:rsidR="00DC5CD6">
          <w:rPr>
            <w:b/>
            <w:color w:val="0000FF"/>
            <w:sz w:val="24"/>
            <w:u w:val="single" w:color="0000FF"/>
          </w:rPr>
          <w:t>"</w:t>
        </w:r>
      </w:hyperlink>
      <w:r w:rsidR="00DC5CD6">
        <w:rPr>
          <w:b/>
          <w:color w:val="0000FF"/>
          <w:sz w:val="24"/>
          <w:u w:val="single" w:color="0000FF"/>
        </w:rPr>
        <w:t xml:space="preserve"> </w:t>
      </w:r>
      <w:hyperlink r:id="rId422">
        <w:r w:rsidR="00DC5CD6">
          <w:rPr>
            <w:b/>
            <w:color w:val="0000FF"/>
            <w:sz w:val="24"/>
            <w:u w:val="single" w:color="0000FF"/>
          </w:rPr>
          <w:t>направлен</w:t>
        </w:r>
      </w:hyperlink>
      <w:hyperlink r:id="rId423">
        <w:r w:rsidR="00DC5CD6">
          <w:rPr>
            <w:b/>
            <w:color w:val="0000FF"/>
            <w:sz w:val="24"/>
            <w:u w:val="single" w:color="0000FF"/>
          </w:rPr>
          <w:t>о</w:t>
        </w:r>
      </w:hyperlink>
      <w:r w:rsidR="00DC5CD6">
        <w:rPr>
          <w:b/>
          <w:color w:val="0000FF"/>
          <w:sz w:val="24"/>
          <w:u w:val="single" w:color="0000FF"/>
        </w:rPr>
        <w:t xml:space="preserve"> </w:t>
      </w:r>
      <w:hyperlink r:id="rId424">
        <w:r w:rsidR="00DC5CD6">
          <w:rPr>
            <w:b/>
            <w:color w:val="0000FF"/>
            <w:sz w:val="24"/>
            <w:u w:val="single" w:color="0000FF"/>
          </w:rPr>
          <w:t>н</w:t>
        </w:r>
      </w:hyperlink>
      <w:hyperlink r:id="rId425">
        <w:r w:rsidR="00DC5CD6">
          <w:rPr>
            <w:b/>
            <w:color w:val="0000FF"/>
            <w:sz w:val="24"/>
            <w:u w:val="single" w:color="0000FF"/>
          </w:rPr>
          <w:t>а</w:t>
        </w:r>
      </w:hyperlink>
      <w:r w:rsidR="00DC5CD6">
        <w:rPr>
          <w:b/>
          <w:color w:val="0000FF"/>
          <w:sz w:val="24"/>
          <w:u w:val="single" w:color="0000FF"/>
        </w:rPr>
        <w:t xml:space="preserve"> </w:t>
      </w:r>
      <w:hyperlink r:id="rId426">
        <w:r w:rsidR="00DC5CD6">
          <w:rPr>
            <w:b/>
            <w:color w:val="0000FF"/>
            <w:sz w:val="24"/>
            <w:u w:val="single" w:color="0000FF"/>
          </w:rPr>
          <w:t>приобщени</w:t>
        </w:r>
      </w:hyperlink>
      <w:hyperlink r:id="rId427">
        <w:r w:rsidR="00DC5CD6">
          <w:rPr>
            <w:b/>
            <w:color w:val="0000FF"/>
            <w:sz w:val="24"/>
            <w:u w:val="single" w:color="0000FF"/>
          </w:rPr>
          <w:t>е</w:t>
        </w:r>
      </w:hyperlink>
      <w:r w:rsidR="00DC5CD6">
        <w:rPr>
          <w:b/>
          <w:color w:val="0000FF"/>
          <w:sz w:val="24"/>
          <w:u w:val="single" w:color="0000FF"/>
        </w:rPr>
        <w:t xml:space="preserve"> </w:t>
      </w:r>
      <w:hyperlink r:id="rId428">
        <w:r w:rsidR="00DC5CD6">
          <w:rPr>
            <w:b/>
            <w:color w:val="0000FF"/>
            <w:sz w:val="24"/>
            <w:u w:val="single" w:color="0000FF"/>
          </w:rPr>
          <w:t>дете</w:t>
        </w:r>
      </w:hyperlink>
      <w:hyperlink r:id="rId429">
        <w:r w:rsidR="00DC5CD6">
          <w:rPr>
            <w:b/>
            <w:color w:val="0000FF"/>
            <w:sz w:val="24"/>
            <w:u w:val="single" w:color="0000FF"/>
          </w:rPr>
          <w:t>й</w:t>
        </w:r>
      </w:hyperlink>
      <w:r w:rsidR="00DC5CD6">
        <w:rPr>
          <w:b/>
          <w:color w:val="0000FF"/>
          <w:sz w:val="24"/>
          <w:u w:val="single" w:color="0000FF"/>
        </w:rPr>
        <w:t xml:space="preserve"> </w:t>
      </w:r>
      <w:hyperlink r:id="rId430">
        <w:r w:rsidR="00DC5CD6">
          <w:rPr>
            <w:b/>
            <w:color w:val="0000FF"/>
            <w:sz w:val="24"/>
            <w:u w:val="single" w:color="0000FF"/>
          </w:rPr>
          <w:t>к</w:t>
        </w:r>
      </w:hyperlink>
      <w:r w:rsidR="00DC5CD6">
        <w:rPr>
          <w:b/>
          <w:color w:val="0000FF"/>
          <w:sz w:val="24"/>
          <w:u w:val="single" w:color="0000FF"/>
        </w:rPr>
        <w:t xml:space="preserve"> </w:t>
      </w:r>
      <w:hyperlink r:id="rId431">
        <w:r w:rsidR="00DC5CD6">
          <w:rPr>
            <w:b/>
            <w:color w:val="0000FF"/>
            <w:sz w:val="24"/>
            <w:u w:val="single" w:color="0000FF"/>
          </w:rPr>
          <w:t>ценностя</w:t>
        </w:r>
      </w:hyperlink>
      <w:hyperlink r:id="rId432">
        <w:r w:rsidR="00DC5CD6">
          <w:rPr>
            <w:b/>
            <w:color w:val="0000FF"/>
            <w:sz w:val="24"/>
            <w:u w:val="single" w:color="0000FF"/>
          </w:rPr>
          <w:t>м</w:t>
        </w:r>
      </w:hyperlink>
      <w:r w:rsidR="00DC5CD6">
        <w:rPr>
          <w:b/>
          <w:color w:val="0000FF"/>
          <w:sz w:val="24"/>
          <w:u w:val="single" w:color="0000FF"/>
        </w:rPr>
        <w:t xml:space="preserve"> </w:t>
      </w:r>
      <w:hyperlink r:id="rId433">
        <w:r w:rsidR="00DC5CD6">
          <w:rPr>
            <w:b/>
            <w:color w:val="0000FF"/>
            <w:sz w:val="24"/>
            <w:u w:val="single" w:color="0000FF"/>
          </w:rPr>
          <w:t>"Жизнь"</w:t>
        </w:r>
      </w:hyperlink>
      <w:hyperlink r:id="rId434">
        <w:r w:rsidR="00DC5CD6">
          <w:rPr>
            <w:b/>
            <w:color w:val="0000FF"/>
            <w:sz w:val="24"/>
            <w:u w:val="single" w:color="0000FF"/>
          </w:rPr>
          <w:t>,</w:t>
        </w:r>
      </w:hyperlink>
      <w:r w:rsidR="00DC5CD6">
        <w:rPr>
          <w:b/>
          <w:color w:val="0000FF"/>
          <w:sz w:val="24"/>
        </w:rPr>
        <w:t xml:space="preserve"> </w:t>
      </w:r>
      <w:hyperlink r:id="rId435">
        <w:r w:rsidR="00DC5CD6">
          <w:rPr>
            <w:b/>
            <w:color w:val="0000FF"/>
            <w:sz w:val="24"/>
            <w:u w:val="single" w:color="0000FF"/>
          </w:rPr>
          <w:t>"Здоровье"</w:t>
        </w:r>
      </w:hyperlink>
      <w:r w:rsidR="00DC5CD6">
        <w:rPr>
          <w:b/>
          <w:color w:val="0000FF"/>
          <w:sz w:val="24"/>
        </w:rPr>
        <w:t xml:space="preserve"> </w:t>
      </w:r>
      <w:r w:rsidR="00DC5CD6">
        <w:rPr>
          <w:sz w:val="24"/>
        </w:rPr>
        <w:t>(п. 22.8. Приказа Министерства просвещения Российской Федерации от 25ноября 2022 года № 1028 «Об утверждении федеральной образовательной программы дошкольного образования»)</w:t>
      </w:r>
    </w:p>
    <w:p w:rsidR="0097566C" w:rsidRDefault="0097566C">
      <w:pPr>
        <w:pStyle w:val="a3"/>
        <w:spacing w:before="43"/>
        <w:ind w:left="0"/>
        <w:jc w:val="left"/>
      </w:pPr>
    </w:p>
    <w:p w:rsidR="0097566C" w:rsidRDefault="00DC5CD6">
      <w:pPr>
        <w:pStyle w:val="a3"/>
        <w:spacing w:line="276" w:lineRule="auto"/>
        <w:ind w:right="851" w:firstLine="707"/>
      </w:pPr>
      <w:r>
        <w:t xml:space="preserve">Реализация задач данной области происходит в следующих видах образовательной деятельности: </w:t>
      </w:r>
      <w:r>
        <w:rPr>
          <w:b/>
        </w:rPr>
        <w:t xml:space="preserve">«Здоровье» </w:t>
      </w:r>
      <w:r>
        <w:t xml:space="preserve">реализация во всех возрастных группах 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w:t>
      </w:r>
      <w:r>
        <w:rPr>
          <w:spacing w:val="-2"/>
        </w:rPr>
        <w:t>деятельности.</w:t>
      </w:r>
    </w:p>
    <w:p w:rsidR="0097566C" w:rsidRDefault="00DC5CD6">
      <w:pPr>
        <w:pStyle w:val="a3"/>
        <w:spacing w:line="276" w:lineRule="auto"/>
        <w:ind w:right="845" w:firstLine="707"/>
      </w:pPr>
      <w:r>
        <w:rPr>
          <w:b/>
        </w:rPr>
        <w:t>«Занятие</w:t>
      </w:r>
      <w:r>
        <w:rPr>
          <w:b/>
          <w:spacing w:val="-3"/>
        </w:rPr>
        <w:t xml:space="preserve"> </w:t>
      </w:r>
      <w:r>
        <w:rPr>
          <w:b/>
        </w:rPr>
        <w:t>по</w:t>
      </w:r>
      <w:r>
        <w:rPr>
          <w:b/>
          <w:spacing w:val="-3"/>
        </w:rPr>
        <w:t xml:space="preserve"> </w:t>
      </w:r>
      <w:r>
        <w:rPr>
          <w:b/>
        </w:rPr>
        <w:t>физическому</w:t>
      </w:r>
      <w:r>
        <w:rPr>
          <w:b/>
          <w:spacing w:val="-3"/>
        </w:rPr>
        <w:t xml:space="preserve"> </w:t>
      </w:r>
      <w:r>
        <w:rPr>
          <w:b/>
        </w:rPr>
        <w:t>развитию»</w:t>
      </w:r>
      <w:r>
        <w:rPr>
          <w:b/>
          <w:spacing w:val="-3"/>
        </w:rPr>
        <w:t xml:space="preserve"> </w:t>
      </w:r>
      <w:r>
        <w:t>в</w:t>
      </w:r>
      <w:r>
        <w:rPr>
          <w:spacing w:val="-4"/>
        </w:rPr>
        <w:t xml:space="preserve"> </w:t>
      </w:r>
      <w:r>
        <w:t>группах</w:t>
      </w:r>
      <w:r>
        <w:rPr>
          <w:spacing w:val="-3"/>
        </w:rPr>
        <w:t xml:space="preserve"> </w:t>
      </w:r>
      <w:r>
        <w:t>3-4</w:t>
      </w:r>
      <w:r>
        <w:rPr>
          <w:spacing w:val="-3"/>
        </w:rPr>
        <w:t xml:space="preserve"> </w:t>
      </w:r>
      <w:r>
        <w:t>лет,</w:t>
      </w:r>
      <w:r>
        <w:rPr>
          <w:spacing w:val="-3"/>
        </w:rPr>
        <w:t xml:space="preserve"> </w:t>
      </w:r>
      <w:r>
        <w:t>4-5</w:t>
      </w:r>
      <w:r>
        <w:rPr>
          <w:spacing w:val="-3"/>
        </w:rPr>
        <w:t xml:space="preserve"> </w:t>
      </w:r>
      <w:r>
        <w:t>лет</w:t>
      </w:r>
      <w:r>
        <w:rPr>
          <w:spacing w:val="-3"/>
        </w:rPr>
        <w:t xml:space="preserve"> </w:t>
      </w:r>
      <w:r>
        <w:t>реализуется</w:t>
      </w:r>
      <w:r>
        <w:rPr>
          <w:spacing w:val="-3"/>
        </w:rPr>
        <w:t xml:space="preserve"> </w:t>
      </w:r>
      <w:r>
        <w:t>3</w:t>
      </w:r>
      <w:r>
        <w:rPr>
          <w:spacing w:val="-3"/>
        </w:rPr>
        <w:t xml:space="preserve"> </w:t>
      </w:r>
      <w:r>
        <w:t>раза в</w:t>
      </w:r>
      <w:r>
        <w:rPr>
          <w:spacing w:val="-2"/>
        </w:rPr>
        <w:t xml:space="preserve"> </w:t>
      </w:r>
      <w:r>
        <w:t>неделю,</w:t>
      </w:r>
      <w:r>
        <w:rPr>
          <w:spacing w:val="-1"/>
        </w:rPr>
        <w:t xml:space="preserve"> </w:t>
      </w:r>
      <w:r>
        <w:t>в</w:t>
      </w:r>
      <w:r>
        <w:rPr>
          <w:spacing w:val="-2"/>
        </w:rPr>
        <w:t xml:space="preserve"> </w:t>
      </w:r>
      <w:r>
        <w:t>группе</w:t>
      </w:r>
      <w:r>
        <w:rPr>
          <w:spacing w:val="-2"/>
        </w:rPr>
        <w:t xml:space="preserve"> </w:t>
      </w:r>
      <w:r>
        <w:t>5-6, 6</w:t>
      </w:r>
      <w:r>
        <w:rPr>
          <w:spacing w:val="-1"/>
        </w:rPr>
        <w:t xml:space="preserve"> </w:t>
      </w:r>
      <w:r>
        <w:t>-</w:t>
      </w:r>
      <w:r>
        <w:rPr>
          <w:spacing w:val="-2"/>
        </w:rPr>
        <w:t xml:space="preserve"> </w:t>
      </w:r>
      <w:r>
        <w:t>7 лет</w:t>
      </w:r>
      <w:r>
        <w:rPr>
          <w:spacing w:val="-1"/>
        </w:rPr>
        <w:t xml:space="preserve"> </w:t>
      </w:r>
      <w:r>
        <w:t>2</w:t>
      </w:r>
      <w:r>
        <w:rPr>
          <w:spacing w:val="-1"/>
        </w:rPr>
        <w:t xml:space="preserve"> </w:t>
      </w:r>
      <w:r>
        <w:t>раза</w:t>
      </w:r>
      <w:r>
        <w:rPr>
          <w:spacing w:val="-2"/>
        </w:rPr>
        <w:t xml:space="preserve"> </w:t>
      </w:r>
      <w:r>
        <w:t>в неделю.</w:t>
      </w:r>
      <w:r>
        <w:rPr>
          <w:spacing w:val="-1"/>
        </w:rPr>
        <w:t xml:space="preserve"> </w:t>
      </w:r>
      <w:r>
        <w:t>В</w:t>
      </w:r>
      <w:r>
        <w:rPr>
          <w:spacing w:val="-1"/>
        </w:rPr>
        <w:t xml:space="preserve"> </w:t>
      </w:r>
      <w:r>
        <w:t>группах</w:t>
      </w:r>
      <w:r>
        <w:rPr>
          <w:spacing w:val="-1"/>
        </w:rPr>
        <w:t xml:space="preserve"> </w:t>
      </w:r>
      <w:r>
        <w:t>детей</w:t>
      </w:r>
      <w:r>
        <w:rPr>
          <w:spacing w:val="-1"/>
        </w:rPr>
        <w:t xml:space="preserve"> </w:t>
      </w:r>
      <w:r>
        <w:t>5-6 лет,</w:t>
      </w:r>
      <w:r>
        <w:rPr>
          <w:spacing w:val="-1"/>
        </w:rPr>
        <w:t xml:space="preserve"> </w:t>
      </w:r>
      <w:r>
        <w:t>6-7</w:t>
      </w:r>
      <w:r>
        <w:rPr>
          <w:spacing w:val="-1"/>
        </w:rPr>
        <w:t xml:space="preserve"> </w:t>
      </w:r>
      <w:r>
        <w:t>лет 1</w:t>
      </w:r>
      <w:r>
        <w:rPr>
          <w:spacing w:val="-1"/>
        </w:rPr>
        <w:t xml:space="preserve"> </w:t>
      </w:r>
      <w:r>
        <w:t>занятие проводится на открытом воздухе. Возможность проведения занятий по физическому развитию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ветра) по климатическим зонам. В дождливые, ветреные и морозные дни занятия по физическому развитию проводится в зале.</w:t>
      </w:r>
    </w:p>
    <w:p w:rsidR="0097566C" w:rsidRDefault="0097566C">
      <w:pPr>
        <w:pStyle w:val="a3"/>
        <w:spacing w:line="276" w:lineRule="auto"/>
        <w:sectPr w:rsidR="0097566C">
          <w:pgSz w:w="11920" w:h="16850"/>
          <w:pgMar w:top="1060" w:right="0" w:bottom="780" w:left="1133" w:header="0" w:footer="580" w:gutter="0"/>
          <w:cols w:space="720"/>
        </w:sectPr>
      </w:pPr>
    </w:p>
    <w:p w:rsidR="0097566C" w:rsidRDefault="00DC5CD6" w:rsidP="000F11DC">
      <w:pPr>
        <w:pStyle w:val="1"/>
        <w:numPr>
          <w:ilvl w:val="2"/>
          <w:numId w:val="58"/>
        </w:numPr>
        <w:tabs>
          <w:tab w:val="left" w:pos="1288"/>
        </w:tabs>
        <w:spacing w:before="71" w:line="276" w:lineRule="auto"/>
        <w:ind w:left="1288" w:right="1846" w:hanging="720"/>
      </w:pPr>
      <w:r>
        <w:lastRenderedPageBreak/>
        <w:t>Содержание</w:t>
      </w:r>
      <w:r>
        <w:rPr>
          <w:spacing w:val="-8"/>
        </w:rPr>
        <w:t xml:space="preserve"> </w:t>
      </w:r>
      <w:r>
        <w:t>Программ,</w:t>
      </w:r>
      <w:r>
        <w:rPr>
          <w:spacing w:val="-7"/>
        </w:rPr>
        <w:t xml:space="preserve"> </w:t>
      </w:r>
      <w:r>
        <w:t>формируемых</w:t>
      </w:r>
      <w:r>
        <w:rPr>
          <w:spacing w:val="-7"/>
        </w:rPr>
        <w:t xml:space="preserve"> </w:t>
      </w:r>
      <w:r>
        <w:t>участниками</w:t>
      </w:r>
      <w:r>
        <w:rPr>
          <w:spacing w:val="-7"/>
        </w:rPr>
        <w:t xml:space="preserve"> </w:t>
      </w:r>
      <w:r>
        <w:t>образовательных отношений, разработанных с учетом образовательных потребностей, интересов и мотивов детей, членов их семей и педагогов</w:t>
      </w:r>
    </w:p>
    <w:p w:rsidR="0097566C" w:rsidRDefault="00DC5CD6" w:rsidP="000F11DC">
      <w:pPr>
        <w:pStyle w:val="a4"/>
        <w:numPr>
          <w:ilvl w:val="3"/>
          <w:numId w:val="58"/>
        </w:numPr>
        <w:tabs>
          <w:tab w:val="left" w:pos="1288"/>
        </w:tabs>
        <w:spacing w:before="162" w:line="276" w:lineRule="auto"/>
        <w:ind w:right="1371" w:firstLine="0"/>
        <w:rPr>
          <w:b/>
          <w:sz w:val="24"/>
        </w:rPr>
      </w:pPr>
      <w:r>
        <w:rPr>
          <w:b/>
          <w:sz w:val="24"/>
        </w:rPr>
        <w:t>Программа</w:t>
      </w:r>
      <w:r>
        <w:rPr>
          <w:b/>
          <w:spacing w:val="-4"/>
          <w:sz w:val="24"/>
        </w:rPr>
        <w:t xml:space="preserve"> </w:t>
      </w:r>
      <w:r>
        <w:rPr>
          <w:b/>
          <w:sz w:val="24"/>
        </w:rPr>
        <w:t>«Моё</w:t>
      </w:r>
      <w:r>
        <w:rPr>
          <w:b/>
          <w:spacing w:val="-5"/>
          <w:sz w:val="24"/>
        </w:rPr>
        <w:t xml:space="preserve"> </w:t>
      </w:r>
      <w:r>
        <w:rPr>
          <w:b/>
          <w:sz w:val="24"/>
        </w:rPr>
        <w:t>Оренбуржье»</w:t>
      </w:r>
      <w:r>
        <w:rPr>
          <w:b/>
          <w:spacing w:val="-4"/>
          <w:sz w:val="24"/>
        </w:rPr>
        <w:t xml:space="preserve"> </w:t>
      </w:r>
      <w:r>
        <w:rPr>
          <w:b/>
          <w:sz w:val="24"/>
        </w:rPr>
        <w:t>для</w:t>
      </w:r>
      <w:r>
        <w:rPr>
          <w:b/>
          <w:spacing w:val="-4"/>
          <w:sz w:val="24"/>
        </w:rPr>
        <w:t xml:space="preserve"> </w:t>
      </w:r>
      <w:r>
        <w:rPr>
          <w:b/>
          <w:sz w:val="24"/>
        </w:rPr>
        <w:t>детей</w:t>
      </w:r>
      <w:r>
        <w:rPr>
          <w:b/>
          <w:spacing w:val="-4"/>
          <w:sz w:val="24"/>
        </w:rPr>
        <w:t xml:space="preserve"> </w:t>
      </w:r>
      <w:r>
        <w:rPr>
          <w:b/>
          <w:sz w:val="24"/>
        </w:rPr>
        <w:t>5-7</w:t>
      </w:r>
      <w:r>
        <w:rPr>
          <w:b/>
          <w:spacing w:val="-4"/>
          <w:sz w:val="24"/>
        </w:rPr>
        <w:t xml:space="preserve"> </w:t>
      </w:r>
      <w:r>
        <w:rPr>
          <w:b/>
          <w:sz w:val="24"/>
        </w:rPr>
        <w:t>лет</w:t>
      </w:r>
      <w:r>
        <w:rPr>
          <w:b/>
          <w:spacing w:val="-2"/>
          <w:sz w:val="24"/>
        </w:rPr>
        <w:t xml:space="preserve"> </w:t>
      </w:r>
      <w:r>
        <w:rPr>
          <w:b/>
          <w:sz w:val="24"/>
        </w:rPr>
        <w:t>(содержит</w:t>
      </w:r>
      <w:r>
        <w:rPr>
          <w:b/>
          <w:spacing w:val="-3"/>
          <w:sz w:val="24"/>
        </w:rPr>
        <w:t xml:space="preserve"> </w:t>
      </w:r>
      <w:r>
        <w:rPr>
          <w:b/>
          <w:sz w:val="24"/>
        </w:rPr>
        <w:t>региональный компонент, отражает специфику национальных, культурных, климатических и социальных условий Программы)</w:t>
      </w:r>
    </w:p>
    <w:p w:rsidR="0097566C" w:rsidRDefault="00DC5CD6">
      <w:pPr>
        <w:spacing w:before="159" w:line="276" w:lineRule="auto"/>
        <w:ind w:left="569" w:right="847" w:firstLine="707"/>
        <w:jc w:val="both"/>
        <w:rPr>
          <w:sz w:val="24"/>
        </w:rPr>
      </w:pPr>
      <w:r>
        <w:rPr>
          <w:i/>
          <w:sz w:val="24"/>
        </w:rPr>
        <w:t xml:space="preserve">Программа, разработанная самостоятельно, учитывает образовательные потребности, интересы и мотивы детей, членов их семей и педагогов. </w:t>
      </w:r>
      <w:r>
        <w:rPr>
          <w:sz w:val="24"/>
        </w:rPr>
        <w:t>Программа «Моё Оренбуржье» реализуется в группах для детей с 5 до 7 лет в рамках образовательной области «Познавательное развитие».</w:t>
      </w:r>
      <w:r>
        <w:rPr>
          <w:spacing w:val="40"/>
          <w:sz w:val="24"/>
        </w:rPr>
        <w:t xml:space="preserve"> </w:t>
      </w:r>
      <w:r>
        <w:rPr>
          <w:sz w:val="24"/>
        </w:rPr>
        <w:t>В группах для детей от 3 до 5 лет Программа «Моё Оренбуржье» реализуется в режимных моментах.</w:t>
      </w:r>
    </w:p>
    <w:p w:rsidR="0097566C" w:rsidRDefault="00DC5CD6">
      <w:pPr>
        <w:pStyle w:val="a3"/>
        <w:spacing w:before="161" w:line="276" w:lineRule="auto"/>
        <w:ind w:right="851" w:firstLine="707"/>
      </w:pPr>
      <w:r>
        <w:t>Одной из наиболее актуальных проблем современного общества является обесценивание нравственных норм, отсутствие патриотизма у растущего поколения.</w:t>
      </w:r>
    </w:p>
    <w:p w:rsidR="0097566C" w:rsidRDefault="00DC5CD6">
      <w:pPr>
        <w:pStyle w:val="a3"/>
        <w:spacing w:before="159" w:line="276" w:lineRule="auto"/>
        <w:ind w:right="842" w:firstLine="707"/>
      </w:pPr>
      <w:r>
        <w:t xml:space="preserve">Актуальность парциальной образовательной программы «Мой край родной - Оренбуржье» характеризуется тем, что одним из ведущих факторов социально- коммуникативного развития детей является их ознакомление с историей родного края. Чувство Родины у ребенка начинается с любви к самым близким людям (отцу, матери, бабушке, дедушке, сестре, брату) и к родному краю. Представления о Родине начинают формироваться у детей с картинки, слышимой ребенком музыки, окружающей его природы, жизни знакомых улиц. Год от года оно расширяется, обогащается, </w:t>
      </w:r>
      <w:r>
        <w:rPr>
          <w:spacing w:val="-2"/>
        </w:rPr>
        <w:t>совершенствуется.</w:t>
      </w:r>
    </w:p>
    <w:p w:rsidR="0097566C" w:rsidRDefault="00DC5CD6">
      <w:pPr>
        <w:pStyle w:val="a3"/>
        <w:spacing w:before="1" w:line="276" w:lineRule="auto"/>
        <w:ind w:right="846" w:firstLine="707"/>
      </w:pPr>
      <w:r>
        <w:t>Помочь дошкольникам познакомиться с родным краем, понять его историю, культуру и их взаимосвязь с предметами и объектами окружающей действительности и жизни общества, принять участие в созидательной деятельности – в этом заключается главный смысл данной парциальной образовательной программы. Малая родина-это и природа, и памятные места города, и люди, которые в нем проживают. Необходимость развития интересов дошкольников в этой области связана с социальным запросом общества: чем полнее, глубже, содержательнее будут знания детей о родном крае и его лучших людях, природе, традициях, символике родного города тем более действенными окажутся они в воспитании любви к родному краю.</w:t>
      </w:r>
    </w:p>
    <w:p w:rsidR="0097566C" w:rsidRDefault="00DC5CD6">
      <w:pPr>
        <w:pStyle w:val="a3"/>
        <w:spacing w:line="276" w:lineRule="auto"/>
        <w:ind w:right="848" w:firstLine="707"/>
      </w:pPr>
      <w:r>
        <w:t>Большое значения для формирования, расширения и углубления представлений о родном</w:t>
      </w:r>
      <w:r>
        <w:rPr>
          <w:spacing w:val="-12"/>
        </w:rPr>
        <w:t xml:space="preserve"> </w:t>
      </w:r>
      <w:r>
        <w:t>крае,</w:t>
      </w:r>
      <w:r>
        <w:rPr>
          <w:spacing w:val="-12"/>
        </w:rPr>
        <w:t xml:space="preserve"> </w:t>
      </w:r>
      <w:r>
        <w:t>патриотических</w:t>
      </w:r>
      <w:r>
        <w:rPr>
          <w:spacing w:val="-12"/>
        </w:rPr>
        <w:t xml:space="preserve"> </w:t>
      </w:r>
      <w:r>
        <w:t>чувств,</w:t>
      </w:r>
      <w:r>
        <w:rPr>
          <w:spacing w:val="-11"/>
        </w:rPr>
        <w:t xml:space="preserve"> </w:t>
      </w:r>
      <w:r>
        <w:t>воспитания</w:t>
      </w:r>
      <w:r>
        <w:rPr>
          <w:spacing w:val="-12"/>
        </w:rPr>
        <w:t xml:space="preserve"> </w:t>
      </w:r>
      <w:r>
        <w:t>любви</w:t>
      </w:r>
      <w:r>
        <w:rPr>
          <w:spacing w:val="-13"/>
        </w:rPr>
        <w:t xml:space="preserve"> </w:t>
      </w:r>
      <w:r>
        <w:t>к</w:t>
      </w:r>
      <w:r>
        <w:rPr>
          <w:spacing w:val="-11"/>
        </w:rPr>
        <w:t xml:space="preserve"> </w:t>
      </w:r>
      <w:r>
        <w:t>родному</w:t>
      </w:r>
      <w:r>
        <w:rPr>
          <w:spacing w:val="-12"/>
        </w:rPr>
        <w:t xml:space="preserve"> </w:t>
      </w:r>
      <w:r>
        <w:t>краю</w:t>
      </w:r>
      <w:r>
        <w:rPr>
          <w:spacing w:val="-11"/>
        </w:rPr>
        <w:t xml:space="preserve"> </w:t>
      </w:r>
      <w:r>
        <w:t>имеет</w:t>
      </w:r>
      <w:r>
        <w:rPr>
          <w:spacing w:val="-11"/>
        </w:rPr>
        <w:t xml:space="preserve"> </w:t>
      </w:r>
      <w:r>
        <w:t>применение в образовательном процессе местного краеведческого материала.</w:t>
      </w:r>
    </w:p>
    <w:p w:rsidR="0097566C" w:rsidRDefault="0097566C">
      <w:pPr>
        <w:pStyle w:val="a3"/>
        <w:spacing w:before="42"/>
        <w:ind w:left="0"/>
        <w:jc w:val="left"/>
      </w:pPr>
    </w:p>
    <w:p w:rsidR="0097566C" w:rsidRDefault="00DC5CD6">
      <w:pPr>
        <w:pStyle w:val="1"/>
        <w:jc w:val="both"/>
      </w:pPr>
      <w:r>
        <w:t>Цели</w:t>
      </w:r>
      <w:r>
        <w:rPr>
          <w:spacing w:val="-3"/>
        </w:rPr>
        <w:t xml:space="preserve"> </w:t>
      </w:r>
      <w:r>
        <w:t>и</w:t>
      </w:r>
      <w:r>
        <w:rPr>
          <w:spacing w:val="-3"/>
        </w:rPr>
        <w:t xml:space="preserve"> </w:t>
      </w:r>
      <w:r>
        <w:t>задачи</w:t>
      </w:r>
      <w:r>
        <w:rPr>
          <w:spacing w:val="-3"/>
        </w:rPr>
        <w:t xml:space="preserve"> </w:t>
      </w:r>
      <w:r>
        <w:t>реализации</w:t>
      </w:r>
      <w:r>
        <w:rPr>
          <w:spacing w:val="-2"/>
        </w:rPr>
        <w:t xml:space="preserve"> Программы</w:t>
      </w:r>
    </w:p>
    <w:p w:rsidR="0097566C" w:rsidRDefault="00DC5CD6">
      <w:pPr>
        <w:pStyle w:val="a3"/>
        <w:spacing w:before="43" w:line="276" w:lineRule="auto"/>
        <w:ind w:right="848" w:firstLine="568"/>
      </w:pPr>
      <w:r>
        <w:rPr>
          <w:b/>
        </w:rPr>
        <w:t>Цель:</w:t>
      </w:r>
      <w:r>
        <w:rPr>
          <w:b/>
          <w:spacing w:val="-11"/>
        </w:rPr>
        <w:t xml:space="preserve"> </w:t>
      </w:r>
      <w:r>
        <w:t>формирование</w:t>
      </w:r>
      <w:r>
        <w:rPr>
          <w:spacing w:val="-11"/>
        </w:rPr>
        <w:t xml:space="preserve"> </w:t>
      </w:r>
      <w:r>
        <w:t>личности</w:t>
      </w:r>
      <w:r>
        <w:rPr>
          <w:spacing w:val="-9"/>
        </w:rPr>
        <w:t xml:space="preserve"> </w:t>
      </w:r>
      <w:r>
        <w:t>дошкольника,</w:t>
      </w:r>
      <w:r>
        <w:rPr>
          <w:spacing w:val="-10"/>
        </w:rPr>
        <w:t xml:space="preserve"> </w:t>
      </w:r>
      <w:r>
        <w:t>как</w:t>
      </w:r>
      <w:r>
        <w:rPr>
          <w:spacing w:val="-10"/>
        </w:rPr>
        <w:t xml:space="preserve"> </w:t>
      </w:r>
      <w:r>
        <w:t>достойного</w:t>
      </w:r>
      <w:r>
        <w:rPr>
          <w:spacing w:val="-10"/>
        </w:rPr>
        <w:t xml:space="preserve"> </w:t>
      </w:r>
      <w:r>
        <w:t>представителя,</w:t>
      </w:r>
      <w:r>
        <w:rPr>
          <w:spacing w:val="-10"/>
        </w:rPr>
        <w:t xml:space="preserve"> </w:t>
      </w:r>
      <w:r>
        <w:t>умелого хранителя, пользователя социокультурных ценностей и традиций родного города; обеспечение прав детям дошкольного возраста на получение знаний о природе, истории, экономике и культуре Оренбурга и Оренбургской области.</w:t>
      </w:r>
    </w:p>
    <w:p w:rsidR="0097566C" w:rsidRDefault="00DC5CD6">
      <w:pPr>
        <w:pStyle w:val="1"/>
        <w:spacing w:line="274" w:lineRule="exact"/>
      </w:pPr>
      <w:r>
        <w:t>задачи</w:t>
      </w:r>
      <w:r>
        <w:rPr>
          <w:spacing w:val="-4"/>
        </w:rPr>
        <w:t xml:space="preserve"> </w:t>
      </w:r>
      <w:r>
        <w:t>для</w:t>
      </w:r>
      <w:r>
        <w:rPr>
          <w:spacing w:val="-2"/>
        </w:rPr>
        <w:t xml:space="preserve"> </w:t>
      </w:r>
      <w:r>
        <w:t>детей</w:t>
      </w:r>
      <w:r>
        <w:rPr>
          <w:spacing w:val="-2"/>
        </w:rPr>
        <w:t xml:space="preserve"> </w:t>
      </w:r>
      <w:r>
        <w:t>(3-5</w:t>
      </w:r>
      <w:r>
        <w:rPr>
          <w:spacing w:val="-2"/>
        </w:rPr>
        <w:t xml:space="preserve"> </w:t>
      </w:r>
      <w:r>
        <w:rPr>
          <w:spacing w:val="-4"/>
        </w:rPr>
        <w:t>лет)</w:t>
      </w:r>
    </w:p>
    <w:p w:rsidR="0097566C" w:rsidRDefault="00DC5CD6">
      <w:pPr>
        <w:pStyle w:val="a3"/>
        <w:spacing w:before="43"/>
        <w:jc w:val="left"/>
      </w:pPr>
      <w:r>
        <w:t>-познакомить</w:t>
      </w:r>
      <w:r>
        <w:rPr>
          <w:spacing w:val="-6"/>
        </w:rPr>
        <w:t xml:space="preserve"> </w:t>
      </w:r>
      <w:r>
        <w:t>детей</w:t>
      </w:r>
      <w:r>
        <w:rPr>
          <w:spacing w:val="-4"/>
        </w:rPr>
        <w:t xml:space="preserve"> </w:t>
      </w:r>
      <w:r>
        <w:t>с</w:t>
      </w:r>
      <w:r>
        <w:rPr>
          <w:spacing w:val="-5"/>
        </w:rPr>
        <w:t xml:space="preserve"> </w:t>
      </w:r>
      <w:r>
        <w:t>близлежащими</w:t>
      </w:r>
      <w:r>
        <w:rPr>
          <w:spacing w:val="-4"/>
        </w:rPr>
        <w:t xml:space="preserve"> </w:t>
      </w:r>
      <w:r>
        <w:t>объектами</w:t>
      </w:r>
      <w:r>
        <w:rPr>
          <w:spacing w:val="-4"/>
        </w:rPr>
        <w:t xml:space="preserve"> </w:t>
      </w:r>
      <w:r>
        <w:t>родного</w:t>
      </w:r>
      <w:r>
        <w:rPr>
          <w:spacing w:val="-4"/>
        </w:rPr>
        <w:t xml:space="preserve"> </w:t>
      </w:r>
      <w:r>
        <w:rPr>
          <w:spacing w:val="-2"/>
        </w:rPr>
        <w:t>города;</w:t>
      </w:r>
    </w:p>
    <w:p w:rsidR="0097566C" w:rsidRDefault="00DC5CD6">
      <w:pPr>
        <w:pStyle w:val="a3"/>
        <w:spacing w:before="41"/>
        <w:jc w:val="left"/>
      </w:pPr>
      <w:r>
        <w:t>-расширять</w:t>
      </w:r>
      <w:r>
        <w:rPr>
          <w:spacing w:val="-3"/>
        </w:rPr>
        <w:t xml:space="preserve"> </w:t>
      </w:r>
      <w:r>
        <w:t>знания</w:t>
      </w:r>
      <w:r>
        <w:rPr>
          <w:spacing w:val="-2"/>
        </w:rPr>
        <w:t xml:space="preserve"> </w:t>
      </w:r>
      <w:r>
        <w:t>детей</w:t>
      </w:r>
      <w:r>
        <w:rPr>
          <w:spacing w:val="-3"/>
        </w:rPr>
        <w:t xml:space="preserve"> </w:t>
      </w:r>
      <w:r>
        <w:t>о</w:t>
      </w:r>
      <w:r>
        <w:rPr>
          <w:spacing w:val="-3"/>
        </w:rPr>
        <w:t xml:space="preserve"> </w:t>
      </w:r>
      <w:r>
        <w:t>родном</w:t>
      </w:r>
      <w:r>
        <w:rPr>
          <w:spacing w:val="-2"/>
        </w:rPr>
        <w:t xml:space="preserve"> городе;</w:t>
      </w:r>
    </w:p>
    <w:p w:rsidR="0097566C" w:rsidRDefault="00DC5CD6">
      <w:pPr>
        <w:pStyle w:val="a3"/>
        <w:spacing w:before="41"/>
        <w:jc w:val="left"/>
      </w:pPr>
      <w:r>
        <w:t>-воспитывать</w:t>
      </w:r>
      <w:r>
        <w:rPr>
          <w:spacing w:val="-4"/>
        </w:rPr>
        <w:t xml:space="preserve"> </w:t>
      </w:r>
      <w:r>
        <w:t>уважение</w:t>
      </w:r>
      <w:r>
        <w:rPr>
          <w:spacing w:val="-4"/>
        </w:rPr>
        <w:t xml:space="preserve"> </w:t>
      </w:r>
      <w:r>
        <w:t>к</w:t>
      </w:r>
      <w:r>
        <w:rPr>
          <w:spacing w:val="-3"/>
        </w:rPr>
        <w:t xml:space="preserve"> </w:t>
      </w:r>
      <w:r>
        <w:t>старшим</w:t>
      </w:r>
      <w:r>
        <w:rPr>
          <w:spacing w:val="-3"/>
        </w:rPr>
        <w:t xml:space="preserve"> </w:t>
      </w:r>
      <w:r>
        <w:t>и</w:t>
      </w:r>
      <w:r>
        <w:rPr>
          <w:spacing w:val="-3"/>
        </w:rPr>
        <w:t xml:space="preserve"> </w:t>
      </w:r>
      <w:r>
        <w:t>бережное</w:t>
      </w:r>
      <w:r>
        <w:rPr>
          <w:spacing w:val="-3"/>
        </w:rPr>
        <w:t xml:space="preserve"> </w:t>
      </w:r>
      <w:r>
        <w:t>отношение</w:t>
      </w:r>
      <w:r>
        <w:rPr>
          <w:spacing w:val="-4"/>
        </w:rPr>
        <w:t xml:space="preserve"> </w:t>
      </w:r>
      <w:r>
        <w:t>к</w:t>
      </w:r>
      <w:r>
        <w:rPr>
          <w:spacing w:val="-3"/>
        </w:rPr>
        <w:t xml:space="preserve"> </w:t>
      </w:r>
      <w:r>
        <w:t xml:space="preserve">родному </w:t>
      </w:r>
      <w:r>
        <w:rPr>
          <w:spacing w:val="-2"/>
        </w:rPr>
        <w:t>краю;</w:t>
      </w:r>
    </w:p>
    <w:p w:rsidR="0097566C" w:rsidRDefault="00DC5CD6">
      <w:pPr>
        <w:pStyle w:val="a3"/>
        <w:spacing w:before="41"/>
        <w:jc w:val="left"/>
      </w:pPr>
      <w:r>
        <w:t>-развивать</w:t>
      </w:r>
      <w:r>
        <w:rPr>
          <w:spacing w:val="-3"/>
        </w:rPr>
        <w:t xml:space="preserve"> </w:t>
      </w:r>
      <w:r>
        <w:t>интерес</w:t>
      </w:r>
      <w:r>
        <w:rPr>
          <w:spacing w:val="-4"/>
        </w:rPr>
        <w:t xml:space="preserve"> </w:t>
      </w:r>
      <w:r>
        <w:t>к</w:t>
      </w:r>
      <w:r>
        <w:rPr>
          <w:spacing w:val="-3"/>
        </w:rPr>
        <w:t xml:space="preserve"> </w:t>
      </w:r>
      <w:r>
        <w:t>жизни</w:t>
      </w:r>
      <w:r>
        <w:rPr>
          <w:spacing w:val="-3"/>
        </w:rPr>
        <w:t xml:space="preserve"> </w:t>
      </w:r>
      <w:r>
        <w:t>родного</w:t>
      </w:r>
      <w:r>
        <w:rPr>
          <w:spacing w:val="-3"/>
        </w:rPr>
        <w:t xml:space="preserve"> </w:t>
      </w:r>
      <w:r>
        <w:rPr>
          <w:spacing w:val="-2"/>
        </w:rPr>
        <w:t>города.</w:t>
      </w:r>
    </w:p>
    <w:p w:rsidR="0097566C" w:rsidRDefault="0097566C">
      <w:pPr>
        <w:pStyle w:val="a3"/>
        <w:jc w:val="left"/>
        <w:sectPr w:rsidR="0097566C">
          <w:pgSz w:w="11920" w:h="16850"/>
          <w:pgMar w:top="1060" w:right="0" w:bottom="780" w:left="1133" w:header="0" w:footer="580" w:gutter="0"/>
          <w:cols w:space="720"/>
        </w:sectPr>
      </w:pPr>
    </w:p>
    <w:p w:rsidR="0097566C" w:rsidRDefault="00DC5CD6">
      <w:pPr>
        <w:pStyle w:val="1"/>
        <w:spacing w:before="71"/>
      </w:pPr>
      <w:r>
        <w:lastRenderedPageBreak/>
        <w:t>задачи</w:t>
      </w:r>
      <w:r>
        <w:rPr>
          <w:spacing w:val="-4"/>
        </w:rPr>
        <w:t xml:space="preserve"> </w:t>
      </w:r>
      <w:r>
        <w:t>для</w:t>
      </w:r>
      <w:r>
        <w:rPr>
          <w:spacing w:val="-2"/>
        </w:rPr>
        <w:t xml:space="preserve"> </w:t>
      </w:r>
      <w:r>
        <w:t>детей</w:t>
      </w:r>
      <w:r>
        <w:rPr>
          <w:spacing w:val="-2"/>
        </w:rPr>
        <w:t xml:space="preserve"> </w:t>
      </w:r>
      <w:r>
        <w:t>(5-6</w:t>
      </w:r>
      <w:r>
        <w:rPr>
          <w:spacing w:val="-2"/>
        </w:rPr>
        <w:t xml:space="preserve"> </w:t>
      </w:r>
      <w:r>
        <w:rPr>
          <w:spacing w:val="-4"/>
        </w:rPr>
        <w:t>лет)</w:t>
      </w:r>
    </w:p>
    <w:p w:rsidR="0097566C" w:rsidRDefault="00DC5CD6">
      <w:pPr>
        <w:pStyle w:val="a3"/>
        <w:tabs>
          <w:tab w:val="left" w:pos="6582"/>
          <w:tab w:val="left" w:pos="8063"/>
          <w:tab w:val="left" w:pos="9603"/>
        </w:tabs>
        <w:spacing w:before="43" w:line="276" w:lineRule="auto"/>
        <w:ind w:right="848"/>
        <w:jc w:val="left"/>
      </w:pPr>
      <w:r>
        <w:t>-развивать у старших дошкольников интерес к родному</w:t>
      </w:r>
      <w:r>
        <w:tab/>
      </w:r>
      <w:r>
        <w:rPr>
          <w:spacing w:val="-2"/>
        </w:rPr>
        <w:t>городу,</w:t>
      </w:r>
      <w:r>
        <w:tab/>
      </w:r>
      <w:r>
        <w:rPr>
          <w:spacing w:val="-2"/>
        </w:rPr>
        <w:t>региону</w:t>
      </w:r>
      <w:r>
        <w:tab/>
      </w:r>
      <w:r>
        <w:rPr>
          <w:spacing w:val="-4"/>
        </w:rPr>
        <w:t xml:space="preserve">его </w:t>
      </w:r>
      <w:r>
        <w:t>достопримечательностям, событиям прошлого и настоящего;</w:t>
      </w:r>
    </w:p>
    <w:p w:rsidR="0097566C" w:rsidRDefault="00DC5CD6">
      <w:pPr>
        <w:pStyle w:val="a3"/>
        <w:spacing w:line="276" w:lineRule="auto"/>
        <w:jc w:val="left"/>
      </w:pPr>
      <w:r>
        <w:t>-развивать способность чувствовать красоту природы, архитектуры своей малой родины и эмоционально откликаться на неё;</w:t>
      </w:r>
    </w:p>
    <w:p w:rsidR="0097566C" w:rsidRDefault="00DC5CD6">
      <w:pPr>
        <w:pStyle w:val="a3"/>
        <w:spacing w:before="1" w:line="276" w:lineRule="auto"/>
        <w:ind w:right="844"/>
        <w:jc w:val="left"/>
      </w:pPr>
      <w:r>
        <w:t>-содействовать становлению желания принимать участие в традициях города и горожан, социальных акциях;</w:t>
      </w:r>
    </w:p>
    <w:p w:rsidR="0097566C" w:rsidRDefault="00DC5CD6">
      <w:pPr>
        <w:pStyle w:val="a3"/>
        <w:spacing w:line="275" w:lineRule="exact"/>
        <w:jc w:val="left"/>
      </w:pPr>
      <w:r>
        <w:t>-развивать</w:t>
      </w:r>
      <w:r>
        <w:rPr>
          <w:spacing w:val="-2"/>
        </w:rPr>
        <w:t xml:space="preserve"> </w:t>
      </w:r>
      <w:r>
        <w:t>чувство</w:t>
      </w:r>
      <w:r>
        <w:rPr>
          <w:spacing w:val="-2"/>
        </w:rPr>
        <w:t xml:space="preserve"> </w:t>
      </w:r>
      <w:r>
        <w:t>гордости,</w:t>
      </w:r>
      <w:r>
        <w:rPr>
          <w:spacing w:val="-2"/>
        </w:rPr>
        <w:t xml:space="preserve"> </w:t>
      </w:r>
      <w:r>
        <w:t>бережное</w:t>
      </w:r>
      <w:r>
        <w:rPr>
          <w:spacing w:val="-3"/>
        </w:rPr>
        <w:t xml:space="preserve"> </w:t>
      </w:r>
      <w:r>
        <w:t>отношение</w:t>
      </w:r>
      <w:r>
        <w:rPr>
          <w:spacing w:val="-3"/>
        </w:rPr>
        <w:t xml:space="preserve"> </w:t>
      </w:r>
      <w:r>
        <w:t>к</w:t>
      </w:r>
      <w:r>
        <w:rPr>
          <w:spacing w:val="-2"/>
        </w:rPr>
        <w:t xml:space="preserve"> </w:t>
      </w:r>
      <w:r>
        <w:t>родному</w:t>
      </w:r>
      <w:r>
        <w:rPr>
          <w:spacing w:val="-2"/>
        </w:rPr>
        <w:t xml:space="preserve"> </w:t>
      </w:r>
      <w:r>
        <w:t>городу</w:t>
      </w:r>
      <w:r>
        <w:rPr>
          <w:spacing w:val="-5"/>
        </w:rPr>
        <w:t xml:space="preserve"> </w:t>
      </w:r>
      <w:r>
        <w:t>и</w:t>
      </w:r>
      <w:r>
        <w:rPr>
          <w:spacing w:val="-1"/>
        </w:rPr>
        <w:t xml:space="preserve"> </w:t>
      </w:r>
      <w:r>
        <w:rPr>
          <w:spacing w:val="-2"/>
        </w:rPr>
        <w:t>региону;</w:t>
      </w:r>
    </w:p>
    <w:p w:rsidR="0097566C" w:rsidRDefault="00DC5CD6">
      <w:pPr>
        <w:pStyle w:val="a3"/>
        <w:spacing w:before="40"/>
        <w:jc w:val="left"/>
      </w:pPr>
      <w:r>
        <w:t>-познакомить</w:t>
      </w:r>
      <w:r>
        <w:rPr>
          <w:spacing w:val="-4"/>
        </w:rPr>
        <w:t xml:space="preserve"> </w:t>
      </w:r>
      <w:r>
        <w:t>детей</w:t>
      </w:r>
      <w:r>
        <w:rPr>
          <w:spacing w:val="-2"/>
        </w:rPr>
        <w:t xml:space="preserve"> </w:t>
      </w:r>
      <w:r>
        <w:t>с</w:t>
      </w:r>
      <w:r>
        <w:rPr>
          <w:spacing w:val="-4"/>
        </w:rPr>
        <w:t xml:space="preserve"> </w:t>
      </w:r>
      <w:r>
        <w:t>жизнью</w:t>
      </w:r>
      <w:r>
        <w:rPr>
          <w:spacing w:val="-4"/>
        </w:rPr>
        <w:t xml:space="preserve"> </w:t>
      </w:r>
      <w:r>
        <w:t>и</w:t>
      </w:r>
      <w:r>
        <w:rPr>
          <w:spacing w:val="-2"/>
        </w:rPr>
        <w:t xml:space="preserve"> </w:t>
      </w:r>
      <w:r>
        <w:t>творчеством</w:t>
      </w:r>
      <w:r>
        <w:rPr>
          <w:spacing w:val="-3"/>
        </w:rPr>
        <w:t xml:space="preserve"> </w:t>
      </w:r>
      <w:r>
        <w:t>некоторых</w:t>
      </w:r>
      <w:r>
        <w:rPr>
          <w:spacing w:val="-2"/>
        </w:rPr>
        <w:t xml:space="preserve"> </w:t>
      </w:r>
      <w:r>
        <w:t>знаменитых</w:t>
      </w:r>
      <w:r>
        <w:rPr>
          <w:spacing w:val="1"/>
        </w:rPr>
        <w:t xml:space="preserve"> </w:t>
      </w:r>
      <w:r>
        <w:rPr>
          <w:spacing w:val="-2"/>
        </w:rPr>
        <w:t>горожан.</w:t>
      </w:r>
    </w:p>
    <w:p w:rsidR="0097566C" w:rsidRDefault="00DC5CD6">
      <w:pPr>
        <w:pStyle w:val="1"/>
        <w:spacing w:before="44"/>
      </w:pPr>
      <w:r>
        <w:t>задачи</w:t>
      </w:r>
      <w:r>
        <w:rPr>
          <w:spacing w:val="-4"/>
        </w:rPr>
        <w:t xml:space="preserve"> </w:t>
      </w:r>
      <w:r>
        <w:t>для</w:t>
      </w:r>
      <w:r>
        <w:rPr>
          <w:spacing w:val="-2"/>
        </w:rPr>
        <w:t xml:space="preserve"> </w:t>
      </w:r>
      <w:r>
        <w:t>детей</w:t>
      </w:r>
      <w:r>
        <w:rPr>
          <w:spacing w:val="-2"/>
        </w:rPr>
        <w:t xml:space="preserve"> </w:t>
      </w:r>
      <w:r>
        <w:t>(6-7</w:t>
      </w:r>
      <w:r>
        <w:rPr>
          <w:spacing w:val="-2"/>
        </w:rPr>
        <w:t xml:space="preserve"> </w:t>
      </w:r>
      <w:r>
        <w:rPr>
          <w:spacing w:val="-4"/>
        </w:rPr>
        <w:t>лет)</w:t>
      </w:r>
    </w:p>
    <w:p w:rsidR="0097566C" w:rsidRDefault="00DC5CD6">
      <w:pPr>
        <w:pStyle w:val="a3"/>
        <w:tabs>
          <w:tab w:val="left" w:pos="6942"/>
          <w:tab w:val="left" w:pos="8333"/>
          <w:tab w:val="left" w:pos="9603"/>
        </w:tabs>
        <w:spacing w:before="40" w:line="276" w:lineRule="auto"/>
        <w:ind w:right="848"/>
        <w:jc w:val="left"/>
      </w:pPr>
      <w:r>
        <w:t>-продолжать развивать у старших дошкольников интерес</w:t>
      </w:r>
      <w:r>
        <w:rPr>
          <w:spacing w:val="40"/>
        </w:rPr>
        <w:t xml:space="preserve"> </w:t>
      </w:r>
      <w:r>
        <w:t>к</w:t>
      </w:r>
      <w:r>
        <w:tab/>
      </w:r>
      <w:r>
        <w:rPr>
          <w:spacing w:val="-2"/>
        </w:rPr>
        <w:t>родному</w:t>
      </w:r>
      <w:r>
        <w:tab/>
      </w:r>
      <w:r>
        <w:rPr>
          <w:spacing w:val="-2"/>
        </w:rPr>
        <w:t>городу,</w:t>
      </w:r>
      <w:r>
        <w:tab/>
      </w:r>
      <w:r>
        <w:rPr>
          <w:spacing w:val="-4"/>
        </w:rPr>
        <w:t xml:space="preserve">его </w:t>
      </w:r>
      <w:r>
        <w:t>достопримечательностям, событиям прошлого и настоящего;</w:t>
      </w:r>
    </w:p>
    <w:p w:rsidR="0097566C" w:rsidRDefault="00DC5CD6">
      <w:pPr>
        <w:pStyle w:val="a3"/>
        <w:spacing w:line="278" w:lineRule="auto"/>
        <w:ind w:right="844"/>
        <w:jc w:val="left"/>
      </w:pPr>
      <w:r>
        <w:t>-расширять представления</w:t>
      </w:r>
      <w:r>
        <w:rPr>
          <w:spacing w:val="-1"/>
        </w:rPr>
        <w:t xml:space="preserve"> </w:t>
      </w:r>
      <w:r>
        <w:t>детей</w:t>
      </w:r>
      <w:r>
        <w:rPr>
          <w:spacing w:val="-1"/>
        </w:rPr>
        <w:t xml:space="preserve"> </w:t>
      </w:r>
      <w:r>
        <w:t>о</w:t>
      </w:r>
      <w:r>
        <w:rPr>
          <w:spacing w:val="-1"/>
        </w:rPr>
        <w:t xml:space="preserve"> </w:t>
      </w:r>
      <w:r>
        <w:t>том,</w:t>
      </w:r>
      <w:r>
        <w:rPr>
          <w:spacing w:val="-1"/>
        </w:rPr>
        <w:t xml:space="preserve"> </w:t>
      </w:r>
      <w:r>
        <w:t>что</w:t>
      </w:r>
      <w:r>
        <w:rPr>
          <w:spacing w:val="-1"/>
        </w:rPr>
        <w:t xml:space="preserve"> </w:t>
      </w:r>
      <w:r>
        <w:t>делает</w:t>
      </w:r>
      <w:r>
        <w:rPr>
          <w:spacing w:val="-1"/>
        </w:rPr>
        <w:t xml:space="preserve"> </w:t>
      </w:r>
      <w:r>
        <w:t>малую</w:t>
      </w:r>
      <w:r>
        <w:rPr>
          <w:spacing w:val="-1"/>
        </w:rPr>
        <w:t xml:space="preserve"> </w:t>
      </w:r>
      <w:r>
        <w:t>родину,</w:t>
      </w:r>
      <w:r>
        <w:rPr>
          <w:spacing w:val="-1"/>
        </w:rPr>
        <w:t xml:space="preserve"> </w:t>
      </w:r>
      <w:r>
        <w:t>родной город</w:t>
      </w:r>
      <w:r>
        <w:rPr>
          <w:spacing w:val="-1"/>
        </w:rPr>
        <w:t xml:space="preserve"> </w:t>
      </w:r>
      <w:r>
        <w:t>красивым, развивать эмоциональную отзывчивость на красоту родного края;</w:t>
      </w:r>
    </w:p>
    <w:p w:rsidR="0097566C" w:rsidRDefault="00DC5CD6">
      <w:pPr>
        <w:pStyle w:val="a3"/>
        <w:spacing w:line="276" w:lineRule="auto"/>
        <w:ind w:right="848"/>
        <w:jc w:val="left"/>
      </w:pPr>
      <w:r>
        <w:t>-содействовать проявлению инициативности и желанию принимать участие в</w:t>
      </w:r>
      <w:r>
        <w:rPr>
          <w:spacing w:val="35"/>
        </w:rPr>
        <w:t xml:space="preserve"> </w:t>
      </w:r>
      <w:r>
        <w:t>традициях города и горожан, культурных мероприятиях и социальных акциях;</w:t>
      </w:r>
    </w:p>
    <w:p w:rsidR="0097566C" w:rsidRDefault="00DC5CD6">
      <w:pPr>
        <w:pStyle w:val="a3"/>
        <w:spacing w:line="275" w:lineRule="exact"/>
        <w:jc w:val="left"/>
      </w:pPr>
      <w:r>
        <w:t>-формировать</w:t>
      </w:r>
      <w:r>
        <w:rPr>
          <w:spacing w:val="-5"/>
        </w:rPr>
        <w:t xml:space="preserve"> </w:t>
      </w:r>
      <w:r>
        <w:t>у</w:t>
      </w:r>
      <w:r>
        <w:rPr>
          <w:spacing w:val="-3"/>
        </w:rPr>
        <w:t xml:space="preserve"> </w:t>
      </w:r>
      <w:r>
        <w:t>детей</w:t>
      </w:r>
      <w:r>
        <w:rPr>
          <w:spacing w:val="-3"/>
        </w:rPr>
        <w:t xml:space="preserve"> </w:t>
      </w:r>
      <w:r>
        <w:t>представления</w:t>
      </w:r>
      <w:r>
        <w:rPr>
          <w:spacing w:val="-3"/>
        </w:rPr>
        <w:t xml:space="preserve"> </w:t>
      </w:r>
      <w:r>
        <w:t>и</w:t>
      </w:r>
      <w:r>
        <w:rPr>
          <w:spacing w:val="-4"/>
        </w:rPr>
        <w:t xml:space="preserve"> </w:t>
      </w:r>
      <w:r>
        <w:t>символике</w:t>
      </w:r>
      <w:r>
        <w:rPr>
          <w:spacing w:val="-4"/>
        </w:rPr>
        <w:t xml:space="preserve"> </w:t>
      </w:r>
      <w:r>
        <w:t>родного</w:t>
      </w:r>
      <w:r>
        <w:rPr>
          <w:spacing w:val="-3"/>
        </w:rPr>
        <w:t xml:space="preserve"> </w:t>
      </w:r>
      <w:r>
        <w:t>города:</w:t>
      </w:r>
      <w:r>
        <w:rPr>
          <w:spacing w:val="-3"/>
        </w:rPr>
        <w:t xml:space="preserve"> </w:t>
      </w:r>
      <w:r>
        <w:t>герб,</w:t>
      </w:r>
      <w:r>
        <w:rPr>
          <w:spacing w:val="-3"/>
        </w:rPr>
        <w:t xml:space="preserve"> </w:t>
      </w:r>
      <w:r>
        <w:t>флаг,</w:t>
      </w:r>
      <w:r>
        <w:rPr>
          <w:spacing w:val="-3"/>
        </w:rPr>
        <w:t xml:space="preserve"> </w:t>
      </w:r>
      <w:r>
        <w:rPr>
          <w:spacing w:val="-2"/>
        </w:rPr>
        <w:t>гимн;</w:t>
      </w:r>
    </w:p>
    <w:p w:rsidR="0097566C" w:rsidRDefault="00DC5CD6">
      <w:pPr>
        <w:pStyle w:val="a3"/>
        <w:spacing w:before="39" w:line="276" w:lineRule="auto"/>
        <w:ind w:right="844"/>
        <w:jc w:val="left"/>
      </w:pPr>
      <w:r>
        <w:t xml:space="preserve">-развивать чувство гордости за свою малую родину, её достижения и культуру, бережное </w:t>
      </w:r>
      <w:r>
        <w:rPr>
          <w:spacing w:val="-2"/>
        </w:rPr>
        <w:t>отношение;</w:t>
      </w:r>
    </w:p>
    <w:p w:rsidR="0097566C" w:rsidRDefault="00DC5CD6">
      <w:pPr>
        <w:pStyle w:val="a3"/>
        <w:spacing w:line="275" w:lineRule="exact"/>
        <w:jc w:val="left"/>
      </w:pPr>
      <w:r>
        <w:t>-продолжать</w:t>
      </w:r>
      <w:r>
        <w:rPr>
          <w:spacing w:val="-2"/>
        </w:rPr>
        <w:t xml:space="preserve"> </w:t>
      </w:r>
      <w:r>
        <w:t>знакомить</w:t>
      </w:r>
      <w:r>
        <w:rPr>
          <w:spacing w:val="-3"/>
        </w:rPr>
        <w:t xml:space="preserve"> </w:t>
      </w:r>
      <w:r>
        <w:t>детей</w:t>
      </w:r>
      <w:r>
        <w:rPr>
          <w:spacing w:val="-2"/>
        </w:rPr>
        <w:t xml:space="preserve"> </w:t>
      </w:r>
      <w:r>
        <w:t>с</w:t>
      </w:r>
      <w:r>
        <w:rPr>
          <w:spacing w:val="-3"/>
        </w:rPr>
        <w:t xml:space="preserve"> </w:t>
      </w:r>
      <w:r>
        <w:t>жизнью</w:t>
      </w:r>
      <w:r>
        <w:rPr>
          <w:spacing w:val="-2"/>
        </w:rPr>
        <w:t xml:space="preserve"> </w:t>
      </w:r>
      <w:r>
        <w:t>и</w:t>
      </w:r>
      <w:r>
        <w:rPr>
          <w:spacing w:val="-4"/>
        </w:rPr>
        <w:t xml:space="preserve"> </w:t>
      </w:r>
      <w:r>
        <w:t>творчеством</w:t>
      </w:r>
      <w:r>
        <w:rPr>
          <w:spacing w:val="-2"/>
        </w:rPr>
        <w:t xml:space="preserve"> </w:t>
      </w:r>
      <w:r>
        <w:t>некоторых</w:t>
      </w:r>
      <w:r>
        <w:rPr>
          <w:spacing w:val="-2"/>
        </w:rPr>
        <w:t xml:space="preserve"> </w:t>
      </w:r>
      <w:r>
        <w:t>знаменитых</w:t>
      </w:r>
      <w:r>
        <w:rPr>
          <w:spacing w:val="-2"/>
        </w:rPr>
        <w:t xml:space="preserve"> горожан.</w:t>
      </w:r>
    </w:p>
    <w:p w:rsidR="0097566C" w:rsidRDefault="0097566C">
      <w:pPr>
        <w:pStyle w:val="a3"/>
        <w:spacing w:before="84"/>
        <w:ind w:left="0"/>
        <w:jc w:val="left"/>
      </w:pPr>
    </w:p>
    <w:p w:rsidR="0097566C" w:rsidRDefault="00DC5CD6">
      <w:pPr>
        <w:pStyle w:val="1"/>
        <w:jc w:val="both"/>
      </w:pPr>
      <w:r>
        <w:t>Принципы</w:t>
      </w:r>
      <w:r>
        <w:rPr>
          <w:spacing w:val="-8"/>
        </w:rPr>
        <w:t xml:space="preserve"> </w:t>
      </w:r>
      <w:r>
        <w:t>и</w:t>
      </w:r>
      <w:r>
        <w:rPr>
          <w:spacing w:val="-2"/>
        </w:rPr>
        <w:t xml:space="preserve"> </w:t>
      </w:r>
      <w:r>
        <w:t>подходы</w:t>
      </w:r>
      <w:r>
        <w:rPr>
          <w:spacing w:val="-6"/>
        </w:rPr>
        <w:t xml:space="preserve"> </w:t>
      </w:r>
      <w:r>
        <w:t>к</w:t>
      </w:r>
      <w:r>
        <w:rPr>
          <w:spacing w:val="-2"/>
        </w:rPr>
        <w:t xml:space="preserve"> </w:t>
      </w:r>
      <w:r>
        <w:t>формированию</w:t>
      </w:r>
      <w:r>
        <w:rPr>
          <w:spacing w:val="-3"/>
        </w:rPr>
        <w:t xml:space="preserve"> </w:t>
      </w:r>
      <w:r>
        <w:rPr>
          <w:spacing w:val="-2"/>
        </w:rPr>
        <w:t>Программы:</w:t>
      </w:r>
    </w:p>
    <w:p w:rsidR="0097566C" w:rsidRDefault="00DC5CD6">
      <w:pPr>
        <w:pStyle w:val="a3"/>
        <w:spacing w:before="41"/>
        <w:ind w:left="1277"/>
      </w:pPr>
      <w:r>
        <w:t>В</w:t>
      </w:r>
      <w:r>
        <w:rPr>
          <w:spacing w:val="-5"/>
        </w:rPr>
        <w:t xml:space="preserve"> </w:t>
      </w:r>
      <w:r>
        <w:t>основу</w:t>
      </w:r>
      <w:r>
        <w:rPr>
          <w:spacing w:val="-2"/>
        </w:rPr>
        <w:t xml:space="preserve"> </w:t>
      </w:r>
      <w:r>
        <w:t>формирования</w:t>
      </w:r>
      <w:r>
        <w:rPr>
          <w:spacing w:val="-3"/>
        </w:rPr>
        <w:t xml:space="preserve"> </w:t>
      </w:r>
      <w:r>
        <w:t>Программы</w:t>
      </w:r>
      <w:r>
        <w:rPr>
          <w:spacing w:val="-2"/>
        </w:rPr>
        <w:t xml:space="preserve"> </w:t>
      </w:r>
      <w:r>
        <w:t>заложены</w:t>
      </w:r>
      <w:r>
        <w:rPr>
          <w:spacing w:val="-2"/>
        </w:rPr>
        <w:t xml:space="preserve"> </w:t>
      </w:r>
      <w:r>
        <w:t>следующие</w:t>
      </w:r>
      <w:r>
        <w:rPr>
          <w:spacing w:val="-3"/>
        </w:rPr>
        <w:t xml:space="preserve"> </w:t>
      </w:r>
      <w:r>
        <w:rPr>
          <w:spacing w:val="-2"/>
        </w:rPr>
        <w:t>принципы:</w:t>
      </w:r>
    </w:p>
    <w:p w:rsidR="0097566C" w:rsidRDefault="00DC5CD6">
      <w:pPr>
        <w:spacing w:before="41"/>
        <w:ind w:left="1277"/>
        <w:jc w:val="both"/>
        <w:rPr>
          <w:sz w:val="24"/>
        </w:rPr>
      </w:pPr>
      <w:r>
        <w:rPr>
          <w:b/>
          <w:sz w:val="24"/>
        </w:rPr>
        <w:t>Гуманистической</w:t>
      </w:r>
      <w:r>
        <w:rPr>
          <w:b/>
          <w:spacing w:val="17"/>
          <w:sz w:val="24"/>
        </w:rPr>
        <w:t xml:space="preserve"> </w:t>
      </w:r>
      <w:r>
        <w:rPr>
          <w:b/>
          <w:sz w:val="24"/>
        </w:rPr>
        <w:t>направленности.</w:t>
      </w:r>
      <w:r>
        <w:rPr>
          <w:b/>
          <w:spacing w:val="24"/>
          <w:sz w:val="24"/>
        </w:rPr>
        <w:t xml:space="preserve"> </w:t>
      </w:r>
      <w:r>
        <w:rPr>
          <w:sz w:val="24"/>
        </w:rPr>
        <w:t>Гуманистическая</w:t>
      </w:r>
      <w:r>
        <w:rPr>
          <w:spacing w:val="21"/>
          <w:sz w:val="24"/>
        </w:rPr>
        <w:t xml:space="preserve"> </w:t>
      </w:r>
      <w:r>
        <w:rPr>
          <w:sz w:val="24"/>
        </w:rPr>
        <w:t>воспитательная</w:t>
      </w:r>
      <w:r>
        <w:rPr>
          <w:spacing w:val="65"/>
          <w:w w:val="150"/>
          <w:sz w:val="24"/>
        </w:rPr>
        <w:t xml:space="preserve"> </w:t>
      </w:r>
      <w:r>
        <w:rPr>
          <w:spacing w:val="-2"/>
          <w:sz w:val="24"/>
        </w:rPr>
        <w:t>парадигма</w:t>
      </w:r>
    </w:p>
    <w:p w:rsidR="0097566C" w:rsidRDefault="00DC5CD6">
      <w:pPr>
        <w:pStyle w:val="a3"/>
        <w:spacing w:before="41" w:line="276" w:lineRule="auto"/>
        <w:ind w:right="850"/>
      </w:pPr>
      <w:r>
        <w:t>«обосновывает необходимость трансформации целевого и других компонентов образовательного процесса с учетом субъектной позиции ребенка» Н.А. Каргапольцева (Монография, 1999г.), этот процесс направлен на развитие личности, как субъекта творческой деятельности. По мнению В.А.Сластенина, является важнейшей характеристикой образа жизни педагогов и воспитанников, предполагает установление подлинно человеческих (гуманных) отношений между ними в педагогическом процессе. Ведущим направлением гуманизации образования считается самоопределение личности</w:t>
      </w:r>
      <w:r>
        <w:rPr>
          <w:spacing w:val="40"/>
        </w:rPr>
        <w:t xml:space="preserve"> </w:t>
      </w:r>
      <w:r>
        <w:t>в культуре,</w:t>
      </w:r>
      <w:r>
        <w:rPr>
          <w:spacing w:val="80"/>
          <w:w w:val="150"/>
        </w:rPr>
        <w:t xml:space="preserve">  </w:t>
      </w:r>
      <w:r>
        <w:t>ее приобщение к национальным традициям.</w:t>
      </w:r>
    </w:p>
    <w:p w:rsidR="0097566C" w:rsidRDefault="00DC5CD6">
      <w:pPr>
        <w:pStyle w:val="a3"/>
        <w:spacing w:before="1" w:line="276" w:lineRule="auto"/>
        <w:ind w:right="849" w:firstLine="707"/>
      </w:pPr>
      <w:r>
        <w:rPr>
          <w:b/>
        </w:rPr>
        <w:t>Демократизации.</w:t>
      </w:r>
      <w:r>
        <w:rPr>
          <w:b/>
          <w:spacing w:val="-5"/>
        </w:rPr>
        <w:t xml:space="preserve"> </w:t>
      </w:r>
      <w:r>
        <w:t>Данный</w:t>
      </w:r>
      <w:r>
        <w:rPr>
          <w:spacing w:val="-6"/>
        </w:rPr>
        <w:t xml:space="preserve"> </w:t>
      </w:r>
      <w:r>
        <w:t>принцип</w:t>
      </w:r>
      <w:r>
        <w:rPr>
          <w:spacing w:val="-6"/>
        </w:rPr>
        <w:t xml:space="preserve"> </w:t>
      </w:r>
      <w:r>
        <w:t>связывается</w:t>
      </w:r>
      <w:r>
        <w:rPr>
          <w:spacing w:val="-7"/>
        </w:rPr>
        <w:t xml:space="preserve"> </w:t>
      </w:r>
      <w:r>
        <w:t>с</w:t>
      </w:r>
      <w:r>
        <w:rPr>
          <w:spacing w:val="-8"/>
        </w:rPr>
        <w:t xml:space="preserve"> </w:t>
      </w:r>
      <w:r>
        <w:t>расширением</w:t>
      </w:r>
      <w:r>
        <w:rPr>
          <w:spacing w:val="-8"/>
        </w:rPr>
        <w:t xml:space="preserve"> </w:t>
      </w:r>
      <w:r>
        <w:t>прав</w:t>
      </w:r>
      <w:r>
        <w:rPr>
          <w:spacing w:val="-7"/>
        </w:rPr>
        <w:t xml:space="preserve"> </w:t>
      </w:r>
      <w:r>
        <w:t>и</w:t>
      </w:r>
      <w:r>
        <w:rPr>
          <w:spacing w:val="-6"/>
        </w:rPr>
        <w:t xml:space="preserve"> </w:t>
      </w:r>
      <w:r>
        <w:t>полномочий участников образовательного процесса. Это предполагает развитие активности и творчества воспитанников и педагогов. Этот принцип</w:t>
      </w:r>
      <w:r>
        <w:rPr>
          <w:spacing w:val="40"/>
        </w:rPr>
        <w:t xml:space="preserve"> </w:t>
      </w:r>
      <w:r>
        <w:t>четко</w:t>
      </w:r>
      <w:r>
        <w:rPr>
          <w:spacing w:val="40"/>
        </w:rPr>
        <w:t xml:space="preserve"> </w:t>
      </w:r>
      <w:r>
        <w:t>выражен</w:t>
      </w:r>
      <w:r>
        <w:rPr>
          <w:spacing w:val="40"/>
        </w:rPr>
        <w:t xml:space="preserve"> </w:t>
      </w:r>
      <w:r>
        <w:t xml:space="preserve">следующими </w:t>
      </w:r>
      <w:r>
        <w:rPr>
          <w:spacing w:val="22"/>
        </w:rPr>
        <w:t xml:space="preserve">словами: </w:t>
      </w:r>
      <w:r>
        <w:t>«Ребенок должен учиться посредством своей индивидуальной активности». Дать возможность удовлетворить ее означает согласно Монтессори способствовать психофизическому и социальному развитию. Препятствовать ей означает «подавлять саму жизнь», а пренебрегать ею - это пускать процесс на самотек. Выделены несколько типов активности, способствующие развитию ребенка.</w:t>
      </w:r>
    </w:p>
    <w:p w:rsidR="0097566C" w:rsidRDefault="00DC5CD6">
      <w:pPr>
        <w:pStyle w:val="a3"/>
        <w:spacing w:line="276" w:lineRule="auto"/>
        <w:ind w:right="845" w:firstLine="707"/>
      </w:pPr>
      <w:r>
        <w:rPr>
          <w:b/>
        </w:rPr>
        <w:t xml:space="preserve">Регионализация нравственно - патриотического воспитания. </w:t>
      </w:r>
      <w:r>
        <w:t>Данный принцип способствует формированию у детей комплексного взгляда на проблему взаимодействия человека</w:t>
      </w:r>
      <w:r>
        <w:rPr>
          <w:spacing w:val="-14"/>
        </w:rPr>
        <w:t xml:space="preserve"> </w:t>
      </w:r>
      <w:r>
        <w:t>с</w:t>
      </w:r>
      <w:r>
        <w:rPr>
          <w:spacing w:val="-14"/>
        </w:rPr>
        <w:t xml:space="preserve"> </w:t>
      </w:r>
      <w:r>
        <w:t>окружающей</w:t>
      </w:r>
      <w:r>
        <w:rPr>
          <w:spacing w:val="-12"/>
        </w:rPr>
        <w:t xml:space="preserve"> </w:t>
      </w:r>
      <w:r>
        <w:t>средой.</w:t>
      </w:r>
      <w:r>
        <w:rPr>
          <w:spacing w:val="-13"/>
        </w:rPr>
        <w:t xml:space="preserve"> </w:t>
      </w:r>
      <w:r>
        <w:t>Применение</w:t>
      </w:r>
      <w:r>
        <w:rPr>
          <w:spacing w:val="-14"/>
        </w:rPr>
        <w:t xml:space="preserve"> </w:t>
      </w:r>
      <w:r>
        <w:t>регионального</w:t>
      </w:r>
      <w:r>
        <w:rPr>
          <w:spacing w:val="-15"/>
        </w:rPr>
        <w:t xml:space="preserve"> </w:t>
      </w:r>
      <w:r>
        <w:t>подхода</w:t>
      </w:r>
      <w:r>
        <w:rPr>
          <w:spacing w:val="-14"/>
        </w:rPr>
        <w:t xml:space="preserve"> </w:t>
      </w:r>
      <w:r>
        <w:t>к</w:t>
      </w:r>
      <w:r>
        <w:rPr>
          <w:spacing w:val="-14"/>
        </w:rPr>
        <w:t xml:space="preserve"> </w:t>
      </w:r>
      <w:r>
        <w:t>обучению</w:t>
      </w:r>
      <w:r>
        <w:rPr>
          <w:spacing w:val="-15"/>
        </w:rPr>
        <w:t xml:space="preserve"> </w:t>
      </w:r>
      <w:r>
        <w:t>позволяет основательно усвоить детям основные цели нравственно - патриотического воспитания, вовлечь их в посильную поисковую, практическую деятельность.</w:t>
      </w:r>
    </w:p>
    <w:p w:rsidR="0097566C" w:rsidRDefault="0097566C">
      <w:pPr>
        <w:pStyle w:val="a3"/>
        <w:spacing w:line="276" w:lineRule="auto"/>
        <w:sectPr w:rsidR="0097566C">
          <w:pgSz w:w="11920" w:h="16850"/>
          <w:pgMar w:top="1060" w:right="0" w:bottom="780" w:left="1133" w:header="0" w:footer="580" w:gutter="0"/>
          <w:cols w:space="720"/>
        </w:sectPr>
      </w:pPr>
    </w:p>
    <w:p w:rsidR="0097566C" w:rsidRDefault="00DC5CD6">
      <w:pPr>
        <w:pStyle w:val="a3"/>
        <w:spacing w:before="71" w:line="278" w:lineRule="auto"/>
        <w:ind w:right="852" w:firstLine="707"/>
      </w:pPr>
      <w:r>
        <w:lastRenderedPageBreak/>
        <w:t>Доступность. Предполагает соотнесение содержания, характера и объема учебного материала с уровнем развития, подготовленности детей.</w:t>
      </w:r>
    </w:p>
    <w:p w:rsidR="0097566C" w:rsidRDefault="00DC5CD6">
      <w:pPr>
        <w:pStyle w:val="a3"/>
        <w:spacing w:line="276" w:lineRule="auto"/>
        <w:ind w:right="843" w:firstLine="707"/>
      </w:pPr>
      <w:r>
        <w:rPr>
          <w:b/>
        </w:rPr>
        <w:t>Непрерывность.</w:t>
      </w:r>
      <w:r>
        <w:rPr>
          <w:b/>
          <w:spacing w:val="-6"/>
        </w:rPr>
        <w:t xml:space="preserve"> </w:t>
      </w:r>
      <w:r>
        <w:t>Образование</w:t>
      </w:r>
      <w:r>
        <w:rPr>
          <w:spacing w:val="-8"/>
        </w:rPr>
        <w:t xml:space="preserve"> </w:t>
      </w:r>
      <w:r>
        <w:t>призвано</w:t>
      </w:r>
      <w:r>
        <w:rPr>
          <w:spacing w:val="-9"/>
        </w:rPr>
        <w:t xml:space="preserve"> </w:t>
      </w:r>
      <w:r>
        <w:t>сформировать</w:t>
      </w:r>
      <w:r>
        <w:rPr>
          <w:spacing w:val="-5"/>
        </w:rPr>
        <w:t xml:space="preserve"> </w:t>
      </w:r>
      <w:r>
        <w:t>у</w:t>
      </w:r>
      <w:r>
        <w:rPr>
          <w:spacing w:val="-9"/>
        </w:rPr>
        <w:t xml:space="preserve"> </w:t>
      </w:r>
      <w:r>
        <w:t>подрастающего</w:t>
      </w:r>
      <w:r>
        <w:rPr>
          <w:spacing w:val="-7"/>
        </w:rPr>
        <w:t xml:space="preserve"> </w:t>
      </w:r>
      <w:r>
        <w:t>поколения устойчивый интерес к постоянному пополнению своего интеллектуального багажа и совершенствованию нравственных чувств.</w:t>
      </w:r>
    </w:p>
    <w:p w:rsidR="0097566C" w:rsidRDefault="00DC5CD6">
      <w:pPr>
        <w:pStyle w:val="a3"/>
        <w:spacing w:line="276" w:lineRule="auto"/>
        <w:ind w:right="844" w:firstLine="707"/>
      </w:pPr>
      <w:r>
        <w:rPr>
          <w:b/>
        </w:rPr>
        <w:t xml:space="preserve">Целостность. </w:t>
      </w:r>
      <w:r>
        <w:t>Использование данного принципа позволяет формировать у дошкольников</w:t>
      </w:r>
      <w:r>
        <w:rPr>
          <w:spacing w:val="-15"/>
        </w:rPr>
        <w:t xml:space="preserve"> </w:t>
      </w:r>
      <w:r>
        <w:t>целостное</w:t>
      </w:r>
      <w:r>
        <w:rPr>
          <w:spacing w:val="-15"/>
        </w:rPr>
        <w:t xml:space="preserve"> </w:t>
      </w:r>
      <w:r>
        <w:t>понимание</w:t>
      </w:r>
      <w:r>
        <w:rPr>
          <w:spacing w:val="-15"/>
        </w:rPr>
        <w:t xml:space="preserve"> </w:t>
      </w:r>
      <w:r>
        <w:t>современной</w:t>
      </w:r>
      <w:r>
        <w:rPr>
          <w:spacing w:val="-15"/>
        </w:rPr>
        <w:t xml:space="preserve"> </w:t>
      </w:r>
      <w:r>
        <w:t>проблемы</w:t>
      </w:r>
      <w:r>
        <w:rPr>
          <w:spacing w:val="-15"/>
        </w:rPr>
        <w:t xml:space="preserve"> </w:t>
      </w:r>
      <w:r>
        <w:t>нравственно-патриотического воспитания</w:t>
      </w:r>
      <w:r>
        <w:rPr>
          <w:spacing w:val="-15"/>
        </w:rPr>
        <w:t xml:space="preserve"> </w:t>
      </w:r>
      <w:r>
        <w:t>и</w:t>
      </w:r>
      <w:r>
        <w:rPr>
          <w:spacing w:val="-15"/>
        </w:rPr>
        <w:t xml:space="preserve"> </w:t>
      </w:r>
      <w:r>
        <w:t>служит</w:t>
      </w:r>
      <w:r>
        <w:rPr>
          <w:spacing w:val="-15"/>
        </w:rPr>
        <w:t xml:space="preserve"> </w:t>
      </w:r>
      <w:r>
        <w:t>одним</w:t>
      </w:r>
      <w:r>
        <w:rPr>
          <w:spacing w:val="-14"/>
        </w:rPr>
        <w:t xml:space="preserve"> </w:t>
      </w:r>
      <w:r>
        <w:t>из</w:t>
      </w:r>
      <w:r>
        <w:rPr>
          <w:spacing w:val="-14"/>
        </w:rPr>
        <w:t xml:space="preserve"> </w:t>
      </w:r>
      <w:r>
        <w:t>существенных</w:t>
      </w:r>
      <w:r>
        <w:rPr>
          <w:spacing w:val="-15"/>
        </w:rPr>
        <w:t xml:space="preserve"> </w:t>
      </w:r>
      <w:r>
        <w:t>условий</w:t>
      </w:r>
      <w:r>
        <w:rPr>
          <w:spacing w:val="-14"/>
        </w:rPr>
        <w:t xml:space="preserve"> </w:t>
      </w:r>
      <w:r>
        <w:t>интеграции</w:t>
      </w:r>
      <w:r>
        <w:rPr>
          <w:spacing w:val="-15"/>
        </w:rPr>
        <w:t xml:space="preserve"> </w:t>
      </w:r>
      <w:r>
        <w:t>знаний</w:t>
      </w:r>
      <w:r>
        <w:rPr>
          <w:spacing w:val="-14"/>
        </w:rPr>
        <w:t xml:space="preserve"> </w:t>
      </w:r>
      <w:r>
        <w:t>о</w:t>
      </w:r>
      <w:r>
        <w:rPr>
          <w:spacing w:val="-14"/>
        </w:rPr>
        <w:t xml:space="preserve"> </w:t>
      </w:r>
      <w:r>
        <w:t>нравственности и патриотизме.</w:t>
      </w:r>
    </w:p>
    <w:p w:rsidR="0097566C" w:rsidRDefault="0097566C">
      <w:pPr>
        <w:pStyle w:val="a3"/>
        <w:spacing w:before="78"/>
        <w:ind w:left="0"/>
        <w:jc w:val="left"/>
      </w:pPr>
    </w:p>
    <w:p w:rsidR="0097566C" w:rsidRDefault="00DC5CD6">
      <w:pPr>
        <w:pStyle w:val="a3"/>
        <w:spacing w:line="276" w:lineRule="auto"/>
        <w:ind w:right="849" w:firstLine="707"/>
      </w:pPr>
      <w:r>
        <w:rPr>
          <w:b/>
        </w:rPr>
        <w:t xml:space="preserve">Научность. </w:t>
      </w:r>
      <w:r>
        <w:t>На основе сведений об истории и культуре родного края можно выделить социальные и педагогические идеи. Они тесно взаимосвязаны и вместе с тем имеют самостоятельное значение.</w:t>
      </w:r>
    </w:p>
    <w:p w:rsidR="0097566C" w:rsidRDefault="00DC5CD6">
      <w:pPr>
        <w:pStyle w:val="a3"/>
        <w:spacing w:before="2" w:line="276" w:lineRule="auto"/>
        <w:ind w:right="848" w:firstLine="707"/>
      </w:pPr>
      <w:r>
        <w:rPr>
          <w:b/>
        </w:rPr>
        <w:t xml:space="preserve">Культуросообразность. </w:t>
      </w:r>
      <w:r>
        <w:t>Данный принцип выстраивает содержание программы как последовательное</w:t>
      </w:r>
      <w:r>
        <w:rPr>
          <w:spacing w:val="-15"/>
        </w:rPr>
        <w:t xml:space="preserve"> </w:t>
      </w:r>
      <w:r>
        <w:t>усвоение</w:t>
      </w:r>
      <w:r>
        <w:rPr>
          <w:spacing w:val="-15"/>
        </w:rPr>
        <w:t xml:space="preserve"> </w:t>
      </w:r>
      <w:r>
        <w:t>национально-</w:t>
      </w:r>
      <w:r>
        <w:rPr>
          <w:spacing w:val="-15"/>
        </w:rPr>
        <w:t xml:space="preserve"> </w:t>
      </w:r>
      <w:r>
        <w:t>культурных</w:t>
      </w:r>
      <w:r>
        <w:rPr>
          <w:spacing w:val="-15"/>
        </w:rPr>
        <w:t xml:space="preserve"> </w:t>
      </w:r>
      <w:r>
        <w:t>традиций</w:t>
      </w:r>
      <w:r>
        <w:rPr>
          <w:spacing w:val="-15"/>
        </w:rPr>
        <w:t xml:space="preserve"> </w:t>
      </w:r>
      <w:r>
        <w:t>и</w:t>
      </w:r>
      <w:r>
        <w:rPr>
          <w:spacing w:val="-15"/>
        </w:rPr>
        <w:t xml:space="preserve"> </w:t>
      </w:r>
      <w:r>
        <w:t>выработке</w:t>
      </w:r>
      <w:r>
        <w:rPr>
          <w:spacing w:val="-15"/>
        </w:rPr>
        <w:t xml:space="preserve"> </w:t>
      </w:r>
      <w:r>
        <w:t>на</w:t>
      </w:r>
      <w:r>
        <w:rPr>
          <w:spacing w:val="-15"/>
        </w:rPr>
        <w:t xml:space="preserve"> </w:t>
      </w:r>
      <w:r>
        <w:t>этой</w:t>
      </w:r>
      <w:r>
        <w:rPr>
          <w:spacing w:val="-15"/>
        </w:rPr>
        <w:t xml:space="preserve"> </w:t>
      </w:r>
      <w:r>
        <w:t>основе ценностных ориентаций.</w:t>
      </w:r>
    </w:p>
    <w:p w:rsidR="0097566C" w:rsidRDefault="00DC5CD6">
      <w:pPr>
        <w:pStyle w:val="a3"/>
        <w:spacing w:line="276" w:lineRule="auto"/>
        <w:ind w:right="844" w:firstLine="707"/>
      </w:pPr>
      <w:r>
        <w:t>построение</w:t>
      </w:r>
      <w:r>
        <w:rPr>
          <w:spacing w:val="-10"/>
        </w:rPr>
        <w:t xml:space="preserve"> </w:t>
      </w:r>
      <w:r>
        <w:t>образовательной</w:t>
      </w:r>
      <w:r>
        <w:rPr>
          <w:spacing w:val="-11"/>
        </w:rPr>
        <w:t xml:space="preserve"> </w:t>
      </w:r>
      <w:r>
        <w:t>деятельности</w:t>
      </w:r>
      <w:r>
        <w:rPr>
          <w:spacing w:val="-11"/>
        </w:rPr>
        <w:t xml:space="preserve"> </w:t>
      </w:r>
      <w:r>
        <w:t>на</w:t>
      </w:r>
      <w:r>
        <w:rPr>
          <w:spacing w:val="-10"/>
        </w:rPr>
        <w:t xml:space="preserve"> </w:t>
      </w:r>
      <w:r>
        <w:t>основе</w:t>
      </w:r>
      <w:r>
        <w:rPr>
          <w:spacing w:val="-11"/>
        </w:rPr>
        <w:t xml:space="preserve"> </w:t>
      </w:r>
      <w:r>
        <w:t>индивидуальных</w:t>
      </w:r>
      <w:r>
        <w:rPr>
          <w:spacing w:val="-9"/>
        </w:rPr>
        <w:t xml:space="preserve"> </w:t>
      </w:r>
      <w:r>
        <w:t>особенностей каждого ребенка; содействие и сотрудничество детей и взрослых, признание ребенка полноценным участником образовательных отношений;</w:t>
      </w:r>
    </w:p>
    <w:p w:rsidR="0097566C" w:rsidRDefault="00DC5CD6">
      <w:pPr>
        <w:pStyle w:val="a3"/>
        <w:spacing w:line="276" w:lineRule="auto"/>
        <w:ind w:right="852" w:firstLine="707"/>
      </w:pPr>
      <w:r>
        <w:t>поддержка инициативы детей в различных видах деятельности; построение образовательного процесса на адекватных возрасту формах работы с детьми;</w:t>
      </w:r>
    </w:p>
    <w:p w:rsidR="0097566C" w:rsidRDefault="00DC5CD6">
      <w:pPr>
        <w:pStyle w:val="a3"/>
        <w:spacing w:line="276" w:lineRule="auto"/>
        <w:ind w:right="846" w:firstLine="707"/>
      </w:pPr>
      <w:r>
        <w:t>формирование познавательных интересов и познавательных действий ребенка в различных видах деятельности; возрастная адекватность - соответствие условий, требований, методов возрасту и особенностям развития.</w:t>
      </w:r>
    </w:p>
    <w:p w:rsidR="0097566C" w:rsidRDefault="00DC5CD6">
      <w:pPr>
        <w:pStyle w:val="a3"/>
        <w:spacing w:line="274" w:lineRule="exact"/>
        <w:ind w:left="1277"/>
      </w:pPr>
      <w:r>
        <w:t>В</w:t>
      </w:r>
      <w:r>
        <w:rPr>
          <w:spacing w:val="-5"/>
        </w:rPr>
        <w:t xml:space="preserve"> </w:t>
      </w:r>
      <w:r>
        <w:t>основу</w:t>
      </w:r>
      <w:r>
        <w:rPr>
          <w:spacing w:val="-2"/>
        </w:rPr>
        <w:t xml:space="preserve"> </w:t>
      </w:r>
      <w:r>
        <w:t>программы</w:t>
      </w:r>
      <w:r>
        <w:rPr>
          <w:spacing w:val="-2"/>
        </w:rPr>
        <w:t xml:space="preserve"> </w:t>
      </w:r>
      <w:r>
        <w:t>положены</w:t>
      </w:r>
      <w:r>
        <w:rPr>
          <w:spacing w:val="-2"/>
        </w:rPr>
        <w:t xml:space="preserve"> </w:t>
      </w:r>
      <w:r>
        <w:t>следующие</w:t>
      </w:r>
      <w:r>
        <w:rPr>
          <w:spacing w:val="-3"/>
        </w:rPr>
        <w:t xml:space="preserve"> </w:t>
      </w:r>
      <w:r>
        <w:rPr>
          <w:spacing w:val="-2"/>
        </w:rPr>
        <w:t>подходы:</w:t>
      </w:r>
    </w:p>
    <w:p w:rsidR="0097566C" w:rsidRDefault="00DC5CD6">
      <w:pPr>
        <w:pStyle w:val="a3"/>
        <w:spacing w:before="44" w:line="276" w:lineRule="auto"/>
        <w:ind w:right="846" w:firstLine="707"/>
      </w:pPr>
      <w:r>
        <w:t>Личностно</w:t>
      </w:r>
      <w:r>
        <w:rPr>
          <w:spacing w:val="-13"/>
        </w:rPr>
        <w:t xml:space="preserve"> </w:t>
      </w:r>
      <w:r>
        <w:t>-</w:t>
      </w:r>
      <w:r>
        <w:rPr>
          <w:spacing w:val="-15"/>
        </w:rPr>
        <w:t xml:space="preserve"> </w:t>
      </w:r>
      <w:r>
        <w:t>ориентированный</w:t>
      </w:r>
      <w:r>
        <w:rPr>
          <w:spacing w:val="-14"/>
        </w:rPr>
        <w:t xml:space="preserve"> </w:t>
      </w:r>
      <w:r>
        <w:t>подход</w:t>
      </w:r>
      <w:r>
        <w:rPr>
          <w:spacing w:val="-14"/>
        </w:rPr>
        <w:t xml:space="preserve"> </w:t>
      </w:r>
      <w:r>
        <w:t>направлен</w:t>
      </w:r>
      <w:r>
        <w:rPr>
          <w:spacing w:val="-14"/>
        </w:rPr>
        <w:t xml:space="preserve"> </w:t>
      </w:r>
      <w:r>
        <w:t>на</w:t>
      </w:r>
      <w:r>
        <w:rPr>
          <w:spacing w:val="-15"/>
        </w:rPr>
        <w:t xml:space="preserve"> </w:t>
      </w:r>
      <w:r>
        <w:t>развитие</w:t>
      </w:r>
      <w:r>
        <w:rPr>
          <w:spacing w:val="-15"/>
        </w:rPr>
        <w:t xml:space="preserve"> </w:t>
      </w:r>
      <w:r>
        <w:t>всех</w:t>
      </w:r>
      <w:r>
        <w:rPr>
          <w:spacing w:val="-14"/>
        </w:rPr>
        <w:t xml:space="preserve"> </w:t>
      </w:r>
      <w:r>
        <w:t>качеств</w:t>
      </w:r>
      <w:r>
        <w:rPr>
          <w:spacing w:val="-14"/>
        </w:rPr>
        <w:t xml:space="preserve"> </w:t>
      </w:r>
      <w:r>
        <w:t>личности. Этот подход обращает внимание к личности ребенка, к его внутреннему миру, где таятся еще</w:t>
      </w:r>
      <w:r>
        <w:rPr>
          <w:spacing w:val="-1"/>
        </w:rPr>
        <w:t xml:space="preserve"> </w:t>
      </w:r>
      <w:r>
        <w:t>не</w:t>
      </w:r>
      <w:r>
        <w:rPr>
          <w:spacing w:val="-1"/>
        </w:rPr>
        <w:t xml:space="preserve"> </w:t>
      </w:r>
      <w:r>
        <w:t>развитые</w:t>
      </w:r>
      <w:r>
        <w:rPr>
          <w:spacing w:val="-1"/>
        </w:rPr>
        <w:t xml:space="preserve"> </w:t>
      </w:r>
      <w:r>
        <w:t>способности и возможности.</w:t>
      </w:r>
      <w:r>
        <w:rPr>
          <w:spacing w:val="40"/>
        </w:rPr>
        <w:t xml:space="preserve"> </w:t>
      </w:r>
      <w:r>
        <w:t>Цель данного подхода -</w:t>
      </w:r>
      <w:r>
        <w:rPr>
          <w:spacing w:val="40"/>
        </w:rPr>
        <w:t xml:space="preserve"> </w:t>
      </w:r>
      <w:r>
        <w:t>разбудить, вызвать к жизни эти внутренние силы и возможности, использовать их для более полного и свободного развития личности каждого ребенка.</w:t>
      </w:r>
    </w:p>
    <w:p w:rsidR="0097566C" w:rsidRDefault="00DC5CD6">
      <w:pPr>
        <w:pStyle w:val="a3"/>
        <w:spacing w:line="276" w:lineRule="auto"/>
        <w:ind w:right="852" w:firstLine="707"/>
      </w:pPr>
      <w:r>
        <w:t>Культурологический подход</w:t>
      </w:r>
      <w:r>
        <w:rPr>
          <w:spacing w:val="40"/>
        </w:rPr>
        <w:t xml:space="preserve"> </w:t>
      </w:r>
      <w:r>
        <w:t>подчеркивает ценность уникальность</w:t>
      </w:r>
      <w:r>
        <w:rPr>
          <w:spacing w:val="40"/>
        </w:rPr>
        <w:t xml:space="preserve"> </w:t>
      </w:r>
      <w:r>
        <w:t>пути развития своего родного края на основе не противопоставления природных факторов и культуры, а поиска их взаимосвязи, взаимосвязи, взаимовлияния.</w:t>
      </w:r>
    </w:p>
    <w:p w:rsidR="0097566C" w:rsidRDefault="00DC5CD6">
      <w:pPr>
        <w:pStyle w:val="a3"/>
        <w:spacing w:line="276" w:lineRule="auto"/>
        <w:ind w:right="854"/>
      </w:pPr>
      <w:r>
        <w:t>Компетентностный подход</w:t>
      </w:r>
      <w:r>
        <w:rPr>
          <w:spacing w:val="80"/>
        </w:rPr>
        <w:t xml:space="preserve"> </w:t>
      </w:r>
      <w:r>
        <w:t>выдвигает на первое место не информированность, а умение решать проблемы, возникающие в практической деятельности, и направлен на изучение динамики и оценки результативности полученных навыков и умений.</w:t>
      </w:r>
    </w:p>
    <w:p w:rsidR="0097566C" w:rsidRDefault="0097566C">
      <w:pPr>
        <w:pStyle w:val="a3"/>
        <w:spacing w:before="39"/>
        <w:ind w:left="0"/>
        <w:jc w:val="left"/>
      </w:pPr>
    </w:p>
    <w:p w:rsidR="0097566C" w:rsidRDefault="00DC5CD6">
      <w:pPr>
        <w:pStyle w:val="2"/>
        <w:spacing w:line="278" w:lineRule="auto"/>
        <w:ind w:left="3658" w:right="884" w:hanging="3061"/>
      </w:pPr>
      <w:r>
        <w:t>Характеристики</w:t>
      </w:r>
      <w:r>
        <w:rPr>
          <w:spacing w:val="-3"/>
        </w:rPr>
        <w:t xml:space="preserve"> </w:t>
      </w:r>
      <w:r>
        <w:t>Программы,</w:t>
      </w:r>
      <w:r>
        <w:rPr>
          <w:spacing w:val="-3"/>
        </w:rPr>
        <w:t xml:space="preserve"> </w:t>
      </w:r>
      <w:r>
        <w:t>в</w:t>
      </w:r>
      <w:r>
        <w:rPr>
          <w:spacing w:val="-3"/>
        </w:rPr>
        <w:t xml:space="preserve"> </w:t>
      </w:r>
      <w:r>
        <w:t>том</w:t>
      </w:r>
      <w:r>
        <w:rPr>
          <w:spacing w:val="-3"/>
        </w:rPr>
        <w:t xml:space="preserve"> </w:t>
      </w:r>
      <w:r>
        <w:t>числе</w:t>
      </w:r>
      <w:r>
        <w:rPr>
          <w:spacing w:val="-4"/>
        </w:rPr>
        <w:t xml:space="preserve"> </w:t>
      </w:r>
      <w:r>
        <w:t>характеристики</w:t>
      </w:r>
      <w:r>
        <w:rPr>
          <w:spacing w:val="-2"/>
        </w:rPr>
        <w:t xml:space="preserve"> </w:t>
      </w:r>
      <w:r>
        <w:t>особенностей</w:t>
      </w:r>
      <w:r>
        <w:rPr>
          <w:spacing w:val="80"/>
        </w:rPr>
        <w:t xml:space="preserve"> </w:t>
      </w:r>
      <w:r>
        <w:t>развития детей дошкольного возраста.</w:t>
      </w:r>
    </w:p>
    <w:p w:rsidR="0097566C" w:rsidRDefault="00DC5CD6">
      <w:pPr>
        <w:pStyle w:val="a3"/>
        <w:spacing w:line="276" w:lineRule="auto"/>
        <w:ind w:left="588" w:right="866" w:firstLine="719"/>
      </w:pPr>
      <w:r>
        <w:t>Программа «Мой край родной - Оренбуржье» углубляет содержание образовательной области социально-коммуникативного развития детей, являясь</w:t>
      </w:r>
      <w:r>
        <w:rPr>
          <w:spacing w:val="80"/>
        </w:rPr>
        <w:t xml:space="preserve"> </w:t>
      </w:r>
      <w:r>
        <w:t>частью, формируемой участниками образовательных отношений образовательной программы дошкольного</w:t>
      </w:r>
      <w:r>
        <w:rPr>
          <w:spacing w:val="40"/>
        </w:rPr>
        <w:t xml:space="preserve"> </w:t>
      </w:r>
      <w:r>
        <w:t>образования</w:t>
      </w:r>
      <w:r>
        <w:rPr>
          <w:spacing w:val="46"/>
        </w:rPr>
        <w:t xml:space="preserve"> </w:t>
      </w:r>
      <w:r>
        <w:t>МБДОУ</w:t>
      </w:r>
      <w:r>
        <w:rPr>
          <w:spacing w:val="46"/>
        </w:rPr>
        <w:t xml:space="preserve"> </w:t>
      </w:r>
      <w:r>
        <w:t>«</w:t>
      </w:r>
      <w:r w:rsidR="00822CB2">
        <w:t>Чеганлинский детский сад</w:t>
      </w:r>
      <w:r>
        <w:t>».</w:t>
      </w:r>
      <w:r>
        <w:rPr>
          <w:spacing w:val="46"/>
        </w:rPr>
        <w:t xml:space="preserve"> </w:t>
      </w:r>
      <w:r>
        <w:t>В</w:t>
      </w:r>
      <w:r>
        <w:rPr>
          <w:spacing w:val="45"/>
        </w:rPr>
        <w:t xml:space="preserve"> </w:t>
      </w:r>
      <w:r>
        <w:t>рамках</w:t>
      </w:r>
      <w:r>
        <w:rPr>
          <w:spacing w:val="45"/>
        </w:rPr>
        <w:t xml:space="preserve"> </w:t>
      </w:r>
      <w:r>
        <w:rPr>
          <w:spacing w:val="-2"/>
        </w:rPr>
        <w:t>программы</w:t>
      </w:r>
    </w:p>
    <w:p w:rsidR="0097566C" w:rsidRDefault="00DC5CD6">
      <w:pPr>
        <w:pStyle w:val="a3"/>
        <w:spacing w:line="276" w:lineRule="auto"/>
        <w:ind w:left="588" w:right="868"/>
      </w:pPr>
      <w:r>
        <w:t>«Мой</w:t>
      </w:r>
      <w:r>
        <w:rPr>
          <w:spacing w:val="-7"/>
        </w:rPr>
        <w:t xml:space="preserve"> </w:t>
      </w:r>
      <w:r>
        <w:t>край</w:t>
      </w:r>
      <w:r>
        <w:rPr>
          <w:spacing w:val="-7"/>
        </w:rPr>
        <w:t xml:space="preserve"> </w:t>
      </w:r>
      <w:r>
        <w:t>родной</w:t>
      </w:r>
      <w:r>
        <w:rPr>
          <w:spacing w:val="-5"/>
        </w:rPr>
        <w:t xml:space="preserve"> </w:t>
      </w:r>
      <w:r>
        <w:t>-</w:t>
      </w:r>
      <w:r>
        <w:rPr>
          <w:spacing w:val="-9"/>
        </w:rPr>
        <w:t xml:space="preserve"> </w:t>
      </w:r>
      <w:r>
        <w:t>Оренбуржье»</w:t>
      </w:r>
      <w:r>
        <w:rPr>
          <w:spacing w:val="-8"/>
        </w:rPr>
        <w:t xml:space="preserve"> </w:t>
      </w:r>
      <w:r>
        <w:t>представлен</w:t>
      </w:r>
      <w:r>
        <w:rPr>
          <w:spacing w:val="-5"/>
        </w:rPr>
        <w:t xml:space="preserve"> </w:t>
      </w:r>
      <w:r>
        <w:t>алгоритм</w:t>
      </w:r>
      <w:r>
        <w:rPr>
          <w:spacing w:val="-8"/>
        </w:rPr>
        <w:t xml:space="preserve"> </w:t>
      </w:r>
      <w:r>
        <w:t>технологии</w:t>
      </w:r>
      <w:r>
        <w:rPr>
          <w:spacing w:val="-7"/>
        </w:rPr>
        <w:t xml:space="preserve"> </w:t>
      </w:r>
      <w:r>
        <w:t>ознакомления</w:t>
      </w:r>
      <w:r>
        <w:rPr>
          <w:spacing w:val="-8"/>
        </w:rPr>
        <w:t xml:space="preserve"> </w:t>
      </w:r>
      <w:r>
        <w:t>детей</w:t>
      </w:r>
      <w:r>
        <w:rPr>
          <w:spacing w:val="-8"/>
        </w:rPr>
        <w:t xml:space="preserve"> </w:t>
      </w:r>
      <w:r>
        <w:t>с родным краем, тематическое планирование.</w:t>
      </w:r>
    </w:p>
    <w:p w:rsidR="0097566C" w:rsidRDefault="0097566C">
      <w:pPr>
        <w:pStyle w:val="a3"/>
        <w:spacing w:line="276" w:lineRule="auto"/>
        <w:sectPr w:rsidR="0097566C">
          <w:pgSz w:w="11920" w:h="16850"/>
          <w:pgMar w:top="1060" w:right="0" w:bottom="780" w:left="1133" w:header="0" w:footer="580" w:gutter="0"/>
          <w:cols w:space="720"/>
        </w:sectPr>
      </w:pPr>
    </w:p>
    <w:p w:rsidR="0097566C" w:rsidRDefault="00DC5CD6">
      <w:pPr>
        <w:spacing w:before="71"/>
        <w:ind w:left="588"/>
        <w:jc w:val="both"/>
        <w:rPr>
          <w:i/>
          <w:sz w:val="24"/>
        </w:rPr>
      </w:pPr>
      <w:r>
        <w:rPr>
          <w:i/>
          <w:sz w:val="24"/>
        </w:rPr>
        <w:lastRenderedPageBreak/>
        <w:t>Возраст</w:t>
      </w:r>
      <w:r>
        <w:rPr>
          <w:i/>
          <w:spacing w:val="-4"/>
          <w:sz w:val="24"/>
        </w:rPr>
        <w:t xml:space="preserve"> </w:t>
      </w:r>
      <w:r>
        <w:rPr>
          <w:i/>
          <w:sz w:val="24"/>
        </w:rPr>
        <w:t>детей,</w:t>
      </w:r>
      <w:r>
        <w:rPr>
          <w:i/>
          <w:spacing w:val="-1"/>
          <w:sz w:val="24"/>
        </w:rPr>
        <w:t xml:space="preserve"> </w:t>
      </w:r>
      <w:r>
        <w:rPr>
          <w:i/>
          <w:sz w:val="24"/>
        </w:rPr>
        <w:t>участвующих</w:t>
      </w:r>
      <w:r>
        <w:rPr>
          <w:i/>
          <w:spacing w:val="-3"/>
          <w:sz w:val="24"/>
        </w:rPr>
        <w:t xml:space="preserve"> </w:t>
      </w:r>
      <w:r>
        <w:rPr>
          <w:i/>
          <w:sz w:val="24"/>
        </w:rPr>
        <w:t>в</w:t>
      </w:r>
      <w:r>
        <w:rPr>
          <w:i/>
          <w:spacing w:val="-3"/>
          <w:sz w:val="24"/>
        </w:rPr>
        <w:t xml:space="preserve"> </w:t>
      </w:r>
      <w:r>
        <w:rPr>
          <w:i/>
          <w:spacing w:val="-2"/>
          <w:sz w:val="24"/>
        </w:rPr>
        <w:t>программе:</w:t>
      </w:r>
    </w:p>
    <w:p w:rsidR="0097566C" w:rsidRDefault="00DC5CD6">
      <w:pPr>
        <w:pStyle w:val="a3"/>
        <w:spacing w:before="43"/>
        <w:ind w:left="1308"/>
      </w:pPr>
      <w:r>
        <w:t>Данная</w:t>
      </w:r>
      <w:r>
        <w:rPr>
          <w:spacing w:val="-2"/>
        </w:rPr>
        <w:t xml:space="preserve"> </w:t>
      </w:r>
      <w:r>
        <w:t>программа</w:t>
      </w:r>
      <w:r>
        <w:rPr>
          <w:spacing w:val="-2"/>
        </w:rPr>
        <w:t xml:space="preserve"> </w:t>
      </w:r>
      <w:r>
        <w:t>ориентирована</w:t>
      </w:r>
      <w:r>
        <w:rPr>
          <w:spacing w:val="-3"/>
        </w:rPr>
        <w:t xml:space="preserve"> </w:t>
      </w:r>
      <w:r>
        <w:t>на</w:t>
      </w:r>
      <w:r>
        <w:rPr>
          <w:spacing w:val="-2"/>
        </w:rPr>
        <w:t xml:space="preserve"> </w:t>
      </w:r>
      <w:r>
        <w:t>детей</w:t>
      </w:r>
      <w:r>
        <w:rPr>
          <w:spacing w:val="-1"/>
        </w:rPr>
        <w:t xml:space="preserve"> </w:t>
      </w:r>
      <w:r>
        <w:t>в</w:t>
      </w:r>
      <w:r>
        <w:rPr>
          <w:spacing w:val="-3"/>
        </w:rPr>
        <w:t xml:space="preserve"> </w:t>
      </w:r>
      <w:r>
        <w:t>возрасте</w:t>
      </w:r>
      <w:r>
        <w:rPr>
          <w:spacing w:val="-1"/>
        </w:rPr>
        <w:t xml:space="preserve"> </w:t>
      </w:r>
      <w:r>
        <w:t>от</w:t>
      </w:r>
      <w:r>
        <w:rPr>
          <w:spacing w:val="-1"/>
        </w:rPr>
        <w:t xml:space="preserve"> </w:t>
      </w:r>
      <w:r>
        <w:t>3</w:t>
      </w:r>
      <w:r>
        <w:rPr>
          <w:spacing w:val="-2"/>
        </w:rPr>
        <w:t xml:space="preserve"> </w:t>
      </w:r>
      <w:r>
        <w:t>до</w:t>
      </w:r>
      <w:r>
        <w:rPr>
          <w:spacing w:val="-1"/>
        </w:rPr>
        <w:t xml:space="preserve"> </w:t>
      </w:r>
      <w:r>
        <w:t>7</w:t>
      </w:r>
      <w:r>
        <w:rPr>
          <w:spacing w:val="-1"/>
        </w:rPr>
        <w:t xml:space="preserve"> </w:t>
      </w:r>
      <w:r>
        <w:rPr>
          <w:spacing w:val="-4"/>
        </w:rPr>
        <w:t>лет.</w:t>
      </w:r>
    </w:p>
    <w:p w:rsidR="0097566C" w:rsidRDefault="00DC5CD6">
      <w:pPr>
        <w:pStyle w:val="a3"/>
        <w:spacing w:before="41" w:line="276" w:lineRule="auto"/>
        <w:ind w:right="846" w:firstLine="707"/>
      </w:pPr>
      <w:r>
        <w:t>Ученые отмечают, что у ребенка уже в трехлетнем возрасте начинает складываться отношение к различным сторонам окружающей действительности: природе, традициям, культуре. В младшем дошкольном возрасте у детей возрастает объем памяти.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Начинает развиваться образное мышление.</w:t>
      </w:r>
    </w:p>
    <w:p w:rsidR="0097566C" w:rsidRDefault="00DC5CD6">
      <w:pPr>
        <w:pStyle w:val="a3"/>
        <w:spacing w:line="276" w:lineRule="auto"/>
        <w:ind w:right="847" w:firstLine="707"/>
      </w:pPr>
      <w:r>
        <w:t>На основе пространственного расположения объектов дети могут сказать, что произойдет в результате их взаимодействия. Продолжает развиваться воображение. Дети могут самостоятельно придумать небольшую сказку на заданную тему.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В</w:t>
      </w:r>
      <w:r>
        <w:rPr>
          <w:spacing w:val="-10"/>
        </w:rPr>
        <w:t xml:space="preserve"> </w:t>
      </w:r>
      <w:r>
        <w:t>старшем</w:t>
      </w:r>
      <w:r>
        <w:rPr>
          <w:spacing w:val="-9"/>
        </w:rPr>
        <w:t xml:space="preserve"> </w:t>
      </w:r>
      <w:r>
        <w:t>дошкольном</w:t>
      </w:r>
      <w:r>
        <w:rPr>
          <w:spacing w:val="-14"/>
        </w:rPr>
        <w:t xml:space="preserve"> </w:t>
      </w:r>
      <w:r>
        <w:t>возрасте</w:t>
      </w:r>
      <w:r>
        <w:rPr>
          <w:spacing w:val="-11"/>
        </w:rPr>
        <w:t xml:space="preserve"> </w:t>
      </w:r>
      <w:r>
        <w:t>происходит</w:t>
      </w:r>
      <w:r>
        <w:rPr>
          <w:spacing w:val="-10"/>
        </w:rPr>
        <w:t xml:space="preserve"> </w:t>
      </w:r>
      <w:r>
        <w:t>формирование</w:t>
      </w:r>
      <w:r>
        <w:rPr>
          <w:spacing w:val="-12"/>
        </w:rPr>
        <w:t xml:space="preserve"> </w:t>
      </w:r>
      <w:r>
        <w:t>духовно-нравственной</w:t>
      </w:r>
      <w:r>
        <w:rPr>
          <w:spacing w:val="-10"/>
        </w:rPr>
        <w:t xml:space="preserve"> </w:t>
      </w:r>
      <w:r>
        <w:t>основы ребенка,</w:t>
      </w:r>
      <w:r>
        <w:rPr>
          <w:spacing w:val="-12"/>
        </w:rPr>
        <w:t xml:space="preserve"> </w:t>
      </w:r>
      <w:r>
        <w:t>его</w:t>
      </w:r>
      <w:r>
        <w:rPr>
          <w:spacing w:val="-12"/>
        </w:rPr>
        <w:t xml:space="preserve"> </w:t>
      </w:r>
      <w:r>
        <w:t>эмоций,</w:t>
      </w:r>
      <w:r>
        <w:rPr>
          <w:spacing w:val="-12"/>
        </w:rPr>
        <w:t xml:space="preserve"> </w:t>
      </w:r>
      <w:r>
        <w:t>чувств,</w:t>
      </w:r>
      <w:r>
        <w:rPr>
          <w:spacing w:val="-12"/>
        </w:rPr>
        <w:t xml:space="preserve"> </w:t>
      </w:r>
      <w:r>
        <w:t>мышления,</w:t>
      </w:r>
      <w:r>
        <w:rPr>
          <w:spacing w:val="-12"/>
        </w:rPr>
        <w:t xml:space="preserve"> </w:t>
      </w:r>
      <w:r>
        <w:t>механизмов</w:t>
      </w:r>
      <w:r>
        <w:rPr>
          <w:spacing w:val="-13"/>
        </w:rPr>
        <w:t xml:space="preserve"> </w:t>
      </w:r>
      <w:r>
        <w:t>социальной</w:t>
      </w:r>
      <w:r>
        <w:rPr>
          <w:spacing w:val="-11"/>
        </w:rPr>
        <w:t xml:space="preserve"> </w:t>
      </w:r>
      <w:r>
        <w:t>адаптации</w:t>
      </w:r>
      <w:r>
        <w:rPr>
          <w:spacing w:val="-11"/>
        </w:rPr>
        <w:t xml:space="preserve"> </w:t>
      </w:r>
      <w:r>
        <w:t>в</w:t>
      </w:r>
      <w:r>
        <w:rPr>
          <w:spacing w:val="-13"/>
        </w:rPr>
        <w:t xml:space="preserve"> </w:t>
      </w:r>
      <w:r>
        <w:t>обществе,</w:t>
      </w:r>
      <w:r>
        <w:rPr>
          <w:spacing w:val="-12"/>
        </w:rPr>
        <w:t xml:space="preserve"> </w:t>
      </w:r>
      <w:r>
        <w:t xml:space="preserve">т.е. начинается процесс осознания себя в окружающем мире. Начинают развиваться те черты характера, которые незримо связывают маленького человека со своим народом, своей </w:t>
      </w:r>
      <w:r>
        <w:rPr>
          <w:spacing w:val="-2"/>
        </w:rPr>
        <w:t>страной.</w:t>
      </w:r>
    </w:p>
    <w:p w:rsidR="0097566C" w:rsidRDefault="00DC5CD6">
      <w:pPr>
        <w:pStyle w:val="a3"/>
        <w:spacing w:before="1" w:line="276" w:lineRule="auto"/>
        <w:ind w:right="844" w:firstLine="707"/>
      </w:pPr>
      <w:r>
        <w:t>Дети в возрасте 5-7лет способны давать определения некоторым моральным понятиям и достаточно тонко их различать, могут совершать позитивный нравственный выбор не только в воображаемом плане, но и в реальных ситуациях. Социально- нравственные чувства и эмоции достаточно устойчивы. В основе произвольной регуляции поведения</w:t>
      </w:r>
      <w:r>
        <w:rPr>
          <w:spacing w:val="-5"/>
        </w:rPr>
        <w:t xml:space="preserve"> </w:t>
      </w:r>
      <w:r>
        <w:t>лежат</w:t>
      </w:r>
      <w:r>
        <w:rPr>
          <w:spacing w:val="-4"/>
        </w:rPr>
        <w:t xml:space="preserve"> </w:t>
      </w:r>
      <w:r>
        <w:t>не</w:t>
      </w:r>
      <w:r>
        <w:rPr>
          <w:spacing w:val="-6"/>
        </w:rPr>
        <w:t xml:space="preserve"> </w:t>
      </w:r>
      <w:r>
        <w:t>только</w:t>
      </w:r>
      <w:r>
        <w:rPr>
          <w:spacing w:val="-5"/>
        </w:rPr>
        <w:t xml:space="preserve"> </w:t>
      </w:r>
      <w:r>
        <w:t>усвоенные</w:t>
      </w:r>
      <w:r>
        <w:rPr>
          <w:spacing w:val="-6"/>
        </w:rPr>
        <w:t xml:space="preserve"> </w:t>
      </w:r>
      <w:r>
        <w:t>(или</w:t>
      </w:r>
      <w:r>
        <w:rPr>
          <w:spacing w:val="-6"/>
        </w:rPr>
        <w:t xml:space="preserve"> </w:t>
      </w:r>
      <w:r>
        <w:t>заданные</w:t>
      </w:r>
      <w:r>
        <w:rPr>
          <w:spacing w:val="-6"/>
        </w:rPr>
        <w:t xml:space="preserve"> </w:t>
      </w:r>
      <w:r>
        <w:t>извне)</w:t>
      </w:r>
      <w:r>
        <w:rPr>
          <w:spacing w:val="-5"/>
        </w:rPr>
        <w:t xml:space="preserve"> </w:t>
      </w:r>
      <w:r>
        <w:rPr>
          <w:i/>
        </w:rPr>
        <w:t>правила</w:t>
      </w:r>
      <w:r>
        <w:rPr>
          <w:i/>
          <w:spacing w:val="-5"/>
        </w:rPr>
        <w:t xml:space="preserve"> </w:t>
      </w:r>
      <w:r>
        <w:rPr>
          <w:i/>
        </w:rPr>
        <w:t>и</w:t>
      </w:r>
      <w:r>
        <w:rPr>
          <w:i/>
          <w:spacing w:val="-7"/>
        </w:rPr>
        <w:t xml:space="preserve"> </w:t>
      </w:r>
      <w:r>
        <w:rPr>
          <w:i/>
        </w:rPr>
        <w:t>нормы.</w:t>
      </w:r>
      <w:r>
        <w:rPr>
          <w:i/>
          <w:spacing w:val="-4"/>
        </w:rPr>
        <w:t xml:space="preserve"> </w:t>
      </w:r>
      <w:r>
        <w:t>Расширяется их мотивационная сфера за счет развития таких социальных по происхождению мотивов, как познавательные, а также мотивов самореализации. Поведение детей 5-7 лет начинает регулироваться также</w:t>
      </w:r>
      <w:r>
        <w:rPr>
          <w:spacing w:val="-1"/>
        </w:rPr>
        <w:t xml:space="preserve"> </w:t>
      </w:r>
      <w:r>
        <w:t>их представлениями о том, «что такое</w:t>
      </w:r>
      <w:r>
        <w:rPr>
          <w:spacing w:val="-1"/>
        </w:rPr>
        <w:t xml:space="preserve"> </w:t>
      </w:r>
      <w:r>
        <w:t>хорошо и</w:t>
      </w:r>
      <w:r>
        <w:rPr>
          <w:spacing w:val="-2"/>
        </w:rPr>
        <w:t xml:space="preserve"> </w:t>
      </w:r>
      <w:r>
        <w:t>что такое</w:t>
      </w:r>
      <w:r>
        <w:rPr>
          <w:spacing w:val="-1"/>
        </w:rPr>
        <w:t xml:space="preserve"> </w:t>
      </w:r>
      <w:r>
        <w:t>плохо». С развитием морально-нравственных представлений напрямую связана и возможность эмоционально оценивать свои поступки.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Поведение дошкольников становится менее ситуативным и чаще выстраивается с учетом интересов и потребностей других людей.</w:t>
      </w:r>
    </w:p>
    <w:p w:rsidR="0097566C" w:rsidRDefault="00DC5CD6">
      <w:pPr>
        <w:pStyle w:val="a3"/>
        <w:spacing w:line="276" w:lineRule="auto"/>
        <w:ind w:right="847" w:firstLine="707"/>
      </w:pPr>
      <w:r>
        <w:t xml:space="preserve">Сложнее и богаче по содержанию становится </w:t>
      </w:r>
      <w:r>
        <w:rPr>
          <w:i/>
        </w:rPr>
        <w:t xml:space="preserve">общение с взрослым. </w:t>
      </w:r>
      <w:r>
        <w:t>По-прежнему, нуждаясь в доброжелательном внимании, уважении и сотрудничестве взрослого, ребенок при этом стремится, как можно больше узнать о нем, причем круг его интересов выходит за</w:t>
      </w:r>
      <w:r>
        <w:rPr>
          <w:spacing w:val="-15"/>
        </w:rPr>
        <w:t xml:space="preserve"> </w:t>
      </w:r>
      <w:r>
        <w:t>рамки</w:t>
      </w:r>
      <w:r>
        <w:rPr>
          <w:spacing w:val="-15"/>
        </w:rPr>
        <w:t xml:space="preserve"> </w:t>
      </w:r>
      <w:r>
        <w:t>конкретного</w:t>
      </w:r>
      <w:r>
        <w:rPr>
          <w:spacing w:val="-15"/>
        </w:rPr>
        <w:t xml:space="preserve"> </w:t>
      </w:r>
      <w:r>
        <w:t>повседневного</w:t>
      </w:r>
      <w:r>
        <w:rPr>
          <w:spacing w:val="-15"/>
        </w:rPr>
        <w:t xml:space="preserve"> </w:t>
      </w:r>
      <w:r>
        <w:t>взаимодействия.</w:t>
      </w:r>
      <w:r>
        <w:rPr>
          <w:spacing w:val="-15"/>
        </w:rPr>
        <w:t xml:space="preserve"> </w:t>
      </w:r>
      <w:r>
        <w:t>Развитие</w:t>
      </w:r>
      <w:r>
        <w:rPr>
          <w:spacing w:val="-15"/>
        </w:rPr>
        <w:t xml:space="preserve"> </w:t>
      </w:r>
      <w:r>
        <w:t>общения</w:t>
      </w:r>
      <w:r>
        <w:rPr>
          <w:spacing w:val="-11"/>
        </w:rPr>
        <w:t xml:space="preserve"> </w:t>
      </w:r>
      <w:r>
        <w:t>детей</w:t>
      </w:r>
      <w:r>
        <w:rPr>
          <w:spacing w:val="-14"/>
        </w:rPr>
        <w:t xml:space="preserve"> </w:t>
      </w:r>
      <w:r>
        <w:t>с</w:t>
      </w:r>
      <w:r>
        <w:rPr>
          <w:spacing w:val="-15"/>
        </w:rPr>
        <w:t xml:space="preserve"> </w:t>
      </w:r>
      <w:r>
        <w:t>взрослыми к концу 7-го года жизни создает отчасти парадоксальную ситуацию. С одной стороны, ребенок становится более инициативным и свободным в общении и взаимодействии с взрослым, с другой, очень зависим от его авторитета. Для него чрезвычайно важно делать все правильно и быть хорошим в глазах взрослого.</w:t>
      </w:r>
    </w:p>
    <w:p w:rsidR="0097566C" w:rsidRDefault="00DC5CD6">
      <w:pPr>
        <w:pStyle w:val="a3"/>
        <w:spacing w:before="1" w:line="276" w:lineRule="auto"/>
        <w:ind w:right="847" w:firstLine="707"/>
      </w:pPr>
      <w:r>
        <w:t xml:space="preserve">Большую значимость для детей 5-7 лет приобретает </w:t>
      </w:r>
      <w:r>
        <w:rPr>
          <w:i/>
        </w:rPr>
        <w:t xml:space="preserve">общение между собой. </w:t>
      </w:r>
      <w:r>
        <w:t>Их избирательные отношения становятся устойчивыми, именно в этот период зарождается детская дружба. Дети охотно делятся своими впечатлениями, высказывают суждения о событиях и людях, расспрашивают о том, где были, что видели и т.п., то есть участвуют в ситуациях</w:t>
      </w:r>
      <w:r>
        <w:rPr>
          <w:spacing w:val="-13"/>
        </w:rPr>
        <w:t xml:space="preserve"> </w:t>
      </w:r>
      <w:r>
        <w:t>«чистого</w:t>
      </w:r>
      <w:r>
        <w:rPr>
          <w:spacing w:val="-12"/>
        </w:rPr>
        <w:t xml:space="preserve"> </w:t>
      </w:r>
      <w:r>
        <w:t>общения»,</w:t>
      </w:r>
      <w:r>
        <w:rPr>
          <w:spacing w:val="-13"/>
        </w:rPr>
        <w:t xml:space="preserve"> </w:t>
      </w:r>
      <w:r>
        <w:t>не</w:t>
      </w:r>
      <w:r>
        <w:rPr>
          <w:spacing w:val="-14"/>
        </w:rPr>
        <w:t xml:space="preserve"> </w:t>
      </w:r>
      <w:r>
        <w:t>связанных</w:t>
      </w:r>
      <w:r>
        <w:rPr>
          <w:spacing w:val="-14"/>
        </w:rPr>
        <w:t xml:space="preserve"> </w:t>
      </w:r>
      <w:r>
        <w:t>с</w:t>
      </w:r>
      <w:r>
        <w:rPr>
          <w:spacing w:val="-14"/>
        </w:rPr>
        <w:t xml:space="preserve"> </w:t>
      </w:r>
      <w:r>
        <w:t>осуществлением</w:t>
      </w:r>
      <w:r>
        <w:rPr>
          <w:spacing w:val="-14"/>
        </w:rPr>
        <w:t xml:space="preserve"> </w:t>
      </w:r>
      <w:r>
        <w:t>других</w:t>
      </w:r>
      <w:r>
        <w:rPr>
          <w:spacing w:val="-13"/>
        </w:rPr>
        <w:t xml:space="preserve"> </w:t>
      </w:r>
      <w:r>
        <w:t>видов</w:t>
      </w:r>
      <w:r>
        <w:rPr>
          <w:spacing w:val="-13"/>
        </w:rPr>
        <w:t xml:space="preserve"> </w:t>
      </w:r>
      <w:r>
        <w:t>деятельности.</w:t>
      </w:r>
    </w:p>
    <w:p w:rsidR="0097566C" w:rsidRDefault="0097566C">
      <w:pPr>
        <w:pStyle w:val="a3"/>
        <w:spacing w:line="276" w:lineRule="auto"/>
        <w:sectPr w:rsidR="0097566C">
          <w:pgSz w:w="11920" w:h="16850"/>
          <w:pgMar w:top="1060" w:right="0" w:bottom="780" w:left="1133" w:header="0" w:footer="580" w:gutter="0"/>
          <w:cols w:space="720"/>
        </w:sectPr>
      </w:pPr>
    </w:p>
    <w:p w:rsidR="0097566C" w:rsidRDefault="00DC5CD6">
      <w:pPr>
        <w:pStyle w:val="a3"/>
        <w:spacing w:before="71" w:line="278" w:lineRule="auto"/>
        <w:ind w:right="849"/>
      </w:pPr>
      <w:r>
        <w:lastRenderedPageBreak/>
        <w:t>При этом они могут внимательно слушать друг друга, эмоционально сопереживать рассказам друзей. Дети продолжают активно сотрудничать друг с другом.</w:t>
      </w:r>
    </w:p>
    <w:p w:rsidR="0097566C" w:rsidRDefault="00DC5CD6">
      <w:pPr>
        <w:pStyle w:val="a3"/>
        <w:spacing w:line="276" w:lineRule="auto"/>
        <w:ind w:right="844" w:firstLine="707"/>
      </w:pPr>
      <w:r>
        <w:t>В</w:t>
      </w:r>
      <w:r>
        <w:rPr>
          <w:spacing w:val="-14"/>
        </w:rPr>
        <w:t xml:space="preserve"> </w:t>
      </w:r>
      <w:r>
        <w:t>5-7</w:t>
      </w:r>
      <w:r>
        <w:rPr>
          <w:spacing w:val="-14"/>
        </w:rPr>
        <w:t xml:space="preserve"> </w:t>
      </w:r>
      <w:r>
        <w:t>лет</w:t>
      </w:r>
      <w:r>
        <w:rPr>
          <w:spacing w:val="-14"/>
        </w:rPr>
        <w:t xml:space="preserve"> </w:t>
      </w:r>
      <w:r>
        <w:t>у</w:t>
      </w:r>
      <w:r>
        <w:rPr>
          <w:spacing w:val="-12"/>
        </w:rPr>
        <w:t xml:space="preserve"> </w:t>
      </w:r>
      <w:r>
        <w:t>детей</w:t>
      </w:r>
      <w:r>
        <w:rPr>
          <w:spacing w:val="-14"/>
        </w:rPr>
        <w:t xml:space="preserve"> </w:t>
      </w:r>
      <w:r>
        <w:t>увеличивается</w:t>
      </w:r>
      <w:r>
        <w:rPr>
          <w:spacing w:val="-15"/>
        </w:rPr>
        <w:t xml:space="preserve"> </w:t>
      </w:r>
      <w:r>
        <w:t>объем</w:t>
      </w:r>
      <w:r>
        <w:rPr>
          <w:spacing w:val="-10"/>
        </w:rPr>
        <w:t xml:space="preserve"> </w:t>
      </w:r>
      <w:r>
        <w:rPr>
          <w:i/>
        </w:rPr>
        <w:t>памяти,</w:t>
      </w:r>
      <w:r>
        <w:rPr>
          <w:i/>
          <w:spacing w:val="-13"/>
        </w:rPr>
        <w:t xml:space="preserve"> </w:t>
      </w:r>
      <w:r>
        <w:t>что</w:t>
      </w:r>
      <w:r>
        <w:rPr>
          <w:spacing w:val="-14"/>
        </w:rPr>
        <w:t xml:space="preserve"> </w:t>
      </w:r>
      <w:r>
        <w:t>позволяет</w:t>
      </w:r>
      <w:r>
        <w:rPr>
          <w:spacing w:val="-14"/>
        </w:rPr>
        <w:t xml:space="preserve"> </w:t>
      </w:r>
      <w:r>
        <w:t>им</w:t>
      </w:r>
      <w:r>
        <w:rPr>
          <w:spacing w:val="-15"/>
        </w:rPr>
        <w:t xml:space="preserve"> </w:t>
      </w:r>
      <w:r>
        <w:t>непроизвольно</w:t>
      </w:r>
      <w:r>
        <w:rPr>
          <w:spacing w:val="-14"/>
        </w:rPr>
        <w:t xml:space="preserve"> </w:t>
      </w:r>
      <w:r>
        <w:t>(т.е. без специальной цели) запомнить достаточно большой объем информации. Дети также могут</w:t>
      </w:r>
      <w:r>
        <w:rPr>
          <w:spacing w:val="-4"/>
        </w:rPr>
        <w:t xml:space="preserve"> </w:t>
      </w:r>
      <w:r>
        <w:t>самостоятельно</w:t>
      </w:r>
      <w:r>
        <w:rPr>
          <w:spacing w:val="-5"/>
        </w:rPr>
        <w:t xml:space="preserve"> </w:t>
      </w:r>
      <w:r>
        <w:t>ставить</w:t>
      </w:r>
      <w:r>
        <w:rPr>
          <w:spacing w:val="-3"/>
        </w:rPr>
        <w:t xml:space="preserve"> </w:t>
      </w:r>
      <w:r>
        <w:t>перед</w:t>
      </w:r>
      <w:r>
        <w:rPr>
          <w:spacing w:val="-5"/>
        </w:rPr>
        <w:t xml:space="preserve"> </w:t>
      </w:r>
      <w:r>
        <w:t>собой</w:t>
      </w:r>
      <w:r>
        <w:rPr>
          <w:spacing w:val="-4"/>
        </w:rPr>
        <w:t xml:space="preserve"> </w:t>
      </w:r>
      <w:r>
        <w:t>задачу</w:t>
      </w:r>
      <w:r>
        <w:rPr>
          <w:spacing w:val="-5"/>
        </w:rPr>
        <w:t xml:space="preserve"> </w:t>
      </w:r>
      <w:r>
        <w:t>что-либо</w:t>
      </w:r>
      <w:r>
        <w:rPr>
          <w:spacing w:val="-5"/>
        </w:rPr>
        <w:t xml:space="preserve"> </w:t>
      </w:r>
      <w:r>
        <w:t>запомнить,</w:t>
      </w:r>
      <w:r>
        <w:rPr>
          <w:spacing w:val="-7"/>
        </w:rPr>
        <w:t xml:space="preserve"> </w:t>
      </w:r>
      <w:r>
        <w:t>используя</w:t>
      </w:r>
      <w:r>
        <w:rPr>
          <w:spacing w:val="-7"/>
        </w:rPr>
        <w:t xml:space="preserve"> </w:t>
      </w:r>
      <w:r>
        <w:t>при</w:t>
      </w:r>
      <w:r>
        <w:rPr>
          <w:spacing w:val="-4"/>
        </w:rPr>
        <w:t xml:space="preserve"> </w:t>
      </w:r>
      <w:r>
        <w:t>этом простейший механический способ запоминания - повторение. Продолжается развитие наглядно-образного</w:t>
      </w:r>
      <w:r>
        <w:rPr>
          <w:spacing w:val="-10"/>
        </w:rPr>
        <w:t xml:space="preserve"> </w:t>
      </w:r>
      <w:r>
        <w:rPr>
          <w:i/>
        </w:rPr>
        <w:t>мышления,</w:t>
      </w:r>
      <w:r>
        <w:rPr>
          <w:i/>
          <w:spacing w:val="-10"/>
        </w:rPr>
        <w:t xml:space="preserve"> </w:t>
      </w:r>
      <w:r>
        <w:t>которое</w:t>
      </w:r>
      <w:r>
        <w:rPr>
          <w:spacing w:val="-12"/>
        </w:rPr>
        <w:t xml:space="preserve"> </w:t>
      </w:r>
      <w:r>
        <w:t>позволяет</w:t>
      </w:r>
      <w:r>
        <w:rPr>
          <w:spacing w:val="-8"/>
        </w:rPr>
        <w:t xml:space="preserve"> </w:t>
      </w:r>
      <w:r>
        <w:t>решать</w:t>
      </w:r>
      <w:r>
        <w:rPr>
          <w:spacing w:val="-7"/>
        </w:rPr>
        <w:t xml:space="preserve"> </w:t>
      </w:r>
      <w:r>
        <w:t>ребенку</w:t>
      </w:r>
      <w:r>
        <w:rPr>
          <w:spacing w:val="-8"/>
        </w:rPr>
        <w:t xml:space="preserve"> </w:t>
      </w:r>
      <w:r>
        <w:t>более</w:t>
      </w:r>
      <w:r>
        <w:rPr>
          <w:spacing w:val="-9"/>
        </w:rPr>
        <w:t xml:space="preserve"> </w:t>
      </w:r>
      <w:r>
        <w:t>сложные</w:t>
      </w:r>
      <w:r>
        <w:rPr>
          <w:spacing w:val="-10"/>
        </w:rPr>
        <w:t xml:space="preserve"> </w:t>
      </w:r>
      <w:r>
        <w:t>задачи,</w:t>
      </w:r>
      <w:r>
        <w:rPr>
          <w:spacing w:val="-8"/>
        </w:rPr>
        <w:t xml:space="preserve"> </w:t>
      </w:r>
      <w:r>
        <w:t xml:space="preserve">с использованием обобщенных наглядных средств (схем, чертежей и пр.) и обобщенных представлений о свойствах различных предметов и явлений. </w:t>
      </w:r>
      <w:r>
        <w:rPr>
          <w:i/>
        </w:rPr>
        <w:t xml:space="preserve">Речевые </w:t>
      </w:r>
      <w:r>
        <w:t>умения детей позволяют полноценно общаться с разным контингентом людей (взрослыми и сверстниками, знакомыми и незнакомыми). В процессе диалога ребенок старается исчерпывающе</w:t>
      </w:r>
      <w:r>
        <w:rPr>
          <w:spacing w:val="-11"/>
        </w:rPr>
        <w:t xml:space="preserve"> </w:t>
      </w:r>
      <w:r>
        <w:t>ответить</w:t>
      </w:r>
      <w:r>
        <w:rPr>
          <w:spacing w:val="-8"/>
        </w:rPr>
        <w:t xml:space="preserve"> </w:t>
      </w:r>
      <w:r>
        <w:t>на</w:t>
      </w:r>
      <w:r>
        <w:rPr>
          <w:spacing w:val="-11"/>
        </w:rPr>
        <w:t xml:space="preserve"> </w:t>
      </w:r>
      <w:r>
        <w:t>вопросы,</w:t>
      </w:r>
      <w:r>
        <w:rPr>
          <w:spacing w:val="-10"/>
        </w:rPr>
        <w:t xml:space="preserve"> </w:t>
      </w:r>
      <w:r>
        <w:t>сам</w:t>
      </w:r>
      <w:r>
        <w:rPr>
          <w:spacing w:val="-10"/>
        </w:rPr>
        <w:t xml:space="preserve"> </w:t>
      </w:r>
      <w:r>
        <w:t>задает</w:t>
      </w:r>
      <w:r>
        <w:rPr>
          <w:spacing w:val="-9"/>
        </w:rPr>
        <w:t xml:space="preserve"> </w:t>
      </w:r>
      <w:r>
        <w:t>вопросы,</w:t>
      </w:r>
      <w:r>
        <w:rPr>
          <w:spacing w:val="-10"/>
        </w:rPr>
        <w:t xml:space="preserve"> </w:t>
      </w:r>
      <w:r>
        <w:t>понятные</w:t>
      </w:r>
      <w:r>
        <w:rPr>
          <w:spacing w:val="-11"/>
        </w:rPr>
        <w:t xml:space="preserve"> </w:t>
      </w:r>
      <w:r>
        <w:t>собеседнику,</w:t>
      </w:r>
      <w:r>
        <w:rPr>
          <w:spacing w:val="-10"/>
        </w:rPr>
        <w:t xml:space="preserve"> </w:t>
      </w:r>
      <w:r>
        <w:t xml:space="preserve">согласует свои реплики с репликами других. Активно развивается и другая форма речи - </w:t>
      </w:r>
      <w:r>
        <w:rPr>
          <w:spacing w:val="-2"/>
        </w:rPr>
        <w:t>монологическая.</w:t>
      </w:r>
    </w:p>
    <w:p w:rsidR="0097566C" w:rsidRDefault="0097566C">
      <w:pPr>
        <w:pStyle w:val="a3"/>
        <w:spacing w:before="38"/>
        <w:ind w:left="0"/>
        <w:jc w:val="left"/>
      </w:pPr>
    </w:p>
    <w:p w:rsidR="0097566C" w:rsidRDefault="00DC5CD6">
      <w:pPr>
        <w:pStyle w:val="1"/>
        <w:ind w:left="1819"/>
        <w:jc w:val="both"/>
      </w:pPr>
      <w:r>
        <w:t>Целевые</w:t>
      </w:r>
      <w:r>
        <w:rPr>
          <w:spacing w:val="-8"/>
        </w:rPr>
        <w:t xml:space="preserve"> </w:t>
      </w:r>
      <w:r>
        <w:t>ориентиры</w:t>
      </w:r>
      <w:r>
        <w:rPr>
          <w:spacing w:val="-3"/>
        </w:rPr>
        <w:t xml:space="preserve"> </w:t>
      </w:r>
      <w:r>
        <w:t>на</w:t>
      </w:r>
      <w:r>
        <w:rPr>
          <w:spacing w:val="-4"/>
        </w:rPr>
        <w:t xml:space="preserve"> </w:t>
      </w:r>
      <w:r>
        <w:t>этапе</w:t>
      </w:r>
      <w:r>
        <w:rPr>
          <w:spacing w:val="-5"/>
        </w:rPr>
        <w:t xml:space="preserve"> </w:t>
      </w:r>
      <w:r>
        <w:t>завершения</w:t>
      </w:r>
      <w:r>
        <w:rPr>
          <w:spacing w:val="-4"/>
        </w:rPr>
        <w:t xml:space="preserve"> </w:t>
      </w:r>
      <w:r>
        <w:t>дошкольного</w:t>
      </w:r>
      <w:r>
        <w:rPr>
          <w:spacing w:val="-3"/>
        </w:rPr>
        <w:t xml:space="preserve"> </w:t>
      </w:r>
      <w:r>
        <w:rPr>
          <w:spacing w:val="-2"/>
        </w:rPr>
        <w:t>образования:</w:t>
      </w:r>
    </w:p>
    <w:p w:rsidR="0097566C" w:rsidRDefault="00DC5CD6">
      <w:pPr>
        <w:pStyle w:val="a3"/>
        <w:spacing w:before="41" w:line="276" w:lineRule="auto"/>
        <w:ind w:right="953" w:firstLine="707"/>
      </w:pPr>
      <w:r>
        <w:t>Ребенок проявляет интерес к малой Родине, использует местоимение «мой» по отношению к городу и его достопримечательностям. Хорошо ориентируется не только в ближайшем</w:t>
      </w:r>
      <w:r>
        <w:rPr>
          <w:spacing w:val="-8"/>
        </w:rPr>
        <w:t xml:space="preserve"> </w:t>
      </w:r>
      <w:r>
        <w:t>к</w:t>
      </w:r>
      <w:r>
        <w:rPr>
          <w:spacing w:val="-7"/>
        </w:rPr>
        <w:t xml:space="preserve"> </w:t>
      </w:r>
      <w:r>
        <w:t>детскому</w:t>
      </w:r>
      <w:r>
        <w:rPr>
          <w:spacing w:val="-5"/>
        </w:rPr>
        <w:t xml:space="preserve"> </w:t>
      </w:r>
      <w:r>
        <w:t>саду</w:t>
      </w:r>
      <w:r>
        <w:rPr>
          <w:spacing w:val="-7"/>
        </w:rPr>
        <w:t xml:space="preserve"> </w:t>
      </w:r>
      <w:r>
        <w:t>и</w:t>
      </w:r>
      <w:r>
        <w:rPr>
          <w:spacing w:val="-6"/>
        </w:rPr>
        <w:t xml:space="preserve"> </w:t>
      </w:r>
      <w:r>
        <w:t>дому</w:t>
      </w:r>
      <w:r>
        <w:rPr>
          <w:spacing w:val="-8"/>
        </w:rPr>
        <w:t xml:space="preserve"> </w:t>
      </w:r>
      <w:r>
        <w:t>окружении,</w:t>
      </w:r>
      <w:r>
        <w:rPr>
          <w:spacing w:val="-7"/>
        </w:rPr>
        <w:t xml:space="preserve"> </w:t>
      </w:r>
      <w:r>
        <w:t>но</w:t>
      </w:r>
      <w:r>
        <w:rPr>
          <w:spacing w:val="-7"/>
        </w:rPr>
        <w:t xml:space="preserve"> </w:t>
      </w:r>
      <w:r>
        <w:t>и</w:t>
      </w:r>
      <w:r>
        <w:rPr>
          <w:spacing w:val="-6"/>
        </w:rPr>
        <w:t xml:space="preserve"> </w:t>
      </w:r>
      <w:r>
        <w:t>центральных</w:t>
      </w:r>
      <w:r>
        <w:rPr>
          <w:spacing w:val="-8"/>
        </w:rPr>
        <w:t xml:space="preserve"> </w:t>
      </w:r>
      <w:r>
        <w:t>улицах</w:t>
      </w:r>
      <w:r>
        <w:rPr>
          <w:spacing w:val="-7"/>
        </w:rPr>
        <w:t xml:space="preserve"> </w:t>
      </w:r>
      <w:r>
        <w:t>родного</w:t>
      </w:r>
      <w:r>
        <w:rPr>
          <w:spacing w:val="-7"/>
        </w:rPr>
        <w:t xml:space="preserve"> </w:t>
      </w:r>
      <w:r>
        <w:t>города. Знает и стремится выполнять правила поведения в городе. Ребенок проявляет любознательность</w:t>
      </w:r>
      <w:r>
        <w:rPr>
          <w:spacing w:val="-14"/>
        </w:rPr>
        <w:t xml:space="preserve"> </w:t>
      </w:r>
      <w:r>
        <w:t>по</w:t>
      </w:r>
      <w:r>
        <w:rPr>
          <w:spacing w:val="-15"/>
        </w:rPr>
        <w:t xml:space="preserve"> </w:t>
      </w:r>
      <w:r>
        <w:t>отношению</w:t>
      </w:r>
      <w:r>
        <w:rPr>
          <w:spacing w:val="-15"/>
        </w:rPr>
        <w:t xml:space="preserve"> </w:t>
      </w:r>
      <w:r>
        <w:t>к</w:t>
      </w:r>
      <w:r>
        <w:rPr>
          <w:spacing w:val="-14"/>
        </w:rPr>
        <w:t xml:space="preserve"> </w:t>
      </w:r>
      <w:r>
        <w:t>родному</w:t>
      </w:r>
      <w:r>
        <w:rPr>
          <w:spacing w:val="-13"/>
        </w:rPr>
        <w:t xml:space="preserve"> </w:t>
      </w:r>
      <w:r>
        <w:t>городу,</w:t>
      </w:r>
      <w:r>
        <w:rPr>
          <w:spacing w:val="-13"/>
        </w:rPr>
        <w:t xml:space="preserve"> </w:t>
      </w:r>
      <w:r>
        <w:t>его</w:t>
      </w:r>
      <w:r>
        <w:rPr>
          <w:spacing w:val="-13"/>
        </w:rPr>
        <w:t xml:space="preserve"> </w:t>
      </w:r>
      <w:r>
        <w:t>истории,</w:t>
      </w:r>
      <w:r>
        <w:rPr>
          <w:spacing w:val="-15"/>
        </w:rPr>
        <w:t xml:space="preserve"> </w:t>
      </w:r>
      <w:r>
        <w:t>необычным</w:t>
      </w:r>
      <w:r>
        <w:rPr>
          <w:spacing w:val="-14"/>
        </w:rPr>
        <w:t xml:space="preserve"> </w:t>
      </w:r>
      <w:r>
        <w:t xml:space="preserve">памятникам, </w:t>
      </w:r>
      <w:r>
        <w:rPr>
          <w:spacing w:val="-2"/>
        </w:rPr>
        <w:t>зданиям.</w:t>
      </w:r>
    </w:p>
    <w:p w:rsidR="0097566C" w:rsidRDefault="00DC5CD6">
      <w:pPr>
        <w:pStyle w:val="a3"/>
        <w:spacing w:before="121" w:line="276" w:lineRule="auto"/>
        <w:ind w:right="948" w:firstLine="827"/>
      </w:pPr>
      <w:r>
        <w:t>С удовольствием включается в проектную деятельность, детское коллекционирование, создание мини-музеев, связанных с познанием малой родины, в детское коллекционирование. Ребенок проявляет инициативу в социально-значимых делах: участвует в социально значимых событиях, переживает эмоции, связанные с событиями</w:t>
      </w:r>
      <w:r>
        <w:rPr>
          <w:spacing w:val="-9"/>
        </w:rPr>
        <w:t xml:space="preserve"> </w:t>
      </w:r>
      <w:r>
        <w:t>военных</w:t>
      </w:r>
      <w:r>
        <w:rPr>
          <w:spacing w:val="-10"/>
        </w:rPr>
        <w:t xml:space="preserve"> </w:t>
      </w:r>
      <w:r>
        <w:t>лет</w:t>
      </w:r>
      <w:r>
        <w:rPr>
          <w:spacing w:val="-9"/>
        </w:rPr>
        <w:t xml:space="preserve"> </w:t>
      </w:r>
      <w:r>
        <w:t>и</w:t>
      </w:r>
      <w:r>
        <w:rPr>
          <w:spacing w:val="-9"/>
        </w:rPr>
        <w:t xml:space="preserve"> </w:t>
      </w:r>
      <w:r>
        <w:t>подвигами</w:t>
      </w:r>
      <w:r>
        <w:rPr>
          <w:spacing w:val="-9"/>
        </w:rPr>
        <w:t xml:space="preserve"> </w:t>
      </w:r>
      <w:r>
        <w:t>горожан,</w:t>
      </w:r>
      <w:r>
        <w:rPr>
          <w:spacing w:val="-7"/>
        </w:rPr>
        <w:t xml:space="preserve"> </w:t>
      </w:r>
      <w:r>
        <w:t>стремится</w:t>
      </w:r>
      <w:r>
        <w:rPr>
          <w:spacing w:val="-10"/>
        </w:rPr>
        <w:t xml:space="preserve"> </w:t>
      </w:r>
      <w:r>
        <w:t>выразить</w:t>
      </w:r>
      <w:r>
        <w:rPr>
          <w:spacing w:val="-8"/>
        </w:rPr>
        <w:t xml:space="preserve"> </w:t>
      </w:r>
      <w:r>
        <w:t>позитивное</w:t>
      </w:r>
      <w:r>
        <w:rPr>
          <w:spacing w:val="-11"/>
        </w:rPr>
        <w:t xml:space="preserve"> </w:t>
      </w:r>
      <w:r>
        <w:t>отношение к</w:t>
      </w:r>
      <w:r>
        <w:rPr>
          <w:spacing w:val="-15"/>
        </w:rPr>
        <w:t xml:space="preserve"> </w:t>
      </w:r>
      <w:r>
        <w:t>пожилым</w:t>
      </w:r>
      <w:r>
        <w:rPr>
          <w:spacing w:val="-15"/>
        </w:rPr>
        <w:t xml:space="preserve"> </w:t>
      </w:r>
      <w:r>
        <w:t>жителям</w:t>
      </w:r>
      <w:r>
        <w:rPr>
          <w:spacing w:val="-15"/>
        </w:rPr>
        <w:t xml:space="preserve"> </w:t>
      </w:r>
      <w:r>
        <w:t>города.</w:t>
      </w:r>
      <w:r>
        <w:rPr>
          <w:spacing w:val="-15"/>
        </w:rPr>
        <w:t xml:space="preserve"> </w:t>
      </w:r>
      <w:r>
        <w:t>Отражает</w:t>
      </w:r>
      <w:r>
        <w:rPr>
          <w:spacing w:val="-15"/>
        </w:rPr>
        <w:t xml:space="preserve"> </w:t>
      </w:r>
      <w:r>
        <w:t>свои</w:t>
      </w:r>
      <w:r>
        <w:rPr>
          <w:spacing w:val="-15"/>
        </w:rPr>
        <w:t xml:space="preserve"> </w:t>
      </w:r>
      <w:r>
        <w:t>впечатления</w:t>
      </w:r>
      <w:r>
        <w:rPr>
          <w:spacing w:val="-15"/>
        </w:rPr>
        <w:t xml:space="preserve"> </w:t>
      </w:r>
      <w:r>
        <w:t>о</w:t>
      </w:r>
      <w:r>
        <w:rPr>
          <w:spacing w:val="-15"/>
        </w:rPr>
        <w:t xml:space="preserve"> </w:t>
      </w:r>
      <w:r>
        <w:t>малой</w:t>
      </w:r>
      <w:r>
        <w:rPr>
          <w:spacing w:val="-15"/>
        </w:rPr>
        <w:t xml:space="preserve"> </w:t>
      </w:r>
      <w:r>
        <w:t>родине</w:t>
      </w:r>
      <w:r>
        <w:rPr>
          <w:spacing w:val="-15"/>
        </w:rPr>
        <w:t xml:space="preserve"> </w:t>
      </w:r>
      <w:r>
        <w:t>в</w:t>
      </w:r>
      <w:r>
        <w:rPr>
          <w:spacing w:val="-15"/>
        </w:rPr>
        <w:t xml:space="preserve"> </w:t>
      </w:r>
      <w:r>
        <w:t>предпочитаемой деятельности</w:t>
      </w:r>
      <w:r>
        <w:rPr>
          <w:spacing w:val="-5"/>
        </w:rPr>
        <w:t xml:space="preserve"> </w:t>
      </w:r>
      <w:r>
        <w:t>(рассказывает,</w:t>
      </w:r>
      <w:r>
        <w:rPr>
          <w:spacing w:val="-6"/>
        </w:rPr>
        <w:t xml:space="preserve"> </w:t>
      </w:r>
      <w:r>
        <w:t>изображает,</w:t>
      </w:r>
      <w:r>
        <w:rPr>
          <w:spacing w:val="-6"/>
        </w:rPr>
        <w:t xml:space="preserve"> </w:t>
      </w:r>
      <w:r>
        <w:t>воплощает</w:t>
      </w:r>
      <w:r>
        <w:rPr>
          <w:spacing w:val="-6"/>
        </w:rPr>
        <w:t xml:space="preserve"> </w:t>
      </w:r>
      <w:r>
        <w:t>образы</w:t>
      </w:r>
      <w:r>
        <w:rPr>
          <w:spacing w:val="-7"/>
        </w:rPr>
        <w:t xml:space="preserve"> </w:t>
      </w:r>
      <w:r>
        <w:t>в</w:t>
      </w:r>
      <w:r>
        <w:rPr>
          <w:spacing w:val="-7"/>
        </w:rPr>
        <w:t xml:space="preserve"> </w:t>
      </w:r>
      <w:r>
        <w:t>играх,</w:t>
      </w:r>
      <w:r>
        <w:rPr>
          <w:spacing w:val="-7"/>
        </w:rPr>
        <w:t xml:space="preserve"> </w:t>
      </w:r>
      <w:r>
        <w:t>разворачивает</w:t>
      </w:r>
      <w:r>
        <w:rPr>
          <w:spacing w:val="-6"/>
        </w:rPr>
        <w:t xml:space="preserve"> </w:t>
      </w:r>
      <w:r>
        <w:t>сюжет и т.д.).</w:t>
      </w:r>
    </w:p>
    <w:p w:rsidR="0097566C" w:rsidRDefault="00DC5CD6">
      <w:pPr>
        <w:pStyle w:val="a3"/>
        <w:spacing w:before="1" w:line="276" w:lineRule="auto"/>
        <w:ind w:right="952" w:firstLine="479"/>
      </w:pPr>
      <w:r>
        <w:rPr>
          <w:color w:val="0D0D0D"/>
        </w:rPr>
        <w:t>Результатом усвоения содержания парциальной образовательной программы «</w:t>
      </w:r>
      <w:r>
        <w:t>Мой край родной - Оренбуржье</w:t>
      </w:r>
      <w:r>
        <w:rPr>
          <w:color w:val="0D0D0D"/>
        </w:rPr>
        <w:t>» является развитие следующих качеств:</w:t>
      </w:r>
    </w:p>
    <w:p w:rsidR="0097566C" w:rsidRDefault="00DC5CD6">
      <w:pPr>
        <w:spacing w:line="275" w:lineRule="exact"/>
        <w:ind w:left="569"/>
        <w:rPr>
          <w:i/>
          <w:sz w:val="24"/>
        </w:rPr>
      </w:pPr>
      <w:r>
        <w:rPr>
          <w:i/>
          <w:color w:val="0D0D0D"/>
          <w:spacing w:val="-2"/>
          <w:sz w:val="24"/>
        </w:rPr>
        <w:t>Интеллектуальные:</w:t>
      </w:r>
    </w:p>
    <w:p w:rsidR="0097566C" w:rsidRDefault="00DC5CD6" w:rsidP="000F11DC">
      <w:pPr>
        <w:pStyle w:val="a4"/>
        <w:numPr>
          <w:ilvl w:val="0"/>
          <w:numId w:val="57"/>
        </w:numPr>
        <w:tabs>
          <w:tab w:val="left" w:pos="1135"/>
        </w:tabs>
        <w:spacing w:before="42"/>
        <w:ind w:left="1135" w:hanging="566"/>
        <w:rPr>
          <w:rFonts w:ascii="Arial MT" w:hAnsi="Arial MT"/>
          <w:color w:val="0D0D0D"/>
          <w:sz w:val="24"/>
        </w:rPr>
      </w:pPr>
      <w:r>
        <w:rPr>
          <w:sz w:val="24"/>
        </w:rPr>
        <w:t>проявляет</w:t>
      </w:r>
      <w:r>
        <w:rPr>
          <w:spacing w:val="-5"/>
          <w:sz w:val="24"/>
        </w:rPr>
        <w:t xml:space="preserve"> </w:t>
      </w:r>
      <w:r>
        <w:rPr>
          <w:sz w:val="24"/>
        </w:rPr>
        <w:t>компетентность</w:t>
      </w:r>
      <w:r>
        <w:rPr>
          <w:spacing w:val="-1"/>
          <w:sz w:val="24"/>
        </w:rPr>
        <w:t xml:space="preserve"> </w:t>
      </w:r>
      <w:r>
        <w:rPr>
          <w:sz w:val="24"/>
        </w:rPr>
        <w:t>в</w:t>
      </w:r>
      <w:r>
        <w:rPr>
          <w:spacing w:val="-3"/>
          <w:sz w:val="24"/>
        </w:rPr>
        <w:t xml:space="preserve"> </w:t>
      </w:r>
      <w:r>
        <w:rPr>
          <w:sz w:val="24"/>
        </w:rPr>
        <w:t>беседе</w:t>
      </w:r>
      <w:r>
        <w:rPr>
          <w:spacing w:val="-3"/>
          <w:sz w:val="24"/>
        </w:rPr>
        <w:t xml:space="preserve"> </w:t>
      </w:r>
      <w:r>
        <w:rPr>
          <w:sz w:val="24"/>
        </w:rPr>
        <w:t>о</w:t>
      </w:r>
      <w:r>
        <w:rPr>
          <w:spacing w:val="-1"/>
          <w:sz w:val="24"/>
        </w:rPr>
        <w:t xml:space="preserve"> </w:t>
      </w:r>
      <w:r>
        <w:rPr>
          <w:sz w:val="24"/>
        </w:rPr>
        <w:t>членах</w:t>
      </w:r>
      <w:r>
        <w:rPr>
          <w:spacing w:val="-2"/>
          <w:sz w:val="24"/>
        </w:rPr>
        <w:t xml:space="preserve"> </w:t>
      </w:r>
      <w:r>
        <w:rPr>
          <w:sz w:val="24"/>
        </w:rPr>
        <w:t>семьи</w:t>
      </w:r>
      <w:r>
        <w:rPr>
          <w:spacing w:val="-2"/>
          <w:sz w:val="24"/>
        </w:rPr>
        <w:t xml:space="preserve"> </w:t>
      </w:r>
      <w:r>
        <w:rPr>
          <w:sz w:val="24"/>
        </w:rPr>
        <w:t>и</w:t>
      </w:r>
      <w:r>
        <w:rPr>
          <w:spacing w:val="-2"/>
          <w:sz w:val="24"/>
        </w:rPr>
        <w:t xml:space="preserve"> </w:t>
      </w:r>
      <w:r>
        <w:rPr>
          <w:sz w:val="24"/>
        </w:rPr>
        <w:t>себе</w:t>
      </w:r>
      <w:r>
        <w:rPr>
          <w:spacing w:val="-3"/>
          <w:sz w:val="24"/>
        </w:rPr>
        <w:t xml:space="preserve"> </w:t>
      </w:r>
      <w:r>
        <w:rPr>
          <w:spacing w:val="-2"/>
          <w:sz w:val="24"/>
        </w:rPr>
        <w:t>самом.</w:t>
      </w:r>
    </w:p>
    <w:p w:rsidR="0097566C" w:rsidRDefault="00DC5CD6" w:rsidP="000F11DC">
      <w:pPr>
        <w:pStyle w:val="a4"/>
        <w:numPr>
          <w:ilvl w:val="0"/>
          <w:numId w:val="57"/>
        </w:numPr>
        <w:tabs>
          <w:tab w:val="left" w:pos="1135"/>
        </w:tabs>
        <w:spacing w:before="41" w:line="266" w:lineRule="auto"/>
        <w:ind w:right="871" w:firstLine="0"/>
        <w:rPr>
          <w:sz w:val="27"/>
        </w:rPr>
      </w:pPr>
      <w:r>
        <w:rPr>
          <w:color w:val="0D0D0D"/>
          <w:sz w:val="24"/>
        </w:rPr>
        <w:t>имеет представление о культуре, традициях, о замечательных людях прославивших родной край;</w:t>
      </w:r>
    </w:p>
    <w:p w:rsidR="0097566C" w:rsidRDefault="00DC5CD6" w:rsidP="000F11DC">
      <w:pPr>
        <w:pStyle w:val="a4"/>
        <w:numPr>
          <w:ilvl w:val="0"/>
          <w:numId w:val="57"/>
        </w:numPr>
        <w:tabs>
          <w:tab w:val="left" w:pos="1135"/>
        </w:tabs>
        <w:spacing w:before="12" w:line="266" w:lineRule="auto"/>
        <w:ind w:right="869" w:firstLine="0"/>
        <w:rPr>
          <w:sz w:val="27"/>
        </w:rPr>
      </w:pPr>
      <w:r>
        <w:rPr>
          <w:color w:val="0D0D0D"/>
          <w:sz w:val="24"/>
        </w:rPr>
        <w:t>владеет</w:t>
      </w:r>
      <w:r>
        <w:rPr>
          <w:color w:val="0D0D0D"/>
          <w:spacing w:val="-10"/>
          <w:sz w:val="24"/>
        </w:rPr>
        <w:t xml:space="preserve"> </w:t>
      </w:r>
      <w:r>
        <w:rPr>
          <w:color w:val="0D0D0D"/>
          <w:sz w:val="24"/>
        </w:rPr>
        <w:t>информацией</w:t>
      </w:r>
      <w:r>
        <w:rPr>
          <w:color w:val="0D0D0D"/>
          <w:spacing w:val="-10"/>
          <w:sz w:val="24"/>
        </w:rPr>
        <w:t xml:space="preserve"> </w:t>
      </w:r>
      <w:r>
        <w:rPr>
          <w:color w:val="0D0D0D"/>
          <w:sz w:val="24"/>
        </w:rPr>
        <w:t>о</w:t>
      </w:r>
      <w:r>
        <w:rPr>
          <w:color w:val="0D0D0D"/>
          <w:spacing w:val="-13"/>
          <w:sz w:val="24"/>
        </w:rPr>
        <w:t xml:space="preserve"> </w:t>
      </w:r>
      <w:r>
        <w:rPr>
          <w:color w:val="0D0D0D"/>
          <w:sz w:val="24"/>
        </w:rPr>
        <w:t>наиболее</w:t>
      </w:r>
      <w:r>
        <w:rPr>
          <w:color w:val="0D0D0D"/>
          <w:spacing w:val="-12"/>
          <w:sz w:val="24"/>
        </w:rPr>
        <w:t xml:space="preserve"> </w:t>
      </w:r>
      <w:r>
        <w:rPr>
          <w:color w:val="0D0D0D"/>
          <w:sz w:val="24"/>
        </w:rPr>
        <w:t>ярких</w:t>
      </w:r>
      <w:r>
        <w:rPr>
          <w:color w:val="0D0D0D"/>
          <w:spacing w:val="-13"/>
          <w:sz w:val="24"/>
        </w:rPr>
        <w:t xml:space="preserve"> </w:t>
      </w:r>
      <w:r>
        <w:rPr>
          <w:color w:val="0D0D0D"/>
          <w:sz w:val="24"/>
        </w:rPr>
        <w:t>представителях</w:t>
      </w:r>
      <w:r>
        <w:rPr>
          <w:color w:val="0D0D0D"/>
          <w:spacing w:val="-11"/>
          <w:sz w:val="24"/>
        </w:rPr>
        <w:t xml:space="preserve"> </w:t>
      </w:r>
      <w:r>
        <w:rPr>
          <w:color w:val="0D0D0D"/>
          <w:sz w:val="24"/>
        </w:rPr>
        <w:t>флоры</w:t>
      </w:r>
      <w:r>
        <w:rPr>
          <w:color w:val="0D0D0D"/>
          <w:spacing w:val="-11"/>
          <w:sz w:val="24"/>
        </w:rPr>
        <w:t xml:space="preserve"> </w:t>
      </w:r>
      <w:r>
        <w:rPr>
          <w:color w:val="0D0D0D"/>
          <w:sz w:val="24"/>
        </w:rPr>
        <w:t>и</w:t>
      </w:r>
      <w:r>
        <w:rPr>
          <w:color w:val="0D0D0D"/>
          <w:spacing w:val="-12"/>
          <w:sz w:val="24"/>
        </w:rPr>
        <w:t xml:space="preserve"> </w:t>
      </w:r>
      <w:r>
        <w:rPr>
          <w:color w:val="0D0D0D"/>
          <w:sz w:val="24"/>
        </w:rPr>
        <w:t>фауны</w:t>
      </w:r>
      <w:r>
        <w:rPr>
          <w:color w:val="0D0D0D"/>
          <w:spacing w:val="-11"/>
          <w:sz w:val="24"/>
        </w:rPr>
        <w:t xml:space="preserve"> </w:t>
      </w:r>
      <w:r>
        <w:rPr>
          <w:color w:val="0D0D0D"/>
          <w:sz w:val="24"/>
        </w:rPr>
        <w:t>родного</w:t>
      </w:r>
      <w:r>
        <w:rPr>
          <w:color w:val="0D0D0D"/>
          <w:spacing w:val="-13"/>
          <w:sz w:val="24"/>
        </w:rPr>
        <w:t xml:space="preserve"> </w:t>
      </w:r>
      <w:r>
        <w:rPr>
          <w:color w:val="0D0D0D"/>
          <w:sz w:val="24"/>
        </w:rPr>
        <w:t>края, знаком с полезными ископаемыми;</w:t>
      </w:r>
    </w:p>
    <w:p w:rsidR="0097566C" w:rsidRDefault="00DC5CD6" w:rsidP="000F11DC">
      <w:pPr>
        <w:pStyle w:val="a4"/>
        <w:numPr>
          <w:ilvl w:val="0"/>
          <w:numId w:val="57"/>
        </w:numPr>
        <w:tabs>
          <w:tab w:val="left" w:pos="1135"/>
        </w:tabs>
        <w:spacing w:before="11"/>
        <w:ind w:left="1135" w:hanging="566"/>
        <w:rPr>
          <w:sz w:val="27"/>
        </w:rPr>
      </w:pPr>
      <w:r>
        <w:rPr>
          <w:color w:val="0D0D0D"/>
          <w:sz w:val="24"/>
        </w:rPr>
        <w:t>знает</w:t>
      </w:r>
      <w:r>
        <w:rPr>
          <w:color w:val="0D0D0D"/>
          <w:spacing w:val="-5"/>
          <w:sz w:val="24"/>
        </w:rPr>
        <w:t xml:space="preserve"> </w:t>
      </w:r>
      <w:r>
        <w:rPr>
          <w:color w:val="0D0D0D"/>
          <w:sz w:val="24"/>
        </w:rPr>
        <w:t>название</w:t>
      </w:r>
      <w:r>
        <w:rPr>
          <w:color w:val="0D0D0D"/>
          <w:spacing w:val="-3"/>
          <w:sz w:val="24"/>
        </w:rPr>
        <w:t xml:space="preserve"> </w:t>
      </w:r>
      <w:r>
        <w:rPr>
          <w:color w:val="0D0D0D"/>
          <w:sz w:val="24"/>
        </w:rPr>
        <w:t>своего</w:t>
      </w:r>
      <w:r>
        <w:rPr>
          <w:color w:val="0D0D0D"/>
          <w:spacing w:val="-2"/>
          <w:sz w:val="24"/>
        </w:rPr>
        <w:t xml:space="preserve"> </w:t>
      </w:r>
      <w:r>
        <w:rPr>
          <w:color w:val="0D0D0D"/>
          <w:sz w:val="24"/>
        </w:rPr>
        <w:t>города,</w:t>
      </w:r>
      <w:r>
        <w:rPr>
          <w:color w:val="0D0D0D"/>
          <w:spacing w:val="-2"/>
          <w:sz w:val="24"/>
        </w:rPr>
        <w:t xml:space="preserve"> </w:t>
      </w:r>
      <w:r>
        <w:rPr>
          <w:color w:val="0D0D0D"/>
          <w:sz w:val="24"/>
        </w:rPr>
        <w:t>символику</w:t>
      </w:r>
      <w:r>
        <w:rPr>
          <w:color w:val="0D0D0D"/>
          <w:spacing w:val="-2"/>
          <w:sz w:val="24"/>
        </w:rPr>
        <w:t xml:space="preserve"> </w:t>
      </w:r>
      <w:r>
        <w:rPr>
          <w:color w:val="0D0D0D"/>
          <w:sz w:val="24"/>
        </w:rPr>
        <w:t>(флаг,</w:t>
      </w:r>
      <w:r>
        <w:rPr>
          <w:color w:val="0D0D0D"/>
          <w:spacing w:val="-2"/>
          <w:sz w:val="24"/>
        </w:rPr>
        <w:t xml:space="preserve"> </w:t>
      </w:r>
      <w:r>
        <w:rPr>
          <w:color w:val="0D0D0D"/>
          <w:sz w:val="24"/>
        </w:rPr>
        <w:t>герб),</w:t>
      </w:r>
      <w:r>
        <w:rPr>
          <w:color w:val="0D0D0D"/>
          <w:spacing w:val="-2"/>
          <w:sz w:val="24"/>
        </w:rPr>
        <w:t xml:space="preserve"> достопримечательности;</w:t>
      </w:r>
    </w:p>
    <w:p w:rsidR="0097566C" w:rsidRDefault="00DC5CD6" w:rsidP="000F11DC">
      <w:pPr>
        <w:pStyle w:val="a4"/>
        <w:numPr>
          <w:ilvl w:val="0"/>
          <w:numId w:val="57"/>
        </w:numPr>
        <w:tabs>
          <w:tab w:val="left" w:pos="1135"/>
        </w:tabs>
        <w:spacing w:before="35" w:line="266" w:lineRule="auto"/>
        <w:ind w:right="873" w:firstLine="0"/>
        <w:rPr>
          <w:sz w:val="27"/>
        </w:rPr>
      </w:pPr>
      <w:r>
        <w:rPr>
          <w:color w:val="0D0D0D"/>
          <w:sz w:val="24"/>
        </w:rPr>
        <w:t>интересуется</w:t>
      </w:r>
      <w:r>
        <w:rPr>
          <w:color w:val="0D0D0D"/>
          <w:spacing w:val="-4"/>
          <w:sz w:val="24"/>
        </w:rPr>
        <w:t xml:space="preserve"> </w:t>
      </w:r>
      <w:r>
        <w:rPr>
          <w:color w:val="0D0D0D"/>
          <w:sz w:val="24"/>
        </w:rPr>
        <w:t>событиями</w:t>
      </w:r>
      <w:r>
        <w:rPr>
          <w:color w:val="0D0D0D"/>
          <w:spacing w:val="-4"/>
          <w:sz w:val="24"/>
        </w:rPr>
        <w:t xml:space="preserve"> </w:t>
      </w:r>
      <w:r>
        <w:rPr>
          <w:color w:val="0D0D0D"/>
          <w:sz w:val="24"/>
        </w:rPr>
        <w:t>прошлого</w:t>
      </w:r>
      <w:r>
        <w:rPr>
          <w:color w:val="0D0D0D"/>
          <w:spacing w:val="-7"/>
          <w:sz w:val="24"/>
        </w:rPr>
        <w:t xml:space="preserve"> </w:t>
      </w:r>
      <w:r>
        <w:rPr>
          <w:color w:val="0D0D0D"/>
          <w:sz w:val="24"/>
        </w:rPr>
        <w:t>и</w:t>
      </w:r>
      <w:r>
        <w:rPr>
          <w:color w:val="0D0D0D"/>
          <w:spacing w:val="-4"/>
          <w:sz w:val="24"/>
        </w:rPr>
        <w:t xml:space="preserve"> </w:t>
      </w:r>
      <w:r>
        <w:rPr>
          <w:color w:val="0D0D0D"/>
          <w:sz w:val="24"/>
        </w:rPr>
        <w:t>настоящего</w:t>
      </w:r>
      <w:r>
        <w:rPr>
          <w:color w:val="0D0D0D"/>
          <w:spacing w:val="-4"/>
          <w:sz w:val="24"/>
        </w:rPr>
        <w:t xml:space="preserve"> </w:t>
      </w:r>
      <w:r>
        <w:rPr>
          <w:color w:val="0D0D0D"/>
          <w:sz w:val="24"/>
        </w:rPr>
        <w:t>родного</w:t>
      </w:r>
      <w:r>
        <w:rPr>
          <w:color w:val="0D0D0D"/>
          <w:spacing w:val="-4"/>
          <w:sz w:val="24"/>
        </w:rPr>
        <w:t xml:space="preserve"> </w:t>
      </w:r>
      <w:r>
        <w:rPr>
          <w:color w:val="0D0D0D"/>
          <w:sz w:val="24"/>
        </w:rPr>
        <w:t>города,</w:t>
      </w:r>
      <w:r>
        <w:rPr>
          <w:color w:val="0D0D0D"/>
          <w:spacing w:val="-4"/>
          <w:sz w:val="24"/>
        </w:rPr>
        <w:t xml:space="preserve"> </w:t>
      </w:r>
      <w:r>
        <w:rPr>
          <w:color w:val="0D0D0D"/>
          <w:sz w:val="24"/>
        </w:rPr>
        <w:t>задумывается</w:t>
      </w:r>
      <w:r>
        <w:rPr>
          <w:color w:val="0D0D0D"/>
          <w:spacing w:val="-4"/>
          <w:sz w:val="24"/>
        </w:rPr>
        <w:t xml:space="preserve"> </w:t>
      </w:r>
      <w:r>
        <w:rPr>
          <w:color w:val="0D0D0D"/>
          <w:sz w:val="24"/>
        </w:rPr>
        <w:t>о</w:t>
      </w:r>
      <w:r>
        <w:rPr>
          <w:color w:val="0D0D0D"/>
          <w:spacing w:val="-4"/>
          <w:sz w:val="24"/>
        </w:rPr>
        <w:t xml:space="preserve"> </w:t>
      </w:r>
      <w:r>
        <w:rPr>
          <w:color w:val="0D0D0D"/>
          <w:sz w:val="24"/>
        </w:rPr>
        <w:t xml:space="preserve">его </w:t>
      </w:r>
      <w:r>
        <w:rPr>
          <w:color w:val="0D0D0D"/>
          <w:spacing w:val="-2"/>
          <w:sz w:val="24"/>
        </w:rPr>
        <w:t>будущем.</w:t>
      </w:r>
    </w:p>
    <w:p w:rsidR="0097566C" w:rsidRDefault="00DC5CD6">
      <w:pPr>
        <w:spacing w:before="11"/>
        <w:ind w:left="569"/>
        <w:rPr>
          <w:i/>
          <w:sz w:val="24"/>
        </w:rPr>
      </w:pPr>
      <w:r>
        <w:rPr>
          <w:i/>
          <w:color w:val="0D0D0D"/>
          <w:spacing w:val="-2"/>
          <w:sz w:val="24"/>
        </w:rPr>
        <w:t>Физические:</w:t>
      </w:r>
    </w:p>
    <w:p w:rsidR="0097566C" w:rsidRDefault="00DC5CD6" w:rsidP="000F11DC">
      <w:pPr>
        <w:pStyle w:val="a4"/>
        <w:numPr>
          <w:ilvl w:val="0"/>
          <w:numId w:val="57"/>
        </w:numPr>
        <w:tabs>
          <w:tab w:val="left" w:pos="1134"/>
        </w:tabs>
        <w:spacing w:before="44" w:line="271" w:lineRule="auto"/>
        <w:ind w:right="871" w:firstLine="0"/>
        <w:jc w:val="both"/>
        <w:rPr>
          <w:sz w:val="27"/>
        </w:rPr>
      </w:pPr>
      <w:r>
        <w:rPr>
          <w:color w:val="0D0D0D"/>
          <w:sz w:val="24"/>
        </w:rPr>
        <w:t>отражает свои впечатления об Оренбургском</w:t>
      </w:r>
      <w:r>
        <w:rPr>
          <w:color w:val="0D0D0D"/>
          <w:spacing w:val="80"/>
          <w:sz w:val="24"/>
        </w:rPr>
        <w:t xml:space="preserve"> </w:t>
      </w:r>
      <w:r>
        <w:rPr>
          <w:color w:val="0D0D0D"/>
          <w:sz w:val="24"/>
        </w:rPr>
        <w:t>крае, городе Абдулино в предпочитаемой деятельности: рассказывает, изображает, воплощает образы в играх, разворачивает сюжет;</w:t>
      </w:r>
    </w:p>
    <w:p w:rsidR="0097566C" w:rsidRDefault="0097566C">
      <w:pPr>
        <w:pStyle w:val="a4"/>
        <w:spacing w:line="271" w:lineRule="auto"/>
        <w:jc w:val="both"/>
        <w:rPr>
          <w:sz w:val="27"/>
        </w:rPr>
        <w:sectPr w:rsidR="0097566C">
          <w:pgSz w:w="11920" w:h="16850"/>
          <w:pgMar w:top="1060" w:right="0" w:bottom="780" w:left="1133" w:header="0" w:footer="580" w:gutter="0"/>
          <w:cols w:space="720"/>
        </w:sectPr>
      </w:pPr>
    </w:p>
    <w:p w:rsidR="0097566C" w:rsidRDefault="00DC5CD6" w:rsidP="000F11DC">
      <w:pPr>
        <w:pStyle w:val="a4"/>
        <w:numPr>
          <w:ilvl w:val="0"/>
          <w:numId w:val="57"/>
        </w:numPr>
        <w:tabs>
          <w:tab w:val="left" w:pos="1134"/>
        </w:tabs>
        <w:spacing w:before="72" w:line="266" w:lineRule="auto"/>
        <w:ind w:right="870" w:firstLine="0"/>
        <w:jc w:val="both"/>
        <w:rPr>
          <w:sz w:val="27"/>
        </w:rPr>
      </w:pPr>
      <w:r>
        <w:rPr>
          <w:color w:val="0D0D0D"/>
          <w:sz w:val="24"/>
        </w:rPr>
        <w:lastRenderedPageBreak/>
        <w:t>участвует в событиях, жизни детского сада, города, в проекте «Национальная ярмарка», в праздновании «Дня города»;</w:t>
      </w:r>
    </w:p>
    <w:p w:rsidR="0097566C" w:rsidRDefault="00DC5CD6" w:rsidP="000F11DC">
      <w:pPr>
        <w:pStyle w:val="a4"/>
        <w:numPr>
          <w:ilvl w:val="0"/>
          <w:numId w:val="57"/>
        </w:numPr>
        <w:tabs>
          <w:tab w:val="left" w:pos="1134"/>
        </w:tabs>
        <w:spacing w:before="14" w:line="271" w:lineRule="auto"/>
        <w:ind w:right="866" w:firstLine="0"/>
        <w:jc w:val="both"/>
        <w:rPr>
          <w:sz w:val="27"/>
        </w:rPr>
      </w:pPr>
      <w:r>
        <w:rPr>
          <w:color w:val="0D0D0D"/>
          <w:sz w:val="24"/>
        </w:rPr>
        <w:t>ориентируется в ближайшем к детскому саду и дому микрорайону, центральных улицах города, соблюдает правила поведения в общественных местах (библиотеке, музее, в местах отдыха горожан).</w:t>
      </w:r>
    </w:p>
    <w:p w:rsidR="0097566C" w:rsidRDefault="00DC5CD6">
      <w:pPr>
        <w:spacing w:before="4"/>
        <w:ind w:left="569"/>
        <w:rPr>
          <w:i/>
          <w:sz w:val="24"/>
        </w:rPr>
      </w:pPr>
      <w:r>
        <w:rPr>
          <w:i/>
          <w:color w:val="0D0D0D"/>
          <w:spacing w:val="-2"/>
          <w:sz w:val="24"/>
        </w:rPr>
        <w:t>Личностные:</w:t>
      </w:r>
    </w:p>
    <w:p w:rsidR="0097566C" w:rsidRDefault="00DC5CD6" w:rsidP="000F11DC">
      <w:pPr>
        <w:pStyle w:val="a4"/>
        <w:numPr>
          <w:ilvl w:val="0"/>
          <w:numId w:val="57"/>
        </w:numPr>
        <w:tabs>
          <w:tab w:val="left" w:pos="996"/>
        </w:tabs>
        <w:spacing w:before="42"/>
        <w:ind w:left="996" w:hanging="427"/>
        <w:rPr>
          <w:rFonts w:ascii="Arial MT" w:hAnsi="Arial MT"/>
          <w:color w:val="0D0D0D"/>
          <w:sz w:val="24"/>
        </w:rPr>
      </w:pPr>
      <w:r>
        <w:rPr>
          <w:sz w:val="24"/>
        </w:rPr>
        <w:t>проявляет</w:t>
      </w:r>
      <w:r>
        <w:rPr>
          <w:spacing w:val="-3"/>
          <w:sz w:val="24"/>
        </w:rPr>
        <w:t xml:space="preserve"> </w:t>
      </w:r>
      <w:r>
        <w:rPr>
          <w:sz w:val="24"/>
        </w:rPr>
        <w:t>заботу</w:t>
      </w:r>
      <w:r>
        <w:rPr>
          <w:spacing w:val="-1"/>
          <w:sz w:val="24"/>
        </w:rPr>
        <w:t xml:space="preserve"> </w:t>
      </w:r>
      <w:r>
        <w:rPr>
          <w:sz w:val="24"/>
        </w:rPr>
        <w:t xml:space="preserve">о </w:t>
      </w:r>
      <w:r>
        <w:rPr>
          <w:spacing w:val="-2"/>
          <w:sz w:val="24"/>
        </w:rPr>
        <w:t>близких.</w:t>
      </w:r>
    </w:p>
    <w:p w:rsidR="0097566C" w:rsidRDefault="00DC5CD6" w:rsidP="000F11DC">
      <w:pPr>
        <w:pStyle w:val="a4"/>
        <w:numPr>
          <w:ilvl w:val="0"/>
          <w:numId w:val="57"/>
        </w:numPr>
        <w:tabs>
          <w:tab w:val="left" w:pos="996"/>
        </w:tabs>
        <w:spacing w:before="42" w:line="276" w:lineRule="auto"/>
        <w:ind w:left="996" w:right="854" w:hanging="428"/>
        <w:rPr>
          <w:rFonts w:ascii="Arial MT" w:hAnsi="Arial MT"/>
          <w:color w:val="0D0D0D"/>
          <w:sz w:val="24"/>
        </w:rPr>
      </w:pPr>
      <w:r>
        <w:rPr>
          <w:color w:val="0D0D0D"/>
          <w:sz w:val="24"/>
        </w:rPr>
        <w:t>любознателен,</w:t>
      </w:r>
      <w:r>
        <w:rPr>
          <w:color w:val="0D0D0D"/>
          <w:spacing w:val="40"/>
          <w:sz w:val="24"/>
        </w:rPr>
        <w:t xml:space="preserve"> </w:t>
      </w:r>
      <w:r>
        <w:rPr>
          <w:color w:val="0D0D0D"/>
          <w:sz w:val="24"/>
        </w:rPr>
        <w:t>стремится</w:t>
      </w:r>
      <w:r>
        <w:rPr>
          <w:color w:val="0D0D0D"/>
          <w:spacing w:val="40"/>
          <w:sz w:val="24"/>
        </w:rPr>
        <w:t xml:space="preserve"> </w:t>
      </w:r>
      <w:r>
        <w:rPr>
          <w:color w:val="0D0D0D"/>
          <w:sz w:val="24"/>
        </w:rPr>
        <w:t>к</w:t>
      </w:r>
      <w:r>
        <w:rPr>
          <w:color w:val="0D0D0D"/>
          <w:spacing w:val="40"/>
          <w:sz w:val="24"/>
        </w:rPr>
        <w:t xml:space="preserve"> </w:t>
      </w:r>
      <w:r>
        <w:rPr>
          <w:color w:val="0D0D0D"/>
          <w:sz w:val="24"/>
        </w:rPr>
        <w:t>самостоятельному</w:t>
      </w:r>
      <w:r>
        <w:rPr>
          <w:color w:val="0D0D0D"/>
          <w:spacing w:val="40"/>
          <w:sz w:val="24"/>
        </w:rPr>
        <w:t xml:space="preserve"> </w:t>
      </w:r>
      <w:r>
        <w:rPr>
          <w:color w:val="0D0D0D"/>
          <w:sz w:val="24"/>
        </w:rPr>
        <w:t>поиску</w:t>
      </w:r>
      <w:r>
        <w:rPr>
          <w:color w:val="0D0D0D"/>
          <w:spacing w:val="40"/>
          <w:sz w:val="24"/>
        </w:rPr>
        <w:t xml:space="preserve"> </w:t>
      </w:r>
      <w:r>
        <w:rPr>
          <w:color w:val="0D0D0D"/>
          <w:sz w:val="24"/>
        </w:rPr>
        <w:t>информации</w:t>
      </w:r>
      <w:r>
        <w:rPr>
          <w:color w:val="0D0D0D"/>
          <w:spacing w:val="40"/>
          <w:sz w:val="24"/>
        </w:rPr>
        <w:t xml:space="preserve"> </w:t>
      </w:r>
      <w:r>
        <w:rPr>
          <w:color w:val="0D0D0D"/>
          <w:sz w:val="24"/>
        </w:rPr>
        <w:t>о</w:t>
      </w:r>
      <w:r>
        <w:rPr>
          <w:color w:val="0D0D0D"/>
          <w:spacing w:val="40"/>
          <w:sz w:val="24"/>
        </w:rPr>
        <w:t xml:space="preserve"> </w:t>
      </w:r>
      <w:r>
        <w:rPr>
          <w:color w:val="0D0D0D"/>
          <w:sz w:val="24"/>
        </w:rPr>
        <w:t>крае,</w:t>
      </w:r>
      <w:r>
        <w:rPr>
          <w:color w:val="0D0D0D"/>
          <w:spacing w:val="40"/>
          <w:sz w:val="24"/>
        </w:rPr>
        <w:t xml:space="preserve"> </w:t>
      </w:r>
      <w:r>
        <w:rPr>
          <w:color w:val="0D0D0D"/>
          <w:sz w:val="24"/>
        </w:rPr>
        <w:t>городе</w:t>
      </w:r>
      <w:r>
        <w:rPr>
          <w:color w:val="0D0D0D"/>
          <w:spacing w:val="40"/>
          <w:sz w:val="24"/>
        </w:rPr>
        <w:t xml:space="preserve"> </w:t>
      </w:r>
      <w:r>
        <w:rPr>
          <w:color w:val="0D0D0D"/>
          <w:sz w:val="24"/>
        </w:rPr>
        <w:t>(найти интересный факт, фотографию, иллюстрацию);</w:t>
      </w:r>
    </w:p>
    <w:p w:rsidR="0097566C" w:rsidRDefault="00DC5CD6" w:rsidP="000F11DC">
      <w:pPr>
        <w:pStyle w:val="a4"/>
        <w:numPr>
          <w:ilvl w:val="0"/>
          <w:numId w:val="57"/>
        </w:numPr>
        <w:tabs>
          <w:tab w:val="left" w:pos="996"/>
        </w:tabs>
        <w:ind w:left="996" w:hanging="427"/>
        <w:rPr>
          <w:rFonts w:ascii="Arial MT" w:hAnsi="Arial MT"/>
          <w:color w:val="0D0D0D"/>
          <w:sz w:val="24"/>
        </w:rPr>
      </w:pPr>
      <w:r>
        <w:rPr>
          <w:color w:val="0D0D0D"/>
          <w:sz w:val="24"/>
        </w:rPr>
        <w:t>проявляет</w:t>
      </w:r>
      <w:r>
        <w:rPr>
          <w:color w:val="0D0D0D"/>
          <w:spacing w:val="-3"/>
          <w:sz w:val="24"/>
        </w:rPr>
        <w:t xml:space="preserve"> </w:t>
      </w:r>
      <w:r>
        <w:rPr>
          <w:color w:val="0D0D0D"/>
          <w:sz w:val="24"/>
        </w:rPr>
        <w:t>уважение</w:t>
      </w:r>
      <w:r>
        <w:rPr>
          <w:color w:val="0D0D0D"/>
          <w:spacing w:val="-4"/>
          <w:sz w:val="24"/>
        </w:rPr>
        <w:t xml:space="preserve"> </w:t>
      </w:r>
      <w:r>
        <w:rPr>
          <w:color w:val="0D0D0D"/>
          <w:sz w:val="24"/>
        </w:rPr>
        <w:t>к</w:t>
      </w:r>
      <w:r>
        <w:rPr>
          <w:color w:val="0D0D0D"/>
          <w:spacing w:val="-3"/>
          <w:sz w:val="24"/>
        </w:rPr>
        <w:t xml:space="preserve"> </w:t>
      </w:r>
      <w:r>
        <w:rPr>
          <w:color w:val="0D0D0D"/>
          <w:sz w:val="24"/>
        </w:rPr>
        <w:t>людям</w:t>
      </w:r>
      <w:r>
        <w:rPr>
          <w:color w:val="0D0D0D"/>
          <w:spacing w:val="-3"/>
          <w:sz w:val="24"/>
        </w:rPr>
        <w:t xml:space="preserve"> </w:t>
      </w:r>
      <w:r>
        <w:rPr>
          <w:color w:val="0D0D0D"/>
          <w:sz w:val="24"/>
        </w:rPr>
        <w:t>разных</w:t>
      </w:r>
      <w:r>
        <w:rPr>
          <w:color w:val="0D0D0D"/>
          <w:spacing w:val="-2"/>
          <w:sz w:val="24"/>
        </w:rPr>
        <w:t xml:space="preserve"> </w:t>
      </w:r>
      <w:r>
        <w:rPr>
          <w:color w:val="0D0D0D"/>
          <w:sz w:val="24"/>
        </w:rPr>
        <w:t>национальностей</w:t>
      </w:r>
      <w:r>
        <w:rPr>
          <w:color w:val="0D0D0D"/>
          <w:spacing w:val="-2"/>
          <w:sz w:val="24"/>
        </w:rPr>
        <w:t xml:space="preserve"> </w:t>
      </w:r>
      <w:r>
        <w:rPr>
          <w:color w:val="0D0D0D"/>
          <w:sz w:val="24"/>
        </w:rPr>
        <w:t>Оренбуржья</w:t>
      </w:r>
      <w:r>
        <w:rPr>
          <w:color w:val="0D0D0D"/>
          <w:spacing w:val="-6"/>
          <w:sz w:val="24"/>
        </w:rPr>
        <w:t xml:space="preserve"> </w:t>
      </w:r>
      <w:r>
        <w:rPr>
          <w:color w:val="0D0D0D"/>
          <w:sz w:val="24"/>
        </w:rPr>
        <w:t>и</w:t>
      </w:r>
      <w:r>
        <w:rPr>
          <w:color w:val="0D0D0D"/>
          <w:spacing w:val="-5"/>
          <w:sz w:val="24"/>
        </w:rPr>
        <w:t xml:space="preserve"> </w:t>
      </w:r>
      <w:r>
        <w:rPr>
          <w:color w:val="0D0D0D"/>
          <w:sz w:val="24"/>
        </w:rPr>
        <w:t>их</w:t>
      </w:r>
      <w:r>
        <w:rPr>
          <w:color w:val="0D0D0D"/>
          <w:spacing w:val="-2"/>
          <w:sz w:val="24"/>
        </w:rPr>
        <w:t xml:space="preserve"> обычаям;</w:t>
      </w:r>
    </w:p>
    <w:p w:rsidR="0097566C" w:rsidRDefault="00DC5CD6" w:rsidP="000F11DC">
      <w:pPr>
        <w:pStyle w:val="a4"/>
        <w:numPr>
          <w:ilvl w:val="0"/>
          <w:numId w:val="57"/>
        </w:numPr>
        <w:tabs>
          <w:tab w:val="left" w:pos="996"/>
        </w:tabs>
        <w:spacing w:before="42"/>
        <w:ind w:left="996" w:hanging="427"/>
        <w:rPr>
          <w:rFonts w:ascii="Arial MT" w:hAnsi="Arial MT"/>
          <w:color w:val="0D0D0D"/>
          <w:sz w:val="24"/>
        </w:rPr>
      </w:pPr>
      <w:r>
        <w:rPr>
          <w:color w:val="0D0D0D"/>
          <w:sz w:val="24"/>
        </w:rPr>
        <w:t>выражает</w:t>
      </w:r>
      <w:r>
        <w:rPr>
          <w:color w:val="0D0D0D"/>
          <w:spacing w:val="-5"/>
          <w:sz w:val="24"/>
        </w:rPr>
        <w:t xml:space="preserve"> </w:t>
      </w:r>
      <w:r>
        <w:rPr>
          <w:color w:val="0D0D0D"/>
          <w:sz w:val="24"/>
        </w:rPr>
        <w:t>позитивное</w:t>
      </w:r>
      <w:r>
        <w:rPr>
          <w:color w:val="0D0D0D"/>
          <w:spacing w:val="-3"/>
          <w:sz w:val="24"/>
        </w:rPr>
        <w:t xml:space="preserve"> </w:t>
      </w:r>
      <w:r>
        <w:rPr>
          <w:color w:val="0D0D0D"/>
          <w:sz w:val="24"/>
        </w:rPr>
        <w:t>отношение</w:t>
      </w:r>
      <w:r>
        <w:rPr>
          <w:color w:val="0D0D0D"/>
          <w:spacing w:val="-3"/>
          <w:sz w:val="24"/>
        </w:rPr>
        <w:t xml:space="preserve"> </w:t>
      </w:r>
      <w:r>
        <w:rPr>
          <w:color w:val="0D0D0D"/>
          <w:sz w:val="24"/>
        </w:rPr>
        <w:t>к</w:t>
      </w:r>
      <w:r>
        <w:rPr>
          <w:color w:val="0D0D0D"/>
          <w:spacing w:val="-4"/>
          <w:sz w:val="24"/>
        </w:rPr>
        <w:t xml:space="preserve"> </w:t>
      </w:r>
      <w:r>
        <w:rPr>
          <w:color w:val="0D0D0D"/>
          <w:sz w:val="24"/>
        </w:rPr>
        <w:t>пожилым</w:t>
      </w:r>
      <w:r>
        <w:rPr>
          <w:color w:val="0D0D0D"/>
          <w:spacing w:val="-3"/>
          <w:sz w:val="24"/>
        </w:rPr>
        <w:t xml:space="preserve"> </w:t>
      </w:r>
      <w:r>
        <w:rPr>
          <w:color w:val="0D0D0D"/>
          <w:sz w:val="24"/>
        </w:rPr>
        <w:t>жителям</w:t>
      </w:r>
      <w:r>
        <w:rPr>
          <w:color w:val="0D0D0D"/>
          <w:spacing w:val="-3"/>
          <w:sz w:val="24"/>
        </w:rPr>
        <w:t xml:space="preserve"> </w:t>
      </w:r>
      <w:r>
        <w:rPr>
          <w:color w:val="0D0D0D"/>
          <w:spacing w:val="-2"/>
          <w:sz w:val="24"/>
        </w:rPr>
        <w:t>города;</w:t>
      </w:r>
    </w:p>
    <w:p w:rsidR="0097566C" w:rsidRDefault="00DC5CD6" w:rsidP="000F11DC">
      <w:pPr>
        <w:pStyle w:val="a4"/>
        <w:numPr>
          <w:ilvl w:val="0"/>
          <w:numId w:val="57"/>
        </w:numPr>
        <w:tabs>
          <w:tab w:val="left" w:pos="996"/>
        </w:tabs>
        <w:spacing w:before="41"/>
        <w:ind w:left="996" w:hanging="427"/>
        <w:rPr>
          <w:rFonts w:ascii="Arial MT" w:hAnsi="Arial MT"/>
          <w:color w:val="0D0D0D"/>
          <w:sz w:val="24"/>
        </w:rPr>
      </w:pPr>
      <w:r>
        <w:rPr>
          <w:color w:val="0D0D0D"/>
          <w:sz w:val="24"/>
        </w:rPr>
        <w:t>эмоционально</w:t>
      </w:r>
      <w:r>
        <w:rPr>
          <w:color w:val="0D0D0D"/>
          <w:spacing w:val="-4"/>
          <w:sz w:val="24"/>
        </w:rPr>
        <w:t xml:space="preserve"> </w:t>
      </w:r>
      <w:r>
        <w:rPr>
          <w:color w:val="0D0D0D"/>
          <w:sz w:val="24"/>
        </w:rPr>
        <w:t>отзывается</w:t>
      </w:r>
      <w:r>
        <w:rPr>
          <w:color w:val="0D0D0D"/>
          <w:spacing w:val="-3"/>
          <w:sz w:val="24"/>
        </w:rPr>
        <w:t xml:space="preserve"> </w:t>
      </w:r>
      <w:r>
        <w:rPr>
          <w:color w:val="0D0D0D"/>
          <w:sz w:val="24"/>
        </w:rPr>
        <w:t>на</w:t>
      </w:r>
      <w:r>
        <w:rPr>
          <w:color w:val="0D0D0D"/>
          <w:spacing w:val="-5"/>
          <w:sz w:val="24"/>
        </w:rPr>
        <w:t xml:space="preserve"> </w:t>
      </w:r>
      <w:r>
        <w:rPr>
          <w:color w:val="0D0D0D"/>
          <w:sz w:val="24"/>
        </w:rPr>
        <w:t>красоту</w:t>
      </w:r>
      <w:r>
        <w:rPr>
          <w:color w:val="0D0D0D"/>
          <w:spacing w:val="-3"/>
          <w:sz w:val="24"/>
        </w:rPr>
        <w:t xml:space="preserve"> </w:t>
      </w:r>
      <w:r>
        <w:rPr>
          <w:color w:val="0D0D0D"/>
          <w:sz w:val="24"/>
        </w:rPr>
        <w:t>родного</w:t>
      </w:r>
      <w:r>
        <w:rPr>
          <w:color w:val="0D0D0D"/>
          <w:spacing w:val="-3"/>
          <w:sz w:val="24"/>
        </w:rPr>
        <w:t xml:space="preserve"> </w:t>
      </w:r>
      <w:r>
        <w:rPr>
          <w:color w:val="0D0D0D"/>
          <w:spacing w:val="-2"/>
          <w:sz w:val="24"/>
        </w:rPr>
        <w:t>края.</w:t>
      </w:r>
    </w:p>
    <w:p w:rsidR="0097566C" w:rsidRDefault="0097566C">
      <w:pPr>
        <w:pStyle w:val="a3"/>
        <w:spacing w:before="81"/>
        <w:ind w:left="0"/>
        <w:jc w:val="left"/>
      </w:pPr>
    </w:p>
    <w:p w:rsidR="0097566C" w:rsidRDefault="00DC5CD6" w:rsidP="000F11DC">
      <w:pPr>
        <w:pStyle w:val="1"/>
        <w:numPr>
          <w:ilvl w:val="1"/>
          <w:numId w:val="58"/>
        </w:numPr>
        <w:tabs>
          <w:tab w:val="left" w:pos="929"/>
        </w:tabs>
        <w:ind w:left="929"/>
      </w:pPr>
      <w:r>
        <w:t>Описание</w:t>
      </w:r>
      <w:r>
        <w:rPr>
          <w:spacing w:val="-6"/>
        </w:rPr>
        <w:t xml:space="preserve"> </w:t>
      </w:r>
      <w:r>
        <w:t>вариативных</w:t>
      </w:r>
      <w:r>
        <w:rPr>
          <w:spacing w:val="-3"/>
        </w:rPr>
        <w:t xml:space="preserve"> </w:t>
      </w:r>
      <w:r>
        <w:t>форм,</w:t>
      </w:r>
      <w:r>
        <w:rPr>
          <w:spacing w:val="-3"/>
        </w:rPr>
        <w:t xml:space="preserve"> </w:t>
      </w:r>
      <w:r>
        <w:t>способов,</w:t>
      </w:r>
      <w:r>
        <w:rPr>
          <w:spacing w:val="-3"/>
        </w:rPr>
        <w:t xml:space="preserve"> </w:t>
      </w:r>
      <w:r>
        <w:t>методов</w:t>
      </w:r>
      <w:r>
        <w:rPr>
          <w:spacing w:val="-3"/>
        </w:rPr>
        <w:t xml:space="preserve"> </w:t>
      </w:r>
      <w:r>
        <w:t>и</w:t>
      </w:r>
      <w:r>
        <w:rPr>
          <w:spacing w:val="-3"/>
        </w:rPr>
        <w:t xml:space="preserve"> </w:t>
      </w:r>
      <w:r>
        <w:t>средств</w:t>
      </w:r>
      <w:r>
        <w:rPr>
          <w:spacing w:val="-3"/>
        </w:rPr>
        <w:t xml:space="preserve"> </w:t>
      </w:r>
      <w:r>
        <w:rPr>
          <w:spacing w:val="-2"/>
        </w:rPr>
        <w:t>реализации</w:t>
      </w:r>
    </w:p>
    <w:p w:rsidR="0097566C" w:rsidRDefault="00DC5CD6">
      <w:pPr>
        <w:spacing w:before="41" w:line="278" w:lineRule="auto"/>
        <w:ind w:left="569" w:right="844"/>
        <w:rPr>
          <w:b/>
          <w:sz w:val="24"/>
        </w:rPr>
      </w:pPr>
      <w:r>
        <w:rPr>
          <w:b/>
          <w:sz w:val="24"/>
        </w:rPr>
        <w:t>Программы</w:t>
      </w:r>
      <w:r>
        <w:rPr>
          <w:b/>
          <w:spacing w:val="-6"/>
          <w:sz w:val="24"/>
        </w:rPr>
        <w:t xml:space="preserve"> </w:t>
      </w:r>
      <w:r>
        <w:rPr>
          <w:b/>
          <w:sz w:val="24"/>
        </w:rPr>
        <w:t>с</w:t>
      </w:r>
      <w:r>
        <w:rPr>
          <w:b/>
          <w:spacing w:val="-6"/>
          <w:sz w:val="24"/>
        </w:rPr>
        <w:t xml:space="preserve"> </w:t>
      </w:r>
      <w:r>
        <w:rPr>
          <w:b/>
          <w:sz w:val="24"/>
        </w:rPr>
        <w:t>учетом</w:t>
      </w:r>
      <w:r>
        <w:rPr>
          <w:b/>
          <w:spacing w:val="-4"/>
          <w:sz w:val="24"/>
        </w:rPr>
        <w:t xml:space="preserve"> </w:t>
      </w:r>
      <w:r>
        <w:rPr>
          <w:b/>
          <w:sz w:val="24"/>
        </w:rPr>
        <w:t>возрастных</w:t>
      </w:r>
      <w:r>
        <w:rPr>
          <w:b/>
          <w:spacing w:val="-5"/>
          <w:sz w:val="24"/>
        </w:rPr>
        <w:t xml:space="preserve"> </w:t>
      </w:r>
      <w:r>
        <w:rPr>
          <w:b/>
          <w:sz w:val="24"/>
        </w:rPr>
        <w:t>и</w:t>
      </w:r>
      <w:r>
        <w:rPr>
          <w:b/>
          <w:spacing w:val="-3"/>
          <w:sz w:val="24"/>
        </w:rPr>
        <w:t xml:space="preserve"> </w:t>
      </w:r>
      <w:r>
        <w:rPr>
          <w:b/>
          <w:sz w:val="24"/>
        </w:rPr>
        <w:t>индивидуальных</w:t>
      </w:r>
      <w:r>
        <w:rPr>
          <w:b/>
          <w:spacing w:val="-5"/>
          <w:sz w:val="24"/>
        </w:rPr>
        <w:t xml:space="preserve"> </w:t>
      </w:r>
      <w:r>
        <w:rPr>
          <w:b/>
          <w:sz w:val="24"/>
        </w:rPr>
        <w:t>особенностей</w:t>
      </w:r>
      <w:r>
        <w:rPr>
          <w:b/>
          <w:spacing w:val="-5"/>
          <w:sz w:val="24"/>
        </w:rPr>
        <w:t xml:space="preserve"> </w:t>
      </w:r>
      <w:r>
        <w:rPr>
          <w:b/>
          <w:sz w:val="24"/>
        </w:rPr>
        <w:t>воспитанников, специфики их образовательных потребностей и интересов.</w:t>
      </w:r>
    </w:p>
    <w:p w:rsidR="0097566C" w:rsidRDefault="0097566C">
      <w:pPr>
        <w:pStyle w:val="a3"/>
        <w:spacing w:before="37"/>
        <w:ind w:left="0"/>
        <w:jc w:val="left"/>
        <w:rPr>
          <w:b/>
        </w:rPr>
      </w:pPr>
    </w:p>
    <w:p w:rsidR="0097566C" w:rsidRDefault="00552530">
      <w:pPr>
        <w:pStyle w:val="a3"/>
        <w:spacing w:line="278" w:lineRule="auto"/>
        <w:ind w:right="848"/>
        <w:jc w:val="left"/>
      </w:pPr>
      <w:hyperlink r:id="rId436" w:anchor="%3A~%3Atext%3D%D0%92%D0%B0%D1%80%D0%B8%D0%B0%D1%82%D0%B8%D0%B2%D0%BD%D1%8B%D0%B5%20%D1%84%D0%BE%D1%80%D0%BC%D1%8B%2C%20%D1%81%D0%BF%D0%BE%D1%81%D0%BE%D0%B1%D1%8B%2C%20%D0%BC%D0%B5%D1%82%D0%BE%D0%B4%D1%8B%20%D0%B8%20%D1%81%D1%80%D0%B5%D0%B4%D1%81%D1%82%D0%">
        <w:r w:rsidR="00DC5CD6">
          <w:rPr>
            <w:color w:val="0000FF"/>
            <w:u w:val="single" w:color="0000FF"/>
          </w:rPr>
          <w:t>Вариативны</w:t>
        </w:r>
      </w:hyperlink>
      <w:hyperlink r:id="rId437" w:anchor="%3A~%3Atext%3D%D0%92%D0%B0%D1%80%D0%B8%D0%B0%D1%82%D0%B8%D0%B2%D0%BD%D1%8B%D0%B5%20%D1%84%D0%BE%D1%80%D0%BC%D1%8B%2C%20%D1%81%D0%BF%D0%BE%D1%81%D0%BE%D0%B1%D1%8B%2C%20%D0%BC%D0%B5%D1%82%D0%BE%D0%B4%D1%8B%20%D0%B8%20%D1%81%D1%80%D0%B5%D0%B4%D1%81%D1%82%D0%">
        <w:r w:rsidR="00DC5CD6">
          <w:rPr>
            <w:color w:val="0000FF"/>
            <w:u w:val="single" w:color="0000FF"/>
          </w:rPr>
          <w:t>е</w:t>
        </w:r>
      </w:hyperlink>
      <w:r w:rsidR="00DC5CD6">
        <w:rPr>
          <w:color w:val="0000FF"/>
          <w:spacing w:val="30"/>
          <w:u w:val="single" w:color="0000FF"/>
        </w:rPr>
        <w:t xml:space="preserve"> </w:t>
      </w:r>
      <w:hyperlink r:id="rId438" w:anchor="%3A~%3Atext%3D%D0%92%D0%B0%D1%80%D0%B8%D0%B0%D1%82%D0%B8%D0%B2%D0%BD%D1%8B%D0%B5%20%D1%84%D0%BE%D1%80%D0%BC%D1%8B%2C%20%D1%81%D0%BF%D0%BE%D1%81%D0%BE%D0%B1%D1%8B%2C%20%D0%BC%D0%B5%D1%82%D0%BE%D0%B4%D1%8B%20%D0%B8%20%D1%81%D1%80%D0%B5%D0%B4%D1%81%D1%82%D0%">
        <w:r w:rsidR="00DC5CD6">
          <w:rPr>
            <w:color w:val="0000FF"/>
            <w:u w:val="single" w:color="0000FF"/>
          </w:rPr>
          <w:t>формы</w:t>
        </w:r>
      </w:hyperlink>
      <w:hyperlink r:id="rId439" w:anchor="%3A~%3Atext%3D%D0%92%D0%B0%D1%80%D0%B8%D0%B0%D1%82%D0%B8%D0%B2%D0%BD%D1%8B%D0%B5%20%D1%84%D0%BE%D1%80%D0%BC%D1%8B%2C%20%D1%81%D0%BF%D0%BE%D1%81%D0%BE%D0%B1%D1%8B%2C%20%D0%BC%D0%B5%D1%82%D0%BE%D0%B4%D1%8B%20%D0%B8%20%D1%81%D1%80%D0%B5%D0%B4%D1%81%D1%82%D0%">
        <w:r w:rsidR="00DC5CD6">
          <w:rPr>
            <w:color w:val="0000FF"/>
            <w:u w:val="single" w:color="0000FF"/>
          </w:rPr>
          <w:t>,</w:t>
        </w:r>
      </w:hyperlink>
      <w:r w:rsidR="00DC5CD6">
        <w:rPr>
          <w:color w:val="0000FF"/>
          <w:spacing w:val="33"/>
          <w:u w:val="single" w:color="0000FF"/>
        </w:rPr>
        <w:t xml:space="preserve"> </w:t>
      </w:r>
      <w:hyperlink r:id="rId440" w:anchor="%3A~%3Atext%3D%D0%92%D0%B0%D1%80%D0%B8%D0%B0%D1%82%D0%B8%D0%B2%D0%BD%D1%8B%D0%B5%20%D1%84%D0%BE%D1%80%D0%BC%D1%8B%2C%20%D1%81%D0%BF%D0%BE%D1%81%D0%BE%D0%B1%D1%8B%2C%20%D0%BC%D0%B5%D1%82%D0%BE%D0%B4%D1%8B%20%D0%B8%20%D1%81%D1%80%D0%B5%D0%B4%D1%81%D1%82%D0%">
        <w:r w:rsidR="00DC5CD6">
          <w:rPr>
            <w:color w:val="0000FF"/>
            <w:u w:val="single" w:color="0000FF"/>
          </w:rPr>
          <w:t>способы</w:t>
        </w:r>
      </w:hyperlink>
      <w:hyperlink r:id="rId441" w:anchor="%3A~%3Atext%3D%D0%92%D0%B0%D1%80%D0%B8%D0%B0%D1%82%D0%B8%D0%B2%D0%BD%D1%8B%D0%B5%20%D1%84%D0%BE%D1%80%D0%BC%D1%8B%2C%20%D1%81%D0%BF%D0%BE%D1%81%D0%BE%D0%B1%D1%8B%2C%20%D0%BC%D0%B5%D1%82%D0%BE%D0%B4%D1%8B%20%D0%B8%20%D1%81%D1%80%D0%B5%D0%B4%D1%81%D1%82%D0%">
        <w:r w:rsidR="00DC5CD6">
          <w:rPr>
            <w:color w:val="0000FF"/>
            <w:u w:val="single" w:color="0000FF"/>
          </w:rPr>
          <w:t>,</w:t>
        </w:r>
      </w:hyperlink>
      <w:r w:rsidR="00DC5CD6">
        <w:rPr>
          <w:color w:val="0000FF"/>
          <w:spacing w:val="30"/>
          <w:u w:val="single" w:color="0000FF"/>
        </w:rPr>
        <w:t xml:space="preserve"> </w:t>
      </w:r>
      <w:hyperlink r:id="rId442" w:anchor="%3A~%3Atext%3D%D0%92%D0%B0%D1%80%D0%B8%D0%B0%D1%82%D0%B8%D0%B2%D0%BD%D1%8B%D0%B5%20%D1%84%D0%BE%D1%80%D0%BC%D1%8B%2C%20%D1%81%D0%BF%D0%BE%D1%81%D0%BE%D0%B1%D1%8B%2C%20%D0%BC%D0%B5%D1%82%D0%BE%D0%B4%D1%8B%20%D0%B8%20%D1%81%D1%80%D0%B5%D0%B4%D1%81%D1%82%D0%">
        <w:r w:rsidR="00DC5CD6">
          <w:rPr>
            <w:color w:val="0000FF"/>
            <w:u w:val="single" w:color="0000FF"/>
          </w:rPr>
          <w:t>метод</w:t>
        </w:r>
      </w:hyperlink>
      <w:hyperlink r:id="rId443" w:anchor="%3A~%3Atext%3D%D0%92%D0%B0%D1%80%D0%B8%D0%B0%D1%82%D0%B8%D0%B2%D0%BD%D1%8B%D0%B5%20%D1%84%D0%BE%D1%80%D0%BC%D1%8B%2C%20%D1%81%D0%BF%D0%BE%D1%81%D0%BE%D0%B1%D1%8B%2C%20%D0%BC%D0%B5%D1%82%D0%BE%D0%B4%D1%8B%20%D0%B8%20%D1%81%D1%80%D0%B5%D0%B4%D1%81%D1%82%D0%">
        <w:r w:rsidR="00DC5CD6">
          <w:rPr>
            <w:color w:val="0000FF"/>
            <w:u w:val="single" w:color="0000FF"/>
          </w:rPr>
          <w:t>ы</w:t>
        </w:r>
      </w:hyperlink>
      <w:r w:rsidR="00DC5CD6">
        <w:rPr>
          <w:color w:val="0000FF"/>
          <w:spacing w:val="30"/>
          <w:u w:val="single" w:color="0000FF"/>
        </w:rPr>
        <w:t xml:space="preserve"> </w:t>
      </w:r>
      <w:hyperlink r:id="rId444" w:anchor="%3A~%3Atext%3D%D0%92%D0%B0%D1%80%D0%B8%D0%B0%D1%82%D0%B8%D0%B2%D0%BD%D1%8B%D0%B5%20%D1%84%D0%BE%D1%80%D0%BC%D1%8B%2C%20%D1%81%D0%BF%D0%BE%D1%81%D0%BE%D0%B1%D1%8B%2C%20%D0%BC%D0%B5%D1%82%D0%BE%D0%B4%D1%8B%20%D0%B8%20%D1%81%D1%80%D0%B5%D0%B4%D1%81%D1%82%D0%">
        <w:r w:rsidR="00DC5CD6">
          <w:rPr>
            <w:color w:val="0000FF"/>
            <w:u w:val="single" w:color="0000FF"/>
          </w:rPr>
          <w:t>и</w:t>
        </w:r>
      </w:hyperlink>
      <w:r w:rsidR="00DC5CD6">
        <w:rPr>
          <w:color w:val="0000FF"/>
          <w:spacing w:val="30"/>
          <w:u w:val="single" w:color="0000FF"/>
        </w:rPr>
        <w:t xml:space="preserve"> </w:t>
      </w:r>
      <w:hyperlink r:id="rId445" w:anchor="%3A~%3Atext%3D%D0%92%D0%B0%D1%80%D0%B8%D0%B0%D1%82%D0%B8%D0%B2%D0%BD%D1%8B%D0%B5%20%D1%84%D0%BE%D1%80%D0%BC%D1%8B%2C%20%D1%81%D0%BF%D0%BE%D1%81%D0%BE%D0%B1%D1%8B%2C%20%D0%BC%D0%B5%D1%82%D0%BE%D0%B4%D1%8B%20%D0%B8%20%D1%81%D1%80%D0%B5%D0%B4%D1%81%D1%82%D0%">
        <w:r w:rsidR="00DC5CD6">
          <w:rPr>
            <w:color w:val="0000FF"/>
            <w:u w:val="single" w:color="0000FF"/>
          </w:rPr>
          <w:t>средств</w:t>
        </w:r>
      </w:hyperlink>
      <w:hyperlink r:id="rId446" w:anchor="%3A~%3Atext%3D%D0%92%D0%B0%D1%80%D0%B8%D0%B0%D1%82%D0%B8%D0%B2%D0%BD%D1%8B%D0%B5%20%D1%84%D0%BE%D1%80%D0%BC%D1%8B%2C%20%D1%81%D0%BF%D0%BE%D1%81%D0%BE%D0%B1%D1%8B%2C%20%D0%BC%D0%B5%D1%82%D0%BE%D0%B4%D1%8B%20%D0%B8%20%D1%81%D1%80%D0%B5%D0%B4%D1%81%D1%82%D0%">
        <w:r w:rsidR="00DC5CD6">
          <w:rPr>
            <w:color w:val="0000FF"/>
            <w:u w:val="single" w:color="0000FF"/>
          </w:rPr>
          <w:t>а</w:t>
        </w:r>
      </w:hyperlink>
      <w:r w:rsidR="00DC5CD6">
        <w:rPr>
          <w:color w:val="0000FF"/>
          <w:spacing w:val="29"/>
          <w:u w:val="single" w:color="0000FF"/>
        </w:rPr>
        <w:t xml:space="preserve"> </w:t>
      </w:r>
      <w:hyperlink r:id="rId447" w:anchor="%3A~%3Atext%3D%D0%92%D0%B0%D1%80%D0%B8%D0%B0%D1%82%D0%B8%D0%B2%D0%BD%D1%8B%D0%B5%20%D1%84%D0%BE%D1%80%D0%BC%D1%8B%2C%20%D1%81%D0%BF%D0%BE%D1%81%D0%BE%D0%B1%D1%8B%2C%20%D0%BC%D0%B5%D1%82%D0%BE%D0%B4%D1%8B%20%D0%B8%20%D1%81%D1%80%D0%B5%D0%B4%D1%81%D1%82%D0%">
        <w:r w:rsidR="00DC5CD6">
          <w:rPr>
            <w:color w:val="0000FF"/>
            <w:u w:val="single" w:color="0000FF"/>
          </w:rPr>
          <w:t>реализаци</w:t>
        </w:r>
      </w:hyperlink>
      <w:hyperlink r:id="rId448" w:anchor="%3A~%3Atext%3D%D0%92%D0%B0%D1%80%D0%B8%D0%B0%D1%82%D0%B8%D0%B2%D0%BD%D1%8B%D0%B5%20%D1%84%D0%BE%D1%80%D0%BC%D1%8B%2C%20%D1%81%D0%BF%D0%BE%D1%81%D0%BE%D0%B1%D1%8B%2C%20%D0%BC%D0%B5%D1%82%D0%BE%D0%B4%D1%8B%20%D0%B8%20%D1%81%D1%80%D0%B5%D0%B4%D1%81%D1%82%D0%">
        <w:r w:rsidR="00DC5CD6">
          <w:rPr>
            <w:color w:val="0000FF"/>
            <w:u w:val="single" w:color="0000FF"/>
          </w:rPr>
          <w:t>и</w:t>
        </w:r>
      </w:hyperlink>
      <w:r w:rsidR="00DC5CD6">
        <w:rPr>
          <w:color w:val="0000FF"/>
          <w:spacing w:val="30"/>
          <w:u w:val="single" w:color="0000FF"/>
        </w:rPr>
        <w:t xml:space="preserve"> </w:t>
      </w:r>
      <w:hyperlink r:id="rId449" w:anchor="%3A~%3Atext%3D%D0%92%D0%B0%D1%80%D0%B8%D0%B0%D1%82%D0%B8%D0%B2%D0%BD%D1%8B%D0%B5%20%D1%84%D0%BE%D1%80%D0%BC%D1%8B%2C%20%D1%81%D0%BF%D0%BE%D1%81%D0%BE%D0%B1%D1%8B%2C%20%D0%BC%D0%B5%D1%82%D0%BE%D0%B4%D1%8B%20%D0%B8%20%D1%81%D1%80%D0%B5%D0%B4%D1%81%D1%82%D0%">
        <w:r w:rsidR="00DC5CD6">
          <w:rPr>
            <w:color w:val="0000FF"/>
            <w:u w:val="single" w:color="0000FF"/>
          </w:rPr>
          <w:t>Федерально</w:t>
        </w:r>
      </w:hyperlink>
      <w:hyperlink r:id="rId450" w:anchor="%3A~%3Atext%3D%D0%92%D0%B0%D1%80%D0%B8%D0%B0%D1%82%D0%B8%D0%B2%D0%BD%D1%8B%D0%B5%20%D1%84%D0%BE%D1%80%D0%BC%D1%8B%2C%20%D1%81%D0%BF%D0%BE%D1%81%D0%BE%D0%B1%D1%8B%2C%20%D0%BC%D0%B5%D1%82%D0%BE%D0%B4%D1%8B%20%D0%B8%20%D1%81%D1%80%D0%B5%D0%B4%D1%81%D1%82%D0%">
        <w:r w:rsidR="00DC5CD6">
          <w:rPr>
            <w:color w:val="0000FF"/>
            <w:u w:val="single" w:color="0000FF"/>
          </w:rPr>
          <w:t>й</w:t>
        </w:r>
      </w:hyperlink>
      <w:r w:rsidR="00DC5CD6">
        <w:rPr>
          <w:color w:val="0000FF"/>
          <w:spacing w:val="29"/>
          <w:u w:val="single" w:color="0000FF"/>
        </w:rPr>
        <w:t xml:space="preserve"> </w:t>
      </w:r>
      <w:hyperlink r:id="rId451" w:anchor="%3A~%3Atext%3D%D0%92%D0%B0%D1%80%D0%B8%D0%B0%D1%82%D0%B8%D0%B2%D0%BD%D1%8B%D0%B5%20%D1%84%D0%BE%D1%80%D0%BC%D1%8B%2C%20%D1%81%D0%BF%D0%BE%D1%81%D0%BE%D0%B1%D1%8B%2C%20%D0%BC%D0%B5%D1%82%D0%BE%D0%B4%D1%8B%20%D0%B8%20%D1%81%D1%80%D0%B5%D0%B4%D1%81%D1%82%D0%">
        <w:r w:rsidR="00DC5CD6">
          <w:rPr>
            <w:color w:val="0000FF"/>
            <w:u w:val="single" w:color="0000FF"/>
          </w:rPr>
          <w:t>программы</w:t>
        </w:r>
      </w:hyperlink>
      <w:hyperlink r:id="rId452" w:anchor="%3A~%3Atext%3D%D0%92%D0%B0%D1%80%D0%B8%D0%B0%D1%82%D0%B8%D0%B2%D0%BD%D1%8B%D0%B5%20%D1%84%D0%BE%D1%80%D0%BC%D1%8B%2C%20%D1%81%D0%BF%D0%BE%D1%81%D0%BE%D0%B1%D1%8B%2C%20%D0%BC%D0%B5%D1%82%D0%BE%D0%B4%D1%8B%20%D0%B8%20%D1%81%D1%80%D0%B5%D0%B4%D1%81%D1%82%D0%">
        <w:r w:rsidR="00DC5CD6">
          <w:rPr>
            <w:b/>
          </w:rPr>
          <w:t>.</w:t>
        </w:r>
      </w:hyperlink>
      <w:r w:rsidR="00DC5CD6">
        <w:rPr>
          <w:b/>
        </w:rPr>
        <w:t xml:space="preserve"> </w:t>
      </w:r>
      <w:r w:rsidR="00DC5CD6">
        <w:t>(п.</w:t>
      </w:r>
      <w:r w:rsidR="00DC5CD6">
        <w:rPr>
          <w:spacing w:val="40"/>
        </w:rPr>
        <w:t xml:space="preserve"> </w:t>
      </w:r>
      <w:r w:rsidR="00DC5CD6">
        <w:t>23.</w:t>
      </w:r>
      <w:r w:rsidR="00DC5CD6">
        <w:rPr>
          <w:spacing w:val="40"/>
        </w:rPr>
        <w:t xml:space="preserve"> </w:t>
      </w:r>
      <w:r w:rsidR="00DC5CD6">
        <w:t>Приказа</w:t>
      </w:r>
      <w:r w:rsidR="00DC5CD6">
        <w:rPr>
          <w:spacing w:val="40"/>
        </w:rPr>
        <w:t xml:space="preserve"> </w:t>
      </w:r>
      <w:r w:rsidR="00DC5CD6">
        <w:t>Министерства</w:t>
      </w:r>
      <w:r w:rsidR="00DC5CD6">
        <w:rPr>
          <w:spacing w:val="40"/>
        </w:rPr>
        <w:t xml:space="preserve"> </w:t>
      </w:r>
      <w:r w:rsidR="00DC5CD6">
        <w:t>просвещения</w:t>
      </w:r>
      <w:r w:rsidR="00DC5CD6">
        <w:rPr>
          <w:spacing w:val="40"/>
        </w:rPr>
        <w:t xml:space="preserve"> </w:t>
      </w:r>
      <w:r w:rsidR="00DC5CD6">
        <w:t>Российской</w:t>
      </w:r>
      <w:r w:rsidR="00DC5CD6">
        <w:rPr>
          <w:spacing w:val="40"/>
        </w:rPr>
        <w:t xml:space="preserve"> </w:t>
      </w:r>
      <w:r w:rsidR="00DC5CD6">
        <w:t>Федерации от</w:t>
      </w:r>
      <w:r w:rsidR="00DC5CD6">
        <w:rPr>
          <w:spacing w:val="40"/>
        </w:rPr>
        <w:t xml:space="preserve"> </w:t>
      </w:r>
      <w:r w:rsidR="00DC5CD6">
        <w:t>25</w:t>
      </w:r>
      <w:r w:rsidR="00DC5CD6">
        <w:rPr>
          <w:spacing w:val="40"/>
        </w:rPr>
        <w:t xml:space="preserve"> </w:t>
      </w:r>
      <w:r w:rsidR="00DC5CD6">
        <w:t>ноября</w:t>
      </w:r>
      <w:r w:rsidR="00DC5CD6">
        <w:rPr>
          <w:spacing w:val="40"/>
        </w:rPr>
        <w:t xml:space="preserve"> </w:t>
      </w:r>
      <w:r w:rsidR="00DC5CD6">
        <w:t>2022 года</w:t>
      </w:r>
      <w:r w:rsidR="00DC5CD6">
        <w:rPr>
          <w:spacing w:val="40"/>
        </w:rPr>
        <w:t xml:space="preserve"> </w:t>
      </w:r>
      <w:r w:rsidR="00DC5CD6">
        <w:t>№</w:t>
      </w:r>
      <w:r w:rsidR="00DC5CD6">
        <w:rPr>
          <w:spacing w:val="40"/>
        </w:rPr>
        <w:t xml:space="preserve"> </w:t>
      </w:r>
      <w:r w:rsidR="00DC5CD6">
        <w:t>1028</w:t>
      </w:r>
      <w:r w:rsidR="00DC5CD6">
        <w:rPr>
          <w:spacing w:val="40"/>
        </w:rPr>
        <w:t xml:space="preserve"> </w:t>
      </w:r>
      <w:r w:rsidR="00DC5CD6">
        <w:t xml:space="preserve">«Об утверждении федеральной образовательной программы дошкольного </w:t>
      </w:r>
      <w:r w:rsidR="00DC5CD6">
        <w:rPr>
          <w:spacing w:val="-2"/>
        </w:rPr>
        <w:t>образования»)</w:t>
      </w:r>
    </w:p>
    <w:p w:rsidR="0097566C" w:rsidRDefault="0097566C">
      <w:pPr>
        <w:pStyle w:val="a3"/>
        <w:spacing w:before="86" w:after="1"/>
        <w:ind w:left="0"/>
        <w:jc w:val="left"/>
        <w:rPr>
          <w:sz w:val="20"/>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9"/>
        <w:gridCol w:w="1918"/>
        <w:gridCol w:w="2388"/>
        <w:gridCol w:w="2040"/>
        <w:gridCol w:w="2112"/>
      </w:tblGrid>
      <w:tr w:rsidR="0097566C">
        <w:trPr>
          <w:trHeight w:val="635"/>
        </w:trPr>
        <w:tc>
          <w:tcPr>
            <w:tcW w:w="1039" w:type="dxa"/>
          </w:tcPr>
          <w:p w:rsidR="0097566C" w:rsidRDefault="00DC5CD6">
            <w:pPr>
              <w:pStyle w:val="TableParagraph"/>
              <w:spacing w:before="1" w:line="240" w:lineRule="auto"/>
              <w:rPr>
                <w:b/>
                <w:sz w:val="24"/>
              </w:rPr>
            </w:pPr>
            <w:r>
              <w:rPr>
                <w:b/>
                <w:spacing w:val="-2"/>
                <w:sz w:val="24"/>
              </w:rPr>
              <w:t>Возрас</w:t>
            </w:r>
          </w:p>
          <w:p w:rsidR="0097566C" w:rsidRDefault="00DC5CD6">
            <w:pPr>
              <w:pStyle w:val="TableParagraph"/>
              <w:spacing w:before="41" w:line="240" w:lineRule="auto"/>
              <w:rPr>
                <w:b/>
                <w:sz w:val="24"/>
              </w:rPr>
            </w:pPr>
            <w:r>
              <w:rPr>
                <w:b/>
                <w:spacing w:val="-10"/>
                <w:sz w:val="24"/>
              </w:rPr>
              <w:t>т</w:t>
            </w:r>
          </w:p>
        </w:tc>
        <w:tc>
          <w:tcPr>
            <w:tcW w:w="1918" w:type="dxa"/>
          </w:tcPr>
          <w:p w:rsidR="0097566C" w:rsidRDefault="00DC5CD6">
            <w:pPr>
              <w:pStyle w:val="TableParagraph"/>
              <w:spacing w:before="1" w:line="240" w:lineRule="auto"/>
              <w:rPr>
                <w:b/>
                <w:sz w:val="24"/>
              </w:rPr>
            </w:pPr>
            <w:r>
              <w:rPr>
                <w:b/>
                <w:sz w:val="24"/>
              </w:rPr>
              <w:t>Формы</w:t>
            </w:r>
            <w:r>
              <w:rPr>
                <w:b/>
                <w:spacing w:val="-2"/>
                <w:sz w:val="24"/>
              </w:rPr>
              <w:t xml:space="preserve"> работы</w:t>
            </w:r>
          </w:p>
        </w:tc>
        <w:tc>
          <w:tcPr>
            <w:tcW w:w="2388" w:type="dxa"/>
          </w:tcPr>
          <w:p w:rsidR="0097566C" w:rsidRDefault="00DC5CD6">
            <w:pPr>
              <w:pStyle w:val="TableParagraph"/>
              <w:spacing w:before="1" w:line="240" w:lineRule="auto"/>
              <w:ind w:left="108"/>
              <w:rPr>
                <w:b/>
                <w:sz w:val="24"/>
              </w:rPr>
            </w:pPr>
            <w:r>
              <w:rPr>
                <w:b/>
                <w:spacing w:val="-2"/>
                <w:sz w:val="24"/>
              </w:rPr>
              <w:t>Способы</w:t>
            </w:r>
          </w:p>
        </w:tc>
        <w:tc>
          <w:tcPr>
            <w:tcW w:w="2040" w:type="dxa"/>
          </w:tcPr>
          <w:p w:rsidR="0097566C" w:rsidRDefault="00DC5CD6">
            <w:pPr>
              <w:pStyle w:val="TableParagraph"/>
              <w:spacing w:before="1" w:line="240" w:lineRule="auto"/>
              <w:ind w:left="106"/>
              <w:rPr>
                <w:b/>
                <w:sz w:val="24"/>
              </w:rPr>
            </w:pPr>
            <w:r>
              <w:rPr>
                <w:b/>
                <w:spacing w:val="-2"/>
                <w:sz w:val="24"/>
              </w:rPr>
              <w:t>Методы</w:t>
            </w:r>
          </w:p>
        </w:tc>
        <w:tc>
          <w:tcPr>
            <w:tcW w:w="2112" w:type="dxa"/>
          </w:tcPr>
          <w:p w:rsidR="0097566C" w:rsidRDefault="00DC5CD6">
            <w:pPr>
              <w:pStyle w:val="TableParagraph"/>
              <w:spacing w:before="1" w:line="240" w:lineRule="auto"/>
              <w:ind w:left="106"/>
              <w:rPr>
                <w:b/>
                <w:sz w:val="24"/>
              </w:rPr>
            </w:pPr>
            <w:r>
              <w:rPr>
                <w:b/>
                <w:spacing w:val="-2"/>
                <w:sz w:val="24"/>
              </w:rPr>
              <w:t>Средства</w:t>
            </w:r>
          </w:p>
        </w:tc>
      </w:tr>
      <w:tr w:rsidR="0097566C">
        <w:trPr>
          <w:trHeight w:val="318"/>
        </w:trPr>
        <w:tc>
          <w:tcPr>
            <w:tcW w:w="9497" w:type="dxa"/>
            <w:gridSpan w:val="5"/>
          </w:tcPr>
          <w:p w:rsidR="0097566C" w:rsidRDefault="00DC5CD6">
            <w:pPr>
              <w:pStyle w:val="TableParagraph"/>
              <w:ind w:left="10"/>
              <w:jc w:val="center"/>
              <w:rPr>
                <w:b/>
                <w:sz w:val="24"/>
              </w:rPr>
            </w:pPr>
            <w:r>
              <w:rPr>
                <w:b/>
                <w:spacing w:val="-2"/>
                <w:sz w:val="24"/>
              </w:rPr>
              <w:t>Социально-коммуникативное</w:t>
            </w:r>
            <w:r>
              <w:rPr>
                <w:b/>
                <w:spacing w:val="32"/>
                <w:sz w:val="24"/>
              </w:rPr>
              <w:t xml:space="preserve"> </w:t>
            </w:r>
            <w:r>
              <w:rPr>
                <w:b/>
                <w:spacing w:val="-2"/>
                <w:sz w:val="24"/>
              </w:rPr>
              <w:t>развитие</w:t>
            </w:r>
          </w:p>
        </w:tc>
      </w:tr>
      <w:tr w:rsidR="0097566C">
        <w:trPr>
          <w:trHeight w:val="6348"/>
        </w:trPr>
        <w:tc>
          <w:tcPr>
            <w:tcW w:w="1039" w:type="dxa"/>
          </w:tcPr>
          <w:p w:rsidR="0097566C" w:rsidRDefault="00DC5CD6">
            <w:pPr>
              <w:pStyle w:val="TableParagraph"/>
              <w:rPr>
                <w:b/>
                <w:sz w:val="24"/>
              </w:rPr>
            </w:pPr>
            <w:r>
              <w:rPr>
                <w:b/>
                <w:sz w:val="24"/>
              </w:rPr>
              <w:t>3 –</w:t>
            </w:r>
            <w:r>
              <w:rPr>
                <w:b/>
                <w:spacing w:val="-1"/>
                <w:sz w:val="24"/>
              </w:rPr>
              <w:t xml:space="preserve"> </w:t>
            </w:r>
            <w:r>
              <w:rPr>
                <w:b/>
                <w:spacing w:val="-10"/>
                <w:sz w:val="24"/>
              </w:rPr>
              <w:t>5</w:t>
            </w:r>
          </w:p>
          <w:p w:rsidR="0097566C" w:rsidRDefault="00DC5CD6">
            <w:pPr>
              <w:pStyle w:val="TableParagraph"/>
              <w:spacing w:before="41" w:line="240" w:lineRule="auto"/>
              <w:rPr>
                <w:b/>
                <w:sz w:val="24"/>
              </w:rPr>
            </w:pPr>
            <w:r>
              <w:rPr>
                <w:b/>
                <w:spacing w:val="-5"/>
                <w:sz w:val="24"/>
              </w:rPr>
              <w:t>лет</w:t>
            </w:r>
          </w:p>
        </w:tc>
        <w:tc>
          <w:tcPr>
            <w:tcW w:w="1918" w:type="dxa"/>
          </w:tcPr>
          <w:p w:rsidR="0097566C" w:rsidRDefault="00DC5CD6">
            <w:pPr>
              <w:pStyle w:val="TableParagraph"/>
              <w:rPr>
                <w:sz w:val="24"/>
              </w:rPr>
            </w:pPr>
            <w:r>
              <w:rPr>
                <w:spacing w:val="-2"/>
                <w:sz w:val="24"/>
              </w:rPr>
              <w:t>-Подгрупповая</w:t>
            </w:r>
          </w:p>
          <w:p w:rsidR="0097566C" w:rsidRDefault="00DC5CD6">
            <w:pPr>
              <w:pStyle w:val="TableParagraph"/>
              <w:spacing w:before="41" w:line="240" w:lineRule="auto"/>
              <w:rPr>
                <w:sz w:val="24"/>
              </w:rPr>
            </w:pPr>
            <w:r>
              <w:rPr>
                <w:spacing w:val="-2"/>
                <w:sz w:val="24"/>
              </w:rPr>
              <w:t>-групповая</w:t>
            </w:r>
          </w:p>
          <w:p w:rsidR="0097566C" w:rsidRDefault="00DC5CD6">
            <w:pPr>
              <w:pStyle w:val="TableParagraph"/>
              <w:spacing w:before="40" w:line="240" w:lineRule="auto"/>
              <w:rPr>
                <w:sz w:val="24"/>
              </w:rPr>
            </w:pPr>
            <w:r>
              <w:rPr>
                <w:spacing w:val="-2"/>
                <w:sz w:val="24"/>
              </w:rPr>
              <w:t>-совместная</w:t>
            </w:r>
          </w:p>
          <w:p w:rsidR="0097566C" w:rsidRDefault="00DC5CD6">
            <w:pPr>
              <w:pStyle w:val="TableParagraph"/>
              <w:spacing w:before="41" w:line="278" w:lineRule="auto"/>
              <w:rPr>
                <w:sz w:val="24"/>
              </w:rPr>
            </w:pPr>
            <w:r>
              <w:rPr>
                <w:spacing w:val="-2"/>
                <w:sz w:val="24"/>
              </w:rPr>
              <w:t xml:space="preserve">-деятельность </w:t>
            </w:r>
            <w:r>
              <w:rPr>
                <w:sz w:val="24"/>
              </w:rPr>
              <w:t>педагога с</w:t>
            </w:r>
          </w:p>
          <w:p w:rsidR="0097566C" w:rsidRDefault="00DC5CD6">
            <w:pPr>
              <w:pStyle w:val="TableParagraph"/>
              <w:spacing w:line="276" w:lineRule="auto"/>
              <w:rPr>
                <w:sz w:val="24"/>
              </w:rPr>
            </w:pPr>
            <w:r>
              <w:rPr>
                <w:sz w:val="24"/>
              </w:rPr>
              <w:t xml:space="preserve">детьми - </w:t>
            </w:r>
            <w:r>
              <w:rPr>
                <w:spacing w:val="-2"/>
                <w:sz w:val="24"/>
              </w:rPr>
              <w:t>индивидуальная</w:t>
            </w:r>
          </w:p>
        </w:tc>
        <w:tc>
          <w:tcPr>
            <w:tcW w:w="2388" w:type="dxa"/>
          </w:tcPr>
          <w:p w:rsidR="0097566C" w:rsidRDefault="00DC5CD6">
            <w:pPr>
              <w:pStyle w:val="TableParagraph"/>
              <w:ind w:left="108"/>
              <w:rPr>
                <w:sz w:val="24"/>
              </w:rPr>
            </w:pPr>
            <w:r>
              <w:rPr>
                <w:spacing w:val="-2"/>
                <w:sz w:val="24"/>
              </w:rPr>
              <w:t>-Наблюдение</w:t>
            </w:r>
          </w:p>
          <w:p w:rsidR="0097566C" w:rsidRDefault="00DC5CD6">
            <w:pPr>
              <w:pStyle w:val="TableParagraph"/>
              <w:spacing w:before="41" w:line="240" w:lineRule="auto"/>
              <w:ind w:left="168"/>
              <w:rPr>
                <w:sz w:val="24"/>
              </w:rPr>
            </w:pPr>
            <w:r>
              <w:rPr>
                <w:spacing w:val="-2"/>
                <w:sz w:val="24"/>
              </w:rPr>
              <w:t>-рассматривание</w:t>
            </w:r>
          </w:p>
          <w:p w:rsidR="0097566C" w:rsidRDefault="00DC5CD6">
            <w:pPr>
              <w:pStyle w:val="TableParagraph"/>
              <w:spacing w:before="40" w:line="276" w:lineRule="auto"/>
              <w:ind w:left="108" w:right="621"/>
              <w:rPr>
                <w:sz w:val="24"/>
              </w:rPr>
            </w:pPr>
            <w:r>
              <w:rPr>
                <w:sz w:val="24"/>
              </w:rPr>
              <w:t>-показ</w:t>
            </w:r>
            <w:r>
              <w:rPr>
                <w:spacing w:val="-15"/>
                <w:sz w:val="24"/>
              </w:rPr>
              <w:t xml:space="preserve"> </w:t>
            </w:r>
            <w:r>
              <w:rPr>
                <w:sz w:val="24"/>
              </w:rPr>
              <w:t xml:space="preserve">способов </w:t>
            </w:r>
            <w:r>
              <w:rPr>
                <w:spacing w:val="-2"/>
                <w:sz w:val="24"/>
              </w:rPr>
              <w:t>действий</w:t>
            </w:r>
          </w:p>
          <w:p w:rsidR="0097566C" w:rsidRDefault="00DC5CD6">
            <w:pPr>
              <w:pStyle w:val="TableParagraph"/>
              <w:spacing w:before="2" w:line="240" w:lineRule="auto"/>
              <w:ind w:left="108"/>
              <w:rPr>
                <w:sz w:val="24"/>
              </w:rPr>
            </w:pPr>
            <w:r>
              <w:rPr>
                <w:spacing w:val="-2"/>
                <w:sz w:val="24"/>
              </w:rPr>
              <w:t>-поручения</w:t>
            </w:r>
          </w:p>
          <w:p w:rsidR="0097566C" w:rsidRDefault="00DC5CD6">
            <w:pPr>
              <w:pStyle w:val="TableParagraph"/>
              <w:spacing w:before="40" w:line="240" w:lineRule="auto"/>
              <w:ind w:left="108"/>
              <w:rPr>
                <w:sz w:val="24"/>
              </w:rPr>
            </w:pPr>
            <w:r>
              <w:rPr>
                <w:sz w:val="24"/>
              </w:rPr>
              <w:t>-игровая</w:t>
            </w:r>
            <w:r>
              <w:rPr>
                <w:spacing w:val="-3"/>
                <w:sz w:val="24"/>
              </w:rPr>
              <w:t xml:space="preserve"> </w:t>
            </w:r>
            <w:r>
              <w:rPr>
                <w:spacing w:val="-2"/>
                <w:sz w:val="24"/>
              </w:rPr>
              <w:t>ситуация</w:t>
            </w:r>
          </w:p>
          <w:p w:rsidR="0097566C" w:rsidRDefault="00DC5CD6">
            <w:pPr>
              <w:pStyle w:val="TableParagraph"/>
              <w:spacing w:before="42" w:line="276" w:lineRule="auto"/>
              <w:ind w:left="108"/>
              <w:rPr>
                <w:sz w:val="24"/>
              </w:rPr>
            </w:pPr>
            <w:r>
              <w:rPr>
                <w:spacing w:val="-2"/>
                <w:sz w:val="24"/>
              </w:rPr>
              <w:t>-подражательные упражнения</w:t>
            </w:r>
          </w:p>
          <w:p w:rsidR="0097566C" w:rsidRDefault="00DC5CD6">
            <w:pPr>
              <w:pStyle w:val="TableParagraph"/>
              <w:spacing w:before="1" w:line="240" w:lineRule="auto"/>
              <w:ind w:left="108"/>
              <w:rPr>
                <w:sz w:val="24"/>
              </w:rPr>
            </w:pPr>
            <w:r>
              <w:rPr>
                <w:spacing w:val="-10"/>
                <w:sz w:val="24"/>
              </w:rPr>
              <w:t>-</w:t>
            </w:r>
          </w:p>
          <w:p w:rsidR="0097566C" w:rsidRDefault="00DC5CD6">
            <w:pPr>
              <w:pStyle w:val="TableParagraph"/>
              <w:spacing w:before="41" w:line="276" w:lineRule="auto"/>
              <w:ind w:left="108" w:right="89"/>
              <w:rPr>
                <w:sz w:val="24"/>
              </w:rPr>
            </w:pPr>
            <w:r>
              <w:rPr>
                <w:spacing w:val="-2"/>
                <w:sz w:val="24"/>
              </w:rPr>
              <w:t xml:space="preserve">экспериментировани </w:t>
            </w:r>
            <w:r>
              <w:rPr>
                <w:spacing w:val="-10"/>
                <w:sz w:val="24"/>
              </w:rPr>
              <w:t>е</w:t>
            </w:r>
          </w:p>
          <w:p w:rsidR="0097566C" w:rsidRDefault="00DC5CD6">
            <w:pPr>
              <w:pStyle w:val="TableParagraph"/>
              <w:ind w:left="108"/>
              <w:rPr>
                <w:sz w:val="24"/>
              </w:rPr>
            </w:pPr>
            <w:r>
              <w:rPr>
                <w:sz w:val="24"/>
              </w:rPr>
              <w:t>-дидактическая</w:t>
            </w:r>
            <w:r>
              <w:rPr>
                <w:spacing w:val="-6"/>
                <w:sz w:val="24"/>
              </w:rPr>
              <w:t xml:space="preserve"> </w:t>
            </w:r>
            <w:r>
              <w:rPr>
                <w:spacing w:val="-4"/>
                <w:sz w:val="24"/>
              </w:rPr>
              <w:t>игра</w:t>
            </w:r>
          </w:p>
          <w:p w:rsidR="0097566C" w:rsidRDefault="00DC5CD6">
            <w:pPr>
              <w:pStyle w:val="TableParagraph"/>
              <w:spacing w:before="43" w:line="276" w:lineRule="auto"/>
              <w:ind w:left="108" w:right="89"/>
              <w:rPr>
                <w:sz w:val="24"/>
              </w:rPr>
            </w:pPr>
            <w:r>
              <w:rPr>
                <w:spacing w:val="-2"/>
                <w:sz w:val="24"/>
              </w:rPr>
              <w:t xml:space="preserve">-сюжетно-ролевая </w:t>
            </w:r>
            <w:r>
              <w:rPr>
                <w:spacing w:val="-4"/>
                <w:sz w:val="24"/>
              </w:rPr>
              <w:t>игра</w:t>
            </w:r>
          </w:p>
          <w:p w:rsidR="0097566C" w:rsidRDefault="00DC5CD6">
            <w:pPr>
              <w:pStyle w:val="TableParagraph"/>
              <w:spacing w:line="276" w:lineRule="auto"/>
              <w:ind w:left="108" w:right="621"/>
              <w:rPr>
                <w:sz w:val="24"/>
              </w:rPr>
            </w:pPr>
            <w:r>
              <w:rPr>
                <w:spacing w:val="-2"/>
                <w:sz w:val="24"/>
              </w:rPr>
              <w:t>-загадывание загадок</w:t>
            </w:r>
          </w:p>
          <w:p w:rsidR="0097566C" w:rsidRDefault="00DC5CD6">
            <w:pPr>
              <w:pStyle w:val="TableParagraph"/>
              <w:ind w:left="108"/>
              <w:rPr>
                <w:sz w:val="24"/>
              </w:rPr>
            </w:pPr>
            <w:r>
              <w:rPr>
                <w:sz w:val="24"/>
              </w:rPr>
              <w:t>-рассказ</w:t>
            </w:r>
            <w:r>
              <w:rPr>
                <w:spacing w:val="-5"/>
                <w:sz w:val="24"/>
              </w:rPr>
              <w:t xml:space="preserve"> </w:t>
            </w:r>
            <w:r>
              <w:rPr>
                <w:spacing w:val="-2"/>
                <w:sz w:val="24"/>
              </w:rPr>
              <w:t>педагога</w:t>
            </w:r>
          </w:p>
          <w:p w:rsidR="0097566C" w:rsidRDefault="00DC5CD6">
            <w:pPr>
              <w:pStyle w:val="TableParagraph"/>
              <w:spacing w:before="42" w:line="240" w:lineRule="auto"/>
              <w:ind w:left="108"/>
              <w:rPr>
                <w:sz w:val="24"/>
              </w:rPr>
            </w:pPr>
            <w:r>
              <w:rPr>
                <w:spacing w:val="-2"/>
                <w:sz w:val="24"/>
              </w:rPr>
              <w:t>-беседа</w:t>
            </w:r>
          </w:p>
          <w:p w:rsidR="0097566C" w:rsidRDefault="00DC5CD6">
            <w:pPr>
              <w:pStyle w:val="TableParagraph"/>
              <w:spacing w:before="41" w:line="240" w:lineRule="auto"/>
              <w:ind w:left="108"/>
              <w:rPr>
                <w:sz w:val="24"/>
              </w:rPr>
            </w:pPr>
            <w:r>
              <w:rPr>
                <w:spacing w:val="-2"/>
                <w:sz w:val="24"/>
              </w:rPr>
              <w:t>-чтение</w:t>
            </w:r>
          </w:p>
          <w:p w:rsidR="0097566C" w:rsidRDefault="00DC5CD6">
            <w:pPr>
              <w:pStyle w:val="TableParagraph"/>
              <w:spacing w:before="41" w:line="240" w:lineRule="auto"/>
              <w:ind w:left="108"/>
              <w:rPr>
                <w:sz w:val="24"/>
              </w:rPr>
            </w:pPr>
            <w:r>
              <w:rPr>
                <w:spacing w:val="-2"/>
                <w:sz w:val="24"/>
              </w:rPr>
              <w:t>художественной</w:t>
            </w:r>
          </w:p>
        </w:tc>
        <w:tc>
          <w:tcPr>
            <w:tcW w:w="2040" w:type="dxa"/>
          </w:tcPr>
          <w:p w:rsidR="0097566C" w:rsidRDefault="00DC5CD6">
            <w:pPr>
              <w:pStyle w:val="TableParagraph"/>
              <w:ind w:left="106"/>
              <w:rPr>
                <w:sz w:val="24"/>
              </w:rPr>
            </w:pPr>
            <w:r>
              <w:rPr>
                <w:spacing w:val="-2"/>
                <w:sz w:val="24"/>
              </w:rPr>
              <w:t>-наглядные</w:t>
            </w:r>
          </w:p>
          <w:p w:rsidR="0097566C" w:rsidRDefault="00DC5CD6">
            <w:pPr>
              <w:pStyle w:val="TableParagraph"/>
              <w:spacing w:before="41" w:line="240" w:lineRule="auto"/>
              <w:ind w:left="106"/>
              <w:rPr>
                <w:sz w:val="24"/>
              </w:rPr>
            </w:pPr>
            <w:r>
              <w:rPr>
                <w:spacing w:val="-2"/>
                <w:sz w:val="24"/>
              </w:rPr>
              <w:t>-практические</w:t>
            </w:r>
          </w:p>
          <w:p w:rsidR="0097566C" w:rsidRDefault="00DC5CD6">
            <w:pPr>
              <w:pStyle w:val="TableParagraph"/>
              <w:spacing w:before="40" w:line="240" w:lineRule="auto"/>
              <w:ind w:left="106"/>
              <w:rPr>
                <w:sz w:val="24"/>
              </w:rPr>
            </w:pPr>
            <w:r>
              <w:rPr>
                <w:sz w:val="24"/>
              </w:rPr>
              <w:t>-</w:t>
            </w:r>
            <w:r>
              <w:rPr>
                <w:spacing w:val="-1"/>
                <w:sz w:val="24"/>
              </w:rPr>
              <w:t xml:space="preserve"> </w:t>
            </w:r>
            <w:r>
              <w:rPr>
                <w:spacing w:val="-2"/>
                <w:sz w:val="24"/>
              </w:rPr>
              <w:t>игровые</w:t>
            </w:r>
          </w:p>
          <w:p w:rsidR="0097566C" w:rsidRDefault="00DC5CD6">
            <w:pPr>
              <w:pStyle w:val="TableParagraph"/>
              <w:spacing w:before="41" w:line="240" w:lineRule="auto"/>
              <w:ind w:left="106"/>
              <w:rPr>
                <w:sz w:val="24"/>
              </w:rPr>
            </w:pPr>
            <w:r>
              <w:rPr>
                <w:spacing w:val="-2"/>
                <w:sz w:val="24"/>
              </w:rPr>
              <w:t>-словесные</w:t>
            </w:r>
          </w:p>
        </w:tc>
        <w:tc>
          <w:tcPr>
            <w:tcW w:w="2112" w:type="dxa"/>
          </w:tcPr>
          <w:p w:rsidR="0097566C" w:rsidRDefault="00DC5CD6">
            <w:pPr>
              <w:pStyle w:val="TableParagraph"/>
              <w:spacing w:line="276" w:lineRule="auto"/>
              <w:ind w:left="106" w:right="106"/>
              <w:rPr>
                <w:sz w:val="24"/>
              </w:rPr>
            </w:pPr>
            <w:r>
              <w:rPr>
                <w:spacing w:val="-2"/>
                <w:sz w:val="24"/>
              </w:rPr>
              <w:t xml:space="preserve">демонстрационны </w:t>
            </w:r>
            <w:r>
              <w:rPr>
                <w:sz w:val="24"/>
              </w:rPr>
              <w:t xml:space="preserve">е и учебно- </w:t>
            </w:r>
            <w:r>
              <w:rPr>
                <w:spacing w:val="-2"/>
                <w:sz w:val="24"/>
              </w:rPr>
              <w:t>наглядные</w:t>
            </w:r>
          </w:p>
          <w:p w:rsidR="0097566C" w:rsidRDefault="00DC5CD6">
            <w:pPr>
              <w:pStyle w:val="TableParagraph"/>
              <w:spacing w:line="274" w:lineRule="exact"/>
              <w:ind w:left="106"/>
              <w:rPr>
                <w:sz w:val="24"/>
              </w:rPr>
            </w:pPr>
            <w:r>
              <w:rPr>
                <w:spacing w:val="-2"/>
                <w:sz w:val="24"/>
              </w:rPr>
              <w:t>пособия</w:t>
            </w:r>
          </w:p>
          <w:p w:rsidR="0097566C" w:rsidRDefault="00DC5CD6">
            <w:pPr>
              <w:pStyle w:val="TableParagraph"/>
              <w:spacing w:before="42" w:line="276" w:lineRule="auto"/>
              <w:ind w:left="106" w:right="314"/>
              <w:rPr>
                <w:sz w:val="24"/>
              </w:rPr>
            </w:pPr>
            <w:r>
              <w:rPr>
                <w:sz w:val="24"/>
              </w:rPr>
              <w:t>-</w:t>
            </w:r>
            <w:r>
              <w:rPr>
                <w:spacing w:val="-15"/>
                <w:sz w:val="24"/>
              </w:rPr>
              <w:t xml:space="preserve"> </w:t>
            </w:r>
            <w:r>
              <w:rPr>
                <w:sz w:val="24"/>
              </w:rPr>
              <w:t xml:space="preserve">дидактический </w:t>
            </w:r>
            <w:r>
              <w:rPr>
                <w:spacing w:val="-2"/>
                <w:sz w:val="24"/>
              </w:rPr>
              <w:t>материал</w:t>
            </w:r>
          </w:p>
          <w:p w:rsidR="0097566C" w:rsidRDefault="00DC5CD6">
            <w:pPr>
              <w:pStyle w:val="TableParagraph"/>
              <w:ind w:left="106"/>
              <w:rPr>
                <w:sz w:val="24"/>
              </w:rPr>
            </w:pPr>
            <w:r>
              <w:rPr>
                <w:spacing w:val="-2"/>
                <w:sz w:val="24"/>
              </w:rPr>
              <w:t>-макеты</w:t>
            </w:r>
          </w:p>
          <w:p w:rsidR="0097566C" w:rsidRDefault="00DC5CD6">
            <w:pPr>
              <w:pStyle w:val="TableParagraph"/>
              <w:spacing w:before="41" w:line="278" w:lineRule="auto"/>
              <w:ind w:left="106" w:right="295"/>
              <w:rPr>
                <w:sz w:val="24"/>
              </w:rPr>
            </w:pPr>
            <w:r>
              <w:rPr>
                <w:sz w:val="24"/>
              </w:rPr>
              <w:t>-оборудование</w:t>
            </w:r>
            <w:r>
              <w:rPr>
                <w:spacing w:val="-15"/>
                <w:sz w:val="24"/>
              </w:rPr>
              <w:t xml:space="preserve"> </w:t>
            </w:r>
            <w:r>
              <w:rPr>
                <w:sz w:val="24"/>
              </w:rPr>
              <w:t>и инвентарь для</w:t>
            </w:r>
          </w:p>
          <w:p w:rsidR="0097566C" w:rsidRDefault="00DC5CD6">
            <w:pPr>
              <w:pStyle w:val="TableParagraph"/>
              <w:spacing w:line="276" w:lineRule="auto"/>
              <w:ind w:left="106" w:right="314"/>
              <w:rPr>
                <w:sz w:val="24"/>
              </w:rPr>
            </w:pPr>
            <w:r>
              <w:rPr>
                <w:spacing w:val="-2"/>
                <w:sz w:val="24"/>
              </w:rPr>
              <w:t>организации труда</w:t>
            </w:r>
          </w:p>
        </w:tc>
      </w:tr>
    </w:tbl>
    <w:p w:rsidR="0097566C" w:rsidRDefault="0097566C">
      <w:pPr>
        <w:pStyle w:val="TableParagraph"/>
        <w:spacing w:line="276" w:lineRule="auto"/>
        <w:rPr>
          <w:sz w:val="24"/>
        </w:rPr>
        <w:sectPr w:rsidR="0097566C">
          <w:pgSz w:w="11920" w:h="16850"/>
          <w:pgMar w:top="1060" w:right="0" w:bottom="780" w:left="1133" w:header="0" w:footer="580" w:gutter="0"/>
          <w:cols w:space="720"/>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9"/>
        <w:gridCol w:w="1918"/>
        <w:gridCol w:w="2388"/>
        <w:gridCol w:w="2040"/>
        <w:gridCol w:w="2112"/>
      </w:tblGrid>
      <w:tr w:rsidR="0097566C">
        <w:trPr>
          <w:trHeight w:val="1271"/>
        </w:trPr>
        <w:tc>
          <w:tcPr>
            <w:tcW w:w="1039" w:type="dxa"/>
          </w:tcPr>
          <w:p w:rsidR="0097566C" w:rsidRDefault="0097566C">
            <w:pPr>
              <w:pStyle w:val="TableParagraph"/>
              <w:spacing w:line="240" w:lineRule="auto"/>
              <w:ind w:left="0"/>
              <w:rPr>
                <w:sz w:val="24"/>
              </w:rPr>
            </w:pPr>
          </w:p>
        </w:tc>
        <w:tc>
          <w:tcPr>
            <w:tcW w:w="1918" w:type="dxa"/>
          </w:tcPr>
          <w:p w:rsidR="0097566C" w:rsidRDefault="0097566C">
            <w:pPr>
              <w:pStyle w:val="TableParagraph"/>
              <w:spacing w:line="240" w:lineRule="auto"/>
              <w:ind w:left="0"/>
              <w:rPr>
                <w:sz w:val="24"/>
              </w:rPr>
            </w:pPr>
          </w:p>
        </w:tc>
        <w:tc>
          <w:tcPr>
            <w:tcW w:w="2388" w:type="dxa"/>
          </w:tcPr>
          <w:p w:rsidR="0097566C" w:rsidRDefault="00DC5CD6">
            <w:pPr>
              <w:pStyle w:val="TableParagraph"/>
              <w:spacing w:before="1" w:line="240" w:lineRule="auto"/>
              <w:ind w:left="108"/>
              <w:rPr>
                <w:sz w:val="24"/>
              </w:rPr>
            </w:pPr>
            <w:r>
              <w:rPr>
                <w:spacing w:val="-2"/>
                <w:sz w:val="24"/>
              </w:rPr>
              <w:t>литературы</w:t>
            </w:r>
          </w:p>
          <w:p w:rsidR="0097566C" w:rsidRDefault="00DC5CD6">
            <w:pPr>
              <w:pStyle w:val="TableParagraph"/>
              <w:spacing w:before="41" w:line="240" w:lineRule="auto"/>
              <w:ind w:left="108"/>
              <w:rPr>
                <w:sz w:val="24"/>
              </w:rPr>
            </w:pPr>
            <w:r>
              <w:rPr>
                <w:sz w:val="24"/>
              </w:rPr>
              <w:t>-указание</w:t>
            </w:r>
            <w:r>
              <w:rPr>
                <w:spacing w:val="-4"/>
                <w:sz w:val="24"/>
              </w:rPr>
              <w:t xml:space="preserve"> </w:t>
            </w:r>
            <w:r>
              <w:rPr>
                <w:spacing w:val="-2"/>
                <w:sz w:val="24"/>
              </w:rPr>
              <w:t>пояснение</w:t>
            </w:r>
          </w:p>
          <w:p w:rsidR="0097566C" w:rsidRDefault="00DC5CD6">
            <w:pPr>
              <w:pStyle w:val="TableParagraph"/>
              <w:spacing w:before="41" w:line="240" w:lineRule="auto"/>
              <w:ind w:left="108"/>
              <w:rPr>
                <w:sz w:val="24"/>
              </w:rPr>
            </w:pPr>
            <w:r>
              <w:rPr>
                <w:spacing w:val="-2"/>
                <w:sz w:val="24"/>
              </w:rPr>
              <w:t>-объяснение</w:t>
            </w:r>
          </w:p>
          <w:p w:rsidR="0097566C" w:rsidRDefault="00DC5CD6">
            <w:pPr>
              <w:pStyle w:val="TableParagraph"/>
              <w:spacing w:before="41" w:line="240" w:lineRule="auto"/>
              <w:ind w:left="108"/>
              <w:rPr>
                <w:sz w:val="24"/>
              </w:rPr>
            </w:pPr>
            <w:r>
              <w:rPr>
                <w:spacing w:val="-2"/>
                <w:sz w:val="24"/>
              </w:rPr>
              <w:t>-досуг</w:t>
            </w:r>
          </w:p>
        </w:tc>
        <w:tc>
          <w:tcPr>
            <w:tcW w:w="2040" w:type="dxa"/>
          </w:tcPr>
          <w:p w:rsidR="0097566C" w:rsidRDefault="0097566C">
            <w:pPr>
              <w:pStyle w:val="TableParagraph"/>
              <w:spacing w:line="240" w:lineRule="auto"/>
              <w:ind w:left="0"/>
              <w:rPr>
                <w:sz w:val="24"/>
              </w:rPr>
            </w:pPr>
          </w:p>
        </w:tc>
        <w:tc>
          <w:tcPr>
            <w:tcW w:w="2112" w:type="dxa"/>
          </w:tcPr>
          <w:p w:rsidR="0097566C" w:rsidRDefault="0097566C">
            <w:pPr>
              <w:pStyle w:val="TableParagraph"/>
              <w:spacing w:line="240" w:lineRule="auto"/>
              <w:ind w:left="0"/>
              <w:rPr>
                <w:sz w:val="24"/>
              </w:rPr>
            </w:pPr>
          </w:p>
        </w:tc>
      </w:tr>
      <w:tr w:rsidR="0097566C">
        <w:trPr>
          <w:trHeight w:val="4125"/>
        </w:trPr>
        <w:tc>
          <w:tcPr>
            <w:tcW w:w="1039" w:type="dxa"/>
          </w:tcPr>
          <w:p w:rsidR="0097566C" w:rsidRDefault="00DC5CD6">
            <w:pPr>
              <w:pStyle w:val="TableParagraph"/>
              <w:ind w:left="0" w:right="74"/>
              <w:jc w:val="center"/>
              <w:rPr>
                <w:b/>
                <w:sz w:val="24"/>
              </w:rPr>
            </w:pPr>
            <w:r>
              <w:rPr>
                <w:b/>
                <w:sz w:val="24"/>
              </w:rPr>
              <w:t>5-7</w:t>
            </w:r>
            <w:r>
              <w:rPr>
                <w:b/>
                <w:spacing w:val="-1"/>
                <w:sz w:val="24"/>
              </w:rPr>
              <w:t xml:space="preserve"> </w:t>
            </w:r>
            <w:r>
              <w:rPr>
                <w:b/>
                <w:spacing w:val="-5"/>
                <w:sz w:val="24"/>
              </w:rPr>
              <w:t>лет</w:t>
            </w:r>
          </w:p>
        </w:tc>
        <w:tc>
          <w:tcPr>
            <w:tcW w:w="1918" w:type="dxa"/>
          </w:tcPr>
          <w:p w:rsidR="0097566C" w:rsidRDefault="00DC5CD6">
            <w:pPr>
              <w:pStyle w:val="TableParagraph"/>
              <w:spacing w:line="276" w:lineRule="auto"/>
              <w:ind w:right="136"/>
              <w:rPr>
                <w:sz w:val="24"/>
              </w:rPr>
            </w:pPr>
            <w:r>
              <w:rPr>
                <w:spacing w:val="-2"/>
                <w:sz w:val="24"/>
              </w:rPr>
              <w:t xml:space="preserve">Самостоятельна </w:t>
            </w:r>
            <w:r>
              <w:rPr>
                <w:sz w:val="24"/>
              </w:rPr>
              <w:t xml:space="preserve">я деятельность </w:t>
            </w:r>
            <w:r>
              <w:rPr>
                <w:spacing w:val="-2"/>
                <w:sz w:val="24"/>
              </w:rPr>
              <w:t>детей</w:t>
            </w:r>
          </w:p>
        </w:tc>
        <w:tc>
          <w:tcPr>
            <w:tcW w:w="2388" w:type="dxa"/>
          </w:tcPr>
          <w:p w:rsidR="0097566C" w:rsidRDefault="00DC5CD6">
            <w:pPr>
              <w:pStyle w:val="TableParagraph"/>
              <w:ind w:left="108"/>
              <w:rPr>
                <w:sz w:val="24"/>
              </w:rPr>
            </w:pPr>
            <w:r>
              <w:rPr>
                <w:spacing w:val="-2"/>
                <w:sz w:val="24"/>
              </w:rPr>
              <w:t>-Экскурсия</w:t>
            </w:r>
          </w:p>
          <w:p w:rsidR="0097566C" w:rsidRDefault="00DC5CD6">
            <w:pPr>
              <w:pStyle w:val="TableParagraph"/>
              <w:spacing w:before="41" w:line="276" w:lineRule="auto"/>
              <w:ind w:left="108" w:right="320"/>
              <w:rPr>
                <w:sz w:val="24"/>
              </w:rPr>
            </w:pPr>
            <w:r>
              <w:rPr>
                <w:sz w:val="24"/>
              </w:rPr>
              <w:t>-конструктивные</w:t>
            </w:r>
            <w:r>
              <w:rPr>
                <w:spacing w:val="-15"/>
                <w:sz w:val="24"/>
              </w:rPr>
              <w:t xml:space="preserve"> </w:t>
            </w:r>
            <w:r>
              <w:rPr>
                <w:sz w:val="24"/>
              </w:rPr>
              <w:t xml:space="preserve">и </w:t>
            </w:r>
            <w:r>
              <w:rPr>
                <w:spacing w:val="-2"/>
                <w:sz w:val="24"/>
              </w:rPr>
              <w:t>творческие</w:t>
            </w:r>
          </w:p>
          <w:p w:rsidR="0097566C" w:rsidRDefault="00DC5CD6">
            <w:pPr>
              <w:pStyle w:val="TableParagraph"/>
              <w:spacing w:before="1" w:line="240" w:lineRule="auto"/>
              <w:ind w:left="108"/>
              <w:rPr>
                <w:sz w:val="24"/>
              </w:rPr>
            </w:pPr>
            <w:r>
              <w:rPr>
                <w:spacing w:val="-2"/>
                <w:sz w:val="24"/>
              </w:rPr>
              <w:t>упражнения</w:t>
            </w:r>
          </w:p>
          <w:p w:rsidR="0097566C" w:rsidRDefault="00DC5CD6">
            <w:pPr>
              <w:pStyle w:val="TableParagraph"/>
              <w:spacing w:before="41" w:line="276" w:lineRule="auto"/>
              <w:ind w:left="108" w:right="621"/>
              <w:rPr>
                <w:sz w:val="24"/>
              </w:rPr>
            </w:pPr>
            <w:r>
              <w:rPr>
                <w:spacing w:val="-2"/>
                <w:sz w:val="24"/>
              </w:rPr>
              <w:t>-проблемные ситуации</w:t>
            </w:r>
          </w:p>
          <w:p w:rsidR="0097566C" w:rsidRDefault="00DC5CD6" w:rsidP="000F11DC">
            <w:pPr>
              <w:pStyle w:val="TableParagraph"/>
              <w:numPr>
                <w:ilvl w:val="0"/>
                <w:numId w:val="56"/>
              </w:numPr>
              <w:tabs>
                <w:tab w:val="left" w:pos="246"/>
              </w:tabs>
              <w:ind w:left="246" w:hanging="138"/>
              <w:rPr>
                <w:sz w:val="24"/>
              </w:rPr>
            </w:pPr>
            <w:r>
              <w:rPr>
                <w:spacing w:val="-2"/>
                <w:sz w:val="24"/>
              </w:rPr>
              <w:t>опыты</w:t>
            </w:r>
          </w:p>
          <w:p w:rsidR="0097566C" w:rsidRDefault="00DC5CD6" w:rsidP="000F11DC">
            <w:pPr>
              <w:pStyle w:val="TableParagraph"/>
              <w:numPr>
                <w:ilvl w:val="0"/>
                <w:numId w:val="56"/>
              </w:numPr>
              <w:tabs>
                <w:tab w:val="left" w:pos="246"/>
              </w:tabs>
              <w:spacing w:before="41" w:line="240" w:lineRule="auto"/>
              <w:ind w:left="246" w:hanging="138"/>
              <w:rPr>
                <w:sz w:val="24"/>
              </w:rPr>
            </w:pPr>
            <w:r>
              <w:rPr>
                <w:spacing w:val="-2"/>
                <w:sz w:val="24"/>
              </w:rPr>
              <w:t>моделирование</w:t>
            </w:r>
          </w:p>
          <w:p w:rsidR="0097566C" w:rsidRDefault="00DC5CD6">
            <w:pPr>
              <w:pStyle w:val="TableParagraph"/>
              <w:spacing w:before="43" w:line="240" w:lineRule="auto"/>
              <w:ind w:left="108"/>
              <w:rPr>
                <w:sz w:val="24"/>
              </w:rPr>
            </w:pPr>
            <w:r>
              <w:rPr>
                <w:sz w:val="24"/>
              </w:rPr>
              <w:t>-введение</w:t>
            </w:r>
            <w:r>
              <w:rPr>
                <w:spacing w:val="-6"/>
                <w:sz w:val="24"/>
              </w:rPr>
              <w:t xml:space="preserve"> </w:t>
            </w:r>
            <w:r>
              <w:rPr>
                <w:spacing w:val="-2"/>
                <w:sz w:val="24"/>
              </w:rPr>
              <w:t>элементов</w:t>
            </w:r>
          </w:p>
          <w:p w:rsidR="0097566C" w:rsidRDefault="00DC5CD6">
            <w:pPr>
              <w:pStyle w:val="TableParagraph"/>
              <w:spacing w:before="41" w:line="240" w:lineRule="auto"/>
              <w:ind w:left="108"/>
              <w:rPr>
                <w:sz w:val="24"/>
              </w:rPr>
            </w:pPr>
            <w:r>
              <w:rPr>
                <w:spacing w:val="-2"/>
                <w:sz w:val="24"/>
              </w:rPr>
              <w:t>-соревнования</w:t>
            </w:r>
          </w:p>
          <w:p w:rsidR="0097566C" w:rsidRDefault="00DC5CD6">
            <w:pPr>
              <w:pStyle w:val="TableParagraph"/>
              <w:spacing w:before="41" w:line="240" w:lineRule="auto"/>
              <w:ind w:left="108"/>
              <w:rPr>
                <w:sz w:val="24"/>
              </w:rPr>
            </w:pPr>
            <w:r>
              <w:rPr>
                <w:spacing w:val="-2"/>
                <w:sz w:val="24"/>
              </w:rPr>
              <w:t>-проект</w:t>
            </w:r>
          </w:p>
          <w:p w:rsidR="0097566C" w:rsidRDefault="00DC5CD6">
            <w:pPr>
              <w:pStyle w:val="TableParagraph"/>
              <w:spacing w:before="41" w:line="240" w:lineRule="auto"/>
              <w:ind w:left="108"/>
              <w:rPr>
                <w:sz w:val="24"/>
              </w:rPr>
            </w:pPr>
            <w:r>
              <w:rPr>
                <w:spacing w:val="-2"/>
                <w:sz w:val="24"/>
              </w:rPr>
              <w:t>-викторина</w:t>
            </w:r>
          </w:p>
          <w:p w:rsidR="0097566C" w:rsidRDefault="00DC5CD6">
            <w:pPr>
              <w:pStyle w:val="TableParagraph"/>
              <w:spacing w:before="43" w:line="240" w:lineRule="auto"/>
              <w:ind w:left="108"/>
              <w:rPr>
                <w:sz w:val="24"/>
              </w:rPr>
            </w:pPr>
            <w:r>
              <w:rPr>
                <w:spacing w:val="-2"/>
                <w:sz w:val="24"/>
              </w:rPr>
              <w:t>-досуг</w:t>
            </w:r>
          </w:p>
        </w:tc>
        <w:tc>
          <w:tcPr>
            <w:tcW w:w="2040" w:type="dxa"/>
          </w:tcPr>
          <w:p w:rsidR="0097566C" w:rsidRDefault="00DC5CD6">
            <w:pPr>
              <w:pStyle w:val="TableParagraph"/>
              <w:ind w:left="106"/>
              <w:rPr>
                <w:sz w:val="24"/>
              </w:rPr>
            </w:pPr>
            <w:r>
              <w:rPr>
                <w:spacing w:val="-2"/>
                <w:sz w:val="24"/>
              </w:rPr>
              <w:t>Проектный</w:t>
            </w:r>
          </w:p>
        </w:tc>
        <w:tc>
          <w:tcPr>
            <w:tcW w:w="2112" w:type="dxa"/>
          </w:tcPr>
          <w:p w:rsidR="0097566C" w:rsidRDefault="00DC5CD6">
            <w:pPr>
              <w:pStyle w:val="TableParagraph"/>
              <w:ind w:left="106"/>
              <w:rPr>
                <w:sz w:val="24"/>
              </w:rPr>
            </w:pPr>
            <w:r>
              <w:rPr>
                <w:spacing w:val="-5"/>
                <w:sz w:val="24"/>
              </w:rPr>
              <w:t>ИКТ</w:t>
            </w:r>
          </w:p>
        </w:tc>
      </w:tr>
      <w:tr w:rsidR="0097566C">
        <w:trPr>
          <w:trHeight w:val="316"/>
        </w:trPr>
        <w:tc>
          <w:tcPr>
            <w:tcW w:w="9497" w:type="dxa"/>
            <w:gridSpan w:val="5"/>
          </w:tcPr>
          <w:p w:rsidR="0097566C" w:rsidRDefault="00DC5CD6">
            <w:pPr>
              <w:pStyle w:val="TableParagraph"/>
              <w:ind w:left="10" w:right="3"/>
              <w:jc w:val="center"/>
              <w:rPr>
                <w:b/>
                <w:sz w:val="24"/>
              </w:rPr>
            </w:pPr>
            <w:r>
              <w:rPr>
                <w:b/>
                <w:sz w:val="24"/>
              </w:rPr>
              <w:t>Познавательное</w:t>
            </w:r>
            <w:r>
              <w:rPr>
                <w:b/>
                <w:spacing w:val="-8"/>
                <w:sz w:val="24"/>
              </w:rPr>
              <w:t xml:space="preserve"> </w:t>
            </w:r>
            <w:r>
              <w:rPr>
                <w:b/>
                <w:spacing w:val="-2"/>
                <w:sz w:val="24"/>
              </w:rPr>
              <w:t>развитие</w:t>
            </w:r>
          </w:p>
        </w:tc>
      </w:tr>
      <w:tr w:rsidR="0097566C">
        <w:trPr>
          <w:trHeight w:val="5079"/>
        </w:trPr>
        <w:tc>
          <w:tcPr>
            <w:tcW w:w="1039" w:type="dxa"/>
          </w:tcPr>
          <w:p w:rsidR="0097566C" w:rsidRDefault="00DC5CD6">
            <w:pPr>
              <w:pStyle w:val="TableParagraph"/>
              <w:ind w:left="0" w:right="74"/>
              <w:jc w:val="center"/>
              <w:rPr>
                <w:b/>
                <w:sz w:val="24"/>
              </w:rPr>
            </w:pPr>
            <w:r>
              <w:rPr>
                <w:b/>
                <w:sz w:val="24"/>
              </w:rPr>
              <w:t>3-5</w:t>
            </w:r>
            <w:r>
              <w:rPr>
                <w:b/>
                <w:spacing w:val="-1"/>
                <w:sz w:val="24"/>
              </w:rPr>
              <w:t xml:space="preserve"> </w:t>
            </w:r>
            <w:r>
              <w:rPr>
                <w:b/>
                <w:spacing w:val="-5"/>
                <w:sz w:val="24"/>
              </w:rPr>
              <w:t>лет</w:t>
            </w:r>
          </w:p>
        </w:tc>
        <w:tc>
          <w:tcPr>
            <w:tcW w:w="1918" w:type="dxa"/>
          </w:tcPr>
          <w:p w:rsidR="0097566C" w:rsidRDefault="00DC5CD6">
            <w:pPr>
              <w:pStyle w:val="TableParagraph"/>
              <w:rPr>
                <w:sz w:val="24"/>
              </w:rPr>
            </w:pPr>
            <w:r>
              <w:rPr>
                <w:spacing w:val="-2"/>
                <w:sz w:val="24"/>
              </w:rPr>
              <w:t>-Подгрупповая</w:t>
            </w:r>
          </w:p>
          <w:p w:rsidR="0097566C" w:rsidRDefault="00DC5CD6">
            <w:pPr>
              <w:pStyle w:val="TableParagraph"/>
              <w:spacing w:before="43" w:line="240" w:lineRule="auto"/>
              <w:rPr>
                <w:sz w:val="24"/>
              </w:rPr>
            </w:pPr>
            <w:r>
              <w:rPr>
                <w:spacing w:val="-2"/>
                <w:sz w:val="24"/>
              </w:rPr>
              <w:t>-групповая</w:t>
            </w:r>
          </w:p>
          <w:p w:rsidR="0097566C" w:rsidRDefault="00DC5CD6">
            <w:pPr>
              <w:pStyle w:val="TableParagraph"/>
              <w:spacing w:before="41" w:line="240" w:lineRule="auto"/>
              <w:rPr>
                <w:sz w:val="24"/>
              </w:rPr>
            </w:pPr>
            <w:r>
              <w:rPr>
                <w:spacing w:val="-10"/>
                <w:sz w:val="24"/>
              </w:rPr>
              <w:t>-</w:t>
            </w:r>
          </w:p>
          <w:p w:rsidR="0097566C" w:rsidRDefault="00DC5CD6">
            <w:pPr>
              <w:pStyle w:val="TableParagraph"/>
              <w:spacing w:before="41" w:line="276" w:lineRule="auto"/>
              <w:rPr>
                <w:sz w:val="24"/>
              </w:rPr>
            </w:pPr>
            <w:r>
              <w:rPr>
                <w:spacing w:val="-2"/>
                <w:sz w:val="24"/>
              </w:rPr>
              <w:t xml:space="preserve">индивидуальная </w:t>
            </w:r>
            <w:r>
              <w:rPr>
                <w:sz w:val="24"/>
              </w:rPr>
              <w:t>педагога с</w:t>
            </w:r>
          </w:p>
          <w:p w:rsidR="0097566C" w:rsidRDefault="00DC5CD6">
            <w:pPr>
              <w:pStyle w:val="TableParagraph"/>
              <w:spacing w:before="1" w:line="240" w:lineRule="auto"/>
              <w:rPr>
                <w:sz w:val="24"/>
              </w:rPr>
            </w:pPr>
            <w:r>
              <w:rPr>
                <w:spacing w:val="-2"/>
                <w:sz w:val="24"/>
              </w:rPr>
              <w:t>детьми</w:t>
            </w:r>
          </w:p>
          <w:p w:rsidR="0097566C" w:rsidRDefault="00DC5CD6">
            <w:pPr>
              <w:pStyle w:val="TableParagraph"/>
              <w:spacing w:before="41" w:line="276" w:lineRule="auto"/>
              <w:rPr>
                <w:sz w:val="24"/>
              </w:rPr>
            </w:pPr>
            <w:r>
              <w:rPr>
                <w:spacing w:val="-2"/>
                <w:sz w:val="24"/>
              </w:rPr>
              <w:t>-совместная деятельность</w:t>
            </w:r>
          </w:p>
        </w:tc>
        <w:tc>
          <w:tcPr>
            <w:tcW w:w="2388" w:type="dxa"/>
          </w:tcPr>
          <w:p w:rsidR="0097566C" w:rsidRDefault="00DC5CD6">
            <w:pPr>
              <w:pStyle w:val="TableParagraph"/>
              <w:ind w:left="108"/>
              <w:rPr>
                <w:sz w:val="24"/>
              </w:rPr>
            </w:pPr>
            <w:r>
              <w:rPr>
                <w:spacing w:val="-2"/>
                <w:sz w:val="24"/>
              </w:rPr>
              <w:t>-Наблюдение</w:t>
            </w:r>
          </w:p>
          <w:p w:rsidR="0097566C" w:rsidRDefault="00DC5CD6">
            <w:pPr>
              <w:pStyle w:val="TableParagraph"/>
              <w:spacing w:before="43" w:line="240" w:lineRule="auto"/>
              <w:ind w:left="108"/>
              <w:rPr>
                <w:sz w:val="24"/>
              </w:rPr>
            </w:pPr>
            <w:r>
              <w:rPr>
                <w:spacing w:val="-2"/>
                <w:sz w:val="24"/>
              </w:rPr>
              <w:t>-рассматривание</w:t>
            </w:r>
          </w:p>
          <w:p w:rsidR="0097566C" w:rsidRDefault="00DC5CD6" w:rsidP="000F11DC">
            <w:pPr>
              <w:pStyle w:val="TableParagraph"/>
              <w:numPr>
                <w:ilvl w:val="0"/>
                <w:numId w:val="55"/>
              </w:numPr>
              <w:tabs>
                <w:tab w:val="left" w:pos="246"/>
              </w:tabs>
              <w:spacing w:before="41" w:line="240" w:lineRule="auto"/>
              <w:ind w:left="246" w:hanging="138"/>
              <w:rPr>
                <w:sz w:val="24"/>
              </w:rPr>
            </w:pPr>
            <w:r>
              <w:rPr>
                <w:sz w:val="24"/>
              </w:rPr>
              <w:t>показ</w:t>
            </w:r>
            <w:r>
              <w:rPr>
                <w:spacing w:val="-1"/>
                <w:sz w:val="24"/>
              </w:rPr>
              <w:t xml:space="preserve"> </w:t>
            </w:r>
            <w:r>
              <w:rPr>
                <w:spacing w:val="-2"/>
                <w:sz w:val="24"/>
              </w:rPr>
              <w:t>образца</w:t>
            </w:r>
          </w:p>
          <w:p w:rsidR="0097566C" w:rsidRDefault="00DC5CD6">
            <w:pPr>
              <w:pStyle w:val="TableParagraph"/>
              <w:spacing w:before="41" w:line="276" w:lineRule="auto"/>
              <w:ind w:left="108" w:right="621"/>
              <w:rPr>
                <w:sz w:val="24"/>
              </w:rPr>
            </w:pPr>
            <w:r>
              <w:rPr>
                <w:spacing w:val="-2"/>
                <w:sz w:val="24"/>
              </w:rPr>
              <w:t>-игровое упражнение</w:t>
            </w:r>
          </w:p>
          <w:p w:rsidR="0097566C" w:rsidRDefault="00DC5CD6">
            <w:pPr>
              <w:pStyle w:val="TableParagraph"/>
              <w:spacing w:before="1" w:line="240" w:lineRule="auto"/>
              <w:ind w:left="108"/>
              <w:rPr>
                <w:sz w:val="24"/>
              </w:rPr>
            </w:pPr>
            <w:r>
              <w:rPr>
                <w:spacing w:val="-2"/>
                <w:sz w:val="24"/>
              </w:rPr>
              <w:t>-чтение</w:t>
            </w:r>
          </w:p>
          <w:p w:rsidR="0097566C" w:rsidRDefault="00DC5CD6">
            <w:pPr>
              <w:pStyle w:val="TableParagraph"/>
              <w:spacing w:before="41" w:line="240" w:lineRule="auto"/>
              <w:ind w:left="108"/>
              <w:rPr>
                <w:sz w:val="24"/>
              </w:rPr>
            </w:pPr>
            <w:r>
              <w:rPr>
                <w:sz w:val="24"/>
              </w:rPr>
              <w:t>-дидактическая</w:t>
            </w:r>
            <w:r>
              <w:rPr>
                <w:spacing w:val="-6"/>
                <w:sz w:val="24"/>
              </w:rPr>
              <w:t xml:space="preserve"> </w:t>
            </w:r>
            <w:r>
              <w:rPr>
                <w:spacing w:val="-4"/>
                <w:sz w:val="24"/>
              </w:rPr>
              <w:t>игра</w:t>
            </w:r>
          </w:p>
          <w:p w:rsidR="0097566C" w:rsidRDefault="00DC5CD6">
            <w:pPr>
              <w:pStyle w:val="TableParagraph"/>
              <w:spacing w:before="41" w:line="276" w:lineRule="auto"/>
              <w:ind w:left="108" w:right="748"/>
              <w:rPr>
                <w:sz w:val="24"/>
              </w:rPr>
            </w:pPr>
            <w:r>
              <w:rPr>
                <w:sz w:val="24"/>
              </w:rPr>
              <w:t>-показ</w:t>
            </w:r>
            <w:r>
              <w:rPr>
                <w:spacing w:val="-15"/>
                <w:sz w:val="24"/>
              </w:rPr>
              <w:t xml:space="preserve"> </w:t>
            </w:r>
            <w:r>
              <w:rPr>
                <w:sz w:val="24"/>
              </w:rPr>
              <w:t xml:space="preserve">способа </w:t>
            </w:r>
            <w:r>
              <w:rPr>
                <w:spacing w:val="-2"/>
                <w:sz w:val="24"/>
              </w:rPr>
              <w:t>действия</w:t>
            </w:r>
          </w:p>
          <w:p w:rsidR="0097566C" w:rsidRDefault="00DC5CD6">
            <w:pPr>
              <w:pStyle w:val="TableParagraph"/>
              <w:spacing w:before="1" w:line="240" w:lineRule="auto"/>
              <w:ind w:left="108"/>
              <w:rPr>
                <w:sz w:val="24"/>
              </w:rPr>
            </w:pPr>
            <w:r>
              <w:rPr>
                <w:spacing w:val="-2"/>
                <w:sz w:val="24"/>
              </w:rPr>
              <w:t>-игра-эксперимент</w:t>
            </w:r>
          </w:p>
          <w:p w:rsidR="0097566C" w:rsidRDefault="00DC5CD6">
            <w:pPr>
              <w:pStyle w:val="TableParagraph"/>
              <w:spacing w:before="41" w:line="240" w:lineRule="auto"/>
              <w:ind w:left="108"/>
              <w:rPr>
                <w:sz w:val="24"/>
              </w:rPr>
            </w:pPr>
            <w:r>
              <w:rPr>
                <w:spacing w:val="-2"/>
                <w:sz w:val="24"/>
              </w:rPr>
              <w:t>-объяснение</w:t>
            </w:r>
          </w:p>
          <w:p w:rsidR="0097566C" w:rsidRDefault="00DC5CD6">
            <w:pPr>
              <w:pStyle w:val="TableParagraph"/>
              <w:spacing w:before="41" w:line="240" w:lineRule="auto"/>
              <w:ind w:left="108"/>
              <w:rPr>
                <w:sz w:val="24"/>
              </w:rPr>
            </w:pPr>
            <w:r>
              <w:rPr>
                <w:spacing w:val="-2"/>
                <w:sz w:val="24"/>
              </w:rPr>
              <w:t>-досуг</w:t>
            </w:r>
          </w:p>
          <w:p w:rsidR="0097566C" w:rsidRDefault="00DC5CD6">
            <w:pPr>
              <w:pStyle w:val="TableParagraph"/>
              <w:spacing w:before="41" w:line="240" w:lineRule="auto"/>
              <w:ind w:left="108"/>
              <w:rPr>
                <w:sz w:val="24"/>
              </w:rPr>
            </w:pPr>
            <w:r>
              <w:rPr>
                <w:sz w:val="24"/>
              </w:rPr>
              <w:t>-игровая</w:t>
            </w:r>
            <w:r>
              <w:rPr>
                <w:spacing w:val="-3"/>
                <w:sz w:val="24"/>
              </w:rPr>
              <w:t xml:space="preserve"> </w:t>
            </w:r>
            <w:r>
              <w:rPr>
                <w:spacing w:val="-2"/>
                <w:sz w:val="24"/>
              </w:rPr>
              <w:t>ситуация</w:t>
            </w:r>
          </w:p>
          <w:p w:rsidR="0097566C" w:rsidRDefault="00DC5CD6">
            <w:pPr>
              <w:pStyle w:val="TableParagraph"/>
              <w:spacing w:before="43" w:line="240" w:lineRule="auto"/>
              <w:ind w:left="108"/>
              <w:rPr>
                <w:sz w:val="24"/>
              </w:rPr>
            </w:pPr>
            <w:r>
              <w:rPr>
                <w:spacing w:val="-2"/>
                <w:sz w:val="24"/>
              </w:rPr>
              <w:t>-рассказ</w:t>
            </w:r>
          </w:p>
          <w:p w:rsidR="0097566C" w:rsidRDefault="00DC5CD6" w:rsidP="000F11DC">
            <w:pPr>
              <w:pStyle w:val="TableParagraph"/>
              <w:numPr>
                <w:ilvl w:val="0"/>
                <w:numId w:val="55"/>
              </w:numPr>
              <w:tabs>
                <w:tab w:val="left" w:pos="246"/>
              </w:tabs>
              <w:spacing w:before="41" w:line="240" w:lineRule="auto"/>
              <w:ind w:left="246" w:hanging="138"/>
              <w:rPr>
                <w:sz w:val="24"/>
              </w:rPr>
            </w:pPr>
            <w:r>
              <w:rPr>
                <w:spacing w:val="-2"/>
                <w:sz w:val="24"/>
              </w:rPr>
              <w:t>беседа</w:t>
            </w:r>
          </w:p>
          <w:p w:rsidR="0097566C" w:rsidRDefault="00DC5CD6">
            <w:pPr>
              <w:pStyle w:val="TableParagraph"/>
              <w:spacing w:before="41" w:line="240" w:lineRule="auto"/>
              <w:ind w:left="108"/>
              <w:rPr>
                <w:sz w:val="24"/>
              </w:rPr>
            </w:pPr>
            <w:r>
              <w:rPr>
                <w:sz w:val="24"/>
              </w:rPr>
              <w:t>-чтение</w:t>
            </w:r>
            <w:r>
              <w:rPr>
                <w:spacing w:val="-5"/>
                <w:sz w:val="24"/>
              </w:rPr>
              <w:t xml:space="preserve"> </w:t>
            </w:r>
            <w:r>
              <w:rPr>
                <w:spacing w:val="-2"/>
                <w:sz w:val="24"/>
              </w:rPr>
              <w:t>литературы</w:t>
            </w:r>
          </w:p>
        </w:tc>
        <w:tc>
          <w:tcPr>
            <w:tcW w:w="2040" w:type="dxa"/>
          </w:tcPr>
          <w:p w:rsidR="0097566C" w:rsidRDefault="00DC5CD6">
            <w:pPr>
              <w:pStyle w:val="TableParagraph"/>
              <w:ind w:left="106"/>
              <w:rPr>
                <w:sz w:val="24"/>
              </w:rPr>
            </w:pPr>
            <w:r>
              <w:rPr>
                <w:spacing w:val="-2"/>
                <w:sz w:val="24"/>
              </w:rPr>
              <w:t>-Наглядные</w:t>
            </w:r>
          </w:p>
          <w:p w:rsidR="0097566C" w:rsidRDefault="00DC5CD6">
            <w:pPr>
              <w:pStyle w:val="TableParagraph"/>
              <w:spacing w:before="43" w:line="240" w:lineRule="auto"/>
              <w:ind w:left="106"/>
              <w:rPr>
                <w:sz w:val="24"/>
              </w:rPr>
            </w:pPr>
            <w:r>
              <w:rPr>
                <w:spacing w:val="-2"/>
                <w:sz w:val="24"/>
              </w:rPr>
              <w:t>-практические</w:t>
            </w:r>
          </w:p>
          <w:p w:rsidR="0097566C" w:rsidRDefault="00DC5CD6">
            <w:pPr>
              <w:pStyle w:val="TableParagraph"/>
              <w:spacing w:before="41" w:line="240" w:lineRule="auto"/>
              <w:ind w:left="106"/>
              <w:rPr>
                <w:sz w:val="24"/>
              </w:rPr>
            </w:pPr>
            <w:r>
              <w:rPr>
                <w:sz w:val="24"/>
              </w:rPr>
              <w:t>-</w:t>
            </w:r>
            <w:r>
              <w:rPr>
                <w:spacing w:val="-1"/>
                <w:sz w:val="24"/>
              </w:rPr>
              <w:t xml:space="preserve"> </w:t>
            </w:r>
            <w:r>
              <w:rPr>
                <w:spacing w:val="-2"/>
                <w:sz w:val="24"/>
              </w:rPr>
              <w:t>игровые</w:t>
            </w:r>
          </w:p>
          <w:p w:rsidR="0097566C" w:rsidRDefault="00DC5CD6">
            <w:pPr>
              <w:pStyle w:val="TableParagraph"/>
              <w:spacing w:before="41" w:line="240" w:lineRule="auto"/>
              <w:ind w:left="106"/>
              <w:rPr>
                <w:sz w:val="24"/>
              </w:rPr>
            </w:pPr>
            <w:r>
              <w:rPr>
                <w:spacing w:val="-2"/>
                <w:sz w:val="24"/>
              </w:rPr>
              <w:t>-словесные</w:t>
            </w:r>
          </w:p>
        </w:tc>
        <w:tc>
          <w:tcPr>
            <w:tcW w:w="2112" w:type="dxa"/>
          </w:tcPr>
          <w:p w:rsidR="0097566C" w:rsidRDefault="00DC5CD6">
            <w:pPr>
              <w:pStyle w:val="TableParagraph"/>
              <w:spacing w:line="276" w:lineRule="auto"/>
              <w:ind w:left="106" w:right="106"/>
              <w:rPr>
                <w:sz w:val="24"/>
              </w:rPr>
            </w:pPr>
            <w:r>
              <w:rPr>
                <w:spacing w:val="-2"/>
                <w:sz w:val="24"/>
              </w:rPr>
              <w:t>-учебно- наглядный материал</w:t>
            </w:r>
          </w:p>
          <w:p w:rsidR="0097566C" w:rsidRDefault="00DC5CD6">
            <w:pPr>
              <w:pStyle w:val="TableParagraph"/>
              <w:spacing w:line="276" w:lineRule="auto"/>
              <w:ind w:left="106"/>
              <w:rPr>
                <w:sz w:val="24"/>
              </w:rPr>
            </w:pPr>
            <w:r>
              <w:rPr>
                <w:spacing w:val="-2"/>
                <w:sz w:val="24"/>
              </w:rPr>
              <w:t>-раздаточный материал</w:t>
            </w:r>
          </w:p>
          <w:p w:rsidR="0097566C" w:rsidRDefault="00DC5CD6">
            <w:pPr>
              <w:pStyle w:val="TableParagraph"/>
              <w:spacing w:before="1" w:line="240" w:lineRule="auto"/>
              <w:ind w:left="106"/>
              <w:rPr>
                <w:sz w:val="24"/>
              </w:rPr>
            </w:pPr>
            <w:r>
              <w:rPr>
                <w:spacing w:val="-2"/>
                <w:sz w:val="24"/>
              </w:rPr>
              <w:t>-оборудование</w:t>
            </w:r>
          </w:p>
          <w:p w:rsidR="0097566C" w:rsidRDefault="00DC5CD6">
            <w:pPr>
              <w:pStyle w:val="TableParagraph"/>
              <w:spacing w:before="41" w:line="276" w:lineRule="auto"/>
              <w:ind w:left="106" w:right="106"/>
              <w:rPr>
                <w:sz w:val="24"/>
              </w:rPr>
            </w:pPr>
            <w:r>
              <w:rPr>
                <w:sz w:val="24"/>
              </w:rPr>
              <w:t xml:space="preserve">для организации </w:t>
            </w:r>
            <w:r>
              <w:rPr>
                <w:spacing w:val="-2"/>
                <w:sz w:val="24"/>
              </w:rPr>
              <w:t xml:space="preserve">познавательно исследовательско </w:t>
            </w:r>
            <w:r>
              <w:rPr>
                <w:sz w:val="24"/>
              </w:rPr>
              <w:t>й деятельности</w:t>
            </w:r>
          </w:p>
          <w:p w:rsidR="0097566C" w:rsidRDefault="00DC5CD6">
            <w:pPr>
              <w:pStyle w:val="TableParagraph"/>
              <w:spacing w:line="276" w:lineRule="auto"/>
              <w:ind w:left="106"/>
              <w:rPr>
                <w:sz w:val="24"/>
              </w:rPr>
            </w:pPr>
            <w:r>
              <w:rPr>
                <w:spacing w:val="-2"/>
                <w:sz w:val="24"/>
              </w:rPr>
              <w:t>-натуральные объекты:</w:t>
            </w:r>
          </w:p>
          <w:p w:rsidR="0097566C" w:rsidRDefault="00DC5CD6">
            <w:pPr>
              <w:pStyle w:val="TableParagraph"/>
              <w:spacing w:line="278" w:lineRule="auto"/>
              <w:ind w:left="106" w:right="106"/>
              <w:rPr>
                <w:sz w:val="24"/>
              </w:rPr>
            </w:pPr>
            <w:r>
              <w:rPr>
                <w:spacing w:val="-2"/>
                <w:sz w:val="24"/>
              </w:rPr>
              <w:t>комнатные растения</w:t>
            </w:r>
          </w:p>
        </w:tc>
      </w:tr>
      <w:tr w:rsidR="0097566C">
        <w:trPr>
          <w:trHeight w:val="3492"/>
        </w:trPr>
        <w:tc>
          <w:tcPr>
            <w:tcW w:w="1039" w:type="dxa"/>
          </w:tcPr>
          <w:p w:rsidR="0097566C" w:rsidRDefault="00DC5CD6">
            <w:pPr>
              <w:pStyle w:val="TableParagraph"/>
              <w:ind w:left="0" w:right="74"/>
              <w:jc w:val="center"/>
              <w:rPr>
                <w:b/>
                <w:sz w:val="24"/>
              </w:rPr>
            </w:pPr>
            <w:r>
              <w:rPr>
                <w:b/>
                <w:sz w:val="24"/>
              </w:rPr>
              <w:t>5-7</w:t>
            </w:r>
            <w:r>
              <w:rPr>
                <w:b/>
                <w:spacing w:val="-1"/>
                <w:sz w:val="24"/>
              </w:rPr>
              <w:t xml:space="preserve"> </w:t>
            </w:r>
            <w:r>
              <w:rPr>
                <w:b/>
                <w:spacing w:val="-5"/>
                <w:sz w:val="24"/>
              </w:rPr>
              <w:t>лет</w:t>
            </w:r>
          </w:p>
        </w:tc>
        <w:tc>
          <w:tcPr>
            <w:tcW w:w="1918" w:type="dxa"/>
          </w:tcPr>
          <w:p w:rsidR="0097566C" w:rsidRDefault="00DC5CD6">
            <w:pPr>
              <w:pStyle w:val="TableParagraph"/>
              <w:spacing w:line="276" w:lineRule="auto"/>
              <w:ind w:right="136"/>
              <w:rPr>
                <w:sz w:val="24"/>
              </w:rPr>
            </w:pPr>
            <w:r>
              <w:rPr>
                <w:spacing w:val="-2"/>
                <w:sz w:val="24"/>
              </w:rPr>
              <w:t xml:space="preserve">Самостоятельна </w:t>
            </w:r>
            <w:r>
              <w:rPr>
                <w:sz w:val="24"/>
              </w:rPr>
              <w:t xml:space="preserve">я деятельность </w:t>
            </w:r>
            <w:r>
              <w:rPr>
                <w:spacing w:val="-2"/>
                <w:sz w:val="24"/>
              </w:rPr>
              <w:t>детей</w:t>
            </w:r>
          </w:p>
        </w:tc>
        <w:tc>
          <w:tcPr>
            <w:tcW w:w="2388" w:type="dxa"/>
          </w:tcPr>
          <w:p w:rsidR="0097566C" w:rsidRDefault="00DC5CD6">
            <w:pPr>
              <w:pStyle w:val="TableParagraph"/>
              <w:ind w:left="108"/>
              <w:rPr>
                <w:sz w:val="24"/>
              </w:rPr>
            </w:pPr>
            <w:r>
              <w:rPr>
                <w:spacing w:val="-2"/>
                <w:sz w:val="24"/>
              </w:rPr>
              <w:t>-экскурсия</w:t>
            </w:r>
          </w:p>
          <w:p w:rsidR="0097566C" w:rsidRDefault="00DC5CD6">
            <w:pPr>
              <w:pStyle w:val="TableParagraph"/>
              <w:spacing w:before="43" w:line="276" w:lineRule="auto"/>
              <w:ind w:left="108"/>
              <w:rPr>
                <w:sz w:val="24"/>
              </w:rPr>
            </w:pPr>
            <w:r>
              <w:rPr>
                <w:spacing w:val="-2"/>
                <w:sz w:val="24"/>
              </w:rPr>
              <w:t>-конструктивное упражнение</w:t>
            </w:r>
          </w:p>
          <w:p w:rsidR="0097566C" w:rsidRDefault="00DC5CD6">
            <w:pPr>
              <w:pStyle w:val="TableParagraph"/>
              <w:spacing w:line="276" w:lineRule="auto"/>
              <w:ind w:left="108" w:right="621"/>
              <w:rPr>
                <w:sz w:val="24"/>
              </w:rPr>
            </w:pPr>
            <w:r>
              <w:rPr>
                <w:spacing w:val="-2"/>
                <w:sz w:val="24"/>
              </w:rPr>
              <w:t>-проблемная ситуация</w:t>
            </w:r>
          </w:p>
          <w:p w:rsidR="0097566C" w:rsidRDefault="00DC5CD6">
            <w:pPr>
              <w:pStyle w:val="TableParagraph"/>
              <w:spacing w:line="240" w:lineRule="auto"/>
              <w:ind w:left="108"/>
              <w:rPr>
                <w:sz w:val="24"/>
              </w:rPr>
            </w:pPr>
            <w:r>
              <w:rPr>
                <w:spacing w:val="-2"/>
                <w:sz w:val="24"/>
              </w:rPr>
              <w:t>-моделирование</w:t>
            </w:r>
          </w:p>
          <w:p w:rsidR="0097566C" w:rsidRDefault="00DC5CD6">
            <w:pPr>
              <w:pStyle w:val="TableParagraph"/>
              <w:spacing w:before="41" w:line="240" w:lineRule="auto"/>
              <w:ind w:left="108"/>
              <w:rPr>
                <w:sz w:val="24"/>
              </w:rPr>
            </w:pPr>
            <w:r>
              <w:rPr>
                <w:spacing w:val="-2"/>
                <w:sz w:val="24"/>
              </w:rPr>
              <w:t>-конструирование</w:t>
            </w:r>
          </w:p>
          <w:p w:rsidR="0097566C" w:rsidRDefault="00DC5CD6">
            <w:pPr>
              <w:pStyle w:val="TableParagraph"/>
              <w:spacing w:before="41" w:line="240" w:lineRule="auto"/>
              <w:ind w:left="108"/>
              <w:rPr>
                <w:sz w:val="24"/>
              </w:rPr>
            </w:pPr>
            <w:r>
              <w:rPr>
                <w:sz w:val="24"/>
              </w:rPr>
              <w:t>-развивающие</w:t>
            </w:r>
            <w:r>
              <w:rPr>
                <w:spacing w:val="-9"/>
                <w:sz w:val="24"/>
              </w:rPr>
              <w:t xml:space="preserve"> </w:t>
            </w:r>
            <w:r>
              <w:rPr>
                <w:spacing w:val="-4"/>
                <w:sz w:val="24"/>
              </w:rPr>
              <w:t>игры</w:t>
            </w:r>
          </w:p>
          <w:p w:rsidR="0097566C" w:rsidRDefault="00DC5CD6">
            <w:pPr>
              <w:pStyle w:val="TableParagraph"/>
              <w:spacing w:before="41" w:line="240" w:lineRule="auto"/>
              <w:ind w:left="108"/>
              <w:rPr>
                <w:sz w:val="24"/>
              </w:rPr>
            </w:pPr>
            <w:r>
              <w:rPr>
                <w:spacing w:val="-2"/>
                <w:sz w:val="24"/>
              </w:rPr>
              <w:t>-Соревнования</w:t>
            </w:r>
          </w:p>
          <w:p w:rsidR="0097566C" w:rsidRDefault="00DC5CD6">
            <w:pPr>
              <w:pStyle w:val="TableParagraph"/>
              <w:spacing w:before="43" w:line="240" w:lineRule="auto"/>
              <w:ind w:left="108"/>
              <w:rPr>
                <w:sz w:val="24"/>
              </w:rPr>
            </w:pPr>
            <w:r>
              <w:rPr>
                <w:sz w:val="24"/>
              </w:rPr>
              <w:t>-</w:t>
            </w:r>
            <w:r>
              <w:rPr>
                <w:spacing w:val="-1"/>
                <w:sz w:val="24"/>
              </w:rPr>
              <w:t xml:space="preserve"> </w:t>
            </w:r>
            <w:r>
              <w:rPr>
                <w:spacing w:val="-2"/>
                <w:sz w:val="24"/>
              </w:rPr>
              <w:t>путешествия</w:t>
            </w:r>
          </w:p>
          <w:p w:rsidR="0097566C" w:rsidRDefault="00DC5CD6">
            <w:pPr>
              <w:pStyle w:val="TableParagraph"/>
              <w:spacing w:before="41" w:line="240" w:lineRule="auto"/>
              <w:ind w:left="108"/>
              <w:rPr>
                <w:sz w:val="24"/>
              </w:rPr>
            </w:pPr>
            <w:r>
              <w:rPr>
                <w:spacing w:val="-2"/>
                <w:sz w:val="24"/>
              </w:rPr>
              <w:t>-досуг</w:t>
            </w:r>
          </w:p>
        </w:tc>
        <w:tc>
          <w:tcPr>
            <w:tcW w:w="2040" w:type="dxa"/>
          </w:tcPr>
          <w:p w:rsidR="0097566C" w:rsidRDefault="0097566C">
            <w:pPr>
              <w:pStyle w:val="TableParagraph"/>
              <w:spacing w:line="240" w:lineRule="auto"/>
              <w:ind w:left="0"/>
              <w:rPr>
                <w:sz w:val="24"/>
              </w:rPr>
            </w:pPr>
          </w:p>
        </w:tc>
        <w:tc>
          <w:tcPr>
            <w:tcW w:w="2112" w:type="dxa"/>
          </w:tcPr>
          <w:p w:rsidR="0097566C" w:rsidRDefault="00DC5CD6">
            <w:pPr>
              <w:pStyle w:val="TableParagraph"/>
              <w:spacing w:line="278" w:lineRule="auto"/>
              <w:ind w:left="106"/>
              <w:rPr>
                <w:sz w:val="24"/>
              </w:rPr>
            </w:pPr>
            <w:r>
              <w:rPr>
                <w:spacing w:val="-2"/>
                <w:sz w:val="24"/>
              </w:rPr>
              <w:t>Модели энциклопедии</w:t>
            </w:r>
          </w:p>
        </w:tc>
      </w:tr>
    </w:tbl>
    <w:p w:rsidR="0097566C" w:rsidRDefault="0097566C">
      <w:pPr>
        <w:pStyle w:val="TableParagraph"/>
        <w:spacing w:line="278" w:lineRule="auto"/>
        <w:rPr>
          <w:sz w:val="24"/>
        </w:rPr>
        <w:sectPr w:rsidR="0097566C">
          <w:type w:val="continuous"/>
          <w:pgSz w:w="11920" w:h="16850"/>
          <w:pgMar w:top="1120" w:right="0" w:bottom="1069" w:left="1133" w:header="0" w:footer="580" w:gutter="0"/>
          <w:cols w:space="720"/>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9"/>
        <w:gridCol w:w="1918"/>
        <w:gridCol w:w="2388"/>
        <w:gridCol w:w="2040"/>
        <w:gridCol w:w="2112"/>
      </w:tblGrid>
      <w:tr w:rsidR="0097566C">
        <w:trPr>
          <w:trHeight w:val="635"/>
        </w:trPr>
        <w:tc>
          <w:tcPr>
            <w:tcW w:w="1039" w:type="dxa"/>
          </w:tcPr>
          <w:p w:rsidR="0097566C" w:rsidRDefault="0097566C">
            <w:pPr>
              <w:pStyle w:val="TableParagraph"/>
              <w:spacing w:line="240" w:lineRule="auto"/>
              <w:ind w:left="0"/>
              <w:rPr>
                <w:sz w:val="24"/>
              </w:rPr>
            </w:pPr>
          </w:p>
        </w:tc>
        <w:tc>
          <w:tcPr>
            <w:tcW w:w="1918" w:type="dxa"/>
          </w:tcPr>
          <w:p w:rsidR="0097566C" w:rsidRDefault="0097566C">
            <w:pPr>
              <w:pStyle w:val="TableParagraph"/>
              <w:spacing w:line="240" w:lineRule="auto"/>
              <w:ind w:left="0"/>
              <w:rPr>
                <w:sz w:val="24"/>
              </w:rPr>
            </w:pPr>
          </w:p>
        </w:tc>
        <w:tc>
          <w:tcPr>
            <w:tcW w:w="2388" w:type="dxa"/>
          </w:tcPr>
          <w:p w:rsidR="0097566C" w:rsidRDefault="00DC5CD6">
            <w:pPr>
              <w:pStyle w:val="TableParagraph"/>
              <w:spacing w:before="1" w:line="240" w:lineRule="auto"/>
              <w:ind w:left="108"/>
              <w:rPr>
                <w:sz w:val="24"/>
              </w:rPr>
            </w:pPr>
            <w:r>
              <w:rPr>
                <w:sz w:val="24"/>
              </w:rPr>
              <w:t>-смотры</w:t>
            </w:r>
            <w:r>
              <w:rPr>
                <w:spacing w:val="-2"/>
                <w:sz w:val="24"/>
              </w:rPr>
              <w:t xml:space="preserve"> </w:t>
            </w:r>
            <w:r>
              <w:rPr>
                <w:sz w:val="24"/>
              </w:rPr>
              <w:t xml:space="preserve">и </w:t>
            </w:r>
            <w:r>
              <w:rPr>
                <w:spacing w:val="-2"/>
                <w:sz w:val="24"/>
              </w:rPr>
              <w:t>конкурсы</w:t>
            </w:r>
          </w:p>
        </w:tc>
        <w:tc>
          <w:tcPr>
            <w:tcW w:w="2040" w:type="dxa"/>
          </w:tcPr>
          <w:p w:rsidR="0097566C" w:rsidRDefault="0097566C">
            <w:pPr>
              <w:pStyle w:val="TableParagraph"/>
              <w:spacing w:line="240" w:lineRule="auto"/>
              <w:ind w:left="0"/>
              <w:rPr>
                <w:sz w:val="24"/>
              </w:rPr>
            </w:pPr>
          </w:p>
        </w:tc>
        <w:tc>
          <w:tcPr>
            <w:tcW w:w="2112" w:type="dxa"/>
          </w:tcPr>
          <w:p w:rsidR="0097566C" w:rsidRDefault="0097566C">
            <w:pPr>
              <w:pStyle w:val="TableParagraph"/>
              <w:spacing w:line="240" w:lineRule="auto"/>
              <w:ind w:left="0"/>
              <w:rPr>
                <w:sz w:val="24"/>
              </w:rPr>
            </w:pPr>
          </w:p>
        </w:tc>
      </w:tr>
      <w:tr w:rsidR="0097566C">
        <w:trPr>
          <w:trHeight w:val="318"/>
        </w:trPr>
        <w:tc>
          <w:tcPr>
            <w:tcW w:w="9497" w:type="dxa"/>
            <w:gridSpan w:val="5"/>
          </w:tcPr>
          <w:p w:rsidR="0097566C" w:rsidRDefault="00DC5CD6">
            <w:pPr>
              <w:pStyle w:val="TableParagraph"/>
              <w:ind w:left="4608"/>
              <w:rPr>
                <w:b/>
                <w:sz w:val="24"/>
              </w:rPr>
            </w:pPr>
            <w:r>
              <w:rPr>
                <w:b/>
                <w:sz w:val="24"/>
              </w:rPr>
              <w:t>Речевое</w:t>
            </w:r>
            <w:r>
              <w:rPr>
                <w:b/>
                <w:spacing w:val="-2"/>
                <w:sz w:val="24"/>
              </w:rPr>
              <w:t xml:space="preserve"> развитие</w:t>
            </w:r>
          </w:p>
        </w:tc>
      </w:tr>
      <w:tr w:rsidR="0097566C">
        <w:trPr>
          <w:trHeight w:val="4759"/>
        </w:trPr>
        <w:tc>
          <w:tcPr>
            <w:tcW w:w="1039" w:type="dxa"/>
          </w:tcPr>
          <w:p w:rsidR="0097566C" w:rsidRDefault="00DC5CD6">
            <w:pPr>
              <w:pStyle w:val="TableParagraph"/>
              <w:ind w:left="0" w:right="74"/>
              <w:jc w:val="center"/>
              <w:rPr>
                <w:b/>
                <w:sz w:val="24"/>
              </w:rPr>
            </w:pPr>
            <w:r>
              <w:rPr>
                <w:b/>
                <w:sz w:val="24"/>
              </w:rPr>
              <w:t>3-5</w:t>
            </w:r>
            <w:r>
              <w:rPr>
                <w:b/>
                <w:spacing w:val="-1"/>
                <w:sz w:val="24"/>
              </w:rPr>
              <w:t xml:space="preserve"> </w:t>
            </w:r>
            <w:r>
              <w:rPr>
                <w:b/>
                <w:spacing w:val="-5"/>
                <w:sz w:val="24"/>
              </w:rPr>
              <w:t>лет</w:t>
            </w:r>
          </w:p>
        </w:tc>
        <w:tc>
          <w:tcPr>
            <w:tcW w:w="1918" w:type="dxa"/>
          </w:tcPr>
          <w:p w:rsidR="0097566C" w:rsidRDefault="00DC5CD6">
            <w:pPr>
              <w:pStyle w:val="TableParagraph"/>
              <w:rPr>
                <w:sz w:val="24"/>
              </w:rPr>
            </w:pPr>
            <w:r>
              <w:rPr>
                <w:spacing w:val="-2"/>
                <w:sz w:val="24"/>
              </w:rPr>
              <w:t>-Подгрупповая</w:t>
            </w:r>
          </w:p>
          <w:p w:rsidR="0097566C" w:rsidRDefault="00DC5CD6">
            <w:pPr>
              <w:pStyle w:val="TableParagraph"/>
              <w:spacing w:before="41" w:line="240" w:lineRule="auto"/>
              <w:rPr>
                <w:sz w:val="24"/>
              </w:rPr>
            </w:pPr>
            <w:r>
              <w:rPr>
                <w:spacing w:val="-2"/>
                <w:sz w:val="24"/>
              </w:rPr>
              <w:t>-групповая</w:t>
            </w:r>
          </w:p>
          <w:p w:rsidR="0097566C" w:rsidRDefault="00DC5CD6">
            <w:pPr>
              <w:pStyle w:val="TableParagraph"/>
              <w:spacing w:before="40" w:line="240" w:lineRule="auto"/>
              <w:rPr>
                <w:sz w:val="24"/>
              </w:rPr>
            </w:pPr>
            <w:r>
              <w:rPr>
                <w:spacing w:val="-10"/>
                <w:sz w:val="24"/>
              </w:rPr>
              <w:t>-</w:t>
            </w:r>
          </w:p>
          <w:p w:rsidR="0097566C" w:rsidRDefault="00DC5CD6">
            <w:pPr>
              <w:pStyle w:val="TableParagraph"/>
              <w:spacing w:before="41" w:line="278" w:lineRule="auto"/>
              <w:rPr>
                <w:sz w:val="24"/>
              </w:rPr>
            </w:pPr>
            <w:r>
              <w:rPr>
                <w:spacing w:val="-2"/>
                <w:sz w:val="24"/>
              </w:rPr>
              <w:t xml:space="preserve">индивидуальная </w:t>
            </w:r>
            <w:r>
              <w:rPr>
                <w:sz w:val="24"/>
              </w:rPr>
              <w:t>педагога с</w:t>
            </w:r>
          </w:p>
          <w:p w:rsidR="0097566C" w:rsidRDefault="00DC5CD6">
            <w:pPr>
              <w:pStyle w:val="TableParagraph"/>
              <w:spacing w:line="272" w:lineRule="exact"/>
              <w:rPr>
                <w:sz w:val="24"/>
              </w:rPr>
            </w:pPr>
            <w:r>
              <w:rPr>
                <w:spacing w:val="-2"/>
                <w:sz w:val="24"/>
              </w:rPr>
              <w:t>детьми</w:t>
            </w:r>
          </w:p>
          <w:p w:rsidR="0097566C" w:rsidRDefault="00DC5CD6">
            <w:pPr>
              <w:pStyle w:val="TableParagraph"/>
              <w:spacing w:before="41" w:line="276" w:lineRule="auto"/>
              <w:rPr>
                <w:sz w:val="24"/>
              </w:rPr>
            </w:pPr>
            <w:r>
              <w:rPr>
                <w:sz w:val="24"/>
              </w:rPr>
              <w:t xml:space="preserve">- совместная </w:t>
            </w:r>
            <w:r>
              <w:rPr>
                <w:spacing w:val="-2"/>
                <w:sz w:val="24"/>
              </w:rPr>
              <w:t>деятельность</w:t>
            </w:r>
          </w:p>
          <w:p w:rsidR="0097566C" w:rsidRDefault="00DC5CD6">
            <w:pPr>
              <w:pStyle w:val="TableParagraph"/>
              <w:spacing w:before="2" w:line="240" w:lineRule="auto"/>
              <w:rPr>
                <w:sz w:val="24"/>
              </w:rPr>
            </w:pPr>
            <w:r>
              <w:rPr>
                <w:spacing w:val="-10"/>
                <w:sz w:val="24"/>
              </w:rPr>
              <w:t>-</w:t>
            </w:r>
          </w:p>
          <w:p w:rsidR="0097566C" w:rsidRDefault="00DC5CD6">
            <w:pPr>
              <w:pStyle w:val="TableParagraph"/>
              <w:spacing w:before="41" w:line="276" w:lineRule="auto"/>
              <w:ind w:right="136"/>
              <w:rPr>
                <w:sz w:val="24"/>
              </w:rPr>
            </w:pPr>
            <w:r>
              <w:rPr>
                <w:spacing w:val="-2"/>
                <w:sz w:val="24"/>
              </w:rPr>
              <w:t xml:space="preserve">самостоятельна </w:t>
            </w:r>
            <w:r>
              <w:rPr>
                <w:sz w:val="24"/>
              </w:rPr>
              <w:t xml:space="preserve">я деятельность </w:t>
            </w:r>
            <w:r>
              <w:rPr>
                <w:spacing w:val="-2"/>
                <w:sz w:val="24"/>
              </w:rPr>
              <w:t>детей</w:t>
            </w:r>
          </w:p>
        </w:tc>
        <w:tc>
          <w:tcPr>
            <w:tcW w:w="2388" w:type="dxa"/>
          </w:tcPr>
          <w:p w:rsidR="0097566C" w:rsidRDefault="00DC5CD6">
            <w:pPr>
              <w:pStyle w:val="TableParagraph"/>
              <w:spacing w:line="276" w:lineRule="auto"/>
              <w:ind w:left="108"/>
              <w:rPr>
                <w:sz w:val="24"/>
              </w:rPr>
            </w:pPr>
            <w:r>
              <w:rPr>
                <w:spacing w:val="-2"/>
                <w:sz w:val="24"/>
              </w:rPr>
              <w:t>-подражательное упражнение</w:t>
            </w:r>
          </w:p>
          <w:p w:rsidR="0097566C" w:rsidRDefault="00DC5CD6">
            <w:pPr>
              <w:pStyle w:val="TableParagraph"/>
              <w:ind w:left="108"/>
              <w:rPr>
                <w:sz w:val="24"/>
              </w:rPr>
            </w:pPr>
            <w:r>
              <w:rPr>
                <w:spacing w:val="-2"/>
                <w:sz w:val="24"/>
              </w:rPr>
              <w:t>-досуг</w:t>
            </w:r>
          </w:p>
          <w:p w:rsidR="0097566C" w:rsidRDefault="00DC5CD6">
            <w:pPr>
              <w:pStyle w:val="TableParagraph"/>
              <w:spacing w:before="39" w:line="240" w:lineRule="auto"/>
              <w:ind w:left="108"/>
              <w:rPr>
                <w:sz w:val="24"/>
              </w:rPr>
            </w:pPr>
            <w:r>
              <w:rPr>
                <w:spacing w:val="-2"/>
                <w:sz w:val="24"/>
              </w:rPr>
              <w:t>-драматизация</w:t>
            </w:r>
          </w:p>
          <w:p w:rsidR="0097566C" w:rsidRDefault="00DC5CD6">
            <w:pPr>
              <w:pStyle w:val="TableParagraph"/>
              <w:spacing w:before="44" w:line="240" w:lineRule="auto"/>
              <w:ind w:left="108"/>
              <w:rPr>
                <w:sz w:val="24"/>
              </w:rPr>
            </w:pPr>
            <w:r>
              <w:rPr>
                <w:spacing w:val="-2"/>
                <w:sz w:val="24"/>
              </w:rPr>
              <w:t>-беседа</w:t>
            </w:r>
          </w:p>
          <w:p w:rsidR="0097566C" w:rsidRDefault="00DC5CD6">
            <w:pPr>
              <w:pStyle w:val="TableParagraph"/>
              <w:spacing w:before="41" w:line="240" w:lineRule="auto"/>
              <w:ind w:left="108"/>
              <w:rPr>
                <w:sz w:val="24"/>
              </w:rPr>
            </w:pPr>
            <w:r>
              <w:rPr>
                <w:spacing w:val="-2"/>
                <w:sz w:val="24"/>
              </w:rPr>
              <w:t>-чтение</w:t>
            </w:r>
          </w:p>
          <w:p w:rsidR="0097566C" w:rsidRDefault="00DC5CD6">
            <w:pPr>
              <w:pStyle w:val="TableParagraph"/>
              <w:spacing w:before="40" w:line="276" w:lineRule="auto"/>
              <w:ind w:left="108"/>
              <w:rPr>
                <w:sz w:val="24"/>
              </w:rPr>
            </w:pPr>
            <w:r>
              <w:rPr>
                <w:spacing w:val="-2"/>
                <w:sz w:val="24"/>
              </w:rPr>
              <w:t>художественной литературы</w:t>
            </w:r>
          </w:p>
          <w:p w:rsidR="0097566C" w:rsidRDefault="00DC5CD6">
            <w:pPr>
              <w:pStyle w:val="TableParagraph"/>
              <w:spacing w:before="2" w:line="276" w:lineRule="auto"/>
              <w:ind w:left="108" w:right="621"/>
              <w:rPr>
                <w:sz w:val="24"/>
              </w:rPr>
            </w:pPr>
            <w:r>
              <w:rPr>
                <w:spacing w:val="-2"/>
                <w:sz w:val="24"/>
              </w:rPr>
              <w:t>-составление рассказа</w:t>
            </w:r>
          </w:p>
          <w:p w:rsidR="0097566C" w:rsidRDefault="00DC5CD6">
            <w:pPr>
              <w:pStyle w:val="TableParagraph"/>
              <w:spacing w:line="276" w:lineRule="auto"/>
              <w:ind w:left="108" w:right="374"/>
              <w:rPr>
                <w:sz w:val="24"/>
              </w:rPr>
            </w:pPr>
            <w:r>
              <w:rPr>
                <w:sz w:val="24"/>
              </w:rPr>
              <w:t>-рассказывание</w:t>
            </w:r>
            <w:r>
              <w:rPr>
                <w:spacing w:val="-15"/>
                <w:sz w:val="24"/>
              </w:rPr>
              <w:t xml:space="preserve"> </w:t>
            </w:r>
            <w:r>
              <w:rPr>
                <w:sz w:val="24"/>
              </w:rPr>
              <w:t xml:space="preserve">по </w:t>
            </w:r>
            <w:r>
              <w:rPr>
                <w:spacing w:val="-2"/>
                <w:sz w:val="24"/>
              </w:rPr>
              <w:t>картине</w:t>
            </w:r>
          </w:p>
          <w:p w:rsidR="0097566C" w:rsidRDefault="00DC5CD6">
            <w:pPr>
              <w:pStyle w:val="TableParagraph"/>
              <w:spacing w:line="240" w:lineRule="auto"/>
              <w:ind w:left="108"/>
              <w:rPr>
                <w:sz w:val="24"/>
              </w:rPr>
            </w:pPr>
            <w:r>
              <w:rPr>
                <w:sz w:val="24"/>
              </w:rPr>
              <w:t>-</w:t>
            </w:r>
            <w:r>
              <w:rPr>
                <w:spacing w:val="-1"/>
                <w:sz w:val="24"/>
              </w:rPr>
              <w:t xml:space="preserve"> </w:t>
            </w:r>
            <w:r>
              <w:rPr>
                <w:spacing w:val="-2"/>
                <w:sz w:val="24"/>
              </w:rPr>
              <w:t>заучивание</w:t>
            </w:r>
          </w:p>
          <w:p w:rsidR="0097566C" w:rsidRDefault="00DC5CD6">
            <w:pPr>
              <w:pStyle w:val="TableParagraph"/>
              <w:spacing w:before="41" w:line="240" w:lineRule="auto"/>
              <w:ind w:left="108"/>
              <w:rPr>
                <w:sz w:val="24"/>
              </w:rPr>
            </w:pPr>
            <w:r>
              <w:rPr>
                <w:sz w:val="24"/>
              </w:rPr>
              <w:t>-словесные</w:t>
            </w:r>
            <w:r>
              <w:rPr>
                <w:spacing w:val="-4"/>
                <w:sz w:val="24"/>
              </w:rPr>
              <w:t xml:space="preserve"> игры</w:t>
            </w:r>
          </w:p>
          <w:p w:rsidR="0097566C" w:rsidRDefault="00DC5CD6">
            <w:pPr>
              <w:pStyle w:val="TableParagraph"/>
              <w:spacing w:before="41" w:line="240" w:lineRule="auto"/>
              <w:ind w:left="108"/>
              <w:rPr>
                <w:sz w:val="24"/>
              </w:rPr>
            </w:pPr>
            <w:r>
              <w:rPr>
                <w:spacing w:val="-2"/>
                <w:sz w:val="24"/>
              </w:rPr>
              <w:t>-мини-викторина</w:t>
            </w:r>
          </w:p>
        </w:tc>
        <w:tc>
          <w:tcPr>
            <w:tcW w:w="2040" w:type="dxa"/>
          </w:tcPr>
          <w:p w:rsidR="0097566C" w:rsidRDefault="00DC5CD6">
            <w:pPr>
              <w:pStyle w:val="TableParagraph"/>
              <w:ind w:left="106"/>
              <w:rPr>
                <w:sz w:val="24"/>
              </w:rPr>
            </w:pPr>
            <w:r>
              <w:rPr>
                <w:spacing w:val="-2"/>
                <w:sz w:val="24"/>
              </w:rPr>
              <w:t>-наглядные</w:t>
            </w:r>
          </w:p>
          <w:p w:rsidR="0097566C" w:rsidRDefault="00DC5CD6">
            <w:pPr>
              <w:pStyle w:val="TableParagraph"/>
              <w:spacing w:before="41" w:line="240" w:lineRule="auto"/>
              <w:ind w:left="106"/>
              <w:rPr>
                <w:sz w:val="24"/>
              </w:rPr>
            </w:pPr>
            <w:r>
              <w:rPr>
                <w:spacing w:val="-2"/>
                <w:sz w:val="24"/>
              </w:rPr>
              <w:t>-практические</w:t>
            </w:r>
          </w:p>
          <w:p w:rsidR="0097566C" w:rsidRDefault="00DC5CD6">
            <w:pPr>
              <w:pStyle w:val="TableParagraph"/>
              <w:spacing w:before="40" w:line="240" w:lineRule="auto"/>
              <w:ind w:left="106"/>
              <w:rPr>
                <w:sz w:val="24"/>
              </w:rPr>
            </w:pPr>
            <w:r>
              <w:rPr>
                <w:spacing w:val="-2"/>
                <w:sz w:val="24"/>
              </w:rPr>
              <w:t>-игровые</w:t>
            </w:r>
          </w:p>
          <w:p w:rsidR="0097566C" w:rsidRDefault="00DC5CD6">
            <w:pPr>
              <w:pStyle w:val="TableParagraph"/>
              <w:spacing w:before="41" w:line="240" w:lineRule="auto"/>
              <w:ind w:left="106"/>
              <w:rPr>
                <w:sz w:val="24"/>
              </w:rPr>
            </w:pPr>
            <w:r>
              <w:rPr>
                <w:spacing w:val="-2"/>
                <w:sz w:val="24"/>
              </w:rPr>
              <w:t>-словесные</w:t>
            </w:r>
          </w:p>
        </w:tc>
        <w:tc>
          <w:tcPr>
            <w:tcW w:w="2112" w:type="dxa"/>
          </w:tcPr>
          <w:p w:rsidR="0097566C" w:rsidRDefault="00DC5CD6">
            <w:pPr>
              <w:pStyle w:val="TableParagraph"/>
              <w:spacing w:line="276" w:lineRule="auto"/>
              <w:ind w:left="106" w:right="314"/>
              <w:rPr>
                <w:sz w:val="24"/>
              </w:rPr>
            </w:pPr>
            <w:r>
              <w:rPr>
                <w:spacing w:val="-2"/>
                <w:sz w:val="24"/>
              </w:rPr>
              <w:t>-учебно- наглядные пособия</w:t>
            </w:r>
          </w:p>
          <w:p w:rsidR="0097566C" w:rsidRDefault="00DC5CD6" w:rsidP="000F11DC">
            <w:pPr>
              <w:pStyle w:val="TableParagraph"/>
              <w:numPr>
                <w:ilvl w:val="0"/>
                <w:numId w:val="54"/>
              </w:numPr>
              <w:tabs>
                <w:tab w:val="left" w:pos="244"/>
              </w:tabs>
              <w:spacing w:line="278" w:lineRule="auto"/>
              <w:ind w:right="540" w:firstLine="0"/>
              <w:rPr>
                <w:sz w:val="24"/>
              </w:rPr>
            </w:pPr>
            <w:r>
              <w:rPr>
                <w:spacing w:val="-2"/>
                <w:sz w:val="24"/>
              </w:rPr>
              <w:t>раздаточный материал</w:t>
            </w:r>
          </w:p>
          <w:p w:rsidR="0097566C" w:rsidRDefault="00DC5CD6">
            <w:pPr>
              <w:pStyle w:val="TableParagraph"/>
              <w:spacing w:line="276" w:lineRule="auto"/>
              <w:ind w:left="106" w:right="106"/>
              <w:rPr>
                <w:sz w:val="24"/>
              </w:rPr>
            </w:pPr>
            <w:r>
              <w:rPr>
                <w:spacing w:val="-2"/>
                <w:sz w:val="24"/>
              </w:rPr>
              <w:t>-детская литература</w:t>
            </w:r>
          </w:p>
          <w:p w:rsidR="0097566C" w:rsidRDefault="00DC5CD6" w:rsidP="000F11DC">
            <w:pPr>
              <w:pStyle w:val="TableParagraph"/>
              <w:numPr>
                <w:ilvl w:val="0"/>
                <w:numId w:val="54"/>
              </w:numPr>
              <w:tabs>
                <w:tab w:val="left" w:pos="244"/>
              </w:tabs>
              <w:ind w:left="244" w:hanging="138"/>
              <w:rPr>
                <w:sz w:val="24"/>
              </w:rPr>
            </w:pPr>
            <w:r>
              <w:rPr>
                <w:spacing w:val="-2"/>
                <w:sz w:val="24"/>
              </w:rPr>
              <w:t>иллюстрации</w:t>
            </w:r>
          </w:p>
        </w:tc>
      </w:tr>
      <w:tr w:rsidR="0097566C">
        <w:trPr>
          <w:trHeight w:val="6348"/>
        </w:trPr>
        <w:tc>
          <w:tcPr>
            <w:tcW w:w="1039" w:type="dxa"/>
          </w:tcPr>
          <w:p w:rsidR="0097566C" w:rsidRDefault="00DC5CD6">
            <w:pPr>
              <w:pStyle w:val="TableParagraph"/>
              <w:ind w:left="0" w:right="74"/>
              <w:jc w:val="center"/>
              <w:rPr>
                <w:b/>
                <w:sz w:val="24"/>
              </w:rPr>
            </w:pPr>
            <w:r>
              <w:rPr>
                <w:b/>
                <w:sz w:val="24"/>
              </w:rPr>
              <w:t>5-7</w:t>
            </w:r>
            <w:r>
              <w:rPr>
                <w:b/>
                <w:spacing w:val="-1"/>
                <w:sz w:val="24"/>
              </w:rPr>
              <w:t xml:space="preserve"> </w:t>
            </w:r>
            <w:r>
              <w:rPr>
                <w:b/>
                <w:spacing w:val="-5"/>
                <w:sz w:val="24"/>
              </w:rPr>
              <w:t>лет</w:t>
            </w:r>
          </w:p>
        </w:tc>
        <w:tc>
          <w:tcPr>
            <w:tcW w:w="1918" w:type="dxa"/>
          </w:tcPr>
          <w:p w:rsidR="0097566C" w:rsidRDefault="0097566C">
            <w:pPr>
              <w:pStyle w:val="TableParagraph"/>
              <w:spacing w:line="240" w:lineRule="auto"/>
              <w:ind w:left="0"/>
              <w:rPr>
                <w:sz w:val="24"/>
              </w:rPr>
            </w:pPr>
          </w:p>
        </w:tc>
        <w:tc>
          <w:tcPr>
            <w:tcW w:w="2388" w:type="dxa"/>
          </w:tcPr>
          <w:p w:rsidR="0097566C" w:rsidRDefault="00DC5CD6">
            <w:pPr>
              <w:pStyle w:val="TableParagraph"/>
              <w:spacing w:line="278" w:lineRule="auto"/>
              <w:ind w:left="108"/>
              <w:rPr>
                <w:sz w:val="24"/>
              </w:rPr>
            </w:pPr>
            <w:r>
              <w:rPr>
                <w:spacing w:val="-2"/>
                <w:sz w:val="24"/>
              </w:rPr>
              <w:t>-творческое упражнение</w:t>
            </w:r>
          </w:p>
          <w:p w:rsidR="0097566C" w:rsidRDefault="00DC5CD6">
            <w:pPr>
              <w:pStyle w:val="TableParagraph"/>
              <w:spacing w:line="276" w:lineRule="auto"/>
              <w:ind w:left="108" w:right="675"/>
              <w:rPr>
                <w:sz w:val="24"/>
              </w:rPr>
            </w:pPr>
            <w:r>
              <w:rPr>
                <w:sz w:val="24"/>
              </w:rPr>
              <w:t>-</w:t>
            </w:r>
            <w:r>
              <w:rPr>
                <w:spacing w:val="-15"/>
                <w:sz w:val="24"/>
              </w:rPr>
              <w:t xml:space="preserve"> </w:t>
            </w:r>
            <w:r>
              <w:rPr>
                <w:sz w:val="24"/>
              </w:rPr>
              <w:t xml:space="preserve">воображаемая </w:t>
            </w:r>
            <w:r>
              <w:rPr>
                <w:spacing w:val="-2"/>
                <w:sz w:val="24"/>
              </w:rPr>
              <w:t>ситуация</w:t>
            </w:r>
          </w:p>
          <w:p w:rsidR="0097566C" w:rsidRDefault="00DC5CD6">
            <w:pPr>
              <w:pStyle w:val="TableParagraph"/>
              <w:ind w:left="108"/>
              <w:rPr>
                <w:sz w:val="24"/>
              </w:rPr>
            </w:pPr>
            <w:r>
              <w:rPr>
                <w:spacing w:val="-2"/>
                <w:sz w:val="24"/>
              </w:rPr>
              <w:t>-инсценирование</w:t>
            </w:r>
          </w:p>
          <w:p w:rsidR="0097566C" w:rsidRDefault="00DC5CD6">
            <w:pPr>
              <w:pStyle w:val="TableParagraph"/>
              <w:spacing w:before="38" w:line="276" w:lineRule="auto"/>
              <w:ind w:left="108" w:right="89"/>
              <w:rPr>
                <w:sz w:val="24"/>
              </w:rPr>
            </w:pPr>
            <w:r>
              <w:rPr>
                <w:spacing w:val="-2"/>
                <w:sz w:val="24"/>
              </w:rPr>
              <w:t xml:space="preserve">-театрализованная </w:t>
            </w:r>
            <w:r>
              <w:rPr>
                <w:spacing w:val="-4"/>
                <w:sz w:val="24"/>
              </w:rPr>
              <w:t>игра</w:t>
            </w:r>
          </w:p>
          <w:p w:rsidR="0097566C" w:rsidRDefault="00DC5CD6">
            <w:pPr>
              <w:pStyle w:val="TableParagraph"/>
              <w:ind w:left="108"/>
              <w:rPr>
                <w:sz w:val="24"/>
              </w:rPr>
            </w:pPr>
            <w:r>
              <w:rPr>
                <w:spacing w:val="-2"/>
                <w:sz w:val="24"/>
              </w:rPr>
              <w:t>-игра-</w:t>
            </w:r>
          </w:p>
          <w:p w:rsidR="0097566C" w:rsidRDefault="00DC5CD6">
            <w:pPr>
              <w:pStyle w:val="TableParagraph"/>
              <w:spacing w:before="40" w:line="240" w:lineRule="auto"/>
              <w:ind w:left="108"/>
              <w:rPr>
                <w:sz w:val="24"/>
              </w:rPr>
            </w:pPr>
            <w:r>
              <w:rPr>
                <w:spacing w:val="-2"/>
                <w:sz w:val="24"/>
              </w:rPr>
              <w:t>фантазирование</w:t>
            </w:r>
          </w:p>
          <w:p w:rsidR="0097566C" w:rsidRDefault="00DC5CD6">
            <w:pPr>
              <w:pStyle w:val="TableParagraph"/>
              <w:spacing w:before="44" w:line="240" w:lineRule="auto"/>
              <w:ind w:left="108"/>
              <w:rPr>
                <w:sz w:val="24"/>
              </w:rPr>
            </w:pPr>
            <w:r>
              <w:rPr>
                <w:spacing w:val="-2"/>
                <w:sz w:val="24"/>
              </w:rPr>
              <w:t>-пересказ</w:t>
            </w:r>
          </w:p>
          <w:p w:rsidR="0097566C" w:rsidRDefault="00DC5CD6">
            <w:pPr>
              <w:pStyle w:val="TableParagraph"/>
              <w:spacing w:before="40" w:line="276" w:lineRule="auto"/>
              <w:ind w:left="108"/>
              <w:rPr>
                <w:sz w:val="24"/>
              </w:rPr>
            </w:pPr>
            <w:r>
              <w:rPr>
                <w:spacing w:val="-2"/>
                <w:sz w:val="24"/>
              </w:rPr>
              <w:t>-лексические упражнения</w:t>
            </w:r>
          </w:p>
          <w:p w:rsidR="0097566C" w:rsidRDefault="00DC5CD6">
            <w:pPr>
              <w:pStyle w:val="TableParagraph"/>
              <w:spacing w:line="278" w:lineRule="auto"/>
              <w:ind w:left="108"/>
              <w:rPr>
                <w:sz w:val="24"/>
              </w:rPr>
            </w:pPr>
            <w:r>
              <w:rPr>
                <w:spacing w:val="-2"/>
                <w:sz w:val="24"/>
              </w:rPr>
              <w:t>-литературный калейдоскоп</w:t>
            </w:r>
          </w:p>
          <w:p w:rsidR="0097566C" w:rsidRDefault="00DC5CD6">
            <w:pPr>
              <w:pStyle w:val="TableParagraph"/>
              <w:spacing w:line="272" w:lineRule="exact"/>
              <w:ind w:left="108"/>
              <w:rPr>
                <w:sz w:val="24"/>
              </w:rPr>
            </w:pPr>
            <w:r>
              <w:rPr>
                <w:sz w:val="24"/>
              </w:rPr>
              <w:t>-дидактическая</w:t>
            </w:r>
            <w:r>
              <w:rPr>
                <w:spacing w:val="-6"/>
                <w:sz w:val="24"/>
              </w:rPr>
              <w:t xml:space="preserve"> </w:t>
            </w:r>
            <w:r>
              <w:rPr>
                <w:spacing w:val="-4"/>
                <w:sz w:val="24"/>
              </w:rPr>
              <w:t>игра</w:t>
            </w:r>
          </w:p>
          <w:p w:rsidR="0097566C" w:rsidRDefault="00DC5CD6">
            <w:pPr>
              <w:pStyle w:val="TableParagraph"/>
              <w:spacing w:before="40" w:line="276" w:lineRule="auto"/>
              <w:ind w:left="108" w:right="621"/>
              <w:rPr>
                <w:sz w:val="24"/>
              </w:rPr>
            </w:pPr>
            <w:r>
              <w:rPr>
                <w:spacing w:val="-2"/>
                <w:sz w:val="24"/>
              </w:rPr>
              <w:t xml:space="preserve">-сопоставление </w:t>
            </w:r>
            <w:r>
              <w:rPr>
                <w:sz w:val="24"/>
              </w:rPr>
              <w:t xml:space="preserve">рассказа по </w:t>
            </w:r>
            <w:r>
              <w:rPr>
                <w:spacing w:val="-2"/>
                <w:sz w:val="24"/>
              </w:rPr>
              <w:t>картинкам</w:t>
            </w:r>
          </w:p>
          <w:p w:rsidR="0097566C" w:rsidRDefault="00DC5CD6">
            <w:pPr>
              <w:pStyle w:val="TableParagraph"/>
              <w:spacing w:before="1" w:line="240" w:lineRule="auto"/>
              <w:ind w:left="108"/>
              <w:rPr>
                <w:sz w:val="24"/>
              </w:rPr>
            </w:pPr>
            <w:r>
              <w:rPr>
                <w:spacing w:val="-2"/>
                <w:sz w:val="24"/>
              </w:rPr>
              <w:t>-досуг</w:t>
            </w:r>
          </w:p>
          <w:p w:rsidR="0097566C" w:rsidRDefault="00DC5CD6">
            <w:pPr>
              <w:pStyle w:val="TableParagraph"/>
              <w:spacing w:before="41" w:line="240" w:lineRule="auto"/>
              <w:ind w:left="108"/>
              <w:rPr>
                <w:sz w:val="24"/>
              </w:rPr>
            </w:pPr>
            <w:r>
              <w:rPr>
                <w:sz w:val="24"/>
              </w:rPr>
              <w:t>-смотры</w:t>
            </w:r>
            <w:r>
              <w:rPr>
                <w:spacing w:val="-2"/>
                <w:sz w:val="24"/>
              </w:rPr>
              <w:t xml:space="preserve"> </w:t>
            </w:r>
            <w:r>
              <w:rPr>
                <w:sz w:val="24"/>
              </w:rPr>
              <w:t xml:space="preserve">и </w:t>
            </w:r>
            <w:r>
              <w:rPr>
                <w:spacing w:val="-2"/>
                <w:sz w:val="24"/>
              </w:rPr>
              <w:t>конкурсы</w:t>
            </w:r>
          </w:p>
        </w:tc>
        <w:tc>
          <w:tcPr>
            <w:tcW w:w="2040" w:type="dxa"/>
          </w:tcPr>
          <w:p w:rsidR="0097566C" w:rsidRDefault="00DC5CD6">
            <w:pPr>
              <w:pStyle w:val="TableParagraph"/>
              <w:ind w:left="106"/>
              <w:rPr>
                <w:sz w:val="24"/>
              </w:rPr>
            </w:pPr>
            <w:r>
              <w:rPr>
                <w:spacing w:val="-2"/>
                <w:sz w:val="24"/>
              </w:rPr>
              <w:t>Проектный</w:t>
            </w:r>
          </w:p>
        </w:tc>
        <w:tc>
          <w:tcPr>
            <w:tcW w:w="2112" w:type="dxa"/>
          </w:tcPr>
          <w:p w:rsidR="0097566C" w:rsidRDefault="00DC5CD6">
            <w:pPr>
              <w:pStyle w:val="TableParagraph"/>
              <w:ind w:left="106"/>
              <w:rPr>
                <w:sz w:val="24"/>
              </w:rPr>
            </w:pPr>
            <w:r>
              <w:rPr>
                <w:spacing w:val="-2"/>
                <w:sz w:val="24"/>
              </w:rPr>
              <w:t>-альбомы</w:t>
            </w:r>
          </w:p>
          <w:p w:rsidR="0097566C" w:rsidRDefault="00DC5CD6">
            <w:pPr>
              <w:pStyle w:val="TableParagraph"/>
              <w:spacing w:before="43" w:line="240" w:lineRule="auto"/>
              <w:ind w:left="106"/>
              <w:rPr>
                <w:sz w:val="24"/>
              </w:rPr>
            </w:pPr>
            <w:r>
              <w:rPr>
                <w:spacing w:val="-2"/>
                <w:sz w:val="24"/>
              </w:rPr>
              <w:t>-мнемотаблицы</w:t>
            </w:r>
          </w:p>
        </w:tc>
      </w:tr>
      <w:tr w:rsidR="0097566C">
        <w:trPr>
          <w:trHeight w:val="318"/>
        </w:trPr>
        <w:tc>
          <w:tcPr>
            <w:tcW w:w="9497" w:type="dxa"/>
            <w:gridSpan w:val="5"/>
          </w:tcPr>
          <w:p w:rsidR="0097566C" w:rsidRDefault="00DC5CD6">
            <w:pPr>
              <w:pStyle w:val="TableParagraph"/>
              <w:ind w:left="10"/>
              <w:jc w:val="center"/>
              <w:rPr>
                <w:b/>
                <w:sz w:val="24"/>
              </w:rPr>
            </w:pPr>
            <w:r>
              <w:rPr>
                <w:b/>
                <w:sz w:val="24"/>
              </w:rPr>
              <w:t>Художественно-</w:t>
            </w:r>
            <w:r>
              <w:rPr>
                <w:b/>
                <w:spacing w:val="-7"/>
                <w:sz w:val="24"/>
              </w:rPr>
              <w:t xml:space="preserve"> </w:t>
            </w:r>
            <w:r>
              <w:rPr>
                <w:b/>
                <w:sz w:val="24"/>
              </w:rPr>
              <w:t>эстетическое</w:t>
            </w:r>
            <w:r>
              <w:rPr>
                <w:b/>
                <w:spacing w:val="-7"/>
                <w:sz w:val="24"/>
              </w:rPr>
              <w:t xml:space="preserve"> </w:t>
            </w:r>
            <w:r>
              <w:rPr>
                <w:b/>
                <w:spacing w:val="-2"/>
                <w:sz w:val="24"/>
              </w:rPr>
              <w:t>развитие</w:t>
            </w:r>
          </w:p>
        </w:tc>
      </w:tr>
      <w:tr w:rsidR="0097566C">
        <w:trPr>
          <w:trHeight w:val="1903"/>
        </w:trPr>
        <w:tc>
          <w:tcPr>
            <w:tcW w:w="1039" w:type="dxa"/>
          </w:tcPr>
          <w:p w:rsidR="0097566C" w:rsidRDefault="00DC5CD6">
            <w:pPr>
              <w:pStyle w:val="TableParagraph"/>
              <w:ind w:left="0" w:right="74"/>
              <w:jc w:val="center"/>
              <w:rPr>
                <w:b/>
                <w:sz w:val="24"/>
              </w:rPr>
            </w:pPr>
            <w:r>
              <w:rPr>
                <w:b/>
                <w:sz w:val="24"/>
              </w:rPr>
              <w:t>3-5</w:t>
            </w:r>
            <w:r>
              <w:rPr>
                <w:b/>
                <w:spacing w:val="-1"/>
                <w:sz w:val="24"/>
              </w:rPr>
              <w:t xml:space="preserve"> </w:t>
            </w:r>
            <w:r>
              <w:rPr>
                <w:b/>
                <w:spacing w:val="-5"/>
                <w:sz w:val="24"/>
              </w:rPr>
              <w:t>лет</w:t>
            </w:r>
          </w:p>
        </w:tc>
        <w:tc>
          <w:tcPr>
            <w:tcW w:w="1918" w:type="dxa"/>
          </w:tcPr>
          <w:p w:rsidR="0097566C" w:rsidRDefault="00DC5CD6">
            <w:pPr>
              <w:pStyle w:val="TableParagraph"/>
              <w:rPr>
                <w:sz w:val="24"/>
              </w:rPr>
            </w:pPr>
            <w:r>
              <w:rPr>
                <w:spacing w:val="-2"/>
                <w:sz w:val="24"/>
              </w:rPr>
              <w:t>-подгрупповая</w:t>
            </w:r>
          </w:p>
          <w:p w:rsidR="0097566C" w:rsidRDefault="00DC5CD6">
            <w:pPr>
              <w:pStyle w:val="TableParagraph"/>
              <w:spacing w:before="41" w:line="240" w:lineRule="auto"/>
              <w:rPr>
                <w:sz w:val="24"/>
              </w:rPr>
            </w:pPr>
            <w:r>
              <w:rPr>
                <w:spacing w:val="-2"/>
                <w:sz w:val="24"/>
              </w:rPr>
              <w:t>-групповая</w:t>
            </w:r>
          </w:p>
          <w:p w:rsidR="0097566C" w:rsidRDefault="00DC5CD6">
            <w:pPr>
              <w:pStyle w:val="TableParagraph"/>
              <w:spacing w:before="41" w:line="240" w:lineRule="auto"/>
              <w:ind w:left="167"/>
              <w:rPr>
                <w:sz w:val="24"/>
              </w:rPr>
            </w:pPr>
            <w:r>
              <w:rPr>
                <w:spacing w:val="-10"/>
                <w:sz w:val="24"/>
              </w:rPr>
              <w:t>-</w:t>
            </w:r>
          </w:p>
          <w:p w:rsidR="0097566C" w:rsidRDefault="00DC5CD6">
            <w:pPr>
              <w:pStyle w:val="TableParagraph"/>
              <w:spacing w:before="43" w:line="276" w:lineRule="auto"/>
              <w:rPr>
                <w:sz w:val="24"/>
              </w:rPr>
            </w:pPr>
            <w:r>
              <w:rPr>
                <w:spacing w:val="-2"/>
                <w:sz w:val="24"/>
              </w:rPr>
              <w:t>индивидуальная педагога</w:t>
            </w:r>
          </w:p>
          <w:p w:rsidR="0097566C" w:rsidRDefault="00DC5CD6">
            <w:pPr>
              <w:pStyle w:val="TableParagraph"/>
              <w:rPr>
                <w:sz w:val="24"/>
              </w:rPr>
            </w:pPr>
            <w:r>
              <w:rPr>
                <w:spacing w:val="-2"/>
                <w:sz w:val="24"/>
              </w:rPr>
              <w:t>-совместная</w:t>
            </w:r>
          </w:p>
        </w:tc>
        <w:tc>
          <w:tcPr>
            <w:tcW w:w="2388" w:type="dxa"/>
          </w:tcPr>
          <w:p w:rsidR="0097566C" w:rsidRDefault="00DC5CD6">
            <w:pPr>
              <w:pStyle w:val="TableParagraph"/>
              <w:ind w:left="108"/>
              <w:rPr>
                <w:sz w:val="24"/>
              </w:rPr>
            </w:pPr>
            <w:r>
              <w:rPr>
                <w:sz w:val="24"/>
              </w:rPr>
              <w:t>-показ</w:t>
            </w:r>
            <w:r>
              <w:rPr>
                <w:spacing w:val="-2"/>
                <w:sz w:val="24"/>
              </w:rPr>
              <w:t xml:space="preserve"> действий</w:t>
            </w:r>
          </w:p>
          <w:p w:rsidR="0097566C" w:rsidRDefault="00DC5CD6">
            <w:pPr>
              <w:pStyle w:val="TableParagraph"/>
              <w:spacing w:before="41" w:line="240" w:lineRule="auto"/>
              <w:ind w:left="108"/>
              <w:rPr>
                <w:sz w:val="24"/>
              </w:rPr>
            </w:pPr>
            <w:r>
              <w:rPr>
                <w:spacing w:val="-2"/>
                <w:sz w:val="24"/>
              </w:rPr>
              <w:t>-наблюдение</w:t>
            </w:r>
          </w:p>
          <w:p w:rsidR="0097566C" w:rsidRDefault="00DC5CD6">
            <w:pPr>
              <w:pStyle w:val="TableParagraph"/>
              <w:spacing w:before="41" w:line="276" w:lineRule="auto"/>
              <w:ind w:left="108" w:right="621"/>
              <w:rPr>
                <w:sz w:val="24"/>
              </w:rPr>
            </w:pPr>
            <w:r>
              <w:rPr>
                <w:spacing w:val="-2"/>
                <w:sz w:val="24"/>
              </w:rPr>
              <w:t xml:space="preserve">-обследование </w:t>
            </w:r>
            <w:r>
              <w:rPr>
                <w:sz w:val="24"/>
              </w:rPr>
              <w:t xml:space="preserve">предметов и </w:t>
            </w:r>
            <w:r>
              <w:rPr>
                <w:spacing w:val="-2"/>
                <w:sz w:val="24"/>
              </w:rPr>
              <w:t>игрушек</w:t>
            </w:r>
          </w:p>
          <w:p w:rsidR="0097566C" w:rsidRDefault="00DC5CD6">
            <w:pPr>
              <w:pStyle w:val="TableParagraph"/>
              <w:spacing w:line="240" w:lineRule="auto"/>
              <w:ind w:left="108"/>
              <w:rPr>
                <w:sz w:val="24"/>
              </w:rPr>
            </w:pPr>
            <w:r>
              <w:rPr>
                <w:spacing w:val="-2"/>
                <w:sz w:val="24"/>
              </w:rPr>
              <w:t>-подражательное</w:t>
            </w:r>
          </w:p>
        </w:tc>
        <w:tc>
          <w:tcPr>
            <w:tcW w:w="2040" w:type="dxa"/>
          </w:tcPr>
          <w:p w:rsidR="0097566C" w:rsidRDefault="00DC5CD6">
            <w:pPr>
              <w:pStyle w:val="TableParagraph"/>
              <w:ind w:left="106"/>
              <w:rPr>
                <w:sz w:val="24"/>
              </w:rPr>
            </w:pPr>
            <w:r>
              <w:rPr>
                <w:spacing w:val="-2"/>
                <w:sz w:val="24"/>
              </w:rPr>
              <w:t>-наглядные</w:t>
            </w:r>
          </w:p>
          <w:p w:rsidR="0097566C" w:rsidRDefault="00DC5CD6">
            <w:pPr>
              <w:pStyle w:val="TableParagraph"/>
              <w:spacing w:before="41" w:line="240" w:lineRule="auto"/>
              <w:ind w:left="106"/>
              <w:rPr>
                <w:sz w:val="24"/>
              </w:rPr>
            </w:pPr>
            <w:r>
              <w:rPr>
                <w:spacing w:val="-2"/>
                <w:sz w:val="24"/>
              </w:rPr>
              <w:t>-практические</w:t>
            </w:r>
          </w:p>
          <w:p w:rsidR="0097566C" w:rsidRDefault="00DC5CD6">
            <w:pPr>
              <w:pStyle w:val="TableParagraph"/>
              <w:spacing w:before="41" w:line="240" w:lineRule="auto"/>
              <w:ind w:left="106"/>
              <w:rPr>
                <w:sz w:val="24"/>
              </w:rPr>
            </w:pPr>
            <w:r>
              <w:rPr>
                <w:spacing w:val="-2"/>
                <w:sz w:val="24"/>
              </w:rPr>
              <w:t>-игровые</w:t>
            </w:r>
          </w:p>
          <w:p w:rsidR="0097566C" w:rsidRDefault="00DC5CD6">
            <w:pPr>
              <w:pStyle w:val="TableParagraph"/>
              <w:spacing w:before="43" w:line="240" w:lineRule="auto"/>
              <w:ind w:left="106"/>
              <w:rPr>
                <w:sz w:val="24"/>
              </w:rPr>
            </w:pPr>
            <w:r>
              <w:rPr>
                <w:spacing w:val="-2"/>
                <w:sz w:val="24"/>
              </w:rPr>
              <w:t>-словесные</w:t>
            </w:r>
          </w:p>
        </w:tc>
        <w:tc>
          <w:tcPr>
            <w:tcW w:w="2112" w:type="dxa"/>
          </w:tcPr>
          <w:p w:rsidR="0097566C" w:rsidRDefault="00DC5CD6">
            <w:pPr>
              <w:pStyle w:val="TableParagraph"/>
              <w:spacing w:line="276" w:lineRule="auto"/>
              <w:ind w:left="106"/>
              <w:rPr>
                <w:sz w:val="24"/>
              </w:rPr>
            </w:pPr>
            <w:r>
              <w:rPr>
                <w:spacing w:val="-2"/>
                <w:sz w:val="24"/>
              </w:rPr>
              <w:t>-предметы материальной культуры</w:t>
            </w:r>
          </w:p>
          <w:p w:rsidR="0097566C" w:rsidRDefault="00DC5CD6">
            <w:pPr>
              <w:pStyle w:val="TableParagraph"/>
              <w:spacing w:line="276" w:lineRule="auto"/>
              <w:ind w:left="106" w:right="106"/>
              <w:rPr>
                <w:sz w:val="24"/>
              </w:rPr>
            </w:pPr>
            <w:r>
              <w:rPr>
                <w:spacing w:val="-2"/>
                <w:sz w:val="24"/>
              </w:rPr>
              <w:t>-учебно- наглядные</w:t>
            </w:r>
          </w:p>
          <w:p w:rsidR="0097566C" w:rsidRDefault="00DC5CD6">
            <w:pPr>
              <w:pStyle w:val="TableParagraph"/>
              <w:ind w:left="106"/>
              <w:rPr>
                <w:sz w:val="24"/>
              </w:rPr>
            </w:pPr>
            <w:r>
              <w:rPr>
                <w:spacing w:val="-2"/>
                <w:sz w:val="24"/>
              </w:rPr>
              <w:t>пособия</w:t>
            </w:r>
          </w:p>
        </w:tc>
      </w:tr>
    </w:tbl>
    <w:p w:rsidR="0097566C" w:rsidRDefault="0097566C">
      <w:pPr>
        <w:pStyle w:val="TableParagraph"/>
        <w:rPr>
          <w:sz w:val="24"/>
        </w:rPr>
        <w:sectPr w:rsidR="0097566C">
          <w:type w:val="continuous"/>
          <w:pgSz w:w="11920" w:h="16850"/>
          <w:pgMar w:top="1120" w:right="0" w:bottom="780" w:left="1133" w:header="0" w:footer="580" w:gutter="0"/>
          <w:cols w:space="720"/>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9"/>
        <w:gridCol w:w="1918"/>
        <w:gridCol w:w="2388"/>
        <w:gridCol w:w="2040"/>
        <w:gridCol w:w="2112"/>
      </w:tblGrid>
      <w:tr w:rsidR="0097566C">
        <w:trPr>
          <w:trHeight w:val="4445"/>
        </w:trPr>
        <w:tc>
          <w:tcPr>
            <w:tcW w:w="1039" w:type="dxa"/>
          </w:tcPr>
          <w:p w:rsidR="0097566C" w:rsidRDefault="0097566C">
            <w:pPr>
              <w:pStyle w:val="TableParagraph"/>
              <w:spacing w:line="240" w:lineRule="auto"/>
              <w:ind w:left="0"/>
              <w:rPr>
                <w:sz w:val="24"/>
              </w:rPr>
            </w:pPr>
          </w:p>
        </w:tc>
        <w:tc>
          <w:tcPr>
            <w:tcW w:w="1918" w:type="dxa"/>
          </w:tcPr>
          <w:p w:rsidR="0097566C" w:rsidRDefault="00DC5CD6">
            <w:pPr>
              <w:pStyle w:val="TableParagraph"/>
              <w:spacing w:before="1" w:line="276" w:lineRule="auto"/>
              <w:ind w:right="280"/>
              <w:rPr>
                <w:sz w:val="24"/>
              </w:rPr>
            </w:pPr>
            <w:r>
              <w:rPr>
                <w:sz w:val="24"/>
              </w:rPr>
              <w:t>деятельность</w:t>
            </w:r>
            <w:r>
              <w:rPr>
                <w:spacing w:val="-15"/>
                <w:sz w:val="24"/>
              </w:rPr>
              <w:t xml:space="preserve"> </w:t>
            </w:r>
            <w:r>
              <w:rPr>
                <w:sz w:val="24"/>
              </w:rPr>
              <w:t xml:space="preserve">с </w:t>
            </w:r>
            <w:r>
              <w:rPr>
                <w:spacing w:val="-2"/>
                <w:sz w:val="24"/>
              </w:rPr>
              <w:t>детьми</w:t>
            </w:r>
          </w:p>
        </w:tc>
        <w:tc>
          <w:tcPr>
            <w:tcW w:w="2388" w:type="dxa"/>
          </w:tcPr>
          <w:p w:rsidR="0097566C" w:rsidRDefault="00DC5CD6">
            <w:pPr>
              <w:pStyle w:val="TableParagraph"/>
              <w:spacing w:before="1" w:line="240" w:lineRule="auto"/>
              <w:ind w:left="108"/>
              <w:rPr>
                <w:sz w:val="24"/>
              </w:rPr>
            </w:pPr>
            <w:r>
              <w:rPr>
                <w:spacing w:val="-2"/>
                <w:sz w:val="24"/>
              </w:rPr>
              <w:t>упражнение</w:t>
            </w:r>
          </w:p>
          <w:p w:rsidR="0097566C" w:rsidRDefault="00DC5CD6">
            <w:pPr>
              <w:pStyle w:val="TableParagraph"/>
              <w:spacing w:before="41" w:line="240" w:lineRule="auto"/>
              <w:ind w:left="108"/>
              <w:rPr>
                <w:sz w:val="24"/>
              </w:rPr>
            </w:pPr>
            <w:r>
              <w:rPr>
                <w:spacing w:val="-2"/>
                <w:sz w:val="24"/>
              </w:rPr>
              <w:t>-игра-имитация</w:t>
            </w:r>
          </w:p>
          <w:p w:rsidR="0097566C" w:rsidRDefault="00DC5CD6">
            <w:pPr>
              <w:pStyle w:val="TableParagraph"/>
              <w:spacing w:before="41" w:line="240" w:lineRule="auto"/>
              <w:ind w:left="108"/>
              <w:rPr>
                <w:sz w:val="24"/>
              </w:rPr>
            </w:pPr>
            <w:r>
              <w:rPr>
                <w:spacing w:val="-2"/>
                <w:sz w:val="24"/>
              </w:rPr>
              <w:t>-объяснение</w:t>
            </w:r>
          </w:p>
          <w:p w:rsidR="0097566C" w:rsidRDefault="00DC5CD6">
            <w:pPr>
              <w:pStyle w:val="TableParagraph"/>
              <w:spacing w:before="41" w:line="278" w:lineRule="auto"/>
              <w:ind w:left="108"/>
              <w:rPr>
                <w:sz w:val="24"/>
              </w:rPr>
            </w:pPr>
            <w:r>
              <w:rPr>
                <w:spacing w:val="-2"/>
                <w:sz w:val="24"/>
              </w:rPr>
              <w:t>-музыкальные праздники</w:t>
            </w:r>
          </w:p>
          <w:p w:rsidR="0097566C" w:rsidRDefault="00DC5CD6">
            <w:pPr>
              <w:pStyle w:val="TableParagraph"/>
              <w:spacing w:line="272" w:lineRule="exact"/>
              <w:ind w:left="108"/>
              <w:rPr>
                <w:sz w:val="24"/>
              </w:rPr>
            </w:pPr>
            <w:r>
              <w:rPr>
                <w:spacing w:val="-2"/>
                <w:sz w:val="24"/>
              </w:rPr>
              <w:t>-досуги</w:t>
            </w:r>
          </w:p>
          <w:p w:rsidR="0097566C" w:rsidRDefault="00DC5CD6">
            <w:pPr>
              <w:pStyle w:val="TableParagraph"/>
              <w:spacing w:before="41" w:line="276" w:lineRule="auto"/>
              <w:ind w:left="108"/>
              <w:rPr>
                <w:sz w:val="24"/>
              </w:rPr>
            </w:pPr>
            <w:r>
              <w:rPr>
                <w:spacing w:val="-2"/>
                <w:sz w:val="24"/>
              </w:rPr>
              <w:t>-прослушивание аудиозаписей</w:t>
            </w:r>
          </w:p>
          <w:p w:rsidR="0097566C" w:rsidRDefault="00DC5CD6">
            <w:pPr>
              <w:pStyle w:val="TableParagraph"/>
              <w:spacing w:before="1" w:line="240" w:lineRule="auto"/>
              <w:ind w:left="108"/>
              <w:rPr>
                <w:sz w:val="24"/>
              </w:rPr>
            </w:pPr>
            <w:r>
              <w:rPr>
                <w:spacing w:val="-2"/>
                <w:sz w:val="24"/>
              </w:rPr>
              <w:t>-слушание</w:t>
            </w:r>
          </w:p>
          <w:p w:rsidR="0097566C" w:rsidRDefault="00DC5CD6">
            <w:pPr>
              <w:pStyle w:val="TableParagraph"/>
              <w:spacing w:before="41" w:line="240" w:lineRule="auto"/>
              <w:ind w:left="108"/>
              <w:rPr>
                <w:sz w:val="24"/>
              </w:rPr>
            </w:pPr>
            <w:r>
              <w:rPr>
                <w:spacing w:val="-2"/>
                <w:sz w:val="24"/>
              </w:rPr>
              <w:t>-танцы</w:t>
            </w:r>
          </w:p>
          <w:p w:rsidR="0097566C" w:rsidRDefault="00DC5CD6">
            <w:pPr>
              <w:pStyle w:val="TableParagraph"/>
              <w:spacing w:before="41" w:line="276" w:lineRule="auto"/>
              <w:ind w:left="108" w:right="621"/>
              <w:rPr>
                <w:sz w:val="24"/>
              </w:rPr>
            </w:pPr>
            <w:r>
              <w:rPr>
                <w:sz w:val="24"/>
              </w:rPr>
              <w:t xml:space="preserve">-игры на </w:t>
            </w:r>
            <w:r>
              <w:rPr>
                <w:spacing w:val="-2"/>
                <w:sz w:val="24"/>
              </w:rPr>
              <w:t>музыкальных инструментах</w:t>
            </w:r>
          </w:p>
          <w:p w:rsidR="0097566C" w:rsidRDefault="00DC5CD6">
            <w:pPr>
              <w:pStyle w:val="TableParagraph"/>
              <w:spacing w:before="1" w:line="240" w:lineRule="auto"/>
              <w:ind w:left="108"/>
              <w:rPr>
                <w:sz w:val="24"/>
              </w:rPr>
            </w:pPr>
            <w:r>
              <w:rPr>
                <w:sz w:val="24"/>
              </w:rPr>
              <w:t>-пальчиковые</w:t>
            </w:r>
            <w:r>
              <w:rPr>
                <w:spacing w:val="-6"/>
                <w:sz w:val="24"/>
              </w:rPr>
              <w:t xml:space="preserve"> </w:t>
            </w:r>
            <w:r>
              <w:rPr>
                <w:spacing w:val="-4"/>
                <w:sz w:val="24"/>
              </w:rPr>
              <w:t>игры</w:t>
            </w:r>
          </w:p>
        </w:tc>
        <w:tc>
          <w:tcPr>
            <w:tcW w:w="2040" w:type="dxa"/>
          </w:tcPr>
          <w:p w:rsidR="0097566C" w:rsidRDefault="0097566C">
            <w:pPr>
              <w:pStyle w:val="TableParagraph"/>
              <w:spacing w:line="240" w:lineRule="auto"/>
              <w:ind w:left="0"/>
              <w:rPr>
                <w:sz w:val="24"/>
              </w:rPr>
            </w:pPr>
          </w:p>
        </w:tc>
        <w:tc>
          <w:tcPr>
            <w:tcW w:w="2112" w:type="dxa"/>
          </w:tcPr>
          <w:p w:rsidR="0097566C" w:rsidRDefault="00DC5CD6">
            <w:pPr>
              <w:pStyle w:val="TableParagraph"/>
              <w:spacing w:before="1" w:line="276" w:lineRule="auto"/>
              <w:ind w:left="106"/>
              <w:rPr>
                <w:sz w:val="24"/>
              </w:rPr>
            </w:pPr>
            <w:r>
              <w:rPr>
                <w:spacing w:val="-2"/>
                <w:sz w:val="24"/>
              </w:rPr>
              <w:t>-тематические альбомы</w:t>
            </w:r>
          </w:p>
          <w:p w:rsidR="0097566C" w:rsidRDefault="00DC5CD6">
            <w:pPr>
              <w:pStyle w:val="TableParagraph"/>
              <w:spacing w:line="276" w:lineRule="auto"/>
              <w:ind w:left="106"/>
              <w:rPr>
                <w:sz w:val="24"/>
              </w:rPr>
            </w:pPr>
            <w:r>
              <w:rPr>
                <w:spacing w:val="-2"/>
                <w:sz w:val="24"/>
              </w:rPr>
              <w:t>-сюжетные картинки</w:t>
            </w:r>
          </w:p>
          <w:p w:rsidR="0097566C" w:rsidRDefault="00DC5CD6">
            <w:pPr>
              <w:pStyle w:val="TableParagraph"/>
              <w:spacing w:before="1" w:line="240" w:lineRule="auto"/>
              <w:ind w:left="106"/>
              <w:rPr>
                <w:sz w:val="24"/>
              </w:rPr>
            </w:pPr>
            <w:r>
              <w:rPr>
                <w:spacing w:val="-2"/>
                <w:sz w:val="24"/>
              </w:rPr>
              <w:t>-</w:t>
            </w:r>
            <w:r>
              <w:rPr>
                <w:spacing w:val="-5"/>
                <w:sz w:val="24"/>
              </w:rPr>
              <w:t>ТСО</w:t>
            </w:r>
          </w:p>
          <w:p w:rsidR="0097566C" w:rsidRDefault="00DC5CD6">
            <w:pPr>
              <w:pStyle w:val="TableParagraph"/>
              <w:spacing w:before="40" w:line="276" w:lineRule="auto"/>
              <w:ind w:left="106"/>
              <w:rPr>
                <w:sz w:val="24"/>
              </w:rPr>
            </w:pPr>
            <w:r>
              <w:rPr>
                <w:spacing w:val="-2"/>
                <w:sz w:val="24"/>
              </w:rPr>
              <w:t>-музыкальные произведения</w:t>
            </w:r>
          </w:p>
        </w:tc>
      </w:tr>
      <w:tr w:rsidR="0097566C">
        <w:trPr>
          <w:trHeight w:val="9841"/>
        </w:trPr>
        <w:tc>
          <w:tcPr>
            <w:tcW w:w="1039" w:type="dxa"/>
          </w:tcPr>
          <w:p w:rsidR="0097566C" w:rsidRDefault="00DC5CD6">
            <w:pPr>
              <w:pStyle w:val="TableParagraph"/>
              <w:rPr>
                <w:b/>
                <w:sz w:val="24"/>
              </w:rPr>
            </w:pPr>
            <w:r>
              <w:rPr>
                <w:b/>
                <w:sz w:val="24"/>
              </w:rPr>
              <w:t>5-7</w:t>
            </w:r>
            <w:r>
              <w:rPr>
                <w:b/>
                <w:spacing w:val="-1"/>
                <w:sz w:val="24"/>
              </w:rPr>
              <w:t xml:space="preserve"> </w:t>
            </w:r>
            <w:r>
              <w:rPr>
                <w:b/>
                <w:spacing w:val="-5"/>
                <w:sz w:val="24"/>
              </w:rPr>
              <w:t>лет</w:t>
            </w:r>
          </w:p>
        </w:tc>
        <w:tc>
          <w:tcPr>
            <w:tcW w:w="1918" w:type="dxa"/>
          </w:tcPr>
          <w:p w:rsidR="0097566C" w:rsidRDefault="00DC5CD6">
            <w:pPr>
              <w:pStyle w:val="TableParagraph"/>
              <w:spacing w:line="276" w:lineRule="auto"/>
              <w:ind w:right="136"/>
              <w:rPr>
                <w:sz w:val="24"/>
              </w:rPr>
            </w:pPr>
            <w:r>
              <w:rPr>
                <w:spacing w:val="-2"/>
                <w:sz w:val="24"/>
              </w:rPr>
              <w:t xml:space="preserve">самостоятельна </w:t>
            </w:r>
            <w:r>
              <w:rPr>
                <w:sz w:val="24"/>
              </w:rPr>
              <w:t xml:space="preserve">я деятельность </w:t>
            </w:r>
            <w:r>
              <w:rPr>
                <w:spacing w:val="-2"/>
                <w:sz w:val="24"/>
              </w:rPr>
              <w:t>детей</w:t>
            </w:r>
          </w:p>
        </w:tc>
        <w:tc>
          <w:tcPr>
            <w:tcW w:w="2388" w:type="dxa"/>
          </w:tcPr>
          <w:p w:rsidR="0097566C" w:rsidRDefault="00DC5CD6">
            <w:pPr>
              <w:pStyle w:val="TableParagraph"/>
              <w:ind w:left="108"/>
              <w:rPr>
                <w:sz w:val="24"/>
              </w:rPr>
            </w:pPr>
            <w:r>
              <w:rPr>
                <w:spacing w:val="-2"/>
                <w:sz w:val="24"/>
              </w:rPr>
              <w:t>-упражнения</w:t>
            </w:r>
          </w:p>
          <w:p w:rsidR="0097566C" w:rsidRDefault="00DC5CD6" w:rsidP="000F11DC">
            <w:pPr>
              <w:pStyle w:val="TableParagraph"/>
              <w:numPr>
                <w:ilvl w:val="0"/>
                <w:numId w:val="53"/>
              </w:numPr>
              <w:tabs>
                <w:tab w:val="left" w:pos="246"/>
              </w:tabs>
              <w:spacing w:before="41" w:line="240" w:lineRule="auto"/>
              <w:ind w:left="246" w:hanging="138"/>
              <w:rPr>
                <w:sz w:val="24"/>
              </w:rPr>
            </w:pPr>
            <w:r>
              <w:rPr>
                <w:spacing w:val="-2"/>
                <w:sz w:val="24"/>
              </w:rPr>
              <w:t>экскурсия</w:t>
            </w:r>
          </w:p>
          <w:p w:rsidR="0097566C" w:rsidRDefault="00DC5CD6">
            <w:pPr>
              <w:pStyle w:val="TableParagraph"/>
              <w:spacing w:before="43" w:line="240" w:lineRule="auto"/>
              <w:ind w:left="108"/>
              <w:rPr>
                <w:sz w:val="24"/>
              </w:rPr>
            </w:pPr>
            <w:r>
              <w:rPr>
                <w:spacing w:val="-2"/>
                <w:sz w:val="24"/>
              </w:rPr>
              <w:t>-музыкально-</w:t>
            </w:r>
          </w:p>
          <w:p w:rsidR="0097566C" w:rsidRDefault="00DC5CD6">
            <w:pPr>
              <w:pStyle w:val="TableParagraph"/>
              <w:spacing w:before="41" w:line="240" w:lineRule="auto"/>
              <w:ind w:left="108"/>
              <w:rPr>
                <w:sz w:val="24"/>
              </w:rPr>
            </w:pPr>
            <w:r>
              <w:rPr>
                <w:sz w:val="24"/>
              </w:rPr>
              <w:t>дидактические</w:t>
            </w:r>
            <w:r>
              <w:rPr>
                <w:spacing w:val="-7"/>
                <w:sz w:val="24"/>
              </w:rPr>
              <w:t xml:space="preserve"> </w:t>
            </w:r>
            <w:r>
              <w:rPr>
                <w:spacing w:val="-4"/>
                <w:sz w:val="24"/>
              </w:rPr>
              <w:t>игры</w:t>
            </w:r>
          </w:p>
          <w:p w:rsidR="0097566C" w:rsidRDefault="00DC5CD6">
            <w:pPr>
              <w:pStyle w:val="TableParagraph"/>
              <w:spacing w:before="40" w:line="240" w:lineRule="auto"/>
              <w:ind w:left="108"/>
              <w:rPr>
                <w:sz w:val="24"/>
              </w:rPr>
            </w:pPr>
            <w:r>
              <w:rPr>
                <w:spacing w:val="-2"/>
                <w:sz w:val="24"/>
              </w:rPr>
              <w:t>-импровизация</w:t>
            </w:r>
          </w:p>
          <w:p w:rsidR="0097566C" w:rsidRDefault="00DC5CD6">
            <w:pPr>
              <w:pStyle w:val="TableParagraph"/>
              <w:spacing w:before="41" w:line="240" w:lineRule="auto"/>
              <w:ind w:left="108"/>
              <w:rPr>
                <w:sz w:val="24"/>
              </w:rPr>
            </w:pPr>
            <w:r>
              <w:rPr>
                <w:spacing w:val="-2"/>
                <w:sz w:val="24"/>
              </w:rPr>
              <w:t>-рассуждения</w:t>
            </w:r>
          </w:p>
          <w:p w:rsidR="0097566C" w:rsidRDefault="00DC5CD6" w:rsidP="000F11DC">
            <w:pPr>
              <w:pStyle w:val="TableParagraph"/>
              <w:numPr>
                <w:ilvl w:val="0"/>
                <w:numId w:val="53"/>
              </w:numPr>
              <w:tabs>
                <w:tab w:val="left" w:pos="246"/>
              </w:tabs>
              <w:spacing w:before="43" w:line="240" w:lineRule="auto"/>
              <w:ind w:left="246" w:hanging="138"/>
              <w:rPr>
                <w:sz w:val="24"/>
              </w:rPr>
            </w:pPr>
            <w:r>
              <w:rPr>
                <w:spacing w:val="-2"/>
                <w:sz w:val="24"/>
              </w:rPr>
              <w:t>беседа</w:t>
            </w:r>
          </w:p>
          <w:p w:rsidR="0097566C" w:rsidRDefault="00DC5CD6">
            <w:pPr>
              <w:pStyle w:val="TableParagraph"/>
              <w:spacing w:before="42" w:line="240" w:lineRule="auto"/>
              <w:ind w:left="108"/>
              <w:rPr>
                <w:sz w:val="24"/>
              </w:rPr>
            </w:pPr>
            <w:r>
              <w:rPr>
                <w:spacing w:val="-2"/>
                <w:sz w:val="24"/>
              </w:rPr>
              <w:t>-досуги</w:t>
            </w:r>
          </w:p>
          <w:p w:rsidR="0097566C" w:rsidRDefault="00DC5CD6">
            <w:pPr>
              <w:pStyle w:val="TableParagraph"/>
              <w:spacing w:before="40" w:line="240" w:lineRule="auto"/>
              <w:ind w:left="108"/>
              <w:rPr>
                <w:sz w:val="24"/>
              </w:rPr>
            </w:pPr>
            <w:r>
              <w:rPr>
                <w:spacing w:val="-2"/>
                <w:sz w:val="24"/>
              </w:rPr>
              <w:t>-праздники</w:t>
            </w:r>
          </w:p>
          <w:p w:rsidR="0097566C" w:rsidRDefault="00DC5CD6" w:rsidP="000F11DC">
            <w:pPr>
              <w:pStyle w:val="TableParagraph"/>
              <w:numPr>
                <w:ilvl w:val="0"/>
                <w:numId w:val="53"/>
              </w:numPr>
              <w:tabs>
                <w:tab w:val="left" w:pos="246"/>
              </w:tabs>
              <w:spacing w:before="41" w:line="240" w:lineRule="auto"/>
              <w:ind w:left="246" w:hanging="138"/>
              <w:rPr>
                <w:sz w:val="24"/>
              </w:rPr>
            </w:pPr>
            <w:r>
              <w:rPr>
                <w:sz w:val="24"/>
              </w:rPr>
              <w:t>смотры</w:t>
            </w:r>
            <w:r>
              <w:rPr>
                <w:spacing w:val="-1"/>
                <w:sz w:val="24"/>
              </w:rPr>
              <w:t xml:space="preserve"> </w:t>
            </w:r>
            <w:r>
              <w:rPr>
                <w:sz w:val="24"/>
              </w:rPr>
              <w:t xml:space="preserve">и </w:t>
            </w:r>
            <w:r>
              <w:rPr>
                <w:spacing w:val="-2"/>
                <w:sz w:val="24"/>
              </w:rPr>
              <w:t>конкурсы</w:t>
            </w:r>
          </w:p>
          <w:p w:rsidR="0097566C" w:rsidRDefault="00DC5CD6" w:rsidP="000F11DC">
            <w:pPr>
              <w:pStyle w:val="TableParagraph"/>
              <w:numPr>
                <w:ilvl w:val="0"/>
                <w:numId w:val="53"/>
              </w:numPr>
              <w:tabs>
                <w:tab w:val="left" w:pos="246"/>
              </w:tabs>
              <w:spacing w:before="44" w:line="276" w:lineRule="auto"/>
              <w:ind w:right="714" w:firstLine="0"/>
              <w:jc w:val="both"/>
              <w:rPr>
                <w:sz w:val="24"/>
              </w:rPr>
            </w:pPr>
            <w:r>
              <w:rPr>
                <w:spacing w:val="-2"/>
                <w:sz w:val="24"/>
              </w:rPr>
              <w:t xml:space="preserve">изготовление </w:t>
            </w:r>
            <w:r>
              <w:rPr>
                <w:sz w:val="24"/>
              </w:rPr>
              <w:t>украшений</w:t>
            </w:r>
            <w:r>
              <w:rPr>
                <w:spacing w:val="-15"/>
                <w:sz w:val="24"/>
              </w:rPr>
              <w:t xml:space="preserve"> </w:t>
            </w:r>
            <w:r>
              <w:rPr>
                <w:sz w:val="24"/>
              </w:rPr>
              <w:t xml:space="preserve">для </w:t>
            </w:r>
            <w:r>
              <w:rPr>
                <w:spacing w:val="-2"/>
                <w:sz w:val="24"/>
              </w:rPr>
              <w:t>группового</w:t>
            </w:r>
          </w:p>
          <w:p w:rsidR="0097566C" w:rsidRDefault="00DC5CD6">
            <w:pPr>
              <w:pStyle w:val="TableParagraph"/>
              <w:spacing w:line="278" w:lineRule="auto"/>
              <w:ind w:left="108" w:right="922"/>
              <w:rPr>
                <w:sz w:val="24"/>
              </w:rPr>
            </w:pPr>
            <w:r>
              <w:rPr>
                <w:sz w:val="24"/>
              </w:rPr>
              <w:t>помещения</w:t>
            </w:r>
            <w:r>
              <w:rPr>
                <w:spacing w:val="-15"/>
                <w:sz w:val="24"/>
              </w:rPr>
              <w:t xml:space="preserve"> </w:t>
            </w:r>
            <w:r>
              <w:rPr>
                <w:sz w:val="24"/>
              </w:rPr>
              <w:t xml:space="preserve">к </w:t>
            </w:r>
            <w:r>
              <w:rPr>
                <w:spacing w:val="-2"/>
                <w:sz w:val="24"/>
              </w:rPr>
              <w:t>праздникам,</w:t>
            </w:r>
          </w:p>
          <w:p w:rsidR="0097566C" w:rsidRDefault="00DC5CD6">
            <w:pPr>
              <w:pStyle w:val="TableParagraph"/>
              <w:spacing w:line="276" w:lineRule="auto"/>
              <w:ind w:left="108"/>
              <w:rPr>
                <w:sz w:val="24"/>
              </w:rPr>
            </w:pPr>
            <w:r>
              <w:rPr>
                <w:sz w:val="24"/>
              </w:rPr>
              <w:t>предметов</w:t>
            </w:r>
            <w:r>
              <w:rPr>
                <w:spacing w:val="-15"/>
                <w:sz w:val="24"/>
              </w:rPr>
              <w:t xml:space="preserve"> </w:t>
            </w:r>
            <w:r>
              <w:rPr>
                <w:sz w:val="24"/>
              </w:rPr>
              <w:t>для</w:t>
            </w:r>
            <w:r>
              <w:rPr>
                <w:spacing w:val="-15"/>
                <w:sz w:val="24"/>
              </w:rPr>
              <w:t xml:space="preserve"> </w:t>
            </w:r>
            <w:r>
              <w:rPr>
                <w:sz w:val="24"/>
              </w:rPr>
              <w:t xml:space="preserve">игры, </w:t>
            </w:r>
            <w:r>
              <w:rPr>
                <w:spacing w:val="-2"/>
                <w:sz w:val="24"/>
              </w:rPr>
              <w:t>сувениров</w:t>
            </w:r>
          </w:p>
          <w:p w:rsidR="0097566C" w:rsidRDefault="00DC5CD6">
            <w:pPr>
              <w:pStyle w:val="TableParagraph"/>
              <w:spacing w:line="276" w:lineRule="auto"/>
              <w:ind w:left="108" w:right="779" w:firstLine="60"/>
              <w:rPr>
                <w:sz w:val="24"/>
              </w:rPr>
            </w:pPr>
            <w:r>
              <w:rPr>
                <w:spacing w:val="-2"/>
                <w:sz w:val="24"/>
              </w:rPr>
              <w:t xml:space="preserve">-украшение </w:t>
            </w:r>
            <w:r>
              <w:rPr>
                <w:sz w:val="24"/>
              </w:rPr>
              <w:t>предметов</w:t>
            </w:r>
            <w:r>
              <w:rPr>
                <w:spacing w:val="-15"/>
                <w:sz w:val="24"/>
              </w:rPr>
              <w:t xml:space="preserve"> </w:t>
            </w:r>
            <w:r>
              <w:rPr>
                <w:sz w:val="24"/>
              </w:rPr>
              <w:t xml:space="preserve">для </w:t>
            </w:r>
            <w:r>
              <w:rPr>
                <w:spacing w:val="-2"/>
                <w:sz w:val="24"/>
              </w:rPr>
              <w:t>личного пользования</w:t>
            </w:r>
          </w:p>
          <w:p w:rsidR="0097566C" w:rsidRDefault="00DC5CD6">
            <w:pPr>
              <w:pStyle w:val="TableParagraph"/>
              <w:spacing w:line="276" w:lineRule="auto"/>
              <w:ind w:left="108"/>
              <w:rPr>
                <w:sz w:val="24"/>
              </w:rPr>
            </w:pPr>
            <w:r>
              <w:rPr>
                <w:spacing w:val="-2"/>
                <w:sz w:val="24"/>
              </w:rPr>
              <w:t>-рассматривание эстетически</w:t>
            </w:r>
          </w:p>
          <w:p w:rsidR="0097566C" w:rsidRDefault="00DC5CD6">
            <w:pPr>
              <w:pStyle w:val="TableParagraph"/>
              <w:spacing w:line="276" w:lineRule="auto"/>
              <w:ind w:left="108" w:right="218"/>
              <w:rPr>
                <w:sz w:val="24"/>
              </w:rPr>
            </w:pPr>
            <w:r>
              <w:rPr>
                <w:spacing w:val="-2"/>
                <w:sz w:val="24"/>
              </w:rPr>
              <w:t xml:space="preserve">привлекательных </w:t>
            </w:r>
            <w:r>
              <w:rPr>
                <w:sz w:val="24"/>
              </w:rPr>
              <w:t>предметов</w:t>
            </w:r>
            <w:r>
              <w:rPr>
                <w:spacing w:val="-15"/>
                <w:sz w:val="24"/>
              </w:rPr>
              <w:t xml:space="preserve"> </w:t>
            </w:r>
            <w:r>
              <w:rPr>
                <w:sz w:val="24"/>
              </w:rPr>
              <w:t>(овощей, фруктов, деревьев,</w:t>
            </w:r>
          </w:p>
          <w:p w:rsidR="0097566C" w:rsidRDefault="00DC5CD6">
            <w:pPr>
              <w:pStyle w:val="TableParagraph"/>
              <w:spacing w:line="276" w:lineRule="auto"/>
              <w:ind w:left="108" w:right="89"/>
              <w:rPr>
                <w:sz w:val="24"/>
              </w:rPr>
            </w:pPr>
            <w:r>
              <w:rPr>
                <w:sz w:val="24"/>
              </w:rPr>
              <w:t>цветов</w:t>
            </w:r>
            <w:r>
              <w:rPr>
                <w:spacing w:val="-13"/>
                <w:sz w:val="24"/>
              </w:rPr>
              <w:t xml:space="preserve"> </w:t>
            </w:r>
            <w:r>
              <w:rPr>
                <w:sz w:val="24"/>
              </w:rPr>
              <w:t>и</w:t>
            </w:r>
            <w:r>
              <w:rPr>
                <w:spacing w:val="-12"/>
                <w:sz w:val="24"/>
              </w:rPr>
              <w:t xml:space="preserve"> </w:t>
            </w:r>
            <w:r>
              <w:rPr>
                <w:sz w:val="24"/>
              </w:rPr>
              <w:t>др.),</w:t>
            </w:r>
            <w:r>
              <w:rPr>
                <w:spacing w:val="-13"/>
                <w:sz w:val="24"/>
              </w:rPr>
              <w:t xml:space="preserve"> </w:t>
            </w:r>
            <w:r>
              <w:rPr>
                <w:sz w:val="24"/>
              </w:rPr>
              <w:t>узоров в работах народных мастеров и</w:t>
            </w:r>
          </w:p>
          <w:p w:rsidR="0097566C" w:rsidRDefault="00DC5CD6">
            <w:pPr>
              <w:pStyle w:val="TableParagraph"/>
              <w:spacing w:line="240" w:lineRule="auto"/>
              <w:ind w:left="108"/>
              <w:rPr>
                <w:sz w:val="24"/>
              </w:rPr>
            </w:pPr>
            <w:r>
              <w:rPr>
                <w:spacing w:val="-2"/>
                <w:sz w:val="24"/>
              </w:rPr>
              <w:t>произведениях,</w:t>
            </w:r>
          </w:p>
          <w:p w:rsidR="0097566C" w:rsidRDefault="00DC5CD6">
            <w:pPr>
              <w:pStyle w:val="TableParagraph"/>
              <w:spacing w:before="35" w:line="240" w:lineRule="auto"/>
              <w:ind w:left="108"/>
              <w:rPr>
                <w:sz w:val="24"/>
              </w:rPr>
            </w:pPr>
            <w:r>
              <w:rPr>
                <w:spacing w:val="-2"/>
                <w:sz w:val="24"/>
              </w:rPr>
              <w:t>произведений</w:t>
            </w:r>
          </w:p>
        </w:tc>
        <w:tc>
          <w:tcPr>
            <w:tcW w:w="2040" w:type="dxa"/>
          </w:tcPr>
          <w:p w:rsidR="0097566C" w:rsidRDefault="00DC5CD6">
            <w:pPr>
              <w:pStyle w:val="TableParagraph"/>
              <w:ind w:left="106"/>
              <w:rPr>
                <w:sz w:val="24"/>
              </w:rPr>
            </w:pPr>
            <w:r>
              <w:rPr>
                <w:spacing w:val="-2"/>
                <w:sz w:val="24"/>
              </w:rPr>
              <w:t>проектный</w:t>
            </w:r>
          </w:p>
        </w:tc>
        <w:tc>
          <w:tcPr>
            <w:tcW w:w="2112" w:type="dxa"/>
          </w:tcPr>
          <w:p w:rsidR="0097566C" w:rsidRDefault="00DC5CD6">
            <w:pPr>
              <w:pStyle w:val="TableParagraph"/>
              <w:spacing w:line="276" w:lineRule="auto"/>
              <w:ind w:left="106" w:right="153"/>
              <w:rPr>
                <w:sz w:val="24"/>
              </w:rPr>
            </w:pPr>
            <w:r>
              <w:rPr>
                <w:spacing w:val="-2"/>
                <w:sz w:val="24"/>
              </w:rPr>
              <w:t xml:space="preserve">натуральные </w:t>
            </w:r>
            <w:r>
              <w:rPr>
                <w:sz w:val="24"/>
              </w:rPr>
              <w:t>объекты:</w:t>
            </w:r>
            <w:r>
              <w:rPr>
                <w:spacing w:val="-15"/>
                <w:sz w:val="24"/>
              </w:rPr>
              <w:t xml:space="preserve"> </w:t>
            </w:r>
            <w:r>
              <w:rPr>
                <w:sz w:val="24"/>
              </w:rPr>
              <w:t xml:space="preserve">объекты растительного и животного мира </w:t>
            </w:r>
            <w:r>
              <w:rPr>
                <w:spacing w:val="-2"/>
                <w:sz w:val="24"/>
              </w:rPr>
              <w:t>иллюстрации</w:t>
            </w:r>
          </w:p>
        </w:tc>
      </w:tr>
    </w:tbl>
    <w:p w:rsidR="0097566C" w:rsidRDefault="0097566C">
      <w:pPr>
        <w:pStyle w:val="TableParagraph"/>
        <w:spacing w:line="276" w:lineRule="auto"/>
        <w:rPr>
          <w:sz w:val="24"/>
        </w:rPr>
        <w:sectPr w:rsidR="0097566C">
          <w:type w:val="continuous"/>
          <w:pgSz w:w="11920" w:h="16850"/>
          <w:pgMar w:top="1120" w:right="0" w:bottom="780" w:left="1133" w:header="0" w:footer="580" w:gutter="0"/>
          <w:cols w:space="720"/>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9"/>
        <w:gridCol w:w="1918"/>
        <w:gridCol w:w="2388"/>
        <w:gridCol w:w="2040"/>
        <w:gridCol w:w="2112"/>
      </w:tblGrid>
      <w:tr w:rsidR="0097566C">
        <w:trPr>
          <w:trHeight w:val="5714"/>
        </w:trPr>
        <w:tc>
          <w:tcPr>
            <w:tcW w:w="1039" w:type="dxa"/>
          </w:tcPr>
          <w:p w:rsidR="0097566C" w:rsidRDefault="0097566C">
            <w:pPr>
              <w:pStyle w:val="TableParagraph"/>
              <w:spacing w:line="240" w:lineRule="auto"/>
              <w:ind w:left="0"/>
              <w:rPr>
                <w:sz w:val="24"/>
              </w:rPr>
            </w:pPr>
          </w:p>
        </w:tc>
        <w:tc>
          <w:tcPr>
            <w:tcW w:w="1918" w:type="dxa"/>
          </w:tcPr>
          <w:p w:rsidR="0097566C" w:rsidRDefault="0097566C">
            <w:pPr>
              <w:pStyle w:val="TableParagraph"/>
              <w:spacing w:line="240" w:lineRule="auto"/>
              <w:ind w:left="0"/>
              <w:rPr>
                <w:sz w:val="24"/>
              </w:rPr>
            </w:pPr>
          </w:p>
        </w:tc>
        <w:tc>
          <w:tcPr>
            <w:tcW w:w="2388" w:type="dxa"/>
          </w:tcPr>
          <w:p w:rsidR="0097566C" w:rsidRDefault="00DC5CD6">
            <w:pPr>
              <w:pStyle w:val="TableParagraph"/>
              <w:spacing w:before="1" w:line="276" w:lineRule="auto"/>
              <w:ind w:left="108" w:right="374"/>
              <w:rPr>
                <w:sz w:val="24"/>
              </w:rPr>
            </w:pPr>
            <w:r>
              <w:rPr>
                <w:sz w:val="24"/>
              </w:rPr>
              <w:t>книжной</w:t>
            </w:r>
            <w:r>
              <w:rPr>
                <w:spacing w:val="-15"/>
                <w:sz w:val="24"/>
              </w:rPr>
              <w:t xml:space="preserve"> </w:t>
            </w:r>
            <w:r>
              <w:rPr>
                <w:sz w:val="24"/>
              </w:rPr>
              <w:t xml:space="preserve">графики, </w:t>
            </w:r>
            <w:r>
              <w:rPr>
                <w:spacing w:val="-2"/>
                <w:sz w:val="24"/>
              </w:rPr>
              <w:t>иллюстраций, произведений искусства,</w:t>
            </w:r>
          </w:p>
          <w:p w:rsidR="0097566C" w:rsidRDefault="00DC5CD6">
            <w:pPr>
              <w:pStyle w:val="TableParagraph"/>
              <w:spacing w:before="1" w:line="276" w:lineRule="auto"/>
              <w:ind w:left="108" w:right="759"/>
              <w:rPr>
                <w:sz w:val="24"/>
              </w:rPr>
            </w:pPr>
            <w:r>
              <w:rPr>
                <w:sz w:val="24"/>
              </w:rPr>
              <w:t>репродукций</w:t>
            </w:r>
            <w:r>
              <w:rPr>
                <w:spacing w:val="-15"/>
                <w:sz w:val="24"/>
              </w:rPr>
              <w:t xml:space="preserve"> </w:t>
            </w:r>
            <w:r>
              <w:rPr>
                <w:sz w:val="24"/>
              </w:rPr>
              <w:t xml:space="preserve">с </w:t>
            </w:r>
            <w:r>
              <w:rPr>
                <w:spacing w:val="-2"/>
                <w:sz w:val="24"/>
              </w:rPr>
              <w:t xml:space="preserve">произведений </w:t>
            </w:r>
            <w:r>
              <w:rPr>
                <w:sz w:val="24"/>
              </w:rPr>
              <w:t>живописи и</w:t>
            </w:r>
          </w:p>
          <w:p w:rsidR="0097566C" w:rsidRDefault="00DC5CD6">
            <w:pPr>
              <w:pStyle w:val="TableParagraph"/>
              <w:spacing w:line="274" w:lineRule="exact"/>
              <w:ind w:left="108"/>
              <w:rPr>
                <w:sz w:val="24"/>
              </w:rPr>
            </w:pPr>
            <w:r>
              <w:rPr>
                <w:sz w:val="24"/>
              </w:rPr>
              <w:t>книжной</w:t>
            </w:r>
            <w:r>
              <w:rPr>
                <w:spacing w:val="-3"/>
                <w:sz w:val="24"/>
              </w:rPr>
              <w:t xml:space="preserve"> </w:t>
            </w:r>
            <w:r>
              <w:rPr>
                <w:spacing w:val="-2"/>
                <w:sz w:val="24"/>
              </w:rPr>
              <w:t>графики</w:t>
            </w:r>
          </w:p>
          <w:p w:rsidR="0097566C" w:rsidRDefault="00DC5CD6">
            <w:pPr>
              <w:pStyle w:val="TableParagraph"/>
              <w:spacing w:before="43" w:line="240" w:lineRule="auto"/>
              <w:ind w:left="108"/>
              <w:rPr>
                <w:sz w:val="24"/>
              </w:rPr>
            </w:pPr>
            <w:r>
              <w:rPr>
                <w:spacing w:val="-2"/>
                <w:sz w:val="24"/>
              </w:rPr>
              <w:t>-организация</w:t>
            </w:r>
          </w:p>
          <w:p w:rsidR="0097566C" w:rsidRDefault="00DC5CD6">
            <w:pPr>
              <w:pStyle w:val="TableParagraph"/>
              <w:spacing w:before="41" w:line="276" w:lineRule="auto"/>
              <w:ind w:left="108" w:right="268"/>
              <w:rPr>
                <w:sz w:val="24"/>
              </w:rPr>
            </w:pPr>
            <w:r>
              <w:rPr>
                <w:sz w:val="24"/>
              </w:rPr>
              <w:t>выставок работ народных</w:t>
            </w:r>
            <w:r>
              <w:rPr>
                <w:spacing w:val="-15"/>
                <w:sz w:val="24"/>
              </w:rPr>
              <w:t xml:space="preserve"> </w:t>
            </w:r>
            <w:r>
              <w:rPr>
                <w:sz w:val="24"/>
              </w:rPr>
              <w:t>мастеров и произведений</w:t>
            </w:r>
          </w:p>
          <w:p w:rsidR="0097566C" w:rsidRDefault="00DC5CD6">
            <w:pPr>
              <w:pStyle w:val="TableParagraph"/>
              <w:spacing w:before="1" w:line="276" w:lineRule="auto"/>
              <w:ind w:left="108" w:right="621"/>
              <w:rPr>
                <w:sz w:val="24"/>
              </w:rPr>
            </w:pPr>
            <w:r>
              <w:rPr>
                <w:spacing w:val="-2"/>
                <w:sz w:val="24"/>
              </w:rPr>
              <w:t>-тематическая встреча</w:t>
            </w:r>
          </w:p>
          <w:p w:rsidR="0097566C" w:rsidRDefault="00DC5CD6">
            <w:pPr>
              <w:pStyle w:val="TableParagraph"/>
              <w:ind w:left="108"/>
              <w:rPr>
                <w:sz w:val="24"/>
              </w:rPr>
            </w:pPr>
            <w:r>
              <w:rPr>
                <w:spacing w:val="-2"/>
                <w:sz w:val="24"/>
              </w:rPr>
              <w:t>-праздники</w:t>
            </w:r>
          </w:p>
          <w:p w:rsidR="0097566C" w:rsidRDefault="00DC5CD6">
            <w:pPr>
              <w:pStyle w:val="TableParagraph"/>
              <w:spacing w:before="41" w:line="240" w:lineRule="auto"/>
              <w:ind w:left="108"/>
              <w:rPr>
                <w:sz w:val="24"/>
              </w:rPr>
            </w:pPr>
            <w:r>
              <w:rPr>
                <w:spacing w:val="-2"/>
                <w:sz w:val="24"/>
              </w:rPr>
              <w:t>-мастерская</w:t>
            </w:r>
          </w:p>
          <w:p w:rsidR="0097566C" w:rsidRDefault="00DC5CD6">
            <w:pPr>
              <w:pStyle w:val="TableParagraph"/>
              <w:spacing w:before="41" w:line="240" w:lineRule="auto"/>
              <w:ind w:left="108"/>
              <w:rPr>
                <w:sz w:val="24"/>
              </w:rPr>
            </w:pPr>
            <w:r>
              <w:rPr>
                <w:spacing w:val="-2"/>
                <w:sz w:val="24"/>
              </w:rPr>
              <w:t>-мастер-класс</w:t>
            </w:r>
          </w:p>
          <w:p w:rsidR="0097566C" w:rsidRDefault="00DC5CD6">
            <w:pPr>
              <w:pStyle w:val="TableParagraph"/>
              <w:spacing w:before="43" w:line="240" w:lineRule="auto"/>
              <w:ind w:left="108"/>
              <w:rPr>
                <w:sz w:val="24"/>
              </w:rPr>
            </w:pPr>
            <w:r>
              <w:rPr>
                <w:spacing w:val="-2"/>
                <w:sz w:val="24"/>
              </w:rPr>
              <w:t>-проект</w:t>
            </w:r>
          </w:p>
        </w:tc>
        <w:tc>
          <w:tcPr>
            <w:tcW w:w="2040" w:type="dxa"/>
          </w:tcPr>
          <w:p w:rsidR="0097566C" w:rsidRDefault="0097566C">
            <w:pPr>
              <w:pStyle w:val="TableParagraph"/>
              <w:spacing w:line="240" w:lineRule="auto"/>
              <w:ind w:left="0"/>
              <w:rPr>
                <w:sz w:val="24"/>
              </w:rPr>
            </w:pPr>
          </w:p>
        </w:tc>
        <w:tc>
          <w:tcPr>
            <w:tcW w:w="2112" w:type="dxa"/>
          </w:tcPr>
          <w:p w:rsidR="0097566C" w:rsidRDefault="0097566C">
            <w:pPr>
              <w:pStyle w:val="TableParagraph"/>
              <w:spacing w:line="240" w:lineRule="auto"/>
              <w:ind w:left="0"/>
              <w:rPr>
                <w:sz w:val="24"/>
              </w:rPr>
            </w:pPr>
          </w:p>
        </w:tc>
      </w:tr>
      <w:tr w:rsidR="0097566C">
        <w:trPr>
          <w:trHeight w:val="316"/>
        </w:trPr>
        <w:tc>
          <w:tcPr>
            <w:tcW w:w="9497" w:type="dxa"/>
            <w:gridSpan w:val="5"/>
          </w:tcPr>
          <w:p w:rsidR="0097566C" w:rsidRDefault="00DC5CD6">
            <w:pPr>
              <w:pStyle w:val="TableParagraph"/>
              <w:ind w:left="10" w:right="3"/>
              <w:jc w:val="center"/>
              <w:rPr>
                <w:b/>
                <w:sz w:val="24"/>
              </w:rPr>
            </w:pPr>
            <w:r>
              <w:rPr>
                <w:b/>
                <w:sz w:val="24"/>
              </w:rPr>
              <w:t>Физическое</w:t>
            </w:r>
            <w:r>
              <w:rPr>
                <w:b/>
                <w:spacing w:val="-5"/>
                <w:sz w:val="24"/>
              </w:rPr>
              <w:t xml:space="preserve"> </w:t>
            </w:r>
            <w:r>
              <w:rPr>
                <w:b/>
                <w:spacing w:val="-2"/>
                <w:sz w:val="24"/>
              </w:rPr>
              <w:t>развитие</w:t>
            </w:r>
          </w:p>
        </w:tc>
      </w:tr>
      <w:tr w:rsidR="0097566C">
        <w:trPr>
          <w:trHeight w:val="8254"/>
        </w:trPr>
        <w:tc>
          <w:tcPr>
            <w:tcW w:w="1039" w:type="dxa"/>
          </w:tcPr>
          <w:p w:rsidR="0097566C" w:rsidRDefault="00DC5CD6">
            <w:pPr>
              <w:pStyle w:val="TableParagraph"/>
              <w:spacing w:before="1" w:line="240" w:lineRule="auto"/>
              <w:rPr>
                <w:b/>
                <w:sz w:val="24"/>
              </w:rPr>
            </w:pPr>
            <w:r>
              <w:rPr>
                <w:b/>
                <w:sz w:val="24"/>
              </w:rPr>
              <w:t>3-5</w:t>
            </w:r>
            <w:r>
              <w:rPr>
                <w:b/>
                <w:spacing w:val="-2"/>
                <w:sz w:val="24"/>
              </w:rPr>
              <w:t xml:space="preserve"> </w:t>
            </w:r>
            <w:r>
              <w:rPr>
                <w:b/>
                <w:spacing w:val="-5"/>
                <w:sz w:val="24"/>
              </w:rPr>
              <w:t>лет</w:t>
            </w:r>
          </w:p>
        </w:tc>
        <w:tc>
          <w:tcPr>
            <w:tcW w:w="1918" w:type="dxa"/>
          </w:tcPr>
          <w:p w:rsidR="0097566C" w:rsidRDefault="00DC5CD6">
            <w:pPr>
              <w:pStyle w:val="TableParagraph"/>
              <w:spacing w:before="1" w:line="240" w:lineRule="auto"/>
              <w:rPr>
                <w:sz w:val="24"/>
              </w:rPr>
            </w:pPr>
            <w:r>
              <w:rPr>
                <w:spacing w:val="-2"/>
                <w:sz w:val="24"/>
              </w:rPr>
              <w:t>-подгрупповая</w:t>
            </w:r>
          </w:p>
          <w:p w:rsidR="0097566C" w:rsidRDefault="00DC5CD6">
            <w:pPr>
              <w:pStyle w:val="TableParagraph"/>
              <w:spacing w:before="41" w:line="240" w:lineRule="auto"/>
              <w:rPr>
                <w:sz w:val="24"/>
              </w:rPr>
            </w:pPr>
            <w:r>
              <w:rPr>
                <w:spacing w:val="-2"/>
                <w:sz w:val="24"/>
              </w:rPr>
              <w:t>-групповая</w:t>
            </w:r>
          </w:p>
          <w:p w:rsidR="0097566C" w:rsidRDefault="00DC5CD6">
            <w:pPr>
              <w:pStyle w:val="TableParagraph"/>
              <w:spacing w:before="41" w:line="240" w:lineRule="auto"/>
              <w:rPr>
                <w:sz w:val="24"/>
              </w:rPr>
            </w:pPr>
            <w:r>
              <w:rPr>
                <w:spacing w:val="-10"/>
                <w:sz w:val="24"/>
              </w:rPr>
              <w:t>-</w:t>
            </w:r>
          </w:p>
          <w:p w:rsidR="0097566C" w:rsidRDefault="00DC5CD6">
            <w:pPr>
              <w:pStyle w:val="TableParagraph"/>
              <w:spacing w:before="41" w:line="276" w:lineRule="auto"/>
              <w:rPr>
                <w:sz w:val="24"/>
              </w:rPr>
            </w:pPr>
            <w:r>
              <w:rPr>
                <w:spacing w:val="-2"/>
                <w:sz w:val="24"/>
              </w:rPr>
              <w:t>индивидуальная педагога</w:t>
            </w:r>
          </w:p>
          <w:p w:rsidR="0097566C" w:rsidRDefault="00DC5CD6">
            <w:pPr>
              <w:pStyle w:val="TableParagraph"/>
              <w:spacing w:before="1" w:line="240" w:lineRule="auto"/>
              <w:rPr>
                <w:sz w:val="24"/>
              </w:rPr>
            </w:pPr>
            <w:r>
              <w:rPr>
                <w:spacing w:val="-2"/>
                <w:sz w:val="24"/>
              </w:rPr>
              <w:t>-совместная</w:t>
            </w:r>
          </w:p>
          <w:p w:rsidR="0097566C" w:rsidRDefault="00DC5CD6">
            <w:pPr>
              <w:pStyle w:val="TableParagraph"/>
              <w:spacing w:before="41" w:line="276" w:lineRule="auto"/>
              <w:ind w:right="280"/>
              <w:rPr>
                <w:sz w:val="24"/>
              </w:rPr>
            </w:pPr>
            <w:r>
              <w:rPr>
                <w:sz w:val="24"/>
              </w:rPr>
              <w:t>деятельность</w:t>
            </w:r>
            <w:r>
              <w:rPr>
                <w:spacing w:val="-15"/>
                <w:sz w:val="24"/>
              </w:rPr>
              <w:t xml:space="preserve"> </w:t>
            </w:r>
            <w:r>
              <w:rPr>
                <w:sz w:val="24"/>
              </w:rPr>
              <w:t xml:space="preserve">с </w:t>
            </w:r>
            <w:r>
              <w:rPr>
                <w:spacing w:val="-2"/>
                <w:sz w:val="24"/>
              </w:rPr>
              <w:t>детьми</w:t>
            </w:r>
          </w:p>
          <w:p w:rsidR="0097566C" w:rsidRDefault="00DC5CD6">
            <w:pPr>
              <w:pStyle w:val="TableParagraph"/>
              <w:rPr>
                <w:sz w:val="24"/>
              </w:rPr>
            </w:pPr>
            <w:r>
              <w:rPr>
                <w:spacing w:val="-10"/>
                <w:sz w:val="24"/>
              </w:rPr>
              <w:t>-</w:t>
            </w:r>
          </w:p>
          <w:p w:rsidR="0097566C" w:rsidRDefault="00DC5CD6">
            <w:pPr>
              <w:pStyle w:val="TableParagraph"/>
              <w:spacing w:before="43" w:line="276" w:lineRule="auto"/>
              <w:ind w:right="136"/>
              <w:rPr>
                <w:sz w:val="24"/>
              </w:rPr>
            </w:pPr>
            <w:r>
              <w:rPr>
                <w:spacing w:val="-2"/>
                <w:sz w:val="24"/>
              </w:rPr>
              <w:t xml:space="preserve">самостоятельна </w:t>
            </w:r>
            <w:r>
              <w:rPr>
                <w:sz w:val="24"/>
              </w:rPr>
              <w:t xml:space="preserve">я деятельность </w:t>
            </w:r>
            <w:r>
              <w:rPr>
                <w:spacing w:val="-2"/>
                <w:sz w:val="24"/>
              </w:rPr>
              <w:t>детей</w:t>
            </w:r>
          </w:p>
        </w:tc>
        <w:tc>
          <w:tcPr>
            <w:tcW w:w="2388" w:type="dxa"/>
          </w:tcPr>
          <w:p w:rsidR="0097566C" w:rsidRDefault="00DC5CD6">
            <w:pPr>
              <w:pStyle w:val="TableParagraph"/>
              <w:spacing w:before="1" w:line="276" w:lineRule="auto"/>
              <w:ind w:left="108" w:right="499"/>
              <w:rPr>
                <w:sz w:val="24"/>
              </w:rPr>
            </w:pPr>
            <w:r>
              <w:rPr>
                <w:sz w:val="24"/>
              </w:rPr>
              <w:t xml:space="preserve">-показ действий сочетается с </w:t>
            </w:r>
            <w:r>
              <w:rPr>
                <w:spacing w:val="-2"/>
                <w:sz w:val="24"/>
              </w:rPr>
              <w:t xml:space="preserve">объяснением, </w:t>
            </w:r>
            <w:r>
              <w:rPr>
                <w:sz w:val="24"/>
              </w:rPr>
              <w:t>начиная с 4 лет показ</w:t>
            </w:r>
            <w:r>
              <w:rPr>
                <w:spacing w:val="-15"/>
                <w:sz w:val="24"/>
              </w:rPr>
              <w:t xml:space="preserve"> </w:t>
            </w:r>
            <w:r>
              <w:rPr>
                <w:sz w:val="24"/>
              </w:rPr>
              <w:t xml:space="preserve">предваряет </w:t>
            </w:r>
            <w:r>
              <w:rPr>
                <w:spacing w:val="-2"/>
                <w:sz w:val="24"/>
              </w:rPr>
              <w:t>самостоятельное выполнение</w:t>
            </w:r>
          </w:p>
          <w:p w:rsidR="0097566C" w:rsidRDefault="00DC5CD6">
            <w:pPr>
              <w:pStyle w:val="TableParagraph"/>
              <w:ind w:left="108"/>
              <w:rPr>
                <w:sz w:val="24"/>
              </w:rPr>
            </w:pPr>
            <w:r>
              <w:rPr>
                <w:sz w:val="24"/>
              </w:rPr>
              <w:t>упражнения</w:t>
            </w:r>
            <w:r>
              <w:rPr>
                <w:spacing w:val="-4"/>
                <w:sz w:val="24"/>
              </w:rPr>
              <w:t xml:space="preserve"> </w:t>
            </w:r>
            <w:r>
              <w:rPr>
                <w:spacing w:val="-2"/>
                <w:sz w:val="24"/>
              </w:rPr>
              <w:t>детьми</w:t>
            </w:r>
          </w:p>
          <w:p w:rsidR="0097566C" w:rsidRDefault="00DC5CD6">
            <w:pPr>
              <w:pStyle w:val="TableParagraph"/>
              <w:spacing w:before="41" w:line="278" w:lineRule="auto"/>
              <w:ind w:left="108"/>
              <w:rPr>
                <w:sz w:val="24"/>
              </w:rPr>
            </w:pPr>
            <w:r>
              <w:rPr>
                <w:spacing w:val="-2"/>
                <w:sz w:val="24"/>
              </w:rPr>
              <w:t>-общеразвивающие упражнения</w:t>
            </w:r>
          </w:p>
          <w:p w:rsidR="0097566C" w:rsidRDefault="00DC5CD6">
            <w:pPr>
              <w:pStyle w:val="TableParagraph"/>
              <w:spacing w:line="276" w:lineRule="auto"/>
              <w:ind w:left="108" w:right="615"/>
              <w:rPr>
                <w:sz w:val="24"/>
              </w:rPr>
            </w:pPr>
            <w:r>
              <w:rPr>
                <w:sz w:val="24"/>
              </w:rPr>
              <w:t>-основные</w:t>
            </w:r>
            <w:r>
              <w:rPr>
                <w:spacing w:val="-15"/>
                <w:sz w:val="24"/>
              </w:rPr>
              <w:t xml:space="preserve"> </w:t>
            </w:r>
            <w:r>
              <w:rPr>
                <w:sz w:val="24"/>
              </w:rPr>
              <w:t xml:space="preserve">виды </w:t>
            </w:r>
            <w:r>
              <w:rPr>
                <w:spacing w:val="-2"/>
                <w:sz w:val="24"/>
              </w:rPr>
              <w:t>движений</w:t>
            </w:r>
          </w:p>
          <w:p w:rsidR="0097566C" w:rsidRDefault="00DC5CD6" w:rsidP="000F11DC">
            <w:pPr>
              <w:pStyle w:val="TableParagraph"/>
              <w:numPr>
                <w:ilvl w:val="0"/>
                <w:numId w:val="52"/>
              </w:numPr>
              <w:tabs>
                <w:tab w:val="left" w:pos="246"/>
              </w:tabs>
              <w:ind w:left="246" w:hanging="138"/>
              <w:rPr>
                <w:sz w:val="24"/>
              </w:rPr>
            </w:pPr>
            <w:r>
              <w:rPr>
                <w:sz w:val="24"/>
              </w:rPr>
              <w:t>подвижная</w:t>
            </w:r>
            <w:r>
              <w:rPr>
                <w:spacing w:val="-5"/>
                <w:sz w:val="24"/>
              </w:rPr>
              <w:t xml:space="preserve"> </w:t>
            </w:r>
            <w:r>
              <w:rPr>
                <w:spacing w:val="-4"/>
                <w:sz w:val="24"/>
              </w:rPr>
              <w:t>игра</w:t>
            </w:r>
          </w:p>
          <w:p w:rsidR="0097566C" w:rsidRDefault="00DC5CD6">
            <w:pPr>
              <w:pStyle w:val="TableParagraph"/>
              <w:spacing w:before="39" w:line="276" w:lineRule="auto"/>
              <w:ind w:left="108" w:right="175"/>
              <w:rPr>
                <w:sz w:val="24"/>
              </w:rPr>
            </w:pPr>
            <w:r>
              <w:rPr>
                <w:sz w:val="24"/>
              </w:rPr>
              <w:t>-дидактическая</w:t>
            </w:r>
            <w:r>
              <w:rPr>
                <w:spacing w:val="-15"/>
                <w:sz w:val="24"/>
              </w:rPr>
              <w:t xml:space="preserve"> </w:t>
            </w:r>
            <w:r>
              <w:rPr>
                <w:sz w:val="24"/>
              </w:rPr>
              <w:t>игра с элементами</w:t>
            </w:r>
          </w:p>
          <w:p w:rsidR="0097566C" w:rsidRDefault="00DC5CD6">
            <w:pPr>
              <w:pStyle w:val="TableParagraph"/>
              <w:ind w:left="108"/>
              <w:rPr>
                <w:sz w:val="24"/>
              </w:rPr>
            </w:pPr>
            <w:r>
              <w:rPr>
                <w:spacing w:val="-2"/>
                <w:sz w:val="24"/>
              </w:rPr>
              <w:t>движений</w:t>
            </w:r>
          </w:p>
          <w:p w:rsidR="0097566C" w:rsidRDefault="00DC5CD6" w:rsidP="000F11DC">
            <w:pPr>
              <w:pStyle w:val="TableParagraph"/>
              <w:numPr>
                <w:ilvl w:val="0"/>
                <w:numId w:val="52"/>
              </w:numPr>
              <w:tabs>
                <w:tab w:val="left" w:pos="246"/>
              </w:tabs>
              <w:spacing w:before="41" w:line="240" w:lineRule="auto"/>
              <w:ind w:left="246" w:hanging="138"/>
              <w:rPr>
                <w:sz w:val="24"/>
              </w:rPr>
            </w:pPr>
            <w:r>
              <w:rPr>
                <w:spacing w:val="-2"/>
                <w:sz w:val="24"/>
              </w:rPr>
              <w:t>упражнения</w:t>
            </w:r>
          </w:p>
          <w:p w:rsidR="0097566C" w:rsidRDefault="00DC5CD6" w:rsidP="000F11DC">
            <w:pPr>
              <w:pStyle w:val="TableParagraph"/>
              <w:numPr>
                <w:ilvl w:val="0"/>
                <w:numId w:val="52"/>
              </w:numPr>
              <w:tabs>
                <w:tab w:val="left" w:pos="246"/>
              </w:tabs>
              <w:spacing w:before="43" w:line="240" w:lineRule="auto"/>
              <w:ind w:left="246" w:hanging="138"/>
              <w:rPr>
                <w:sz w:val="24"/>
              </w:rPr>
            </w:pPr>
            <w:r>
              <w:rPr>
                <w:sz w:val="24"/>
              </w:rPr>
              <w:t>игровое</w:t>
            </w:r>
            <w:r>
              <w:rPr>
                <w:spacing w:val="-4"/>
                <w:sz w:val="24"/>
              </w:rPr>
              <w:t xml:space="preserve"> </w:t>
            </w:r>
            <w:r>
              <w:rPr>
                <w:spacing w:val="-2"/>
                <w:sz w:val="24"/>
              </w:rPr>
              <w:t>задание</w:t>
            </w:r>
          </w:p>
          <w:p w:rsidR="0097566C" w:rsidRDefault="00DC5CD6">
            <w:pPr>
              <w:pStyle w:val="TableParagraph"/>
              <w:spacing w:before="41" w:line="240" w:lineRule="auto"/>
              <w:ind w:left="108"/>
              <w:rPr>
                <w:sz w:val="24"/>
              </w:rPr>
            </w:pPr>
            <w:r>
              <w:rPr>
                <w:spacing w:val="-2"/>
                <w:sz w:val="24"/>
              </w:rPr>
              <w:t>-физминутки</w:t>
            </w:r>
          </w:p>
          <w:p w:rsidR="0097566C" w:rsidRDefault="00DC5CD6">
            <w:pPr>
              <w:pStyle w:val="TableParagraph"/>
              <w:spacing w:before="41" w:line="276" w:lineRule="auto"/>
              <w:ind w:left="108"/>
              <w:rPr>
                <w:sz w:val="24"/>
              </w:rPr>
            </w:pPr>
            <w:r>
              <w:rPr>
                <w:spacing w:val="-2"/>
                <w:sz w:val="24"/>
              </w:rPr>
              <w:t>-корригирующая гимнастика</w:t>
            </w:r>
          </w:p>
          <w:p w:rsidR="0097566C" w:rsidRDefault="00DC5CD6">
            <w:pPr>
              <w:pStyle w:val="TableParagraph"/>
              <w:spacing w:before="1" w:line="276" w:lineRule="auto"/>
              <w:ind w:left="108" w:right="621"/>
              <w:rPr>
                <w:sz w:val="24"/>
              </w:rPr>
            </w:pPr>
            <w:r>
              <w:rPr>
                <w:spacing w:val="-2"/>
                <w:sz w:val="24"/>
              </w:rPr>
              <w:t>-утренняя гимнастика</w:t>
            </w:r>
          </w:p>
          <w:p w:rsidR="0097566C" w:rsidRDefault="00DC5CD6">
            <w:pPr>
              <w:pStyle w:val="TableParagraph"/>
              <w:ind w:left="108"/>
              <w:rPr>
                <w:sz w:val="24"/>
              </w:rPr>
            </w:pPr>
            <w:r>
              <w:rPr>
                <w:spacing w:val="-2"/>
                <w:sz w:val="24"/>
              </w:rPr>
              <w:t>-беседы</w:t>
            </w:r>
          </w:p>
          <w:p w:rsidR="0097566C" w:rsidRDefault="00DC5CD6">
            <w:pPr>
              <w:pStyle w:val="TableParagraph"/>
              <w:spacing w:before="41" w:line="240" w:lineRule="auto"/>
              <w:ind w:left="108"/>
              <w:rPr>
                <w:sz w:val="24"/>
              </w:rPr>
            </w:pPr>
            <w:r>
              <w:rPr>
                <w:sz w:val="24"/>
              </w:rPr>
              <w:t>-чтение</w:t>
            </w:r>
            <w:r>
              <w:rPr>
                <w:spacing w:val="-5"/>
                <w:sz w:val="24"/>
              </w:rPr>
              <w:t xml:space="preserve"> </w:t>
            </w:r>
            <w:r>
              <w:rPr>
                <w:spacing w:val="-2"/>
                <w:sz w:val="24"/>
              </w:rPr>
              <w:t>литературы</w:t>
            </w:r>
          </w:p>
          <w:p w:rsidR="0097566C" w:rsidRDefault="00DC5CD6">
            <w:pPr>
              <w:pStyle w:val="TableParagraph"/>
              <w:spacing w:before="43" w:line="240" w:lineRule="auto"/>
              <w:ind w:left="108"/>
              <w:rPr>
                <w:sz w:val="24"/>
              </w:rPr>
            </w:pPr>
            <w:r>
              <w:rPr>
                <w:spacing w:val="-2"/>
                <w:sz w:val="24"/>
              </w:rPr>
              <w:t>-объяснение</w:t>
            </w:r>
          </w:p>
        </w:tc>
        <w:tc>
          <w:tcPr>
            <w:tcW w:w="2040" w:type="dxa"/>
          </w:tcPr>
          <w:p w:rsidR="0097566C" w:rsidRDefault="00DC5CD6">
            <w:pPr>
              <w:pStyle w:val="TableParagraph"/>
              <w:spacing w:before="1" w:line="240" w:lineRule="auto"/>
              <w:ind w:left="106"/>
              <w:rPr>
                <w:sz w:val="24"/>
              </w:rPr>
            </w:pPr>
            <w:r>
              <w:rPr>
                <w:spacing w:val="-2"/>
                <w:sz w:val="24"/>
              </w:rPr>
              <w:t>-наглядные</w:t>
            </w:r>
          </w:p>
          <w:p w:rsidR="0097566C" w:rsidRDefault="00DC5CD6">
            <w:pPr>
              <w:pStyle w:val="TableParagraph"/>
              <w:spacing w:before="41" w:line="240" w:lineRule="auto"/>
              <w:ind w:left="106"/>
              <w:rPr>
                <w:sz w:val="24"/>
              </w:rPr>
            </w:pPr>
            <w:r>
              <w:rPr>
                <w:spacing w:val="-2"/>
                <w:sz w:val="24"/>
              </w:rPr>
              <w:t>-практические</w:t>
            </w:r>
          </w:p>
          <w:p w:rsidR="0097566C" w:rsidRDefault="00DC5CD6">
            <w:pPr>
              <w:pStyle w:val="TableParagraph"/>
              <w:spacing w:before="41" w:line="240" w:lineRule="auto"/>
              <w:ind w:left="106"/>
              <w:rPr>
                <w:sz w:val="24"/>
              </w:rPr>
            </w:pPr>
            <w:r>
              <w:rPr>
                <w:spacing w:val="-2"/>
                <w:sz w:val="24"/>
              </w:rPr>
              <w:t>-игровые</w:t>
            </w:r>
          </w:p>
          <w:p w:rsidR="0097566C" w:rsidRDefault="00DC5CD6">
            <w:pPr>
              <w:pStyle w:val="TableParagraph"/>
              <w:spacing w:before="41" w:line="276" w:lineRule="auto"/>
              <w:ind w:left="106" w:right="422"/>
              <w:rPr>
                <w:sz w:val="24"/>
              </w:rPr>
            </w:pPr>
            <w:r>
              <w:rPr>
                <w:spacing w:val="-2"/>
                <w:sz w:val="24"/>
              </w:rPr>
              <w:t xml:space="preserve">-словесные </w:t>
            </w:r>
            <w:r>
              <w:rPr>
                <w:sz w:val="24"/>
              </w:rPr>
              <w:t>методы</w:t>
            </w:r>
            <w:r>
              <w:rPr>
                <w:spacing w:val="-15"/>
                <w:sz w:val="24"/>
              </w:rPr>
              <w:t xml:space="preserve"> </w:t>
            </w:r>
            <w:r>
              <w:rPr>
                <w:sz w:val="24"/>
              </w:rPr>
              <w:t>строго</w:t>
            </w:r>
          </w:p>
          <w:p w:rsidR="0097566C" w:rsidRDefault="00DC5CD6">
            <w:pPr>
              <w:pStyle w:val="TableParagraph"/>
              <w:spacing w:before="1" w:line="276" w:lineRule="auto"/>
              <w:ind w:left="106" w:right="85"/>
              <w:rPr>
                <w:sz w:val="24"/>
              </w:rPr>
            </w:pPr>
            <w:r>
              <w:rPr>
                <w:spacing w:val="-2"/>
                <w:sz w:val="24"/>
              </w:rPr>
              <w:t xml:space="preserve">регламентирован </w:t>
            </w:r>
            <w:r>
              <w:rPr>
                <w:sz w:val="24"/>
              </w:rPr>
              <w:t>н ого</w:t>
            </w:r>
          </w:p>
          <w:p w:rsidR="0097566C" w:rsidRDefault="00DC5CD6">
            <w:pPr>
              <w:pStyle w:val="TableParagraph"/>
              <w:ind w:left="106"/>
              <w:rPr>
                <w:sz w:val="24"/>
              </w:rPr>
            </w:pPr>
            <w:r>
              <w:rPr>
                <w:spacing w:val="-2"/>
                <w:sz w:val="24"/>
              </w:rPr>
              <w:t>упражнения</w:t>
            </w:r>
          </w:p>
          <w:p w:rsidR="0097566C" w:rsidRDefault="00DC5CD6">
            <w:pPr>
              <w:pStyle w:val="TableParagraph"/>
              <w:spacing w:before="41" w:line="278" w:lineRule="auto"/>
              <w:ind w:left="106" w:right="236"/>
              <w:rPr>
                <w:sz w:val="24"/>
              </w:rPr>
            </w:pPr>
            <w:r>
              <w:rPr>
                <w:sz w:val="24"/>
              </w:rPr>
              <w:t>-метод</w:t>
            </w:r>
            <w:r>
              <w:rPr>
                <w:spacing w:val="-15"/>
                <w:sz w:val="24"/>
              </w:rPr>
              <w:t xml:space="preserve"> </w:t>
            </w:r>
            <w:r>
              <w:rPr>
                <w:sz w:val="24"/>
              </w:rPr>
              <w:t xml:space="preserve">круговой </w:t>
            </w:r>
            <w:r>
              <w:rPr>
                <w:spacing w:val="-2"/>
                <w:sz w:val="24"/>
              </w:rPr>
              <w:t>тренировки</w:t>
            </w:r>
          </w:p>
        </w:tc>
        <w:tc>
          <w:tcPr>
            <w:tcW w:w="2112" w:type="dxa"/>
          </w:tcPr>
          <w:p w:rsidR="0097566C" w:rsidRDefault="00DC5CD6">
            <w:pPr>
              <w:pStyle w:val="TableParagraph"/>
              <w:spacing w:before="1" w:line="276" w:lineRule="auto"/>
              <w:ind w:left="106"/>
              <w:rPr>
                <w:sz w:val="24"/>
              </w:rPr>
            </w:pPr>
            <w:r>
              <w:rPr>
                <w:spacing w:val="-2"/>
                <w:sz w:val="24"/>
              </w:rPr>
              <w:t>-спортивный инвентарь</w:t>
            </w:r>
          </w:p>
          <w:p w:rsidR="0097566C" w:rsidRDefault="00DC5CD6">
            <w:pPr>
              <w:pStyle w:val="TableParagraph"/>
              <w:spacing w:line="276" w:lineRule="auto"/>
              <w:ind w:left="106"/>
              <w:rPr>
                <w:sz w:val="24"/>
              </w:rPr>
            </w:pPr>
            <w:r>
              <w:rPr>
                <w:spacing w:val="-2"/>
                <w:sz w:val="24"/>
              </w:rPr>
              <w:t>-оздоровительное оборудование</w:t>
            </w:r>
          </w:p>
          <w:p w:rsidR="0097566C" w:rsidRDefault="00DC5CD6">
            <w:pPr>
              <w:pStyle w:val="TableParagraph"/>
              <w:spacing w:line="276" w:lineRule="auto"/>
              <w:ind w:left="106" w:right="314"/>
              <w:rPr>
                <w:sz w:val="24"/>
              </w:rPr>
            </w:pPr>
            <w:r>
              <w:rPr>
                <w:spacing w:val="-2"/>
                <w:sz w:val="24"/>
              </w:rPr>
              <w:t>-учебно- наглядные пособия</w:t>
            </w:r>
          </w:p>
          <w:p w:rsidR="0097566C" w:rsidRDefault="00DC5CD6">
            <w:pPr>
              <w:pStyle w:val="TableParagraph"/>
              <w:spacing w:line="276" w:lineRule="auto"/>
              <w:ind w:left="106" w:right="396"/>
              <w:rPr>
                <w:sz w:val="24"/>
              </w:rPr>
            </w:pPr>
            <w:r>
              <w:rPr>
                <w:sz w:val="24"/>
              </w:rPr>
              <w:t>-атрибуты для подвижных</w:t>
            </w:r>
            <w:r>
              <w:rPr>
                <w:spacing w:val="-15"/>
                <w:sz w:val="24"/>
              </w:rPr>
              <w:t xml:space="preserve"> </w:t>
            </w:r>
            <w:r>
              <w:rPr>
                <w:sz w:val="24"/>
              </w:rPr>
              <w:t>игр</w:t>
            </w:r>
          </w:p>
          <w:p w:rsidR="0097566C" w:rsidRDefault="00DC5CD6">
            <w:pPr>
              <w:pStyle w:val="TableParagraph"/>
              <w:spacing w:line="240" w:lineRule="auto"/>
              <w:ind w:left="106"/>
              <w:rPr>
                <w:sz w:val="24"/>
              </w:rPr>
            </w:pPr>
            <w:r>
              <w:rPr>
                <w:spacing w:val="-2"/>
                <w:sz w:val="24"/>
              </w:rPr>
              <w:t>-музыка</w:t>
            </w:r>
          </w:p>
        </w:tc>
      </w:tr>
    </w:tbl>
    <w:p w:rsidR="0097566C" w:rsidRDefault="0097566C">
      <w:pPr>
        <w:pStyle w:val="TableParagraph"/>
        <w:spacing w:line="240" w:lineRule="auto"/>
        <w:rPr>
          <w:sz w:val="24"/>
        </w:rPr>
        <w:sectPr w:rsidR="0097566C">
          <w:type w:val="continuous"/>
          <w:pgSz w:w="11920" w:h="16850"/>
          <w:pgMar w:top="1120" w:right="0" w:bottom="780" w:left="1133" w:header="0" w:footer="580" w:gutter="0"/>
          <w:cols w:space="720"/>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9"/>
        <w:gridCol w:w="1918"/>
        <w:gridCol w:w="2388"/>
        <w:gridCol w:w="2040"/>
        <w:gridCol w:w="2112"/>
      </w:tblGrid>
      <w:tr w:rsidR="0097566C">
        <w:trPr>
          <w:trHeight w:val="3491"/>
        </w:trPr>
        <w:tc>
          <w:tcPr>
            <w:tcW w:w="1039" w:type="dxa"/>
          </w:tcPr>
          <w:p w:rsidR="0097566C" w:rsidRDefault="0097566C">
            <w:pPr>
              <w:pStyle w:val="TableParagraph"/>
              <w:spacing w:line="240" w:lineRule="auto"/>
              <w:ind w:left="0"/>
              <w:rPr>
                <w:sz w:val="24"/>
              </w:rPr>
            </w:pPr>
          </w:p>
        </w:tc>
        <w:tc>
          <w:tcPr>
            <w:tcW w:w="1918" w:type="dxa"/>
          </w:tcPr>
          <w:p w:rsidR="0097566C" w:rsidRDefault="0097566C">
            <w:pPr>
              <w:pStyle w:val="TableParagraph"/>
              <w:spacing w:line="240" w:lineRule="auto"/>
              <w:ind w:left="0"/>
              <w:rPr>
                <w:sz w:val="24"/>
              </w:rPr>
            </w:pPr>
          </w:p>
        </w:tc>
        <w:tc>
          <w:tcPr>
            <w:tcW w:w="2388" w:type="dxa"/>
          </w:tcPr>
          <w:p w:rsidR="0097566C" w:rsidRDefault="00DC5CD6" w:rsidP="000F11DC">
            <w:pPr>
              <w:pStyle w:val="TableParagraph"/>
              <w:numPr>
                <w:ilvl w:val="0"/>
                <w:numId w:val="51"/>
              </w:numPr>
              <w:tabs>
                <w:tab w:val="left" w:pos="246"/>
              </w:tabs>
              <w:spacing w:before="1" w:line="240" w:lineRule="auto"/>
              <w:ind w:left="246" w:hanging="138"/>
              <w:rPr>
                <w:sz w:val="24"/>
              </w:rPr>
            </w:pPr>
            <w:r>
              <w:rPr>
                <w:spacing w:val="-2"/>
                <w:sz w:val="24"/>
              </w:rPr>
              <w:t>указания</w:t>
            </w:r>
          </w:p>
          <w:p w:rsidR="0097566C" w:rsidRDefault="00DC5CD6" w:rsidP="000F11DC">
            <w:pPr>
              <w:pStyle w:val="TableParagraph"/>
              <w:numPr>
                <w:ilvl w:val="0"/>
                <w:numId w:val="51"/>
              </w:numPr>
              <w:tabs>
                <w:tab w:val="left" w:pos="246"/>
              </w:tabs>
              <w:spacing w:before="41" w:line="276" w:lineRule="auto"/>
              <w:ind w:right="494" w:firstLine="0"/>
              <w:rPr>
                <w:sz w:val="24"/>
              </w:rPr>
            </w:pPr>
            <w:r>
              <w:rPr>
                <w:spacing w:val="-2"/>
                <w:sz w:val="24"/>
              </w:rPr>
              <w:t>рассматривание иллюстраций, альбомов</w:t>
            </w:r>
          </w:p>
          <w:p w:rsidR="0097566C" w:rsidRDefault="00DC5CD6">
            <w:pPr>
              <w:pStyle w:val="TableParagraph"/>
              <w:spacing w:before="1" w:line="276" w:lineRule="auto"/>
              <w:ind w:left="108"/>
              <w:rPr>
                <w:sz w:val="24"/>
              </w:rPr>
            </w:pPr>
            <w:r>
              <w:rPr>
                <w:spacing w:val="-2"/>
                <w:sz w:val="24"/>
              </w:rPr>
              <w:t xml:space="preserve">-физкультурные </w:t>
            </w:r>
            <w:r>
              <w:rPr>
                <w:sz w:val="24"/>
              </w:rPr>
              <w:t>досуги (игры)</w:t>
            </w:r>
          </w:p>
          <w:p w:rsidR="0097566C" w:rsidRDefault="00DC5CD6" w:rsidP="000F11DC">
            <w:pPr>
              <w:pStyle w:val="TableParagraph"/>
              <w:numPr>
                <w:ilvl w:val="0"/>
                <w:numId w:val="51"/>
              </w:numPr>
              <w:tabs>
                <w:tab w:val="left" w:pos="246"/>
              </w:tabs>
              <w:ind w:left="246" w:hanging="138"/>
              <w:rPr>
                <w:sz w:val="24"/>
              </w:rPr>
            </w:pPr>
            <w:r>
              <w:rPr>
                <w:sz w:val="24"/>
              </w:rPr>
              <w:t>День</w:t>
            </w:r>
            <w:r>
              <w:rPr>
                <w:spacing w:val="-2"/>
                <w:sz w:val="24"/>
              </w:rPr>
              <w:t xml:space="preserve"> здоровья</w:t>
            </w:r>
          </w:p>
          <w:p w:rsidR="0097566C" w:rsidRDefault="00DC5CD6">
            <w:pPr>
              <w:pStyle w:val="TableParagraph"/>
              <w:spacing w:before="41" w:line="278" w:lineRule="auto"/>
              <w:ind w:left="108"/>
              <w:rPr>
                <w:sz w:val="24"/>
              </w:rPr>
            </w:pPr>
            <w:r>
              <w:rPr>
                <w:spacing w:val="-2"/>
                <w:sz w:val="24"/>
              </w:rPr>
              <w:t xml:space="preserve">-Физкультурные </w:t>
            </w:r>
            <w:r>
              <w:rPr>
                <w:sz w:val="24"/>
              </w:rPr>
              <w:t>праздники</w:t>
            </w:r>
            <w:r>
              <w:rPr>
                <w:spacing w:val="-15"/>
                <w:sz w:val="24"/>
              </w:rPr>
              <w:t xml:space="preserve"> </w:t>
            </w:r>
            <w:r>
              <w:rPr>
                <w:sz w:val="24"/>
              </w:rPr>
              <w:t>(4-5</w:t>
            </w:r>
            <w:r>
              <w:rPr>
                <w:spacing w:val="-15"/>
                <w:sz w:val="24"/>
              </w:rPr>
              <w:t xml:space="preserve"> </w:t>
            </w:r>
            <w:r>
              <w:rPr>
                <w:sz w:val="24"/>
              </w:rPr>
              <w:t>лет)</w:t>
            </w:r>
          </w:p>
          <w:p w:rsidR="0097566C" w:rsidRDefault="00DC5CD6">
            <w:pPr>
              <w:pStyle w:val="TableParagraph"/>
              <w:spacing w:line="272" w:lineRule="exact"/>
              <w:ind w:left="108"/>
              <w:rPr>
                <w:sz w:val="24"/>
              </w:rPr>
            </w:pPr>
            <w:r>
              <w:rPr>
                <w:spacing w:val="-2"/>
                <w:sz w:val="24"/>
              </w:rPr>
              <w:t>-Туристические</w:t>
            </w:r>
          </w:p>
          <w:p w:rsidR="0097566C" w:rsidRDefault="00DC5CD6">
            <w:pPr>
              <w:pStyle w:val="TableParagraph"/>
              <w:spacing w:before="41" w:line="240" w:lineRule="auto"/>
              <w:ind w:left="108"/>
              <w:rPr>
                <w:sz w:val="24"/>
              </w:rPr>
            </w:pPr>
            <w:r>
              <w:rPr>
                <w:spacing w:val="-2"/>
                <w:sz w:val="24"/>
              </w:rPr>
              <w:t>прогулки</w:t>
            </w:r>
          </w:p>
        </w:tc>
        <w:tc>
          <w:tcPr>
            <w:tcW w:w="2040" w:type="dxa"/>
          </w:tcPr>
          <w:p w:rsidR="0097566C" w:rsidRDefault="0097566C">
            <w:pPr>
              <w:pStyle w:val="TableParagraph"/>
              <w:spacing w:line="240" w:lineRule="auto"/>
              <w:ind w:left="0"/>
              <w:rPr>
                <w:sz w:val="24"/>
              </w:rPr>
            </w:pPr>
          </w:p>
        </w:tc>
        <w:tc>
          <w:tcPr>
            <w:tcW w:w="2112" w:type="dxa"/>
          </w:tcPr>
          <w:p w:rsidR="0097566C" w:rsidRDefault="0097566C">
            <w:pPr>
              <w:pStyle w:val="TableParagraph"/>
              <w:spacing w:line="240" w:lineRule="auto"/>
              <w:ind w:left="0"/>
              <w:rPr>
                <w:sz w:val="24"/>
              </w:rPr>
            </w:pPr>
          </w:p>
        </w:tc>
      </w:tr>
      <w:tr w:rsidR="0097566C">
        <w:trPr>
          <w:trHeight w:val="4762"/>
        </w:trPr>
        <w:tc>
          <w:tcPr>
            <w:tcW w:w="1039" w:type="dxa"/>
          </w:tcPr>
          <w:p w:rsidR="0097566C" w:rsidRDefault="00DC5CD6">
            <w:pPr>
              <w:pStyle w:val="TableParagraph"/>
              <w:spacing w:line="276" w:lineRule="exact"/>
              <w:rPr>
                <w:b/>
                <w:sz w:val="24"/>
              </w:rPr>
            </w:pPr>
            <w:r>
              <w:rPr>
                <w:b/>
                <w:sz w:val="24"/>
              </w:rPr>
              <w:t>5-7</w:t>
            </w:r>
            <w:r>
              <w:rPr>
                <w:b/>
                <w:spacing w:val="-1"/>
                <w:sz w:val="24"/>
              </w:rPr>
              <w:t xml:space="preserve"> </w:t>
            </w:r>
            <w:r>
              <w:rPr>
                <w:b/>
                <w:spacing w:val="-5"/>
                <w:sz w:val="24"/>
              </w:rPr>
              <w:t>лет</w:t>
            </w:r>
          </w:p>
        </w:tc>
        <w:tc>
          <w:tcPr>
            <w:tcW w:w="1918" w:type="dxa"/>
          </w:tcPr>
          <w:p w:rsidR="0097566C" w:rsidRDefault="0097566C">
            <w:pPr>
              <w:pStyle w:val="TableParagraph"/>
              <w:spacing w:line="240" w:lineRule="auto"/>
              <w:ind w:left="0"/>
              <w:rPr>
                <w:sz w:val="24"/>
              </w:rPr>
            </w:pPr>
          </w:p>
        </w:tc>
        <w:tc>
          <w:tcPr>
            <w:tcW w:w="2388" w:type="dxa"/>
          </w:tcPr>
          <w:p w:rsidR="0097566C" w:rsidRDefault="00DC5CD6">
            <w:pPr>
              <w:pStyle w:val="TableParagraph"/>
              <w:spacing w:line="278" w:lineRule="auto"/>
              <w:ind w:left="108"/>
              <w:rPr>
                <w:sz w:val="24"/>
              </w:rPr>
            </w:pPr>
            <w:r>
              <w:rPr>
                <w:sz w:val="24"/>
              </w:rPr>
              <w:t>-полный</w:t>
            </w:r>
            <w:r>
              <w:rPr>
                <w:spacing w:val="-15"/>
                <w:sz w:val="24"/>
              </w:rPr>
              <w:t xml:space="preserve"> </w:t>
            </w:r>
            <w:r>
              <w:rPr>
                <w:sz w:val="24"/>
              </w:rPr>
              <w:t>показ</w:t>
            </w:r>
            <w:r>
              <w:rPr>
                <w:spacing w:val="-15"/>
                <w:sz w:val="24"/>
              </w:rPr>
              <w:t xml:space="preserve"> </w:t>
            </w:r>
            <w:r>
              <w:rPr>
                <w:sz w:val="24"/>
              </w:rPr>
              <w:t>или показ отдельных</w:t>
            </w:r>
          </w:p>
          <w:p w:rsidR="0097566C" w:rsidRDefault="00DC5CD6">
            <w:pPr>
              <w:pStyle w:val="TableParagraph"/>
              <w:spacing w:line="272" w:lineRule="exact"/>
              <w:ind w:left="108"/>
              <w:rPr>
                <w:sz w:val="24"/>
              </w:rPr>
            </w:pPr>
            <w:r>
              <w:rPr>
                <w:spacing w:val="-2"/>
                <w:sz w:val="24"/>
              </w:rPr>
              <w:t>элементов</w:t>
            </w:r>
          </w:p>
          <w:p w:rsidR="0097566C" w:rsidRDefault="00DC5CD6">
            <w:pPr>
              <w:pStyle w:val="TableParagraph"/>
              <w:spacing w:before="40" w:line="276" w:lineRule="auto"/>
              <w:ind w:left="108"/>
              <w:rPr>
                <w:sz w:val="24"/>
              </w:rPr>
            </w:pPr>
            <w:r>
              <w:rPr>
                <w:sz w:val="24"/>
              </w:rPr>
              <w:t>упражнения,</w:t>
            </w:r>
            <w:r>
              <w:rPr>
                <w:spacing w:val="-15"/>
                <w:sz w:val="24"/>
              </w:rPr>
              <w:t xml:space="preserve"> </w:t>
            </w:r>
            <w:r>
              <w:rPr>
                <w:sz w:val="24"/>
              </w:rPr>
              <w:t>а</w:t>
            </w:r>
            <w:r>
              <w:rPr>
                <w:spacing w:val="-15"/>
                <w:sz w:val="24"/>
              </w:rPr>
              <w:t xml:space="preserve"> </w:t>
            </w:r>
            <w:r>
              <w:rPr>
                <w:sz w:val="24"/>
              </w:rPr>
              <w:t>также показ упражнений</w:t>
            </w:r>
          </w:p>
          <w:p w:rsidR="0097566C" w:rsidRDefault="00DC5CD6">
            <w:pPr>
              <w:pStyle w:val="TableParagraph"/>
              <w:spacing w:before="1" w:line="240" w:lineRule="auto"/>
              <w:ind w:left="108"/>
              <w:rPr>
                <w:sz w:val="24"/>
              </w:rPr>
            </w:pPr>
            <w:r>
              <w:rPr>
                <w:sz w:val="24"/>
              </w:rPr>
              <w:t>ребенком</w:t>
            </w:r>
            <w:r>
              <w:rPr>
                <w:spacing w:val="-3"/>
                <w:sz w:val="24"/>
              </w:rPr>
              <w:t xml:space="preserve"> </w:t>
            </w:r>
            <w:r>
              <w:rPr>
                <w:spacing w:val="-2"/>
                <w:sz w:val="24"/>
              </w:rPr>
              <w:t>команды</w:t>
            </w:r>
          </w:p>
          <w:p w:rsidR="0097566C" w:rsidRDefault="00DC5CD6">
            <w:pPr>
              <w:pStyle w:val="TableParagraph"/>
              <w:spacing w:before="41" w:line="240" w:lineRule="auto"/>
              <w:ind w:left="108"/>
              <w:rPr>
                <w:sz w:val="24"/>
              </w:rPr>
            </w:pPr>
            <w:r>
              <w:rPr>
                <w:sz w:val="24"/>
              </w:rPr>
              <w:t>-</w:t>
            </w:r>
            <w:r>
              <w:rPr>
                <w:spacing w:val="-4"/>
                <w:sz w:val="24"/>
              </w:rPr>
              <w:t xml:space="preserve"> </w:t>
            </w:r>
            <w:r>
              <w:rPr>
                <w:sz w:val="24"/>
              </w:rPr>
              <w:t>спортивные</w:t>
            </w:r>
            <w:r>
              <w:rPr>
                <w:spacing w:val="-3"/>
                <w:sz w:val="24"/>
              </w:rPr>
              <w:t xml:space="preserve"> </w:t>
            </w:r>
            <w:r>
              <w:rPr>
                <w:spacing w:val="-4"/>
                <w:sz w:val="24"/>
              </w:rPr>
              <w:t>игры</w:t>
            </w:r>
          </w:p>
          <w:p w:rsidR="0097566C" w:rsidRDefault="00DC5CD6">
            <w:pPr>
              <w:pStyle w:val="TableParagraph"/>
              <w:spacing w:before="41" w:line="240" w:lineRule="auto"/>
              <w:ind w:left="108"/>
              <w:rPr>
                <w:sz w:val="24"/>
              </w:rPr>
            </w:pPr>
            <w:r>
              <w:rPr>
                <w:spacing w:val="-2"/>
                <w:sz w:val="24"/>
              </w:rPr>
              <w:t>-физкультурные</w:t>
            </w:r>
          </w:p>
          <w:p w:rsidR="0097566C" w:rsidRDefault="00DC5CD6">
            <w:pPr>
              <w:pStyle w:val="TableParagraph"/>
              <w:spacing w:before="41" w:line="240" w:lineRule="auto"/>
              <w:ind w:left="108"/>
              <w:rPr>
                <w:sz w:val="24"/>
              </w:rPr>
            </w:pPr>
            <w:r>
              <w:rPr>
                <w:sz w:val="24"/>
              </w:rPr>
              <w:t>досуги</w:t>
            </w:r>
            <w:r>
              <w:rPr>
                <w:spacing w:val="-3"/>
                <w:sz w:val="24"/>
              </w:rPr>
              <w:t xml:space="preserve"> </w:t>
            </w:r>
            <w:r>
              <w:rPr>
                <w:spacing w:val="-2"/>
                <w:sz w:val="24"/>
              </w:rPr>
              <w:t>(эстафеты)</w:t>
            </w:r>
          </w:p>
          <w:p w:rsidR="0097566C" w:rsidRDefault="00DC5CD6">
            <w:pPr>
              <w:pStyle w:val="TableParagraph"/>
              <w:spacing w:before="43" w:line="276" w:lineRule="auto"/>
              <w:ind w:left="108"/>
              <w:rPr>
                <w:sz w:val="24"/>
              </w:rPr>
            </w:pPr>
            <w:r>
              <w:rPr>
                <w:spacing w:val="-2"/>
                <w:sz w:val="24"/>
              </w:rPr>
              <w:t>-спортивные праздники</w:t>
            </w:r>
          </w:p>
          <w:p w:rsidR="0097566C" w:rsidRDefault="00DC5CD6">
            <w:pPr>
              <w:pStyle w:val="TableParagraph"/>
              <w:ind w:left="108"/>
              <w:rPr>
                <w:sz w:val="24"/>
              </w:rPr>
            </w:pPr>
            <w:r>
              <w:rPr>
                <w:spacing w:val="-2"/>
                <w:sz w:val="24"/>
              </w:rPr>
              <w:t>-проекты</w:t>
            </w:r>
          </w:p>
          <w:p w:rsidR="0097566C" w:rsidRDefault="00DC5CD6">
            <w:pPr>
              <w:pStyle w:val="TableParagraph"/>
              <w:spacing w:before="41" w:line="240" w:lineRule="auto"/>
              <w:ind w:left="108"/>
              <w:rPr>
                <w:sz w:val="24"/>
              </w:rPr>
            </w:pPr>
            <w:r>
              <w:rPr>
                <w:sz w:val="24"/>
              </w:rPr>
              <w:t>-День</w:t>
            </w:r>
            <w:r>
              <w:rPr>
                <w:spacing w:val="-3"/>
                <w:sz w:val="24"/>
              </w:rPr>
              <w:t xml:space="preserve"> </w:t>
            </w:r>
            <w:r>
              <w:rPr>
                <w:spacing w:val="-2"/>
                <w:sz w:val="24"/>
              </w:rPr>
              <w:t>здоровья</w:t>
            </w:r>
          </w:p>
          <w:p w:rsidR="0097566C" w:rsidRDefault="00DC5CD6">
            <w:pPr>
              <w:pStyle w:val="TableParagraph"/>
              <w:spacing w:before="9" w:line="310" w:lineRule="atLeast"/>
              <w:ind w:left="108"/>
              <w:rPr>
                <w:sz w:val="24"/>
              </w:rPr>
            </w:pPr>
            <w:r>
              <w:rPr>
                <w:spacing w:val="-2"/>
                <w:sz w:val="24"/>
              </w:rPr>
              <w:t>-Туристические прогулки</w:t>
            </w:r>
          </w:p>
        </w:tc>
        <w:tc>
          <w:tcPr>
            <w:tcW w:w="2040" w:type="dxa"/>
          </w:tcPr>
          <w:p w:rsidR="0097566C" w:rsidRDefault="00DC5CD6">
            <w:pPr>
              <w:pStyle w:val="TableParagraph"/>
              <w:spacing w:line="278" w:lineRule="auto"/>
              <w:ind w:left="106" w:right="85"/>
              <w:rPr>
                <w:sz w:val="24"/>
              </w:rPr>
            </w:pPr>
            <w:r>
              <w:rPr>
                <w:spacing w:val="-2"/>
                <w:sz w:val="24"/>
              </w:rPr>
              <w:t xml:space="preserve">соревновательны </w:t>
            </w:r>
            <w:r>
              <w:rPr>
                <w:sz w:val="24"/>
              </w:rPr>
              <w:t>й метод</w:t>
            </w:r>
          </w:p>
        </w:tc>
        <w:tc>
          <w:tcPr>
            <w:tcW w:w="2112" w:type="dxa"/>
          </w:tcPr>
          <w:p w:rsidR="0097566C" w:rsidRDefault="00DC5CD6">
            <w:pPr>
              <w:pStyle w:val="TableParagraph"/>
              <w:spacing w:line="278" w:lineRule="auto"/>
              <w:ind w:left="106" w:right="106"/>
              <w:rPr>
                <w:sz w:val="24"/>
              </w:rPr>
            </w:pPr>
            <w:r>
              <w:rPr>
                <w:spacing w:val="-2"/>
                <w:sz w:val="24"/>
              </w:rPr>
              <w:t>-детские тренажеры</w:t>
            </w:r>
          </w:p>
          <w:p w:rsidR="0097566C" w:rsidRDefault="00DC5CD6">
            <w:pPr>
              <w:pStyle w:val="TableParagraph"/>
              <w:spacing w:line="276" w:lineRule="auto"/>
              <w:ind w:left="106"/>
              <w:rPr>
                <w:sz w:val="24"/>
              </w:rPr>
            </w:pPr>
            <w:r>
              <w:rPr>
                <w:sz w:val="24"/>
              </w:rPr>
              <w:t>- атрибуты для спортивных</w:t>
            </w:r>
            <w:r>
              <w:rPr>
                <w:spacing w:val="-4"/>
                <w:sz w:val="24"/>
              </w:rPr>
              <w:t xml:space="preserve"> </w:t>
            </w:r>
            <w:r>
              <w:rPr>
                <w:spacing w:val="-5"/>
                <w:sz w:val="24"/>
              </w:rPr>
              <w:t>игр</w:t>
            </w:r>
          </w:p>
          <w:p w:rsidR="0097566C" w:rsidRDefault="00DC5CD6">
            <w:pPr>
              <w:pStyle w:val="TableParagraph"/>
              <w:ind w:left="106"/>
              <w:rPr>
                <w:sz w:val="24"/>
              </w:rPr>
            </w:pPr>
            <w:r>
              <w:rPr>
                <w:spacing w:val="-2"/>
                <w:sz w:val="24"/>
              </w:rPr>
              <w:t>-музыка</w:t>
            </w:r>
          </w:p>
        </w:tc>
      </w:tr>
    </w:tbl>
    <w:p w:rsidR="0097566C" w:rsidRDefault="0097566C">
      <w:pPr>
        <w:pStyle w:val="a3"/>
        <w:spacing w:before="52"/>
        <w:ind w:left="0"/>
        <w:jc w:val="left"/>
      </w:pPr>
    </w:p>
    <w:p w:rsidR="0097566C" w:rsidRDefault="00DC5CD6">
      <w:pPr>
        <w:spacing w:line="276" w:lineRule="auto"/>
        <w:ind w:left="569" w:right="849" w:firstLine="707"/>
        <w:jc w:val="right"/>
        <w:rPr>
          <w:sz w:val="24"/>
        </w:rPr>
      </w:pPr>
      <w:r>
        <w:rPr>
          <w:b/>
          <w:sz w:val="24"/>
        </w:rPr>
        <w:t>Описание</w:t>
      </w:r>
      <w:r>
        <w:rPr>
          <w:b/>
          <w:spacing w:val="80"/>
          <w:w w:val="150"/>
          <w:sz w:val="24"/>
        </w:rPr>
        <w:t xml:space="preserve"> </w:t>
      </w:r>
      <w:r>
        <w:rPr>
          <w:b/>
          <w:sz w:val="24"/>
        </w:rPr>
        <w:t>вариативных</w:t>
      </w:r>
      <w:r>
        <w:rPr>
          <w:b/>
          <w:spacing w:val="80"/>
          <w:w w:val="150"/>
          <w:sz w:val="24"/>
        </w:rPr>
        <w:t xml:space="preserve"> </w:t>
      </w:r>
      <w:r>
        <w:rPr>
          <w:b/>
          <w:sz w:val="24"/>
        </w:rPr>
        <w:t>форм,</w:t>
      </w:r>
      <w:r>
        <w:rPr>
          <w:b/>
          <w:spacing w:val="80"/>
          <w:w w:val="150"/>
          <w:sz w:val="24"/>
        </w:rPr>
        <w:t xml:space="preserve"> </w:t>
      </w:r>
      <w:r>
        <w:rPr>
          <w:b/>
          <w:sz w:val="24"/>
        </w:rPr>
        <w:t>способов,</w:t>
      </w:r>
      <w:r>
        <w:rPr>
          <w:b/>
          <w:spacing w:val="80"/>
          <w:w w:val="150"/>
          <w:sz w:val="24"/>
        </w:rPr>
        <w:t xml:space="preserve"> </w:t>
      </w:r>
      <w:r>
        <w:rPr>
          <w:b/>
          <w:sz w:val="24"/>
        </w:rPr>
        <w:t>методов</w:t>
      </w:r>
      <w:r>
        <w:rPr>
          <w:b/>
          <w:spacing w:val="80"/>
          <w:w w:val="150"/>
          <w:sz w:val="24"/>
        </w:rPr>
        <w:t xml:space="preserve"> </w:t>
      </w:r>
      <w:r>
        <w:rPr>
          <w:b/>
          <w:sz w:val="24"/>
        </w:rPr>
        <w:t>и</w:t>
      </w:r>
      <w:r>
        <w:rPr>
          <w:b/>
          <w:spacing w:val="80"/>
          <w:w w:val="150"/>
          <w:sz w:val="24"/>
        </w:rPr>
        <w:t xml:space="preserve"> </w:t>
      </w:r>
      <w:r>
        <w:rPr>
          <w:b/>
          <w:sz w:val="24"/>
        </w:rPr>
        <w:t>средств</w:t>
      </w:r>
      <w:r>
        <w:rPr>
          <w:b/>
          <w:spacing w:val="80"/>
          <w:sz w:val="24"/>
        </w:rPr>
        <w:t xml:space="preserve"> </w:t>
      </w:r>
      <w:r>
        <w:rPr>
          <w:b/>
          <w:sz w:val="24"/>
        </w:rPr>
        <w:t>реализации Программы</w:t>
      </w:r>
      <w:r>
        <w:rPr>
          <w:b/>
          <w:spacing w:val="-15"/>
          <w:sz w:val="24"/>
        </w:rPr>
        <w:t xml:space="preserve"> </w:t>
      </w:r>
      <w:r>
        <w:rPr>
          <w:b/>
          <w:sz w:val="24"/>
        </w:rPr>
        <w:t>с</w:t>
      </w:r>
      <w:r>
        <w:rPr>
          <w:b/>
          <w:spacing w:val="-15"/>
          <w:sz w:val="24"/>
        </w:rPr>
        <w:t xml:space="preserve"> </w:t>
      </w:r>
      <w:r>
        <w:rPr>
          <w:b/>
          <w:sz w:val="24"/>
        </w:rPr>
        <w:t>учетом</w:t>
      </w:r>
      <w:r>
        <w:rPr>
          <w:b/>
          <w:spacing w:val="-15"/>
          <w:sz w:val="24"/>
        </w:rPr>
        <w:t xml:space="preserve"> </w:t>
      </w:r>
      <w:r>
        <w:rPr>
          <w:b/>
          <w:sz w:val="24"/>
        </w:rPr>
        <w:t>индивидуальных</w:t>
      </w:r>
      <w:r>
        <w:rPr>
          <w:b/>
          <w:spacing w:val="-15"/>
          <w:sz w:val="24"/>
        </w:rPr>
        <w:t xml:space="preserve"> </w:t>
      </w:r>
      <w:r>
        <w:rPr>
          <w:b/>
          <w:sz w:val="24"/>
        </w:rPr>
        <w:t>физиологических</w:t>
      </w:r>
      <w:r>
        <w:rPr>
          <w:b/>
          <w:spacing w:val="-15"/>
          <w:sz w:val="24"/>
        </w:rPr>
        <w:t xml:space="preserve"> </w:t>
      </w:r>
      <w:r>
        <w:rPr>
          <w:b/>
          <w:sz w:val="24"/>
        </w:rPr>
        <w:t>особенностей</w:t>
      </w:r>
      <w:r>
        <w:rPr>
          <w:b/>
          <w:spacing w:val="-15"/>
          <w:sz w:val="24"/>
        </w:rPr>
        <w:t xml:space="preserve"> </w:t>
      </w:r>
      <w:r>
        <w:rPr>
          <w:b/>
          <w:sz w:val="24"/>
        </w:rPr>
        <w:t xml:space="preserve">воспитанников </w:t>
      </w:r>
      <w:r>
        <w:rPr>
          <w:sz w:val="24"/>
        </w:rPr>
        <w:t>Во</w:t>
      </w:r>
      <w:r>
        <w:rPr>
          <w:spacing w:val="73"/>
          <w:sz w:val="24"/>
        </w:rPr>
        <w:t xml:space="preserve"> </w:t>
      </w:r>
      <w:r>
        <w:rPr>
          <w:sz w:val="24"/>
        </w:rPr>
        <w:t>всех</w:t>
      </w:r>
      <w:r>
        <w:rPr>
          <w:spacing w:val="73"/>
          <w:sz w:val="24"/>
        </w:rPr>
        <w:t xml:space="preserve"> </w:t>
      </w:r>
      <w:r>
        <w:rPr>
          <w:sz w:val="24"/>
        </w:rPr>
        <w:t>возрастных</w:t>
      </w:r>
      <w:r>
        <w:rPr>
          <w:spacing w:val="73"/>
          <w:sz w:val="24"/>
        </w:rPr>
        <w:t xml:space="preserve"> </w:t>
      </w:r>
      <w:r>
        <w:rPr>
          <w:sz w:val="24"/>
        </w:rPr>
        <w:t>группах</w:t>
      </w:r>
      <w:r>
        <w:rPr>
          <w:spacing w:val="73"/>
          <w:sz w:val="24"/>
        </w:rPr>
        <w:t xml:space="preserve"> </w:t>
      </w:r>
      <w:r>
        <w:rPr>
          <w:sz w:val="24"/>
        </w:rPr>
        <w:t>проводится</w:t>
      </w:r>
      <w:r>
        <w:rPr>
          <w:spacing w:val="73"/>
          <w:sz w:val="24"/>
        </w:rPr>
        <w:t xml:space="preserve"> </w:t>
      </w:r>
      <w:r>
        <w:rPr>
          <w:sz w:val="24"/>
        </w:rPr>
        <w:t>оздоровительная</w:t>
      </w:r>
      <w:r>
        <w:rPr>
          <w:spacing w:val="73"/>
          <w:sz w:val="24"/>
        </w:rPr>
        <w:t xml:space="preserve"> </w:t>
      </w:r>
      <w:r>
        <w:rPr>
          <w:sz w:val="24"/>
        </w:rPr>
        <w:t>работа</w:t>
      </w:r>
      <w:r>
        <w:rPr>
          <w:spacing w:val="72"/>
          <w:sz w:val="24"/>
        </w:rPr>
        <w:t xml:space="preserve"> </w:t>
      </w:r>
      <w:r>
        <w:rPr>
          <w:sz w:val="24"/>
        </w:rPr>
        <w:t>с</w:t>
      </w:r>
      <w:r>
        <w:rPr>
          <w:spacing w:val="72"/>
          <w:sz w:val="24"/>
        </w:rPr>
        <w:t xml:space="preserve"> </w:t>
      </w:r>
      <w:r>
        <w:rPr>
          <w:sz w:val="24"/>
        </w:rPr>
        <w:t>детьми.</w:t>
      </w:r>
      <w:r>
        <w:rPr>
          <w:spacing w:val="73"/>
          <w:sz w:val="24"/>
        </w:rPr>
        <w:t xml:space="preserve"> </w:t>
      </w:r>
      <w:r>
        <w:rPr>
          <w:sz w:val="24"/>
        </w:rPr>
        <w:t>Все формы,</w:t>
      </w:r>
      <w:r>
        <w:rPr>
          <w:spacing w:val="23"/>
          <w:sz w:val="24"/>
        </w:rPr>
        <w:t xml:space="preserve"> </w:t>
      </w:r>
      <w:r>
        <w:rPr>
          <w:sz w:val="24"/>
        </w:rPr>
        <w:t>способы,</w:t>
      </w:r>
      <w:r>
        <w:rPr>
          <w:spacing w:val="27"/>
          <w:sz w:val="24"/>
        </w:rPr>
        <w:t xml:space="preserve"> </w:t>
      </w:r>
      <w:r>
        <w:rPr>
          <w:sz w:val="24"/>
        </w:rPr>
        <w:t>методы</w:t>
      </w:r>
      <w:r>
        <w:rPr>
          <w:spacing w:val="24"/>
          <w:sz w:val="24"/>
        </w:rPr>
        <w:t xml:space="preserve"> </w:t>
      </w:r>
      <w:r>
        <w:rPr>
          <w:sz w:val="24"/>
        </w:rPr>
        <w:t>и</w:t>
      </w:r>
      <w:r>
        <w:rPr>
          <w:spacing w:val="26"/>
          <w:sz w:val="24"/>
        </w:rPr>
        <w:t xml:space="preserve"> </w:t>
      </w:r>
      <w:r>
        <w:rPr>
          <w:sz w:val="24"/>
        </w:rPr>
        <w:t>средства</w:t>
      </w:r>
      <w:r>
        <w:rPr>
          <w:spacing w:val="23"/>
          <w:sz w:val="24"/>
        </w:rPr>
        <w:t xml:space="preserve"> </w:t>
      </w:r>
      <w:r>
        <w:rPr>
          <w:sz w:val="24"/>
        </w:rPr>
        <w:t>подбираются</w:t>
      </w:r>
      <w:r>
        <w:rPr>
          <w:spacing w:val="24"/>
          <w:sz w:val="24"/>
        </w:rPr>
        <w:t xml:space="preserve"> </w:t>
      </w:r>
      <w:r>
        <w:rPr>
          <w:sz w:val="24"/>
        </w:rPr>
        <w:t>с</w:t>
      </w:r>
      <w:r>
        <w:rPr>
          <w:spacing w:val="24"/>
          <w:sz w:val="24"/>
        </w:rPr>
        <w:t xml:space="preserve"> </w:t>
      </w:r>
      <w:r>
        <w:rPr>
          <w:sz w:val="24"/>
        </w:rPr>
        <w:t>учетом</w:t>
      </w:r>
      <w:r>
        <w:rPr>
          <w:spacing w:val="25"/>
          <w:sz w:val="24"/>
        </w:rPr>
        <w:t xml:space="preserve"> </w:t>
      </w:r>
      <w:r>
        <w:rPr>
          <w:sz w:val="24"/>
        </w:rPr>
        <w:t>физического</w:t>
      </w:r>
      <w:r>
        <w:rPr>
          <w:spacing w:val="25"/>
          <w:sz w:val="24"/>
        </w:rPr>
        <w:t xml:space="preserve"> </w:t>
      </w:r>
      <w:r>
        <w:rPr>
          <w:sz w:val="24"/>
        </w:rPr>
        <w:t>развития</w:t>
      </w:r>
      <w:r>
        <w:rPr>
          <w:spacing w:val="25"/>
          <w:sz w:val="24"/>
        </w:rPr>
        <w:t xml:space="preserve"> </w:t>
      </w:r>
      <w:r>
        <w:rPr>
          <w:spacing w:val="-2"/>
          <w:sz w:val="24"/>
        </w:rPr>
        <w:t>детей,</w:t>
      </w:r>
    </w:p>
    <w:p w:rsidR="0097566C" w:rsidRDefault="00DC5CD6">
      <w:pPr>
        <w:pStyle w:val="a3"/>
        <w:spacing w:before="1"/>
      </w:pPr>
      <w:r>
        <w:t>группы</w:t>
      </w:r>
      <w:r>
        <w:rPr>
          <w:spacing w:val="-7"/>
        </w:rPr>
        <w:t xml:space="preserve"> </w:t>
      </w:r>
      <w:r>
        <w:t>здоровья</w:t>
      </w:r>
      <w:r>
        <w:rPr>
          <w:spacing w:val="-4"/>
        </w:rPr>
        <w:t xml:space="preserve"> </w:t>
      </w:r>
      <w:r>
        <w:t>и</w:t>
      </w:r>
      <w:r>
        <w:rPr>
          <w:spacing w:val="-5"/>
        </w:rPr>
        <w:t xml:space="preserve"> </w:t>
      </w:r>
      <w:r>
        <w:t>уровня</w:t>
      </w:r>
      <w:r>
        <w:rPr>
          <w:spacing w:val="-4"/>
        </w:rPr>
        <w:t xml:space="preserve"> </w:t>
      </w:r>
      <w:r>
        <w:t>физической</w:t>
      </w:r>
      <w:r>
        <w:rPr>
          <w:spacing w:val="-4"/>
        </w:rPr>
        <w:t xml:space="preserve"> </w:t>
      </w:r>
      <w:r>
        <w:rPr>
          <w:spacing w:val="-2"/>
        </w:rPr>
        <w:t>подготовленности.</w:t>
      </w:r>
    </w:p>
    <w:p w:rsidR="0097566C" w:rsidRDefault="00DC5CD6">
      <w:pPr>
        <w:pStyle w:val="a3"/>
        <w:spacing w:before="43" w:line="276" w:lineRule="auto"/>
        <w:ind w:right="847" w:firstLine="707"/>
      </w:pPr>
      <w:r>
        <w:t>Сохранению и укреплению здоровья детей во всех возрастных группах способствуют: соблюдение режима дня; ежедневные прогулки; снятие умственной усталости во время занятий (физминутки); комплексы упражнений по профилактике нарушений зрения, плоскостопия, осанки; наличие в групповых помещениях здоровьесберегающего оборудования (зрительные тренажеры, бактерицидные лампы); дыхательная гимнастика; С-витаминизация; ежедневное употребление салатов из свежих овощей,</w:t>
      </w:r>
      <w:r>
        <w:rPr>
          <w:spacing w:val="-8"/>
        </w:rPr>
        <w:t xml:space="preserve"> </w:t>
      </w:r>
      <w:r>
        <w:t>фруктов,</w:t>
      </w:r>
      <w:r>
        <w:rPr>
          <w:spacing w:val="-8"/>
        </w:rPr>
        <w:t xml:space="preserve"> </w:t>
      </w:r>
      <w:r>
        <w:t>сока;</w:t>
      </w:r>
      <w:r>
        <w:rPr>
          <w:spacing w:val="-5"/>
        </w:rPr>
        <w:t xml:space="preserve"> </w:t>
      </w:r>
      <w:r>
        <w:t>организация</w:t>
      </w:r>
      <w:r>
        <w:rPr>
          <w:spacing w:val="-8"/>
        </w:rPr>
        <w:t xml:space="preserve"> </w:t>
      </w:r>
      <w:r>
        <w:t>теплового</w:t>
      </w:r>
      <w:r>
        <w:rPr>
          <w:spacing w:val="-8"/>
        </w:rPr>
        <w:t xml:space="preserve"> </w:t>
      </w:r>
      <w:r>
        <w:t>и</w:t>
      </w:r>
      <w:r>
        <w:rPr>
          <w:spacing w:val="-7"/>
        </w:rPr>
        <w:t xml:space="preserve"> </w:t>
      </w:r>
      <w:r>
        <w:t>воздушного</w:t>
      </w:r>
      <w:r>
        <w:rPr>
          <w:spacing w:val="-8"/>
        </w:rPr>
        <w:t xml:space="preserve"> </w:t>
      </w:r>
      <w:r>
        <w:t>режима</w:t>
      </w:r>
      <w:r>
        <w:rPr>
          <w:spacing w:val="-8"/>
        </w:rPr>
        <w:t xml:space="preserve"> </w:t>
      </w:r>
      <w:r>
        <w:t>помещения;</w:t>
      </w:r>
      <w:r>
        <w:rPr>
          <w:spacing w:val="-8"/>
        </w:rPr>
        <w:t xml:space="preserve"> </w:t>
      </w:r>
      <w:r>
        <w:t>утренняя гимнастика; корригирующая гимнастика; занятия по физическому развитию; закаливание (сон</w:t>
      </w:r>
      <w:r>
        <w:rPr>
          <w:spacing w:val="-8"/>
        </w:rPr>
        <w:t xml:space="preserve"> </w:t>
      </w:r>
      <w:r>
        <w:t>без</w:t>
      </w:r>
      <w:r>
        <w:rPr>
          <w:spacing w:val="-8"/>
        </w:rPr>
        <w:t xml:space="preserve"> </w:t>
      </w:r>
      <w:r>
        <w:t>пижам,</w:t>
      </w:r>
      <w:r>
        <w:rPr>
          <w:spacing w:val="-9"/>
        </w:rPr>
        <w:t xml:space="preserve"> </w:t>
      </w:r>
      <w:r>
        <w:t>ходьба</w:t>
      </w:r>
      <w:r>
        <w:rPr>
          <w:spacing w:val="-12"/>
        </w:rPr>
        <w:t xml:space="preserve"> </w:t>
      </w:r>
      <w:r>
        <w:t>босиком,</w:t>
      </w:r>
      <w:r>
        <w:rPr>
          <w:spacing w:val="-9"/>
        </w:rPr>
        <w:t xml:space="preserve"> </w:t>
      </w:r>
      <w:r>
        <w:t>обширное</w:t>
      </w:r>
      <w:r>
        <w:rPr>
          <w:spacing w:val="-10"/>
        </w:rPr>
        <w:t xml:space="preserve"> </w:t>
      </w:r>
      <w:r>
        <w:t>умывание,</w:t>
      </w:r>
      <w:r>
        <w:rPr>
          <w:spacing w:val="-9"/>
        </w:rPr>
        <w:t xml:space="preserve"> </w:t>
      </w:r>
      <w:r>
        <w:t>оптимальный</w:t>
      </w:r>
      <w:r>
        <w:rPr>
          <w:spacing w:val="-8"/>
        </w:rPr>
        <w:t xml:space="preserve"> </w:t>
      </w:r>
      <w:r>
        <w:t>двигательный</w:t>
      </w:r>
      <w:r>
        <w:rPr>
          <w:spacing w:val="-9"/>
        </w:rPr>
        <w:t xml:space="preserve"> </w:t>
      </w:r>
      <w:r>
        <w:t>режим); в холодное время ходьба по массажным коврикам, в теплое время по Тропе здоровья; мероприятия на период повышенной заболеваемости гриппа и ОРЗ (употребление фитонцидов); использование современных здоровьесберегающих технологий. Для детей с четвертой и пятой группой здоровья применяется щадящий режим.</w:t>
      </w:r>
    </w:p>
    <w:p w:rsidR="0097566C" w:rsidRDefault="0097566C">
      <w:pPr>
        <w:pStyle w:val="a3"/>
        <w:spacing w:line="276" w:lineRule="auto"/>
        <w:sectPr w:rsidR="0097566C">
          <w:type w:val="continuous"/>
          <w:pgSz w:w="11920" w:h="16850"/>
          <w:pgMar w:top="1120" w:right="0" w:bottom="780" w:left="1133" w:header="0" w:footer="580" w:gutter="0"/>
          <w:cols w:space="720"/>
        </w:sectPr>
      </w:pPr>
    </w:p>
    <w:p w:rsidR="0097566C" w:rsidRDefault="00DC5CD6">
      <w:pPr>
        <w:pStyle w:val="1"/>
        <w:spacing w:before="70"/>
        <w:ind w:left="1277"/>
      </w:pPr>
      <w:r>
        <w:lastRenderedPageBreak/>
        <w:t>Часть,</w:t>
      </w:r>
      <w:r>
        <w:rPr>
          <w:spacing w:val="-9"/>
        </w:rPr>
        <w:t xml:space="preserve"> </w:t>
      </w:r>
      <w:r>
        <w:t>формируемая</w:t>
      </w:r>
      <w:r>
        <w:rPr>
          <w:spacing w:val="-6"/>
        </w:rPr>
        <w:t xml:space="preserve"> </w:t>
      </w:r>
      <w:r>
        <w:t>участниками</w:t>
      </w:r>
      <w:r>
        <w:rPr>
          <w:spacing w:val="-3"/>
        </w:rPr>
        <w:t xml:space="preserve"> </w:t>
      </w:r>
      <w:r>
        <w:t>образовательных</w:t>
      </w:r>
      <w:r>
        <w:rPr>
          <w:spacing w:val="-5"/>
        </w:rPr>
        <w:t xml:space="preserve"> </w:t>
      </w:r>
      <w:r>
        <w:rPr>
          <w:spacing w:val="-2"/>
        </w:rPr>
        <w:t>отношений</w:t>
      </w:r>
    </w:p>
    <w:p w:rsidR="0097566C" w:rsidRDefault="0097566C">
      <w:pPr>
        <w:pStyle w:val="a3"/>
        <w:spacing w:before="7"/>
        <w:ind w:left="0"/>
        <w:jc w:val="left"/>
        <w:rPr>
          <w:b/>
          <w:sz w:val="17"/>
        </w:rPr>
      </w:pP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2551"/>
        <w:gridCol w:w="2007"/>
        <w:gridCol w:w="2120"/>
      </w:tblGrid>
      <w:tr w:rsidR="0097566C">
        <w:trPr>
          <w:trHeight w:val="275"/>
        </w:trPr>
        <w:tc>
          <w:tcPr>
            <w:tcW w:w="2554" w:type="dxa"/>
          </w:tcPr>
          <w:p w:rsidR="0097566C" w:rsidRDefault="00DC5CD6">
            <w:pPr>
              <w:pStyle w:val="TableParagraph"/>
              <w:spacing w:line="256" w:lineRule="exact"/>
              <w:ind w:left="438"/>
              <w:rPr>
                <w:b/>
                <w:sz w:val="24"/>
              </w:rPr>
            </w:pPr>
            <w:r>
              <w:rPr>
                <w:b/>
                <w:sz w:val="24"/>
              </w:rPr>
              <w:t>Формы</w:t>
            </w:r>
            <w:r>
              <w:rPr>
                <w:b/>
                <w:spacing w:val="-2"/>
                <w:sz w:val="24"/>
              </w:rPr>
              <w:t xml:space="preserve"> работы</w:t>
            </w:r>
          </w:p>
        </w:tc>
        <w:tc>
          <w:tcPr>
            <w:tcW w:w="2551" w:type="dxa"/>
          </w:tcPr>
          <w:p w:rsidR="0097566C" w:rsidRDefault="00DC5CD6">
            <w:pPr>
              <w:pStyle w:val="TableParagraph"/>
              <w:spacing w:line="256" w:lineRule="exact"/>
              <w:ind w:left="791"/>
              <w:rPr>
                <w:b/>
                <w:sz w:val="24"/>
              </w:rPr>
            </w:pPr>
            <w:r>
              <w:rPr>
                <w:b/>
                <w:spacing w:val="-2"/>
                <w:sz w:val="24"/>
              </w:rPr>
              <w:t>Способы</w:t>
            </w:r>
          </w:p>
        </w:tc>
        <w:tc>
          <w:tcPr>
            <w:tcW w:w="2007" w:type="dxa"/>
          </w:tcPr>
          <w:p w:rsidR="0097566C" w:rsidRDefault="00DC5CD6">
            <w:pPr>
              <w:pStyle w:val="TableParagraph"/>
              <w:spacing w:line="256" w:lineRule="exact"/>
              <w:ind w:left="625"/>
              <w:rPr>
                <w:b/>
                <w:sz w:val="24"/>
              </w:rPr>
            </w:pPr>
            <w:r>
              <w:rPr>
                <w:b/>
                <w:spacing w:val="-2"/>
                <w:sz w:val="24"/>
              </w:rPr>
              <w:t>Методы</w:t>
            </w:r>
          </w:p>
        </w:tc>
        <w:tc>
          <w:tcPr>
            <w:tcW w:w="2120" w:type="dxa"/>
          </w:tcPr>
          <w:p w:rsidR="0097566C" w:rsidRDefault="00DC5CD6">
            <w:pPr>
              <w:pStyle w:val="TableParagraph"/>
              <w:spacing w:line="256" w:lineRule="exact"/>
              <w:ind w:left="552"/>
              <w:rPr>
                <w:b/>
                <w:sz w:val="24"/>
              </w:rPr>
            </w:pPr>
            <w:r>
              <w:rPr>
                <w:b/>
                <w:spacing w:val="-2"/>
                <w:sz w:val="24"/>
              </w:rPr>
              <w:t>Средства</w:t>
            </w:r>
          </w:p>
        </w:tc>
      </w:tr>
      <w:tr w:rsidR="0097566C">
        <w:trPr>
          <w:trHeight w:val="359"/>
        </w:trPr>
        <w:tc>
          <w:tcPr>
            <w:tcW w:w="9232" w:type="dxa"/>
            <w:gridSpan w:val="4"/>
          </w:tcPr>
          <w:p w:rsidR="0097566C" w:rsidRDefault="00DC5CD6">
            <w:pPr>
              <w:pStyle w:val="TableParagraph"/>
              <w:ind w:left="245" w:right="109"/>
              <w:jc w:val="center"/>
              <w:rPr>
                <w:b/>
                <w:sz w:val="24"/>
              </w:rPr>
            </w:pPr>
            <w:r>
              <w:rPr>
                <w:b/>
                <w:spacing w:val="-2"/>
                <w:sz w:val="24"/>
              </w:rPr>
              <w:t>Социально-коммуникативное</w:t>
            </w:r>
            <w:r>
              <w:rPr>
                <w:b/>
                <w:spacing w:val="31"/>
                <w:sz w:val="24"/>
              </w:rPr>
              <w:t xml:space="preserve"> </w:t>
            </w:r>
            <w:r>
              <w:rPr>
                <w:b/>
                <w:spacing w:val="-2"/>
                <w:sz w:val="24"/>
              </w:rPr>
              <w:t>развитие</w:t>
            </w:r>
          </w:p>
        </w:tc>
      </w:tr>
      <w:tr w:rsidR="0097566C">
        <w:trPr>
          <w:trHeight w:val="3727"/>
        </w:trPr>
        <w:tc>
          <w:tcPr>
            <w:tcW w:w="2554" w:type="dxa"/>
          </w:tcPr>
          <w:p w:rsidR="0097566C" w:rsidRDefault="00DC5CD6">
            <w:pPr>
              <w:pStyle w:val="TableParagraph"/>
              <w:spacing w:line="276" w:lineRule="auto"/>
              <w:ind w:left="105"/>
              <w:rPr>
                <w:sz w:val="24"/>
              </w:rPr>
            </w:pPr>
            <w:r>
              <w:rPr>
                <w:spacing w:val="-2"/>
                <w:sz w:val="24"/>
              </w:rPr>
              <w:t>Индивидуальная Подгрупповая Групповая</w:t>
            </w:r>
          </w:p>
          <w:p w:rsidR="0097566C" w:rsidRDefault="00DC5CD6">
            <w:pPr>
              <w:pStyle w:val="TableParagraph"/>
              <w:spacing w:line="276" w:lineRule="auto"/>
              <w:ind w:left="105"/>
              <w:rPr>
                <w:sz w:val="24"/>
              </w:rPr>
            </w:pPr>
            <w:r>
              <w:rPr>
                <w:sz w:val="24"/>
              </w:rPr>
              <w:t>Совместная</w:t>
            </w:r>
            <w:r>
              <w:rPr>
                <w:spacing w:val="80"/>
                <w:sz w:val="24"/>
              </w:rPr>
              <w:t xml:space="preserve"> </w:t>
            </w:r>
            <w:r>
              <w:rPr>
                <w:sz w:val="24"/>
              </w:rPr>
              <w:t>игра</w:t>
            </w:r>
            <w:r>
              <w:rPr>
                <w:spacing w:val="80"/>
                <w:sz w:val="24"/>
              </w:rPr>
              <w:t xml:space="preserve"> </w:t>
            </w:r>
            <w:r>
              <w:rPr>
                <w:sz w:val="24"/>
              </w:rPr>
              <w:t xml:space="preserve">со </w:t>
            </w:r>
            <w:r>
              <w:rPr>
                <w:spacing w:val="-2"/>
                <w:sz w:val="24"/>
              </w:rPr>
              <w:t>сверстниками</w:t>
            </w:r>
          </w:p>
          <w:p w:rsidR="0097566C" w:rsidRDefault="00DC5CD6">
            <w:pPr>
              <w:pStyle w:val="TableParagraph"/>
              <w:spacing w:line="278" w:lineRule="auto"/>
              <w:ind w:left="105"/>
              <w:rPr>
                <w:sz w:val="24"/>
              </w:rPr>
            </w:pPr>
            <w:r>
              <w:rPr>
                <w:spacing w:val="-2"/>
                <w:sz w:val="24"/>
              </w:rPr>
              <w:t>Совместная деятельность</w:t>
            </w:r>
          </w:p>
          <w:p w:rsidR="0097566C" w:rsidRDefault="00DC5CD6">
            <w:pPr>
              <w:pStyle w:val="TableParagraph"/>
              <w:spacing w:line="276" w:lineRule="auto"/>
              <w:ind w:left="105"/>
              <w:rPr>
                <w:sz w:val="24"/>
              </w:rPr>
            </w:pPr>
            <w:r>
              <w:rPr>
                <w:sz w:val="24"/>
              </w:rPr>
              <w:t>воспитателя</w:t>
            </w:r>
            <w:r>
              <w:rPr>
                <w:spacing w:val="-9"/>
                <w:sz w:val="24"/>
              </w:rPr>
              <w:t xml:space="preserve"> </w:t>
            </w:r>
            <w:r>
              <w:rPr>
                <w:sz w:val="24"/>
              </w:rPr>
              <w:t>с</w:t>
            </w:r>
            <w:r>
              <w:rPr>
                <w:spacing w:val="-10"/>
                <w:sz w:val="24"/>
              </w:rPr>
              <w:t xml:space="preserve"> </w:t>
            </w:r>
            <w:r>
              <w:rPr>
                <w:sz w:val="24"/>
              </w:rPr>
              <w:t xml:space="preserve">детьми </w:t>
            </w:r>
            <w:r>
              <w:rPr>
                <w:spacing w:val="-2"/>
                <w:sz w:val="24"/>
              </w:rPr>
              <w:t>Самостоятельная</w:t>
            </w:r>
          </w:p>
          <w:p w:rsidR="0097566C" w:rsidRDefault="00DC5CD6">
            <w:pPr>
              <w:pStyle w:val="TableParagraph"/>
              <w:ind w:left="105"/>
              <w:rPr>
                <w:sz w:val="24"/>
              </w:rPr>
            </w:pPr>
            <w:r>
              <w:rPr>
                <w:spacing w:val="-2"/>
                <w:sz w:val="24"/>
              </w:rPr>
              <w:t>деятельность</w:t>
            </w:r>
          </w:p>
        </w:tc>
        <w:tc>
          <w:tcPr>
            <w:tcW w:w="2551" w:type="dxa"/>
          </w:tcPr>
          <w:p w:rsidR="0097566C" w:rsidRDefault="00DC5CD6">
            <w:pPr>
              <w:pStyle w:val="TableParagraph"/>
              <w:spacing w:line="276" w:lineRule="auto"/>
              <w:ind w:left="117" w:right="1685"/>
              <w:rPr>
                <w:sz w:val="24"/>
              </w:rPr>
            </w:pPr>
            <w:r>
              <w:rPr>
                <w:spacing w:val="-2"/>
                <w:sz w:val="24"/>
              </w:rPr>
              <w:t>Чтение Беседа</w:t>
            </w:r>
          </w:p>
          <w:p w:rsidR="0097566C" w:rsidRDefault="00DC5CD6">
            <w:pPr>
              <w:pStyle w:val="TableParagraph"/>
              <w:spacing w:line="240" w:lineRule="auto"/>
              <w:ind w:left="117"/>
              <w:rPr>
                <w:sz w:val="24"/>
              </w:rPr>
            </w:pPr>
            <w:r>
              <w:rPr>
                <w:spacing w:val="-2"/>
                <w:sz w:val="24"/>
              </w:rPr>
              <w:t>Наблюдение</w:t>
            </w:r>
          </w:p>
          <w:p w:rsidR="0097566C" w:rsidRDefault="00DC5CD6">
            <w:pPr>
              <w:pStyle w:val="TableParagraph"/>
              <w:tabs>
                <w:tab w:val="left" w:pos="1465"/>
              </w:tabs>
              <w:spacing w:before="41" w:line="276" w:lineRule="auto"/>
              <w:ind w:left="117" w:right="-15"/>
              <w:rPr>
                <w:sz w:val="24"/>
              </w:rPr>
            </w:pPr>
            <w:r>
              <w:rPr>
                <w:spacing w:val="-2"/>
                <w:sz w:val="24"/>
              </w:rPr>
              <w:t>Педагогическая ситуация</w:t>
            </w:r>
            <w:r>
              <w:rPr>
                <w:sz w:val="24"/>
              </w:rPr>
              <w:tab/>
            </w:r>
            <w:r>
              <w:rPr>
                <w:spacing w:val="-2"/>
                <w:sz w:val="24"/>
              </w:rPr>
              <w:t>Экскурсия Рассматривание</w:t>
            </w:r>
          </w:p>
          <w:p w:rsidR="0097566C" w:rsidRDefault="00DC5CD6">
            <w:pPr>
              <w:pStyle w:val="TableParagraph"/>
              <w:spacing w:line="240" w:lineRule="auto"/>
              <w:ind w:left="117"/>
              <w:rPr>
                <w:sz w:val="24"/>
              </w:rPr>
            </w:pPr>
            <w:r>
              <w:rPr>
                <w:spacing w:val="-4"/>
                <w:sz w:val="24"/>
              </w:rPr>
              <w:t>Игра</w:t>
            </w:r>
          </w:p>
          <w:p w:rsidR="0097566C" w:rsidRDefault="00DC5CD6">
            <w:pPr>
              <w:pStyle w:val="TableParagraph"/>
              <w:spacing w:before="42" w:line="276" w:lineRule="auto"/>
              <w:ind w:left="177" w:hanging="60"/>
              <w:rPr>
                <w:sz w:val="24"/>
              </w:rPr>
            </w:pPr>
            <w:r>
              <w:rPr>
                <w:sz w:val="24"/>
              </w:rPr>
              <w:t>День</w:t>
            </w:r>
            <w:r>
              <w:rPr>
                <w:spacing w:val="-15"/>
                <w:sz w:val="24"/>
              </w:rPr>
              <w:t xml:space="preserve"> </w:t>
            </w:r>
            <w:r>
              <w:rPr>
                <w:sz w:val="24"/>
              </w:rPr>
              <w:t>открытых</w:t>
            </w:r>
            <w:r>
              <w:rPr>
                <w:spacing w:val="-15"/>
                <w:sz w:val="24"/>
              </w:rPr>
              <w:t xml:space="preserve"> </w:t>
            </w:r>
            <w:r>
              <w:rPr>
                <w:sz w:val="24"/>
              </w:rPr>
              <w:t xml:space="preserve">дверей </w:t>
            </w:r>
            <w:r>
              <w:rPr>
                <w:spacing w:val="-2"/>
                <w:sz w:val="24"/>
              </w:rPr>
              <w:t>Игротека</w:t>
            </w:r>
          </w:p>
        </w:tc>
        <w:tc>
          <w:tcPr>
            <w:tcW w:w="2007" w:type="dxa"/>
          </w:tcPr>
          <w:p w:rsidR="0097566C" w:rsidRDefault="00DC5CD6">
            <w:pPr>
              <w:pStyle w:val="TableParagraph"/>
              <w:spacing w:line="276" w:lineRule="auto"/>
              <w:ind w:left="62" w:right="199"/>
              <w:rPr>
                <w:sz w:val="24"/>
              </w:rPr>
            </w:pPr>
            <w:r>
              <w:rPr>
                <w:spacing w:val="-2"/>
                <w:sz w:val="24"/>
              </w:rPr>
              <w:t xml:space="preserve">Наглядный Наблюдение </w:t>
            </w:r>
            <w:r>
              <w:rPr>
                <w:spacing w:val="-4"/>
                <w:sz w:val="24"/>
              </w:rPr>
              <w:t>Игра</w:t>
            </w:r>
          </w:p>
          <w:p w:rsidR="0097566C" w:rsidRDefault="00DC5CD6">
            <w:pPr>
              <w:pStyle w:val="TableParagraph"/>
              <w:spacing w:line="276" w:lineRule="auto"/>
              <w:ind w:left="62" w:right="1190"/>
              <w:rPr>
                <w:sz w:val="24"/>
              </w:rPr>
            </w:pPr>
            <w:r>
              <w:rPr>
                <w:spacing w:val="-2"/>
                <w:sz w:val="24"/>
              </w:rPr>
              <w:t>Показ Диалог Беседа</w:t>
            </w:r>
          </w:p>
        </w:tc>
        <w:tc>
          <w:tcPr>
            <w:tcW w:w="2120" w:type="dxa"/>
          </w:tcPr>
          <w:p w:rsidR="0097566C" w:rsidRDefault="00DC5CD6">
            <w:pPr>
              <w:pStyle w:val="TableParagraph"/>
              <w:spacing w:line="276" w:lineRule="auto"/>
              <w:ind w:left="101" w:right="215"/>
              <w:rPr>
                <w:sz w:val="24"/>
              </w:rPr>
            </w:pPr>
            <w:r>
              <w:rPr>
                <w:spacing w:val="-2"/>
                <w:sz w:val="24"/>
              </w:rPr>
              <w:t xml:space="preserve">Картинки </w:t>
            </w:r>
            <w:r>
              <w:rPr>
                <w:sz w:val="24"/>
              </w:rPr>
              <w:t>Игровые</w:t>
            </w:r>
            <w:r>
              <w:rPr>
                <w:spacing w:val="-15"/>
                <w:sz w:val="24"/>
              </w:rPr>
              <w:t xml:space="preserve"> </w:t>
            </w:r>
            <w:r>
              <w:rPr>
                <w:sz w:val="24"/>
              </w:rPr>
              <w:t xml:space="preserve">пособия </w:t>
            </w:r>
            <w:r>
              <w:rPr>
                <w:spacing w:val="-2"/>
                <w:sz w:val="24"/>
              </w:rPr>
              <w:t>Дидактический материал</w:t>
            </w:r>
          </w:p>
          <w:p w:rsidR="0097566C" w:rsidRDefault="00DC5CD6">
            <w:pPr>
              <w:pStyle w:val="TableParagraph"/>
              <w:spacing w:line="276" w:lineRule="auto"/>
              <w:ind w:left="101" w:right="1191"/>
              <w:rPr>
                <w:sz w:val="24"/>
              </w:rPr>
            </w:pPr>
            <w:r>
              <w:rPr>
                <w:spacing w:val="-2"/>
                <w:sz w:val="24"/>
              </w:rPr>
              <w:t xml:space="preserve">Макеты </w:t>
            </w:r>
            <w:r>
              <w:rPr>
                <w:spacing w:val="-4"/>
                <w:sz w:val="24"/>
              </w:rPr>
              <w:t>ТСО</w:t>
            </w:r>
          </w:p>
        </w:tc>
      </w:tr>
      <w:tr w:rsidR="0097566C">
        <w:trPr>
          <w:trHeight w:val="405"/>
        </w:trPr>
        <w:tc>
          <w:tcPr>
            <w:tcW w:w="9232" w:type="dxa"/>
            <w:gridSpan w:val="4"/>
          </w:tcPr>
          <w:p w:rsidR="0097566C" w:rsidRDefault="00DC5CD6">
            <w:pPr>
              <w:pStyle w:val="TableParagraph"/>
              <w:ind w:left="136" w:right="245"/>
              <w:jc w:val="center"/>
              <w:rPr>
                <w:b/>
                <w:sz w:val="24"/>
              </w:rPr>
            </w:pPr>
            <w:r>
              <w:rPr>
                <w:b/>
                <w:sz w:val="24"/>
              </w:rPr>
              <w:t>Познавательное</w:t>
            </w:r>
            <w:r>
              <w:rPr>
                <w:b/>
                <w:spacing w:val="-8"/>
                <w:sz w:val="24"/>
              </w:rPr>
              <w:t xml:space="preserve"> </w:t>
            </w:r>
            <w:r>
              <w:rPr>
                <w:b/>
                <w:spacing w:val="-2"/>
                <w:sz w:val="24"/>
              </w:rPr>
              <w:t>развитие</w:t>
            </w:r>
          </w:p>
        </w:tc>
      </w:tr>
      <w:tr w:rsidR="0097566C">
        <w:trPr>
          <w:trHeight w:val="4190"/>
        </w:trPr>
        <w:tc>
          <w:tcPr>
            <w:tcW w:w="2554" w:type="dxa"/>
          </w:tcPr>
          <w:p w:rsidR="0097566C" w:rsidRDefault="00DC5CD6">
            <w:pPr>
              <w:pStyle w:val="TableParagraph"/>
              <w:spacing w:line="276" w:lineRule="auto"/>
              <w:ind w:left="105"/>
              <w:rPr>
                <w:sz w:val="24"/>
              </w:rPr>
            </w:pPr>
            <w:r>
              <w:rPr>
                <w:spacing w:val="-2"/>
                <w:sz w:val="24"/>
              </w:rPr>
              <w:t>Индивидуальная Подгрупповая Групповая</w:t>
            </w:r>
          </w:p>
          <w:p w:rsidR="0097566C" w:rsidRDefault="00DC5CD6">
            <w:pPr>
              <w:pStyle w:val="TableParagraph"/>
              <w:spacing w:line="276" w:lineRule="auto"/>
              <w:ind w:left="105"/>
              <w:rPr>
                <w:sz w:val="24"/>
              </w:rPr>
            </w:pPr>
            <w:r>
              <w:rPr>
                <w:sz w:val="24"/>
              </w:rPr>
              <w:t>Совместная</w:t>
            </w:r>
            <w:r>
              <w:rPr>
                <w:spacing w:val="80"/>
                <w:sz w:val="24"/>
              </w:rPr>
              <w:t xml:space="preserve"> </w:t>
            </w:r>
            <w:r>
              <w:rPr>
                <w:sz w:val="24"/>
              </w:rPr>
              <w:t>игра</w:t>
            </w:r>
            <w:r>
              <w:rPr>
                <w:spacing w:val="80"/>
                <w:sz w:val="24"/>
              </w:rPr>
              <w:t xml:space="preserve"> </w:t>
            </w:r>
            <w:r>
              <w:rPr>
                <w:sz w:val="24"/>
              </w:rPr>
              <w:t xml:space="preserve">со </w:t>
            </w:r>
            <w:r>
              <w:rPr>
                <w:spacing w:val="-2"/>
                <w:sz w:val="24"/>
              </w:rPr>
              <w:t>сверстниками</w:t>
            </w:r>
          </w:p>
          <w:p w:rsidR="0097566C" w:rsidRDefault="00DC5CD6">
            <w:pPr>
              <w:pStyle w:val="TableParagraph"/>
              <w:spacing w:line="278" w:lineRule="auto"/>
              <w:ind w:left="105"/>
              <w:rPr>
                <w:sz w:val="24"/>
              </w:rPr>
            </w:pPr>
            <w:r>
              <w:rPr>
                <w:spacing w:val="-2"/>
                <w:sz w:val="24"/>
              </w:rPr>
              <w:t>Совместная деятельность</w:t>
            </w:r>
          </w:p>
          <w:p w:rsidR="0097566C" w:rsidRDefault="00DC5CD6">
            <w:pPr>
              <w:pStyle w:val="TableParagraph"/>
              <w:spacing w:line="276" w:lineRule="auto"/>
              <w:ind w:left="105"/>
              <w:rPr>
                <w:sz w:val="24"/>
              </w:rPr>
            </w:pPr>
            <w:r>
              <w:rPr>
                <w:sz w:val="24"/>
              </w:rPr>
              <w:t>воспитателя</w:t>
            </w:r>
            <w:r>
              <w:rPr>
                <w:spacing w:val="-9"/>
                <w:sz w:val="24"/>
              </w:rPr>
              <w:t xml:space="preserve"> </w:t>
            </w:r>
            <w:r>
              <w:rPr>
                <w:sz w:val="24"/>
              </w:rPr>
              <w:t>с</w:t>
            </w:r>
            <w:r>
              <w:rPr>
                <w:spacing w:val="-10"/>
                <w:sz w:val="24"/>
              </w:rPr>
              <w:t xml:space="preserve"> </w:t>
            </w:r>
            <w:r>
              <w:rPr>
                <w:sz w:val="24"/>
              </w:rPr>
              <w:t xml:space="preserve">детьми </w:t>
            </w:r>
            <w:r>
              <w:rPr>
                <w:spacing w:val="-2"/>
                <w:sz w:val="24"/>
              </w:rPr>
              <w:t>Самостоятельная</w:t>
            </w:r>
          </w:p>
          <w:p w:rsidR="0097566C" w:rsidRDefault="00DC5CD6">
            <w:pPr>
              <w:pStyle w:val="TableParagraph"/>
              <w:ind w:left="105"/>
              <w:rPr>
                <w:sz w:val="24"/>
              </w:rPr>
            </w:pPr>
            <w:r>
              <w:rPr>
                <w:spacing w:val="-2"/>
                <w:sz w:val="24"/>
              </w:rPr>
              <w:t>деятельность</w:t>
            </w:r>
          </w:p>
        </w:tc>
        <w:tc>
          <w:tcPr>
            <w:tcW w:w="2551" w:type="dxa"/>
          </w:tcPr>
          <w:p w:rsidR="0097566C" w:rsidRDefault="00DC5CD6">
            <w:pPr>
              <w:pStyle w:val="TableParagraph"/>
              <w:spacing w:line="276" w:lineRule="auto"/>
              <w:ind w:left="62"/>
              <w:rPr>
                <w:sz w:val="24"/>
              </w:rPr>
            </w:pPr>
            <w:r>
              <w:rPr>
                <w:spacing w:val="-2"/>
                <w:sz w:val="24"/>
              </w:rPr>
              <w:t>Рассматривание Наблюдение</w:t>
            </w:r>
          </w:p>
          <w:p w:rsidR="0097566C" w:rsidRDefault="00DC5CD6">
            <w:pPr>
              <w:pStyle w:val="TableParagraph"/>
              <w:spacing w:line="240" w:lineRule="auto"/>
              <w:ind w:left="62"/>
              <w:rPr>
                <w:sz w:val="24"/>
              </w:rPr>
            </w:pPr>
            <w:r>
              <w:rPr>
                <w:spacing w:val="-2"/>
                <w:sz w:val="24"/>
              </w:rPr>
              <w:t>Игра-</w:t>
            </w:r>
          </w:p>
          <w:p w:rsidR="0097566C" w:rsidRDefault="00DC5CD6">
            <w:pPr>
              <w:pStyle w:val="TableParagraph"/>
              <w:spacing w:before="41" w:line="276" w:lineRule="auto"/>
              <w:ind w:left="62"/>
              <w:rPr>
                <w:sz w:val="24"/>
              </w:rPr>
            </w:pPr>
            <w:r>
              <w:rPr>
                <w:spacing w:val="-2"/>
                <w:sz w:val="24"/>
              </w:rPr>
              <w:t>экспериментирование Исследовательская</w:t>
            </w:r>
          </w:p>
          <w:p w:rsidR="0097566C" w:rsidRDefault="00DC5CD6">
            <w:pPr>
              <w:pStyle w:val="TableParagraph"/>
              <w:spacing w:line="276" w:lineRule="auto"/>
              <w:ind w:left="62" w:right="583"/>
              <w:rPr>
                <w:sz w:val="24"/>
              </w:rPr>
            </w:pPr>
            <w:r>
              <w:rPr>
                <w:spacing w:val="-2"/>
                <w:sz w:val="24"/>
              </w:rPr>
              <w:t xml:space="preserve">деятельность Конструирование </w:t>
            </w:r>
            <w:r>
              <w:rPr>
                <w:sz w:val="24"/>
              </w:rPr>
              <w:t>Развивающая</w:t>
            </w:r>
            <w:r>
              <w:rPr>
                <w:spacing w:val="-15"/>
                <w:sz w:val="24"/>
              </w:rPr>
              <w:t xml:space="preserve"> </w:t>
            </w:r>
            <w:r>
              <w:rPr>
                <w:sz w:val="24"/>
              </w:rPr>
              <w:t xml:space="preserve">игра </w:t>
            </w:r>
            <w:r>
              <w:rPr>
                <w:spacing w:val="-2"/>
                <w:sz w:val="24"/>
              </w:rPr>
              <w:t>Экскурсия</w:t>
            </w:r>
          </w:p>
          <w:p w:rsidR="0097566C" w:rsidRDefault="00DC5CD6">
            <w:pPr>
              <w:pStyle w:val="TableParagraph"/>
              <w:spacing w:line="240" w:lineRule="auto"/>
              <w:ind w:left="62"/>
              <w:rPr>
                <w:sz w:val="24"/>
              </w:rPr>
            </w:pPr>
            <w:r>
              <w:rPr>
                <w:sz w:val="24"/>
              </w:rPr>
              <w:t>Проблемная</w:t>
            </w:r>
            <w:r>
              <w:rPr>
                <w:spacing w:val="-3"/>
                <w:sz w:val="24"/>
              </w:rPr>
              <w:t xml:space="preserve"> </w:t>
            </w:r>
            <w:r>
              <w:rPr>
                <w:spacing w:val="-2"/>
                <w:sz w:val="24"/>
              </w:rPr>
              <w:t>ситуация</w:t>
            </w:r>
          </w:p>
        </w:tc>
        <w:tc>
          <w:tcPr>
            <w:tcW w:w="2007" w:type="dxa"/>
          </w:tcPr>
          <w:p w:rsidR="0097566C" w:rsidRDefault="00DC5CD6">
            <w:pPr>
              <w:pStyle w:val="TableParagraph"/>
              <w:spacing w:line="276" w:lineRule="auto"/>
              <w:ind w:left="62" w:right="199"/>
              <w:rPr>
                <w:sz w:val="24"/>
              </w:rPr>
            </w:pPr>
            <w:r>
              <w:rPr>
                <w:spacing w:val="-2"/>
                <w:sz w:val="24"/>
              </w:rPr>
              <w:t xml:space="preserve">Наглядный Наблюдение </w:t>
            </w:r>
            <w:r>
              <w:rPr>
                <w:spacing w:val="-4"/>
                <w:sz w:val="24"/>
              </w:rPr>
              <w:t>Игра</w:t>
            </w:r>
          </w:p>
          <w:p w:rsidR="0097566C" w:rsidRDefault="00DC5CD6">
            <w:pPr>
              <w:pStyle w:val="TableParagraph"/>
              <w:spacing w:line="276" w:lineRule="auto"/>
              <w:ind w:left="62" w:right="1187" w:hanging="134"/>
              <w:jc w:val="center"/>
              <w:rPr>
                <w:sz w:val="24"/>
              </w:rPr>
            </w:pPr>
            <w:r>
              <w:rPr>
                <w:spacing w:val="-2"/>
                <w:sz w:val="24"/>
              </w:rPr>
              <w:t>Показ Диалог Беседа</w:t>
            </w:r>
          </w:p>
          <w:p w:rsidR="0097566C" w:rsidRDefault="00DC5CD6">
            <w:pPr>
              <w:pStyle w:val="TableParagraph"/>
              <w:spacing w:line="240" w:lineRule="auto"/>
              <w:ind w:left="0" w:right="484"/>
              <w:jc w:val="center"/>
              <w:rPr>
                <w:sz w:val="24"/>
              </w:rPr>
            </w:pPr>
            <w:r>
              <w:rPr>
                <w:spacing w:val="-2"/>
                <w:sz w:val="24"/>
              </w:rPr>
              <w:t>Вопрос-ответ</w:t>
            </w:r>
          </w:p>
        </w:tc>
        <w:tc>
          <w:tcPr>
            <w:tcW w:w="2120" w:type="dxa"/>
          </w:tcPr>
          <w:p w:rsidR="0097566C" w:rsidRDefault="00DC5CD6">
            <w:pPr>
              <w:pStyle w:val="TableParagraph"/>
              <w:spacing w:line="276" w:lineRule="auto"/>
              <w:ind w:left="70"/>
              <w:rPr>
                <w:sz w:val="24"/>
              </w:rPr>
            </w:pPr>
            <w:r>
              <w:rPr>
                <w:spacing w:val="-2"/>
                <w:sz w:val="24"/>
              </w:rPr>
              <w:t>Предметы материальной культуры.</w:t>
            </w:r>
          </w:p>
          <w:p w:rsidR="0097566C" w:rsidRDefault="00DC5CD6">
            <w:pPr>
              <w:pStyle w:val="TableParagraph"/>
              <w:tabs>
                <w:tab w:val="left" w:pos="1264"/>
              </w:tabs>
              <w:spacing w:line="276" w:lineRule="auto"/>
              <w:ind w:left="70" w:right="-15"/>
              <w:rPr>
                <w:sz w:val="24"/>
              </w:rPr>
            </w:pPr>
            <w:r>
              <w:rPr>
                <w:spacing w:val="-2"/>
                <w:sz w:val="24"/>
              </w:rPr>
              <w:t>Натуральные объекты;</w:t>
            </w:r>
            <w:r>
              <w:rPr>
                <w:sz w:val="24"/>
              </w:rPr>
              <w:tab/>
            </w:r>
            <w:r>
              <w:rPr>
                <w:spacing w:val="-2"/>
                <w:sz w:val="24"/>
              </w:rPr>
              <w:t xml:space="preserve">объекты </w:t>
            </w:r>
            <w:r>
              <w:rPr>
                <w:sz w:val="24"/>
              </w:rPr>
              <w:t>растительного</w:t>
            </w:r>
            <w:r>
              <w:rPr>
                <w:spacing w:val="-15"/>
                <w:sz w:val="24"/>
              </w:rPr>
              <w:t xml:space="preserve"> </w:t>
            </w:r>
            <w:r>
              <w:rPr>
                <w:sz w:val="24"/>
              </w:rPr>
              <w:t>мира и животного мира. Реальные</w:t>
            </w:r>
            <w:r>
              <w:rPr>
                <w:spacing w:val="-15"/>
                <w:sz w:val="24"/>
              </w:rPr>
              <w:t xml:space="preserve"> </w:t>
            </w:r>
            <w:r>
              <w:rPr>
                <w:sz w:val="24"/>
              </w:rPr>
              <w:t xml:space="preserve">предметы Игровые пособия </w:t>
            </w:r>
            <w:r>
              <w:rPr>
                <w:spacing w:val="-2"/>
                <w:sz w:val="24"/>
              </w:rPr>
              <w:t>Макеты</w:t>
            </w:r>
          </w:p>
          <w:p w:rsidR="0097566C" w:rsidRDefault="00DC5CD6">
            <w:pPr>
              <w:pStyle w:val="TableParagraph"/>
              <w:spacing w:before="1" w:line="276" w:lineRule="auto"/>
              <w:ind w:left="70" w:right="560"/>
              <w:rPr>
                <w:sz w:val="24"/>
              </w:rPr>
            </w:pPr>
            <w:r>
              <w:rPr>
                <w:spacing w:val="-2"/>
                <w:sz w:val="24"/>
              </w:rPr>
              <w:t>Альбомы</w:t>
            </w:r>
            <w:r>
              <w:rPr>
                <w:spacing w:val="80"/>
                <w:sz w:val="24"/>
              </w:rPr>
              <w:t xml:space="preserve"> </w:t>
            </w:r>
            <w:r>
              <w:rPr>
                <w:sz w:val="24"/>
              </w:rPr>
              <w:t>Дид.</w:t>
            </w:r>
            <w:r>
              <w:rPr>
                <w:spacing w:val="-15"/>
                <w:sz w:val="24"/>
              </w:rPr>
              <w:t xml:space="preserve"> </w:t>
            </w:r>
            <w:r>
              <w:rPr>
                <w:sz w:val="24"/>
              </w:rPr>
              <w:t xml:space="preserve">материал </w:t>
            </w:r>
            <w:r>
              <w:rPr>
                <w:spacing w:val="-4"/>
                <w:sz w:val="24"/>
              </w:rPr>
              <w:t>ТСО</w:t>
            </w:r>
          </w:p>
        </w:tc>
      </w:tr>
      <w:tr w:rsidR="0097566C">
        <w:trPr>
          <w:trHeight w:val="413"/>
        </w:trPr>
        <w:tc>
          <w:tcPr>
            <w:tcW w:w="9232" w:type="dxa"/>
            <w:gridSpan w:val="4"/>
          </w:tcPr>
          <w:p w:rsidR="0097566C" w:rsidRDefault="00DC5CD6">
            <w:pPr>
              <w:pStyle w:val="TableParagraph"/>
              <w:ind w:left="136" w:right="244"/>
              <w:jc w:val="center"/>
              <w:rPr>
                <w:b/>
                <w:sz w:val="24"/>
              </w:rPr>
            </w:pPr>
            <w:r>
              <w:rPr>
                <w:b/>
                <w:sz w:val="24"/>
              </w:rPr>
              <w:t>Речевое</w:t>
            </w:r>
            <w:r>
              <w:rPr>
                <w:b/>
                <w:spacing w:val="-3"/>
                <w:sz w:val="24"/>
              </w:rPr>
              <w:t xml:space="preserve"> </w:t>
            </w:r>
            <w:r>
              <w:rPr>
                <w:b/>
                <w:spacing w:val="-2"/>
                <w:sz w:val="24"/>
              </w:rPr>
              <w:t>развитие</w:t>
            </w:r>
          </w:p>
        </w:tc>
      </w:tr>
    </w:tbl>
    <w:p w:rsidR="0097566C" w:rsidRDefault="0097566C">
      <w:pPr>
        <w:pStyle w:val="TableParagraph"/>
        <w:jc w:val="center"/>
        <w:rPr>
          <w:b/>
          <w:sz w:val="24"/>
        </w:rPr>
        <w:sectPr w:rsidR="0097566C">
          <w:pgSz w:w="11920" w:h="16850"/>
          <w:pgMar w:top="1380" w:right="0" w:bottom="780" w:left="1133" w:header="0" w:footer="580" w:gutter="0"/>
          <w:cols w:space="720"/>
        </w:sectPr>
      </w:pP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1"/>
        <w:gridCol w:w="214"/>
        <w:gridCol w:w="2127"/>
        <w:gridCol w:w="425"/>
        <w:gridCol w:w="1916"/>
        <w:gridCol w:w="89"/>
        <w:gridCol w:w="2125"/>
      </w:tblGrid>
      <w:tr w:rsidR="0097566C">
        <w:trPr>
          <w:trHeight w:val="4394"/>
        </w:trPr>
        <w:tc>
          <w:tcPr>
            <w:tcW w:w="2555" w:type="dxa"/>
            <w:gridSpan w:val="2"/>
          </w:tcPr>
          <w:p w:rsidR="0097566C" w:rsidRDefault="00DC5CD6">
            <w:pPr>
              <w:pStyle w:val="TableParagraph"/>
              <w:spacing w:before="1" w:line="276" w:lineRule="auto"/>
              <w:ind w:left="105"/>
              <w:rPr>
                <w:sz w:val="24"/>
              </w:rPr>
            </w:pPr>
            <w:r>
              <w:rPr>
                <w:spacing w:val="-2"/>
                <w:sz w:val="24"/>
              </w:rPr>
              <w:lastRenderedPageBreak/>
              <w:t>Индивидуальная Подгрупповая Групповая</w:t>
            </w:r>
          </w:p>
          <w:p w:rsidR="0097566C" w:rsidRDefault="00DC5CD6">
            <w:pPr>
              <w:pStyle w:val="TableParagraph"/>
              <w:spacing w:line="278" w:lineRule="auto"/>
              <w:ind w:left="105"/>
              <w:rPr>
                <w:sz w:val="24"/>
              </w:rPr>
            </w:pPr>
            <w:r>
              <w:rPr>
                <w:sz w:val="24"/>
              </w:rPr>
              <w:t>Совместная</w:t>
            </w:r>
            <w:r>
              <w:rPr>
                <w:spacing w:val="80"/>
                <w:sz w:val="24"/>
              </w:rPr>
              <w:t xml:space="preserve"> </w:t>
            </w:r>
            <w:r>
              <w:rPr>
                <w:sz w:val="24"/>
              </w:rPr>
              <w:t>игра</w:t>
            </w:r>
            <w:r>
              <w:rPr>
                <w:spacing w:val="80"/>
                <w:sz w:val="24"/>
              </w:rPr>
              <w:t xml:space="preserve"> </w:t>
            </w:r>
            <w:r>
              <w:rPr>
                <w:sz w:val="24"/>
              </w:rPr>
              <w:t xml:space="preserve">со </w:t>
            </w:r>
            <w:r>
              <w:rPr>
                <w:spacing w:val="-2"/>
                <w:sz w:val="24"/>
              </w:rPr>
              <w:t>сверстниками</w:t>
            </w:r>
          </w:p>
          <w:p w:rsidR="0097566C" w:rsidRDefault="00DC5CD6">
            <w:pPr>
              <w:pStyle w:val="TableParagraph"/>
              <w:spacing w:line="276" w:lineRule="auto"/>
              <w:ind w:left="105"/>
              <w:rPr>
                <w:sz w:val="24"/>
              </w:rPr>
            </w:pPr>
            <w:r>
              <w:rPr>
                <w:spacing w:val="-2"/>
                <w:sz w:val="24"/>
              </w:rPr>
              <w:t>Совместная деятельность</w:t>
            </w:r>
          </w:p>
          <w:p w:rsidR="0097566C" w:rsidRDefault="00DC5CD6">
            <w:pPr>
              <w:pStyle w:val="TableParagraph"/>
              <w:spacing w:line="278" w:lineRule="auto"/>
              <w:ind w:left="105"/>
              <w:rPr>
                <w:sz w:val="24"/>
              </w:rPr>
            </w:pPr>
            <w:r>
              <w:rPr>
                <w:sz w:val="24"/>
              </w:rPr>
              <w:t>воспитателя</w:t>
            </w:r>
            <w:r>
              <w:rPr>
                <w:spacing w:val="-9"/>
                <w:sz w:val="24"/>
              </w:rPr>
              <w:t xml:space="preserve"> </w:t>
            </w:r>
            <w:r>
              <w:rPr>
                <w:sz w:val="24"/>
              </w:rPr>
              <w:t>с</w:t>
            </w:r>
            <w:r>
              <w:rPr>
                <w:spacing w:val="-10"/>
                <w:sz w:val="24"/>
              </w:rPr>
              <w:t xml:space="preserve"> </w:t>
            </w:r>
            <w:r>
              <w:rPr>
                <w:sz w:val="24"/>
              </w:rPr>
              <w:t xml:space="preserve">детьми </w:t>
            </w:r>
            <w:r>
              <w:rPr>
                <w:spacing w:val="-2"/>
                <w:sz w:val="24"/>
              </w:rPr>
              <w:t>Самостоятельная</w:t>
            </w:r>
          </w:p>
          <w:p w:rsidR="0097566C" w:rsidRDefault="00DC5CD6">
            <w:pPr>
              <w:pStyle w:val="TableParagraph"/>
              <w:spacing w:line="272" w:lineRule="exact"/>
              <w:ind w:left="105"/>
              <w:rPr>
                <w:sz w:val="24"/>
              </w:rPr>
            </w:pPr>
            <w:r>
              <w:rPr>
                <w:spacing w:val="-2"/>
                <w:sz w:val="24"/>
              </w:rPr>
              <w:t>деятельность</w:t>
            </w:r>
          </w:p>
        </w:tc>
        <w:tc>
          <w:tcPr>
            <w:tcW w:w="2552" w:type="dxa"/>
            <w:gridSpan w:val="2"/>
          </w:tcPr>
          <w:p w:rsidR="0097566C" w:rsidRDefault="00DC5CD6">
            <w:pPr>
              <w:pStyle w:val="TableParagraph"/>
              <w:spacing w:before="1" w:line="276" w:lineRule="auto"/>
              <w:ind w:left="61" w:right="39"/>
              <w:rPr>
                <w:sz w:val="24"/>
              </w:rPr>
            </w:pPr>
            <w:r>
              <w:rPr>
                <w:sz w:val="24"/>
              </w:rPr>
              <w:t xml:space="preserve">Беседа после чтения </w:t>
            </w:r>
            <w:r>
              <w:rPr>
                <w:spacing w:val="-2"/>
                <w:sz w:val="24"/>
              </w:rPr>
              <w:t xml:space="preserve">Рассматривание </w:t>
            </w:r>
            <w:r>
              <w:rPr>
                <w:sz w:val="24"/>
              </w:rPr>
              <w:t>Игровая ситуация Дидактические</w:t>
            </w:r>
            <w:r>
              <w:rPr>
                <w:spacing w:val="-15"/>
                <w:sz w:val="24"/>
              </w:rPr>
              <w:t xml:space="preserve"> </w:t>
            </w:r>
            <w:r>
              <w:rPr>
                <w:sz w:val="24"/>
              </w:rPr>
              <w:t>игры Тематическая</w:t>
            </w:r>
            <w:r>
              <w:rPr>
                <w:spacing w:val="-8"/>
                <w:sz w:val="24"/>
              </w:rPr>
              <w:t xml:space="preserve"> </w:t>
            </w:r>
            <w:r>
              <w:rPr>
                <w:spacing w:val="-2"/>
                <w:sz w:val="24"/>
              </w:rPr>
              <w:t>беседа</w:t>
            </w:r>
          </w:p>
        </w:tc>
        <w:tc>
          <w:tcPr>
            <w:tcW w:w="2005" w:type="dxa"/>
            <w:gridSpan w:val="2"/>
          </w:tcPr>
          <w:p w:rsidR="0097566C" w:rsidRDefault="00DC5CD6">
            <w:pPr>
              <w:pStyle w:val="TableParagraph"/>
              <w:spacing w:before="1" w:line="240" w:lineRule="auto"/>
              <w:ind w:left="60"/>
              <w:rPr>
                <w:sz w:val="24"/>
              </w:rPr>
            </w:pPr>
            <w:r>
              <w:rPr>
                <w:spacing w:val="-2"/>
                <w:sz w:val="24"/>
              </w:rPr>
              <w:t>Игровой</w:t>
            </w:r>
          </w:p>
          <w:p w:rsidR="0097566C" w:rsidRDefault="00DC5CD6">
            <w:pPr>
              <w:pStyle w:val="TableParagraph"/>
              <w:spacing w:before="41" w:line="240" w:lineRule="auto"/>
              <w:ind w:left="60"/>
              <w:rPr>
                <w:sz w:val="24"/>
              </w:rPr>
            </w:pPr>
            <w:r>
              <w:rPr>
                <w:spacing w:val="-2"/>
                <w:sz w:val="24"/>
              </w:rPr>
              <w:t>Наглядный</w:t>
            </w:r>
          </w:p>
          <w:p w:rsidR="0097566C" w:rsidRDefault="00DC5CD6">
            <w:pPr>
              <w:pStyle w:val="TableParagraph"/>
              <w:spacing w:before="41" w:line="276" w:lineRule="auto"/>
              <w:ind w:left="60"/>
              <w:rPr>
                <w:sz w:val="24"/>
              </w:rPr>
            </w:pPr>
            <w:r>
              <w:rPr>
                <w:spacing w:val="-2"/>
                <w:sz w:val="24"/>
              </w:rPr>
              <w:t>Практический Чтение</w:t>
            </w:r>
          </w:p>
          <w:p w:rsidR="0097566C" w:rsidRDefault="00DC5CD6">
            <w:pPr>
              <w:pStyle w:val="TableParagraph"/>
              <w:spacing w:before="1" w:line="276" w:lineRule="auto"/>
              <w:ind w:left="60" w:right="1195" w:firstLine="62"/>
              <w:jc w:val="both"/>
              <w:rPr>
                <w:sz w:val="24"/>
              </w:rPr>
            </w:pPr>
            <w:r>
              <w:rPr>
                <w:spacing w:val="-2"/>
                <w:sz w:val="24"/>
              </w:rPr>
              <w:t>Показ Диалог Беседа</w:t>
            </w:r>
          </w:p>
          <w:p w:rsidR="0097566C" w:rsidRDefault="00DC5CD6">
            <w:pPr>
              <w:pStyle w:val="TableParagraph"/>
              <w:spacing w:line="278" w:lineRule="auto"/>
              <w:ind w:left="60"/>
              <w:rPr>
                <w:sz w:val="24"/>
              </w:rPr>
            </w:pPr>
            <w:r>
              <w:rPr>
                <w:spacing w:val="-2"/>
                <w:sz w:val="24"/>
              </w:rPr>
              <w:t>Прослушивание Повторение</w:t>
            </w:r>
          </w:p>
        </w:tc>
        <w:tc>
          <w:tcPr>
            <w:tcW w:w="2125" w:type="dxa"/>
          </w:tcPr>
          <w:p w:rsidR="0097566C" w:rsidRDefault="00DC5CD6">
            <w:pPr>
              <w:pStyle w:val="TableParagraph"/>
              <w:spacing w:before="1" w:line="276" w:lineRule="auto"/>
              <w:ind w:left="58" w:right="-15"/>
              <w:rPr>
                <w:sz w:val="24"/>
              </w:rPr>
            </w:pPr>
            <w:r>
              <w:rPr>
                <w:spacing w:val="-2"/>
                <w:sz w:val="24"/>
              </w:rPr>
              <w:t>Предметы материальной культуры.</w:t>
            </w:r>
          </w:p>
          <w:p w:rsidR="0097566C" w:rsidRDefault="00DC5CD6">
            <w:pPr>
              <w:pStyle w:val="TableParagraph"/>
              <w:tabs>
                <w:tab w:val="left" w:pos="1261"/>
              </w:tabs>
              <w:spacing w:line="276" w:lineRule="auto"/>
              <w:ind w:left="58" w:right="-15"/>
              <w:rPr>
                <w:sz w:val="24"/>
              </w:rPr>
            </w:pPr>
            <w:r>
              <w:rPr>
                <w:spacing w:val="-2"/>
                <w:sz w:val="24"/>
              </w:rPr>
              <w:t>Натуральные объекты;</w:t>
            </w:r>
            <w:r>
              <w:rPr>
                <w:sz w:val="24"/>
              </w:rPr>
              <w:tab/>
            </w:r>
            <w:r>
              <w:rPr>
                <w:spacing w:val="-2"/>
                <w:sz w:val="24"/>
              </w:rPr>
              <w:t xml:space="preserve">объекты </w:t>
            </w:r>
            <w:r>
              <w:rPr>
                <w:sz w:val="24"/>
              </w:rPr>
              <w:t>растительного</w:t>
            </w:r>
            <w:r>
              <w:rPr>
                <w:spacing w:val="-9"/>
                <w:sz w:val="24"/>
              </w:rPr>
              <w:t xml:space="preserve"> </w:t>
            </w:r>
            <w:r>
              <w:rPr>
                <w:sz w:val="24"/>
              </w:rPr>
              <w:t>мира и животного мира. Реальные</w:t>
            </w:r>
            <w:r>
              <w:rPr>
                <w:spacing w:val="-2"/>
                <w:sz w:val="24"/>
              </w:rPr>
              <w:t xml:space="preserve"> </w:t>
            </w:r>
            <w:r>
              <w:rPr>
                <w:sz w:val="24"/>
              </w:rPr>
              <w:t>предметы Игровые пособия</w:t>
            </w:r>
          </w:p>
          <w:p w:rsidR="0097566C" w:rsidRDefault="00DC5CD6">
            <w:pPr>
              <w:pStyle w:val="TableParagraph"/>
              <w:spacing w:line="276" w:lineRule="auto"/>
              <w:ind w:left="58" w:right="1093"/>
              <w:rPr>
                <w:sz w:val="24"/>
              </w:rPr>
            </w:pPr>
            <w:r>
              <w:rPr>
                <w:spacing w:val="-2"/>
                <w:sz w:val="24"/>
              </w:rPr>
              <w:t xml:space="preserve">Макеты Альбомы </w:t>
            </w:r>
            <w:r>
              <w:rPr>
                <w:spacing w:val="-4"/>
                <w:sz w:val="24"/>
              </w:rPr>
              <w:t>ТСО</w:t>
            </w:r>
          </w:p>
          <w:p w:rsidR="0097566C" w:rsidRDefault="00DC5CD6">
            <w:pPr>
              <w:pStyle w:val="TableParagraph"/>
              <w:spacing w:before="1" w:line="240" w:lineRule="auto"/>
              <w:ind w:left="58"/>
              <w:rPr>
                <w:sz w:val="24"/>
              </w:rPr>
            </w:pPr>
            <w:r>
              <w:rPr>
                <w:sz w:val="24"/>
              </w:rPr>
              <w:t>Дид.</w:t>
            </w:r>
            <w:r>
              <w:rPr>
                <w:spacing w:val="-1"/>
                <w:sz w:val="24"/>
              </w:rPr>
              <w:t xml:space="preserve"> </w:t>
            </w:r>
            <w:r>
              <w:rPr>
                <w:spacing w:val="-2"/>
                <w:sz w:val="24"/>
              </w:rPr>
              <w:t>Материал</w:t>
            </w:r>
          </w:p>
        </w:tc>
      </w:tr>
      <w:tr w:rsidR="0097566C">
        <w:trPr>
          <w:trHeight w:val="426"/>
        </w:trPr>
        <w:tc>
          <w:tcPr>
            <w:tcW w:w="9237" w:type="dxa"/>
            <w:gridSpan w:val="7"/>
          </w:tcPr>
          <w:p w:rsidR="0097566C" w:rsidRDefault="00DC5CD6">
            <w:pPr>
              <w:pStyle w:val="TableParagraph"/>
              <w:spacing w:before="1" w:line="240" w:lineRule="auto"/>
              <w:ind w:left="0" w:right="118"/>
              <w:jc w:val="center"/>
              <w:rPr>
                <w:b/>
                <w:sz w:val="24"/>
              </w:rPr>
            </w:pPr>
            <w:r>
              <w:rPr>
                <w:b/>
                <w:sz w:val="24"/>
              </w:rPr>
              <w:t>Художественно-эстетическое</w:t>
            </w:r>
            <w:r>
              <w:rPr>
                <w:b/>
                <w:spacing w:val="-14"/>
                <w:sz w:val="24"/>
              </w:rPr>
              <w:t xml:space="preserve"> </w:t>
            </w:r>
            <w:r>
              <w:rPr>
                <w:b/>
                <w:spacing w:val="-2"/>
                <w:sz w:val="24"/>
              </w:rPr>
              <w:t>развитие</w:t>
            </w:r>
          </w:p>
        </w:tc>
      </w:tr>
      <w:tr w:rsidR="0097566C">
        <w:trPr>
          <w:trHeight w:val="424"/>
        </w:trPr>
        <w:tc>
          <w:tcPr>
            <w:tcW w:w="9237" w:type="dxa"/>
            <w:gridSpan w:val="7"/>
          </w:tcPr>
          <w:p w:rsidR="0097566C" w:rsidRDefault="0097566C">
            <w:pPr>
              <w:pStyle w:val="TableParagraph"/>
              <w:spacing w:line="240" w:lineRule="auto"/>
              <w:ind w:left="0"/>
              <w:rPr>
                <w:sz w:val="24"/>
              </w:rPr>
            </w:pPr>
          </w:p>
        </w:tc>
      </w:tr>
      <w:tr w:rsidR="0097566C">
        <w:trPr>
          <w:trHeight w:val="8921"/>
        </w:trPr>
        <w:tc>
          <w:tcPr>
            <w:tcW w:w="2341" w:type="dxa"/>
          </w:tcPr>
          <w:p w:rsidR="0097566C" w:rsidRDefault="00DC5CD6">
            <w:pPr>
              <w:pStyle w:val="TableParagraph"/>
              <w:spacing w:line="276" w:lineRule="auto"/>
              <w:ind w:left="105"/>
              <w:rPr>
                <w:sz w:val="24"/>
              </w:rPr>
            </w:pPr>
            <w:r>
              <w:rPr>
                <w:spacing w:val="-2"/>
                <w:sz w:val="24"/>
              </w:rPr>
              <w:t>Индивидуальная Подгрупповая Групповая</w:t>
            </w:r>
          </w:p>
          <w:p w:rsidR="0097566C" w:rsidRDefault="00DC5CD6">
            <w:pPr>
              <w:pStyle w:val="TableParagraph"/>
              <w:spacing w:line="276" w:lineRule="auto"/>
              <w:ind w:left="105"/>
              <w:rPr>
                <w:sz w:val="24"/>
              </w:rPr>
            </w:pPr>
            <w:r>
              <w:rPr>
                <w:sz w:val="24"/>
              </w:rPr>
              <w:t>Совместная</w:t>
            </w:r>
            <w:r>
              <w:rPr>
                <w:spacing w:val="-15"/>
                <w:sz w:val="24"/>
              </w:rPr>
              <w:t xml:space="preserve"> </w:t>
            </w:r>
            <w:r>
              <w:rPr>
                <w:sz w:val="24"/>
              </w:rPr>
              <w:t>игра</w:t>
            </w:r>
            <w:r>
              <w:rPr>
                <w:spacing w:val="-15"/>
                <w:sz w:val="24"/>
              </w:rPr>
              <w:t xml:space="preserve"> </w:t>
            </w:r>
            <w:r>
              <w:rPr>
                <w:sz w:val="24"/>
              </w:rPr>
              <w:t xml:space="preserve">со </w:t>
            </w:r>
            <w:r>
              <w:rPr>
                <w:spacing w:val="-2"/>
                <w:sz w:val="24"/>
              </w:rPr>
              <w:t>сверстниками</w:t>
            </w:r>
          </w:p>
          <w:p w:rsidR="0097566C" w:rsidRDefault="00DC5CD6">
            <w:pPr>
              <w:pStyle w:val="TableParagraph"/>
              <w:spacing w:line="278" w:lineRule="auto"/>
              <w:ind w:left="105"/>
              <w:rPr>
                <w:sz w:val="24"/>
              </w:rPr>
            </w:pPr>
            <w:r>
              <w:rPr>
                <w:spacing w:val="-2"/>
                <w:sz w:val="24"/>
              </w:rPr>
              <w:t>Совместная деятельность</w:t>
            </w:r>
          </w:p>
          <w:p w:rsidR="0097566C" w:rsidRDefault="00DC5CD6">
            <w:pPr>
              <w:pStyle w:val="TableParagraph"/>
              <w:tabs>
                <w:tab w:val="left" w:pos="2003"/>
              </w:tabs>
              <w:spacing w:line="276" w:lineRule="auto"/>
              <w:ind w:left="105" w:right="219"/>
              <w:rPr>
                <w:sz w:val="24"/>
              </w:rPr>
            </w:pPr>
            <w:r>
              <w:rPr>
                <w:spacing w:val="-2"/>
                <w:sz w:val="24"/>
              </w:rPr>
              <w:t>воспитателя</w:t>
            </w:r>
            <w:r>
              <w:rPr>
                <w:sz w:val="24"/>
              </w:rPr>
              <w:tab/>
            </w:r>
            <w:r>
              <w:rPr>
                <w:spacing w:val="-10"/>
                <w:sz w:val="24"/>
              </w:rPr>
              <w:t xml:space="preserve">с </w:t>
            </w:r>
            <w:r>
              <w:rPr>
                <w:spacing w:val="-2"/>
                <w:sz w:val="24"/>
              </w:rPr>
              <w:t>детьми</w:t>
            </w:r>
          </w:p>
          <w:p w:rsidR="0097566C" w:rsidRDefault="00DC5CD6">
            <w:pPr>
              <w:pStyle w:val="TableParagraph"/>
              <w:spacing w:line="278" w:lineRule="auto"/>
              <w:ind w:left="105"/>
              <w:rPr>
                <w:sz w:val="24"/>
              </w:rPr>
            </w:pPr>
            <w:r>
              <w:rPr>
                <w:spacing w:val="-2"/>
                <w:sz w:val="24"/>
              </w:rPr>
              <w:t>Самостоятельная деятельность</w:t>
            </w:r>
          </w:p>
        </w:tc>
        <w:tc>
          <w:tcPr>
            <w:tcW w:w="2341" w:type="dxa"/>
            <w:gridSpan w:val="2"/>
          </w:tcPr>
          <w:p w:rsidR="0097566C" w:rsidRDefault="00DC5CD6">
            <w:pPr>
              <w:pStyle w:val="TableParagraph"/>
              <w:ind w:left="61"/>
              <w:rPr>
                <w:sz w:val="24"/>
              </w:rPr>
            </w:pPr>
            <w:r>
              <w:rPr>
                <w:spacing w:val="-2"/>
                <w:sz w:val="24"/>
              </w:rPr>
              <w:t>Изготовление</w:t>
            </w:r>
          </w:p>
          <w:p w:rsidR="0097566C" w:rsidRDefault="00DC5CD6">
            <w:pPr>
              <w:pStyle w:val="TableParagraph"/>
              <w:tabs>
                <w:tab w:val="left" w:pos="1982"/>
              </w:tabs>
              <w:spacing w:before="41" w:line="278" w:lineRule="auto"/>
              <w:ind w:left="61" w:right="-15"/>
              <w:rPr>
                <w:sz w:val="24"/>
              </w:rPr>
            </w:pPr>
            <w:r>
              <w:rPr>
                <w:spacing w:val="-2"/>
                <w:sz w:val="24"/>
              </w:rPr>
              <w:t>украшений</w:t>
            </w:r>
            <w:r>
              <w:rPr>
                <w:sz w:val="24"/>
              </w:rPr>
              <w:tab/>
            </w:r>
            <w:r>
              <w:rPr>
                <w:spacing w:val="-4"/>
                <w:sz w:val="24"/>
              </w:rPr>
              <w:t xml:space="preserve">для </w:t>
            </w:r>
            <w:r>
              <w:rPr>
                <w:spacing w:val="-2"/>
                <w:sz w:val="24"/>
              </w:rPr>
              <w:t>группового</w:t>
            </w:r>
          </w:p>
          <w:p w:rsidR="0097566C" w:rsidRDefault="00DC5CD6">
            <w:pPr>
              <w:pStyle w:val="TableParagraph"/>
              <w:tabs>
                <w:tab w:val="left" w:pos="2218"/>
              </w:tabs>
              <w:spacing w:line="276" w:lineRule="auto"/>
              <w:ind w:left="61" w:right="-15"/>
              <w:rPr>
                <w:sz w:val="24"/>
              </w:rPr>
            </w:pPr>
            <w:r>
              <w:rPr>
                <w:spacing w:val="-2"/>
                <w:sz w:val="24"/>
              </w:rPr>
              <w:t>помещения</w:t>
            </w:r>
            <w:r>
              <w:rPr>
                <w:sz w:val="24"/>
              </w:rPr>
              <w:tab/>
            </w:r>
            <w:r>
              <w:rPr>
                <w:spacing w:val="-10"/>
                <w:sz w:val="24"/>
              </w:rPr>
              <w:t xml:space="preserve">к </w:t>
            </w:r>
            <w:r>
              <w:rPr>
                <w:spacing w:val="-2"/>
                <w:sz w:val="24"/>
              </w:rPr>
              <w:t>праздникам,</w:t>
            </w:r>
          </w:p>
          <w:p w:rsidR="0097566C" w:rsidRDefault="00DC5CD6">
            <w:pPr>
              <w:pStyle w:val="TableParagraph"/>
              <w:spacing w:line="276" w:lineRule="auto"/>
              <w:ind w:left="61"/>
              <w:rPr>
                <w:sz w:val="24"/>
              </w:rPr>
            </w:pPr>
            <w:r>
              <w:rPr>
                <w:sz w:val="24"/>
              </w:rPr>
              <w:t>предметов</w:t>
            </w:r>
            <w:r>
              <w:rPr>
                <w:spacing w:val="40"/>
                <w:sz w:val="24"/>
              </w:rPr>
              <w:t xml:space="preserve"> </w:t>
            </w:r>
            <w:r>
              <w:rPr>
                <w:sz w:val="24"/>
              </w:rPr>
              <w:t>для</w:t>
            </w:r>
            <w:r>
              <w:rPr>
                <w:spacing w:val="40"/>
                <w:sz w:val="24"/>
              </w:rPr>
              <w:t xml:space="preserve"> </w:t>
            </w:r>
            <w:r>
              <w:rPr>
                <w:sz w:val="24"/>
              </w:rPr>
              <w:t xml:space="preserve">игры, </w:t>
            </w:r>
            <w:r>
              <w:rPr>
                <w:spacing w:val="-2"/>
                <w:sz w:val="24"/>
              </w:rPr>
              <w:t>сувениров Рассматривание</w:t>
            </w:r>
          </w:p>
          <w:p w:rsidR="0097566C" w:rsidRDefault="00DC5CD6">
            <w:pPr>
              <w:pStyle w:val="TableParagraph"/>
              <w:spacing w:line="240" w:lineRule="auto"/>
              <w:ind w:left="61"/>
              <w:rPr>
                <w:sz w:val="24"/>
              </w:rPr>
            </w:pPr>
            <w:r>
              <w:rPr>
                <w:spacing w:val="-2"/>
                <w:sz w:val="24"/>
              </w:rPr>
              <w:t>эстетически</w:t>
            </w:r>
          </w:p>
          <w:p w:rsidR="0097566C" w:rsidRDefault="00DC5CD6">
            <w:pPr>
              <w:pStyle w:val="TableParagraph"/>
              <w:spacing w:before="36" w:line="240" w:lineRule="auto"/>
              <w:ind w:left="61"/>
              <w:rPr>
                <w:sz w:val="24"/>
              </w:rPr>
            </w:pPr>
            <w:r>
              <w:rPr>
                <w:spacing w:val="-2"/>
                <w:sz w:val="24"/>
              </w:rPr>
              <w:t>привлекательных</w:t>
            </w:r>
          </w:p>
          <w:p w:rsidR="0097566C" w:rsidRDefault="00DC5CD6">
            <w:pPr>
              <w:pStyle w:val="TableParagraph"/>
              <w:spacing w:before="43" w:line="276" w:lineRule="auto"/>
              <w:ind w:left="61" w:right="-15"/>
              <w:jc w:val="both"/>
              <w:rPr>
                <w:sz w:val="24"/>
              </w:rPr>
            </w:pPr>
            <w:r>
              <w:rPr>
                <w:sz w:val="24"/>
              </w:rPr>
              <w:t>предметов (овощей, фруктов, деревьев, цветов</w:t>
            </w:r>
            <w:r>
              <w:rPr>
                <w:spacing w:val="-13"/>
                <w:sz w:val="24"/>
              </w:rPr>
              <w:t xml:space="preserve"> </w:t>
            </w:r>
            <w:r>
              <w:rPr>
                <w:sz w:val="24"/>
              </w:rPr>
              <w:t>и</w:t>
            </w:r>
            <w:r>
              <w:rPr>
                <w:spacing w:val="-13"/>
                <w:sz w:val="24"/>
              </w:rPr>
              <w:t xml:space="preserve"> </w:t>
            </w:r>
            <w:r>
              <w:rPr>
                <w:sz w:val="24"/>
              </w:rPr>
              <w:t>др.),</w:t>
            </w:r>
            <w:r>
              <w:rPr>
                <w:spacing w:val="-14"/>
                <w:sz w:val="24"/>
              </w:rPr>
              <w:t xml:space="preserve"> </w:t>
            </w:r>
            <w:r>
              <w:rPr>
                <w:sz w:val="24"/>
              </w:rPr>
              <w:t>узоров</w:t>
            </w:r>
            <w:r>
              <w:rPr>
                <w:spacing w:val="-14"/>
                <w:sz w:val="24"/>
              </w:rPr>
              <w:t xml:space="preserve"> </w:t>
            </w:r>
            <w:r>
              <w:rPr>
                <w:sz w:val="24"/>
              </w:rPr>
              <w:t>в работах</w:t>
            </w:r>
            <w:r>
              <w:rPr>
                <w:spacing w:val="64"/>
                <w:w w:val="150"/>
                <w:sz w:val="24"/>
              </w:rPr>
              <w:t xml:space="preserve">   </w:t>
            </w:r>
            <w:r>
              <w:rPr>
                <w:spacing w:val="-2"/>
                <w:sz w:val="24"/>
              </w:rPr>
              <w:t>народных</w:t>
            </w:r>
          </w:p>
          <w:p w:rsidR="0097566C" w:rsidRDefault="00DC5CD6">
            <w:pPr>
              <w:pStyle w:val="TableParagraph"/>
              <w:tabs>
                <w:tab w:val="left" w:pos="2204"/>
              </w:tabs>
              <w:spacing w:line="240" w:lineRule="auto"/>
              <w:ind w:left="61"/>
              <w:jc w:val="both"/>
              <w:rPr>
                <w:sz w:val="24"/>
              </w:rPr>
            </w:pPr>
            <w:r>
              <w:rPr>
                <w:spacing w:val="-2"/>
                <w:sz w:val="24"/>
              </w:rPr>
              <w:t>мастеров</w:t>
            </w:r>
            <w:r>
              <w:rPr>
                <w:sz w:val="24"/>
              </w:rPr>
              <w:tab/>
            </w:r>
            <w:r>
              <w:rPr>
                <w:spacing w:val="-13"/>
                <w:sz w:val="24"/>
              </w:rPr>
              <w:t>и</w:t>
            </w:r>
          </w:p>
          <w:p w:rsidR="0097566C" w:rsidRDefault="00DC5CD6">
            <w:pPr>
              <w:pStyle w:val="TableParagraph"/>
              <w:tabs>
                <w:tab w:val="left" w:pos="1421"/>
              </w:tabs>
              <w:spacing w:before="42" w:line="276" w:lineRule="auto"/>
              <w:ind w:left="61" w:right="-15"/>
              <w:rPr>
                <w:sz w:val="24"/>
              </w:rPr>
            </w:pPr>
            <w:r>
              <w:rPr>
                <w:spacing w:val="-2"/>
                <w:sz w:val="24"/>
              </w:rPr>
              <w:t>произведениях, произведений книжной</w:t>
            </w:r>
            <w:r>
              <w:rPr>
                <w:sz w:val="24"/>
              </w:rPr>
              <w:tab/>
            </w:r>
            <w:r>
              <w:rPr>
                <w:spacing w:val="-2"/>
                <w:sz w:val="24"/>
              </w:rPr>
              <w:t>графики, иллюстраций,</w:t>
            </w:r>
          </w:p>
          <w:p w:rsidR="0097566C" w:rsidRDefault="00DC5CD6">
            <w:pPr>
              <w:pStyle w:val="TableParagraph"/>
              <w:spacing w:line="276" w:lineRule="auto"/>
              <w:ind w:left="61"/>
              <w:rPr>
                <w:sz w:val="24"/>
              </w:rPr>
            </w:pPr>
            <w:r>
              <w:rPr>
                <w:spacing w:val="-2"/>
                <w:sz w:val="24"/>
              </w:rPr>
              <w:t>произведений искусства,</w:t>
            </w:r>
          </w:p>
          <w:p w:rsidR="0097566C" w:rsidRDefault="00DC5CD6">
            <w:pPr>
              <w:pStyle w:val="TableParagraph"/>
              <w:tabs>
                <w:tab w:val="left" w:pos="2230"/>
              </w:tabs>
              <w:spacing w:line="276" w:lineRule="auto"/>
              <w:ind w:left="61" w:right="-15"/>
              <w:rPr>
                <w:sz w:val="24"/>
              </w:rPr>
            </w:pPr>
            <w:r>
              <w:rPr>
                <w:spacing w:val="-2"/>
                <w:sz w:val="24"/>
              </w:rPr>
              <w:t>репродукций</w:t>
            </w:r>
            <w:r>
              <w:rPr>
                <w:sz w:val="24"/>
              </w:rPr>
              <w:tab/>
            </w:r>
            <w:r>
              <w:rPr>
                <w:spacing w:val="-10"/>
                <w:sz w:val="24"/>
              </w:rPr>
              <w:t xml:space="preserve">с </w:t>
            </w:r>
            <w:r>
              <w:rPr>
                <w:spacing w:val="-2"/>
                <w:sz w:val="24"/>
              </w:rPr>
              <w:t xml:space="preserve">произведений </w:t>
            </w:r>
            <w:r>
              <w:rPr>
                <w:sz w:val="24"/>
              </w:rPr>
              <w:t>живописи</w:t>
            </w:r>
            <w:r>
              <w:rPr>
                <w:spacing w:val="30"/>
                <w:sz w:val="24"/>
              </w:rPr>
              <w:t xml:space="preserve"> </w:t>
            </w:r>
            <w:r>
              <w:rPr>
                <w:sz w:val="24"/>
              </w:rPr>
              <w:t>и</w:t>
            </w:r>
            <w:r>
              <w:rPr>
                <w:spacing w:val="30"/>
                <w:sz w:val="24"/>
              </w:rPr>
              <w:t xml:space="preserve"> </w:t>
            </w:r>
            <w:r>
              <w:rPr>
                <w:sz w:val="24"/>
              </w:rPr>
              <w:t xml:space="preserve">книжной </w:t>
            </w:r>
            <w:r>
              <w:rPr>
                <w:spacing w:val="-2"/>
                <w:sz w:val="24"/>
              </w:rPr>
              <w:t>графики</w:t>
            </w:r>
          </w:p>
          <w:p w:rsidR="0097566C" w:rsidRDefault="00DC5CD6">
            <w:pPr>
              <w:pStyle w:val="TableParagraph"/>
              <w:spacing w:line="240" w:lineRule="auto"/>
              <w:ind w:left="61"/>
              <w:rPr>
                <w:sz w:val="24"/>
              </w:rPr>
            </w:pPr>
            <w:r>
              <w:rPr>
                <w:spacing w:val="-4"/>
                <w:sz w:val="24"/>
              </w:rPr>
              <w:t>Игра</w:t>
            </w:r>
          </w:p>
          <w:p w:rsidR="0097566C" w:rsidRDefault="00DC5CD6">
            <w:pPr>
              <w:pStyle w:val="TableParagraph"/>
              <w:spacing w:before="40" w:line="240" w:lineRule="auto"/>
              <w:ind w:left="61"/>
              <w:rPr>
                <w:sz w:val="24"/>
              </w:rPr>
            </w:pPr>
            <w:r>
              <w:rPr>
                <w:spacing w:val="-2"/>
                <w:sz w:val="24"/>
              </w:rPr>
              <w:t>Организация</w:t>
            </w:r>
          </w:p>
          <w:p w:rsidR="0097566C" w:rsidRDefault="00DC5CD6">
            <w:pPr>
              <w:pStyle w:val="TableParagraph"/>
              <w:spacing w:before="43" w:line="240" w:lineRule="auto"/>
              <w:ind w:left="61"/>
              <w:rPr>
                <w:sz w:val="24"/>
              </w:rPr>
            </w:pPr>
            <w:r>
              <w:rPr>
                <w:sz w:val="24"/>
              </w:rPr>
              <w:t>выставок</w:t>
            </w:r>
            <w:r>
              <w:rPr>
                <w:spacing w:val="-5"/>
                <w:sz w:val="24"/>
              </w:rPr>
              <w:t xml:space="preserve"> </w:t>
            </w:r>
            <w:r>
              <w:rPr>
                <w:spacing w:val="-2"/>
                <w:sz w:val="24"/>
              </w:rPr>
              <w:t>работ</w:t>
            </w:r>
          </w:p>
        </w:tc>
        <w:tc>
          <w:tcPr>
            <w:tcW w:w="2341" w:type="dxa"/>
            <w:gridSpan w:val="2"/>
          </w:tcPr>
          <w:p w:rsidR="0097566C" w:rsidRDefault="00DC5CD6">
            <w:pPr>
              <w:pStyle w:val="TableParagraph"/>
              <w:spacing w:line="276" w:lineRule="auto"/>
              <w:ind w:left="61" w:right="969"/>
              <w:rPr>
                <w:sz w:val="24"/>
              </w:rPr>
            </w:pPr>
            <w:r>
              <w:rPr>
                <w:spacing w:val="-2"/>
                <w:sz w:val="24"/>
              </w:rPr>
              <w:t>Чтение Показ Диалог Беседа Повторение</w:t>
            </w:r>
          </w:p>
          <w:p w:rsidR="0097566C" w:rsidRDefault="00DC5CD6">
            <w:pPr>
              <w:pStyle w:val="TableParagraph"/>
              <w:spacing w:line="278" w:lineRule="auto"/>
              <w:ind w:left="61"/>
              <w:rPr>
                <w:sz w:val="24"/>
              </w:rPr>
            </w:pPr>
            <w:r>
              <w:rPr>
                <w:spacing w:val="-2"/>
                <w:sz w:val="24"/>
              </w:rPr>
              <w:t>Рассматривание Выполнение</w:t>
            </w:r>
          </w:p>
        </w:tc>
        <w:tc>
          <w:tcPr>
            <w:tcW w:w="2214" w:type="dxa"/>
            <w:gridSpan w:val="2"/>
          </w:tcPr>
          <w:p w:rsidR="0097566C" w:rsidRDefault="00DC5CD6">
            <w:pPr>
              <w:pStyle w:val="TableParagraph"/>
              <w:spacing w:line="276" w:lineRule="auto"/>
              <w:ind w:left="60"/>
              <w:rPr>
                <w:sz w:val="24"/>
              </w:rPr>
            </w:pPr>
            <w:r>
              <w:rPr>
                <w:spacing w:val="-2"/>
                <w:sz w:val="24"/>
              </w:rPr>
              <w:t>Предметы материальной культуры.</w:t>
            </w:r>
          </w:p>
          <w:p w:rsidR="0097566C" w:rsidRDefault="00DC5CD6">
            <w:pPr>
              <w:pStyle w:val="TableParagraph"/>
              <w:spacing w:line="240" w:lineRule="auto"/>
              <w:ind w:left="60"/>
              <w:rPr>
                <w:sz w:val="24"/>
              </w:rPr>
            </w:pPr>
            <w:r>
              <w:rPr>
                <w:spacing w:val="-2"/>
                <w:sz w:val="24"/>
              </w:rPr>
              <w:t>Натуральные</w:t>
            </w:r>
          </w:p>
          <w:p w:rsidR="0097566C" w:rsidRDefault="00DC5CD6">
            <w:pPr>
              <w:pStyle w:val="TableParagraph"/>
              <w:spacing w:before="40" w:line="276" w:lineRule="auto"/>
              <w:ind w:left="60" w:right="-15"/>
              <w:jc w:val="both"/>
              <w:rPr>
                <w:sz w:val="24"/>
              </w:rPr>
            </w:pPr>
            <w:r>
              <w:rPr>
                <w:sz w:val="24"/>
              </w:rPr>
              <w:t>объекты; объекты растительного мира и животного мира.</w:t>
            </w:r>
          </w:p>
          <w:p w:rsidR="0097566C" w:rsidRDefault="00DC5CD6">
            <w:pPr>
              <w:pStyle w:val="TableParagraph"/>
              <w:spacing w:before="1" w:line="276" w:lineRule="auto"/>
              <w:ind w:left="60" w:right="105"/>
              <w:rPr>
                <w:sz w:val="24"/>
              </w:rPr>
            </w:pPr>
            <w:r>
              <w:rPr>
                <w:sz w:val="24"/>
              </w:rPr>
              <w:t>Реальные</w:t>
            </w:r>
            <w:r>
              <w:rPr>
                <w:spacing w:val="-15"/>
                <w:sz w:val="24"/>
              </w:rPr>
              <w:t xml:space="preserve"> </w:t>
            </w:r>
            <w:r>
              <w:rPr>
                <w:sz w:val="24"/>
              </w:rPr>
              <w:t xml:space="preserve">предметы Игровые пособия </w:t>
            </w:r>
            <w:r>
              <w:rPr>
                <w:spacing w:val="-2"/>
                <w:sz w:val="24"/>
              </w:rPr>
              <w:t>Изобразительная наглядность</w:t>
            </w:r>
          </w:p>
          <w:p w:rsidR="0097566C" w:rsidRDefault="00DC5CD6">
            <w:pPr>
              <w:pStyle w:val="TableParagraph"/>
              <w:spacing w:line="276" w:lineRule="auto"/>
              <w:ind w:left="60" w:right="1180"/>
              <w:rPr>
                <w:sz w:val="24"/>
              </w:rPr>
            </w:pPr>
            <w:r>
              <w:rPr>
                <w:spacing w:val="-2"/>
                <w:sz w:val="24"/>
              </w:rPr>
              <w:t xml:space="preserve">Макеты Альбомы </w:t>
            </w:r>
            <w:r>
              <w:rPr>
                <w:spacing w:val="-4"/>
                <w:sz w:val="24"/>
              </w:rPr>
              <w:t>ТСО</w:t>
            </w:r>
          </w:p>
          <w:p w:rsidR="0097566C" w:rsidRDefault="00DC5CD6">
            <w:pPr>
              <w:pStyle w:val="TableParagraph"/>
              <w:spacing w:before="1" w:line="276" w:lineRule="auto"/>
              <w:ind w:left="60"/>
              <w:rPr>
                <w:sz w:val="24"/>
              </w:rPr>
            </w:pPr>
            <w:r>
              <w:rPr>
                <w:spacing w:val="-2"/>
                <w:sz w:val="24"/>
              </w:rPr>
              <w:t>Дидактический материал</w:t>
            </w:r>
          </w:p>
        </w:tc>
      </w:tr>
    </w:tbl>
    <w:p w:rsidR="0097566C" w:rsidRDefault="0097566C">
      <w:pPr>
        <w:pStyle w:val="TableParagraph"/>
        <w:spacing w:line="276" w:lineRule="auto"/>
        <w:rPr>
          <w:sz w:val="24"/>
        </w:rPr>
        <w:sectPr w:rsidR="0097566C">
          <w:pgSz w:w="11920" w:h="16850"/>
          <w:pgMar w:top="1120" w:right="0" w:bottom="1301" w:left="1133" w:header="0" w:footer="580" w:gutter="0"/>
          <w:cols w:space="720"/>
        </w:sectPr>
      </w:pP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1"/>
        <w:gridCol w:w="2341"/>
        <w:gridCol w:w="2341"/>
        <w:gridCol w:w="2214"/>
      </w:tblGrid>
      <w:tr w:rsidR="0097566C">
        <w:trPr>
          <w:trHeight w:val="426"/>
        </w:trPr>
        <w:tc>
          <w:tcPr>
            <w:tcW w:w="9237" w:type="dxa"/>
            <w:gridSpan w:val="4"/>
          </w:tcPr>
          <w:p w:rsidR="0097566C" w:rsidRDefault="00DC5CD6">
            <w:pPr>
              <w:pStyle w:val="TableParagraph"/>
              <w:spacing w:before="1" w:line="240" w:lineRule="auto"/>
              <w:ind w:left="4" w:right="118"/>
              <w:jc w:val="center"/>
              <w:rPr>
                <w:b/>
                <w:sz w:val="24"/>
              </w:rPr>
            </w:pPr>
            <w:r>
              <w:rPr>
                <w:b/>
                <w:sz w:val="24"/>
              </w:rPr>
              <w:lastRenderedPageBreak/>
              <w:t>Физическое</w:t>
            </w:r>
            <w:r>
              <w:rPr>
                <w:b/>
                <w:spacing w:val="-5"/>
                <w:sz w:val="24"/>
              </w:rPr>
              <w:t xml:space="preserve"> </w:t>
            </w:r>
            <w:r>
              <w:rPr>
                <w:b/>
                <w:spacing w:val="-2"/>
                <w:sz w:val="24"/>
              </w:rPr>
              <w:t>развитие</w:t>
            </w:r>
          </w:p>
        </w:tc>
      </w:tr>
      <w:tr w:rsidR="0097566C">
        <w:trPr>
          <w:trHeight w:val="3250"/>
        </w:trPr>
        <w:tc>
          <w:tcPr>
            <w:tcW w:w="2341" w:type="dxa"/>
          </w:tcPr>
          <w:p w:rsidR="0097566C" w:rsidRDefault="00DC5CD6">
            <w:pPr>
              <w:pStyle w:val="TableParagraph"/>
              <w:spacing w:line="276" w:lineRule="auto"/>
              <w:ind w:left="62"/>
              <w:rPr>
                <w:sz w:val="24"/>
              </w:rPr>
            </w:pPr>
            <w:r>
              <w:rPr>
                <w:spacing w:val="-2"/>
                <w:sz w:val="24"/>
              </w:rPr>
              <w:t>Индивидуальная Подгрупповая Групповая</w:t>
            </w:r>
          </w:p>
          <w:p w:rsidR="0097566C" w:rsidRDefault="00DC5CD6">
            <w:pPr>
              <w:pStyle w:val="TableParagraph"/>
              <w:spacing w:line="276" w:lineRule="auto"/>
              <w:ind w:left="62"/>
              <w:rPr>
                <w:sz w:val="24"/>
              </w:rPr>
            </w:pPr>
            <w:r>
              <w:rPr>
                <w:sz w:val="24"/>
              </w:rPr>
              <w:t>Совместная</w:t>
            </w:r>
            <w:r>
              <w:rPr>
                <w:spacing w:val="80"/>
                <w:sz w:val="24"/>
              </w:rPr>
              <w:t xml:space="preserve"> </w:t>
            </w:r>
            <w:r>
              <w:rPr>
                <w:sz w:val="24"/>
              </w:rPr>
              <w:t>игра</w:t>
            </w:r>
            <w:r>
              <w:rPr>
                <w:spacing w:val="80"/>
                <w:sz w:val="24"/>
              </w:rPr>
              <w:t xml:space="preserve"> </w:t>
            </w:r>
            <w:r>
              <w:rPr>
                <w:sz w:val="24"/>
              </w:rPr>
              <w:t xml:space="preserve">со </w:t>
            </w:r>
            <w:r>
              <w:rPr>
                <w:spacing w:val="-2"/>
                <w:sz w:val="24"/>
              </w:rPr>
              <w:t>сверстниками</w:t>
            </w:r>
          </w:p>
          <w:p w:rsidR="0097566C" w:rsidRDefault="00DC5CD6">
            <w:pPr>
              <w:pStyle w:val="TableParagraph"/>
              <w:spacing w:line="276" w:lineRule="auto"/>
              <w:ind w:left="62"/>
              <w:rPr>
                <w:sz w:val="24"/>
              </w:rPr>
            </w:pPr>
            <w:r>
              <w:rPr>
                <w:spacing w:val="-2"/>
                <w:sz w:val="24"/>
              </w:rPr>
              <w:t>Совместная деятельность</w:t>
            </w:r>
          </w:p>
          <w:p w:rsidR="0097566C" w:rsidRDefault="00DC5CD6">
            <w:pPr>
              <w:pStyle w:val="TableParagraph"/>
              <w:spacing w:line="276" w:lineRule="auto"/>
              <w:ind w:left="62" w:right="-15"/>
              <w:rPr>
                <w:sz w:val="24"/>
              </w:rPr>
            </w:pPr>
            <w:r>
              <w:rPr>
                <w:sz w:val="24"/>
              </w:rPr>
              <w:t>воспитателя</w:t>
            </w:r>
            <w:r>
              <w:rPr>
                <w:spacing w:val="22"/>
                <w:sz w:val="24"/>
              </w:rPr>
              <w:t xml:space="preserve"> </w:t>
            </w:r>
            <w:r>
              <w:rPr>
                <w:sz w:val="24"/>
              </w:rPr>
              <w:t>с</w:t>
            </w:r>
            <w:r>
              <w:rPr>
                <w:spacing w:val="21"/>
                <w:sz w:val="24"/>
              </w:rPr>
              <w:t xml:space="preserve"> </w:t>
            </w:r>
            <w:r>
              <w:rPr>
                <w:sz w:val="24"/>
              </w:rPr>
              <w:t xml:space="preserve">детьми </w:t>
            </w:r>
            <w:r>
              <w:rPr>
                <w:spacing w:val="-2"/>
                <w:sz w:val="24"/>
              </w:rPr>
              <w:t>Самостоятельная</w:t>
            </w:r>
          </w:p>
          <w:p w:rsidR="0097566C" w:rsidRDefault="00DC5CD6">
            <w:pPr>
              <w:pStyle w:val="TableParagraph"/>
              <w:ind w:left="62"/>
              <w:rPr>
                <w:sz w:val="24"/>
              </w:rPr>
            </w:pPr>
            <w:r>
              <w:rPr>
                <w:spacing w:val="-2"/>
                <w:sz w:val="24"/>
              </w:rPr>
              <w:t>деятельность</w:t>
            </w:r>
          </w:p>
        </w:tc>
        <w:tc>
          <w:tcPr>
            <w:tcW w:w="2341" w:type="dxa"/>
          </w:tcPr>
          <w:p w:rsidR="0097566C" w:rsidRDefault="00DC5CD6">
            <w:pPr>
              <w:pStyle w:val="TableParagraph"/>
              <w:tabs>
                <w:tab w:val="left" w:pos="1227"/>
                <w:tab w:val="left" w:pos="2225"/>
              </w:tabs>
              <w:spacing w:line="276" w:lineRule="auto"/>
              <w:ind w:left="61" w:right="-15"/>
              <w:rPr>
                <w:sz w:val="24"/>
              </w:rPr>
            </w:pPr>
            <w:r>
              <w:rPr>
                <w:spacing w:val="-2"/>
                <w:sz w:val="24"/>
              </w:rPr>
              <w:t>Игровая</w:t>
            </w:r>
            <w:r>
              <w:rPr>
                <w:sz w:val="24"/>
              </w:rPr>
              <w:tab/>
            </w:r>
            <w:r>
              <w:rPr>
                <w:spacing w:val="-2"/>
                <w:sz w:val="24"/>
              </w:rPr>
              <w:t>беседа</w:t>
            </w:r>
            <w:r>
              <w:rPr>
                <w:sz w:val="24"/>
              </w:rPr>
              <w:tab/>
            </w:r>
            <w:r>
              <w:rPr>
                <w:spacing w:val="-10"/>
                <w:sz w:val="24"/>
              </w:rPr>
              <w:t xml:space="preserve">с </w:t>
            </w:r>
            <w:r>
              <w:rPr>
                <w:spacing w:val="-2"/>
                <w:sz w:val="24"/>
              </w:rPr>
              <w:t>элементами</w:t>
            </w:r>
          </w:p>
          <w:p w:rsidR="0097566C" w:rsidRDefault="00DC5CD6">
            <w:pPr>
              <w:pStyle w:val="TableParagraph"/>
              <w:spacing w:line="276" w:lineRule="auto"/>
              <w:ind w:left="61" w:right="606"/>
              <w:rPr>
                <w:sz w:val="24"/>
              </w:rPr>
            </w:pPr>
            <w:r>
              <w:rPr>
                <w:spacing w:val="-2"/>
                <w:sz w:val="24"/>
              </w:rPr>
              <w:t xml:space="preserve">движений Рассматривание </w:t>
            </w:r>
            <w:r>
              <w:rPr>
                <w:spacing w:val="-4"/>
                <w:sz w:val="24"/>
              </w:rPr>
              <w:t>Игры</w:t>
            </w:r>
          </w:p>
          <w:p w:rsidR="0097566C" w:rsidRDefault="00DC5CD6">
            <w:pPr>
              <w:pStyle w:val="TableParagraph"/>
              <w:spacing w:line="276" w:lineRule="auto"/>
              <w:ind w:left="61"/>
              <w:rPr>
                <w:sz w:val="24"/>
              </w:rPr>
            </w:pPr>
            <w:r>
              <w:rPr>
                <w:spacing w:val="-2"/>
                <w:sz w:val="24"/>
              </w:rPr>
              <w:t>Интегративная деятельность Соревнование Праздник</w:t>
            </w:r>
          </w:p>
        </w:tc>
        <w:tc>
          <w:tcPr>
            <w:tcW w:w="2341" w:type="dxa"/>
          </w:tcPr>
          <w:p w:rsidR="0097566C" w:rsidRDefault="00DC5CD6">
            <w:pPr>
              <w:pStyle w:val="TableParagraph"/>
              <w:spacing w:line="276" w:lineRule="auto"/>
              <w:ind w:left="61" w:right="606"/>
              <w:rPr>
                <w:sz w:val="24"/>
              </w:rPr>
            </w:pPr>
            <w:r>
              <w:rPr>
                <w:spacing w:val="-2"/>
                <w:sz w:val="24"/>
              </w:rPr>
              <w:t>Рассматривание Наблюдение Показ</w:t>
            </w:r>
          </w:p>
          <w:p w:rsidR="0097566C" w:rsidRDefault="00DC5CD6">
            <w:pPr>
              <w:pStyle w:val="TableParagraph"/>
              <w:spacing w:line="276" w:lineRule="auto"/>
              <w:ind w:left="61" w:right="606"/>
              <w:rPr>
                <w:sz w:val="24"/>
              </w:rPr>
            </w:pPr>
            <w:r>
              <w:rPr>
                <w:spacing w:val="-4"/>
                <w:sz w:val="24"/>
              </w:rPr>
              <w:t xml:space="preserve">Игра </w:t>
            </w:r>
            <w:r>
              <w:rPr>
                <w:spacing w:val="-2"/>
                <w:sz w:val="24"/>
              </w:rPr>
              <w:t>Повторение Выполнение</w:t>
            </w:r>
          </w:p>
        </w:tc>
        <w:tc>
          <w:tcPr>
            <w:tcW w:w="2214" w:type="dxa"/>
          </w:tcPr>
          <w:p w:rsidR="0097566C" w:rsidRDefault="00DC5CD6">
            <w:pPr>
              <w:pStyle w:val="TableParagraph"/>
              <w:spacing w:line="276" w:lineRule="auto"/>
              <w:ind w:left="103" w:right="307"/>
              <w:rPr>
                <w:sz w:val="24"/>
              </w:rPr>
            </w:pPr>
            <w:r>
              <w:rPr>
                <w:spacing w:val="-2"/>
                <w:sz w:val="24"/>
              </w:rPr>
              <w:t>Спортивный инвентарь</w:t>
            </w:r>
          </w:p>
          <w:p w:rsidR="0097566C" w:rsidRDefault="00DC5CD6">
            <w:pPr>
              <w:pStyle w:val="TableParagraph"/>
              <w:spacing w:line="278" w:lineRule="auto"/>
              <w:ind w:left="103" w:right="307"/>
              <w:rPr>
                <w:sz w:val="24"/>
              </w:rPr>
            </w:pPr>
            <w:r>
              <w:rPr>
                <w:sz w:val="24"/>
              </w:rPr>
              <w:t>Игровые</w:t>
            </w:r>
            <w:r>
              <w:rPr>
                <w:spacing w:val="-15"/>
                <w:sz w:val="24"/>
              </w:rPr>
              <w:t xml:space="preserve"> </w:t>
            </w:r>
            <w:r>
              <w:rPr>
                <w:sz w:val="24"/>
              </w:rPr>
              <w:t xml:space="preserve">пособия </w:t>
            </w:r>
            <w:r>
              <w:rPr>
                <w:spacing w:val="-2"/>
                <w:sz w:val="24"/>
              </w:rPr>
              <w:t>Макеты</w:t>
            </w:r>
          </w:p>
          <w:p w:rsidR="0097566C" w:rsidRDefault="00DC5CD6">
            <w:pPr>
              <w:pStyle w:val="TableParagraph"/>
              <w:spacing w:line="276" w:lineRule="auto"/>
              <w:ind w:left="103" w:right="724"/>
              <w:rPr>
                <w:sz w:val="24"/>
              </w:rPr>
            </w:pPr>
            <w:r>
              <w:rPr>
                <w:spacing w:val="-2"/>
                <w:sz w:val="24"/>
              </w:rPr>
              <w:t xml:space="preserve">Раздаточный материал </w:t>
            </w:r>
            <w:r>
              <w:rPr>
                <w:spacing w:val="-4"/>
                <w:sz w:val="24"/>
              </w:rPr>
              <w:t>ТСО</w:t>
            </w:r>
          </w:p>
        </w:tc>
      </w:tr>
    </w:tbl>
    <w:p w:rsidR="0097566C" w:rsidRDefault="0097566C">
      <w:pPr>
        <w:pStyle w:val="a3"/>
        <w:ind w:left="0"/>
        <w:jc w:val="left"/>
        <w:rPr>
          <w:b/>
        </w:rPr>
      </w:pPr>
    </w:p>
    <w:p w:rsidR="0097566C" w:rsidRDefault="0097566C">
      <w:pPr>
        <w:pStyle w:val="a3"/>
        <w:spacing w:before="95"/>
        <w:ind w:left="0"/>
        <w:jc w:val="left"/>
        <w:rPr>
          <w:b/>
        </w:rPr>
      </w:pPr>
    </w:p>
    <w:p w:rsidR="0097566C" w:rsidRDefault="00DC5CD6">
      <w:pPr>
        <w:spacing w:line="276" w:lineRule="auto"/>
        <w:ind w:left="569" w:right="1639"/>
        <w:rPr>
          <w:b/>
          <w:sz w:val="24"/>
        </w:rPr>
      </w:pPr>
      <w:r>
        <w:rPr>
          <w:b/>
          <w:sz w:val="24"/>
        </w:rPr>
        <w:t>2.3.</w:t>
      </w:r>
      <w:r>
        <w:rPr>
          <w:b/>
          <w:spacing w:val="-4"/>
          <w:sz w:val="24"/>
        </w:rPr>
        <w:t xml:space="preserve"> </w:t>
      </w:r>
      <w:r>
        <w:rPr>
          <w:b/>
          <w:sz w:val="24"/>
        </w:rPr>
        <w:t>Особенности</w:t>
      </w:r>
      <w:r>
        <w:rPr>
          <w:b/>
          <w:spacing w:val="-4"/>
          <w:sz w:val="24"/>
        </w:rPr>
        <w:t xml:space="preserve"> </w:t>
      </w:r>
      <w:r>
        <w:rPr>
          <w:b/>
          <w:sz w:val="24"/>
        </w:rPr>
        <w:t>образовательной</w:t>
      </w:r>
      <w:r>
        <w:rPr>
          <w:b/>
          <w:spacing w:val="-4"/>
          <w:sz w:val="24"/>
        </w:rPr>
        <w:t xml:space="preserve"> </w:t>
      </w:r>
      <w:r>
        <w:rPr>
          <w:b/>
          <w:sz w:val="24"/>
        </w:rPr>
        <w:t>деятельности</w:t>
      </w:r>
      <w:r>
        <w:rPr>
          <w:b/>
          <w:spacing w:val="-4"/>
          <w:sz w:val="24"/>
        </w:rPr>
        <w:t xml:space="preserve"> </w:t>
      </w:r>
      <w:r>
        <w:rPr>
          <w:b/>
          <w:sz w:val="24"/>
        </w:rPr>
        <w:t>разных</w:t>
      </w:r>
      <w:r>
        <w:rPr>
          <w:b/>
          <w:spacing w:val="-4"/>
          <w:sz w:val="24"/>
        </w:rPr>
        <w:t xml:space="preserve"> </w:t>
      </w:r>
      <w:r>
        <w:rPr>
          <w:b/>
          <w:sz w:val="24"/>
        </w:rPr>
        <w:t>видов</w:t>
      </w:r>
      <w:r>
        <w:rPr>
          <w:b/>
          <w:spacing w:val="-4"/>
          <w:sz w:val="24"/>
        </w:rPr>
        <w:t xml:space="preserve"> </w:t>
      </w:r>
      <w:r>
        <w:rPr>
          <w:b/>
          <w:sz w:val="24"/>
        </w:rPr>
        <w:t>и</w:t>
      </w:r>
      <w:r>
        <w:rPr>
          <w:b/>
          <w:spacing w:val="-6"/>
          <w:sz w:val="24"/>
        </w:rPr>
        <w:t xml:space="preserve"> </w:t>
      </w:r>
      <w:r>
        <w:rPr>
          <w:b/>
          <w:sz w:val="24"/>
        </w:rPr>
        <w:t xml:space="preserve">культурных </w:t>
      </w:r>
      <w:r>
        <w:rPr>
          <w:b/>
          <w:spacing w:val="-2"/>
          <w:sz w:val="24"/>
        </w:rPr>
        <w:t>практик</w:t>
      </w:r>
    </w:p>
    <w:p w:rsidR="0097566C" w:rsidRDefault="00552530">
      <w:pPr>
        <w:pStyle w:val="a3"/>
        <w:spacing w:line="275" w:lineRule="exact"/>
        <w:jc w:val="left"/>
      </w:pPr>
      <w:hyperlink r:id="rId453" w:anchor="%3A~%3Atext%3D%D0%9E%D1%81%D0%BE%D0%B1%D0%B5%D0%BD%D0%BD%D0%BE%D1%81%D1%82%D0%B8%20%D0%BE%D0%B1%D1%80%D0%B0%D0%B7%D0%BE%D0%B2%D0%B0%D1%82%D0%B5%D0%BB%D1%8C%D0%BD%D0%BE%D0%B9%20%D0%B4%D0%B5%D1%8F%D1%82%D0%B5%D0%BB%D1%8C%D0%BD%D0%BE%D1%81%D1%82%D0%B8%20%D1%">
        <w:r w:rsidR="00DC5CD6">
          <w:rPr>
            <w:color w:val="0000FF"/>
            <w:u w:val="single" w:color="0000FF"/>
          </w:rPr>
          <w:t>Особенности</w:t>
        </w:r>
      </w:hyperlink>
      <w:r w:rsidR="00DC5CD6">
        <w:rPr>
          <w:color w:val="0000FF"/>
          <w:spacing w:val="-11"/>
          <w:u w:val="single" w:color="0000FF"/>
        </w:rPr>
        <w:t xml:space="preserve"> </w:t>
      </w:r>
      <w:hyperlink r:id="rId454" w:anchor="%3A~%3Atext%3D%D0%9E%D1%81%D0%BE%D0%B1%D0%B5%D0%BD%D0%BD%D0%BE%D1%81%D1%82%D0%B8%20%D0%BE%D0%B1%D1%80%D0%B0%D0%B7%D0%BE%D0%B2%D0%B0%D1%82%D0%B5%D0%BB%D1%8C%D0%BD%D0%BE%D0%B9%20%D0%B4%D0%B5%D1%8F%D1%82%D0%B5%D0%BB%D1%8C%D0%BD%D0%BE%D1%81%D1%82%D0%B8%20%D1%">
        <w:r w:rsidR="00DC5CD6">
          <w:rPr>
            <w:color w:val="0000FF"/>
            <w:u w:val="single" w:color="0000FF"/>
          </w:rPr>
          <w:t>образовательной</w:t>
        </w:r>
      </w:hyperlink>
      <w:r w:rsidR="00DC5CD6">
        <w:rPr>
          <w:color w:val="0000FF"/>
          <w:spacing w:val="-7"/>
          <w:u w:val="single" w:color="0000FF"/>
        </w:rPr>
        <w:t xml:space="preserve"> </w:t>
      </w:r>
      <w:hyperlink r:id="rId455" w:anchor="%3A~%3Atext%3D%D0%9E%D1%81%D0%BE%D0%B1%D0%B5%D0%BD%D0%BD%D0%BE%D1%81%D1%82%D0%B8%20%D0%BE%D0%B1%D1%80%D0%B0%D0%B7%D0%BE%D0%B2%D0%B0%D1%82%D0%B5%D0%BB%D1%8C%D0%BD%D0%BE%D0%B9%20%D0%B4%D0%B5%D1%8F%D1%82%D0%B5%D0%BB%D1%8C%D0%BD%D0%BE%D1%81%D1%82%D0%B8%20%D1%">
        <w:r w:rsidR="00DC5CD6">
          <w:rPr>
            <w:color w:val="0000FF"/>
            <w:u w:val="single" w:color="0000FF"/>
          </w:rPr>
          <w:t>деятельности</w:t>
        </w:r>
      </w:hyperlink>
      <w:r w:rsidR="00DC5CD6">
        <w:rPr>
          <w:color w:val="0000FF"/>
          <w:spacing w:val="-9"/>
          <w:u w:val="single" w:color="0000FF"/>
        </w:rPr>
        <w:t xml:space="preserve"> </w:t>
      </w:r>
      <w:hyperlink r:id="rId456" w:anchor="%3A~%3Atext%3D%D0%9E%D1%81%D0%BE%D0%B1%D0%B5%D0%BD%D0%BD%D0%BE%D1%81%D1%82%D0%B8%20%D0%BE%D0%B1%D1%80%D0%B0%D0%B7%D0%BE%D0%B2%D0%B0%D1%82%D0%B5%D0%BB%D1%8C%D0%BD%D0%BE%D0%B9%20%D0%B4%D0%B5%D1%8F%D1%82%D0%B5%D0%BB%D1%8C%D0%BD%D0%BE%D1%81%D1%82%D0%B8%20%D1%">
        <w:r w:rsidR="00DC5CD6">
          <w:rPr>
            <w:color w:val="0000FF"/>
            <w:u w:val="single" w:color="0000FF"/>
          </w:rPr>
          <w:t>разных</w:t>
        </w:r>
      </w:hyperlink>
      <w:r w:rsidR="00DC5CD6">
        <w:rPr>
          <w:color w:val="0000FF"/>
          <w:spacing w:val="-10"/>
          <w:u w:val="single" w:color="0000FF"/>
        </w:rPr>
        <w:t xml:space="preserve"> </w:t>
      </w:r>
      <w:hyperlink r:id="rId457" w:anchor="%3A~%3Atext%3D%D0%9E%D1%81%D0%BE%D0%B1%D0%B5%D0%BD%D0%BD%D0%BE%D1%81%D1%82%D0%B8%20%D0%BE%D0%B1%D1%80%D0%B0%D0%B7%D0%BE%D0%B2%D0%B0%D1%82%D0%B5%D0%BB%D1%8C%D0%BD%D0%BE%D0%B9%20%D0%B4%D0%B5%D1%8F%D1%82%D0%B5%D0%BB%D1%8C%D0%BD%D0%BE%D1%81%D1%82%D0%B8%20%D1%">
        <w:r w:rsidR="00DC5CD6">
          <w:rPr>
            <w:color w:val="0000FF"/>
            <w:u w:val="single" w:color="0000FF"/>
          </w:rPr>
          <w:t>видов</w:t>
        </w:r>
      </w:hyperlink>
      <w:r w:rsidR="00DC5CD6">
        <w:rPr>
          <w:color w:val="0000FF"/>
          <w:spacing w:val="-12"/>
          <w:u w:val="single" w:color="0000FF"/>
        </w:rPr>
        <w:t xml:space="preserve"> </w:t>
      </w:r>
      <w:hyperlink r:id="rId458" w:anchor="%3A~%3Atext%3D%D0%9E%D1%81%D0%BE%D0%B1%D0%B5%D0%BD%D0%BD%D0%BE%D1%81%D1%82%D0%B8%20%D0%BE%D0%B1%D1%80%D0%B0%D0%B7%D0%BE%D0%B2%D0%B0%D1%82%D0%B5%D0%BB%D1%8C%D0%BD%D0%BE%D0%B9%20%D0%B4%D0%B5%D1%8F%D1%82%D0%B5%D0%BB%D1%8C%D0%BD%D0%BE%D1%81%D1%82%D0%B8%20%D1%">
        <w:r w:rsidR="00DC5CD6">
          <w:rPr>
            <w:color w:val="0000FF"/>
            <w:u w:val="single" w:color="0000FF"/>
          </w:rPr>
          <w:t>и</w:t>
        </w:r>
      </w:hyperlink>
      <w:r w:rsidR="00DC5CD6">
        <w:rPr>
          <w:color w:val="0000FF"/>
          <w:spacing w:val="-9"/>
          <w:u w:val="single" w:color="0000FF"/>
        </w:rPr>
        <w:t xml:space="preserve"> </w:t>
      </w:r>
      <w:hyperlink r:id="rId459" w:anchor="%3A~%3Atext%3D%D0%9E%D1%81%D0%BE%D0%B1%D0%B5%D0%BD%D0%BD%D0%BE%D1%81%D1%82%D0%B8%20%D0%BE%D0%B1%D1%80%D0%B0%D0%B7%D0%BE%D0%B2%D0%B0%D1%82%D0%B5%D0%BB%D1%8C%D0%BD%D0%BE%D0%B9%20%D0%B4%D0%B5%D1%8F%D1%82%D0%B5%D0%BB%D1%8C%D0%BD%D0%BE%D1%81%D1%82%D0%B8%20%D1%">
        <w:r w:rsidR="00DC5CD6">
          <w:rPr>
            <w:color w:val="0000FF"/>
            <w:u w:val="single" w:color="0000FF"/>
          </w:rPr>
          <w:t>культурных</w:t>
        </w:r>
      </w:hyperlink>
      <w:r w:rsidR="00DC5CD6">
        <w:rPr>
          <w:color w:val="0000FF"/>
          <w:spacing w:val="-11"/>
          <w:u w:val="single" w:color="0000FF"/>
        </w:rPr>
        <w:t xml:space="preserve"> </w:t>
      </w:r>
      <w:hyperlink r:id="rId460" w:anchor="%3A~%3Atext%3D%D0%9E%D1%81%D0%BE%D0%B1%D0%B5%D0%BD%D0%BD%D0%BE%D1%81%D1%82%D0%B8%20%D0%BE%D0%B1%D1%80%D0%B0%D0%B7%D0%BE%D0%B2%D0%B0%D1%82%D0%B5%D0%BB%D1%8C%D0%BD%D0%BE%D0%B9%20%D0%B4%D0%B5%D1%8F%D1%82%D0%B5%D0%BB%D1%8C%D0%BD%D0%BE%D1%81%D1%82%D0%B8%20%D1%">
        <w:r w:rsidR="00DC5CD6">
          <w:rPr>
            <w:color w:val="0000FF"/>
            <w:spacing w:val="-2"/>
            <w:u w:val="single" w:color="0000FF"/>
          </w:rPr>
          <w:t>практик.</w:t>
        </w:r>
      </w:hyperlink>
    </w:p>
    <w:p w:rsidR="0097566C" w:rsidRDefault="00DC5CD6">
      <w:pPr>
        <w:pStyle w:val="a3"/>
        <w:spacing w:before="51" w:line="276" w:lineRule="auto"/>
        <w:ind w:right="844"/>
        <w:jc w:val="left"/>
      </w:pPr>
      <w:r>
        <w:t>(п.24.</w:t>
      </w:r>
      <w:r>
        <w:rPr>
          <w:spacing w:val="39"/>
        </w:rPr>
        <w:t xml:space="preserve"> </w:t>
      </w:r>
      <w:r>
        <w:t>Приказа</w:t>
      </w:r>
      <w:r>
        <w:rPr>
          <w:spacing w:val="35"/>
        </w:rPr>
        <w:t xml:space="preserve"> </w:t>
      </w:r>
      <w:r>
        <w:t>Министерства</w:t>
      </w:r>
      <w:r>
        <w:rPr>
          <w:spacing w:val="34"/>
        </w:rPr>
        <w:t xml:space="preserve"> </w:t>
      </w:r>
      <w:r>
        <w:t>просвещения</w:t>
      </w:r>
      <w:r>
        <w:rPr>
          <w:spacing w:val="38"/>
        </w:rPr>
        <w:t xml:space="preserve"> </w:t>
      </w:r>
      <w:r>
        <w:t>Российской</w:t>
      </w:r>
      <w:r>
        <w:rPr>
          <w:spacing w:val="39"/>
        </w:rPr>
        <w:t xml:space="preserve"> </w:t>
      </w:r>
      <w:r>
        <w:t>Федерации</w:t>
      </w:r>
      <w:r>
        <w:rPr>
          <w:spacing w:val="31"/>
        </w:rPr>
        <w:t xml:space="preserve"> </w:t>
      </w:r>
      <w:r>
        <w:t>от</w:t>
      </w:r>
      <w:r>
        <w:rPr>
          <w:spacing w:val="37"/>
        </w:rPr>
        <w:t xml:space="preserve"> </w:t>
      </w:r>
      <w:r>
        <w:t>25</w:t>
      </w:r>
      <w:r>
        <w:rPr>
          <w:spacing w:val="30"/>
        </w:rPr>
        <w:t xml:space="preserve"> </w:t>
      </w:r>
      <w:r>
        <w:t>ноября</w:t>
      </w:r>
      <w:r>
        <w:rPr>
          <w:spacing w:val="38"/>
        </w:rPr>
        <w:t xml:space="preserve"> </w:t>
      </w:r>
      <w:r>
        <w:t>2022 года</w:t>
      </w:r>
      <w:r>
        <w:rPr>
          <w:spacing w:val="40"/>
        </w:rPr>
        <w:t xml:space="preserve"> </w:t>
      </w:r>
      <w:r>
        <w:t>№</w:t>
      </w:r>
      <w:r>
        <w:rPr>
          <w:spacing w:val="40"/>
        </w:rPr>
        <w:t xml:space="preserve"> </w:t>
      </w:r>
      <w:r>
        <w:t>1028</w:t>
      </w:r>
      <w:r>
        <w:rPr>
          <w:spacing w:val="40"/>
        </w:rPr>
        <w:t xml:space="preserve"> </w:t>
      </w:r>
      <w:r>
        <w:t>«Об</w:t>
      </w:r>
      <w:r>
        <w:rPr>
          <w:spacing w:val="-2"/>
        </w:rPr>
        <w:t xml:space="preserve"> </w:t>
      </w:r>
      <w:r>
        <w:t>утверждении федеральной</w:t>
      </w:r>
      <w:r>
        <w:rPr>
          <w:spacing w:val="-1"/>
        </w:rPr>
        <w:t xml:space="preserve"> </w:t>
      </w:r>
      <w:r>
        <w:t>образовательной программы</w:t>
      </w:r>
      <w:r>
        <w:rPr>
          <w:spacing w:val="-1"/>
        </w:rPr>
        <w:t xml:space="preserve"> </w:t>
      </w:r>
      <w:r>
        <w:t xml:space="preserve">дошкольного </w:t>
      </w:r>
      <w:r>
        <w:rPr>
          <w:spacing w:val="-2"/>
        </w:rPr>
        <w:t>образования»)</w:t>
      </w:r>
    </w:p>
    <w:p w:rsidR="0097566C" w:rsidRDefault="0097566C">
      <w:pPr>
        <w:pStyle w:val="a3"/>
        <w:ind w:left="0"/>
        <w:jc w:val="left"/>
      </w:pPr>
    </w:p>
    <w:p w:rsidR="0097566C" w:rsidRDefault="0097566C">
      <w:pPr>
        <w:pStyle w:val="a3"/>
        <w:spacing w:before="85"/>
        <w:ind w:left="0"/>
        <w:jc w:val="left"/>
      </w:pPr>
    </w:p>
    <w:p w:rsidR="0097566C" w:rsidRDefault="00DC5CD6">
      <w:pPr>
        <w:pStyle w:val="1"/>
        <w:spacing w:after="42"/>
        <w:ind w:left="1200"/>
        <w:jc w:val="center"/>
      </w:pPr>
      <w:r>
        <w:t>Расписание</w:t>
      </w:r>
      <w:r>
        <w:rPr>
          <w:spacing w:val="-5"/>
        </w:rPr>
        <w:t xml:space="preserve"> </w:t>
      </w:r>
      <w:r>
        <w:rPr>
          <w:spacing w:val="-2"/>
        </w:rPr>
        <w:t>занятий</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1"/>
        <w:gridCol w:w="3348"/>
        <w:gridCol w:w="4537"/>
      </w:tblGrid>
      <w:tr w:rsidR="0097566C">
        <w:trPr>
          <w:trHeight w:val="316"/>
        </w:trPr>
        <w:tc>
          <w:tcPr>
            <w:tcW w:w="1611" w:type="dxa"/>
            <w:vMerge w:val="restart"/>
          </w:tcPr>
          <w:p w:rsidR="0097566C" w:rsidRDefault="00DC5CD6">
            <w:pPr>
              <w:pStyle w:val="TableParagraph"/>
              <w:rPr>
                <w:sz w:val="24"/>
              </w:rPr>
            </w:pPr>
            <w:r>
              <w:rPr>
                <w:sz w:val="24"/>
              </w:rPr>
              <w:t>Дни</w:t>
            </w:r>
            <w:r>
              <w:rPr>
                <w:spacing w:val="-3"/>
                <w:sz w:val="24"/>
              </w:rPr>
              <w:t xml:space="preserve"> </w:t>
            </w:r>
            <w:r>
              <w:rPr>
                <w:spacing w:val="-2"/>
                <w:sz w:val="24"/>
              </w:rPr>
              <w:t>недели</w:t>
            </w:r>
          </w:p>
        </w:tc>
        <w:tc>
          <w:tcPr>
            <w:tcW w:w="7885" w:type="dxa"/>
            <w:gridSpan w:val="2"/>
          </w:tcPr>
          <w:p w:rsidR="0097566C" w:rsidRDefault="00DC5CD6">
            <w:pPr>
              <w:pStyle w:val="TableParagraph"/>
              <w:ind w:left="57"/>
              <w:jc w:val="center"/>
              <w:rPr>
                <w:b/>
                <w:sz w:val="24"/>
              </w:rPr>
            </w:pPr>
            <w:r>
              <w:rPr>
                <w:b/>
                <w:sz w:val="24"/>
              </w:rPr>
              <w:t>Группа</w:t>
            </w:r>
            <w:r>
              <w:rPr>
                <w:b/>
                <w:spacing w:val="-8"/>
                <w:sz w:val="24"/>
              </w:rPr>
              <w:t xml:space="preserve"> </w:t>
            </w:r>
            <w:r>
              <w:rPr>
                <w:b/>
                <w:sz w:val="24"/>
              </w:rPr>
              <w:t>общеразвивающей</w:t>
            </w:r>
            <w:r>
              <w:rPr>
                <w:b/>
                <w:spacing w:val="-8"/>
                <w:sz w:val="24"/>
              </w:rPr>
              <w:t xml:space="preserve"> </w:t>
            </w:r>
            <w:r>
              <w:rPr>
                <w:b/>
                <w:sz w:val="24"/>
              </w:rPr>
              <w:t>направленности</w:t>
            </w:r>
            <w:r>
              <w:rPr>
                <w:b/>
                <w:spacing w:val="-7"/>
                <w:sz w:val="24"/>
              </w:rPr>
              <w:t xml:space="preserve"> </w:t>
            </w:r>
            <w:r>
              <w:rPr>
                <w:b/>
                <w:spacing w:val="-2"/>
                <w:sz w:val="24"/>
              </w:rPr>
              <w:t>детей</w:t>
            </w:r>
          </w:p>
        </w:tc>
      </w:tr>
      <w:tr w:rsidR="0097566C">
        <w:trPr>
          <w:trHeight w:val="318"/>
        </w:trPr>
        <w:tc>
          <w:tcPr>
            <w:tcW w:w="1611" w:type="dxa"/>
            <w:vMerge/>
            <w:tcBorders>
              <w:top w:val="nil"/>
            </w:tcBorders>
          </w:tcPr>
          <w:p w:rsidR="0097566C" w:rsidRDefault="0097566C">
            <w:pPr>
              <w:rPr>
                <w:sz w:val="2"/>
                <w:szCs w:val="2"/>
              </w:rPr>
            </w:pPr>
          </w:p>
        </w:tc>
        <w:tc>
          <w:tcPr>
            <w:tcW w:w="3348" w:type="dxa"/>
          </w:tcPr>
          <w:p w:rsidR="0097566C" w:rsidRDefault="00DC5CD6">
            <w:pPr>
              <w:pStyle w:val="TableParagraph"/>
              <w:spacing w:before="1" w:line="240" w:lineRule="auto"/>
              <w:ind w:left="1"/>
              <w:jc w:val="center"/>
              <w:rPr>
                <w:sz w:val="24"/>
              </w:rPr>
            </w:pPr>
            <w:r>
              <w:rPr>
                <w:sz w:val="24"/>
              </w:rPr>
              <w:t>3-5</w:t>
            </w:r>
            <w:r>
              <w:rPr>
                <w:spacing w:val="-1"/>
                <w:sz w:val="24"/>
              </w:rPr>
              <w:t xml:space="preserve"> </w:t>
            </w:r>
            <w:r>
              <w:rPr>
                <w:spacing w:val="-5"/>
                <w:sz w:val="24"/>
              </w:rPr>
              <w:t>лет</w:t>
            </w:r>
          </w:p>
        </w:tc>
        <w:tc>
          <w:tcPr>
            <w:tcW w:w="4537" w:type="dxa"/>
          </w:tcPr>
          <w:p w:rsidR="0097566C" w:rsidRDefault="00DC5CD6">
            <w:pPr>
              <w:pStyle w:val="TableParagraph"/>
              <w:spacing w:before="1" w:line="240" w:lineRule="auto"/>
              <w:ind w:left="4"/>
              <w:jc w:val="center"/>
              <w:rPr>
                <w:sz w:val="24"/>
              </w:rPr>
            </w:pPr>
            <w:r>
              <w:rPr>
                <w:sz w:val="24"/>
              </w:rPr>
              <w:t>5-7</w:t>
            </w:r>
            <w:r>
              <w:rPr>
                <w:spacing w:val="-1"/>
                <w:sz w:val="24"/>
              </w:rPr>
              <w:t xml:space="preserve"> </w:t>
            </w:r>
            <w:r>
              <w:rPr>
                <w:spacing w:val="-5"/>
                <w:sz w:val="24"/>
              </w:rPr>
              <w:t>лет</w:t>
            </w:r>
          </w:p>
        </w:tc>
      </w:tr>
      <w:tr w:rsidR="0097566C">
        <w:trPr>
          <w:trHeight w:val="2856"/>
        </w:trPr>
        <w:tc>
          <w:tcPr>
            <w:tcW w:w="1611" w:type="dxa"/>
          </w:tcPr>
          <w:p w:rsidR="0097566C" w:rsidRDefault="00DC5CD6">
            <w:pPr>
              <w:pStyle w:val="TableParagraph"/>
              <w:rPr>
                <w:sz w:val="24"/>
              </w:rPr>
            </w:pPr>
            <w:r>
              <w:rPr>
                <w:spacing w:val="-2"/>
                <w:sz w:val="24"/>
              </w:rPr>
              <w:t>Понедельник</w:t>
            </w:r>
          </w:p>
        </w:tc>
        <w:tc>
          <w:tcPr>
            <w:tcW w:w="3348" w:type="dxa"/>
          </w:tcPr>
          <w:p w:rsidR="0097566C" w:rsidRDefault="00DC5CD6">
            <w:pPr>
              <w:pStyle w:val="TableParagraph"/>
              <w:ind w:left="849"/>
              <w:rPr>
                <w:b/>
                <w:sz w:val="24"/>
              </w:rPr>
            </w:pPr>
            <w:r>
              <w:rPr>
                <w:b/>
                <w:sz w:val="24"/>
              </w:rPr>
              <w:t>Ι</w:t>
            </w:r>
            <w:r>
              <w:rPr>
                <w:b/>
                <w:spacing w:val="-3"/>
                <w:sz w:val="24"/>
              </w:rPr>
              <w:t xml:space="preserve"> </w:t>
            </w:r>
            <w:r>
              <w:rPr>
                <w:b/>
                <w:sz w:val="24"/>
              </w:rPr>
              <w:t>половина</w:t>
            </w:r>
            <w:r>
              <w:rPr>
                <w:b/>
                <w:spacing w:val="-2"/>
                <w:sz w:val="24"/>
              </w:rPr>
              <w:t xml:space="preserve"> </w:t>
            </w:r>
            <w:r>
              <w:rPr>
                <w:b/>
                <w:spacing w:val="-5"/>
                <w:sz w:val="24"/>
              </w:rPr>
              <w:t>дня</w:t>
            </w:r>
          </w:p>
          <w:p w:rsidR="0097566C" w:rsidRDefault="00DC5CD6" w:rsidP="000F11DC">
            <w:pPr>
              <w:pStyle w:val="TableParagraph"/>
              <w:numPr>
                <w:ilvl w:val="0"/>
                <w:numId w:val="50"/>
              </w:numPr>
              <w:tabs>
                <w:tab w:val="left" w:pos="285"/>
              </w:tabs>
              <w:spacing w:before="41" w:line="276" w:lineRule="auto"/>
              <w:ind w:right="2236" w:firstLine="0"/>
              <w:rPr>
                <w:sz w:val="24"/>
              </w:rPr>
            </w:pPr>
            <w:r>
              <w:rPr>
                <w:spacing w:val="-2"/>
                <w:sz w:val="24"/>
              </w:rPr>
              <w:t>Музыка 2.ИЗО</w:t>
            </w:r>
          </w:p>
          <w:p w:rsidR="0097566C" w:rsidRDefault="00DC5CD6">
            <w:pPr>
              <w:pStyle w:val="TableParagraph"/>
              <w:spacing w:before="1" w:line="276" w:lineRule="auto"/>
              <w:ind w:left="105"/>
              <w:rPr>
                <w:sz w:val="24"/>
              </w:rPr>
            </w:pPr>
            <w:r>
              <w:rPr>
                <w:spacing w:val="-2"/>
                <w:sz w:val="24"/>
              </w:rPr>
              <w:t xml:space="preserve">(Лепка/аппликация)/Приобще </w:t>
            </w:r>
            <w:r>
              <w:rPr>
                <w:sz w:val="24"/>
              </w:rPr>
              <w:t>ние к истокам русской народной культуры</w:t>
            </w:r>
          </w:p>
          <w:p w:rsidR="0097566C" w:rsidRDefault="00DC5CD6">
            <w:pPr>
              <w:pStyle w:val="TableParagraph"/>
              <w:spacing w:line="278" w:lineRule="auto"/>
              <w:ind w:left="105"/>
              <w:rPr>
                <w:i/>
                <w:sz w:val="24"/>
              </w:rPr>
            </w:pPr>
            <w:r>
              <w:rPr>
                <w:i/>
                <w:sz w:val="24"/>
              </w:rPr>
              <w:t>Продолжительность</w:t>
            </w:r>
            <w:r>
              <w:rPr>
                <w:i/>
                <w:spacing w:val="-15"/>
                <w:sz w:val="24"/>
              </w:rPr>
              <w:t xml:space="preserve"> </w:t>
            </w:r>
            <w:r>
              <w:rPr>
                <w:i/>
                <w:sz w:val="24"/>
              </w:rPr>
              <w:t>ОД-</w:t>
            </w:r>
            <w:r>
              <w:rPr>
                <w:i/>
                <w:spacing w:val="-15"/>
                <w:sz w:val="24"/>
              </w:rPr>
              <w:t xml:space="preserve"> </w:t>
            </w:r>
            <w:r>
              <w:rPr>
                <w:i/>
                <w:sz w:val="24"/>
              </w:rPr>
              <w:t xml:space="preserve">15 </w:t>
            </w:r>
            <w:r>
              <w:rPr>
                <w:i/>
                <w:spacing w:val="-4"/>
                <w:sz w:val="24"/>
              </w:rPr>
              <w:t>мин.</w:t>
            </w:r>
          </w:p>
          <w:p w:rsidR="0097566C" w:rsidRDefault="00DC5CD6">
            <w:pPr>
              <w:pStyle w:val="TableParagraph"/>
              <w:spacing w:line="272" w:lineRule="exact"/>
              <w:ind w:left="105"/>
              <w:rPr>
                <w:i/>
                <w:sz w:val="24"/>
              </w:rPr>
            </w:pPr>
            <w:r>
              <w:rPr>
                <w:i/>
                <w:sz w:val="24"/>
              </w:rPr>
              <w:t>Перерыв</w:t>
            </w:r>
            <w:r>
              <w:rPr>
                <w:i/>
                <w:spacing w:val="-4"/>
                <w:sz w:val="24"/>
              </w:rPr>
              <w:t xml:space="preserve"> </w:t>
            </w:r>
            <w:r>
              <w:rPr>
                <w:i/>
                <w:sz w:val="24"/>
              </w:rPr>
              <w:t>-10</w:t>
            </w:r>
            <w:r>
              <w:rPr>
                <w:i/>
                <w:spacing w:val="-2"/>
                <w:sz w:val="24"/>
              </w:rPr>
              <w:t xml:space="preserve"> минут</w:t>
            </w:r>
          </w:p>
        </w:tc>
        <w:tc>
          <w:tcPr>
            <w:tcW w:w="4537" w:type="dxa"/>
          </w:tcPr>
          <w:p w:rsidR="0097566C" w:rsidRDefault="00DC5CD6">
            <w:pPr>
              <w:pStyle w:val="TableParagraph"/>
              <w:ind w:left="1445"/>
              <w:rPr>
                <w:b/>
                <w:sz w:val="24"/>
              </w:rPr>
            </w:pPr>
            <w:r>
              <w:rPr>
                <w:b/>
                <w:sz w:val="24"/>
              </w:rPr>
              <w:t>Ι</w:t>
            </w:r>
            <w:r>
              <w:rPr>
                <w:b/>
                <w:spacing w:val="-3"/>
                <w:sz w:val="24"/>
              </w:rPr>
              <w:t xml:space="preserve"> </w:t>
            </w:r>
            <w:r>
              <w:rPr>
                <w:b/>
                <w:sz w:val="24"/>
              </w:rPr>
              <w:t>половина</w:t>
            </w:r>
            <w:r>
              <w:rPr>
                <w:b/>
                <w:spacing w:val="-2"/>
                <w:sz w:val="24"/>
              </w:rPr>
              <w:t xml:space="preserve"> </w:t>
            </w:r>
            <w:r>
              <w:rPr>
                <w:b/>
                <w:spacing w:val="-5"/>
                <w:sz w:val="24"/>
              </w:rPr>
              <w:t>дня</w:t>
            </w:r>
          </w:p>
          <w:p w:rsidR="0097566C" w:rsidRDefault="00DC5CD6" w:rsidP="000F11DC">
            <w:pPr>
              <w:pStyle w:val="TableParagraph"/>
              <w:numPr>
                <w:ilvl w:val="0"/>
                <w:numId w:val="49"/>
              </w:numPr>
              <w:tabs>
                <w:tab w:val="left" w:pos="345"/>
              </w:tabs>
              <w:spacing w:before="41" w:line="240" w:lineRule="auto"/>
              <w:rPr>
                <w:sz w:val="24"/>
              </w:rPr>
            </w:pPr>
            <w:r>
              <w:rPr>
                <w:sz w:val="24"/>
              </w:rPr>
              <w:t>Ребёнок</w:t>
            </w:r>
            <w:r>
              <w:rPr>
                <w:spacing w:val="-3"/>
                <w:sz w:val="24"/>
              </w:rPr>
              <w:t xml:space="preserve"> </w:t>
            </w:r>
            <w:r>
              <w:rPr>
                <w:sz w:val="24"/>
              </w:rPr>
              <w:t>и</w:t>
            </w:r>
            <w:r>
              <w:rPr>
                <w:spacing w:val="-2"/>
                <w:sz w:val="24"/>
              </w:rPr>
              <w:t xml:space="preserve"> </w:t>
            </w:r>
            <w:r>
              <w:rPr>
                <w:sz w:val="24"/>
              </w:rPr>
              <w:t>окружающий</w:t>
            </w:r>
            <w:r>
              <w:rPr>
                <w:spacing w:val="-2"/>
                <w:sz w:val="24"/>
              </w:rPr>
              <w:t xml:space="preserve"> </w:t>
            </w:r>
            <w:r>
              <w:rPr>
                <w:spacing w:val="-5"/>
                <w:sz w:val="24"/>
              </w:rPr>
              <w:t>мир</w:t>
            </w:r>
          </w:p>
          <w:p w:rsidR="0097566C" w:rsidRDefault="00DC5CD6" w:rsidP="000F11DC">
            <w:pPr>
              <w:pStyle w:val="TableParagraph"/>
              <w:numPr>
                <w:ilvl w:val="0"/>
                <w:numId w:val="49"/>
              </w:numPr>
              <w:tabs>
                <w:tab w:val="left" w:pos="345"/>
              </w:tabs>
              <w:spacing w:before="40" w:line="240" w:lineRule="auto"/>
              <w:rPr>
                <w:sz w:val="24"/>
              </w:rPr>
            </w:pPr>
            <w:r>
              <w:rPr>
                <w:spacing w:val="-2"/>
                <w:sz w:val="24"/>
              </w:rPr>
              <w:t>Физкультура</w:t>
            </w:r>
          </w:p>
          <w:p w:rsidR="0097566C" w:rsidRDefault="00DC5CD6">
            <w:pPr>
              <w:pStyle w:val="TableParagraph"/>
              <w:spacing w:before="44" w:line="276" w:lineRule="auto"/>
              <w:ind w:left="105"/>
              <w:rPr>
                <w:i/>
                <w:sz w:val="24"/>
              </w:rPr>
            </w:pPr>
            <w:r>
              <w:rPr>
                <w:i/>
                <w:sz w:val="24"/>
              </w:rPr>
              <w:t>Продолжительность</w:t>
            </w:r>
            <w:r>
              <w:rPr>
                <w:i/>
                <w:spacing w:val="-13"/>
                <w:sz w:val="24"/>
              </w:rPr>
              <w:t xml:space="preserve"> </w:t>
            </w:r>
            <w:r>
              <w:rPr>
                <w:i/>
                <w:sz w:val="24"/>
              </w:rPr>
              <w:t>ОД-</w:t>
            </w:r>
            <w:r>
              <w:rPr>
                <w:i/>
                <w:spacing w:val="-12"/>
                <w:sz w:val="24"/>
              </w:rPr>
              <w:t xml:space="preserve"> </w:t>
            </w:r>
            <w:r>
              <w:rPr>
                <w:i/>
                <w:sz w:val="24"/>
              </w:rPr>
              <w:t>25/30</w:t>
            </w:r>
            <w:r>
              <w:rPr>
                <w:i/>
                <w:spacing w:val="-11"/>
                <w:sz w:val="24"/>
              </w:rPr>
              <w:t xml:space="preserve"> </w:t>
            </w:r>
            <w:r>
              <w:rPr>
                <w:i/>
                <w:sz w:val="24"/>
              </w:rPr>
              <w:t>мин. Перерыв -10 минут</w:t>
            </w:r>
          </w:p>
        </w:tc>
      </w:tr>
      <w:tr w:rsidR="0097566C">
        <w:trPr>
          <w:trHeight w:val="1905"/>
        </w:trPr>
        <w:tc>
          <w:tcPr>
            <w:tcW w:w="1611" w:type="dxa"/>
          </w:tcPr>
          <w:p w:rsidR="0097566C" w:rsidRDefault="00DC5CD6">
            <w:pPr>
              <w:pStyle w:val="TableParagraph"/>
              <w:rPr>
                <w:sz w:val="24"/>
              </w:rPr>
            </w:pPr>
            <w:r>
              <w:rPr>
                <w:spacing w:val="-2"/>
                <w:sz w:val="24"/>
              </w:rPr>
              <w:t>Вторник</w:t>
            </w:r>
          </w:p>
        </w:tc>
        <w:tc>
          <w:tcPr>
            <w:tcW w:w="3348" w:type="dxa"/>
          </w:tcPr>
          <w:p w:rsidR="0097566C" w:rsidRDefault="00DC5CD6">
            <w:pPr>
              <w:pStyle w:val="TableParagraph"/>
              <w:ind w:left="849"/>
              <w:rPr>
                <w:b/>
                <w:sz w:val="24"/>
              </w:rPr>
            </w:pPr>
            <w:r>
              <w:rPr>
                <w:b/>
                <w:sz w:val="24"/>
              </w:rPr>
              <w:t>Ι</w:t>
            </w:r>
            <w:r>
              <w:rPr>
                <w:b/>
                <w:spacing w:val="-3"/>
                <w:sz w:val="24"/>
              </w:rPr>
              <w:t xml:space="preserve"> </w:t>
            </w:r>
            <w:r>
              <w:rPr>
                <w:b/>
                <w:sz w:val="24"/>
              </w:rPr>
              <w:t>половина</w:t>
            </w:r>
            <w:r>
              <w:rPr>
                <w:b/>
                <w:spacing w:val="-2"/>
                <w:sz w:val="24"/>
              </w:rPr>
              <w:t xml:space="preserve"> </w:t>
            </w:r>
            <w:r>
              <w:rPr>
                <w:b/>
                <w:spacing w:val="-5"/>
                <w:sz w:val="24"/>
              </w:rPr>
              <w:t>дня</w:t>
            </w:r>
          </w:p>
          <w:p w:rsidR="0097566C" w:rsidRDefault="00DC5CD6" w:rsidP="000F11DC">
            <w:pPr>
              <w:pStyle w:val="TableParagraph"/>
              <w:numPr>
                <w:ilvl w:val="0"/>
                <w:numId w:val="48"/>
              </w:numPr>
              <w:tabs>
                <w:tab w:val="left" w:pos="345"/>
              </w:tabs>
              <w:spacing w:before="43" w:line="240" w:lineRule="auto"/>
              <w:rPr>
                <w:sz w:val="24"/>
              </w:rPr>
            </w:pPr>
            <w:r>
              <w:rPr>
                <w:spacing w:val="-2"/>
                <w:sz w:val="24"/>
              </w:rPr>
              <w:t>Физкультура</w:t>
            </w:r>
          </w:p>
          <w:p w:rsidR="0097566C" w:rsidRDefault="00DC5CD6" w:rsidP="000F11DC">
            <w:pPr>
              <w:pStyle w:val="TableParagraph"/>
              <w:numPr>
                <w:ilvl w:val="0"/>
                <w:numId w:val="48"/>
              </w:numPr>
              <w:tabs>
                <w:tab w:val="left" w:pos="345"/>
              </w:tabs>
              <w:spacing w:before="41" w:line="240" w:lineRule="auto"/>
              <w:rPr>
                <w:sz w:val="24"/>
              </w:rPr>
            </w:pPr>
            <w:r>
              <w:rPr>
                <w:spacing w:val="-2"/>
                <w:sz w:val="24"/>
              </w:rPr>
              <w:t>Математика</w:t>
            </w:r>
          </w:p>
        </w:tc>
        <w:tc>
          <w:tcPr>
            <w:tcW w:w="4537" w:type="dxa"/>
          </w:tcPr>
          <w:p w:rsidR="0097566C" w:rsidRDefault="00DC5CD6">
            <w:pPr>
              <w:pStyle w:val="TableParagraph"/>
              <w:ind w:left="1445"/>
              <w:rPr>
                <w:b/>
                <w:sz w:val="24"/>
              </w:rPr>
            </w:pPr>
            <w:r>
              <w:rPr>
                <w:b/>
                <w:sz w:val="24"/>
              </w:rPr>
              <w:t>Ι</w:t>
            </w:r>
            <w:r>
              <w:rPr>
                <w:b/>
                <w:spacing w:val="-3"/>
                <w:sz w:val="24"/>
              </w:rPr>
              <w:t xml:space="preserve"> </w:t>
            </w:r>
            <w:r>
              <w:rPr>
                <w:b/>
                <w:sz w:val="24"/>
              </w:rPr>
              <w:t>половина</w:t>
            </w:r>
            <w:r>
              <w:rPr>
                <w:b/>
                <w:spacing w:val="-2"/>
                <w:sz w:val="24"/>
              </w:rPr>
              <w:t xml:space="preserve"> </w:t>
            </w:r>
            <w:r>
              <w:rPr>
                <w:b/>
                <w:spacing w:val="-5"/>
                <w:sz w:val="24"/>
              </w:rPr>
              <w:t>дня</w:t>
            </w:r>
          </w:p>
          <w:p w:rsidR="0097566C" w:rsidRDefault="00DC5CD6" w:rsidP="000F11DC">
            <w:pPr>
              <w:pStyle w:val="TableParagraph"/>
              <w:numPr>
                <w:ilvl w:val="0"/>
                <w:numId w:val="47"/>
              </w:numPr>
              <w:tabs>
                <w:tab w:val="left" w:pos="345"/>
              </w:tabs>
              <w:spacing w:before="43" w:line="240" w:lineRule="auto"/>
              <w:rPr>
                <w:sz w:val="24"/>
              </w:rPr>
            </w:pPr>
            <w:r>
              <w:rPr>
                <w:sz w:val="24"/>
              </w:rPr>
              <w:t>Подготовка</w:t>
            </w:r>
            <w:r>
              <w:rPr>
                <w:spacing w:val="-2"/>
                <w:sz w:val="24"/>
              </w:rPr>
              <w:t xml:space="preserve"> </w:t>
            </w:r>
            <w:r>
              <w:rPr>
                <w:sz w:val="24"/>
              </w:rPr>
              <w:t>к</w:t>
            </w:r>
            <w:r>
              <w:rPr>
                <w:spacing w:val="-1"/>
                <w:sz w:val="24"/>
              </w:rPr>
              <w:t xml:space="preserve"> </w:t>
            </w:r>
            <w:r>
              <w:rPr>
                <w:sz w:val="24"/>
              </w:rPr>
              <w:t xml:space="preserve">обучению </w:t>
            </w:r>
            <w:r>
              <w:rPr>
                <w:spacing w:val="-2"/>
                <w:sz w:val="24"/>
              </w:rPr>
              <w:t>грамоте</w:t>
            </w:r>
          </w:p>
          <w:p w:rsidR="0097566C" w:rsidRDefault="00DC5CD6" w:rsidP="000F11DC">
            <w:pPr>
              <w:pStyle w:val="TableParagraph"/>
              <w:numPr>
                <w:ilvl w:val="0"/>
                <w:numId w:val="47"/>
              </w:numPr>
              <w:tabs>
                <w:tab w:val="left" w:pos="345"/>
              </w:tabs>
              <w:spacing w:before="41" w:line="240" w:lineRule="auto"/>
              <w:rPr>
                <w:sz w:val="24"/>
              </w:rPr>
            </w:pPr>
            <w:r>
              <w:rPr>
                <w:spacing w:val="-4"/>
                <w:sz w:val="24"/>
              </w:rPr>
              <w:t>ФЭМП</w:t>
            </w:r>
          </w:p>
          <w:p w:rsidR="0097566C" w:rsidRDefault="00DC5CD6" w:rsidP="000F11DC">
            <w:pPr>
              <w:pStyle w:val="TableParagraph"/>
              <w:numPr>
                <w:ilvl w:val="0"/>
                <w:numId w:val="47"/>
              </w:numPr>
              <w:tabs>
                <w:tab w:val="left" w:pos="345"/>
              </w:tabs>
              <w:spacing w:before="41" w:line="240" w:lineRule="auto"/>
              <w:rPr>
                <w:sz w:val="24"/>
              </w:rPr>
            </w:pPr>
            <w:r>
              <w:rPr>
                <w:sz w:val="24"/>
              </w:rPr>
              <w:t>Физкультура</w:t>
            </w:r>
            <w:r>
              <w:rPr>
                <w:spacing w:val="-3"/>
                <w:sz w:val="24"/>
              </w:rPr>
              <w:t xml:space="preserve"> </w:t>
            </w:r>
            <w:r>
              <w:rPr>
                <w:sz w:val="24"/>
              </w:rPr>
              <w:t>на</w:t>
            </w:r>
            <w:r>
              <w:rPr>
                <w:spacing w:val="-2"/>
                <w:sz w:val="24"/>
              </w:rPr>
              <w:t xml:space="preserve"> воздухе</w:t>
            </w:r>
          </w:p>
          <w:p w:rsidR="0097566C" w:rsidRDefault="00DC5CD6">
            <w:pPr>
              <w:pStyle w:val="TableParagraph"/>
              <w:spacing w:before="40" w:line="240" w:lineRule="auto"/>
              <w:ind w:left="105"/>
              <w:rPr>
                <w:b/>
                <w:sz w:val="24"/>
              </w:rPr>
            </w:pPr>
            <w:r>
              <w:rPr>
                <w:b/>
                <w:sz w:val="24"/>
              </w:rPr>
              <w:t>II</w:t>
            </w:r>
            <w:r>
              <w:rPr>
                <w:b/>
                <w:spacing w:val="-3"/>
                <w:sz w:val="24"/>
              </w:rPr>
              <w:t xml:space="preserve"> </w:t>
            </w:r>
            <w:r>
              <w:rPr>
                <w:b/>
                <w:sz w:val="24"/>
              </w:rPr>
              <w:t>половина</w:t>
            </w:r>
            <w:r>
              <w:rPr>
                <w:b/>
                <w:spacing w:val="-4"/>
                <w:sz w:val="24"/>
              </w:rPr>
              <w:t xml:space="preserve"> </w:t>
            </w:r>
            <w:r>
              <w:rPr>
                <w:b/>
                <w:spacing w:val="-5"/>
                <w:sz w:val="24"/>
              </w:rPr>
              <w:t>дня</w:t>
            </w:r>
          </w:p>
          <w:p w:rsidR="0097566C" w:rsidRDefault="00DC5CD6">
            <w:pPr>
              <w:pStyle w:val="TableParagraph"/>
              <w:spacing w:before="44" w:line="240" w:lineRule="auto"/>
              <w:ind w:left="105"/>
              <w:rPr>
                <w:sz w:val="24"/>
              </w:rPr>
            </w:pPr>
            <w:r>
              <w:rPr>
                <w:sz w:val="24"/>
              </w:rPr>
              <w:t>1.Чтение</w:t>
            </w:r>
            <w:r>
              <w:rPr>
                <w:spacing w:val="-4"/>
                <w:sz w:val="24"/>
              </w:rPr>
              <w:t xml:space="preserve"> </w:t>
            </w:r>
            <w:r>
              <w:rPr>
                <w:sz w:val="24"/>
              </w:rPr>
              <w:t>художественной</w:t>
            </w:r>
            <w:r>
              <w:rPr>
                <w:spacing w:val="-2"/>
                <w:sz w:val="24"/>
              </w:rPr>
              <w:t xml:space="preserve"> литературы</w:t>
            </w:r>
          </w:p>
        </w:tc>
      </w:tr>
      <w:tr w:rsidR="0097566C">
        <w:trPr>
          <w:trHeight w:val="1905"/>
        </w:trPr>
        <w:tc>
          <w:tcPr>
            <w:tcW w:w="1611" w:type="dxa"/>
          </w:tcPr>
          <w:p w:rsidR="0097566C" w:rsidRDefault="00DC5CD6">
            <w:pPr>
              <w:pStyle w:val="TableParagraph"/>
              <w:rPr>
                <w:sz w:val="24"/>
              </w:rPr>
            </w:pPr>
            <w:r>
              <w:rPr>
                <w:spacing w:val="-4"/>
                <w:sz w:val="24"/>
              </w:rPr>
              <w:t>Среда</w:t>
            </w:r>
          </w:p>
        </w:tc>
        <w:tc>
          <w:tcPr>
            <w:tcW w:w="3348" w:type="dxa"/>
          </w:tcPr>
          <w:p w:rsidR="0097566C" w:rsidRDefault="00DC5CD6">
            <w:pPr>
              <w:pStyle w:val="TableParagraph"/>
              <w:ind w:left="849"/>
              <w:rPr>
                <w:b/>
                <w:sz w:val="24"/>
              </w:rPr>
            </w:pPr>
            <w:r>
              <w:rPr>
                <w:b/>
                <w:sz w:val="24"/>
              </w:rPr>
              <w:t>Ι</w:t>
            </w:r>
            <w:r>
              <w:rPr>
                <w:b/>
                <w:spacing w:val="-3"/>
                <w:sz w:val="24"/>
              </w:rPr>
              <w:t xml:space="preserve"> </w:t>
            </w:r>
            <w:r>
              <w:rPr>
                <w:b/>
                <w:sz w:val="24"/>
              </w:rPr>
              <w:t>половина</w:t>
            </w:r>
            <w:r>
              <w:rPr>
                <w:b/>
                <w:spacing w:val="-2"/>
                <w:sz w:val="24"/>
              </w:rPr>
              <w:t xml:space="preserve"> </w:t>
            </w:r>
            <w:r>
              <w:rPr>
                <w:b/>
                <w:spacing w:val="-5"/>
                <w:sz w:val="24"/>
              </w:rPr>
              <w:t>дня</w:t>
            </w:r>
          </w:p>
          <w:p w:rsidR="0097566C" w:rsidRDefault="00DC5CD6" w:rsidP="000F11DC">
            <w:pPr>
              <w:pStyle w:val="TableParagraph"/>
              <w:numPr>
                <w:ilvl w:val="0"/>
                <w:numId w:val="46"/>
              </w:numPr>
              <w:tabs>
                <w:tab w:val="left" w:pos="345"/>
              </w:tabs>
              <w:spacing w:before="41" w:line="240" w:lineRule="auto"/>
              <w:rPr>
                <w:sz w:val="24"/>
              </w:rPr>
            </w:pPr>
            <w:r>
              <w:rPr>
                <w:sz w:val="24"/>
              </w:rPr>
              <w:t>Развитие</w:t>
            </w:r>
            <w:r>
              <w:rPr>
                <w:spacing w:val="-7"/>
                <w:sz w:val="24"/>
              </w:rPr>
              <w:t xml:space="preserve"> </w:t>
            </w:r>
            <w:r>
              <w:rPr>
                <w:spacing w:val="-4"/>
                <w:sz w:val="24"/>
              </w:rPr>
              <w:t>речи</w:t>
            </w:r>
          </w:p>
          <w:p w:rsidR="0097566C" w:rsidRDefault="00DC5CD6" w:rsidP="000F11DC">
            <w:pPr>
              <w:pStyle w:val="TableParagraph"/>
              <w:numPr>
                <w:ilvl w:val="0"/>
                <w:numId w:val="46"/>
              </w:numPr>
              <w:tabs>
                <w:tab w:val="left" w:pos="345"/>
              </w:tabs>
              <w:spacing w:before="41" w:line="240" w:lineRule="auto"/>
              <w:rPr>
                <w:sz w:val="24"/>
              </w:rPr>
            </w:pPr>
            <w:r>
              <w:rPr>
                <w:spacing w:val="-2"/>
                <w:sz w:val="24"/>
              </w:rPr>
              <w:t>Музыка</w:t>
            </w:r>
          </w:p>
        </w:tc>
        <w:tc>
          <w:tcPr>
            <w:tcW w:w="4537" w:type="dxa"/>
          </w:tcPr>
          <w:p w:rsidR="0097566C" w:rsidRDefault="00DC5CD6">
            <w:pPr>
              <w:pStyle w:val="TableParagraph"/>
              <w:ind w:left="1445"/>
              <w:rPr>
                <w:b/>
                <w:sz w:val="24"/>
              </w:rPr>
            </w:pPr>
            <w:r>
              <w:rPr>
                <w:b/>
                <w:sz w:val="24"/>
              </w:rPr>
              <w:t>Ι</w:t>
            </w:r>
            <w:r>
              <w:rPr>
                <w:b/>
                <w:spacing w:val="-3"/>
                <w:sz w:val="24"/>
              </w:rPr>
              <w:t xml:space="preserve"> </w:t>
            </w:r>
            <w:r>
              <w:rPr>
                <w:b/>
                <w:sz w:val="24"/>
              </w:rPr>
              <w:t>половина</w:t>
            </w:r>
            <w:r>
              <w:rPr>
                <w:b/>
                <w:spacing w:val="-2"/>
                <w:sz w:val="24"/>
              </w:rPr>
              <w:t xml:space="preserve"> </w:t>
            </w:r>
            <w:r>
              <w:rPr>
                <w:b/>
                <w:spacing w:val="-5"/>
                <w:sz w:val="24"/>
              </w:rPr>
              <w:t>дня</w:t>
            </w:r>
          </w:p>
          <w:p w:rsidR="0097566C" w:rsidRDefault="00DC5CD6" w:rsidP="000F11DC">
            <w:pPr>
              <w:pStyle w:val="TableParagraph"/>
              <w:numPr>
                <w:ilvl w:val="0"/>
                <w:numId w:val="45"/>
              </w:numPr>
              <w:tabs>
                <w:tab w:val="left" w:pos="345"/>
              </w:tabs>
              <w:spacing w:before="41" w:line="240" w:lineRule="auto"/>
              <w:rPr>
                <w:sz w:val="24"/>
              </w:rPr>
            </w:pPr>
            <w:r>
              <w:rPr>
                <w:sz w:val="24"/>
              </w:rPr>
              <w:t>Развитие</w:t>
            </w:r>
            <w:r>
              <w:rPr>
                <w:spacing w:val="-7"/>
                <w:sz w:val="24"/>
              </w:rPr>
              <w:t xml:space="preserve"> </w:t>
            </w:r>
            <w:r>
              <w:rPr>
                <w:spacing w:val="-4"/>
                <w:sz w:val="24"/>
              </w:rPr>
              <w:t>речи</w:t>
            </w:r>
          </w:p>
          <w:p w:rsidR="0097566C" w:rsidRDefault="00DC5CD6" w:rsidP="000F11DC">
            <w:pPr>
              <w:pStyle w:val="TableParagraph"/>
              <w:numPr>
                <w:ilvl w:val="0"/>
                <w:numId w:val="45"/>
              </w:numPr>
              <w:tabs>
                <w:tab w:val="left" w:pos="345"/>
              </w:tabs>
              <w:spacing w:before="41" w:line="240" w:lineRule="auto"/>
              <w:rPr>
                <w:sz w:val="24"/>
              </w:rPr>
            </w:pPr>
            <w:r>
              <w:rPr>
                <w:spacing w:val="-5"/>
                <w:sz w:val="24"/>
              </w:rPr>
              <w:t>Изо</w:t>
            </w:r>
          </w:p>
          <w:p w:rsidR="0097566C" w:rsidRDefault="00DC5CD6">
            <w:pPr>
              <w:pStyle w:val="TableParagraph"/>
              <w:spacing w:before="43" w:line="240" w:lineRule="auto"/>
              <w:ind w:left="105"/>
              <w:rPr>
                <w:b/>
                <w:sz w:val="24"/>
              </w:rPr>
            </w:pPr>
            <w:r>
              <w:rPr>
                <w:b/>
                <w:sz w:val="24"/>
              </w:rPr>
              <w:t>II</w:t>
            </w:r>
            <w:r>
              <w:rPr>
                <w:b/>
                <w:spacing w:val="-3"/>
                <w:sz w:val="24"/>
              </w:rPr>
              <w:t xml:space="preserve"> </w:t>
            </w:r>
            <w:r>
              <w:rPr>
                <w:b/>
                <w:sz w:val="24"/>
              </w:rPr>
              <w:t>половина</w:t>
            </w:r>
            <w:r>
              <w:rPr>
                <w:b/>
                <w:spacing w:val="-4"/>
                <w:sz w:val="24"/>
              </w:rPr>
              <w:t xml:space="preserve"> </w:t>
            </w:r>
            <w:r>
              <w:rPr>
                <w:b/>
                <w:spacing w:val="-5"/>
                <w:sz w:val="24"/>
              </w:rPr>
              <w:t>дня</w:t>
            </w:r>
          </w:p>
          <w:p w:rsidR="0097566C" w:rsidRDefault="00DC5CD6">
            <w:pPr>
              <w:pStyle w:val="TableParagraph"/>
              <w:spacing w:before="41" w:line="240" w:lineRule="auto"/>
              <w:ind w:left="105"/>
              <w:rPr>
                <w:sz w:val="24"/>
              </w:rPr>
            </w:pPr>
            <w:r>
              <w:rPr>
                <w:spacing w:val="-2"/>
                <w:sz w:val="24"/>
              </w:rPr>
              <w:t>3.Музыка</w:t>
            </w:r>
          </w:p>
        </w:tc>
      </w:tr>
    </w:tbl>
    <w:p w:rsidR="0097566C" w:rsidRDefault="0097566C">
      <w:pPr>
        <w:pStyle w:val="TableParagraph"/>
        <w:spacing w:line="240" w:lineRule="auto"/>
        <w:rPr>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1"/>
        <w:gridCol w:w="3348"/>
        <w:gridCol w:w="4537"/>
      </w:tblGrid>
      <w:tr w:rsidR="0097566C">
        <w:trPr>
          <w:trHeight w:val="1905"/>
        </w:trPr>
        <w:tc>
          <w:tcPr>
            <w:tcW w:w="1611" w:type="dxa"/>
          </w:tcPr>
          <w:p w:rsidR="0097566C" w:rsidRDefault="00DC5CD6">
            <w:pPr>
              <w:pStyle w:val="TableParagraph"/>
              <w:spacing w:before="1" w:line="240" w:lineRule="auto"/>
              <w:rPr>
                <w:sz w:val="24"/>
              </w:rPr>
            </w:pPr>
            <w:r>
              <w:rPr>
                <w:spacing w:val="-2"/>
                <w:sz w:val="24"/>
              </w:rPr>
              <w:lastRenderedPageBreak/>
              <w:t>Четверг</w:t>
            </w:r>
          </w:p>
        </w:tc>
        <w:tc>
          <w:tcPr>
            <w:tcW w:w="3348" w:type="dxa"/>
          </w:tcPr>
          <w:p w:rsidR="0097566C" w:rsidRDefault="00DC5CD6">
            <w:pPr>
              <w:pStyle w:val="TableParagraph"/>
              <w:spacing w:before="1" w:line="240" w:lineRule="auto"/>
              <w:ind w:left="849"/>
              <w:rPr>
                <w:b/>
                <w:sz w:val="24"/>
              </w:rPr>
            </w:pPr>
            <w:r>
              <w:rPr>
                <w:b/>
                <w:sz w:val="24"/>
              </w:rPr>
              <w:t>Ι</w:t>
            </w:r>
            <w:r>
              <w:rPr>
                <w:b/>
                <w:spacing w:val="-2"/>
                <w:sz w:val="24"/>
              </w:rPr>
              <w:t xml:space="preserve"> </w:t>
            </w:r>
            <w:r>
              <w:rPr>
                <w:b/>
                <w:sz w:val="24"/>
              </w:rPr>
              <w:t>половина</w:t>
            </w:r>
            <w:r>
              <w:rPr>
                <w:b/>
                <w:spacing w:val="-2"/>
                <w:sz w:val="24"/>
              </w:rPr>
              <w:t xml:space="preserve"> </w:t>
            </w:r>
            <w:r>
              <w:rPr>
                <w:b/>
                <w:spacing w:val="-5"/>
                <w:sz w:val="24"/>
              </w:rPr>
              <w:t>дня</w:t>
            </w:r>
          </w:p>
          <w:p w:rsidR="0097566C" w:rsidRDefault="00DC5CD6" w:rsidP="000F11DC">
            <w:pPr>
              <w:pStyle w:val="TableParagraph"/>
              <w:numPr>
                <w:ilvl w:val="0"/>
                <w:numId w:val="44"/>
              </w:numPr>
              <w:tabs>
                <w:tab w:val="left" w:pos="283"/>
              </w:tabs>
              <w:spacing w:before="41" w:line="240" w:lineRule="auto"/>
              <w:ind w:left="283" w:hanging="178"/>
              <w:rPr>
                <w:sz w:val="24"/>
              </w:rPr>
            </w:pPr>
            <w:r>
              <w:rPr>
                <w:spacing w:val="-2"/>
                <w:sz w:val="24"/>
              </w:rPr>
              <w:t>Физкультура</w:t>
            </w:r>
          </w:p>
          <w:p w:rsidR="0097566C" w:rsidRDefault="00DC5CD6" w:rsidP="000F11DC">
            <w:pPr>
              <w:pStyle w:val="TableParagraph"/>
              <w:numPr>
                <w:ilvl w:val="0"/>
                <w:numId w:val="44"/>
              </w:numPr>
              <w:tabs>
                <w:tab w:val="left" w:pos="283"/>
              </w:tabs>
              <w:spacing w:before="41" w:line="240" w:lineRule="auto"/>
              <w:ind w:left="283" w:hanging="178"/>
              <w:rPr>
                <w:sz w:val="24"/>
              </w:rPr>
            </w:pPr>
            <w:r>
              <w:rPr>
                <w:sz w:val="24"/>
              </w:rPr>
              <w:t>Ребёнок</w:t>
            </w:r>
            <w:r>
              <w:rPr>
                <w:spacing w:val="-3"/>
                <w:sz w:val="24"/>
              </w:rPr>
              <w:t xml:space="preserve"> </w:t>
            </w:r>
            <w:r>
              <w:rPr>
                <w:sz w:val="24"/>
              </w:rPr>
              <w:t>и</w:t>
            </w:r>
            <w:r>
              <w:rPr>
                <w:spacing w:val="-2"/>
                <w:sz w:val="24"/>
              </w:rPr>
              <w:t xml:space="preserve"> </w:t>
            </w:r>
            <w:r>
              <w:rPr>
                <w:sz w:val="24"/>
              </w:rPr>
              <w:t>окружающий</w:t>
            </w:r>
            <w:r>
              <w:rPr>
                <w:spacing w:val="-2"/>
                <w:sz w:val="24"/>
              </w:rPr>
              <w:t xml:space="preserve"> </w:t>
            </w:r>
            <w:r>
              <w:rPr>
                <w:spacing w:val="-5"/>
                <w:sz w:val="24"/>
              </w:rPr>
              <w:t>мир</w:t>
            </w:r>
          </w:p>
        </w:tc>
        <w:tc>
          <w:tcPr>
            <w:tcW w:w="4537" w:type="dxa"/>
          </w:tcPr>
          <w:p w:rsidR="0097566C" w:rsidRDefault="00DC5CD6">
            <w:pPr>
              <w:pStyle w:val="TableParagraph"/>
              <w:spacing w:before="1" w:line="240" w:lineRule="auto"/>
              <w:ind w:left="1445"/>
              <w:rPr>
                <w:b/>
                <w:sz w:val="24"/>
              </w:rPr>
            </w:pPr>
            <w:r>
              <w:rPr>
                <w:b/>
                <w:sz w:val="24"/>
              </w:rPr>
              <w:t>Ι</w:t>
            </w:r>
            <w:r>
              <w:rPr>
                <w:b/>
                <w:spacing w:val="-3"/>
                <w:sz w:val="24"/>
              </w:rPr>
              <w:t xml:space="preserve"> </w:t>
            </w:r>
            <w:r>
              <w:rPr>
                <w:b/>
                <w:sz w:val="24"/>
              </w:rPr>
              <w:t>половина</w:t>
            </w:r>
            <w:r>
              <w:rPr>
                <w:b/>
                <w:spacing w:val="-2"/>
                <w:sz w:val="24"/>
              </w:rPr>
              <w:t xml:space="preserve"> </w:t>
            </w:r>
            <w:r>
              <w:rPr>
                <w:b/>
                <w:spacing w:val="-5"/>
                <w:sz w:val="24"/>
              </w:rPr>
              <w:t>дня</w:t>
            </w:r>
          </w:p>
          <w:p w:rsidR="0097566C" w:rsidRDefault="00DC5CD6" w:rsidP="000F11DC">
            <w:pPr>
              <w:pStyle w:val="TableParagraph"/>
              <w:numPr>
                <w:ilvl w:val="0"/>
                <w:numId w:val="43"/>
              </w:numPr>
              <w:tabs>
                <w:tab w:val="left" w:pos="345"/>
              </w:tabs>
              <w:spacing w:before="41" w:line="240" w:lineRule="auto"/>
              <w:rPr>
                <w:sz w:val="24"/>
              </w:rPr>
            </w:pPr>
            <w:r>
              <w:rPr>
                <w:spacing w:val="-4"/>
                <w:sz w:val="24"/>
              </w:rPr>
              <w:t>ФЭМП</w:t>
            </w:r>
          </w:p>
          <w:p w:rsidR="0097566C" w:rsidRDefault="00DC5CD6" w:rsidP="000F11DC">
            <w:pPr>
              <w:pStyle w:val="TableParagraph"/>
              <w:numPr>
                <w:ilvl w:val="0"/>
                <w:numId w:val="43"/>
              </w:numPr>
              <w:tabs>
                <w:tab w:val="left" w:pos="345"/>
              </w:tabs>
              <w:spacing w:before="41" w:line="240" w:lineRule="auto"/>
              <w:rPr>
                <w:sz w:val="24"/>
              </w:rPr>
            </w:pPr>
            <w:r>
              <w:rPr>
                <w:spacing w:val="-2"/>
                <w:sz w:val="24"/>
              </w:rPr>
              <w:t>Физкультура</w:t>
            </w:r>
          </w:p>
          <w:p w:rsidR="0097566C" w:rsidRDefault="00DC5CD6" w:rsidP="000F11DC">
            <w:pPr>
              <w:pStyle w:val="TableParagraph"/>
              <w:numPr>
                <w:ilvl w:val="0"/>
                <w:numId w:val="43"/>
              </w:numPr>
              <w:tabs>
                <w:tab w:val="left" w:pos="345"/>
              </w:tabs>
              <w:spacing w:before="41" w:line="240" w:lineRule="auto"/>
              <w:rPr>
                <w:sz w:val="24"/>
              </w:rPr>
            </w:pPr>
            <w:r>
              <w:rPr>
                <w:sz w:val="24"/>
              </w:rPr>
              <w:t>Чтение</w:t>
            </w:r>
            <w:r>
              <w:rPr>
                <w:spacing w:val="-4"/>
                <w:sz w:val="24"/>
              </w:rPr>
              <w:t xml:space="preserve"> </w:t>
            </w:r>
            <w:r>
              <w:rPr>
                <w:sz w:val="24"/>
              </w:rPr>
              <w:t>художественной</w:t>
            </w:r>
            <w:r>
              <w:rPr>
                <w:spacing w:val="-2"/>
                <w:sz w:val="24"/>
              </w:rPr>
              <w:t xml:space="preserve"> литературы</w:t>
            </w:r>
          </w:p>
          <w:p w:rsidR="0097566C" w:rsidRDefault="00DC5CD6">
            <w:pPr>
              <w:pStyle w:val="TableParagraph"/>
              <w:spacing w:before="43" w:line="240" w:lineRule="auto"/>
              <w:ind w:left="105"/>
              <w:rPr>
                <w:b/>
                <w:sz w:val="24"/>
              </w:rPr>
            </w:pPr>
            <w:r>
              <w:rPr>
                <w:b/>
                <w:sz w:val="24"/>
              </w:rPr>
              <w:t>II</w:t>
            </w:r>
            <w:r>
              <w:rPr>
                <w:b/>
                <w:spacing w:val="-3"/>
                <w:sz w:val="24"/>
              </w:rPr>
              <w:t xml:space="preserve"> </w:t>
            </w:r>
            <w:r>
              <w:rPr>
                <w:b/>
                <w:sz w:val="24"/>
              </w:rPr>
              <w:t>половина</w:t>
            </w:r>
            <w:r>
              <w:rPr>
                <w:b/>
                <w:spacing w:val="-4"/>
                <w:sz w:val="24"/>
              </w:rPr>
              <w:t xml:space="preserve"> </w:t>
            </w:r>
            <w:r>
              <w:rPr>
                <w:b/>
                <w:spacing w:val="-5"/>
                <w:sz w:val="24"/>
              </w:rPr>
              <w:t>дня</w:t>
            </w:r>
          </w:p>
          <w:p w:rsidR="0097566C" w:rsidRDefault="00DC5CD6">
            <w:pPr>
              <w:pStyle w:val="TableParagraph"/>
              <w:spacing w:before="41" w:line="240" w:lineRule="auto"/>
              <w:ind w:left="105"/>
              <w:rPr>
                <w:sz w:val="24"/>
              </w:rPr>
            </w:pPr>
            <w:r>
              <w:rPr>
                <w:sz w:val="24"/>
              </w:rPr>
              <w:t>1.Подготовка</w:t>
            </w:r>
            <w:r>
              <w:rPr>
                <w:spacing w:val="-2"/>
                <w:sz w:val="24"/>
              </w:rPr>
              <w:t xml:space="preserve"> </w:t>
            </w:r>
            <w:r>
              <w:rPr>
                <w:sz w:val="24"/>
              </w:rPr>
              <w:t>к</w:t>
            </w:r>
            <w:r>
              <w:rPr>
                <w:spacing w:val="-1"/>
                <w:sz w:val="24"/>
              </w:rPr>
              <w:t xml:space="preserve"> </w:t>
            </w:r>
            <w:r>
              <w:rPr>
                <w:sz w:val="24"/>
              </w:rPr>
              <w:t xml:space="preserve">обучению </w:t>
            </w:r>
            <w:r>
              <w:rPr>
                <w:spacing w:val="-2"/>
                <w:sz w:val="24"/>
              </w:rPr>
              <w:t>грамоте</w:t>
            </w:r>
          </w:p>
        </w:tc>
      </w:tr>
      <w:tr w:rsidR="0097566C">
        <w:trPr>
          <w:trHeight w:val="1588"/>
        </w:trPr>
        <w:tc>
          <w:tcPr>
            <w:tcW w:w="1611" w:type="dxa"/>
          </w:tcPr>
          <w:p w:rsidR="0097566C" w:rsidRDefault="00DC5CD6">
            <w:pPr>
              <w:pStyle w:val="TableParagraph"/>
              <w:rPr>
                <w:sz w:val="24"/>
              </w:rPr>
            </w:pPr>
            <w:r>
              <w:rPr>
                <w:spacing w:val="-2"/>
                <w:sz w:val="24"/>
              </w:rPr>
              <w:t>Пятница</w:t>
            </w:r>
          </w:p>
        </w:tc>
        <w:tc>
          <w:tcPr>
            <w:tcW w:w="3348" w:type="dxa"/>
          </w:tcPr>
          <w:p w:rsidR="0097566C" w:rsidRDefault="00DC5CD6">
            <w:pPr>
              <w:pStyle w:val="TableParagraph"/>
              <w:ind w:left="849"/>
              <w:rPr>
                <w:b/>
                <w:sz w:val="24"/>
              </w:rPr>
            </w:pPr>
            <w:r>
              <w:rPr>
                <w:b/>
                <w:sz w:val="24"/>
              </w:rPr>
              <w:t>Ι</w:t>
            </w:r>
            <w:r>
              <w:rPr>
                <w:b/>
                <w:spacing w:val="-3"/>
                <w:sz w:val="24"/>
              </w:rPr>
              <w:t xml:space="preserve"> </w:t>
            </w:r>
            <w:r>
              <w:rPr>
                <w:b/>
                <w:sz w:val="24"/>
              </w:rPr>
              <w:t>половина</w:t>
            </w:r>
            <w:r>
              <w:rPr>
                <w:b/>
                <w:spacing w:val="-2"/>
                <w:sz w:val="24"/>
              </w:rPr>
              <w:t xml:space="preserve"> </w:t>
            </w:r>
            <w:r>
              <w:rPr>
                <w:b/>
                <w:spacing w:val="-5"/>
                <w:sz w:val="24"/>
              </w:rPr>
              <w:t>дня</w:t>
            </w:r>
          </w:p>
          <w:p w:rsidR="0097566C" w:rsidRDefault="00DC5CD6">
            <w:pPr>
              <w:pStyle w:val="TableParagraph"/>
              <w:spacing w:before="43" w:line="240" w:lineRule="auto"/>
              <w:ind w:left="105"/>
              <w:rPr>
                <w:sz w:val="24"/>
              </w:rPr>
            </w:pPr>
            <w:r>
              <w:rPr>
                <w:sz w:val="24"/>
              </w:rPr>
              <w:t xml:space="preserve">1 </w:t>
            </w:r>
            <w:r>
              <w:rPr>
                <w:spacing w:val="-2"/>
                <w:sz w:val="24"/>
              </w:rPr>
              <w:t>Физкультура</w:t>
            </w:r>
          </w:p>
          <w:p w:rsidR="0097566C" w:rsidRDefault="00DC5CD6">
            <w:pPr>
              <w:pStyle w:val="TableParagraph"/>
              <w:spacing w:before="41" w:line="240" w:lineRule="auto"/>
              <w:ind w:left="105"/>
              <w:rPr>
                <w:sz w:val="24"/>
              </w:rPr>
            </w:pPr>
            <w:r>
              <w:rPr>
                <w:sz w:val="24"/>
              </w:rPr>
              <w:t xml:space="preserve">2. </w:t>
            </w:r>
            <w:r>
              <w:rPr>
                <w:spacing w:val="-5"/>
                <w:sz w:val="24"/>
              </w:rPr>
              <w:t>ИЗО</w:t>
            </w:r>
          </w:p>
          <w:p w:rsidR="0097566C" w:rsidRDefault="00DC5CD6">
            <w:pPr>
              <w:pStyle w:val="TableParagraph"/>
              <w:spacing w:before="41" w:line="240" w:lineRule="auto"/>
              <w:ind w:left="105"/>
              <w:rPr>
                <w:sz w:val="24"/>
              </w:rPr>
            </w:pPr>
            <w:r>
              <w:rPr>
                <w:spacing w:val="-2"/>
                <w:sz w:val="24"/>
              </w:rPr>
              <w:t>(Рисование/конструирование)</w:t>
            </w:r>
          </w:p>
        </w:tc>
        <w:tc>
          <w:tcPr>
            <w:tcW w:w="4537" w:type="dxa"/>
          </w:tcPr>
          <w:p w:rsidR="0097566C" w:rsidRDefault="00DC5CD6">
            <w:pPr>
              <w:pStyle w:val="TableParagraph"/>
              <w:ind w:left="1445"/>
              <w:rPr>
                <w:b/>
                <w:sz w:val="24"/>
              </w:rPr>
            </w:pPr>
            <w:r>
              <w:rPr>
                <w:b/>
                <w:sz w:val="24"/>
              </w:rPr>
              <w:t>Ι</w:t>
            </w:r>
            <w:r>
              <w:rPr>
                <w:b/>
                <w:spacing w:val="-3"/>
                <w:sz w:val="24"/>
              </w:rPr>
              <w:t xml:space="preserve"> </w:t>
            </w:r>
            <w:r>
              <w:rPr>
                <w:b/>
                <w:sz w:val="24"/>
              </w:rPr>
              <w:t>половина</w:t>
            </w:r>
            <w:r>
              <w:rPr>
                <w:b/>
                <w:spacing w:val="-2"/>
                <w:sz w:val="24"/>
              </w:rPr>
              <w:t xml:space="preserve"> </w:t>
            </w:r>
            <w:r>
              <w:rPr>
                <w:b/>
                <w:spacing w:val="-5"/>
                <w:sz w:val="24"/>
              </w:rPr>
              <w:t>дня</w:t>
            </w:r>
          </w:p>
          <w:p w:rsidR="0097566C" w:rsidRDefault="00DC5CD6" w:rsidP="000F11DC">
            <w:pPr>
              <w:pStyle w:val="TableParagraph"/>
              <w:numPr>
                <w:ilvl w:val="0"/>
                <w:numId w:val="42"/>
              </w:numPr>
              <w:tabs>
                <w:tab w:val="left" w:pos="345"/>
              </w:tabs>
              <w:spacing w:before="43" w:line="276" w:lineRule="auto"/>
              <w:ind w:right="567" w:firstLine="0"/>
              <w:rPr>
                <w:sz w:val="24"/>
              </w:rPr>
            </w:pPr>
            <w:r>
              <w:rPr>
                <w:sz w:val="24"/>
              </w:rPr>
              <w:t>«Мой</w:t>
            </w:r>
            <w:r>
              <w:rPr>
                <w:spacing w:val="-9"/>
                <w:sz w:val="24"/>
              </w:rPr>
              <w:t xml:space="preserve"> </w:t>
            </w:r>
            <w:r>
              <w:rPr>
                <w:sz w:val="24"/>
              </w:rPr>
              <w:t>край</w:t>
            </w:r>
            <w:r>
              <w:rPr>
                <w:spacing w:val="-10"/>
                <w:sz w:val="24"/>
              </w:rPr>
              <w:t xml:space="preserve"> </w:t>
            </w:r>
            <w:r>
              <w:rPr>
                <w:sz w:val="24"/>
              </w:rPr>
              <w:t>родной</w:t>
            </w:r>
            <w:r>
              <w:rPr>
                <w:spacing w:val="-8"/>
                <w:sz w:val="24"/>
              </w:rPr>
              <w:t xml:space="preserve"> </w:t>
            </w:r>
            <w:r>
              <w:rPr>
                <w:sz w:val="24"/>
              </w:rPr>
              <w:t>–</w:t>
            </w:r>
            <w:r>
              <w:rPr>
                <w:spacing w:val="-12"/>
                <w:sz w:val="24"/>
              </w:rPr>
              <w:t xml:space="preserve"> </w:t>
            </w:r>
            <w:r>
              <w:rPr>
                <w:sz w:val="24"/>
              </w:rPr>
              <w:t xml:space="preserve">Оренбуржье»/ </w:t>
            </w:r>
            <w:r>
              <w:rPr>
                <w:spacing w:val="-2"/>
                <w:sz w:val="24"/>
              </w:rPr>
              <w:t>экология</w:t>
            </w:r>
          </w:p>
          <w:p w:rsidR="0097566C" w:rsidRDefault="00DC5CD6" w:rsidP="000F11DC">
            <w:pPr>
              <w:pStyle w:val="TableParagraph"/>
              <w:numPr>
                <w:ilvl w:val="0"/>
                <w:numId w:val="42"/>
              </w:numPr>
              <w:tabs>
                <w:tab w:val="left" w:pos="285"/>
              </w:tabs>
              <w:ind w:left="285" w:hanging="180"/>
              <w:rPr>
                <w:sz w:val="24"/>
              </w:rPr>
            </w:pPr>
            <w:r>
              <w:rPr>
                <w:sz w:val="24"/>
              </w:rPr>
              <w:t>Музыкальная</w:t>
            </w:r>
            <w:r>
              <w:rPr>
                <w:spacing w:val="-4"/>
                <w:sz w:val="24"/>
              </w:rPr>
              <w:t xml:space="preserve"> </w:t>
            </w:r>
            <w:r>
              <w:rPr>
                <w:spacing w:val="-2"/>
                <w:sz w:val="24"/>
              </w:rPr>
              <w:t>деятельность</w:t>
            </w:r>
          </w:p>
          <w:p w:rsidR="0097566C" w:rsidRDefault="00DC5CD6" w:rsidP="000F11DC">
            <w:pPr>
              <w:pStyle w:val="TableParagraph"/>
              <w:numPr>
                <w:ilvl w:val="0"/>
                <w:numId w:val="42"/>
              </w:numPr>
              <w:tabs>
                <w:tab w:val="left" w:pos="283"/>
              </w:tabs>
              <w:spacing w:before="41" w:line="240" w:lineRule="auto"/>
              <w:ind w:left="283" w:hanging="178"/>
              <w:rPr>
                <w:sz w:val="24"/>
              </w:rPr>
            </w:pPr>
            <w:r>
              <w:rPr>
                <w:spacing w:val="-5"/>
                <w:sz w:val="24"/>
              </w:rPr>
              <w:t>ОБЖ</w:t>
            </w:r>
          </w:p>
        </w:tc>
      </w:tr>
    </w:tbl>
    <w:p w:rsidR="0097566C" w:rsidRDefault="0097566C">
      <w:pPr>
        <w:pStyle w:val="a3"/>
        <w:ind w:left="0"/>
        <w:jc w:val="left"/>
        <w:rPr>
          <w:b/>
        </w:rPr>
      </w:pPr>
    </w:p>
    <w:p w:rsidR="0097566C" w:rsidRDefault="0097566C">
      <w:pPr>
        <w:pStyle w:val="a3"/>
        <w:spacing w:before="93"/>
        <w:ind w:left="0"/>
        <w:jc w:val="left"/>
        <w:rPr>
          <w:b/>
        </w:rPr>
      </w:pPr>
    </w:p>
    <w:p w:rsidR="0097566C" w:rsidRDefault="00DC5CD6">
      <w:pPr>
        <w:spacing w:before="1"/>
        <w:ind w:left="569"/>
        <w:jc w:val="both"/>
        <w:rPr>
          <w:b/>
          <w:sz w:val="24"/>
        </w:rPr>
      </w:pPr>
      <w:r>
        <w:rPr>
          <w:b/>
          <w:sz w:val="24"/>
        </w:rPr>
        <w:t>Образовательная</w:t>
      </w:r>
      <w:r>
        <w:rPr>
          <w:b/>
          <w:spacing w:val="-3"/>
          <w:sz w:val="24"/>
        </w:rPr>
        <w:t xml:space="preserve"> </w:t>
      </w:r>
      <w:r>
        <w:rPr>
          <w:b/>
          <w:sz w:val="24"/>
        </w:rPr>
        <w:t>деятельность,</w:t>
      </w:r>
      <w:r>
        <w:rPr>
          <w:b/>
          <w:spacing w:val="-3"/>
          <w:sz w:val="24"/>
        </w:rPr>
        <w:t xml:space="preserve"> </w:t>
      </w:r>
      <w:r>
        <w:rPr>
          <w:b/>
          <w:sz w:val="24"/>
        </w:rPr>
        <w:t>осуществляемая</w:t>
      </w:r>
      <w:r>
        <w:rPr>
          <w:b/>
          <w:spacing w:val="-3"/>
          <w:sz w:val="24"/>
        </w:rPr>
        <w:t xml:space="preserve"> </w:t>
      </w:r>
      <w:r>
        <w:rPr>
          <w:b/>
          <w:sz w:val="24"/>
        </w:rPr>
        <w:t>во</w:t>
      </w:r>
      <w:r>
        <w:rPr>
          <w:b/>
          <w:spacing w:val="-1"/>
          <w:sz w:val="24"/>
        </w:rPr>
        <w:t xml:space="preserve"> </w:t>
      </w:r>
      <w:r>
        <w:rPr>
          <w:b/>
          <w:sz w:val="24"/>
        </w:rPr>
        <w:t>вторую</w:t>
      </w:r>
      <w:r>
        <w:rPr>
          <w:b/>
          <w:spacing w:val="-4"/>
          <w:sz w:val="24"/>
        </w:rPr>
        <w:t xml:space="preserve"> </w:t>
      </w:r>
      <w:r>
        <w:rPr>
          <w:b/>
          <w:sz w:val="24"/>
        </w:rPr>
        <w:t>половину</w:t>
      </w:r>
      <w:r>
        <w:rPr>
          <w:b/>
          <w:spacing w:val="-3"/>
          <w:sz w:val="24"/>
        </w:rPr>
        <w:t xml:space="preserve"> </w:t>
      </w:r>
      <w:r>
        <w:rPr>
          <w:b/>
          <w:sz w:val="24"/>
        </w:rPr>
        <w:t>дня,</w:t>
      </w:r>
      <w:r>
        <w:rPr>
          <w:b/>
          <w:spacing w:val="-2"/>
          <w:sz w:val="24"/>
        </w:rPr>
        <w:t xml:space="preserve"> включает:</w:t>
      </w:r>
    </w:p>
    <w:p w:rsidR="0097566C" w:rsidRDefault="00552530">
      <w:pPr>
        <w:pStyle w:val="a3"/>
        <w:spacing w:before="41"/>
      </w:pPr>
      <w:hyperlink r:id="rId461" w:anchor="%3A~%3Atext%3D%D0%9E%D0%B1%D1%80%D0%B0%D0%B7%D0%BE%D0%B2%D0%B0%D1%82%D0%B5%D0%BB%D1%8C%D0%BD%D0%B0%D1%8F%20%D0%B4%D0%B5%D1%8F%D1%82%D0%B5%D0%BB%D1%8C%D0%BD%D0%BE%D1%81%D1%82%D1%8C%2C%20%D0%BE%D1%81%D1%83%D1%89%D0%B5%D1%81%D1%82%D0%B2%D0%BB%D1%8F%D0%B5%D0%">
        <w:r w:rsidR="00DC5CD6">
          <w:rPr>
            <w:color w:val="0000FF"/>
            <w:u w:val="single" w:color="0000FF"/>
          </w:rPr>
          <w:t>Образовательная</w:t>
        </w:r>
      </w:hyperlink>
      <w:r w:rsidR="00DC5CD6">
        <w:rPr>
          <w:color w:val="0000FF"/>
          <w:spacing w:val="-11"/>
          <w:u w:val="single" w:color="0000FF"/>
        </w:rPr>
        <w:t xml:space="preserve"> </w:t>
      </w:r>
      <w:hyperlink r:id="rId462" w:anchor="%3A~%3Atext%3D%D0%9E%D0%B1%D1%80%D0%B0%D0%B7%D0%BE%D0%B2%D0%B0%D1%82%D0%B5%D0%BB%D1%8C%D0%BD%D0%B0%D1%8F%20%D0%B4%D0%B5%D1%8F%D1%82%D0%B5%D0%BB%D1%8C%D0%BD%D0%BE%D1%81%D1%82%D1%8C%2C%20%D0%BE%D1%81%D1%83%D1%89%D0%B5%D1%81%D1%82%D0%B2%D0%BB%D1%8F%D0%B5%D0%">
        <w:r w:rsidR="00DC5CD6">
          <w:rPr>
            <w:color w:val="0000FF"/>
            <w:u w:val="single" w:color="0000FF"/>
          </w:rPr>
          <w:t>деятельность</w:t>
        </w:r>
      </w:hyperlink>
      <w:hyperlink r:id="rId463" w:anchor="%3A~%3Atext%3D%D0%9E%D0%B1%D1%80%D0%B0%D0%B7%D0%BE%D0%B2%D0%B0%D1%82%D0%B5%D0%BB%D1%8C%D0%BD%D0%B0%D1%8F%20%D0%B4%D0%B5%D1%8F%D1%82%D0%B5%D0%BB%D1%8C%D0%BD%D0%BE%D1%81%D1%82%D1%8C%2C%20%D0%BE%D1%81%D1%83%D1%89%D0%B5%D1%81%D1%82%D0%B2%D0%BB%D1%8F%D0%B5%D0%">
        <w:r w:rsidR="00DC5CD6">
          <w:rPr>
            <w:color w:val="0000FF"/>
            <w:u w:val="single" w:color="0000FF"/>
          </w:rPr>
          <w:t>,</w:t>
        </w:r>
      </w:hyperlink>
      <w:r w:rsidR="00DC5CD6">
        <w:rPr>
          <w:color w:val="0000FF"/>
          <w:spacing w:val="-9"/>
          <w:u w:val="single" w:color="0000FF"/>
        </w:rPr>
        <w:t xml:space="preserve"> </w:t>
      </w:r>
      <w:hyperlink r:id="rId464" w:anchor="%3A~%3Atext%3D%D0%9E%D0%B1%D1%80%D0%B0%D0%B7%D0%BE%D0%B2%D0%B0%D1%82%D0%B5%D0%BB%D1%8C%D0%BD%D0%B0%D1%8F%20%D0%B4%D0%B5%D1%8F%D1%82%D0%B5%D0%BB%D1%8C%D0%BD%D0%BE%D1%81%D1%82%D1%8C%2C%20%D0%BE%D1%81%D1%83%D1%89%D0%B5%D1%81%D1%82%D0%B2%D0%BB%D1%8F%D0%B5%D0%">
        <w:r w:rsidR="00DC5CD6">
          <w:rPr>
            <w:color w:val="0000FF"/>
            <w:u w:val="single" w:color="0000FF"/>
          </w:rPr>
          <w:t>осуществляемая</w:t>
        </w:r>
      </w:hyperlink>
      <w:r w:rsidR="00DC5CD6">
        <w:rPr>
          <w:color w:val="0000FF"/>
          <w:spacing w:val="-9"/>
          <w:u w:val="single" w:color="0000FF"/>
        </w:rPr>
        <w:t xml:space="preserve"> </w:t>
      </w:r>
      <w:hyperlink r:id="rId465" w:anchor="%3A~%3Atext%3D%D0%9E%D0%B1%D1%80%D0%B0%D0%B7%D0%BE%D0%B2%D0%B0%D1%82%D0%B5%D0%BB%D1%8C%D0%BD%D0%B0%D1%8F%20%D0%B4%D0%B5%D1%8F%D1%82%D0%B5%D0%BB%D1%8C%D0%BD%D0%BE%D1%81%D1%82%D1%8C%2C%20%D0%BE%D1%81%D1%83%D1%89%D0%B5%D1%81%D1%82%D0%B2%D0%BB%D1%8F%D0%B5%D0%">
        <w:r w:rsidR="00DC5CD6">
          <w:rPr>
            <w:color w:val="0000FF"/>
            <w:u w:val="single" w:color="0000FF"/>
          </w:rPr>
          <w:t>во</w:t>
        </w:r>
      </w:hyperlink>
      <w:r w:rsidR="00DC5CD6">
        <w:rPr>
          <w:color w:val="0000FF"/>
          <w:spacing w:val="-9"/>
          <w:u w:val="single" w:color="0000FF"/>
        </w:rPr>
        <w:t xml:space="preserve"> </w:t>
      </w:r>
      <w:hyperlink r:id="rId466" w:anchor="%3A~%3Atext%3D%D0%9E%D0%B1%D1%80%D0%B0%D0%B7%D0%BE%D0%B2%D0%B0%D1%82%D0%B5%D0%BB%D1%8C%D0%BD%D0%B0%D1%8F%20%D0%B4%D0%B5%D1%8F%D1%82%D0%B5%D0%BB%D1%8C%D0%BD%D0%BE%D1%81%D1%82%D1%8C%2C%20%D0%BE%D1%81%D1%83%D1%89%D0%B5%D1%81%D1%82%D0%B2%D0%BB%D1%8F%D0%B5%D0%">
        <w:r w:rsidR="00DC5CD6">
          <w:rPr>
            <w:color w:val="0000FF"/>
            <w:u w:val="single" w:color="0000FF"/>
          </w:rPr>
          <w:t>вторую</w:t>
        </w:r>
      </w:hyperlink>
      <w:r w:rsidR="00DC5CD6">
        <w:rPr>
          <w:color w:val="0000FF"/>
          <w:spacing w:val="-8"/>
          <w:u w:val="single" w:color="0000FF"/>
        </w:rPr>
        <w:t xml:space="preserve"> </w:t>
      </w:r>
      <w:hyperlink r:id="rId467" w:anchor="%3A~%3Atext%3D%D0%9E%D0%B1%D1%80%D0%B0%D0%B7%D0%BE%D0%B2%D0%B0%D1%82%D0%B5%D0%BB%D1%8C%D0%BD%D0%B0%D1%8F%20%D0%B4%D0%B5%D1%8F%D1%82%D0%B5%D0%BB%D1%8C%D0%BD%D0%BE%D1%81%D1%82%D1%8C%2C%20%D0%BE%D1%81%D1%83%D1%89%D0%B5%D1%81%D1%82%D0%B2%D0%BB%D1%8F%D0%B5%D0%">
        <w:r w:rsidR="00DC5CD6">
          <w:rPr>
            <w:color w:val="0000FF"/>
            <w:u w:val="single" w:color="0000FF"/>
          </w:rPr>
          <w:t>половину</w:t>
        </w:r>
      </w:hyperlink>
      <w:r w:rsidR="00DC5CD6">
        <w:rPr>
          <w:color w:val="0000FF"/>
          <w:spacing w:val="-12"/>
          <w:u w:val="single" w:color="0000FF"/>
        </w:rPr>
        <w:t xml:space="preserve"> </w:t>
      </w:r>
      <w:hyperlink r:id="rId468" w:anchor="%3A~%3Atext%3D%D0%9E%D0%B1%D1%80%D0%B0%D0%B7%D0%BE%D0%B2%D0%B0%D1%82%D0%B5%D0%BB%D1%8C%D0%BD%D0%B0%D1%8F%20%D0%B4%D0%B5%D1%8F%D1%82%D0%B5%D0%BB%D1%8C%D0%BD%D0%BE%D1%81%D1%82%D1%8C%2C%20%D0%BE%D1%81%D1%83%D1%89%D0%B5%D1%81%D1%82%D0%B2%D0%BB%D1%8F%D0%B5%D0%">
        <w:r w:rsidR="00DC5CD6">
          <w:rPr>
            <w:color w:val="0000FF"/>
            <w:spacing w:val="-5"/>
            <w:u w:val="single" w:color="0000FF"/>
          </w:rPr>
          <w:t>дня</w:t>
        </w:r>
      </w:hyperlink>
    </w:p>
    <w:p w:rsidR="0097566C" w:rsidRDefault="00DC5CD6">
      <w:pPr>
        <w:pStyle w:val="a3"/>
        <w:spacing w:before="52" w:line="276" w:lineRule="auto"/>
        <w:ind w:right="842"/>
      </w:pPr>
      <w:r>
        <w:t>(п.24.16. Приказа Министерства просвещения Российской Федерации от 25 ноября 2022 года</w:t>
      </w:r>
      <w:r>
        <w:rPr>
          <w:spacing w:val="40"/>
        </w:rPr>
        <w:t xml:space="preserve"> </w:t>
      </w:r>
      <w:r>
        <w:t>№</w:t>
      </w:r>
      <w:r>
        <w:rPr>
          <w:spacing w:val="40"/>
        </w:rPr>
        <w:t xml:space="preserve"> </w:t>
      </w:r>
      <w:r>
        <w:t xml:space="preserve">1028 «Об утверждении федеральной образовательной программы дошкольного </w:t>
      </w:r>
      <w:r>
        <w:rPr>
          <w:spacing w:val="-2"/>
        </w:rPr>
        <w:t>образования»)</w:t>
      </w:r>
    </w:p>
    <w:p w:rsidR="0097566C" w:rsidRDefault="0097566C">
      <w:pPr>
        <w:pStyle w:val="a3"/>
        <w:spacing w:before="42"/>
        <w:ind w:left="0"/>
        <w:jc w:val="left"/>
      </w:pPr>
    </w:p>
    <w:p w:rsidR="0097566C" w:rsidRDefault="00DC5CD6">
      <w:pPr>
        <w:pStyle w:val="1"/>
        <w:jc w:val="both"/>
      </w:pPr>
      <w:r>
        <w:t>Образовательная</w:t>
      </w:r>
      <w:r>
        <w:rPr>
          <w:spacing w:val="-5"/>
        </w:rPr>
        <w:t xml:space="preserve"> </w:t>
      </w:r>
      <w:r>
        <w:t>деятельность,</w:t>
      </w:r>
      <w:r>
        <w:rPr>
          <w:spacing w:val="-3"/>
        </w:rPr>
        <w:t xml:space="preserve"> </w:t>
      </w:r>
      <w:r>
        <w:t>осуществляемая</w:t>
      </w:r>
      <w:r>
        <w:rPr>
          <w:spacing w:val="-3"/>
        </w:rPr>
        <w:t xml:space="preserve"> </w:t>
      </w:r>
      <w:r>
        <w:t>во</w:t>
      </w:r>
      <w:r>
        <w:rPr>
          <w:spacing w:val="-2"/>
        </w:rPr>
        <w:t xml:space="preserve"> </w:t>
      </w:r>
      <w:r>
        <w:t>вторую</w:t>
      </w:r>
      <w:r>
        <w:rPr>
          <w:spacing w:val="-4"/>
        </w:rPr>
        <w:t xml:space="preserve"> </w:t>
      </w:r>
      <w:r>
        <w:t>половину</w:t>
      </w:r>
      <w:r>
        <w:rPr>
          <w:spacing w:val="-3"/>
        </w:rPr>
        <w:t xml:space="preserve"> </w:t>
      </w:r>
      <w:r>
        <w:t>дня,</w:t>
      </w:r>
      <w:r>
        <w:rPr>
          <w:spacing w:val="-2"/>
        </w:rPr>
        <w:t xml:space="preserve"> включает:</w:t>
      </w:r>
    </w:p>
    <w:p w:rsidR="0097566C" w:rsidRDefault="00552530">
      <w:pPr>
        <w:pStyle w:val="a3"/>
        <w:spacing w:before="41"/>
      </w:pPr>
      <w:hyperlink r:id="rId469" w:anchor="%3A~%3Atext%3D%D0%9E%D0%B1%D1%80%D0%B0%D0%B7%D0%BE%D0%B2%D0%B0%D1%82%D0%B5%D0%BB%D1%8C%D0%BD%D0%B0%D1%8F%20%D0%B4%D0%B5%D1%8F%D1%82%D0%B5%D0%BB%D1%8C%D0%BD%D0%BE%D1%81%D1%82%D1%8C%2C%20%D0%BE%D1%81%D1%83%D1%89%D0%B5%D1%81%D1%82%D0%B2%D0%BB%D1%8F%D0%B5%D0%">
        <w:r w:rsidR="00DC5CD6">
          <w:rPr>
            <w:color w:val="0000FF"/>
            <w:u w:val="single" w:color="0000FF"/>
          </w:rPr>
          <w:t>Образовательная</w:t>
        </w:r>
      </w:hyperlink>
      <w:r w:rsidR="00DC5CD6">
        <w:rPr>
          <w:color w:val="0000FF"/>
          <w:spacing w:val="-11"/>
          <w:u w:val="single" w:color="0000FF"/>
        </w:rPr>
        <w:t xml:space="preserve"> </w:t>
      </w:r>
      <w:hyperlink r:id="rId470" w:anchor="%3A~%3Atext%3D%D0%9E%D0%B1%D1%80%D0%B0%D0%B7%D0%BE%D0%B2%D0%B0%D1%82%D0%B5%D0%BB%D1%8C%D0%BD%D0%B0%D1%8F%20%D0%B4%D0%B5%D1%8F%D1%82%D0%B5%D0%BB%D1%8C%D0%BD%D0%BE%D1%81%D1%82%D1%8C%2C%20%D0%BE%D1%81%D1%83%D1%89%D0%B5%D1%81%D1%82%D0%B2%D0%BB%D1%8F%D0%B5%D0%">
        <w:r w:rsidR="00DC5CD6">
          <w:rPr>
            <w:color w:val="0000FF"/>
            <w:u w:val="single" w:color="0000FF"/>
          </w:rPr>
          <w:t>деятельность</w:t>
        </w:r>
      </w:hyperlink>
      <w:hyperlink r:id="rId471" w:anchor="%3A~%3Atext%3D%D0%9E%D0%B1%D1%80%D0%B0%D0%B7%D0%BE%D0%B2%D0%B0%D1%82%D0%B5%D0%BB%D1%8C%D0%BD%D0%B0%D1%8F%20%D0%B4%D0%B5%D1%8F%D1%82%D0%B5%D0%BB%D1%8C%D0%BD%D0%BE%D1%81%D1%82%D1%8C%2C%20%D0%BE%D1%81%D1%83%D1%89%D0%B5%D1%81%D1%82%D0%B2%D0%BB%D1%8F%D0%B5%D0%">
        <w:r w:rsidR="00DC5CD6">
          <w:rPr>
            <w:color w:val="0000FF"/>
            <w:u w:val="single" w:color="0000FF"/>
          </w:rPr>
          <w:t>,</w:t>
        </w:r>
      </w:hyperlink>
      <w:r w:rsidR="00DC5CD6">
        <w:rPr>
          <w:color w:val="0000FF"/>
          <w:spacing w:val="-9"/>
          <w:u w:val="single" w:color="0000FF"/>
        </w:rPr>
        <w:t xml:space="preserve"> </w:t>
      </w:r>
      <w:hyperlink r:id="rId472" w:anchor="%3A~%3Atext%3D%D0%9E%D0%B1%D1%80%D0%B0%D0%B7%D0%BE%D0%B2%D0%B0%D1%82%D0%B5%D0%BB%D1%8C%D0%BD%D0%B0%D1%8F%20%D0%B4%D0%B5%D1%8F%D1%82%D0%B5%D0%BB%D1%8C%D0%BD%D0%BE%D1%81%D1%82%D1%8C%2C%20%D0%BE%D1%81%D1%83%D1%89%D0%B5%D1%81%D1%82%D0%B2%D0%BB%D1%8F%D0%B5%D0%">
        <w:r w:rsidR="00DC5CD6">
          <w:rPr>
            <w:color w:val="0000FF"/>
            <w:u w:val="single" w:color="0000FF"/>
          </w:rPr>
          <w:t>осуществляемая</w:t>
        </w:r>
      </w:hyperlink>
      <w:r w:rsidR="00DC5CD6">
        <w:rPr>
          <w:color w:val="0000FF"/>
          <w:spacing w:val="-9"/>
          <w:u w:val="single" w:color="0000FF"/>
        </w:rPr>
        <w:t xml:space="preserve"> </w:t>
      </w:r>
      <w:hyperlink r:id="rId473" w:anchor="%3A~%3Atext%3D%D0%9E%D0%B1%D1%80%D0%B0%D0%B7%D0%BE%D0%B2%D0%B0%D1%82%D0%B5%D0%BB%D1%8C%D0%BD%D0%B0%D1%8F%20%D0%B4%D0%B5%D1%8F%D1%82%D0%B5%D0%BB%D1%8C%D0%BD%D0%BE%D1%81%D1%82%D1%8C%2C%20%D0%BE%D1%81%D1%83%D1%89%D0%B5%D1%81%D1%82%D0%B2%D0%BB%D1%8F%D0%B5%D0%">
        <w:r w:rsidR="00DC5CD6">
          <w:rPr>
            <w:color w:val="0000FF"/>
            <w:u w:val="single" w:color="0000FF"/>
          </w:rPr>
          <w:t>во</w:t>
        </w:r>
      </w:hyperlink>
      <w:r w:rsidR="00DC5CD6">
        <w:rPr>
          <w:color w:val="0000FF"/>
          <w:spacing w:val="-9"/>
          <w:u w:val="single" w:color="0000FF"/>
        </w:rPr>
        <w:t xml:space="preserve"> </w:t>
      </w:r>
      <w:hyperlink r:id="rId474" w:anchor="%3A~%3Atext%3D%D0%9E%D0%B1%D1%80%D0%B0%D0%B7%D0%BE%D0%B2%D0%B0%D1%82%D0%B5%D0%BB%D1%8C%D0%BD%D0%B0%D1%8F%20%D0%B4%D0%B5%D1%8F%D1%82%D0%B5%D0%BB%D1%8C%D0%BD%D0%BE%D1%81%D1%82%D1%8C%2C%20%D0%BE%D1%81%D1%83%D1%89%D0%B5%D1%81%D1%82%D0%B2%D0%BB%D1%8F%D0%B5%D0%">
        <w:r w:rsidR="00DC5CD6">
          <w:rPr>
            <w:color w:val="0000FF"/>
            <w:u w:val="single" w:color="0000FF"/>
          </w:rPr>
          <w:t>вторую</w:t>
        </w:r>
      </w:hyperlink>
      <w:r w:rsidR="00DC5CD6">
        <w:rPr>
          <w:color w:val="0000FF"/>
          <w:spacing w:val="-8"/>
          <w:u w:val="single" w:color="0000FF"/>
        </w:rPr>
        <w:t xml:space="preserve"> </w:t>
      </w:r>
      <w:hyperlink r:id="rId475" w:anchor="%3A~%3Atext%3D%D0%9E%D0%B1%D1%80%D0%B0%D0%B7%D0%BE%D0%B2%D0%B0%D1%82%D0%B5%D0%BB%D1%8C%D0%BD%D0%B0%D1%8F%20%D0%B4%D0%B5%D1%8F%D1%82%D0%B5%D0%BB%D1%8C%D0%BD%D0%BE%D1%81%D1%82%D1%8C%2C%20%D0%BE%D1%81%D1%83%D1%89%D0%B5%D1%81%D1%82%D0%B2%D0%BB%D1%8F%D0%B5%D0%">
        <w:r w:rsidR="00DC5CD6">
          <w:rPr>
            <w:color w:val="0000FF"/>
            <w:u w:val="single" w:color="0000FF"/>
          </w:rPr>
          <w:t>половину</w:t>
        </w:r>
      </w:hyperlink>
      <w:r w:rsidR="00DC5CD6">
        <w:rPr>
          <w:color w:val="0000FF"/>
          <w:spacing w:val="-12"/>
          <w:u w:val="single" w:color="0000FF"/>
        </w:rPr>
        <w:t xml:space="preserve"> </w:t>
      </w:r>
      <w:hyperlink r:id="rId476" w:anchor="%3A~%3Atext%3D%D0%9E%D0%B1%D1%80%D0%B0%D0%B7%D0%BE%D0%B2%D0%B0%D1%82%D0%B5%D0%BB%D1%8C%D0%BD%D0%B0%D1%8F%20%D0%B4%D0%B5%D1%8F%D1%82%D0%B5%D0%BB%D1%8C%D0%BD%D0%BE%D1%81%D1%82%D1%8C%2C%20%D0%BE%D1%81%D1%83%D1%89%D0%B5%D1%81%D1%82%D0%B2%D0%BB%D1%8F%D0%B5%D0%">
        <w:r w:rsidR="00DC5CD6">
          <w:rPr>
            <w:color w:val="0000FF"/>
            <w:spacing w:val="-5"/>
            <w:u w:val="single" w:color="0000FF"/>
          </w:rPr>
          <w:t>дня</w:t>
        </w:r>
      </w:hyperlink>
    </w:p>
    <w:p w:rsidR="0097566C" w:rsidRDefault="00DC5CD6">
      <w:pPr>
        <w:pStyle w:val="a3"/>
        <w:spacing w:before="50" w:line="276" w:lineRule="auto"/>
        <w:ind w:right="842"/>
      </w:pPr>
      <w:r>
        <w:t>(п.24.16. Приказа Министерства просвещения Российской Федерации от 25 ноября 2022 года</w:t>
      </w:r>
      <w:r>
        <w:rPr>
          <w:spacing w:val="40"/>
        </w:rPr>
        <w:t xml:space="preserve"> </w:t>
      </w:r>
      <w:r>
        <w:t>№</w:t>
      </w:r>
      <w:r>
        <w:rPr>
          <w:spacing w:val="40"/>
        </w:rPr>
        <w:t xml:space="preserve"> </w:t>
      </w:r>
      <w:r>
        <w:t xml:space="preserve">1028 «Об утверждении федеральной образовательной программы дошкольного </w:t>
      </w:r>
      <w:r>
        <w:rPr>
          <w:spacing w:val="-2"/>
        </w:rPr>
        <w:t>образования»)</w:t>
      </w:r>
    </w:p>
    <w:p w:rsidR="0097566C" w:rsidRDefault="0097566C">
      <w:pPr>
        <w:pStyle w:val="a3"/>
        <w:spacing w:before="42"/>
        <w:ind w:left="0"/>
        <w:jc w:val="left"/>
      </w:pPr>
    </w:p>
    <w:p w:rsidR="0097566C" w:rsidRDefault="00DC5CD6">
      <w:pPr>
        <w:pStyle w:val="1"/>
        <w:ind w:left="2020"/>
        <w:jc w:val="both"/>
      </w:pPr>
      <w:r>
        <w:t>Часть,</w:t>
      </w:r>
      <w:r>
        <w:rPr>
          <w:spacing w:val="-9"/>
        </w:rPr>
        <w:t xml:space="preserve"> </w:t>
      </w:r>
      <w:r>
        <w:t>формируемая</w:t>
      </w:r>
      <w:r>
        <w:rPr>
          <w:spacing w:val="-6"/>
        </w:rPr>
        <w:t xml:space="preserve"> </w:t>
      </w:r>
      <w:r>
        <w:t>участниками</w:t>
      </w:r>
      <w:r>
        <w:rPr>
          <w:spacing w:val="-6"/>
        </w:rPr>
        <w:t xml:space="preserve"> </w:t>
      </w:r>
      <w:r>
        <w:t>образовательных</w:t>
      </w:r>
      <w:r>
        <w:rPr>
          <w:spacing w:val="-6"/>
        </w:rPr>
        <w:t xml:space="preserve"> </w:t>
      </w:r>
      <w:r>
        <w:rPr>
          <w:spacing w:val="-2"/>
        </w:rPr>
        <w:t>отношений</w:t>
      </w:r>
    </w:p>
    <w:p w:rsidR="0097566C" w:rsidRDefault="00DC5CD6">
      <w:pPr>
        <w:pStyle w:val="a3"/>
        <w:spacing w:before="43" w:line="276" w:lineRule="auto"/>
        <w:ind w:right="844" w:firstLine="707"/>
      </w:pPr>
      <w:r>
        <w:t>Образовательная</w:t>
      </w:r>
      <w:r>
        <w:rPr>
          <w:spacing w:val="-8"/>
        </w:rPr>
        <w:t xml:space="preserve"> </w:t>
      </w:r>
      <w:r>
        <w:t>деятельность</w:t>
      </w:r>
      <w:r>
        <w:rPr>
          <w:spacing w:val="-9"/>
        </w:rPr>
        <w:t xml:space="preserve"> </w:t>
      </w:r>
      <w:r>
        <w:t>по</w:t>
      </w:r>
      <w:r>
        <w:rPr>
          <w:spacing w:val="-8"/>
        </w:rPr>
        <w:t xml:space="preserve"> </w:t>
      </w:r>
      <w:r>
        <w:t>реализации</w:t>
      </w:r>
      <w:r>
        <w:rPr>
          <w:spacing w:val="-10"/>
        </w:rPr>
        <w:t xml:space="preserve"> </w:t>
      </w:r>
      <w:r>
        <w:t>части</w:t>
      </w:r>
      <w:r>
        <w:rPr>
          <w:spacing w:val="-7"/>
        </w:rPr>
        <w:t xml:space="preserve"> </w:t>
      </w:r>
      <w:r>
        <w:t>Программы</w:t>
      </w:r>
      <w:r>
        <w:rPr>
          <w:spacing w:val="-9"/>
        </w:rPr>
        <w:t xml:space="preserve"> </w:t>
      </w:r>
      <w:r>
        <w:t>«Мой</w:t>
      </w:r>
      <w:r>
        <w:rPr>
          <w:spacing w:val="-7"/>
        </w:rPr>
        <w:t xml:space="preserve"> </w:t>
      </w:r>
      <w:r>
        <w:t>край</w:t>
      </w:r>
      <w:r>
        <w:rPr>
          <w:spacing w:val="-7"/>
        </w:rPr>
        <w:t xml:space="preserve"> </w:t>
      </w:r>
      <w:r>
        <w:t>родной</w:t>
      </w:r>
      <w:r>
        <w:rPr>
          <w:spacing w:val="-2"/>
        </w:rPr>
        <w:t xml:space="preserve"> </w:t>
      </w:r>
      <w:r>
        <w:t>- Оренбуржье», формируемой участниками образовательных отношений осуществляется через организацию разных видов деятельности детей и взрослых.</w:t>
      </w:r>
    </w:p>
    <w:p w:rsidR="0097566C" w:rsidRDefault="00DC5CD6">
      <w:pPr>
        <w:pStyle w:val="a3"/>
        <w:spacing w:line="276" w:lineRule="auto"/>
        <w:ind w:right="946" w:firstLine="662"/>
      </w:pPr>
      <w:r>
        <w:t>Центральным звеном социализации является воспитание ребенка с опорой на общечеловеческие ценности: любовь к родителям и семьи, к людям, которые сопровождают</w:t>
      </w:r>
      <w:r>
        <w:rPr>
          <w:spacing w:val="-14"/>
        </w:rPr>
        <w:t xml:space="preserve"> </w:t>
      </w:r>
      <w:r>
        <w:t>ребенка</w:t>
      </w:r>
      <w:r>
        <w:rPr>
          <w:spacing w:val="-15"/>
        </w:rPr>
        <w:t xml:space="preserve"> </w:t>
      </w:r>
      <w:r>
        <w:t>впервые</w:t>
      </w:r>
      <w:r>
        <w:rPr>
          <w:spacing w:val="-15"/>
        </w:rPr>
        <w:t xml:space="preserve"> </w:t>
      </w:r>
      <w:r>
        <w:t>годы</w:t>
      </w:r>
      <w:r>
        <w:rPr>
          <w:spacing w:val="-15"/>
        </w:rPr>
        <w:t xml:space="preserve"> </w:t>
      </w:r>
      <w:r>
        <w:t>жизни,</w:t>
      </w:r>
      <w:r>
        <w:rPr>
          <w:spacing w:val="-14"/>
        </w:rPr>
        <w:t xml:space="preserve"> </w:t>
      </w:r>
      <w:r>
        <w:t>к</w:t>
      </w:r>
      <w:r>
        <w:rPr>
          <w:spacing w:val="-15"/>
        </w:rPr>
        <w:t xml:space="preserve"> </w:t>
      </w:r>
      <w:r>
        <w:t>родному</w:t>
      </w:r>
      <w:r>
        <w:rPr>
          <w:spacing w:val="-14"/>
        </w:rPr>
        <w:t xml:space="preserve"> </w:t>
      </w:r>
      <w:r>
        <w:t>месту,</w:t>
      </w:r>
      <w:r>
        <w:rPr>
          <w:spacing w:val="-14"/>
        </w:rPr>
        <w:t xml:space="preserve"> </w:t>
      </w:r>
      <w:r>
        <w:t>где</w:t>
      </w:r>
      <w:r>
        <w:rPr>
          <w:spacing w:val="-15"/>
        </w:rPr>
        <w:t xml:space="preserve"> </w:t>
      </w:r>
      <w:r>
        <w:t>он</w:t>
      </w:r>
      <w:r>
        <w:rPr>
          <w:spacing w:val="-14"/>
        </w:rPr>
        <w:t xml:space="preserve"> </w:t>
      </w:r>
      <w:r>
        <w:t>вырос,</w:t>
      </w:r>
      <w:r>
        <w:rPr>
          <w:spacing w:val="-14"/>
        </w:rPr>
        <w:t xml:space="preserve"> </w:t>
      </w:r>
      <w:r>
        <w:t>и,</w:t>
      </w:r>
      <w:r>
        <w:rPr>
          <w:spacing w:val="-14"/>
        </w:rPr>
        <w:t xml:space="preserve"> </w:t>
      </w:r>
      <w:r>
        <w:t>безусловно, к родному краю. В этот период начинают развиваться также те чувства, черты характера, которые незримо связывают ребенка с его народом, существенно влияя на его мировоззрение.</w:t>
      </w:r>
      <w:r>
        <w:rPr>
          <w:spacing w:val="-8"/>
        </w:rPr>
        <w:t xml:space="preserve"> </w:t>
      </w:r>
      <w:r>
        <w:t>Корни</w:t>
      </w:r>
      <w:r>
        <w:rPr>
          <w:spacing w:val="-10"/>
        </w:rPr>
        <w:t xml:space="preserve"> </w:t>
      </w:r>
      <w:r>
        <w:t>этого</w:t>
      </w:r>
      <w:r>
        <w:rPr>
          <w:spacing w:val="-8"/>
        </w:rPr>
        <w:t xml:space="preserve"> </w:t>
      </w:r>
      <w:r>
        <w:t>влияния</w:t>
      </w:r>
      <w:r>
        <w:rPr>
          <w:spacing w:val="-5"/>
        </w:rPr>
        <w:t xml:space="preserve"> </w:t>
      </w:r>
      <w:r>
        <w:t>-</w:t>
      </w:r>
      <w:r>
        <w:rPr>
          <w:spacing w:val="-11"/>
        </w:rPr>
        <w:t xml:space="preserve"> </w:t>
      </w:r>
      <w:r>
        <w:t>в</w:t>
      </w:r>
      <w:r>
        <w:rPr>
          <w:spacing w:val="-9"/>
        </w:rPr>
        <w:t xml:space="preserve"> </w:t>
      </w:r>
      <w:r>
        <w:t>национальном</w:t>
      </w:r>
      <w:r>
        <w:rPr>
          <w:spacing w:val="-9"/>
        </w:rPr>
        <w:t xml:space="preserve"> </w:t>
      </w:r>
      <w:r>
        <w:t>языке,</w:t>
      </w:r>
      <w:r>
        <w:rPr>
          <w:spacing w:val="-9"/>
        </w:rPr>
        <w:t xml:space="preserve"> </w:t>
      </w:r>
      <w:r>
        <w:t>который</w:t>
      </w:r>
      <w:r>
        <w:rPr>
          <w:spacing w:val="-7"/>
        </w:rPr>
        <w:t xml:space="preserve"> </w:t>
      </w:r>
      <w:r>
        <w:t>усваивает</w:t>
      </w:r>
      <w:r>
        <w:rPr>
          <w:spacing w:val="-8"/>
        </w:rPr>
        <w:t xml:space="preserve"> </w:t>
      </w:r>
      <w:r>
        <w:t>ребенок, в</w:t>
      </w:r>
      <w:r>
        <w:rPr>
          <w:spacing w:val="-15"/>
        </w:rPr>
        <w:t xml:space="preserve"> </w:t>
      </w:r>
      <w:r>
        <w:t>народных</w:t>
      </w:r>
      <w:r>
        <w:rPr>
          <w:spacing w:val="-15"/>
        </w:rPr>
        <w:t xml:space="preserve"> </w:t>
      </w:r>
      <w:r>
        <w:t>песнях</w:t>
      </w:r>
      <w:r>
        <w:rPr>
          <w:spacing w:val="-14"/>
        </w:rPr>
        <w:t xml:space="preserve"> </w:t>
      </w:r>
      <w:r>
        <w:t>и</w:t>
      </w:r>
      <w:r>
        <w:rPr>
          <w:spacing w:val="-14"/>
        </w:rPr>
        <w:t xml:space="preserve"> </w:t>
      </w:r>
      <w:r>
        <w:t>музыке,</w:t>
      </w:r>
      <w:r>
        <w:rPr>
          <w:spacing w:val="-15"/>
        </w:rPr>
        <w:t xml:space="preserve"> </w:t>
      </w:r>
      <w:r>
        <w:t>в</w:t>
      </w:r>
      <w:r>
        <w:rPr>
          <w:spacing w:val="-15"/>
        </w:rPr>
        <w:t xml:space="preserve"> </w:t>
      </w:r>
      <w:r>
        <w:t>игрушках</w:t>
      </w:r>
      <w:r>
        <w:rPr>
          <w:spacing w:val="-14"/>
        </w:rPr>
        <w:t xml:space="preserve"> </w:t>
      </w:r>
      <w:r>
        <w:t>и</w:t>
      </w:r>
      <w:r>
        <w:rPr>
          <w:spacing w:val="-15"/>
        </w:rPr>
        <w:t xml:space="preserve"> </w:t>
      </w:r>
      <w:r>
        <w:t>играх,</w:t>
      </w:r>
      <w:r>
        <w:rPr>
          <w:spacing w:val="-14"/>
        </w:rPr>
        <w:t xml:space="preserve"> </w:t>
      </w:r>
      <w:r>
        <w:t>в</w:t>
      </w:r>
      <w:r>
        <w:rPr>
          <w:spacing w:val="-15"/>
        </w:rPr>
        <w:t xml:space="preserve"> </w:t>
      </w:r>
      <w:r>
        <w:t>которые</w:t>
      </w:r>
      <w:r>
        <w:rPr>
          <w:spacing w:val="-15"/>
        </w:rPr>
        <w:t xml:space="preserve"> </w:t>
      </w:r>
      <w:r>
        <w:t>он</w:t>
      </w:r>
      <w:r>
        <w:rPr>
          <w:spacing w:val="-14"/>
        </w:rPr>
        <w:t xml:space="preserve"> </w:t>
      </w:r>
      <w:r>
        <w:t>играет.</w:t>
      </w:r>
      <w:r>
        <w:rPr>
          <w:spacing w:val="-14"/>
        </w:rPr>
        <w:t xml:space="preserve"> </w:t>
      </w:r>
      <w:r>
        <w:t>Малыш</w:t>
      </w:r>
      <w:r>
        <w:rPr>
          <w:spacing w:val="-15"/>
        </w:rPr>
        <w:t xml:space="preserve"> </w:t>
      </w:r>
      <w:r>
        <w:t>естественно и</w:t>
      </w:r>
      <w:r>
        <w:rPr>
          <w:spacing w:val="-7"/>
        </w:rPr>
        <w:t xml:space="preserve"> </w:t>
      </w:r>
      <w:r>
        <w:t>легко</w:t>
      </w:r>
      <w:r>
        <w:rPr>
          <w:spacing w:val="-8"/>
        </w:rPr>
        <w:t xml:space="preserve"> </w:t>
      </w:r>
      <w:r>
        <w:t>впитывает</w:t>
      </w:r>
      <w:r>
        <w:rPr>
          <w:spacing w:val="-8"/>
        </w:rPr>
        <w:t xml:space="preserve"> </w:t>
      </w:r>
      <w:r>
        <w:t>впечатления</w:t>
      </w:r>
      <w:r>
        <w:rPr>
          <w:spacing w:val="-8"/>
        </w:rPr>
        <w:t xml:space="preserve"> </w:t>
      </w:r>
      <w:r>
        <w:t>от</w:t>
      </w:r>
      <w:r>
        <w:rPr>
          <w:spacing w:val="-10"/>
        </w:rPr>
        <w:t xml:space="preserve"> </w:t>
      </w:r>
      <w:r>
        <w:t>картин</w:t>
      </w:r>
      <w:r>
        <w:rPr>
          <w:spacing w:val="-10"/>
        </w:rPr>
        <w:t xml:space="preserve"> </w:t>
      </w:r>
      <w:r>
        <w:t>родной</w:t>
      </w:r>
      <w:r>
        <w:rPr>
          <w:spacing w:val="-7"/>
        </w:rPr>
        <w:t xml:space="preserve"> </w:t>
      </w:r>
      <w:r>
        <w:t>природы,</w:t>
      </w:r>
      <w:r>
        <w:rPr>
          <w:spacing w:val="-9"/>
        </w:rPr>
        <w:t xml:space="preserve"> </w:t>
      </w:r>
      <w:r>
        <w:t>быта,</w:t>
      </w:r>
      <w:r>
        <w:rPr>
          <w:spacing w:val="-11"/>
        </w:rPr>
        <w:t xml:space="preserve"> </w:t>
      </w:r>
      <w:r>
        <w:t>традиций,</w:t>
      </w:r>
      <w:r>
        <w:rPr>
          <w:spacing w:val="-11"/>
        </w:rPr>
        <w:t xml:space="preserve"> </w:t>
      </w:r>
      <w:r>
        <w:t>нравов</w:t>
      </w:r>
      <w:r>
        <w:rPr>
          <w:spacing w:val="-9"/>
        </w:rPr>
        <w:t xml:space="preserve"> </w:t>
      </w:r>
      <w:r>
        <w:t>людей, среди которых живет.</w:t>
      </w:r>
    </w:p>
    <w:p w:rsidR="0097566C" w:rsidRDefault="00DC5CD6">
      <w:pPr>
        <w:pStyle w:val="a3"/>
        <w:spacing w:before="119" w:line="276" w:lineRule="auto"/>
        <w:ind w:right="956" w:firstLine="662"/>
      </w:pPr>
      <w:r>
        <w:t>В дошкольные годы под руководством взрослых ребенок приобретает первоначальный опыт поведения, отношения к близким, сверстникам, вещам, природе, усваивает моральные нормы общества. Руководя деятельностью детей, воспитатель формирует у них такие важные для человека черты, как любовь к Родине, доброжелательность</w:t>
      </w:r>
      <w:r>
        <w:rPr>
          <w:spacing w:val="-15"/>
        </w:rPr>
        <w:t xml:space="preserve"> </w:t>
      </w:r>
      <w:r>
        <w:t>и</w:t>
      </w:r>
      <w:r>
        <w:rPr>
          <w:spacing w:val="-15"/>
        </w:rPr>
        <w:t xml:space="preserve"> </w:t>
      </w:r>
      <w:r>
        <w:t>уважение</w:t>
      </w:r>
      <w:r>
        <w:rPr>
          <w:spacing w:val="-15"/>
        </w:rPr>
        <w:t xml:space="preserve"> </w:t>
      </w:r>
      <w:r>
        <w:t>к</w:t>
      </w:r>
      <w:r>
        <w:rPr>
          <w:spacing w:val="-15"/>
        </w:rPr>
        <w:t xml:space="preserve"> </w:t>
      </w:r>
      <w:r>
        <w:t>окружающим,</w:t>
      </w:r>
      <w:r>
        <w:rPr>
          <w:spacing w:val="-15"/>
        </w:rPr>
        <w:t xml:space="preserve"> </w:t>
      </w:r>
      <w:r>
        <w:t>бережное</w:t>
      </w:r>
      <w:r>
        <w:rPr>
          <w:spacing w:val="-15"/>
        </w:rPr>
        <w:t xml:space="preserve"> </w:t>
      </w:r>
      <w:r>
        <w:t>отношение</w:t>
      </w:r>
      <w:r>
        <w:rPr>
          <w:spacing w:val="-15"/>
        </w:rPr>
        <w:t xml:space="preserve"> </w:t>
      </w:r>
      <w:r>
        <w:t>к</w:t>
      </w:r>
      <w:r>
        <w:rPr>
          <w:spacing w:val="-15"/>
        </w:rPr>
        <w:t xml:space="preserve"> </w:t>
      </w:r>
      <w:r>
        <w:t>результатам</w:t>
      </w:r>
      <w:r>
        <w:rPr>
          <w:spacing w:val="-15"/>
        </w:rPr>
        <w:t xml:space="preserve"> </w:t>
      </w:r>
      <w:r>
        <w:t xml:space="preserve">труда людей, желание посильно помогать им, активность и инициативу в самостоятельной </w:t>
      </w:r>
      <w:r>
        <w:rPr>
          <w:spacing w:val="-2"/>
        </w:rPr>
        <w:t>деятельности.</w:t>
      </w:r>
    </w:p>
    <w:p w:rsidR="0097566C" w:rsidRDefault="0097566C">
      <w:pPr>
        <w:pStyle w:val="a3"/>
        <w:spacing w:line="276" w:lineRule="auto"/>
        <w:sectPr w:rsidR="0097566C">
          <w:type w:val="continuous"/>
          <w:pgSz w:w="11920" w:h="16850"/>
          <w:pgMar w:top="1120" w:right="0" w:bottom="780" w:left="1133" w:header="0" w:footer="580" w:gutter="0"/>
          <w:cols w:space="720"/>
        </w:sectPr>
      </w:pPr>
    </w:p>
    <w:p w:rsidR="0097566C" w:rsidRDefault="00DC5CD6">
      <w:pPr>
        <w:pStyle w:val="a3"/>
        <w:spacing w:before="71" w:line="276" w:lineRule="auto"/>
        <w:ind w:right="953" w:firstLine="662"/>
      </w:pPr>
      <w:r>
        <w:lastRenderedPageBreak/>
        <w:t>В воспитании ребенка с первых лет жизни большое место занимает формирование нравственных чувств. В процессе общения со взрослыми воспитывается чувство привязанности</w:t>
      </w:r>
      <w:r>
        <w:rPr>
          <w:spacing w:val="-3"/>
        </w:rPr>
        <w:t xml:space="preserve"> </w:t>
      </w:r>
      <w:r>
        <w:t>и</w:t>
      </w:r>
      <w:r>
        <w:rPr>
          <w:spacing w:val="-2"/>
        </w:rPr>
        <w:t xml:space="preserve"> </w:t>
      </w:r>
      <w:r>
        <w:t>любви</w:t>
      </w:r>
      <w:r>
        <w:rPr>
          <w:spacing w:val="-4"/>
        </w:rPr>
        <w:t xml:space="preserve"> </w:t>
      </w:r>
      <w:r>
        <w:t>к</w:t>
      </w:r>
      <w:r>
        <w:rPr>
          <w:spacing w:val="-2"/>
        </w:rPr>
        <w:t xml:space="preserve"> </w:t>
      </w:r>
      <w:r>
        <w:t>ним,</w:t>
      </w:r>
      <w:r>
        <w:rPr>
          <w:spacing w:val="-2"/>
        </w:rPr>
        <w:t xml:space="preserve"> </w:t>
      </w:r>
      <w:r>
        <w:t>желание</w:t>
      </w:r>
      <w:r>
        <w:rPr>
          <w:spacing w:val="-3"/>
        </w:rPr>
        <w:t xml:space="preserve"> </w:t>
      </w:r>
      <w:r>
        <w:t>поступать</w:t>
      </w:r>
      <w:r>
        <w:rPr>
          <w:spacing w:val="-1"/>
        </w:rPr>
        <w:t xml:space="preserve"> </w:t>
      </w:r>
      <w:r>
        <w:t>в</w:t>
      </w:r>
      <w:r>
        <w:rPr>
          <w:spacing w:val="-3"/>
        </w:rPr>
        <w:t xml:space="preserve"> </w:t>
      </w:r>
      <w:r>
        <w:t>соответствии</w:t>
      </w:r>
      <w:r>
        <w:rPr>
          <w:spacing w:val="-2"/>
        </w:rPr>
        <w:t xml:space="preserve"> </w:t>
      </w:r>
      <w:r>
        <w:t>с</w:t>
      </w:r>
      <w:r>
        <w:rPr>
          <w:spacing w:val="-3"/>
        </w:rPr>
        <w:t xml:space="preserve"> </w:t>
      </w:r>
      <w:r>
        <w:t>их</w:t>
      </w:r>
      <w:r>
        <w:rPr>
          <w:spacing w:val="-5"/>
        </w:rPr>
        <w:t xml:space="preserve"> </w:t>
      </w:r>
      <w:r>
        <w:t>указаниями,</w:t>
      </w:r>
      <w:r>
        <w:rPr>
          <w:spacing w:val="-2"/>
        </w:rPr>
        <w:t xml:space="preserve"> </w:t>
      </w:r>
      <w:r>
        <w:t>делать им приятное, воздерживаться от поступков, огорчающих близких людей. Ребенок испытывает волнение, видя огорчение или недовольство его шалостью, оплошностью, радуется улыбке в ответ на свой положительный поступок, испытывает удовольствие от одобрения близких ему людей. Эмоциональная отзывчивость становится основой формирования у него нравственных чувств: удовлетворения от хороших поступков, одобрения взрослых, стыда, огорчения, неприятных переживаний от своего плохого поступка, от замечания, недовольства взрослого. В дошкольном детстве формируются также отзывчивость, сочувствие, доброта, радость за других. Чувства побуждают детей к активным действиям: помочь, проявить заботу, внимание, успокоить, порадовать. Учет возрастных</w:t>
      </w:r>
      <w:r>
        <w:rPr>
          <w:spacing w:val="-9"/>
        </w:rPr>
        <w:t xml:space="preserve"> </w:t>
      </w:r>
      <w:r>
        <w:t>особенностей</w:t>
      </w:r>
      <w:r>
        <w:rPr>
          <w:spacing w:val="-8"/>
        </w:rPr>
        <w:t xml:space="preserve"> </w:t>
      </w:r>
      <w:r>
        <w:t>детей</w:t>
      </w:r>
      <w:r>
        <w:rPr>
          <w:spacing w:val="-8"/>
        </w:rPr>
        <w:t xml:space="preserve"> </w:t>
      </w:r>
      <w:r>
        <w:t>требует</w:t>
      </w:r>
      <w:r>
        <w:rPr>
          <w:spacing w:val="-8"/>
        </w:rPr>
        <w:t xml:space="preserve"> </w:t>
      </w:r>
      <w:r>
        <w:t>широкого</w:t>
      </w:r>
      <w:r>
        <w:rPr>
          <w:spacing w:val="-8"/>
        </w:rPr>
        <w:t xml:space="preserve"> </w:t>
      </w:r>
      <w:r>
        <w:t>применения</w:t>
      </w:r>
      <w:r>
        <w:rPr>
          <w:spacing w:val="-11"/>
        </w:rPr>
        <w:t xml:space="preserve"> </w:t>
      </w:r>
      <w:r>
        <w:t>игровых</w:t>
      </w:r>
      <w:r>
        <w:rPr>
          <w:spacing w:val="-8"/>
        </w:rPr>
        <w:t xml:space="preserve"> </w:t>
      </w:r>
      <w:r>
        <w:t>приемов,</w:t>
      </w:r>
      <w:r>
        <w:rPr>
          <w:spacing w:val="-9"/>
        </w:rPr>
        <w:t xml:space="preserve"> </w:t>
      </w:r>
      <w:r>
        <w:t>которые важны как для повышения познавательной активности детей, так и для создания эмоциональной атмосферы занятия.</w:t>
      </w:r>
    </w:p>
    <w:p w:rsidR="0097566C" w:rsidRDefault="00DC5CD6">
      <w:pPr>
        <w:pStyle w:val="2"/>
        <w:spacing w:before="122"/>
        <w:ind w:left="1483"/>
      </w:pPr>
      <w:bookmarkStart w:id="5" w:name="(3-5_лет)"/>
      <w:bookmarkEnd w:id="5"/>
      <w:r>
        <w:t>(3-5</w:t>
      </w:r>
      <w:r>
        <w:rPr>
          <w:spacing w:val="-2"/>
        </w:rPr>
        <w:t xml:space="preserve"> </w:t>
      </w:r>
      <w:r>
        <w:rPr>
          <w:spacing w:val="-4"/>
        </w:rPr>
        <w:t>лет)</w:t>
      </w:r>
    </w:p>
    <w:p w:rsidR="0097566C" w:rsidRDefault="00DC5CD6">
      <w:pPr>
        <w:pStyle w:val="a3"/>
        <w:spacing w:before="41" w:line="276" w:lineRule="auto"/>
        <w:ind w:right="953" w:firstLine="681"/>
      </w:pPr>
      <w:r>
        <w:t>Дети младшего и среднего дошкольного возраста способны осваивать знания о родном городе, о близлежащем социуме. Важно дать возможность маленькому ребенку приблизить объекты родного города, увидеть их красоту. Дети младшего и среднего дошкольного</w:t>
      </w:r>
      <w:r>
        <w:rPr>
          <w:spacing w:val="-4"/>
        </w:rPr>
        <w:t xml:space="preserve"> </w:t>
      </w:r>
      <w:r>
        <w:t>возраста</w:t>
      </w:r>
      <w:r>
        <w:rPr>
          <w:spacing w:val="-2"/>
        </w:rPr>
        <w:t xml:space="preserve"> </w:t>
      </w:r>
      <w:r>
        <w:t>могут</w:t>
      </w:r>
      <w:r>
        <w:rPr>
          <w:spacing w:val="-1"/>
        </w:rPr>
        <w:t xml:space="preserve"> </w:t>
      </w:r>
      <w:r>
        <w:t>совершить небольшие</w:t>
      </w:r>
      <w:r>
        <w:rPr>
          <w:spacing w:val="-2"/>
        </w:rPr>
        <w:t xml:space="preserve"> </w:t>
      </w:r>
      <w:r>
        <w:t>экскурсии,</w:t>
      </w:r>
      <w:r>
        <w:rPr>
          <w:spacing w:val="-1"/>
        </w:rPr>
        <w:t xml:space="preserve"> </w:t>
      </w:r>
      <w:r>
        <w:t>что</w:t>
      </w:r>
      <w:r>
        <w:rPr>
          <w:spacing w:val="-1"/>
        </w:rPr>
        <w:t xml:space="preserve"> </w:t>
      </w:r>
      <w:r>
        <w:t>позволит</w:t>
      </w:r>
      <w:r>
        <w:rPr>
          <w:spacing w:val="-1"/>
        </w:rPr>
        <w:t xml:space="preserve"> </w:t>
      </w:r>
      <w:r>
        <w:t>обогатить</w:t>
      </w:r>
      <w:r>
        <w:rPr>
          <w:spacing w:val="-2"/>
        </w:rPr>
        <w:t xml:space="preserve"> </w:t>
      </w:r>
      <w:r>
        <w:t>их практический опыт миропознания, развить эмоциональную сферу воспитанников. Опираясь на первичный опыт детей, даем представление о столице России - Москве, обращаем внимание на красоту столицы, воспитываем интерес к Москве.</w:t>
      </w:r>
    </w:p>
    <w:p w:rsidR="0097566C" w:rsidRDefault="00DC5CD6">
      <w:pPr>
        <w:pStyle w:val="2"/>
        <w:spacing w:before="121"/>
        <w:ind w:left="1483"/>
      </w:pPr>
      <w:bookmarkStart w:id="6" w:name="(5-7_лет)"/>
      <w:bookmarkEnd w:id="6"/>
      <w:r>
        <w:t>(5-7</w:t>
      </w:r>
      <w:r>
        <w:rPr>
          <w:spacing w:val="-2"/>
        </w:rPr>
        <w:t xml:space="preserve"> </w:t>
      </w:r>
      <w:r>
        <w:rPr>
          <w:spacing w:val="-4"/>
        </w:rPr>
        <w:t>лет)</w:t>
      </w:r>
    </w:p>
    <w:p w:rsidR="0097566C" w:rsidRDefault="00DC5CD6">
      <w:pPr>
        <w:pStyle w:val="a3"/>
        <w:spacing w:before="41" w:line="276" w:lineRule="auto"/>
        <w:ind w:right="951" w:firstLine="657"/>
      </w:pPr>
      <w:r>
        <w:t>Дети старшего дошкольного возраста обращают внимание на красоту того места, в котором</w:t>
      </w:r>
      <w:r>
        <w:rPr>
          <w:spacing w:val="-11"/>
        </w:rPr>
        <w:t xml:space="preserve"> </w:t>
      </w:r>
      <w:r>
        <w:t>они</w:t>
      </w:r>
      <w:r>
        <w:rPr>
          <w:spacing w:val="-10"/>
        </w:rPr>
        <w:t xml:space="preserve"> </w:t>
      </w:r>
      <w:r>
        <w:t>живут</w:t>
      </w:r>
      <w:r>
        <w:rPr>
          <w:spacing w:val="-10"/>
        </w:rPr>
        <w:t xml:space="preserve"> </w:t>
      </w:r>
      <w:r>
        <w:t>-</w:t>
      </w:r>
      <w:r>
        <w:rPr>
          <w:spacing w:val="-11"/>
        </w:rPr>
        <w:t xml:space="preserve"> </w:t>
      </w:r>
      <w:r>
        <w:t>это</w:t>
      </w:r>
      <w:r>
        <w:rPr>
          <w:spacing w:val="-11"/>
        </w:rPr>
        <w:t xml:space="preserve"> </w:t>
      </w:r>
      <w:r>
        <w:t>красота</w:t>
      </w:r>
      <w:r>
        <w:rPr>
          <w:spacing w:val="-11"/>
        </w:rPr>
        <w:t xml:space="preserve"> </w:t>
      </w:r>
      <w:r>
        <w:t>природы,</w:t>
      </w:r>
      <w:r>
        <w:rPr>
          <w:spacing w:val="-11"/>
        </w:rPr>
        <w:t xml:space="preserve"> </w:t>
      </w:r>
      <w:r>
        <w:t>зданий,</w:t>
      </w:r>
      <w:r>
        <w:rPr>
          <w:spacing w:val="-13"/>
        </w:rPr>
        <w:t xml:space="preserve"> </w:t>
      </w:r>
      <w:r>
        <w:t>некоторых</w:t>
      </w:r>
      <w:r>
        <w:rPr>
          <w:spacing w:val="-10"/>
        </w:rPr>
        <w:t xml:space="preserve"> </w:t>
      </w:r>
      <w:r>
        <w:t>элементов</w:t>
      </w:r>
      <w:r>
        <w:rPr>
          <w:spacing w:val="-11"/>
        </w:rPr>
        <w:t xml:space="preserve"> </w:t>
      </w:r>
      <w:r>
        <w:t>их</w:t>
      </w:r>
      <w:r>
        <w:rPr>
          <w:spacing w:val="-13"/>
        </w:rPr>
        <w:t xml:space="preserve"> </w:t>
      </w:r>
      <w:r>
        <w:t>декоративного убранства, скульптура. У детей возникают вопросы о том, почему люди украшают место, в котором они живут.</w:t>
      </w:r>
    </w:p>
    <w:p w:rsidR="0097566C" w:rsidRDefault="00DC5CD6">
      <w:pPr>
        <w:pStyle w:val="a3"/>
        <w:spacing w:before="120" w:line="276" w:lineRule="auto"/>
        <w:ind w:right="952" w:firstLine="657"/>
      </w:pPr>
      <w:r>
        <w:t>Дети начинают понимать, что состояние родного города зависит от отношения к нему жителей. Старшие дошкольники становятся способны к проявлению соответствующей их возможностям социальной активности, обращенной к городу и горожанам (совместному со взрослыми участию в социально значимых делах, акциях - посильная</w:t>
      </w:r>
      <w:r>
        <w:rPr>
          <w:spacing w:val="-1"/>
        </w:rPr>
        <w:t xml:space="preserve"> </w:t>
      </w:r>
      <w:r>
        <w:t>уборка</w:t>
      </w:r>
      <w:r>
        <w:rPr>
          <w:spacing w:val="-2"/>
        </w:rPr>
        <w:t xml:space="preserve"> </w:t>
      </w:r>
      <w:r>
        <w:t>участка</w:t>
      </w:r>
      <w:r>
        <w:rPr>
          <w:spacing w:val="-2"/>
        </w:rPr>
        <w:t xml:space="preserve"> </w:t>
      </w:r>
      <w:r>
        <w:t>детского</w:t>
      </w:r>
      <w:r>
        <w:rPr>
          <w:spacing w:val="-1"/>
        </w:rPr>
        <w:t xml:space="preserve"> </w:t>
      </w:r>
      <w:r>
        <w:t>сада,</w:t>
      </w:r>
      <w:r>
        <w:rPr>
          <w:spacing w:val="-1"/>
        </w:rPr>
        <w:t xml:space="preserve"> </w:t>
      </w:r>
      <w:r>
        <w:t>поздравление</w:t>
      </w:r>
      <w:r>
        <w:rPr>
          <w:spacing w:val="-2"/>
        </w:rPr>
        <w:t xml:space="preserve"> </w:t>
      </w:r>
      <w:r>
        <w:t>ветеранов,</w:t>
      </w:r>
      <w:r>
        <w:rPr>
          <w:spacing w:val="-2"/>
        </w:rPr>
        <w:t xml:space="preserve"> </w:t>
      </w:r>
      <w:r>
        <w:t>приглашение</w:t>
      </w:r>
      <w:r>
        <w:rPr>
          <w:spacing w:val="-2"/>
        </w:rPr>
        <w:t xml:space="preserve"> </w:t>
      </w:r>
      <w:r>
        <w:t>в</w:t>
      </w:r>
      <w:r>
        <w:rPr>
          <w:spacing w:val="-2"/>
        </w:rPr>
        <w:t xml:space="preserve"> </w:t>
      </w:r>
      <w:r>
        <w:t>детский сад пожилых людей, живущих в микрорайоне и пр.).</w:t>
      </w:r>
    </w:p>
    <w:p w:rsidR="0097566C" w:rsidRDefault="00DC5CD6">
      <w:pPr>
        <w:pStyle w:val="a3"/>
        <w:spacing w:before="122" w:line="276" w:lineRule="auto"/>
        <w:ind w:right="953" w:firstLine="667"/>
      </w:pPr>
      <w:r>
        <w:t>Малая</w:t>
      </w:r>
      <w:r>
        <w:rPr>
          <w:spacing w:val="-8"/>
        </w:rPr>
        <w:t xml:space="preserve"> </w:t>
      </w:r>
      <w:r>
        <w:t>родина,</w:t>
      </w:r>
      <w:r>
        <w:rPr>
          <w:spacing w:val="-8"/>
        </w:rPr>
        <w:t xml:space="preserve"> </w:t>
      </w:r>
      <w:r>
        <w:t>каждый</w:t>
      </w:r>
      <w:r>
        <w:rPr>
          <w:spacing w:val="-12"/>
        </w:rPr>
        <w:t xml:space="preserve"> </w:t>
      </w:r>
      <w:r>
        <w:t>город</w:t>
      </w:r>
      <w:r>
        <w:rPr>
          <w:spacing w:val="-8"/>
        </w:rPr>
        <w:t xml:space="preserve"> </w:t>
      </w:r>
      <w:r>
        <w:t>хранит</w:t>
      </w:r>
      <w:r>
        <w:rPr>
          <w:spacing w:val="-10"/>
        </w:rPr>
        <w:t xml:space="preserve"> </w:t>
      </w:r>
      <w:r>
        <w:t>память</w:t>
      </w:r>
      <w:r>
        <w:rPr>
          <w:spacing w:val="-9"/>
        </w:rPr>
        <w:t xml:space="preserve"> </w:t>
      </w:r>
      <w:r>
        <w:t>о</w:t>
      </w:r>
      <w:r>
        <w:rPr>
          <w:spacing w:val="-8"/>
        </w:rPr>
        <w:t xml:space="preserve"> </w:t>
      </w:r>
      <w:r>
        <w:t>своих</w:t>
      </w:r>
      <w:r>
        <w:rPr>
          <w:spacing w:val="-8"/>
        </w:rPr>
        <w:t xml:space="preserve"> </w:t>
      </w:r>
      <w:r>
        <w:t>великих</w:t>
      </w:r>
      <w:r>
        <w:rPr>
          <w:spacing w:val="-8"/>
        </w:rPr>
        <w:t xml:space="preserve"> </w:t>
      </w:r>
      <w:r>
        <w:t>гражданах,</w:t>
      </w:r>
      <w:r>
        <w:rPr>
          <w:spacing w:val="-8"/>
        </w:rPr>
        <w:t xml:space="preserve"> </w:t>
      </w:r>
      <w:r>
        <w:t>повествует об основном роде деятельности его жителей, напоминает о военных триумфах россиян и гордится</w:t>
      </w:r>
      <w:r>
        <w:rPr>
          <w:spacing w:val="-8"/>
        </w:rPr>
        <w:t xml:space="preserve"> </w:t>
      </w:r>
      <w:r>
        <w:t>их</w:t>
      </w:r>
      <w:r>
        <w:rPr>
          <w:spacing w:val="-7"/>
        </w:rPr>
        <w:t xml:space="preserve"> </w:t>
      </w:r>
      <w:r>
        <w:t>победами,</w:t>
      </w:r>
      <w:r>
        <w:rPr>
          <w:spacing w:val="-10"/>
        </w:rPr>
        <w:t xml:space="preserve"> </w:t>
      </w:r>
      <w:r>
        <w:t>трудится</w:t>
      </w:r>
      <w:r>
        <w:rPr>
          <w:spacing w:val="-8"/>
        </w:rPr>
        <w:t xml:space="preserve"> </w:t>
      </w:r>
      <w:r>
        <w:t>и</w:t>
      </w:r>
      <w:r>
        <w:rPr>
          <w:spacing w:val="-9"/>
        </w:rPr>
        <w:t xml:space="preserve"> </w:t>
      </w:r>
      <w:r>
        <w:t>празднует,</w:t>
      </w:r>
      <w:r>
        <w:rPr>
          <w:spacing w:val="-9"/>
        </w:rPr>
        <w:t xml:space="preserve"> </w:t>
      </w:r>
      <w:r>
        <w:t>имеет</w:t>
      </w:r>
      <w:r>
        <w:rPr>
          <w:spacing w:val="-7"/>
        </w:rPr>
        <w:t xml:space="preserve"> </w:t>
      </w:r>
      <w:r>
        <w:t>свои</w:t>
      </w:r>
      <w:r>
        <w:rPr>
          <w:spacing w:val="-7"/>
        </w:rPr>
        <w:t xml:space="preserve"> </w:t>
      </w:r>
      <w:r>
        <w:t>обычаи</w:t>
      </w:r>
      <w:r>
        <w:rPr>
          <w:spacing w:val="-6"/>
        </w:rPr>
        <w:t xml:space="preserve"> </w:t>
      </w:r>
      <w:r>
        <w:t>и</w:t>
      </w:r>
      <w:r>
        <w:rPr>
          <w:spacing w:val="-6"/>
        </w:rPr>
        <w:t xml:space="preserve"> </w:t>
      </w:r>
      <w:r>
        <w:t>традиции.</w:t>
      </w:r>
      <w:r>
        <w:rPr>
          <w:spacing w:val="-7"/>
        </w:rPr>
        <w:t xml:space="preserve"> </w:t>
      </w:r>
      <w:r>
        <w:t>Приобщение детей старшего дошкольного возраста к родному краю успешно, если обеспечивается активная познавательная, игровая и художественная деятельность ребенка. Приобщение детей старшего дошкольного возраста к родному краю успешно, если обеспечивается активная познавательная, игровая и художественная деятельность ребенка. Эта деятельность связана с включением детей в «расшифровывание» знаков и символов, заложенных</w:t>
      </w:r>
      <w:r>
        <w:rPr>
          <w:spacing w:val="-6"/>
        </w:rPr>
        <w:t xml:space="preserve"> </w:t>
      </w:r>
      <w:r>
        <w:t>в</w:t>
      </w:r>
      <w:r>
        <w:rPr>
          <w:spacing w:val="-6"/>
        </w:rPr>
        <w:t xml:space="preserve"> </w:t>
      </w:r>
      <w:r>
        <w:t>архитектуре</w:t>
      </w:r>
      <w:r>
        <w:rPr>
          <w:spacing w:val="-7"/>
        </w:rPr>
        <w:t xml:space="preserve"> </w:t>
      </w:r>
      <w:r>
        <w:t>родного</w:t>
      </w:r>
      <w:r>
        <w:rPr>
          <w:spacing w:val="-6"/>
        </w:rPr>
        <w:t xml:space="preserve"> </w:t>
      </w:r>
      <w:r>
        <w:t>города,</w:t>
      </w:r>
      <w:r>
        <w:rPr>
          <w:spacing w:val="-7"/>
        </w:rPr>
        <w:t xml:space="preserve"> </w:t>
      </w:r>
      <w:r>
        <w:t>стимулированием</w:t>
      </w:r>
      <w:r>
        <w:rPr>
          <w:spacing w:val="-7"/>
        </w:rPr>
        <w:t xml:space="preserve"> </w:t>
      </w:r>
      <w:r>
        <w:t>вопросительной</w:t>
      </w:r>
      <w:r>
        <w:rPr>
          <w:spacing w:val="-5"/>
        </w:rPr>
        <w:t xml:space="preserve"> </w:t>
      </w:r>
      <w:r>
        <w:t>активности ребенка 5-7 лет.</w:t>
      </w:r>
    </w:p>
    <w:p w:rsidR="0097566C" w:rsidRDefault="0097566C">
      <w:pPr>
        <w:pStyle w:val="a3"/>
        <w:spacing w:line="276" w:lineRule="auto"/>
        <w:sectPr w:rsidR="0097566C">
          <w:pgSz w:w="11920" w:h="16850"/>
          <w:pgMar w:top="1060" w:right="0" w:bottom="780" w:left="1133" w:header="0" w:footer="580" w:gutter="0"/>
          <w:cols w:space="720"/>
        </w:sectPr>
      </w:pPr>
    </w:p>
    <w:p w:rsidR="0097566C" w:rsidRDefault="00DC5CD6">
      <w:pPr>
        <w:pStyle w:val="a3"/>
        <w:spacing w:before="71" w:line="276" w:lineRule="auto"/>
        <w:ind w:right="952" w:firstLine="681"/>
      </w:pPr>
      <w:r>
        <w:lastRenderedPageBreak/>
        <w:t>Активная позиция старших дошкольников обеспечивается созданием в группе уголка краеведения, в котором ребенку предоставляется возможность действовать с картой города, рисовать, рассматривать книги и иллюстрации, создавать коллажи и макеты, играть с использованием макетов.</w:t>
      </w:r>
    </w:p>
    <w:p w:rsidR="0097566C" w:rsidRDefault="00DC5CD6">
      <w:pPr>
        <w:pStyle w:val="a3"/>
        <w:spacing w:before="120" w:line="278" w:lineRule="auto"/>
        <w:ind w:right="955" w:firstLine="681"/>
      </w:pPr>
      <w:r>
        <w:t xml:space="preserve">Интеграция краеведческого содержания с другими разделами может состоять в </w:t>
      </w:r>
      <w:r>
        <w:rPr>
          <w:spacing w:val="-2"/>
        </w:rPr>
        <w:t>следующем:</w:t>
      </w:r>
    </w:p>
    <w:p w:rsidR="0097566C" w:rsidRDefault="00DC5CD6" w:rsidP="000F11DC">
      <w:pPr>
        <w:pStyle w:val="a4"/>
        <w:numPr>
          <w:ilvl w:val="0"/>
          <w:numId w:val="41"/>
        </w:numPr>
        <w:tabs>
          <w:tab w:val="left" w:pos="928"/>
        </w:tabs>
        <w:spacing w:before="117" w:line="271" w:lineRule="auto"/>
        <w:ind w:left="928" w:right="961"/>
        <w:jc w:val="both"/>
        <w:rPr>
          <w:sz w:val="24"/>
        </w:rPr>
      </w:pPr>
      <w:r>
        <w:rPr>
          <w:sz w:val="24"/>
        </w:rPr>
        <w:t>участие</w:t>
      </w:r>
      <w:r>
        <w:rPr>
          <w:spacing w:val="-2"/>
          <w:sz w:val="24"/>
        </w:rPr>
        <w:t xml:space="preserve"> </w:t>
      </w:r>
      <w:r>
        <w:rPr>
          <w:sz w:val="24"/>
        </w:rPr>
        <w:t>детей</w:t>
      </w:r>
      <w:r>
        <w:rPr>
          <w:spacing w:val="-1"/>
          <w:sz w:val="24"/>
        </w:rPr>
        <w:t xml:space="preserve"> </w:t>
      </w:r>
      <w:r>
        <w:rPr>
          <w:sz w:val="24"/>
        </w:rPr>
        <w:t>в</w:t>
      </w:r>
      <w:r>
        <w:rPr>
          <w:spacing w:val="-2"/>
          <w:sz w:val="24"/>
        </w:rPr>
        <w:t xml:space="preserve"> </w:t>
      </w:r>
      <w:r>
        <w:rPr>
          <w:sz w:val="24"/>
        </w:rPr>
        <w:t>целевых</w:t>
      </w:r>
      <w:r>
        <w:rPr>
          <w:spacing w:val="-1"/>
          <w:sz w:val="24"/>
        </w:rPr>
        <w:t xml:space="preserve"> </w:t>
      </w:r>
      <w:r>
        <w:rPr>
          <w:sz w:val="24"/>
        </w:rPr>
        <w:t>прогулках,</w:t>
      </w:r>
      <w:r>
        <w:rPr>
          <w:spacing w:val="-1"/>
          <w:sz w:val="24"/>
        </w:rPr>
        <w:t xml:space="preserve"> </w:t>
      </w:r>
      <w:r>
        <w:rPr>
          <w:sz w:val="24"/>
        </w:rPr>
        <w:t>экскурсиях</w:t>
      </w:r>
      <w:r>
        <w:rPr>
          <w:spacing w:val="-1"/>
          <w:sz w:val="24"/>
        </w:rPr>
        <w:t xml:space="preserve"> </w:t>
      </w:r>
      <w:r>
        <w:rPr>
          <w:sz w:val="24"/>
        </w:rPr>
        <w:t>по</w:t>
      </w:r>
      <w:r>
        <w:rPr>
          <w:spacing w:val="-1"/>
          <w:sz w:val="24"/>
        </w:rPr>
        <w:t xml:space="preserve"> </w:t>
      </w:r>
      <w:r>
        <w:rPr>
          <w:sz w:val="24"/>
        </w:rPr>
        <w:t>городу</w:t>
      </w:r>
      <w:r>
        <w:rPr>
          <w:spacing w:val="-1"/>
          <w:sz w:val="24"/>
        </w:rPr>
        <w:t xml:space="preserve"> </w:t>
      </w:r>
      <w:r>
        <w:rPr>
          <w:sz w:val="24"/>
        </w:rPr>
        <w:t>обеспечивает</w:t>
      </w:r>
      <w:r>
        <w:rPr>
          <w:spacing w:val="-1"/>
          <w:sz w:val="24"/>
        </w:rPr>
        <w:t xml:space="preserve"> </w:t>
      </w:r>
      <w:r>
        <w:rPr>
          <w:sz w:val="24"/>
        </w:rPr>
        <w:t xml:space="preserve">необходимую двигательную активность и способствует сохранению и укреплению здоровья </w:t>
      </w:r>
      <w:r>
        <w:rPr>
          <w:spacing w:val="-2"/>
          <w:sz w:val="24"/>
        </w:rPr>
        <w:t>дошкольников;</w:t>
      </w:r>
    </w:p>
    <w:p w:rsidR="0097566C" w:rsidRDefault="00DC5CD6" w:rsidP="000F11DC">
      <w:pPr>
        <w:pStyle w:val="a4"/>
        <w:numPr>
          <w:ilvl w:val="0"/>
          <w:numId w:val="41"/>
        </w:numPr>
        <w:tabs>
          <w:tab w:val="left" w:pos="928"/>
        </w:tabs>
        <w:spacing w:before="8" w:line="268" w:lineRule="auto"/>
        <w:ind w:left="928" w:right="959"/>
        <w:jc w:val="both"/>
        <w:rPr>
          <w:sz w:val="24"/>
        </w:rPr>
      </w:pPr>
      <w:r>
        <w:rPr>
          <w:sz w:val="24"/>
        </w:rPr>
        <w:t>обсуждение с детьми правил безопасного поведения в городе («Как правильно переходить дорогу», «Что можно, чего нельзя делать на улице города» и др.);</w:t>
      </w:r>
    </w:p>
    <w:p w:rsidR="0097566C" w:rsidRDefault="00DC5CD6" w:rsidP="000F11DC">
      <w:pPr>
        <w:pStyle w:val="a4"/>
        <w:numPr>
          <w:ilvl w:val="0"/>
          <w:numId w:val="41"/>
        </w:numPr>
        <w:tabs>
          <w:tab w:val="left" w:pos="928"/>
        </w:tabs>
        <w:spacing w:before="12" w:line="268" w:lineRule="auto"/>
        <w:ind w:left="928" w:right="957"/>
        <w:jc w:val="both"/>
        <w:rPr>
          <w:sz w:val="24"/>
        </w:rPr>
      </w:pPr>
      <w:r>
        <w:rPr>
          <w:sz w:val="24"/>
        </w:rPr>
        <w:t>участие</w:t>
      </w:r>
      <w:r>
        <w:rPr>
          <w:spacing w:val="-15"/>
          <w:sz w:val="24"/>
        </w:rPr>
        <w:t xml:space="preserve"> </w:t>
      </w:r>
      <w:r>
        <w:rPr>
          <w:sz w:val="24"/>
        </w:rPr>
        <w:t>в</w:t>
      </w:r>
      <w:r>
        <w:rPr>
          <w:spacing w:val="-15"/>
          <w:sz w:val="24"/>
        </w:rPr>
        <w:t xml:space="preserve"> </w:t>
      </w:r>
      <w:r>
        <w:rPr>
          <w:sz w:val="24"/>
        </w:rPr>
        <w:t>совместном</w:t>
      </w:r>
      <w:r>
        <w:rPr>
          <w:spacing w:val="-15"/>
          <w:sz w:val="24"/>
        </w:rPr>
        <w:t xml:space="preserve"> </w:t>
      </w:r>
      <w:r>
        <w:rPr>
          <w:sz w:val="24"/>
        </w:rPr>
        <w:t>с</w:t>
      </w:r>
      <w:r>
        <w:rPr>
          <w:spacing w:val="-15"/>
          <w:sz w:val="24"/>
        </w:rPr>
        <w:t xml:space="preserve"> </w:t>
      </w:r>
      <w:r>
        <w:rPr>
          <w:sz w:val="24"/>
        </w:rPr>
        <w:t>воспитателем</w:t>
      </w:r>
      <w:r>
        <w:rPr>
          <w:spacing w:val="-15"/>
          <w:sz w:val="24"/>
        </w:rPr>
        <w:t xml:space="preserve"> </w:t>
      </w:r>
      <w:r>
        <w:rPr>
          <w:sz w:val="24"/>
        </w:rPr>
        <w:t>труде</w:t>
      </w:r>
      <w:r>
        <w:rPr>
          <w:spacing w:val="-15"/>
          <w:sz w:val="24"/>
        </w:rPr>
        <w:t xml:space="preserve"> </w:t>
      </w:r>
      <w:r>
        <w:rPr>
          <w:sz w:val="24"/>
        </w:rPr>
        <w:t>на</w:t>
      </w:r>
      <w:r>
        <w:rPr>
          <w:spacing w:val="-15"/>
          <w:sz w:val="24"/>
        </w:rPr>
        <w:t xml:space="preserve"> </w:t>
      </w:r>
      <w:r>
        <w:rPr>
          <w:sz w:val="24"/>
        </w:rPr>
        <w:t>участке</w:t>
      </w:r>
      <w:r>
        <w:rPr>
          <w:spacing w:val="-15"/>
          <w:sz w:val="24"/>
        </w:rPr>
        <w:t xml:space="preserve"> </w:t>
      </w:r>
      <w:r>
        <w:rPr>
          <w:sz w:val="24"/>
        </w:rPr>
        <w:t>детского</w:t>
      </w:r>
      <w:r>
        <w:rPr>
          <w:spacing w:val="-15"/>
          <w:sz w:val="24"/>
        </w:rPr>
        <w:t xml:space="preserve"> </w:t>
      </w:r>
      <w:r>
        <w:rPr>
          <w:sz w:val="24"/>
        </w:rPr>
        <w:t>сада</w:t>
      </w:r>
      <w:r>
        <w:rPr>
          <w:spacing w:val="-15"/>
          <w:sz w:val="24"/>
        </w:rPr>
        <w:t xml:space="preserve"> </w:t>
      </w:r>
      <w:r>
        <w:rPr>
          <w:sz w:val="24"/>
        </w:rPr>
        <w:t>(посильная</w:t>
      </w:r>
      <w:r>
        <w:rPr>
          <w:spacing w:val="-15"/>
          <w:sz w:val="24"/>
        </w:rPr>
        <w:t xml:space="preserve"> </w:t>
      </w:r>
      <w:r>
        <w:rPr>
          <w:sz w:val="24"/>
        </w:rPr>
        <w:t>уборка участка после листопада, подкормка птиц, живущих в городе);</w:t>
      </w:r>
    </w:p>
    <w:p w:rsidR="0097566C" w:rsidRDefault="00DC5CD6" w:rsidP="000F11DC">
      <w:pPr>
        <w:pStyle w:val="a4"/>
        <w:numPr>
          <w:ilvl w:val="0"/>
          <w:numId w:val="41"/>
        </w:numPr>
        <w:tabs>
          <w:tab w:val="left" w:pos="928"/>
        </w:tabs>
        <w:spacing w:before="8" w:line="273" w:lineRule="auto"/>
        <w:ind w:left="928" w:right="954"/>
        <w:jc w:val="both"/>
        <w:rPr>
          <w:sz w:val="24"/>
        </w:rPr>
      </w:pPr>
      <w:r>
        <w:rPr>
          <w:sz w:val="24"/>
        </w:rPr>
        <w:t>развитие эстетического восприятия и суждений в процессе чтения произведений художественной литературы о малой родине,</w:t>
      </w:r>
      <w:r>
        <w:rPr>
          <w:spacing w:val="-1"/>
          <w:sz w:val="24"/>
        </w:rPr>
        <w:t xml:space="preserve"> </w:t>
      </w:r>
      <w:r>
        <w:rPr>
          <w:sz w:val="24"/>
        </w:rPr>
        <w:t>накопление опыта участия в разговорах, беседах о событиях, происходящих в родном городе, о достопримечательностях родного</w:t>
      </w:r>
      <w:r>
        <w:rPr>
          <w:spacing w:val="-1"/>
          <w:sz w:val="24"/>
        </w:rPr>
        <w:t xml:space="preserve"> </w:t>
      </w:r>
      <w:r>
        <w:rPr>
          <w:sz w:val="24"/>
        </w:rPr>
        <w:t>города,</w:t>
      </w:r>
      <w:r>
        <w:rPr>
          <w:spacing w:val="-2"/>
          <w:sz w:val="24"/>
        </w:rPr>
        <w:t xml:space="preserve"> </w:t>
      </w:r>
      <w:r>
        <w:rPr>
          <w:sz w:val="24"/>
        </w:rPr>
        <w:t>участие</w:t>
      </w:r>
      <w:r>
        <w:rPr>
          <w:spacing w:val="-2"/>
          <w:sz w:val="24"/>
        </w:rPr>
        <w:t xml:space="preserve"> </w:t>
      </w:r>
      <w:r>
        <w:rPr>
          <w:sz w:val="24"/>
        </w:rPr>
        <w:t>в</w:t>
      </w:r>
      <w:r>
        <w:rPr>
          <w:spacing w:val="-2"/>
          <w:sz w:val="24"/>
        </w:rPr>
        <w:t xml:space="preserve"> </w:t>
      </w:r>
      <w:r>
        <w:rPr>
          <w:sz w:val="24"/>
        </w:rPr>
        <w:t>придумывании сказок</w:t>
      </w:r>
      <w:r>
        <w:rPr>
          <w:spacing w:val="-1"/>
          <w:sz w:val="24"/>
        </w:rPr>
        <w:t xml:space="preserve"> </w:t>
      </w:r>
      <w:r>
        <w:rPr>
          <w:sz w:val="24"/>
        </w:rPr>
        <w:t>и</w:t>
      </w:r>
      <w:r>
        <w:rPr>
          <w:spacing w:val="-3"/>
          <w:sz w:val="24"/>
        </w:rPr>
        <w:t xml:space="preserve"> </w:t>
      </w:r>
      <w:r>
        <w:rPr>
          <w:sz w:val="24"/>
        </w:rPr>
        <w:t>историй</w:t>
      </w:r>
      <w:r>
        <w:rPr>
          <w:spacing w:val="-3"/>
          <w:sz w:val="24"/>
        </w:rPr>
        <w:t xml:space="preserve"> </w:t>
      </w:r>
      <w:r>
        <w:rPr>
          <w:sz w:val="24"/>
        </w:rPr>
        <w:t>о</w:t>
      </w:r>
      <w:r>
        <w:rPr>
          <w:spacing w:val="-1"/>
          <w:sz w:val="24"/>
        </w:rPr>
        <w:t xml:space="preserve"> </w:t>
      </w:r>
      <w:r>
        <w:rPr>
          <w:sz w:val="24"/>
        </w:rPr>
        <w:t>достопримечательностях малой родины;</w:t>
      </w:r>
    </w:p>
    <w:p w:rsidR="0097566C" w:rsidRDefault="00DC5CD6" w:rsidP="000F11DC">
      <w:pPr>
        <w:pStyle w:val="a4"/>
        <w:numPr>
          <w:ilvl w:val="0"/>
          <w:numId w:val="41"/>
        </w:numPr>
        <w:tabs>
          <w:tab w:val="left" w:pos="928"/>
        </w:tabs>
        <w:spacing w:before="7" w:line="273" w:lineRule="auto"/>
        <w:ind w:left="928" w:right="952"/>
        <w:jc w:val="both"/>
        <w:rPr>
          <w:sz w:val="24"/>
        </w:rPr>
      </w:pPr>
      <w:r>
        <w:rPr>
          <w:sz w:val="24"/>
        </w:rPr>
        <w:t>рассматривание дидактических картинок, иллюстраций, отражающих отношение людей к</w:t>
      </w:r>
      <w:r>
        <w:rPr>
          <w:spacing w:val="-1"/>
          <w:sz w:val="24"/>
        </w:rPr>
        <w:t xml:space="preserve"> </w:t>
      </w:r>
      <w:r>
        <w:rPr>
          <w:sz w:val="24"/>
        </w:rPr>
        <w:t>малой</w:t>
      </w:r>
      <w:r>
        <w:rPr>
          <w:spacing w:val="-2"/>
          <w:sz w:val="24"/>
        </w:rPr>
        <w:t xml:space="preserve"> </w:t>
      </w:r>
      <w:r>
        <w:rPr>
          <w:sz w:val="24"/>
        </w:rPr>
        <w:t>родине</w:t>
      </w:r>
      <w:r>
        <w:rPr>
          <w:spacing w:val="-2"/>
          <w:sz w:val="24"/>
        </w:rPr>
        <w:t xml:space="preserve"> </w:t>
      </w:r>
      <w:r>
        <w:rPr>
          <w:sz w:val="24"/>
        </w:rPr>
        <w:t>(высаживание</w:t>
      </w:r>
      <w:r>
        <w:rPr>
          <w:spacing w:val="-2"/>
          <w:sz w:val="24"/>
        </w:rPr>
        <w:t xml:space="preserve"> </w:t>
      </w:r>
      <w:r>
        <w:rPr>
          <w:sz w:val="24"/>
        </w:rPr>
        <w:t>деревьев</w:t>
      </w:r>
      <w:r>
        <w:rPr>
          <w:spacing w:val="-2"/>
          <w:sz w:val="24"/>
        </w:rPr>
        <w:t xml:space="preserve"> </w:t>
      </w:r>
      <w:r>
        <w:rPr>
          <w:sz w:val="24"/>
        </w:rPr>
        <w:t>и цветов</w:t>
      </w:r>
      <w:r>
        <w:rPr>
          <w:spacing w:val="-1"/>
          <w:sz w:val="24"/>
        </w:rPr>
        <w:t xml:space="preserve"> </w:t>
      </w:r>
      <w:r>
        <w:rPr>
          <w:sz w:val="24"/>
        </w:rPr>
        <w:t>в</w:t>
      </w:r>
      <w:r>
        <w:rPr>
          <w:spacing w:val="-2"/>
          <w:sz w:val="24"/>
        </w:rPr>
        <w:t xml:space="preserve"> </w:t>
      </w:r>
      <w:r>
        <w:rPr>
          <w:sz w:val="24"/>
        </w:rPr>
        <w:t>городе,</w:t>
      </w:r>
      <w:r>
        <w:rPr>
          <w:spacing w:val="-2"/>
          <w:sz w:val="24"/>
        </w:rPr>
        <w:t xml:space="preserve"> </w:t>
      </w:r>
      <w:r>
        <w:rPr>
          <w:sz w:val="24"/>
        </w:rPr>
        <w:t>возложение цветов</w:t>
      </w:r>
      <w:r>
        <w:rPr>
          <w:spacing w:val="-1"/>
          <w:sz w:val="24"/>
        </w:rPr>
        <w:t xml:space="preserve"> </w:t>
      </w:r>
      <w:r>
        <w:rPr>
          <w:sz w:val="24"/>
        </w:rPr>
        <w:t>к мемориалам воинов, украшение города к праздникам и пр.);</w:t>
      </w:r>
    </w:p>
    <w:p w:rsidR="0097566C" w:rsidRDefault="00DC5CD6" w:rsidP="000F11DC">
      <w:pPr>
        <w:pStyle w:val="a4"/>
        <w:numPr>
          <w:ilvl w:val="0"/>
          <w:numId w:val="41"/>
        </w:numPr>
        <w:tabs>
          <w:tab w:val="left" w:pos="928"/>
        </w:tabs>
        <w:spacing w:line="273" w:lineRule="auto"/>
        <w:ind w:left="928" w:right="958"/>
        <w:jc w:val="both"/>
        <w:rPr>
          <w:sz w:val="24"/>
        </w:rPr>
      </w:pPr>
      <w:r>
        <w:rPr>
          <w:sz w:val="24"/>
        </w:rPr>
        <w:t>участие в проектной деятельности, продуктом которой являются журналы или газеты о малой родине, создание карт города, составление маршрутов экскурсий и прогулок по городу; коллекционирование картинок, открыток, символов, значков;</w:t>
      </w:r>
    </w:p>
    <w:p w:rsidR="0097566C" w:rsidRDefault="00DC5CD6" w:rsidP="000F11DC">
      <w:pPr>
        <w:pStyle w:val="a4"/>
        <w:numPr>
          <w:ilvl w:val="0"/>
          <w:numId w:val="41"/>
        </w:numPr>
        <w:tabs>
          <w:tab w:val="left" w:pos="928"/>
        </w:tabs>
        <w:spacing w:before="2"/>
        <w:ind w:left="928" w:hanging="359"/>
        <w:jc w:val="both"/>
        <w:rPr>
          <w:sz w:val="24"/>
        </w:rPr>
      </w:pPr>
      <w:r>
        <w:rPr>
          <w:sz w:val="24"/>
        </w:rPr>
        <w:t>обсуждение</w:t>
      </w:r>
      <w:r>
        <w:rPr>
          <w:spacing w:val="-4"/>
          <w:sz w:val="24"/>
        </w:rPr>
        <w:t xml:space="preserve"> </w:t>
      </w:r>
      <w:r>
        <w:rPr>
          <w:sz w:val="24"/>
        </w:rPr>
        <w:t>и</w:t>
      </w:r>
      <w:r>
        <w:rPr>
          <w:spacing w:val="-3"/>
          <w:sz w:val="24"/>
        </w:rPr>
        <w:t xml:space="preserve"> </w:t>
      </w:r>
      <w:r>
        <w:rPr>
          <w:sz w:val="24"/>
        </w:rPr>
        <w:t>составление</w:t>
      </w:r>
      <w:r>
        <w:rPr>
          <w:spacing w:val="-4"/>
          <w:sz w:val="24"/>
        </w:rPr>
        <w:t xml:space="preserve"> </w:t>
      </w:r>
      <w:r>
        <w:rPr>
          <w:sz w:val="24"/>
        </w:rPr>
        <w:t>рассказов</w:t>
      </w:r>
      <w:r>
        <w:rPr>
          <w:spacing w:val="-3"/>
          <w:sz w:val="24"/>
        </w:rPr>
        <w:t xml:space="preserve"> </w:t>
      </w:r>
      <w:r>
        <w:rPr>
          <w:sz w:val="24"/>
        </w:rPr>
        <w:t>о</w:t>
      </w:r>
      <w:r>
        <w:rPr>
          <w:spacing w:val="-3"/>
          <w:sz w:val="24"/>
        </w:rPr>
        <w:t xml:space="preserve"> </w:t>
      </w:r>
      <w:r>
        <w:rPr>
          <w:sz w:val="24"/>
        </w:rPr>
        <w:t>профессиях</w:t>
      </w:r>
      <w:r>
        <w:rPr>
          <w:spacing w:val="-6"/>
          <w:sz w:val="24"/>
        </w:rPr>
        <w:t xml:space="preserve"> </w:t>
      </w:r>
      <w:r>
        <w:rPr>
          <w:sz w:val="24"/>
        </w:rPr>
        <w:t>родителей-</w:t>
      </w:r>
      <w:r>
        <w:rPr>
          <w:spacing w:val="-2"/>
          <w:sz w:val="24"/>
        </w:rPr>
        <w:t>горожан;</w:t>
      </w:r>
    </w:p>
    <w:p w:rsidR="0097566C" w:rsidRDefault="00DC5CD6" w:rsidP="000F11DC">
      <w:pPr>
        <w:pStyle w:val="a4"/>
        <w:numPr>
          <w:ilvl w:val="0"/>
          <w:numId w:val="41"/>
        </w:numPr>
        <w:tabs>
          <w:tab w:val="left" w:pos="928"/>
        </w:tabs>
        <w:spacing w:before="37" w:line="268" w:lineRule="auto"/>
        <w:ind w:left="928" w:right="952"/>
        <w:jc w:val="both"/>
        <w:rPr>
          <w:sz w:val="24"/>
        </w:rPr>
      </w:pPr>
      <w:r>
        <w:rPr>
          <w:sz w:val="24"/>
        </w:rPr>
        <w:t>участие с родителями и воспитателями в социально-значимых событиях, происходящих в городе (чествование ветеранов, социальные акции и пр.).</w:t>
      </w:r>
    </w:p>
    <w:p w:rsidR="007C26A2" w:rsidRPr="007C26A2" w:rsidRDefault="007C26A2" w:rsidP="000F11DC">
      <w:pPr>
        <w:numPr>
          <w:ilvl w:val="2"/>
          <w:numId w:val="70"/>
        </w:numPr>
        <w:tabs>
          <w:tab w:val="left" w:pos="2695"/>
        </w:tabs>
        <w:rPr>
          <w:b/>
          <w:sz w:val="24"/>
        </w:rPr>
      </w:pPr>
      <w:r w:rsidRPr="007C26A2">
        <w:rPr>
          <w:b/>
          <w:sz w:val="24"/>
        </w:rPr>
        <w:t>Направления</w:t>
      </w:r>
      <w:r w:rsidRPr="007C26A2">
        <w:rPr>
          <w:b/>
          <w:spacing w:val="-6"/>
          <w:sz w:val="24"/>
        </w:rPr>
        <w:t xml:space="preserve"> </w:t>
      </w:r>
      <w:r w:rsidRPr="007C26A2">
        <w:rPr>
          <w:b/>
          <w:sz w:val="24"/>
        </w:rPr>
        <w:t>и</w:t>
      </w:r>
      <w:r w:rsidRPr="007C26A2">
        <w:rPr>
          <w:b/>
          <w:spacing w:val="-5"/>
          <w:sz w:val="24"/>
        </w:rPr>
        <w:t xml:space="preserve"> </w:t>
      </w:r>
      <w:r w:rsidRPr="007C26A2">
        <w:rPr>
          <w:b/>
          <w:sz w:val="24"/>
        </w:rPr>
        <w:t>задачи</w:t>
      </w:r>
      <w:r w:rsidRPr="007C26A2">
        <w:rPr>
          <w:b/>
          <w:spacing w:val="-5"/>
          <w:sz w:val="24"/>
        </w:rPr>
        <w:t xml:space="preserve"> </w:t>
      </w:r>
      <w:r w:rsidRPr="007C26A2">
        <w:rPr>
          <w:b/>
          <w:sz w:val="24"/>
        </w:rPr>
        <w:t>коррекционно-развивающей</w:t>
      </w:r>
      <w:r w:rsidRPr="007C26A2">
        <w:rPr>
          <w:b/>
          <w:spacing w:val="-6"/>
          <w:sz w:val="24"/>
        </w:rPr>
        <w:t xml:space="preserve"> </w:t>
      </w:r>
      <w:r w:rsidRPr="007C26A2">
        <w:rPr>
          <w:b/>
          <w:sz w:val="24"/>
        </w:rPr>
        <w:t>работы</w:t>
      </w:r>
      <w:r w:rsidRPr="007C26A2">
        <w:rPr>
          <w:b/>
          <w:spacing w:val="-7"/>
          <w:sz w:val="24"/>
        </w:rPr>
        <w:t xml:space="preserve"> </w:t>
      </w:r>
      <w:r w:rsidRPr="007C26A2">
        <w:rPr>
          <w:b/>
          <w:spacing w:val="-5"/>
          <w:sz w:val="24"/>
        </w:rPr>
        <w:t>с:</w:t>
      </w:r>
    </w:p>
    <w:p w:rsidR="007C26A2" w:rsidRPr="007C26A2" w:rsidRDefault="007C26A2" w:rsidP="000F11DC">
      <w:pPr>
        <w:numPr>
          <w:ilvl w:val="3"/>
          <w:numId w:val="70"/>
        </w:numPr>
        <w:tabs>
          <w:tab w:val="left" w:pos="2522"/>
        </w:tabs>
        <w:jc w:val="left"/>
        <w:rPr>
          <w:b/>
          <w:sz w:val="24"/>
        </w:rPr>
      </w:pPr>
      <w:r w:rsidRPr="007C26A2">
        <w:rPr>
          <w:b/>
          <w:sz w:val="24"/>
        </w:rPr>
        <w:t>нормотипичными</w:t>
      </w:r>
      <w:r w:rsidRPr="007C26A2">
        <w:rPr>
          <w:b/>
          <w:spacing w:val="-6"/>
          <w:sz w:val="24"/>
        </w:rPr>
        <w:t xml:space="preserve"> </w:t>
      </w:r>
      <w:r w:rsidRPr="007C26A2">
        <w:rPr>
          <w:b/>
          <w:sz w:val="24"/>
        </w:rPr>
        <w:t>детьми</w:t>
      </w:r>
      <w:r w:rsidRPr="007C26A2">
        <w:rPr>
          <w:b/>
          <w:spacing w:val="-4"/>
          <w:sz w:val="24"/>
        </w:rPr>
        <w:t xml:space="preserve"> </w:t>
      </w:r>
      <w:r w:rsidRPr="007C26A2">
        <w:rPr>
          <w:b/>
          <w:sz w:val="24"/>
        </w:rPr>
        <w:t>с</w:t>
      </w:r>
      <w:r w:rsidRPr="007C26A2">
        <w:rPr>
          <w:b/>
          <w:spacing w:val="-5"/>
          <w:sz w:val="24"/>
        </w:rPr>
        <w:t xml:space="preserve"> </w:t>
      </w:r>
      <w:r w:rsidRPr="007C26A2">
        <w:rPr>
          <w:b/>
          <w:sz w:val="24"/>
        </w:rPr>
        <w:t>нормативным</w:t>
      </w:r>
      <w:r w:rsidRPr="007C26A2">
        <w:rPr>
          <w:b/>
          <w:spacing w:val="-6"/>
          <w:sz w:val="24"/>
        </w:rPr>
        <w:t xml:space="preserve"> </w:t>
      </w:r>
      <w:r w:rsidRPr="007C26A2">
        <w:rPr>
          <w:b/>
          <w:sz w:val="24"/>
        </w:rPr>
        <w:t>кризисом</w:t>
      </w:r>
      <w:r w:rsidRPr="007C26A2">
        <w:rPr>
          <w:b/>
          <w:spacing w:val="-5"/>
          <w:sz w:val="24"/>
        </w:rPr>
        <w:t xml:space="preserve"> </w:t>
      </w:r>
      <w:r w:rsidRPr="007C26A2">
        <w:rPr>
          <w:b/>
          <w:spacing w:val="-2"/>
          <w:sz w:val="24"/>
        </w:rPr>
        <w:t>развития;</w:t>
      </w:r>
    </w:p>
    <w:p w:rsidR="007C26A2" w:rsidRPr="007C26A2" w:rsidRDefault="007C26A2" w:rsidP="000F11DC">
      <w:pPr>
        <w:numPr>
          <w:ilvl w:val="3"/>
          <w:numId w:val="70"/>
        </w:numPr>
        <w:tabs>
          <w:tab w:val="left" w:pos="4311"/>
        </w:tabs>
        <w:ind w:left="4311"/>
        <w:jc w:val="left"/>
        <w:rPr>
          <w:b/>
          <w:sz w:val="24"/>
        </w:rPr>
      </w:pPr>
      <w:r w:rsidRPr="007C26A2">
        <w:rPr>
          <w:b/>
          <w:sz w:val="24"/>
        </w:rPr>
        <w:t>обучающимися</w:t>
      </w:r>
      <w:r w:rsidRPr="007C26A2">
        <w:rPr>
          <w:b/>
          <w:spacing w:val="-1"/>
          <w:sz w:val="24"/>
        </w:rPr>
        <w:t xml:space="preserve"> </w:t>
      </w:r>
      <w:r w:rsidRPr="007C26A2">
        <w:rPr>
          <w:b/>
          <w:sz w:val="24"/>
        </w:rPr>
        <w:t>с</w:t>
      </w:r>
      <w:r w:rsidRPr="007C26A2">
        <w:rPr>
          <w:b/>
          <w:spacing w:val="-3"/>
          <w:sz w:val="24"/>
        </w:rPr>
        <w:t xml:space="preserve"> </w:t>
      </w:r>
      <w:r w:rsidRPr="007C26A2">
        <w:rPr>
          <w:b/>
          <w:sz w:val="24"/>
        </w:rPr>
        <w:t>ООП:</w:t>
      </w:r>
      <w:r w:rsidRPr="007C26A2">
        <w:rPr>
          <w:b/>
          <w:spacing w:val="-2"/>
          <w:sz w:val="24"/>
        </w:rPr>
        <w:t xml:space="preserve"> </w:t>
      </w:r>
      <w:r>
        <w:rPr>
          <w:b/>
          <w:sz w:val="24"/>
        </w:rPr>
        <w:t>с ОВЗ</w:t>
      </w:r>
    </w:p>
    <w:p w:rsidR="007C26A2" w:rsidRPr="007C26A2" w:rsidRDefault="007C26A2" w:rsidP="007C26A2">
      <w:pPr>
        <w:spacing w:before="272"/>
        <w:ind w:left="852" w:right="850"/>
        <w:jc w:val="both"/>
        <w:rPr>
          <w:sz w:val="24"/>
          <w:szCs w:val="24"/>
        </w:rPr>
      </w:pPr>
      <w:r w:rsidRPr="007C26A2">
        <w:rPr>
          <w:sz w:val="24"/>
          <w:szCs w:val="24"/>
        </w:rPr>
        <w:t xml:space="preserve">В образовательной практике </w:t>
      </w:r>
      <w:r w:rsidR="00E218EE">
        <w:rPr>
          <w:sz w:val="24"/>
          <w:szCs w:val="24"/>
        </w:rPr>
        <w:t>МБОУ «Новоякуповская ООШ</w:t>
      </w:r>
      <w:r>
        <w:rPr>
          <w:sz w:val="24"/>
          <w:szCs w:val="24"/>
        </w:rPr>
        <w:t>»</w:t>
      </w:r>
      <w:r w:rsidR="00E218EE">
        <w:rPr>
          <w:sz w:val="24"/>
          <w:szCs w:val="24"/>
        </w:rPr>
        <w:t xml:space="preserve"> дошкольная группа</w:t>
      </w:r>
      <w:r w:rsidRPr="007C26A2">
        <w:rPr>
          <w:sz w:val="24"/>
          <w:szCs w:val="24"/>
        </w:rPr>
        <w:t xml:space="preserve">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7C26A2" w:rsidRPr="007C26A2" w:rsidRDefault="007C26A2" w:rsidP="000F11DC">
      <w:pPr>
        <w:numPr>
          <w:ilvl w:val="0"/>
          <w:numId w:val="69"/>
        </w:numPr>
        <w:tabs>
          <w:tab w:val="left" w:pos="1650"/>
        </w:tabs>
        <w:ind w:left="1650" w:hanging="258"/>
        <w:jc w:val="both"/>
        <w:rPr>
          <w:sz w:val="24"/>
        </w:rPr>
      </w:pPr>
      <w:r w:rsidRPr="007C26A2">
        <w:rPr>
          <w:sz w:val="24"/>
        </w:rPr>
        <w:t>нормотипичные</w:t>
      </w:r>
      <w:r w:rsidRPr="007C26A2">
        <w:rPr>
          <w:spacing w:val="-7"/>
          <w:sz w:val="24"/>
        </w:rPr>
        <w:t xml:space="preserve"> </w:t>
      </w:r>
      <w:r w:rsidRPr="007C26A2">
        <w:rPr>
          <w:sz w:val="24"/>
        </w:rPr>
        <w:t>дети</w:t>
      </w:r>
      <w:r w:rsidRPr="007C26A2">
        <w:rPr>
          <w:spacing w:val="-5"/>
          <w:sz w:val="24"/>
        </w:rPr>
        <w:t xml:space="preserve"> </w:t>
      </w:r>
      <w:r w:rsidRPr="007C26A2">
        <w:rPr>
          <w:sz w:val="24"/>
        </w:rPr>
        <w:t>с</w:t>
      </w:r>
      <w:r w:rsidRPr="007C26A2">
        <w:rPr>
          <w:spacing w:val="-3"/>
          <w:sz w:val="24"/>
        </w:rPr>
        <w:t xml:space="preserve"> </w:t>
      </w:r>
      <w:r w:rsidRPr="007C26A2">
        <w:rPr>
          <w:sz w:val="24"/>
        </w:rPr>
        <w:t>нормативным</w:t>
      </w:r>
      <w:r w:rsidRPr="007C26A2">
        <w:rPr>
          <w:spacing w:val="-5"/>
          <w:sz w:val="24"/>
        </w:rPr>
        <w:t xml:space="preserve"> </w:t>
      </w:r>
      <w:r w:rsidRPr="007C26A2">
        <w:rPr>
          <w:sz w:val="24"/>
        </w:rPr>
        <w:t>кризисом</w:t>
      </w:r>
      <w:r w:rsidRPr="007C26A2">
        <w:rPr>
          <w:spacing w:val="-3"/>
          <w:sz w:val="24"/>
        </w:rPr>
        <w:t xml:space="preserve"> </w:t>
      </w:r>
      <w:r w:rsidRPr="007C26A2">
        <w:rPr>
          <w:spacing w:val="-2"/>
          <w:sz w:val="24"/>
        </w:rPr>
        <w:t>развития;</w:t>
      </w:r>
    </w:p>
    <w:p w:rsidR="007C26A2" w:rsidRPr="007C26A2" w:rsidRDefault="007C26A2" w:rsidP="000F11DC">
      <w:pPr>
        <w:numPr>
          <w:ilvl w:val="0"/>
          <w:numId w:val="69"/>
        </w:numPr>
        <w:tabs>
          <w:tab w:val="left" w:pos="1650"/>
        </w:tabs>
        <w:ind w:left="1650" w:hanging="258"/>
        <w:jc w:val="both"/>
        <w:rPr>
          <w:sz w:val="24"/>
        </w:rPr>
      </w:pPr>
      <w:r w:rsidRPr="007C26A2">
        <w:rPr>
          <w:sz w:val="24"/>
        </w:rPr>
        <w:t>обучающиеся</w:t>
      </w:r>
      <w:r w:rsidRPr="007C26A2">
        <w:rPr>
          <w:spacing w:val="-5"/>
          <w:sz w:val="24"/>
        </w:rPr>
        <w:t xml:space="preserve"> </w:t>
      </w:r>
      <w:r w:rsidRPr="007C26A2">
        <w:rPr>
          <w:sz w:val="24"/>
        </w:rPr>
        <w:t>с</w:t>
      </w:r>
      <w:r w:rsidRPr="007C26A2">
        <w:rPr>
          <w:spacing w:val="-2"/>
          <w:sz w:val="24"/>
        </w:rPr>
        <w:t xml:space="preserve"> </w:t>
      </w:r>
      <w:r w:rsidRPr="007C26A2">
        <w:rPr>
          <w:spacing w:val="-4"/>
          <w:sz w:val="24"/>
        </w:rPr>
        <w:t>ООП:</w:t>
      </w:r>
    </w:p>
    <w:p w:rsidR="007C26A2" w:rsidRPr="007C26A2" w:rsidRDefault="007C26A2" w:rsidP="007C26A2">
      <w:pPr>
        <w:ind w:left="852" w:right="845" w:firstLine="539"/>
        <w:jc w:val="both"/>
        <w:rPr>
          <w:sz w:val="24"/>
          <w:szCs w:val="24"/>
        </w:rPr>
      </w:pPr>
      <w:r w:rsidRPr="007C26A2">
        <w:rPr>
          <w:sz w:val="24"/>
          <w:szCs w:val="24"/>
        </w:rPr>
        <w:t xml:space="preserve">с ОВЗ, получившие статус в порядке, установленном законодательством Российской </w:t>
      </w:r>
      <w:r w:rsidRPr="007C26A2">
        <w:rPr>
          <w:spacing w:val="-2"/>
          <w:sz w:val="24"/>
          <w:szCs w:val="24"/>
        </w:rPr>
        <w:t>Федерации.</w:t>
      </w:r>
    </w:p>
    <w:p w:rsidR="007C26A2" w:rsidRPr="007C26A2" w:rsidRDefault="007C26A2" w:rsidP="007C26A2">
      <w:pPr>
        <w:ind w:left="852" w:right="844" w:firstLine="539"/>
        <w:jc w:val="both"/>
        <w:rPr>
          <w:sz w:val="24"/>
          <w:szCs w:val="24"/>
        </w:rPr>
      </w:pPr>
      <w:r w:rsidRPr="007C26A2">
        <w:rPr>
          <w:sz w:val="24"/>
          <w:szCs w:val="24"/>
        </w:rPr>
        <w:t>Содержание КРР для каждого обучающегося определяется с учетом его ООП на основе рекомендаций ППК ДОО.</w:t>
      </w:r>
    </w:p>
    <w:p w:rsidR="007C26A2" w:rsidRPr="007C26A2" w:rsidRDefault="007C26A2" w:rsidP="007C26A2">
      <w:pPr>
        <w:ind w:left="852" w:right="847" w:firstLine="566"/>
        <w:jc w:val="both"/>
        <w:rPr>
          <w:sz w:val="24"/>
          <w:szCs w:val="24"/>
        </w:rPr>
      </w:pPr>
      <w:r w:rsidRPr="007C26A2">
        <w:rPr>
          <w:sz w:val="24"/>
          <w:szCs w:val="24"/>
        </w:rPr>
        <w:t>В период кризисных проявлений у детей рекомендуется организовать деятельность так, чтобы дети как можно больше были заняты, проявляли самостоятельность. Обучение детей элементарным культурно-гигиеническим навыкам, сопровождается обязательно элементарными самостоятельными действиями ребенка при наблюдении педагога</w:t>
      </w:r>
      <w:r w:rsidRPr="007C26A2">
        <w:rPr>
          <w:spacing w:val="40"/>
          <w:sz w:val="24"/>
          <w:szCs w:val="24"/>
        </w:rPr>
        <w:t xml:space="preserve"> </w:t>
      </w:r>
      <w:r w:rsidRPr="007C26A2">
        <w:rPr>
          <w:sz w:val="24"/>
          <w:szCs w:val="24"/>
        </w:rPr>
        <w:t>(помыть руки с мылом, повесить полотенце и т.д.).</w:t>
      </w:r>
    </w:p>
    <w:p w:rsidR="007C26A2" w:rsidRPr="007C26A2" w:rsidRDefault="007C26A2" w:rsidP="007C26A2">
      <w:pPr>
        <w:ind w:left="566"/>
        <w:jc w:val="both"/>
        <w:rPr>
          <w:sz w:val="24"/>
          <w:szCs w:val="24"/>
        </w:rPr>
        <w:sectPr w:rsidR="007C26A2" w:rsidRPr="007C26A2">
          <w:pgSz w:w="11910" w:h="16840"/>
          <w:pgMar w:top="1040" w:right="0" w:bottom="1200" w:left="850" w:header="0" w:footer="997" w:gutter="0"/>
          <w:cols w:space="720"/>
        </w:sectPr>
      </w:pPr>
    </w:p>
    <w:p w:rsidR="007C26A2" w:rsidRPr="007C26A2" w:rsidRDefault="007C26A2" w:rsidP="007C26A2">
      <w:pPr>
        <w:spacing w:before="66"/>
        <w:ind w:left="852" w:right="850" w:firstLine="566"/>
        <w:jc w:val="both"/>
        <w:rPr>
          <w:sz w:val="24"/>
          <w:szCs w:val="24"/>
        </w:rPr>
      </w:pPr>
      <w:r w:rsidRPr="007C26A2">
        <w:rPr>
          <w:sz w:val="24"/>
          <w:szCs w:val="24"/>
        </w:rPr>
        <w:lastRenderedPageBreak/>
        <w:t>В игровой деятельности педагог учит действовать ребенка с предметами, а затем</w:t>
      </w:r>
      <w:r w:rsidRPr="007C26A2">
        <w:rPr>
          <w:spacing w:val="40"/>
          <w:sz w:val="24"/>
          <w:szCs w:val="24"/>
        </w:rPr>
        <w:t xml:space="preserve"> </w:t>
      </w:r>
      <w:r w:rsidRPr="007C26A2">
        <w:rPr>
          <w:sz w:val="24"/>
          <w:szCs w:val="24"/>
        </w:rPr>
        <w:t>дает возможность проявить самостоятельность (одеть куклу, покормить ее, приготовить чай, построить дом, башню и т.д.).</w:t>
      </w:r>
    </w:p>
    <w:p w:rsidR="007C26A2" w:rsidRPr="007C26A2" w:rsidRDefault="007C26A2" w:rsidP="007C26A2">
      <w:pPr>
        <w:spacing w:before="1"/>
        <w:ind w:left="852" w:right="846" w:firstLine="566"/>
        <w:jc w:val="both"/>
        <w:rPr>
          <w:sz w:val="24"/>
          <w:szCs w:val="24"/>
        </w:rPr>
      </w:pPr>
      <w:r w:rsidRPr="007C26A2">
        <w:rPr>
          <w:sz w:val="24"/>
          <w:szCs w:val="24"/>
        </w:rPr>
        <w:t>Негативные</w:t>
      </w:r>
      <w:r w:rsidRPr="007C26A2">
        <w:rPr>
          <w:spacing w:val="-4"/>
          <w:sz w:val="24"/>
          <w:szCs w:val="24"/>
        </w:rPr>
        <w:t xml:space="preserve"> </w:t>
      </w:r>
      <w:r w:rsidRPr="007C26A2">
        <w:rPr>
          <w:sz w:val="24"/>
          <w:szCs w:val="24"/>
        </w:rPr>
        <w:t>поведенческие</w:t>
      </w:r>
      <w:r w:rsidRPr="007C26A2">
        <w:rPr>
          <w:spacing w:val="-4"/>
          <w:sz w:val="24"/>
          <w:szCs w:val="24"/>
        </w:rPr>
        <w:t xml:space="preserve"> </w:t>
      </w:r>
      <w:r w:rsidRPr="007C26A2">
        <w:rPr>
          <w:sz w:val="24"/>
          <w:szCs w:val="24"/>
        </w:rPr>
        <w:t>реакции</w:t>
      </w:r>
      <w:r w:rsidRPr="007C26A2">
        <w:rPr>
          <w:spacing w:val="-4"/>
          <w:sz w:val="24"/>
          <w:szCs w:val="24"/>
        </w:rPr>
        <w:t xml:space="preserve"> </w:t>
      </w:r>
      <w:r w:rsidRPr="007C26A2">
        <w:rPr>
          <w:sz w:val="24"/>
          <w:szCs w:val="24"/>
        </w:rPr>
        <w:t>корректируются</w:t>
      </w:r>
      <w:r w:rsidRPr="007C26A2">
        <w:rPr>
          <w:spacing w:val="-3"/>
          <w:sz w:val="24"/>
          <w:szCs w:val="24"/>
        </w:rPr>
        <w:t xml:space="preserve"> </w:t>
      </w:r>
      <w:r w:rsidRPr="007C26A2">
        <w:rPr>
          <w:sz w:val="24"/>
          <w:szCs w:val="24"/>
        </w:rPr>
        <w:t>с</w:t>
      </w:r>
      <w:r w:rsidRPr="007C26A2">
        <w:rPr>
          <w:spacing w:val="-2"/>
          <w:sz w:val="24"/>
          <w:szCs w:val="24"/>
        </w:rPr>
        <w:t xml:space="preserve"> </w:t>
      </w:r>
      <w:r w:rsidRPr="007C26A2">
        <w:rPr>
          <w:sz w:val="24"/>
          <w:szCs w:val="24"/>
        </w:rPr>
        <w:t>помощью</w:t>
      </w:r>
      <w:r w:rsidRPr="007C26A2">
        <w:rPr>
          <w:spacing w:val="-3"/>
          <w:sz w:val="24"/>
          <w:szCs w:val="24"/>
        </w:rPr>
        <w:t xml:space="preserve"> </w:t>
      </w:r>
      <w:r w:rsidRPr="007C26A2">
        <w:rPr>
          <w:sz w:val="24"/>
          <w:szCs w:val="24"/>
        </w:rPr>
        <w:t>любимых</w:t>
      </w:r>
      <w:r w:rsidRPr="007C26A2">
        <w:rPr>
          <w:spacing w:val="-2"/>
          <w:sz w:val="24"/>
          <w:szCs w:val="24"/>
        </w:rPr>
        <w:t xml:space="preserve"> </w:t>
      </w:r>
      <w:r w:rsidRPr="007C26A2">
        <w:rPr>
          <w:sz w:val="24"/>
          <w:szCs w:val="24"/>
        </w:rPr>
        <w:t>игрушек - персонажей. Педагог совместно с ребенком индивидуально или с группой детей</w:t>
      </w:r>
      <w:r w:rsidRPr="007C26A2">
        <w:rPr>
          <w:spacing w:val="40"/>
          <w:sz w:val="24"/>
          <w:szCs w:val="24"/>
        </w:rPr>
        <w:t xml:space="preserve"> </w:t>
      </w:r>
      <w:r w:rsidRPr="007C26A2">
        <w:rPr>
          <w:sz w:val="24"/>
          <w:szCs w:val="24"/>
        </w:rPr>
        <w:t>может проигрывать с помощью игрушки, негативные ситуации, которые встречаются у детей в поведении, таким образом, малыш учится отличать хорошее поведение от плохого. Игрушку можно брать на прогулку, спать и т.д.</w:t>
      </w:r>
    </w:p>
    <w:p w:rsidR="007C26A2" w:rsidRPr="007C26A2" w:rsidRDefault="007C26A2" w:rsidP="007C26A2">
      <w:pPr>
        <w:ind w:left="852" w:right="846" w:firstLine="566"/>
        <w:jc w:val="both"/>
        <w:rPr>
          <w:sz w:val="24"/>
          <w:szCs w:val="24"/>
        </w:rPr>
      </w:pPr>
      <w:r w:rsidRPr="007C26A2">
        <w:rPr>
          <w:sz w:val="24"/>
          <w:szCs w:val="24"/>
        </w:rPr>
        <w:t>Проявление агрессии можно снимать через игры – драматизации, например в постановке ребенок может участвовать в роли злого волка или Бармалея, дети могут выгнать злого волка или изменить его в спектакле. Негативные проявления можно корректировать через лепку (лепим злого персонажа и можем смять его и вылепить доброго) рисование (закрась мишку, который сломал теремок) и т.д.</w:t>
      </w:r>
    </w:p>
    <w:p w:rsidR="007C26A2" w:rsidRPr="007C26A2" w:rsidRDefault="007C26A2" w:rsidP="007C26A2">
      <w:pPr>
        <w:ind w:left="852" w:right="851" w:firstLine="566"/>
        <w:jc w:val="both"/>
        <w:rPr>
          <w:sz w:val="24"/>
          <w:szCs w:val="24"/>
        </w:rPr>
      </w:pPr>
      <w:r w:rsidRPr="007C26A2">
        <w:rPr>
          <w:sz w:val="24"/>
          <w:szCs w:val="24"/>
        </w:rPr>
        <w:t>Создание фантастических ситуаций и историй, использование художественной литературы,</w:t>
      </w:r>
      <w:r w:rsidRPr="007C26A2">
        <w:rPr>
          <w:spacing w:val="40"/>
          <w:sz w:val="24"/>
          <w:szCs w:val="24"/>
        </w:rPr>
        <w:t xml:space="preserve"> </w:t>
      </w:r>
      <w:r w:rsidRPr="007C26A2">
        <w:rPr>
          <w:sz w:val="24"/>
          <w:szCs w:val="24"/>
        </w:rPr>
        <w:t>также помогают корректировать негативное поведение, связанное с проявлениями кризиса трех лет. Если кризис проявляется в замкнутости и неуверенности</w:t>
      </w:r>
      <w:r w:rsidRPr="007C26A2">
        <w:rPr>
          <w:spacing w:val="40"/>
          <w:sz w:val="24"/>
          <w:szCs w:val="24"/>
        </w:rPr>
        <w:t xml:space="preserve"> </w:t>
      </w:r>
      <w:r w:rsidRPr="007C26A2">
        <w:rPr>
          <w:sz w:val="24"/>
          <w:szCs w:val="24"/>
        </w:rPr>
        <w:t>в себе, то рекомендуется использовать поощрения для ребенка. Работа с родителями строится в плане просветительской работы по теме кризиса трех лет и его проявлений.</w:t>
      </w:r>
    </w:p>
    <w:p w:rsidR="007C26A2" w:rsidRPr="007C26A2" w:rsidRDefault="007C26A2" w:rsidP="007C26A2">
      <w:pPr>
        <w:ind w:left="1392"/>
        <w:jc w:val="both"/>
        <w:rPr>
          <w:sz w:val="24"/>
          <w:szCs w:val="24"/>
        </w:rPr>
      </w:pPr>
      <w:r w:rsidRPr="007C26A2">
        <w:rPr>
          <w:sz w:val="24"/>
          <w:szCs w:val="24"/>
        </w:rPr>
        <w:t>В</w:t>
      </w:r>
      <w:r w:rsidRPr="007C26A2">
        <w:rPr>
          <w:spacing w:val="-4"/>
          <w:sz w:val="24"/>
          <w:szCs w:val="24"/>
        </w:rPr>
        <w:t xml:space="preserve"> </w:t>
      </w:r>
      <w:r w:rsidRPr="007C26A2">
        <w:rPr>
          <w:sz w:val="24"/>
          <w:szCs w:val="24"/>
        </w:rPr>
        <w:t>работе</w:t>
      </w:r>
      <w:r w:rsidRPr="007C26A2">
        <w:rPr>
          <w:spacing w:val="-2"/>
          <w:sz w:val="24"/>
          <w:szCs w:val="24"/>
        </w:rPr>
        <w:t xml:space="preserve"> </w:t>
      </w:r>
      <w:r w:rsidRPr="007C26A2">
        <w:rPr>
          <w:sz w:val="24"/>
          <w:szCs w:val="24"/>
        </w:rPr>
        <w:t>педагогов</w:t>
      </w:r>
      <w:r w:rsidRPr="007C26A2">
        <w:rPr>
          <w:spacing w:val="-3"/>
          <w:sz w:val="24"/>
          <w:szCs w:val="24"/>
        </w:rPr>
        <w:t xml:space="preserve"> </w:t>
      </w:r>
      <w:r w:rsidRPr="007C26A2">
        <w:rPr>
          <w:sz w:val="24"/>
          <w:szCs w:val="24"/>
        </w:rPr>
        <w:t>при</w:t>
      </w:r>
      <w:r w:rsidRPr="007C26A2">
        <w:rPr>
          <w:spacing w:val="-1"/>
          <w:sz w:val="24"/>
          <w:szCs w:val="24"/>
        </w:rPr>
        <w:t xml:space="preserve"> </w:t>
      </w:r>
      <w:r w:rsidRPr="007C26A2">
        <w:rPr>
          <w:sz w:val="24"/>
          <w:szCs w:val="24"/>
        </w:rPr>
        <w:t>кризисе</w:t>
      </w:r>
      <w:r w:rsidRPr="007C26A2">
        <w:rPr>
          <w:spacing w:val="-3"/>
          <w:sz w:val="24"/>
          <w:szCs w:val="24"/>
        </w:rPr>
        <w:t xml:space="preserve"> </w:t>
      </w:r>
      <w:r w:rsidRPr="007C26A2">
        <w:rPr>
          <w:sz w:val="24"/>
          <w:szCs w:val="24"/>
        </w:rPr>
        <w:t>семи</w:t>
      </w:r>
      <w:r w:rsidRPr="007C26A2">
        <w:rPr>
          <w:spacing w:val="-1"/>
          <w:sz w:val="24"/>
          <w:szCs w:val="24"/>
        </w:rPr>
        <w:t xml:space="preserve"> </w:t>
      </w:r>
      <w:r w:rsidRPr="007C26A2">
        <w:rPr>
          <w:sz w:val="24"/>
          <w:szCs w:val="24"/>
        </w:rPr>
        <w:t>лет</w:t>
      </w:r>
      <w:r w:rsidRPr="007C26A2">
        <w:rPr>
          <w:spacing w:val="-1"/>
          <w:sz w:val="24"/>
          <w:szCs w:val="24"/>
        </w:rPr>
        <w:t xml:space="preserve"> </w:t>
      </w:r>
      <w:r w:rsidRPr="007C26A2">
        <w:rPr>
          <w:spacing w:val="-2"/>
          <w:sz w:val="24"/>
          <w:szCs w:val="24"/>
        </w:rPr>
        <w:t>важно:</w:t>
      </w:r>
    </w:p>
    <w:p w:rsidR="007C26A2" w:rsidRPr="007C26A2" w:rsidRDefault="007C26A2" w:rsidP="000F11DC">
      <w:pPr>
        <w:numPr>
          <w:ilvl w:val="0"/>
          <w:numId w:val="68"/>
        </w:numPr>
        <w:tabs>
          <w:tab w:val="left" w:pos="1279"/>
        </w:tabs>
        <w:spacing w:before="5" w:line="237" w:lineRule="auto"/>
        <w:ind w:right="846"/>
        <w:rPr>
          <w:sz w:val="24"/>
        </w:rPr>
      </w:pPr>
      <w:r w:rsidRPr="007C26A2">
        <w:rPr>
          <w:sz w:val="24"/>
        </w:rPr>
        <w:t>поощрять</w:t>
      </w:r>
      <w:r w:rsidRPr="007C26A2">
        <w:rPr>
          <w:spacing w:val="32"/>
          <w:sz w:val="24"/>
        </w:rPr>
        <w:t xml:space="preserve"> </w:t>
      </w:r>
      <w:r w:rsidRPr="007C26A2">
        <w:rPr>
          <w:sz w:val="24"/>
        </w:rPr>
        <w:t>самостоятельность</w:t>
      </w:r>
      <w:r w:rsidRPr="007C26A2">
        <w:rPr>
          <w:spacing w:val="30"/>
          <w:sz w:val="24"/>
        </w:rPr>
        <w:t xml:space="preserve"> </w:t>
      </w:r>
      <w:r w:rsidRPr="007C26A2">
        <w:rPr>
          <w:sz w:val="24"/>
        </w:rPr>
        <w:t>и</w:t>
      </w:r>
      <w:r w:rsidRPr="007C26A2">
        <w:rPr>
          <w:spacing w:val="32"/>
          <w:sz w:val="24"/>
        </w:rPr>
        <w:t xml:space="preserve"> </w:t>
      </w:r>
      <w:r w:rsidRPr="007C26A2">
        <w:rPr>
          <w:sz w:val="24"/>
        </w:rPr>
        <w:t>активность</w:t>
      </w:r>
      <w:r w:rsidRPr="007C26A2">
        <w:rPr>
          <w:spacing w:val="32"/>
          <w:sz w:val="24"/>
        </w:rPr>
        <w:t xml:space="preserve"> </w:t>
      </w:r>
      <w:r w:rsidRPr="007C26A2">
        <w:rPr>
          <w:sz w:val="24"/>
        </w:rPr>
        <w:t>ребёнка,</w:t>
      </w:r>
      <w:r w:rsidRPr="007C26A2">
        <w:rPr>
          <w:spacing w:val="31"/>
          <w:sz w:val="24"/>
        </w:rPr>
        <w:t xml:space="preserve"> </w:t>
      </w:r>
      <w:r w:rsidRPr="007C26A2">
        <w:rPr>
          <w:sz w:val="24"/>
        </w:rPr>
        <w:t>предоставлять</w:t>
      </w:r>
      <w:r w:rsidRPr="007C26A2">
        <w:rPr>
          <w:spacing w:val="32"/>
          <w:sz w:val="24"/>
        </w:rPr>
        <w:t xml:space="preserve"> </w:t>
      </w:r>
      <w:r w:rsidRPr="007C26A2">
        <w:rPr>
          <w:sz w:val="24"/>
        </w:rPr>
        <w:t>ему возможность действовать самостоятельно;</w:t>
      </w:r>
    </w:p>
    <w:p w:rsidR="007C26A2" w:rsidRPr="007C26A2" w:rsidRDefault="007C26A2" w:rsidP="000F11DC">
      <w:pPr>
        <w:numPr>
          <w:ilvl w:val="0"/>
          <w:numId w:val="68"/>
        </w:numPr>
        <w:tabs>
          <w:tab w:val="left" w:pos="1279"/>
        </w:tabs>
        <w:spacing w:before="2"/>
        <w:rPr>
          <w:sz w:val="24"/>
        </w:rPr>
      </w:pPr>
      <w:r w:rsidRPr="007C26A2">
        <w:rPr>
          <w:sz w:val="24"/>
        </w:rPr>
        <w:t>брать</w:t>
      </w:r>
      <w:r w:rsidRPr="007C26A2">
        <w:rPr>
          <w:spacing w:val="-3"/>
          <w:sz w:val="24"/>
        </w:rPr>
        <w:t xml:space="preserve"> </w:t>
      </w:r>
      <w:r w:rsidRPr="007C26A2">
        <w:rPr>
          <w:sz w:val="24"/>
        </w:rPr>
        <w:t>на</w:t>
      </w:r>
      <w:r w:rsidRPr="007C26A2">
        <w:rPr>
          <w:spacing w:val="-3"/>
          <w:sz w:val="24"/>
        </w:rPr>
        <w:t xml:space="preserve"> </w:t>
      </w:r>
      <w:r w:rsidRPr="007C26A2">
        <w:rPr>
          <w:sz w:val="24"/>
        </w:rPr>
        <w:t>себя</w:t>
      </w:r>
      <w:r w:rsidRPr="007C26A2">
        <w:rPr>
          <w:spacing w:val="-2"/>
          <w:sz w:val="24"/>
        </w:rPr>
        <w:t xml:space="preserve"> </w:t>
      </w:r>
      <w:r w:rsidRPr="007C26A2">
        <w:rPr>
          <w:sz w:val="24"/>
        </w:rPr>
        <w:t>роль</w:t>
      </w:r>
      <w:r w:rsidRPr="007C26A2">
        <w:rPr>
          <w:spacing w:val="-1"/>
          <w:sz w:val="24"/>
        </w:rPr>
        <w:t xml:space="preserve"> </w:t>
      </w:r>
      <w:r w:rsidRPr="007C26A2">
        <w:rPr>
          <w:sz w:val="24"/>
        </w:rPr>
        <w:t>консультанта,</w:t>
      </w:r>
      <w:r w:rsidRPr="007C26A2">
        <w:rPr>
          <w:spacing w:val="-2"/>
          <w:sz w:val="24"/>
        </w:rPr>
        <w:t xml:space="preserve"> </w:t>
      </w:r>
      <w:r w:rsidRPr="007C26A2">
        <w:rPr>
          <w:sz w:val="24"/>
        </w:rPr>
        <w:t>а</w:t>
      </w:r>
      <w:r w:rsidRPr="007C26A2">
        <w:rPr>
          <w:spacing w:val="-3"/>
          <w:sz w:val="24"/>
        </w:rPr>
        <w:t xml:space="preserve"> </w:t>
      </w:r>
      <w:r w:rsidRPr="007C26A2">
        <w:rPr>
          <w:sz w:val="24"/>
        </w:rPr>
        <w:t>не</w:t>
      </w:r>
      <w:r w:rsidRPr="007C26A2">
        <w:rPr>
          <w:spacing w:val="-3"/>
          <w:sz w:val="24"/>
        </w:rPr>
        <w:t xml:space="preserve"> </w:t>
      </w:r>
      <w:r w:rsidRPr="007C26A2">
        <w:rPr>
          <w:spacing w:val="-2"/>
          <w:sz w:val="24"/>
        </w:rPr>
        <w:t>запретителя;</w:t>
      </w:r>
    </w:p>
    <w:p w:rsidR="007C26A2" w:rsidRPr="007C26A2" w:rsidRDefault="007C26A2" w:rsidP="000F11DC">
      <w:pPr>
        <w:numPr>
          <w:ilvl w:val="0"/>
          <w:numId w:val="68"/>
        </w:numPr>
        <w:tabs>
          <w:tab w:val="left" w:pos="1279"/>
        </w:tabs>
        <w:spacing w:before="1" w:line="293" w:lineRule="exact"/>
        <w:rPr>
          <w:sz w:val="24"/>
        </w:rPr>
      </w:pPr>
      <w:r w:rsidRPr="007C26A2">
        <w:rPr>
          <w:sz w:val="24"/>
        </w:rPr>
        <w:t>помогать</w:t>
      </w:r>
      <w:r w:rsidRPr="007C26A2">
        <w:rPr>
          <w:spacing w:val="-1"/>
          <w:sz w:val="24"/>
        </w:rPr>
        <w:t xml:space="preserve"> </w:t>
      </w:r>
      <w:r w:rsidRPr="007C26A2">
        <w:rPr>
          <w:sz w:val="24"/>
        </w:rPr>
        <w:t>ребёнку</w:t>
      </w:r>
      <w:r w:rsidRPr="007C26A2">
        <w:rPr>
          <w:spacing w:val="-7"/>
          <w:sz w:val="24"/>
        </w:rPr>
        <w:t xml:space="preserve"> </w:t>
      </w:r>
      <w:r w:rsidRPr="007C26A2">
        <w:rPr>
          <w:sz w:val="24"/>
        </w:rPr>
        <w:t>в</w:t>
      </w:r>
      <w:r w:rsidRPr="007C26A2">
        <w:rPr>
          <w:spacing w:val="-2"/>
          <w:sz w:val="24"/>
        </w:rPr>
        <w:t xml:space="preserve"> </w:t>
      </w:r>
      <w:r w:rsidRPr="007C26A2">
        <w:rPr>
          <w:sz w:val="24"/>
        </w:rPr>
        <w:t>сложных</w:t>
      </w:r>
      <w:r w:rsidRPr="007C26A2">
        <w:rPr>
          <w:spacing w:val="1"/>
          <w:sz w:val="24"/>
        </w:rPr>
        <w:t xml:space="preserve"> </w:t>
      </w:r>
      <w:r w:rsidRPr="007C26A2">
        <w:rPr>
          <w:spacing w:val="-2"/>
          <w:sz w:val="24"/>
        </w:rPr>
        <w:t>ситуациях;</w:t>
      </w:r>
    </w:p>
    <w:p w:rsidR="007C26A2" w:rsidRPr="007C26A2" w:rsidRDefault="007C26A2" w:rsidP="000F11DC">
      <w:pPr>
        <w:numPr>
          <w:ilvl w:val="0"/>
          <w:numId w:val="68"/>
        </w:numPr>
        <w:tabs>
          <w:tab w:val="left" w:pos="1279"/>
        </w:tabs>
        <w:spacing w:before="2" w:line="237" w:lineRule="auto"/>
        <w:ind w:right="844"/>
        <w:jc w:val="both"/>
        <w:rPr>
          <w:sz w:val="24"/>
        </w:rPr>
      </w:pPr>
      <w:r w:rsidRPr="007C26A2">
        <w:rPr>
          <w:sz w:val="24"/>
        </w:rPr>
        <w:t xml:space="preserve">привлекать ребёнка к обсуждению различных «взрослых» проблем. Интересоваться его мнением по обсуждаемому вопросу, внимательно выслушивать его, прежде чем </w:t>
      </w:r>
      <w:r w:rsidRPr="007C26A2">
        <w:rPr>
          <w:spacing w:val="-2"/>
          <w:sz w:val="24"/>
        </w:rPr>
        <w:t>критиковать.</w:t>
      </w:r>
    </w:p>
    <w:p w:rsidR="007C26A2" w:rsidRPr="007C26A2" w:rsidRDefault="007C26A2" w:rsidP="007C26A2">
      <w:pPr>
        <w:spacing w:before="3"/>
        <w:ind w:left="852" w:right="854" w:firstLine="566"/>
        <w:jc w:val="both"/>
        <w:rPr>
          <w:sz w:val="24"/>
          <w:szCs w:val="24"/>
        </w:rPr>
      </w:pPr>
      <w:r w:rsidRPr="007C26A2">
        <w:rPr>
          <w:sz w:val="24"/>
          <w:szCs w:val="24"/>
        </w:rPr>
        <w:t>Также рекомендуется пересмотреть систему требований и отношение к ребёнку, чтобы они соответствовали желаниям и возможностям ребёнка, иначе негативные симптомы кризиса могут стать устойчивыми чертами характера.</w:t>
      </w:r>
    </w:p>
    <w:p w:rsidR="0097566C" w:rsidRDefault="007C26A2" w:rsidP="001315B9">
      <w:pPr>
        <w:ind w:left="852" w:right="852" w:firstLine="539"/>
        <w:jc w:val="both"/>
        <w:rPr>
          <w:sz w:val="24"/>
          <w:szCs w:val="24"/>
        </w:rPr>
      </w:pPr>
      <w:r w:rsidRPr="007C26A2">
        <w:rPr>
          <w:sz w:val="24"/>
          <w:szCs w:val="24"/>
        </w:rPr>
        <w:t>Для подбора адекватных воспитательных мер нужно проанализировать предпосылки возникновения кризиса, особенности социальной ситуации развития, сущность происходящих с ребёнком изменений</w:t>
      </w:r>
    </w:p>
    <w:p w:rsidR="001315B9" w:rsidRPr="001315B9" w:rsidRDefault="001315B9" w:rsidP="001315B9">
      <w:pPr>
        <w:ind w:left="852" w:right="852" w:firstLine="539"/>
        <w:jc w:val="both"/>
        <w:rPr>
          <w:sz w:val="24"/>
          <w:szCs w:val="24"/>
        </w:rPr>
      </w:pPr>
    </w:p>
    <w:p w:rsidR="0097566C" w:rsidRDefault="00DC5CD6" w:rsidP="000F11DC">
      <w:pPr>
        <w:pStyle w:val="1"/>
        <w:numPr>
          <w:ilvl w:val="1"/>
          <w:numId w:val="40"/>
        </w:numPr>
        <w:tabs>
          <w:tab w:val="left" w:pos="928"/>
        </w:tabs>
        <w:spacing w:line="278" w:lineRule="auto"/>
        <w:ind w:right="1200" w:firstLine="0"/>
        <w:jc w:val="both"/>
      </w:pPr>
      <w:r>
        <w:t>Способы</w:t>
      </w:r>
      <w:r>
        <w:rPr>
          <w:spacing w:val="-6"/>
        </w:rPr>
        <w:t xml:space="preserve"> </w:t>
      </w:r>
      <w:r>
        <w:t>и</w:t>
      </w:r>
      <w:r>
        <w:rPr>
          <w:spacing w:val="-5"/>
        </w:rPr>
        <w:t xml:space="preserve"> </w:t>
      </w:r>
      <w:r>
        <w:t>направления</w:t>
      </w:r>
      <w:r>
        <w:rPr>
          <w:spacing w:val="-5"/>
        </w:rPr>
        <w:t xml:space="preserve"> </w:t>
      </w:r>
      <w:r>
        <w:t>поддержки</w:t>
      </w:r>
      <w:r>
        <w:rPr>
          <w:spacing w:val="-5"/>
        </w:rPr>
        <w:t xml:space="preserve"> </w:t>
      </w:r>
      <w:r>
        <w:t>детской</w:t>
      </w:r>
      <w:r>
        <w:rPr>
          <w:spacing w:val="-5"/>
        </w:rPr>
        <w:t xml:space="preserve"> </w:t>
      </w:r>
      <w:r>
        <w:t>инициативы</w:t>
      </w:r>
      <w:r>
        <w:rPr>
          <w:spacing w:val="-5"/>
        </w:rPr>
        <w:t xml:space="preserve"> </w:t>
      </w:r>
      <w:r>
        <w:t>в</w:t>
      </w:r>
      <w:r>
        <w:rPr>
          <w:spacing w:val="-5"/>
        </w:rPr>
        <w:t xml:space="preserve"> </w:t>
      </w:r>
      <w:r>
        <w:t>обязательной</w:t>
      </w:r>
      <w:r>
        <w:rPr>
          <w:spacing w:val="-5"/>
        </w:rPr>
        <w:t xml:space="preserve"> </w:t>
      </w:r>
      <w:r>
        <w:t xml:space="preserve">части </w:t>
      </w:r>
      <w:r>
        <w:rPr>
          <w:spacing w:val="-2"/>
        </w:rPr>
        <w:t>Программы</w:t>
      </w:r>
    </w:p>
    <w:p w:rsidR="0097566C" w:rsidRDefault="00552530">
      <w:pPr>
        <w:pStyle w:val="a3"/>
        <w:spacing w:line="276" w:lineRule="auto"/>
        <w:ind w:right="844"/>
      </w:pPr>
      <w:hyperlink r:id="rId477" w:anchor="%3A~%3Atext%3D%D0%A1%D0%BF%D0%BE%D1%81%D0%BE%D0%B1%D1%8B%20%D0%B8%20%D0%BD%D0%B0%D0%BF%D1%80%D0%B0%D0%B2%D0%BB%D0%B5%D0%BD%D0%B8%D1%8F%20%D0%BF%D0%BE%D0%B4%D0%B4%D0%B5%D1%80%D0%B6%D0%BA%D0%B8%20%D0%B4%D0%B5%D1%82%D1%81%D0%BA%D0%BE%D0%B9%20%D0%B8%D0%BD%D0%">
        <w:r w:rsidR="00DC5CD6">
          <w:rPr>
            <w:color w:val="0000FF"/>
            <w:u w:val="single" w:color="0000FF"/>
          </w:rPr>
          <w:t>Способ</w:t>
        </w:r>
      </w:hyperlink>
      <w:hyperlink r:id="rId478" w:anchor="%3A~%3Atext%3D%D0%A1%D0%BF%D0%BE%D1%81%D0%BE%D0%B1%D1%8B%20%D0%B8%20%D0%BD%D0%B0%D0%BF%D1%80%D0%B0%D0%B2%D0%BB%D0%B5%D0%BD%D0%B8%D1%8F%20%D0%BF%D0%BE%D0%B4%D0%B4%D0%B5%D1%80%D0%B6%D0%BA%D0%B8%20%D0%B4%D0%B5%D1%82%D1%81%D0%BA%D0%BE%D0%B9%20%D0%B8%D0%BD%D0%">
        <w:r w:rsidR="00DC5CD6">
          <w:rPr>
            <w:color w:val="0000FF"/>
            <w:u w:val="single" w:color="0000FF"/>
          </w:rPr>
          <w:t>ы</w:t>
        </w:r>
      </w:hyperlink>
      <w:r w:rsidR="00DC5CD6">
        <w:rPr>
          <w:color w:val="0000FF"/>
          <w:u w:val="single" w:color="0000FF"/>
        </w:rPr>
        <w:t xml:space="preserve"> </w:t>
      </w:r>
      <w:hyperlink r:id="rId479" w:anchor="%3A~%3Atext%3D%D0%A1%D0%BF%D0%BE%D1%81%D0%BE%D0%B1%D1%8B%20%D0%B8%20%D0%BD%D0%B0%D0%BF%D1%80%D0%B0%D0%B2%D0%BB%D0%B5%D0%BD%D0%B8%D1%8F%20%D0%BF%D0%BE%D0%B4%D0%B4%D0%B5%D1%80%D0%B6%D0%BA%D0%B8%20%D0%B4%D0%B5%D1%82%D1%81%D0%BA%D0%BE%D0%B9%20%D0%B8%D0%BD%D0%">
        <w:r w:rsidR="00DC5CD6">
          <w:rPr>
            <w:color w:val="0000FF"/>
            <w:u w:val="single" w:color="0000FF"/>
          </w:rPr>
          <w:t>и</w:t>
        </w:r>
      </w:hyperlink>
      <w:r w:rsidR="00DC5CD6">
        <w:rPr>
          <w:color w:val="0000FF"/>
          <w:u w:val="single" w:color="0000FF"/>
        </w:rPr>
        <w:t xml:space="preserve"> </w:t>
      </w:r>
      <w:hyperlink r:id="rId480" w:anchor="%3A~%3Atext%3D%D0%A1%D0%BF%D0%BE%D1%81%D0%BE%D0%B1%D1%8B%20%D0%B8%20%D0%BD%D0%B0%D0%BF%D1%80%D0%B0%D0%B2%D0%BB%D0%B5%D0%BD%D0%B8%D1%8F%20%D0%BF%D0%BE%D0%B4%D0%B4%D0%B5%D1%80%D0%B6%D0%BA%D0%B8%20%D0%B4%D0%B5%D1%82%D1%81%D0%BA%D0%BE%D0%B9%20%D0%B8%D0%BD%D0%">
        <w:r w:rsidR="00DC5CD6">
          <w:rPr>
            <w:color w:val="0000FF"/>
            <w:u w:val="single" w:color="0000FF"/>
          </w:rPr>
          <w:t>направлени</w:t>
        </w:r>
      </w:hyperlink>
      <w:hyperlink r:id="rId481" w:anchor="%3A~%3Atext%3D%D0%A1%D0%BF%D0%BE%D1%81%D0%BE%D0%B1%D1%8B%20%D0%B8%20%D0%BD%D0%B0%D0%BF%D1%80%D0%B0%D0%B2%D0%BB%D0%B5%D0%BD%D0%B8%D1%8F%20%D0%BF%D0%BE%D0%B4%D0%B4%D0%B5%D1%80%D0%B6%D0%BA%D0%B8%20%D0%B4%D0%B5%D1%82%D1%81%D0%BA%D0%BE%D0%B9%20%D0%B8%D0%BD%D0%">
        <w:r w:rsidR="00DC5CD6">
          <w:rPr>
            <w:color w:val="0000FF"/>
            <w:u w:val="single" w:color="0000FF"/>
          </w:rPr>
          <w:t>я</w:t>
        </w:r>
      </w:hyperlink>
      <w:r w:rsidR="00DC5CD6">
        <w:rPr>
          <w:color w:val="0000FF"/>
          <w:spacing w:val="40"/>
          <w:u w:val="single" w:color="0000FF"/>
        </w:rPr>
        <w:t xml:space="preserve"> </w:t>
      </w:r>
      <w:hyperlink r:id="rId482" w:anchor="%3A~%3Atext%3D%D0%A1%D0%BF%D0%BE%D1%81%D0%BE%D0%B1%D1%8B%20%D0%B8%20%D0%BD%D0%B0%D0%BF%D1%80%D0%B0%D0%B2%D0%BB%D0%B5%D0%BD%D0%B8%D1%8F%20%D0%BF%D0%BE%D0%B4%D0%B4%D0%B5%D1%80%D0%B6%D0%BA%D0%B8%20%D0%B4%D0%B5%D1%82%D1%81%D0%BA%D0%BE%D0%B9%20%D0%B8%D0%BD%D0%">
        <w:r w:rsidR="00DC5CD6">
          <w:rPr>
            <w:color w:val="0000FF"/>
            <w:u w:val="single" w:color="0000FF"/>
          </w:rPr>
          <w:t>поддержк</w:t>
        </w:r>
      </w:hyperlink>
      <w:hyperlink r:id="rId483" w:anchor="%3A~%3Atext%3D%D0%A1%D0%BF%D0%BE%D1%81%D0%BE%D0%B1%D1%8B%20%D0%B8%20%D0%BD%D0%B0%D0%BF%D1%80%D0%B0%D0%B2%D0%BB%D0%B5%D0%BD%D0%B8%D1%8F%20%D0%BF%D0%BE%D0%B4%D0%B4%D0%B5%D1%80%D0%B6%D0%BA%D0%B8%20%D0%B4%D0%B5%D1%82%D1%81%D0%BA%D0%BE%D0%B9%20%D0%B8%D0%BD%D0%">
        <w:r w:rsidR="00DC5CD6">
          <w:rPr>
            <w:color w:val="0000FF"/>
            <w:u w:val="single" w:color="0000FF"/>
          </w:rPr>
          <w:t>и</w:t>
        </w:r>
      </w:hyperlink>
      <w:r w:rsidR="00DC5CD6">
        <w:rPr>
          <w:color w:val="0000FF"/>
          <w:u w:val="single" w:color="0000FF"/>
        </w:rPr>
        <w:t xml:space="preserve"> </w:t>
      </w:r>
      <w:hyperlink r:id="rId484" w:anchor="%3A~%3Atext%3D%D0%A1%D0%BF%D0%BE%D1%81%D0%BE%D0%B1%D1%8B%20%D0%B8%20%D0%BD%D0%B0%D0%BF%D1%80%D0%B0%D0%B2%D0%BB%D0%B5%D0%BD%D0%B8%D1%8F%20%D0%BF%D0%BE%D0%B4%D0%B4%D0%B5%D1%80%D0%B6%D0%BA%D0%B8%20%D0%B4%D0%B5%D1%82%D1%81%D0%BA%D0%BE%D0%B9%20%D0%B8%D0%BD%D0%">
        <w:r w:rsidR="00DC5CD6">
          <w:rPr>
            <w:color w:val="0000FF"/>
            <w:u w:val="single" w:color="0000FF"/>
          </w:rPr>
          <w:t>детско</w:t>
        </w:r>
      </w:hyperlink>
      <w:hyperlink r:id="rId485" w:anchor="%3A~%3Atext%3D%D0%A1%D0%BF%D0%BE%D1%81%D0%BE%D0%B1%D1%8B%20%D0%B8%20%D0%BD%D0%B0%D0%BF%D1%80%D0%B0%D0%B2%D0%BB%D0%B5%D0%BD%D0%B8%D1%8F%20%D0%BF%D0%BE%D0%B4%D0%B4%D0%B5%D1%80%D0%B6%D0%BA%D0%B8%20%D0%B4%D0%B5%D1%82%D1%81%D0%BA%D0%BE%D0%B9%20%D0%B8%D0%BD%D0%">
        <w:r w:rsidR="00DC5CD6">
          <w:rPr>
            <w:color w:val="0000FF"/>
            <w:u w:val="single" w:color="0000FF"/>
          </w:rPr>
          <w:t>й</w:t>
        </w:r>
      </w:hyperlink>
      <w:r w:rsidR="00DC5CD6">
        <w:rPr>
          <w:color w:val="0000FF"/>
          <w:u w:val="single" w:color="0000FF"/>
        </w:rPr>
        <w:t xml:space="preserve"> </w:t>
      </w:r>
      <w:hyperlink r:id="rId486" w:anchor="%3A~%3Atext%3D%D0%A1%D0%BF%D0%BE%D1%81%D0%BE%D0%B1%D1%8B%20%D0%B8%20%D0%BD%D0%B0%D0%BF%D1%80%D0%B0%D0%B2%D0%BB%D0%B5%D0%BD%D0%B8%D1%8F%20%D0%BF%D0%BE%D0%B4%D0%B4%D0%B5%D1%80%D0%B6%D0%BA%D0%B8%20%D0%B4%D0%B5%D1%82%D1%81%D0%BA%D0%BE%D0%B9%20%D0%B8%D0%BD%D0%">
        <w:r w:rsidR="00DC5CD6">
          <w:rPr>
            <w:color w:val="0000FF"/>
            <w:u w:val="single" w:color="0000FF"/>
          </w:rPr>
          <w:t>инициативы</w:t>
        </w:r>
      </w:hyperlink>
      <w:r w:rsidR="00DC5CD6">
        <w:rPr>
          <w:color w:val="0000FF"/>
          <w:spacing w:val="-8"/>
        </w:rPr>
        <w:t xml:space="preserve"> </w:t>
      </w:r>
      <w:r w:rsidR="00DC5CD6">
        <w:t>(п.25.</w:t>
      </w:r>
      <w:r w:rsidR="00DC5CD6">
        <w:rPr>
          <w:spacing w:val="-8"/>
        </w:rPr>
        <w:t xml:space="preserve"> </w:t>
      </w:r>
      <w:r w:rsidR="00DC5CD6">
        <w:t>Приказа</w:t>
      </w:r>
      <w:r w:rsidR="00DC5CD6">
        <w:rPr>
          <w:spacing w:val="-9"/>
        </w:rPr>
        <w:t xml:space="preserve"> </w:t>
      </w:r>
      <w:r w:rsidR="00DC5CD6">
        <w:t>Министерства просвещения Российской Федерации от 25 ноября 2022 года № 1028 «Об утверждении федеральной образовательной программы дошкольного образования»)</w:t>
      </w:r>
    </w:p>
    <w:p w:rsidR="0097566C" w:rsidRDefault="0097566C">
      <w:pPr>
        <w:pStyle w:val="a3"/>
        <w:spacing w:before="37"/>
        <w:ind w:left="0"/>
        <w:jc w:val="left"/>
      </w:pPr>
    </w:p>
    <w:p w:rsidR="0097566C" w:rsidRDefault="00DC5CD6">
      <w:pPr>
        <w:pStyle w:val="1"/>
        <w:spacing w:before="1"/>
        <w:ind w:left="1752"/>
        <w:jc w:val="both"/>
      </w:pPr>
      <w:r>
        <w:t>Часть,</w:t>
      </w:r>
      <w:r>
        <w:rPr>
          <w:spacing w:val="-9"/>
        </w:rPr>
        <w:t xml:space="preserve"> </w:t>
      </w:r>
      <w:r>
        <w:t>формируемая</w:t>
      </w:r>
      <w:r>
        <w:rPr>
          <w:spacing w:val="-6"/>
        </w:rPr>
        <w:t xml:space="preserve"> </w:t>
      </w:r>
      <w:r>
        <w:t>участниками</w:t>
      </w:r>
      <w:r>
        <w:rPr>
          <w:spacing w:val="-6"/>
        </w:rPr>
        <w:t xml:space="preserve"> </w:t>
      </w:r>
      <w:r>
        <w:t>образовательных</w:t>
      </w:r>
      <w:r>
        <w:rPr>
          <w:spacing w:val="-6"/>
        </w:rPr>
        <w:t xml:space="preserve"> </w:t>
      </w:r>
      <w:r>
        <w:rPr>
          <w:spacing w:val="-2"/>
        </w:rPr>
        <w:t>отношений</w:t>
      </w:r>
    </w:p>
    <w:p w:rsidR="0097566C" w:rsidRDefault="00DC5CD6">
      <w:pPr>
        <w:pStyle w:val="a3"/>
        <w:spacing w:before="40" w:line="276" w:lineRule="auto"/>
        <w:ind w:left="672" w:right="1073" w:firstLine="707"/>
      </w:pPr>
      <w:r>
        <w:t>Часть</w:t>
      </w:r>
      <w:r>
        <w:rPr>
          <w:spacing w:val="-4"/>
        </w:rPr>
        <w:t xml:space="preserve"> </w:t>
      </w:r>
      <w:r>
        <w:t>Программы</w:t>
      </w:r>
      <w:r>
        <w:rPr>
          <w:spacing w:val="-6"/>
        </w:rPr>
        <w:t xml:space="preserve"> </w:t>
      </w:r>
      <w:r>
        <w:t>«Мой</w:t>
      </w:r>
      <w:r>
        <w:rPr>
          <w:spacing w:val="-5"/>
        </w:rPr>
        <w:t xml:space="preserve"> </w:t>
      </w:r>
      <w:r>
        <w:t>край</w:t>
      </w:r>
      <w:r>
        <w:rPr>
          <w:spacing w:val="-5"/>
        </w:rPr>
        <w:t xml:space="preserve"> </w:t>
      </w:r>
      <w:r>
        <w:t>родной</w:t>
      </w:r>
      <w:r>
        <w:rPr>
          <w:spacing w:val="-2"/>
        </w:rPr>
        <w:t xml:space="preserve"> </w:t>
      </w:r>
      <w:r>
        <w:t>-</w:t>
      </w:r>
      <w:r>
        <w:rPr>
          <w:spacing w:val="-7"/>
        </w:rPr>
        <w:t xml:space="preserve"> </w:t>
      </w:r>
      <w:r>
        <w:t>Оренбуржье»,</w:t>
      </w:r>
      <w:r>
        <w:rPr>
          <w:spacing w:val="-6"/>
        </w:rPr>
        <w:t xml:space="preserve"> </w:t>
      </w:r>
      <w:r>
        <w:t>формируемой</w:t>
      </w:r>
      <w:r>
        <w:rPr>
          <w:spacing w:val="-5"/>
        </w:rPr>
        <w:t xml:space="preserve"> </w:t>
      </w:r>
      <w:r>
        <w:t>участниками образовательных отношений направлена на поддержку коммуникативной инициативы детей, через включенность ребенка во взаимодействие со сверстниками и взрослым, в результате ребенок способен намеренно привлекать определенного сверстника к совместной деятельности, вести парное взаимодействие в игре, используя речевое пошаговое</w:t>
      </w:r>
      <w:r>
        <w:rPr>
          <w:spacing w:val="-11"/>
        </w:rPr>
        <w:t xml:space="preserve"> </w:t>
      </w:r>
      <w:r>
        <w:t>предложение-</w:t>
      </w:r>
      <w:r>
        <w:rPr>
          <w:spacing w:val="-10"/>
        </w:rPr>
        <w:t xml:space="preserve"> </w:t>
      </w:r>
      <w:r>
        <w:t>побуждение</w:t>
      </w:r>
      <w:r>
        <w:rPr>
          <w:spacing w:val="-10"/>
        </w:rPr>
        <w:t xml:space="preserve"> </w:t>
      </w:r>
      <w:r>
        <w:t>партнера</w:t>
      </w:r>
      <w:r>
        <w:rPr>
          <w:spacing w:val="-10"/>
        </w:rPr>
        <w:t xml:space="preserve"> </w:t>
      </w:r>
      <w:r>
        <w:t>к</w:t>
      </w:r>
      <w:r>
        <w:rPr>
          <w:spacing w:val="-9"/>
        </w:rPr>
        <w:t xml:space="preserve"> </w:t>
      </w:r>
      <w:r>
        <w:t>конкретным</w:t>
      </w:r>
      <w:r>
        <w:rPr>
          <w:spacing w:val="-10"/>
        </w:rPr>
        <w:t xml:space="preserve"> </w:t>
      </w:r>
      <w:r>
        <w:t>действиям,</w:t>
      </w:r>
      <w:r>
        <w:rPr>
          <w:spacing w:val="-9"/>
        </w:rPr>
        <w:t xml:space="preserve"> </w:t>
      </w:r>
      <w:r>
        <w:t>поддерживает диалог в конкретной деятельности, способен конструктивно взаимодействовать, не вступая в конфликт со сверстником.</w:t>
      </w:r>
    </w:p>
    <w:p w:rsidR="0097566C" w:rsidRDefault="00DC5CD6">
      <w:pPr>
        <w:pStyle w:val="2"/>
        <w:spacing w:before="121"/>
        <w:ind w:left="1380"/>
      </w:pPr>
      <w:bookmarkStart w:id="7" w:name="Образовательная_деятельность_в_процессе_"/>
      <w:bookmarkEnd w:id="7"/>
      <w:r>
        <w:t>Образовательная</w:t>
      </w:r>
      <w:r>
        <w:rPr>
          <w:spacing w:val="52"/>
          <w:w w:val="150"/>
        </w:rPr>
        <w:t xml:space="preserve">   </w:t>
      </w:r>
      <w:r>
        <w:t>деятельность</w:t>
      </w:r>
      <w:r>
        <w:rPr>
          <w:spacing w:val="52"/>
          <w:w w:val="150"/>
        </w:rPr>
        <w:t xml:space="preserve">   </w:t>
      </w:r>
      <w:r>
        <w:t>в</w:t>
      </w:r>
      <w:r>
        <w:rPr>
          <w:spacing w:val="52"/>
          <w:w w:val="150"/>
        </w:rPr>
        <w:t xml:space="preserve">   </w:t>
      </w:r>
      <w:r>
        <w:t>процессе</w:t>
      </w:r>
      <w:r>
        <w:rPr>
          <w:spacing w:val="52"/>
          <w:w w:val="150"/>
        </w:rPr>
        <w:t xml:space="preserve">   </w:t>
      </w:r>
      <w:r>
        <w:rPr>
          <w:spacing w:val="-2"/>
        </w:rPr>
        <w:t>самостоятельной</w:t>
      </w:r>
    </w:p>
    <w:p w:rsidR="0097566C" w:rsidRDefault="0097566C">
      <w:pPr>
        <w:pStyle w:val="2"/>
        <w:sectPr w:rsidR="0097566C">
          <w:pgSz w:w="11920" w:h="16850"/>
          <w:pgMar w:top="1060" w:right="0" w:bottom="780" w:left="1133" w:header="0" w:footer="580" w:gutter="0"/>
          <w:cols w:space="720"/>
        </w:sectPr>
      </w:pPr>
    </w:p>
    <w:p w:rsidR="0097566C" w:rsidRDefault="00DC5CD6">
      <w:pPr>
        <w:spacing w:before="71"/>
        <w:ind w:left="672"/>
        <w:jc w:val="both"/>
        <w:rPr>
          <w:b/>
          <w:i/>
          <w:sz w:val="24"/>
        </w:rPr>
      </w:pPr>
      <w:r>
        <w:rPr>
          <w:b/>
          <w:i/>
          <w:sz w:val="24"/>
        </w:rPr>
        <w:lastRenderedPageBreak/>
        <w:t>деятельности</w:t>
      </w:r>
      <w:r>
        <w:rPr>
          <w:b/>
          <w:i/>
          <w:spacing w:val="-6"/>
          <w:sz w:val="24"/>
        </w:rPr>
        <w:t xml:space="preserve"> </w:t>
      </w:r>
      <w:r>
        <w:rPr>
          <w:b/>
          <w:i/>
          <w:spacing w:val="-2"/>
          <w:sz w:val="24"/>
        </w:rPr>
        <w:t>детей</w:t>
      </w:r>
    </w:p>
    <w:p w:rsidR="0097566C" w:rsidRDefault="00DC5CD6">
      <w:pPr>
        <w:pStyle w:val="a3"/>
        <w:spacing w:before="111" w:line="276" w:lineRule="auto"/>
        <w:ind w:right="1067" w:firstLine="707"/>
      </w:pPr>
      <w: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w:t>
      </w:r>
      <w:r>
        <w:rPr>
          <w:spacing w:val="-2"/>
        </w:rPr>
        <w:t>детей</w:t>
      </w:r>
      <w:r>
        <w:rPr>
          <w:spacing w:val="-5"/>
        </w:rPr>
        <w:t xml:space="preserve"> </w:t>
      </w:r>
      <w:r>
        <w:rPr>
          <w:spacing w:val="-2"/>
        </w:rPr>
        <w:t>протекает</w:t>
      </w:r>
      <w:r>
        <w:rPr>
          <w:spacing w:val="-3"/>
        </w:rPr>
        <w:t xml:space="preserve"> </w:t>
      </w:r>
      <w:r>
        <w:rPr>
          <w:spacing w:val="-2"/>
        </w:rPr>
        <w:t>преимущественно</w:t>
      </w:r>
      <w:r>
        <w:rPr>
          <w:spacing w:val="-3"/>
        </w:rPr>
        <w:t xml:space="preserve"> </w:t>
      </w:r>
      <w:r>
        <w:rPr>
          <w:spacing w:val="-2"/>
        </w:rPr>
        <w:t>в</w:t>
      </w:r>
      <w:r>
        <w:rPr>
          <w:spacing w:val="-4"/>
        </w:rPr>
        <w:t xml:space="preserve"> </w:t>
      </w:r>
      <w:r>
        <w:rPr>
          <w:spacing w:val="-2"/>
        </w:rPr>
        <w:t>утренний</w:t>
      </w:r>
      <w:r>
        <w:rPr>
          <w:spacing w:val="-3"/>
        </w:rPr>
        <w:t xml:space="preserve"> </w:t>
      </w:r>
      <w:r>
        <w:rPr>
          <w:spacing w:val="-2"/>
        </w:rPr>
        <w:t>отрезок времени</w:t>
      </w:r>
      <w:r>
        <w:rPr>
          <w:spacing w:val="-3"/>
        </w:rPr>
        <w:t xml:space="preserve"> </w:t>
      </w:r>
      <w:r>
        <w:rPr>
          <w:spacing w:val="-2"/>
        </w:rPr>
        <w:t>и</w:t>
      </w:r>
      <w:r>
        <w:rPr>
          <w:spacing w:val="-3"/>
        </w:rPr>
        <w:t xml:space="preserve"> </w:t>
      </w:r>
      <w:r>
        <w:rPr>
          <w:spacing w:val="-2"/>
        </w:rPr>
        <w:t>во</w:t>
      </w:r>
      <w:r>
        <w:rPr>
          <w:spacing w:val="-4"/>
        </w:rPr>
        <w:t xml:space="preserve"> </w:t>
      </w:r>
      <w:r>
        <w:rPr>
          <w:spacing w:val="-2"/>
        </w:rPr>
        <w:t>второй</w:t>
      </w:r>
      <w:r>
        <w:rPr>
          <w:spacing w:val="-3"/>
        </w:rPr>
        <w:t xml:space="preserve"> </w:t>
      </w:r>
      <w:r>
        <w:rPr>
          <w:spacing w:val="-2"/>
        </w:rPr>
        <w:t>половине</w:t>
      </w:r>
      <w:r>
        <w:rPr>
          <w:spacing w:val="-3"/>
        </w:rPr>
        <w:t xml:space="preserve"> </w:t>
      </w:r>
      <w:r>
        <w:rPr>
          <w:spacing w:val="-4"/>
        </w:rPr>
        <w:t>дня.</w:t>
      </w:r>
    </w:p>
    <w:p w:rsidR="0097566C" w:rsidRDefault="00DC5CD6">
      <w:pPr>
        <w:pStyle w:val="a3"/>
        <w:spacing w:before="119" w:line="276" w:lineRule="auto"/>
        <w:ind w:right="1084" w:firstLine="707"/>
      </w:pPr>
      <w:r>
        <w:t>Все виды деятельности ребенка в детском саду могут осуществляться в форме самостоятельной инициативной деятельности:</w:t>
      </w:r>
    </w:p>
    <w:p w:rsidR="0097566C" w:rsidRDefault="00DC5CD6" w:rsidP="000F11DC">
      <w:pPr>
        <w:pStyle w:val="a4"/>
        <w:numPr>
          <w:ilvl w:val="0"/>
          <w:numId w:val="39"/>
        </w:numPr>
        <w:tabs>
          <w:tab w:val="left" w:pos="928"/>
          <w:tab w:val="left" w:pos="2941"/>
          <w:tab w:val="left" w:pos="5088"/>
          <w:tab w:val="left" w:pos="6757"/>
          <w:tab w:val="left" w:pos="7136"/>
          <w:tab w:val="left" w:pos="9242"/>
        </w:tabs>
        <w:spacing w:before="119" w:line="278" w:lineRule="auto"/>
        <w:ind w:left="928" w:right="957"/>
        <w:rPr>
          <w:sz w:val="24"/>
        </w:rPr>
      </w:pPr>
      <w:r>
        <w:rPr>
          <w:spacing w:val="-2"/>
          <w:sz w:val="24"/>
        </w:rPr>
        <w:t>самостоятельные</w:t>
      </w:r>
      <w:r>
        <w:rPr>
          <w:sz w:val="24"/>
        </w:rPr>
        <w:tab/>
      </w:r>
      <w:r>
        <w:rPr>
          <w:spacing w:val="-2"/>
          <w:sz w:val="24"/>
        </w:rPr>
        <w:t>сюжетно-ролевые,</w:t>
      </w:r>
      <w:r>
        <w:rPr>
          <w:sz w:val="24"/>
        </w:rPr>
        <w:tab/>
      </w:r>
      <w:r>
        <w:rPr>
          <w:spacing w:val="-2"/>
          <w:sz w:val="24"/>
        </w:rPr>
        <w:t>режиссерские</w:t>
      </w:r>
      <w:r>
        <w:rPr>
          <w:sz w:val="24"/>
        </w:rPr>
        <w:tab/>
      </w:r>
      <w:r>
        <w:rPr>
          <w:spacing w:val="-10"/>
          <w:sz w:val="24"/>
        </w:rPr>
        <w:t>и</w:t>
      </w:r>
      <w:r>
        <w:rPr>
          <w:sz w:val="24"/>
        </w:rPr>
        <w:tab/>
      </w:r>
      <w:r>
        <w:rPr>
          <w:spacing w:val="-2"/>
          <w:sz w:val="24"/>
        </w:rPr>
        <w:t>театрализованные</w:t>
      </w:r>
      <w:r>
        <w:rPr>
          <w:sz w:val="24"/>
        </w:rPr>
        <w:tab/>
      </w:r>
      <w:r>
        <w:rPr>
          <w:spacing w:val="-2"/>
          <w:sz w:val="24"/>
        </w:rPr>
        <w:t xml:space="preserve">игры; </w:t>
      </w:r>
      <w:r>
        <w:rPr>
          <w:sz w:val="24"/>
        </w:rPr>
        <w:t>развивающие и логические игры;</w:t>
      </w:r>
    </w:p>
    <w:p w:rsidR="0097566C" w:rsidRDefault="00DC5CD6" w:rsidP="000F11DC">
      <w:pPr>
        <w:pStyle w:val="a4"/>
        <w:numPr>
          <w:ilvl w:val="0"/>
          <w:numId w:val="39"/>
        </w:numPr>
        <w:tabs>
          <w:tab w:val="left" w:pos="928"/>
        </w:tabs>
        <w:spacing w:line="272" w:lineRule="exact"/>
        <w:ind w:left="928" w:hanging="359"/>
        <w:rPr>
          <w:sz w:val="24"/>
        </w:rPr>
      </w:pPr>
      <w:r>
        <w:rPr>
          <w:sz w:val="24"/>
        </w:rPr>
        <w:t>музыкальные</w:t>
      </w:r>
      <w:r>
        <w:rPr>
          <w:spacing w:val="-17"/>
          <w:sz w:val="24"/>
        </w:rPr>
        <w:t xml:space="preserve"> </w:t>
      </w:r>
      <w:r>
        <w:rPr>
          <w:sz w:val="24"/>
        </w:rPr>
        <w:t>игры</w:t>
      </w:r>
      <w:r>
        <w:rPr>
          <w:spacing w:val="-15"/>
          <w:sz w:val="24"/>
        </w:rPr>
        <w:t xml:space="preserve"> </w:t>
      </w:r>
      <w:r>
        <w:rPr>
          <w:sz w:val="24"/>
        </w:rPr>
        <w:t>и</w:t>
      </w:r>
      <w:r>
        <w:rPr>
          <w:spacing w:val="-14"/>
          <w:sz w:val="24"/>
        </w:rPr>
        <w:t xml:space="preserve"> </w:t>
      </w:r>
      <w:r>
        <w:rPr>
          <w:sz w:val="24"/>
        </w:rPr>
        <w:t>импровизации;</w:t>
      </w:r>
      <w:r>
        <w:rPr>
          <w:spacing w:val="-14"/>
          <w:sz w:val="24"/>
        </w:rPr>
        <w:t xml:space="preserve"> </w:t>
      </w:r>
      <w:r>
        <w:rPr>
          <w:sz w:val="24"/>
        </w:rPr>
        <w:t>речевые</w:t>
      </w:r>
      <w:r>
        <w:rPr>
          <w:spacing w:val="-14"/>
          <w:sz w:val="24"/>
        </w:rPr>
        <w:t xml:space="preserve"> </w:t>
      </w:r>
      <w:r>
        <w:rPr>
          <w:sz w:val="24"/>
        </w:rPr>
        <w:t>игры,</w:t>
      </w:r>
      <w:r>
        <w:rPr>
          <w:spacing w:val="-15"/>
          <w:sz w:val="24"/>
        </w:rPr>
        <w:t xml:space="preserve"> </w:t>
      </w:r>
      <w:r>
        <w:rPr>
          <w:sz w:val="24"/>
        </w:rPr>
        <w:t>игры</w:t>
      </w:r>
      <w:r>
        <w:rPr>
          <w:spacing w:val="-14"/>
          <w:sz w:val="24"/>
        </w:rPr>
        <w:t xml:space="preserve"> </w:t>
      </w:r>
      <w:r>
        <w:rPr>
          <w:sz w:val="24"/>
        </w:rPr>
        <w:t>с</w:t>
      </w:r>
      <w:r>
        <w:rPr>
          <w:spacing w:val="-13"/>
          <w:sz w:val="24"/>
        </w:rPr>
        <w:t xml:space="preserve"> </w:t>
      </w:r>
      <w:r>
        <w:rPr>
          <w:sz w:val="24"/>
        </w:rPr>
        <w:t>буквами,</w:t>
      </w:r>
      <w:r>
        <w:rPr>
          <w:spacing w:val="-13"/>
          <w:sz w:val="24"/>
        </w:rPr>
        <w:t xml:space="preserve"> </w:t>
      </w:r>
      <w:r>
        <w:rPr>
          <w:sz w:val="24"/>
        </w:rPr>
        <w:t>звуками</w:t>
      </w:r>
      <w:r>
        <w:rPr>
          <w:spacing w:val="-14"/>
          <w:sz w:val="24"/>
        </w:rPr>
        <w:t xml:space="preserve"> </w:t>
      </w:r>
      <w:r>
        <w:rPr>
          <w:sz w:val="24"/>
        </w:rPr>
        <w:t>и</w:t>
      </w:r>
      <w:r>
        <w:rPr>
          <w:spacing w:val="-13"/>
          <w:sz w:val="24"/>
        </w:rPr>
        <w:t xml:space="preserve"> </w:t>
      </w:r>
      <w:r>
        <w:rPr>
          <w:spacing w:val="-2"/>
          <w:sz w:val="24"/>
        </w:rPr>
        <w:t>слогами;</w:t>
      </w:r>
    </w:p>
    <w:p w:rsidR="0097566C" w:rsidRDefault="00DC5CD6" w:rsidP="000F11DC">
      <w:pPr>
        <w:pStyle w:val="a4"/>
        <w:numPr>
          <w:ilvl w:val="0"/>
          <w:numId w:val="39"/>
        </w:numPr>
        <w:tabs>
          <w:tab w:val="left" w:pos="928"/>
        </w:tabs>
        <w:spacing w:before="43"/>
        <w:ind w:left="928" w:hanging="359"/>
        <w:rPr>
          <w:sz w:val="24"/>
        </w:rPr>
      </w:pPr>
      <w:r>
        <w:rPr>
          <w:sz w:val="24"/>
        </w:rPr>
        <w:t>самостоятельная</w:t>
      </w:r>
      <w:r>
        <w:rPr>
          <w:spacing w:val="-3"/>
          <w:sz w:val="24"/>
        </w:rPr>
        <w:t xml:space="preserve"> </w:t>
      </w:r>
      <w:r>
        <w:rPr>
          <w:sz w:val="24"/>
        </w:rPr>
        <w:t>деятельность</w:t>
      </w:r>
      <w:r>
        <w:rPr>
          <w:spacing w:val="-3"/>
          <w:sz w:val="24"/>
        </w:rPr>
        <w:t xml:space="preserve"> </w:t>
      </w:r>
      <w:r>
        <w:rPr>
          <w:sz w:val="24"/>
        </w:rPr>
        <w:t>в</w:t>
      </w:r>
      <w:r>
        <w:rPr>
          <w:spacing w:val="-1"/>
          <w:sz w:val="24"/>
        </w:rPr>
        <w:t xml:space="preserve"> </w:t>
      </w:r>
      <w:r>
        <w:rPr>
          <w:sz w:val="24"/>
        </w:rPr>
        <w:t>книжном</w:t>
      </w:r>
      <w:r>
        <w:rPr>
          <w:spacing w:val="-5"/>
          <w:sz w:val="24"/>
        </w:rPr>
        <w:t xml:space="preserve"> </w:t>
      </w:r>
      <w:r>
        <w:rPr>
          <w:spacing w:val="-2"/>
          <w:sz w:val="24"/>
        </w:rPr>
        <w:t>уголке;</w:t>
      </w:r>
    </w:p>
    <w:p w:rsidR="0097566C" w:rsidRDefault="00DC5CD6" w:rsidP="000F11DC">
      <w:pPr>
        <w:pStyle w:val="a4"/>
        <w:numPr>
          <w:ilvl w:val="0"/>
          <w:numId w:val="39"/>
        </w:numPr>
        <w:tabs>
          <w:tab w:val="left" w:pos="928"/>
        </w:tabs>
        <w:spacing w:before="41"/>
        <w:ind w:left="928" w:hanging="359"/>
        <w:rPr>
          <w:sz w:val="24"/>
        </w:rPr>
      </w:pPr>
      <w:r>
        <w:rPr>
          <w:sz w:val="24"/>
        </w:rPr>
        <w:t>самостоятельная</w:t>
      </w:r>
      <w:r>
        <w:rPr>
          <w:spacing w:val="-6"/>
          <w:sz w:val="24"/>
        </w:rPr>
        <w:t xml:space="preserve"> </w:t>
      </w:r>
      <w:r>
        <w:rPr>
          <w:sz w:val="24"/>
        </w:rPr>
        <w:t>изобразительная</w:t>
      </w:r>
      <w:r>
        <w:rPr>
          <w:spacing w:val="-7"/>
          <w:sz w:val="24"/>
        </w:rPr>
        <w:t xml:space="preserve"> </w:t>
      </w:r>
      <w:r>
        <w:rPr>
          <w:sz w:val="24"/>
        </w:rPr>
        <w:t>и</w:t>
      </w:r>
      <w:r>
        <w:rPr>
          <w:spacing w:val="-4"/>
          <w:sz w:val="24"/>
        </w:rPr>
        <w:t xml:space="preserve"> </w:t>
      </w:r>
      <w:r>
        <w:rPr>
          <w:sz w:val="24"/>
        </w:rPr>
        <w:t>конструктивная</w:t>
      </w:r>
      <w:r>
        <w:rPr>
          <w:spacing w:val="-4"/>
          <w:sz w:val="24"/>
        </w:rPr>
        <w:t xml:space="preserve"> </w:t>
      </w:r>
      <w:r>
        <w:rPr>
          <w:sz w:val="24"/>
        </w:rPr>
        <w:t>деятельность</w:t>
      </w:r>
      <w:r>
        <w:rPr>
          <w:spacing w:val="-5"/>
          <w:sz w:val="24"/>
        </w:rPr>
        <w:t xml:space="preserve"> </w:t>
      </w:r>
      <w:r>
        <w:rPr>
          <w:sz w:val="24"/>
        </w:rPr>
        <w:t>по</w:t>
      </w:r>
      <w:r>
        <w:rPr>
          <w:spacing w:val="-7"/>
          <w:sz w:val="24"/>
        </w:rPr>
        <w:t xml:space="preserve"> </w:t>
      </w:r>
      <w:r>
        <w:rPr>
          <w:sz w:val="24"/>
        </w:rPr>
        <w:t>выбору</w:t>
      </w:r>
      <w:r>
        <w:rPr>
          <w:spacing w:val="-3"/>
          <w:sz w:val="24"/>
        </w:rPr>
        <w:t xml:space="preserve"> </w:t>
      </w:r>
      <w:r>
        <w:rPr>
          <w:spacing w:val="-2"/>
          <w:sz w:val="24"/>
        </w:rPr>
        <w:t>детей;</w:t>
      </w:r>
    </w:p>
    <w:p w:rsidR="0097566C" w:rsidRDefault="00DC5CD6" w:rsidP="000F11DC">
      <w:pPr>
        <w:pStyle w:val="a4"/>
        <w:numPr>
          <w:ilvl w:val="0"/>
          <w:numId w:val="39"/>
        </w:numPr>
        <w:tabs>
          <w:tab w:val="left" w:pos="928"/>
        </w:tabs>
        <w:spacing w:before="41"/>
        <w:ind w:left="928" w:hanging="359"/>
        <w:rPr>
          <w:sz w:val="24"/>
        </w:rPr>
      </w:pPr>
      <w:r>
        <w:rPr>
          <w:sz w:val="24"/>
        </w:rPr>
        <w:t>самостоятельные</w:t>
      </w:r>
      <w:r>
        <w:rPr>
          <w:spacing w:val="-4"/>
          <w:sz w:val="24"/>
        </w:rPr>
        <w:t xml:space="preserve"> </w:t>
      </w:r>
      <w:r>
        <w:rPr>
          <w:sz w:val="24"/>
        </w:rPr>
        <w:t>опыты</w:t>
      </w:r>
      <w:r>
        <w:rPr>
          <w:spacing w:val="-3"/>
          <w:sz w:val="24"/>
        </w:rPr>
        <w:t xml:space="preserve"> </w:t>
      </w:r>
      <w:r>
        <w:rPr>
          <w:sz w:val="24"/>
        </w:rPr>
        <w:t>и</w:t>
      </w:r>
      <w:r>
        <w:rPr>
          <w:spacing w:val="-2"/>
          <w:sz w:val="24"/>
        </w:rPr>
        <w:t xml:space="preserve"> </w:t>
      </w:r>
      <w:r>
        <w:rPr>
          <w:sz w:val="24"/>
        </w:rPr>
        <w:t>эксперименты</w:t>
      </w:r>
      <w:r>
        <w:rPr>
          <w:spacing w:val="-2"/>
          <w:sz w:val="24"/>
        </w:rPr>
        <w:t xml:space="preserve"> </w:t>
      </w:r>
      <w:r>
        <w:rPr>
          <w:sz w:val="24"/>
        </w:rPr>
        <w:t>и</w:t>
      </w:r>
      <w:r>
        <w:rPr>
          <w:spacing w:val="-7"/>
          <w:sz w:val="24"/>
        </w:rPr>
        <w:t xml:space="preserve"> </w:t>
      </w:r>
      <w:r>
        <w:rPr>
          <w:spacing w:val="-5"/>
          <w:sz w:val="24"/>
        </w:rPr>
        <w:t>др.</w:t>
      </w:r>
    </w:p>
    <w:p w:rsidR="0097566C" w:rsidRDefault="00DC5CD6">
      <w:pPr>
        <w:pStyle w:val="a3"/>
        <w:spacing w:before="41" w:line="276" w:lineRule="auto"/>
        <w:ind w:right="844" w:firstLine="707"/>
        <w:jc w:val="left"/>
        <w:rPr>
          <w:b/>
        </w:rPr>
      </w:pPr>
      <w:r>
        <w:t>В</w:t>
      </w:r>
      <w:r>
        <w:rPr>
          <w:spacing w:val="80"/>
          <w:w w:val="150"/>
        </w:rPr>
        <w:t xml:space="preserve"> </w:t>
      </w:r>
      <w:r>
        <w:t>развитии</w:t>
      </w:r>
      <w:r>
        <w:rPr>
          <w:spacing w:val="80"/>
          <w:w w:val="150"/>
        </w:rPr>
        <w:t xml:space="preserve"> </w:t>
      </w:r>
      <w:r>
        <w:t>детской</w:t>
      </w:r>
      <w:r>
        <w:rPr>
          <w:spacing w:val="80"/>
          <w:w w:val="150"/>
        </w:rPr>
        <w:t xml:space="preserve"> </w:t>
      </w:r>
      <w:r>
        <w:t>инициативы</w:t>
      </w:r>
      <w:r>
        <w:rPr>
          <w:spacing w:val="80"/>
          <w:w w:val="150"/>
        </w:rPr>
        <w:t xml:space="preserve"> </w:t>
      </w:r>
      <w:r>
        <w:t>и</w:t>
      </w:r>
      <w:r>
        <w:rPr>
          <w:spacing w:val="80"/>
          <w:w w:val="150"/>
        </w:rPr>
        <w:t xml:space="preserve"> </w:t>
      </w:r>
      <w:r>
        <w:t>самостоятельности</w:t>
      </w:r>
      <w:r>
        <w:rPr>
          <w:spacing w:val="80"/>
          <w:w w:val="150"/>
        </w:rPr>
        <w:t xml:space="preserve"> </w:t>
      </w:r>
      <w:r>
        <w:t>воспитателю</w:t>
      </w:r>
      <w:r>
        <w:rPr>
          <w:spacing w:val="80"/>
          <w:w w:val="150"/>
        </w:rPr>
        <w:t xml:space="preserve"> </w:t>
      </w:r>
      <w:r>
        <w:t xml:space="preserve">важно соблюдать ряд общих </w:t>
      </w:r>
      <w:r>
        <w:rPr>
          <w:b/>
        </w:rPr>
        <w:t>требований:</w:t>
      </w:r>
    </w:p>
    <w:p w:rsidR="0097566C" w:rsidRDefault="00DC5CD6" w:rsidP="000F11DC">
      <w:pPr>
        <w:pStyle w:val="a4"/>
        <w:numPr>
          <w:ilvl w:val="0"/>
          <w:numId w:val="39"/>
        </w:numPr>
        <w:tabs>
          <w:tab w:val="left" w:pos="928"/>
        </w:tabs>
        <w:spacing w:before="121" w:line="276" w:lineRule="auto"/>
        <w:ind w:left="928" w:right="958"/>
        <w:jc w:val="both"/>
        <w:rPr>
          <w:sz w:val="24"/>
        </w:rPr>
      </w:pPr>
      <w:r>
        <w:rPr>
          <w:sz w:val="24"/>
        </w:rPr>
        <w:t>развивать активный интерес детей к окружающему миру, стремление к получению новых знаний и умений;</w:t>
      </w:r>
    </w:p>
    <w:p w:rsidR="0097566C" w:rsidRDefault="00DC5CD6" w:rsidP="000F11DC">
      <w:pPr>
        <w:pStyle w:val="a4"/>
        <w:numPr>
          <w:ilvl w:val="0"/>
          <w:numId w:val="39"/>
        </w:numPr>
        <w:tabs>
          <w:tab w:val="left" w:pos="928"/>
        </w:tabs>
        <w:spacing w:line="276" w:lineRule="auto"/>
        <w:ind w:left="928" w:right="961"/>
        <w:jc w:val="both"/>
        <w:rPr>
          <w:sz w:val="24"/>
        </w:rPr>
      </w:pPr>
      <w:r>
        <w:rPr>
          <w:sz w:val="24"/>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97566C" w:rsidRDefault="00DC5CD6" w:rsidP="000F11DC">
      <w:pPr>
        <w:pStyle w:val="a4"/>
        <w:numPr>
          <w:ilvl w:val="0"/>
          <w:numId w:val="39"/>
        </w:numPr>
        <w:tabs>
          <w:tab w:val="left" w:pos="928"/>
        </w:tabs>
        <w:spacing w:before="1" w:line="276" w:lineRule="auto"/>
        <w:ind w:left="928" w:right="956"/>
        <w:jc w:val="both"/>
        <w:rPr>
          <w:sz w:val="24"/>
        </w:rPr>
      </w:pPr>
      <w:r>
        <w:rPr>
          <w:sz w:val="24"/>
        </w:rPr>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w:t>
      </w:r>
      <w:r>
        <w:rPr>
          <w:spacing w:val="-2"/>
          <w:sz w:val="24"/>
        </w:rPr>
        <w:t>инициативу;</w:t>
      </w:r>
    </w:p>
    <w:p w:rsidR="0097566C" w:rsidRDefault="00DC5CD6" w:rsidP="000F11DC">
      <w:pPr>
        <w:pStyle w:val="a4"/>
        <w:numPr>
          <w:ilvl w:val="0"/>
          <w:numId w:val="39"/>
        </w:numPr>
        <w:tabs>
          <w:tab w:val="left" w:pos="928"/>
        </w:tabs>
        <w:spacing w:line="276" w:lineRule="auto"/>
        <w:ind w:left="928" w:right="955"/>
        <w:jc w:val="both"/>
        <w:rPr>
          <w:sz w:val="24"/>
        </w:rPr>
      </w:pPr>
      <w:r>
        <w:rPr>
          <w:sz w:val="24"/>
        </w:rPr>
        <w:t>формировать волю детей, поддерживать желание преодолевать трудности, доводить начатое дело до конца;</w:t>
      </w:r>
    </w:p>
    <w:p w:rsidR="0097566C" w:rsidRDefault="00DC5CD6" w:rsidP="000F11DC">
      <w:pPr>
        <w:pStyle w:val="a4"/>
        <w:numPr>
          <w:ilvl w:val="0"/>
          <w:numId w:val="39"/>
        </w:numPr>
        <w:tabs>
          <w:tab w:val="left" w:pos="928"/>
        </w:tabs>
        <w:spacing w:line="276" w:lineRule="auto"/>
        <w:ind w:left="928" w:right="958"/>
        <w:jc w:val="both"/>
        <w:rPr>
          <w:sz w:val="24"/>
        </w:rPr>
      </w:pPr>
      <w:r>
        <w:rPr>
          <w:sz w:val="24"/>
        </w:rPr>
        <w:t>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w:t>
      </w:r>
      <w:r>
        <w:rPr>
          <w:spacing w:val="-4"/>
          <w:sz w:val="24"/>
        </w:rPr>
        <w:t xml:space="preserve"> </w:t>
      </w:r>
      <w:r>
        <w:rPr>
          <w:sz w:val="24"/>
        </w:rPr>
        <w:t>торопливость,</w:t>
      </w:r>
      <w:r>
        <w:rPr>
          <w:spacing w:val="-4"/>
          <w:sz w:val="24"/>
        </w:rPr>
        <w:t xml:space="preserve"> </w:t>
      </w:r>
      <w:r>
        <w:rPr>
          <w:sz w:val="24"/>
        </w:rPr>
        <w:t>равнодушие</w:t>
      </w:r>
      <w:r>
        <w:rPr>
          <w:spacing w:val="-5"/>
          <w:sz w:val="24"/>
        </w:rPr>
        <w:t xml:space="preserve"> </w:t>
      </w:r>
      <w:r>
        <w:rPr>
          <w:sz w:val="24"/>
        </w:rPr>
        <w:t>к</w:t>
      </w:r>
      <w:r>
        <w:rPr>
          <w:spacing w:val="-4"/>
          <w:sz w:val="24"/>
        </w:rPr>
        <w:t xml:space="preserve"> </w:t>
      </w:r>
      <w:r>
        <w:rPr>
          <w:sz w:val="24"/>
        </w:rPr>
        <w:t>результату,</w:t>
      </w:r>
      <w:r>
        <w:rPr>
          <w:spacing w:val="-4"/>
          <w:sz w:val="24"/>
        </w:rPr>
        <w:t xml:space="preserve"> </w:t>
      </w:r>
      <w:r>
        <w:rPr>
          <w:sz w:val="24"/>
        </w:rPr>
        <w:t>склонных</w:t>
      </w:r>
      <w:r>
        <w:rPr>
          <w:spacing w:val="-4"/>
          <w:sz w:val="24"/>
        </w:rPr>
        <w:t xml:space="preserve"> </w:t>
      </w:r>
      <w:r>
        <w:rPr>
          <w:sz w:val="24"/>
        </w:rPr>
        <w:t>не</w:t>
      </w:r>
      <w:r>
        <w:rPr>
          <w:spacing w:val="-1"/>
          <w:sz w:val="24"/>
        </w:rPr>
        <w:t xml:space="preserve"> </w:t>
      </w:r>
      <w:r>
        <w:rPr>
          <w:sz w:val="24"/>
        </w:rPr>
        <w:t>завершать</w:t>
      </w:r>
      <w:r>
        <w:rPr>
          <w:spacing w:val="-7"/>
          <w:sz w:val="24"/>
        </w:rPr>
        <w:t xml:space="preserve"> </w:t>
      </w:r>
      <w:r>
        <w:rPr>
          <w:sz w:val="24"/>
        </w:rPr>
        <w:t>работу;</w:t>
      </w:r>
    </w:p>
    <w:p w:rsidR="0097566C" w:rsidRDefault="00DC5CD6" w:rsidP="000F11DC">
      <w:pPr>
        <w:pStyle w:val="a4"/>
        <w:numPr>
          <w:ilvl w:val="0"/>
          <w:numId w:val="39"/>
        </w:numPr>
        <w:tabs>
          <w:tab w:val="left" w:pos="928"/>
        </w:tabs>
        <w:spacing w:before="2" w:line="276" w:lineRule="auto"/>
        <w:ind w:left="928" w:right="958"/>
        <w:jc w:val="both"/>
        <w:rPr>
          <w:sz w:val="24"/>
        </w:rPr>
      </w:pPr>
      <w:r>
        <w:rPr>
          <w:sz w:val="24"/>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97566C" w:rsidRDefault="00DC5CD6">
      <w:pPr>
        <w:pStyle w:val="a3"/>
        <w:spacing w:line="276" w:lineRule="auto"/>
        <w:ind w:left="928" w:right="848"/>
      </w:pPr>
      <w:r>
        <w:t>поддерживать у детей чувство гордости и радости от успешных самостоятельных действий,</w:t>
      </w:r>
      <w:r>
        <w:rPr>
          <w:spacing w:val="-1"/>
        </w:rPr>
        <w:t xml:space="preserve"> </w:t>
      </w:r>
      <w:r>
        <w:t>подчеркивать</w:t>
      </w:r>
      <w:r>
        <w:rPr>
          <w:spacing w:val="-1"/>
        </w:rPr>
        <w:t xml:space="preserve"> </w:t>
      </w:r>
      <w:r>
        <w:t>рост</w:t>
      </w:r>
      <w:r>
        <w:rPr>
          <w:spacing w:val="-1"/>
        </w:rPr>
        <w:t xml:space="preserve"> </w:t>
      </w:r>
      <w:r>
        <w:t>возможностей</w:t>
      </w:r>
      <w:r>
        <w:rPr>
          <w:spacing w:val="-1"/>
        </w:rPr>
        <w:t xml:space="preserve"> </w:t>
      </w:r>
      <w:r>
        <w:t>и достижений каждого</w:t>
      </w:r>
      <w:r>
        <w:rPr>
          <w:spacing w:val="-1"/>
        </w:rPr>
        <w:t xml:space="preserve"> </w:t>
      </w:r>
      <w:r>
        <w:t>ребенка,</w:t>
      </w:r>
      <w:r>
        <w:rPr>
          <w:spacing w:val="-1"/>
        </w:rPr>
        <w:t xml:space="preserve"> </w:t>
      </w:r>
      <w:r>
        <w:t>побуждать к проявлению инициативы и творчеств.</w:t>
      </w:r>
    </w:p>
    <w:p w:rsidR="0097566C" w:rsidRDefault="0097566C">
      <w:pPr>
        <w:pStyle w:val="a3"/>
        <w:ind w:left="0"/>
        <w:jc w:val="left"/>
      </w:pPr>
    </w:p>
    <w:p w:rsidR="0097566C" w:rsidRDefault="0097566C">
      <w:pPr>
        <w:pStyle w:val="a3"/>
        <w:spacing w:before="81"/>
        <w:ind w:left="0"/>
        <w:jc w:val="left"/>
      </w:pPr>
    </w:p>
    <w:p w:rsidR="0097566C" w:rsidRDefault="00DC5CD6" w:rsidP="000F11DC">
      <w:pPr>
        <w:pStyle w:val="1"/>
        <w:numPr>
          <w:ilvl w:val="1"/>
          <w:numId w:val="40"/>
        </w:numPr>
        <w:tabs>
          <w:tab w:val="left" w:pos="1166"/>
          <w:tab w:val="left" w:pos="2862"/>
          <w:tab w:val="left" w:pos="4916"/>
          <w:tab w:val="left" w:pos="7007"/>
          <w:tab w:val="left" w:pos="8586"/>
          <w:tab w:val="left" w:pos="8989"/>
        </w:tabs>
        <w:spacing w:line="276" w:lineRule="auto"/>
        <w:ind w:right="853" w:firstLine="0"/>
      </w:pPr>
      <w:r>
        <w:rPr>
          <w:spacing w:val="-2"/>
        </w:rPr>
        <w:t>Особенности</w:t>
      </w:r>
      <w:r>
        <w:tab/>
      </w:r>
      <w:r>
        <w:rPr>
          <w:spacing w:val="-2"/>
        </w:rPr>
        <w:t>взаимодействия</w:t>
      </w:r>
      <w:r>
        <w:tab/>
      </w:r>
      <w:r>
        <w:rPr>
          <w:spacing w:val="-2"/>
        </w:rPr>
        <w:t>педагогического</w:t>
      </w:r>
      <w:r>
        <w:tab/>
      </w:r>
      <w:r>
        <w:rPr>
          <w:spacing w:val="-2"/>
        </w:rPr>
        <w:t>коллектива</w:t>
      </w:r>
      <w:r>
        <w:tab/>
      </w:r>
      <w:r>
        <w:rPr>
          <w:spacing w:val="-10"/>
        </w:rPr>
        <w:t>с</w:t>
      </w:r>
      <w:r>
        <w:tab/>
      </w:r>
      <w:r>
        <w:rPr>
          <w:spacing w:val="-2"/>
        </w:rPr>
        <w:t>семьями обучающихся</w:t>
      </w:r>
    </w:p>
    <w:p w:rsidR="0097566C" w:rsidRDefault="00552530">
      <w:pPr>
        <w:pStyle w:val="a3"/>
        <w:spacing w:before="1" w:line="276" w:lineRule="auto"/>
        <w:ind w:right="848"/>
        <w:jc w:val="left"/>
      </w:pPr>
      <w:hyperlink r:id="rId487" w:anchor="%3A~%3Atext%3D%D0%9E%D1%81%D0%BE%D0%B1%D0%B5%D0%BD%D0%BD%D0%BE%D1%81%D1%82%D0%B8%20%D0%B2%D0%B7%D0%B0%D0%B8%D0%BC%D0%BE%D0%B4%D0%B5%D0%B9%D1%81%D1%82%D0%B2%D0%B8%D1%8F%20%D0%BF%D0%B5%D0%B4%D0%B0%D0%B3%D0%BE%D0%B3%D0%B8%D1%87%D0%B5%D1%81%D0%BA%D0%BE%D0%B3%">
        <w:r w:rsidR="00DC5CD6">
          <w:rPr>
            <w:color w:val="0000FF"/>
            <w:u w:val="single" w:color="0000FF"/>
          </w:rPr>
          <w:t>Особенност</w:t>
        </w:r>
      </w:hyperlink>
      <w:hyperlink r:id="rId488" w:anchor="%3A~%3Atext%3D%D0%9E%D1%81%D0%BE%D0%B1%D0%B5%D0%BD%D0%BD%D0%BE%D1%81%D1%82%D0%B8%20%D0%B2%D0%B7%D0%B0%D0%B8%D0%BC%D0%BE%D0%B4%D0%B5%D0%B9%D1%81%D1%82%D0%B2%D0%B8%D1%8F%20%D0%BF%D0%B5%D0%B4%D0%B0%D0%B3%D0%BE%D0%B3%D0%B8%D1%87%D0%B5%D1%81%D0%BA%D0%BE%D0%B3%">
        <w:r w:rsidR="00DC5CD6">
          <w:rPr>
            <w:color w:val="0000FF"/>
            <w:u w:val="single" w:color="0000FF"/>
          </w:rPr>
          <w:t>и</w:t>
        </w:r>
      </w:hyperlink>
      <w:r w:rsidR="00DC5CD6">
        <w:rPr>
          <w:color w:val="0000FF"/>
          <w:spacing w:val="40"/>
          <w:u w:val="single" w:color="0000FF"/>
        </w:rPr>
        <w:t xml:space="preserve"> </w:t>
      </w:r>
      <w:hyperlink r:id="rId489" w:anchor="%3A~%3Atext%3D%D0%9E%D1%81%D0%BE%D0%B1%D0%B5%D0%BD%D0%BD%D0%BE%D1%81%D1%82%D0%B8%20%D0%B2%D0%B7%D0%B0%D0%B8%D0%BC%D0%BE%D0%B4%D0%B5%D0%B9%D1%81%D1%82%D0%B2%D0%B8%D1%8F%20%D0%BF%D0%B5%D0%B4%D0%B0%D0%B3%D0%BE%D0%B3%D0%B8%D1%87%D0%B5%D1%81%D0%BA%D0%BE%D0%B3%">
        <w:r w:rsidR="00DC5CD6">
          <w:rPr>
            <w:color w:val="0000FF"/>
            <w:u w:val="single" w:color="0000FF"/>
          </w:rPr>
          <w:t>взаимодействи</w:t>
        </w:r>
      </w:hyperlink>
      <w:hyperlink r:id="rId490" w:anchor="%3A~%3Atext%3D%D0%9E%D1%81%D0%BE%D0%B1%D0%B5%D0%BD%D0%BD%D0%BE%D1%81%D1%82%D0%B8%20%D0%B2%D0%B7%D0%B0%D0%B8%D0%BC%D0%BE%D0%B4%D0%B5%D0%B9%D1%81%D1%82%D0%B2%D0%B8%D1%8F%20%D0%BF%D0%B5%D0%B4%D0%B0%D0%B3%D0%BE%D0%B3%D0%B8%D1%87%D0%B5%D1%81%D0%BA%D0%BE%D0%B3%">
        <w:r w:rsidR="00DC5CD6">
          <w:rPr>
            <w:color w:val="0000FF"/>
            <w:u w:val="single" w:color="0000FF"/>
          </w:rPr>
          <w:t>я</w:t>
        </w:r>
      </w:hyperlink>
      <w:r w:rsidR="00DC5CD6">
        <w:rPr>
          <w:color w:val="0000FF"/>
          <w:spacing w:val="40"/>
          <w:u w:val="single" w:color="0000FF"/>
        </w:rPr>
        <w:t xml:space="preserve"> </w:t>
      </w:r>
      <w:hyperlink r:id="rId491" w:anchor="%3A~%3Atext%3D%D0%9E%D1%81%D0%BE%D0%B1%D0%B5%D0%BD%D0%BD%D0%BE%D1%81%D1%82%D0%B8%20%D0%B2%D0%B7%D0%B0%D0%B8%D0%BC%D0%BE%D0%B4%D0%B5%D0%B9%D1%81%D1%82%D0%B2%D0%B8%D1%8F%20%D0%BF%D0%B5%D0%B4%D0%B0%D0%B3%D0%BE%D0%B3%D0%B8%D1%87%D0%B5%D1%81%D0%BA%D0%BE%D0%B3%">
        <w:r w:rsidR="00DC5CD6">
          <w:rPr>
            <w:color w:val="0000FF"/>
            <w:u w:val="single" w:color="0000FF"/>
          </w:rPr>
          <w:t>педагогическог</w:t>
        </w:r>
      </w:hyperlink>
      <w:hyperlink r:id="rId492" w:anchor="%3A~%3Atext%3D%D0%9E%D1%81%D0%BE%D0%B1%D0%B5%D0%BD%D0%BD%D0%BE%D1%81%D1%82%D0%B8%20%D0%B2%D0%B7%D0%B0%D0%B8%D0%BC%D0%BE%D0%B4%D0%B5%D0%B9%D1%81%D1%82%D0%B2%D0%B8%D1%8F%20%D0%BF%D0%B5%D0%B4%D0%B0%D0%B3%D0%BE%D0%B3%D0%B8%D1%87%D0%B5%D1%81%D0%BA%D0%BE%D0%B3%">
        <w:r w:rsidR="00DC5CD6">
          <w:rPr>
            <w:color w:val="0000FF"/>
            <w:u w:val="single" w:color="0000FF"/>
          </w:rPr>
          <w:t>о</w:t>
        </w:r>
      </w:hyperlink>
      <w:r w:rsidR="00DC5CD6">
        <w:rPr>
          <w:color w:val="0000FF"/>
          <w:spacing w:val="40"/>
          <w:u w:val="single" w:color="0000FF"/>
        </w:rPr>
        <w:t xml:space="preserve"> </w:t>
      </w:r>
      <w:hyperlink r:id="rId493" w:anchor="%3A~%3Atext%3D%D0%9E%D1%81%D0%BE%D0%B1%D0%B5%D0%BD%D0%BD%D0%BE%D1%81%D1%82%D0%B8%20%D0%B2%D0%B7%D0%B0%D0%B8%D0%BC%D0%BE%D0%B4%D0%B5%D0%B9%D1%81%D1%82%D0%B2%D0%B8%D1%8F%20%D0%BF%D0%B5%D0%B4%D0%B0%D0%B3%D0%BE%D0%B3%D0%B8%D1%87%D0%B5%D1%81%D0%BA%D0%BE%D0%B3%">
        <w:r w:rsidR="00DC5CD6">
          <w:rPr>
            <w:color w:val="0000FF"/>
            <w:u w:val="single" w:color="0000FF"/>
          </w:rPr>
          <w:t>коллектив</w:t>
        </w:r>
      </w:hyperlink>
      <w:hyperlink r:id="rId494" w:anchor="%3A~%3Atext%3D%D0%9E%D1%81%D0%BE%D0%B1%D0%B5%D0%BD%D0%BD%D0%BE%D1%81%D1%82%D0%B8%20%D0%B2%D0%B7%D0%B0%D0%B8%D0%BC%D0%BE%D0%B4%D0%B5%D0%B9%D1%81%D1%82%D0%B2%D0%B8%D1%8F%20%D0%BF%D0%B5%D0%B4%D0%B0%D0%B3%D0%BE%D0%B3%D0%B8%D1%87%D0%B5%D1%81%D0%BA%D0%BE%D0%B3%">
        <w:r w:rsidR="00DC5CD6">
          <w:rPr>
            <w:color w:val="0000FF"/>
            <w:u w:val="single" w:color="0000FF"/>
          </w:rPr>
          <w:t>а</w:t>
        </w:r>
      </w:hyperlink>
      <w:r w:rsidR="00DC5CD6">
        <w:rPr>
          <w:color w:val="0000FF"/>
          <w:spacing w:val="40"/>
          <w:u w:val="single" w:color="0000FF"/>
        </w:rPr>
        <w:t xml:space="preserve"> </w:t>
      </w:r>
      <w:hyperlink r:id="rId495" w:anchor="%3A~%3Atext%3D%D0%9E%D1%81%D0%BE%D0%B1%D0%B5%D0%BD%D0%BD%D0%BE%D1%81%D1%82%D0%B8%20%D0%B2%D0%B7%D0%B0%D0%B8%D0%BC%D0%BE%D0%B4%D0%B5%D0%B9%D1%81%D1%82%D0%B2%D0%B8%D1%8F%20%D0%BF%D0%B5%D0%B4%D0%B0%D0%B3%D0%BE%D0%B3%D0%B8%D1%87%D0%B5%D1%81%D0%BA%D0%BE%D0%B3%">
        <w:r w:rsidR="00DC5CD6">
          <w:rPr>
            <w:color w:val="0000FF"/>
            <w:u w:val="single" w:color="0000FF"/>
          </w:rPr>
          <w:t>с</w:t>
        </w:r>
      </w:hyperlink>
      <w:r w:rsidR="00DC5CD6">
        <w:rPr>
          <w:color w:val="0000FF"/>
          <w:spacing w:val="40"/>
          <w:u w:val="single" w:color="0000FF"/>
        </w:rPr>
        <w:t xml:space="preserve"> </w:t>
      </w:r>
      <w:hyperlink r:id="rId496" w:anchor="%3A~%3Atext%3D%D0%9E%D1%81%D0%BE%D0%B1%D0%B5%D0%BD%D0%BD%D0%BE%D1%81%D1%82%D0%B8%20%D0%B2%D0%B7%D0%B0%D0%B8%D0%BC%D0%BE%D0%B4%D0%B5%D0%B9%D1%81%D1%82%D0%B2%D0%B8%D1%8F%20%D0%BF%D0%B5%D0%B4%D0%B0%D0%B3%D0%BE%D0%B3%D0%B8%D1%87%D0%B5%D1%81%D0%BA%D0%BE%D0%B3%">
        <w:r w:rsidR="00DC5CD6">
          <w:rPr>
            <w:color w:val="0000FF"/>
            <w:u w:val="single" w:color="0000FF"/>
          </w:rPr>
          <w:t>семьям</w:t>
        </w:r>
      </w:hyperlink>
      <w:hyperlink r:id="rId497" w:anchor="%3A~%3Atext%3D%D0%9E%D1%81%D0%BE%D0%B1%D0%B5%D0%BD%D0%BD%D0%BE%D1%81%D1%82%D0%B8%20%D0%B2%D0%B7%D0%B0%D0%B8%D0%BC%D0%BE%D0%B4%D0%B5%D0%B9%D1%81%D1%82%D0%B2%D0%B8%D1%8F%20%D0%BF%D0%B5%D0%B4%D0%B0%D0%B3%D0%BE%D0%B3%D0%B8%D1%87%D0%B5%D1%81%D0%BA%D0%BE%D0%B3%">
        <w:r w:rsidR="00DC5CD6">
          <w:rPr>
            <w:color w:val="0000FF"/>
            <w:u w:val="single" w:color="0000FF"/>
          </w:rPr>
          <w:t>и</w:t>
        </w:r>
      </w:hyperlink>
      <w:r w:rsidR="00DC5CD6">
        <w:rPr>
          <w:color w:val="0000FF"/>
          <w:spacing w:val="40"/>
          <w:u w:val="single" w:color="0000FF"/>
        </w:rPr>
        <w:t xml:space="preserve"> </w:t>
      </w:r>
      <w:hyperlink r:id="rId498" w:anchor="%3A~%3Atext%3D%D0%9E%D1%81%D0%BE%D0%B1%D0%B5%D0%BD%D0%BD%D0%BE%D1%81%D1%82%D0%B8%20%D0%B2%D0%B7%D0%B0%D0%B8%D0%BC%D0%BE%D0%B4%D0%B5%D0%B9%D1%81%D1%82%D0%B2%D0%B8%D1%8F%20%D0%BF%D0%B5%D0%B4%D0%B0%D0%B3%D0%BE%D0%B3%D0%B8%D1%87%D0%B5%D1%81%D0%BA%D0%BE%D0%B3%">
        <w:r w:rsidR="00DC5CD6">
          <w:rPr>
            <w:color w:val="0000FF"/>
            <w:u w:val="single" w:color="0000FF"/>
          </w:rPr>
          <w:t>обучающихся.</w:t>
        </w:r>
      </w:hyperlink>
      <w:r w:rsidR="00DC5CD6">
        <w:rPr>
          <w:color w:val="0000FF"/>
        </w:rPr>
        <w:t xml:space="preserve"> </w:t>
      </w:r>
      <w:r w:rsidR="00DC5CD6">
        <w:t>(п.26.</w:t>
      </w:r>
      <w:r w:rsidR="00DC5CD6">
        <w:rPr>
          <w:spacing w:val="-5"/>
        </w:rPr>
        <w:t xml:space="preserve"> </w:t>
      </w:r>
      <w:r w:rsidR="00DC5CD6">
        <w:t>Приказа Министерства просвещения Российской Федерации от 25 ноября 2022 года</w:t>
      </w:r>
    </w:p>
    <w:p w:rsidR="0097566C" w:rsidRDefault="00DC5CD6">
      <w:pPr>
        <w:pStyle w:val="a3"/>
        <w:spacing w:line="276" w:lineRule="auto"/>
        <w:ind w:right="848"/>
        <w:jc w:val="left"/>
      </w:pPr>
      <w:r>
        <w:t>№ 1028</w:t>
      </w:r>
      <w:r>
        <w:rPr>
          <w:spacing w:val="-4"/>
        </w:rPr>
        <w:t xml:space="preserve"> </w:t>
      </w:r>
      <w:r>
        <w:t>«Об утверждении</w:t>
      </w:r>
      <w:r>
        <w:rPr>
          <w:spacing w:val="-10"/>
        </w:rPr>
        <w:t xml:space="preserve"> </w:t>
      </w:r>
      <w:r>
        <w:t>федеральной</w:t>
      </w:r>
      <w:r>
        <w:rPr>
          <w:spacing w:val="-9"/>
        </w:rPr>
        <w:t xml:space="preserve"> </w:t>
      </w:r>
      <w:r>
        <w:t>образовательной</w:t>
      </w:r>
      <w:r>
        <w:rPr>
          <w:spacing w:val="-12"/>
        </w:rPr>
        <w:t xml:space="preserve"> </w:t>
      </w:r>
      <w:r>
        <w:t>программы</w:t>
      </w:r>
      <w:r>
        <w:rPr>
          <w:spacing w:val="-12"/>
        </w:rPr>
        <w:t xml:space="preserve"> </w:t>
      </w:r>
      <w:r>
        <w:t xml:space="preserve">дошкольного </w:t>
      </w:r>
      <w:r>
        <w:rPr>
          <w:spacing w:val="-2"/>
        </w:rPr>
        <w:t>образования»)</w:t>
      </w:r>
    </w:p>
    <w:p w:rsidR="0097566C" w:rsidRDefault="0097566C">
      <w:pPr>
        <w:pStyle w:val="a3"/>
        <w:spacing w:line="276" w:lineRule="auto"/>
        <w:jc w:val="left"/>
        <w:sectPr w:rsidR="0097566C">
          <w:pgSz w:w="11920" w:h="16850"/>
          <w:pgMar w:top="1060" w:right="0" w:bottom="780" w:left="1133" w:header="0" w:footer="580" w:gutter="0"/>
          <w:cols w:space="720"/>
        </w:sectPr>
      </w:pPr>
    </w:p>
    <w:p w:rsidR="0097566C" w:rsidRDefault="00E218EE">
      <w:pPr>
        <w:pStyle w:val="a3"/>
        <w:spacing w:before="71" w:line="276" w:lineRule="auto"/>
        <w:ind w:right="848" w:firstLine="707"/>
      </w:pPr>
      <w:r>
        <w:lastRenderedPageBreak/>
        <w:t>В МБ</w:t>
      </w:r>
      <w:r w:rsidR="00DC5CD6">
        <w:t>ОУ «</w:t>
      </w:r>
      <w:r>
        <w:t>Новоякуповская ООШ</w:t>
      </w:r>
      <w:r w:rsidR="00DC5CD6">
        <w:t>»</w:t>
      </w:r>
      <w:r>
        <w:t xml:space="preserve"> дошкольная группа</w:t>
      </w:r>
      <w:r w:rsidR="00DC5CD6">
        <w:t xml:space="preserve"> реализуется Программа просвещения родителей (законных представителей) детей дошкольного возраста, посещающих дошкольные образовательные организации.</w:t>
      </w:r>
    </w:p>
    <w:p w:rsidR="0097566C" w:rsidRDefault="00DC5CD6">
      <w:pPr>
        <w:pStyle w:val="a3"/>
        <w:spacing w:before="1" w:line="276" w:lineRule="auto"/>
        <w:ind w:right="847" w:firstLine="707"/>
      </w:pPr>
      <w:r>
        <w:t>Программа</w:t>
      </w:r>
      <w:r>
        <w:rPr>
          <w:spacing w:val="-2"/>
        </w:rPr>
        <w:t xml:space="preserve"> </w:t>
      </w:r>
      <w:r>
        <w:t>Просвещения</w:t>
      </w:r>
      <w:r>
        <w:rPr>
          <w:spacing w:val="-1"/>
        </w:rPr>
        <w:t xml:space="preserve"> </w:t>
      </w:r>
      <w:r>
        <w:t>родителей (законных</w:t>
      </w:r>
      <w:r>
        <w:rPr>
          <w:spacing w:val="-2"/>
        </w:rPr>
        <w:t xml:space="preserve"> </w:t>
      </w:r>
      <w:r>
        <w:t>представителей)</w:t>
      </w:r>
      <w:r>
        <w:rPr>
          <w:spacing w:val="-2"/>
        </w:rPr>
        <w:t xml:space="preserve"> </w:t>
      </w:r>
      <w:r>
        <w:t>детей дошкольного возраста, посещающих дошкольные образовательные организации, (далее – Программа), представляет собой документ, направленный на оказание помощи педагогам дошкольного образования в определении содержания и форм просвещения родителей.</w:t>
      </w:r>
    </w:p>
    <w:p w:rsidR="0097566C" w:rsidRDefault="00DC5CD6">
      <w:pPr>
        <w:pStyle w:val="a3"/>
        <w:spacing w:line="276" w:lineRule="auto"/>
        <w:ind w:right="846" w:firstLine="707"/>
      </w:pPr>
      <w:r>
        <w:t>Просветительская деятельность осуществляется вне реализации образовательных программ,</w:t>
      </w:r>
      <w:r>
        <w:rPr>
          <w:spacing w:val="-14"/>
        </w:rPr>
        <w:t xml:space="preserve"> </w:t>
      </w:r>
      <w:r>
        <w:t>поэтому</w:t>
      </w:r>
      <w:r>
        <w:rPr>
          <w:spacing w:val="-14"/>
        </w:rPr>
        <w:t xml:space="preserve"> </w:t>
      </w:r>
      <w:r>
        <w:t>Программа</w:t>
      </w:r>
      <w:r>
        <w:rPr>
          <w:spacing w:val="-15"/>
        </w:rPr>
        <w:t xml:space="preserve"> </w:t>
      </w:r>
      <w:r>
        <w:t>просвещения</w:t>
      </w:r>
      <w:r>
        <w:rPr>
          <w:spacing w:val="-14"/>
        </w:rPr>
        <w:t xml:space="preserve"> </w:t>
      </w:r>
      <w:r>
        <w:t>не</w:t>
      </w:r>
      <w:r>
        <w:rPr>
          <w:spacing w:val="-15"/>
        </w:rPr>
        <w:t xml:space="preserve"> </w:t>
      </w:r>
      <w:r>
        <w:t>является</w:t>
      </w:r>
      <w:r>
        <w:rPr>
          <w:spacing w:val="-14"/>
        </w:rPr>
        <w:t xml:space="preserve"> </w:t>
      </w:r>
      <w:r>
        <w:t>образовательной</w:t>
      </w:r>
      <w:r>
        <w:rPr>
          <w:spacing w:val="-13"/>
        </w:rPr>
        <w:t xml:space="preserve"> </w:t>
      </w:r>
      <w:r>
        <w:t>программой.</w:t>
      </w:r>
      <w:r>
        <w:rPr>
          <w:spacing w:val="-14"/>
        </w:rPr>
        <w:t xml:space="preserve"> </w:t>
      </w:r>
      <w:r>
        <w:t>Она выступает инструментом, используя который педагоги могут оперативно находить содержание для подготовки коллективных и индивидуальных просветительских мероприятий, ответов на вопросы родителей о воспитании и развитии детей, выбирать оптимальные формы просвещения, творчески перерабатывать материал с учетом специфики 9 решаемых просветительских задач, особенностей контингента родителей, возникающих образовательных ситуаций и запросов.</w:t>
      </w:r>
    </w:p>
    <w:p w:rsidR="0097566C" w:rsidRDefault="00DC5CD6">
      <w:pPr>
        <w:pStyle w:val="a3"/>
        <w:spacing w:before="1" w:line="276" w:lineRule="auto"/>
        <w:ind w:right="848" w:firstLine="707"/>
      </w:pPr>
      <w:r>
        <w:rPr>
          <w:b/>
        </w:rPr>
        <w:t xml:space="preserve">Целью </w:t>
      </w:r>
      <w:r>
        <w:t>просвещения родителей (законных представителей) детей раннего и дошкольного возраста является обеспечение поддержки семьи в вопросах образования, охраны и укрепления здоровья каждого ребенка; обеспечение единства подходов к воспитанию и обучению детей в условиях детского сада и семьи; повышение воспитательного потенциала семьи.</w:t>
      </w:r>
    </w:p>
    <w:p w:rsidR="0097566C" w:rsidRDefault="00DC5CD6">
      <w:pPr>
        <w:pStyle w:val="a3"/>
        <w:spacing w:line="276" w:lineRule="auto"/>
        <w:ind w:right="848" w:firstLine="707"/>
      </w:pPr>
      <w:r>
        <w:rPr>
          <w:b/>
        </w:rPr>
        <w:t xml:space="preserve">Задачи: </w:t>
      </w:r>
      <w:r>
        <w:t>1. Психолого-педагогическое</w:t>
      </w:r>
      <w:r>
        <w:rPr>
          <w:spacing w:val="-1"/>
        </w:rPr>
        <w:t xml:space="preserve"> </w:t>
      </w:r>
      <w:r>
        <w:t>просвещение</w:t>
      </w:r>
      <w:r>
        <w:rPr>
          <w:spacing w:val="-1"/>
        </w:rPr>
        <w:t xml:space="preserve"> </w:t>
      </w:r>
      <w:r>
        <w:t>и</w:t>
      </w:r>
      <w:r>
        <w:rPr>
          <w:spacing w:val="-1"/>
        </w:rPr>
        <w:t xml:space="preserve"> </w:t>
      </w:r>
      <w:r>
        <w:t>информирование</w:t>
      </w:r>
      <w:r>
        <w:rPr>
          <w:spacing w:val="-1"/>
        </w:rPr>
        <w:t xml:space="preserve"> </w:t>
      </w:r>
      <w:r>
        <w:t>родителей</w:t>
      </w:r>
      <w:r>
        <w:rPr>
          <w:spacing w:val="-1"/>
        </w:rPr>
        <w:t xml:space="preserve"> </w:t>
      </w:r>
      <w:r>
        <w:t>о значимых</w:t>
      </w:r>
      <w:r>
        <w:rPr>
          <w:spacing w:val="-11"/>
        </w:rPr>
        <w:t xml:space="preserve"> </w:t>
      </w:r>
      <w:r>
        <w:t>изменениях</w:t>
      </w:r>
      <w:r>
        <w:rPr>
          <w:spacing w:val="-13"/>
        </w:rPr>
        <w:t xml:space="preserve"> </w:t>
      </w:r>
      <w:r>
        <w:t>в</w:t>
      </w:r>
      <w:r>
        <w:rPr>
          <w:spacing w:val="-11"/>
        </w:rPr>
        <w:t xml:space="preserve"> </w:t>
      </w:r>
      <w:r>
        <w:t>физическом</w:t>
      </w:r>
      <w:r>
        <w:rPr>
          <w:spacing w:val="-11"/>
        </w:rPr>
        <w:t xml:space="preserve"> </w:t>
      </w:r>
      <w:r>
        <w:t>и</w:t>
      </w:r>
      <w:r>
        <w:rPr>
          <w:spacing w:val="-12"/>
        </w:rPr>
        <w:t xml:space="preserve"> </w:t>
      </w:r>
      <w:r>
        <w:t>психическом</w:t>
      </w:r>
      <w:r>
        <w:rPr>
          <w:spacing w:val="-11"/>
        </w:rPr>
        <w:t xml:space="preserve"> </w:t>
      </w:r>
      <w:r>
        <w:t>развитии</w:t>
      </w:r>
      <w:r>
        <w:rPr>
          <w:spacing w:val="-10"/>
        </w:rPr>
        <w:t xml:space="preserve"> </w:t>
      </w:r>
      <w:r>
        <w:t>детей</w:t>
      </w:r>
      <w:r>
        <w:rPr>
          <w:spacing w:val="-12"/>
        </w:rPr>
        <w:t xml:space="preserve"> </w:t>
      </w:r>
      <w:r>
        <w:t>в</w:t>
      </w:r>
      <w:r>
        <w:rPr>
          <w:spacing w:val="-11"/>
        </w:rPr>
        <w:t xml:space="preserve"> </w:t>
      </w:r>
      <w:r>
        <w:t>раннем</w:t>
      </w:r>
      <w:r>
        <w:rPr>
          <w:spacing w:val="-11"/>
        </w:rPr>
        <w:t xml:space="preserve"> </w:t>
      </w:r>
      <w:r>
        <w:t>и</w:t>
      </w:r>
      <w:r>
        <w:rPr>
          <w:spacing w:val="-10"/>
        </w:rPr>
        <w:t xml:space="preserve"> </w:t>
      </w:r>
      <w:r>
        <w:t xml:space="preserve">дошкольном возрасте, о необходимых условиях для обеспечения полноценного развития каждого </w:t>
      </w:r>
      <w:r>
        <w:rPr>
          <w:spacing w:val="-2"/>
        </w:rPr>
        <w:t>ребенка.</w:t>
      </w:r>
    </w:p>
    <w:p w:rsidR="0097566C" w:rsidRDefault="00DC5CD6" w:rsidP="000F11DC">
      <w:pPr>
        <w:pStyle w:val="a4"/>
        <w:numPr>
          <w:ilvl w:val="2"/>
          <w:numId w:val="40"/>
        </w:numPr>
        <w:tabs>
          <w:tab w:val="left" w:pos="1525"/>
        </w:tabs>
        <w:spacing w:line="276" w:lineRule="auto"/>
        <w:ind w:right="847" w:firstLine="707"/>
        <w:jc w:val="both"/>
        <w:rPr>
          <w:sz w:val="24"/>
        </w:rPr>
      </w:pPr>
      <w:r>
        <w:rPr>
          <w:sz w:val="24"/>
        </w:rPr>
        <w:t>Приобщение родителей к ценностям осознанного и ответственного родительства как основы благополучия семьи и развития личности ребенка.</w:t>
      </w:r>
    </w:p>
    <w:p w:rsidR="0097566C" w:rsidRDefault="00DC5CD6" w:rsidP="000F11DC">
      <w:pPr>
        <w:pStyle w:val="a4"/>
        <w:numPr>
          <w:ilvl w:val="2"/>
          <w:numId w:val="40"/>
        </w:numPr>
        <w:tabs>
          <w:tab w:val="left" w:pos="1513"/>
        </w:tabs>
        <w:spacing w:before="1" w:line="276" w:lineRule="auto"/>
        <w:ind w:right="852" w:firstLine="707"/>
        <w:jc w:val="both"/>
        <w:rPr>
          <w:sz w:val="24"/>
        </w:rPr>
      </w:pPr>
      <w:r>
        <w:rPr>
          <w:sz w:val="24"/>
        </w:rPr>
        <w:t>Раскрытие</w:t>
      </w:r>
      <w:r>
        <w:rPr>
          <w:spacing w:val="-8"/>
          <w:sz w:val="24"/>
        </w:rPr>
        <w:t xml:space="preserve"> </w:t>
      </w:r>
      <w:r>
        <w:rPr>
          <w:sz w:val="24"/>
        </w:rPr>
        <w:t>родителям</w:t>
      </w:r>
      <w:r>
        <w:rPr>
          <w:spacing w:val="-8"/>
          <w:sz w:val="24"/>
        </w:rPr>
        <w:t xml:space="preserve"> </w:t>
      </w:r>
      <w:r>
        <w:rPr>
          <w:sz w:val="24"/>
        </w:rPr>
        <w:t>важности</w:t>
      </w:r>
      <w:r>
        <w:rPr>
          <w:spacing w:val="-5"/>
          <w:sz w:val="24"/>
        </w:rPr>
        <w:t xml:space="preserve"> </w:t>
      </w:r>
      <w:r>
        <w:rPr>
          <w:sz w:val="24"/>
        </w:rPr>
        <w:t>и</w:t>
      </w:r>
      <w:r>
        <w:rPr>
          <w:spacing w:val="-6"/>
          <w:sz w:val="24"/>
        </w:rPr>
        <w:t xml:space="preserve"> </w:t>
      </w:r>
      <w:r>
        <w:rPr>
          <w:sz w:val="24"/>
        </w:rPr>
        <w:t>особенностей</w:t>
      </w:r>
      <w:r>
        <w:rPr>
          <w:spacing w:val="-6"/>
          <w:sz w:val="24"/>
        </w:rPr>
        <w:t xml:space="preserve"> </w:t>
      </w:r>
      <w:r>
        <w:rPr>
          <w:sz w:val="24"/>
        </w:rPr>
        <w:t>образовательной</w:t>
      </w:r>
      <w:r>
        <w:rPr>
          <w:spacing w:val="-6"/>
          <w:sz w:val="24"/>
        </w:rPr>
        <w:t xml:space="preserve"> </w:t>
      </w:r>
      <w:r>
        <w:rPr>
          <w:sz w:val="24"/>
        </w:rPr>
        <w:t>работы</w:t>
      </w:r>
      <w:r>
        <w:rPr>
          <w:spacing w:val="-7"/>
          <w:sz w:val="24"/>
        </w:rPr>
        <w:t xml:space="preserve"> </w:t>
      </w:r>
      <w:r>
        <w:rPr>
          <w:sz w:val="24"/>
        </w:rPr>
        <w:t>с</w:t>
      </w:r>
      <w:r>
        <w:rPr>
          <w:spacing w:val="-8"/>
          <w:sz w:val="24"/>
        </w:rPr>
        <w:t xml:space="preserve"> </w:t>
      </w:r>
      <w:r>
        <w:rPr>
          <w:sz w:val="24"/>
        </w:rPr>
        <w:t>детьми младенческого, раннего и дошкольного возраста, понимания включенности родителей в общее дело воспитания и обучения, развития их детей.</w:t>
      </w:r>
    </w:p>
    <w:p w:rsidR="0097566C" w:rsidRDefault="00DC5CD6" w:rsidP="000F11DC">
      <w:pPr>
        <w:pStyle w:val="a4"/>
        <w:numPr>
          <w:ilvl w:val="2"/>
          <w:numId w:val="40"/>
        </w:numPr>
        <w:tabs>
          <w:tab w:val="left" w:pos="1544"/>
        </w:tabs>
        <w:spacing w:line="276" w:lineRule="auto"/>
        <w:ind w:right="850" w:firstLine="707"/>
        <w:jc w:val="both"/>
        <w:rPr>
          <w:sz w:val="24"/>
        </w:rPr>
      </w:pPr>
      <w:r>
        <w:rPr>
          <w:sz w:val="24"/>
        </w:rPr>
        <w:t>Психолого-педагогическая помощь родителям в понимании возможных причин возникновения трудностей в развитии ребенка и путей их преодоления и профилактики, в выборе оптимальной стратегии взаимодействия с ребенком.</w:t>
      </w:r>
    </w:p>
    <w:p w:rsidR="0097566C" w:rsidRDefault="00DC5CD6" w:rsidP="000F11DC">
      <w:pPr>
        <w:pStyle w:val="a4"/>
        <w:numPr>
          <w:ilvl w:val="2"/>
          <w:numId w:val="40"/>
        </w:numPr>
        <w:tabs>
          <w:tab w:val="left" w:pos="1516"/>
        </w:tabs>
        <w:spacing w:line="276" w:lineRule="auto"/>
        <w:ind w:right="849" w:firstLine="707"/>
        <w:jc w:val="both"/>
        <w:rPr>
          <w:sz w:val="24"/>
        </w:rPr>
      </w:pPr>
      <w:r>
        <w:rPr>
          <w:sz w:val="24"/>
        </w:rPr>
        <w:t>Информирование</w:t>
      </w:r>
      <w:r>
        <w:rPr>
          <w:spacing w:val="-6"/>
          <w:sz w:val="24"/>
        </w:rPr>
        <w:t xml:space="preserve"> </w:t>
      </w:r>
      <w:r>
        <w:rPr>
          <w:sz w:val="24"/>
        </w:rPr>
        <w:t>родителей</w:t>
      </w:r>
      <w:r>
        <w:rPr>
          <w:spacing w:val="-5"/>
          <w:sz w:val="24"/>
        </w:rPr>
        <w:t xml:space="preserve"> </w:t>
      </w:r>
      <w:r>
        <w:rPr>
          <w:sz w:val="24"/>
        </w:rPr>
        <w:t>о</w:t>
      </w:r>
      <w:r>
        <w:rPr>
          <w:spacing w:val="-5"/>
          <w:sz w:val="24"/>
        </w:rPr>
        <w:t xml:space="preserve"> </w:t>
      </w:r>
      <w:r>
        <w:rPr>
          <w:sz w:val="24"/>
        </w:rPr>
        <w:t>возможностях</w:t>
      </w:r>
      <w:r>
        <w:rPr>
          <w:spacing w:val="-5"/>
          <w:sz w:val="24"/>
        </w:rPr>
        <w:t xml:space="preserve"> </w:t>
      </w:r>
      <w:r>
        <w:rPr>
          <w:sz w:val="24"/>
        </w:rPr>
        <w:t>получения</w:t>
      </w:r>
      <w:r>
        <w:rPr>
          <w:spacing w:val="-8"/>
          <w:sz w:val="24"/>
        </w:rPr>
        <w:t xml:space="preserve"> </w:t>
      </w:r>
      <w:r>
        <w:rPr>
          <w:sz w:val="24"/>
        </w:rPr>
        <w:t>индивидуальной</w:t>
      </w:r>
      <w:r>
        <w:rPr>
          <w:spacing w:val="-7"/>
          <w:sz w:val="24"/>
        </w:rPr>
        <w:t xml:space="preserve"> </w:t>
      </w:r>
      <w:r>
        <w:rPr>
          <w:sz w:val="24"/>
        </w:rPr>
        <w:t>помощи в вопросах укрепления здоровья, обучения и воспитания детей младенческого, раннего и дошкольного возраста. 6. Выбор оптимальных средств и методов взаимодействия дошкольной образовательной организации с родителями детей младенческого, раннего и дошкольного возраста, основанный на выделенных проблемах семейного воспитания и взаимоотношений родителей с детьми.</w:t>
      </w:r>
    </w:p>
    <w:p w:rsidR="0097566C" w:rsidRDefault="00DC5CD6">
      <w:pPr>
        <w:pStyle w:val="a3"/>
        <w:spacing w:before="1"/>
        <w:ind w:left="1277"/>
        <w:jc w:val="left"/>
      </w:pPr>
      <w:r>
        <w:rPr>
          <w:b/>
        </w:rPr>
        <w:t>Принципы:</w:t>
      </w:r>
      <w:r>
        <w:rPr>
          <w:b/>
          <w:spacing w:val="-5"/>
        </w:rPr>
        <w:t xml:space="preserve"> </w:t>
      </w:r>
      <w:r>
        <w:t>–</w:t>
      </w:r>
      <w:r>
        <w:rPr>
          <w:spacing w:val="-5"/>
        </w:rPr>
        <w:t xml:space="preserve"> </w:t>
      </w:r>
      <w:r>
        <w:t>приоритет</w:t>
      </w:r>
      <w:r>
        <w:rPr>
          <w:spacing w:val="-2"/>
        </w:rPr>
        <w:t xml:space="preserve"> </w:t>
      </w:r>
      <w:r>
        <w:t>семьи</w:t>
      </w:r>
      <w:r>
        <w:rPr>
          <w:spacing w:val="-2"/>
        </w:rPr>
        <w:t xml:space="preserve"> </w:t>
      </w:r>
      <w:r>
        <w:t>в</w:t>
      </w:r>
      <w:r>
        <w:rPr>
          <w:spacing w:val="-4"/>
        </w:rPr>
        <w:t xml:space="preserve"> </w:t>
      </w:r>
      <w:r>
        <w:t>вопросах</w:t>
      </w:r>
      <w:r>
        <w:rPr>
          <w:spacing w:val="-2"/>
        </w:rPr>
        <w:t xml:space="preserve"> </w:t>
      </w:r>
      <w:r>
        <w:t>воспитания,</w:t>
      </w:r>
      <w:r>
        <w:rPr>
          <w:spacing w:val="-2"/>
        </w:rPr>
        <w:t xml:space="preserve"> </w:t>
      </w:r>
      <w:r>
        <w:t>обучения</w:t>
      </w:r>
      <w:r>
        <w:rPr>
          <w:spacing w:val="-5"/>
        </w:rPr>
        <w:t xml:space="preserve"> </w:t>
      </w:r>
      <w:r>
        <w:t>и</w:t>
      </w:r>
      <w:r>
        <w:rPr>
          <w:spacing w:val="-2"/>
        </w:rPr>
        <w:t xml:space="preserve"> развития;</w:t>
      </w:r>
    </w:p>
    <w:p w:rsidR="0097566C" w:rsidRDefault="00DC5CD6" w:rsidP="000F11DC">
      <w:pPr>
        <w:pStyle w:val="a4"/>
        <w:numPr>
          <w:ilvl w:val="3"/>
          <w:numId w:val="40"/>
        </w:numPr>
        <w:tabs>
          <w:tab w:val="left" w:pos="1457"/>
        </w:tabs>
        <w:spacing w:before="41"/>
        <w:rPr>
          <w:sz w:val="24"/>
        </w:rPr>
      </w:pPr>
      <w:r>
        <w:rPr>
          <w:sz w:val="24"/>
        </w:rPr>
        <w:t>доверительность</w:t>
      </w:r>
      <w:r>
        <w:rPr>
          <w:spacing w:val="-7"/>
          <w:sz w:val="24"/>
        </w:rPr>
        <w:t xml:space="preserve"> </w:t>
      </w:r>
      <w:r>
        <w:rPr>
          <w:spacing w:val="-2"/>
          <w:sz w:val="24"/>
        </w:rPr>
        <w:t>отношений;</w:t>
      </w:r>
    </w:p>
    <w:p w:rsidR="0097566C" w:rsidRDefault="00DC5CD6" w:rsidP="000F11DC">
      <w:pPr>
        <w:pStyle w:val="a4"/>
        <w:numPr>
          <w:ilvl w:val="3"/>
          <w:numId w:val="40"/>
        </w:numPr>
        <w:tabs>
          <w:tab w:val="left" w:pos="1457"/>
        </w:tabs>
        <w:spacing w:before="41"/>
        <w:rPr>
          <w:sz w:val="24"/>
        </w:rPr>
      </w:pPr>
      <w:r>
        <w:rPr>
          <w:spacing w:val="-2"/>
          <w:sz w:val="24"/>
        </w:rPr>
        <w:t>индивидуально-дифференцированный</w:t>
      </w:r>
      <w:r>
        <w:rPr>
          <w:spacing w:val="47"/>
          <w:sz w:val="24"/>
        </w:rPr>
        <w:t xml:space="preserve"> </w:t>
      </w:r>
      <w:r>
        <w:rPr>
          <w:spacing w:val="-2"/>
          <w:sz w:val="24"/>
        </w:rPr>
        <w:t>подход.</w:t>
      </w:r>
    </w:p>
    <w:p w:rsidR="0097566C" w:rsidRDefault="00DC5CD6">
      <w:pPr>
        <w:pStyle w:val="a3"/>
        <w:spacing w:before="41" w:line="276" w:lineRule="auto"/>
        <w:ind w:right="844" w:firstLine="707"/>
      </w:pPr>
      <w:r>
        <w:t>Детский сад открыт для родителей и других членов семьи, раздвигает рамки традиционных контактов (на праздниках, собраниях, и др.). Родителям, членам семьи предоставляется возможность участвовать в образовательной деятельности, что позволяет значительно разнообразить жизнь детей в дошкольном учреждении.</w:t>
      </w:r>
      <w:r>
        <w:rPr>
          <w:spacing w:val="-1"/>
        </w:rPr>
        <w:t xml:space="preserve"> </w:t>
      </w:r>
      <w:r>
        <w:t>В группах детей 3-5 и 5-7 лет 1 раз в квартал проходят встречи с интересными людьми с участием членов семьи.</w:t>
      </w:r>
    </w:p>
    <w:p w:rsidR="0097566C" w:rsidRDefault="0097566C">
      <w:pPr>
        <w:pStyle w:val="a3"/>
        <w:spacing w:line="276" w:lineRule="auto"/>
        <w:sectPr w:rsidR="0097566C">
          <w:pgSz w:w="11920" w:h="16850"/>
          <w:pgMar w:top="1060" w:right="0" w:bottom="780" w:left="1133" w:header="0" w:footer="580" w:gutter="0"/>
          <w:cols w:space="720"/>
        </w:sectPr>
      </w:pPr>
    </w:p>
    <w:p w:rsidR="0097566C" w:rsidRDefault="00DC5CD6">
      <w:pPr>
        <w:pStyle w:val="a3"/>
        <w:spacing w:before="71" w:line="276" w:lineRule="auto"/>
        <w:ind w:left="0" w:right="847"/>
        <w:jc w:val="right"/>
      </w:pPr>
      <w:r>
        <w:lastRenderedPageBreak/>
        <w:t>Реализуемая</w:t>
      </w:r>
      <w:r>
        <w:rPr>
          <w:spacing w:val="40"/>
        </w:rPr>
        <w:t xml:space="preserve"> </w:t>
      </w:r>
      <w:r>
        <w:t>форма</w:t>
      </w:r>
      <w:r>
        <w:rPr>
          <w:spacing w:val="40"/>
        </w:rPr>
        <w:t xml:space="preserve"> </w:t>
      </w:r>
      <w:r>
        <w:t>взаимодействия</w:t>
      </w:r>
      <w:r>
        <w:rPr>
          <w:spacing w:val="40"/>
        </w:rPr>
        <w:t xml:space="preserve"> </w:t>
      </w:r>
      <w:r>
        <w:t>детского</w:t>
      </w:r>
      <w:r>
        <w:rPr>
          <w:spacing w:val="40"/>
        </w:rPr>
        <w:t xml:space="preserve"> </w:t>
      </w:r>
      <w:r>
        <w:t>сада</w:t>
      </w:r>
      <w:r>
        <w:rPr>
          <w:spacing w:val="40"/>
        </w:rPr>
        <w:t xml:space="preserve"> </w:t>
      </w:r>
      <w:r>
        <w:t>и</w:t>
      </w:r>
      <w:r>
        <w:rPr>
          <w:spacing w:val="40"/>
        </w:rPr>
        <w:t xml:space="preserve"> </w:t>
      </w:r>
      <w:r>
        <w:t>семьи</w:t>
      </w:r>
      <w:r>
        <w:rPr>
          <w:spacing w:val="40"/>
        </w:rPr>
        <w:t xml:space="preserve"> </w:t>
      </w:r>
      <w:r>
        <w:t>–</w:t>
      </w:r>
      <w:r>
        <w:rPr>
          <w:spacing w:val="40"/>
        </w:rPr>
        <w:t xml:space="preserve"> </w:t>
      </w:r>
      <w:r>
        <w:t>«Встреча</w:t>
      </w:r>
      <w:r>
        <w:rPr>
          <w:spacing w:val="40"/>
        </w:rPr>
        <w:t xml:space="preserve"> </w:t>
      </w:r>
      <w:r>
        <w:t>с</w:t>
      </w:r>
      <w:r>
        <w:rPr>
          <w:spacing w:val="40"/>
        </w:rPr>
        <w:t xml:space="preserve"> </w:t>
      </w:r>
      <w:r>
        <w:t>интересными людьми»</w:t>
      </w:r>
      <w:r>
        <w:rPr>
          <w:spacing w:val="40"/>
        </w:rPr>
        <w:t xml:space="preserve"> </w:t>
      </w:r>
      <w:r>
        <w:t>-</w:t>
      </w:r>
      <w:r>
        <w:rPr>
          <w:spacing w:val="40"/>
        </w:rPr>
        <w:t xml:space="preserve"> </w:t>
      </w:r>
      <w:r>
        <w:t>оказалась</w:t>
      </w:r>
      <w:r>
        <w:rPr>
          <w:spacing w:val="40"/>
        </w:rPr>
        <w:t xml:space="preserve"> </w:t>
      </w:r>
      <w:r>
        <w:t>наиболее</w:t>
      </w:r>
      <w:r>
        <w:rPr>
          <w:spacing w:val="40"/>
        </w:rPr>
        <w:t xml:space="preserve"> </w:t>
      </w:r>
      <w:r>
        <w:t>эффективной</w:t>
      </w:r>
      <w:r>
        <w:rPr>
          <w:spacing w:val="40"/>
        </w:rPr>
        <w:t xml:space="preserve"> </w:t>
      </w:r>
      <w:r>
        <w:t>для</w:t>
      </w:r>
      <w:r>
        <w:rPr>
          <w:spacing w:val="40"/>
        </w:rPr>
        <w:t xml:space="preserve"> </w:t>
      </w:r>
      <w:r>
        <w:t>формирования</w:t>
      </w:r>
      <w:r>
        <w:rPr>
          <w:spacing w:val="40"/>
        </w:rPr>
        <w:t xml:space="preserve"> </w:t>
      </w:r>
      <w:r>
        <w:t>понятия</w:t>
      </w:r>
      <w:r>
        <w:rPr>
          <w:spacing w:val="40"/>
        </w:rPr>
        <w:t xml:space="preserve"> </w:t>
      </w:r>
      <w:r>
        <w:t>«деятельность людей»,</w:t>
      </w:r>
      <w:r>
        <w:rPr>
          <w:spacing w:val="-6"/>
        </w:rPr>
        <w:t xml:space="preserve"> </w:t>
      </w:r>
      <w:r>
        <w:t>«увлечения</w:t>
      </w:r>
      <w:r>
        <w:rPr>
          <w:spacing w:val="-3"/>
        </w:rPr>
        <w:t xml:space="preserve"> </w:t>
      </w:r>
      <w:r>
        <w:t>людей»</w:t>
      </w:r>
      <w:r>
        <w:rPr>
          <w:spacing w:val="-3"/>
        </w:rPr>
        <w:t xml:space="preserve"> </w:t>
      </w:r>
      <w:r>
        <w:t>и</w:t>
      </w:r>
      <w:r>
        <w:rPr>
          <w:spacing w:val="-3"/>
        </w:rPr>
        <w:t xml:space="preserve"> </w:t>
      </w:r>
      <w:r>
        <w:t>расширения</w:t>
      </w:r>
      <w:r>
        <w:rPr>
          <w:spacing w:val="-3"/>
        </w:rPr>
        <w:t xml:space="preserve"> </w:t>
      </w:r>
      <w:r>
        <w:t>знаний</w:t>
      </w:r>
      <w:r>
        <w:rPr>
          <w:spacing w:val="-4"/>
        </w:rPr>
        <w:t xml:space="preserve"> </w:t>
      </w:r>
      <w:r>
        <w:t>дошкольников</w:t>
      </w:r>
      <w:r>
        <w:rPr>
          <w:spacing w:val="-4"/>
        </w:rPr>
        <w:t xml:space="preserve"> </w:t>
      </w:r>
      <w:r>
        <w:t>о</w:t>
      </w:r>
      <w:r>
        <w:rPr>
          <w:spacing w:val="-3"/>
        </w:rPr>
        <w:t xml:space="preserve"> </w:t>
      </w:r>
      <w:r>
        <w:t>профессиях</w:t>
      </w:r>
      <w:r>
        <w:rPr>
          <w:spacing w:val="-3"/>
        </w:rPr>
        <w:t xml:space="preserve"> </w:t>
      </w:r>
      <w:r>
        <w:rPr>
          <w:spacing w:val="-2"/>
        </w:rPr>
        <w:t>родителей.</w:t>
      </w:r>
    </w:p>
    <w:p w:rsidR="0097566C" w:rsidRDefault="00DC5CD6">
      <w:pPr>
        <w:pStyle w:val="a3"/>
        <w:spacing w:before="1" w:line="276" w:lineRule="auto"/>
        <w:ind w:right="847" w:firstLine="707"/>
      </w:pPr>
      <w:r>
        <w:t>Привлекаются семьи к участию в детских познавательно-исследовательских и творческих проектах, сбору информации, подбору и оформлению вместе с ребенком наглядного материала (альбома, коллажа и пр.).</w:t>
      </w:r>
    </w:p>
    <w:p w:rsidR="0097566C" w:rsidRDefault="00DC5CD6">
      <w:pPr>
        <w:pStyle w:val="a3"/>
        <w:spacing w:before="1" w:line="276" w:lineRule="auto"/>
        <w:ind w:right="850" w:firstLine="707"/>
      </w:pPr>
      <w:r>
        <w:t>С семьями воспитанников 3-5 лет проводятся творческие мастерские, реализации совместных творческих и образовательных проектов, совместных утренников и развлечений, к которым выбирается та или иная тематика мероприятий. Предметная совместная деятельность помогает наладить эмоциональный контакт с родителями, членами семьи, улучшить детско-родительские отношения.</w:t>
      </w:r>
    </w:p>
    <w:p w:rsidR="0097566C" w:rsidRDefault="00DC5CD6">
      <w:pPr>
        <w:pStyle w:val="a3"/>
        <w:spacing w:line="276" w:lineRule="auto"/>
        <w:ind w:right="844" w:firstLine="707"/>
      </w:pPr>
      <w:r>
        <w:t>В группах 5-7 лет используется и такая форма по взаимодействию с семьями воспитанников как – акция. Данная форма позволяет развивать и укреплять детско- родительские</w:t>
      </w:r>
      <w:r>
        <w:rPr>
          <w:spacing w:val="80"/>
        </w:rPr>
        <w:t xml:space="preserve"> </w:t>
      </w:r>
      <w:r>
        <w:t>отношения</w:t>
      </w:r>
      <w:r>
        <w:rPr>
          <w:spacing w:val="80"/>
        </w:rPr>
        <w:t xml:space="preserve"> </w:t>
      </w:r>
      <w:r>
        <w:t>на</w:t>
      </w:r>
      <w:r>
        <w:rPr>
          <w:spacing w:val="80"/>
        </w:rPr>
        <w:t xml:space="preserve"> </w:t>
      </w:r>
      <w:r>
        <w:t>основе</w:t>
      </w:r>
      <w:r>
        <w:rPr>
          <w:spacing w:val="80"/>
        </w:rPr>
        <w:t xml:space="preserve"> </w:t>
      </w:r>
      <w:r>
        <w:t>совместной</w:t>
      </w:r>
      <w:r>
        <w:rPr>
          <w:spacing w:val="80"/>
        </w:rPr>
        <w:t xml:space="preserve"> </w:t>
      </w:r>
      <w:r>
        <w:t>деятельности.</w:t>
      </w:r>
      <w:r>
        <w:rPr>
          <w:spacing w:val="80"/>
        </w:rPr>
        <w:t xml:space="preserve"> </w:t>
      </w:r>
      <w:r>
        <w:t>Традиционные</w:t>
      </w:r>
      <w:r>
        <w:rPr>
          <w:spacing w:val="80"/>
        </w:rPr>
        <w:t xml:space="preserve"> </w:t>
      </w:r>
      <w:r>
        <w:t>акции</w:t>
      </w:r>
    </w:p>
    <w:p w:rsidR="0097566C" w:rsidRDefault="00DC5CD6">
      <w:pPr>
        <w:pStyle w:val="a3"/>
        <w:spacing w:line="276" w:lineRule="auto"/>
        <w:ind w:right="849"/>
      </w:pPr>
      <w:r>
        <w:t>«Покормите птиц зимой», «</w:t>
      </w:r>
      <w:r w:rsidR="00CF5480">
        <w:t>Безопасность ребенка на дорогах</w:t>
      </w:r>
      <w:r>
        <w:t>», «Автокресло для ребенка», «Георгиевская ленточка», «Журавлики», «Окна Победы» проходит в группах в течении учебного года и имеют социальный характер.</w:t>
      </w:r>
    </w:p>
    <w:p w:rsidR="0097566C" w:rsidRDefault="00DC5CD6">
      <w:pPr>
        <w:pStyle w:val="a3"/>
        <w:spacing w:before="1"/>
        <w:ind w:left="1277"/>
      </w:pPr>
      <w:r>
        <w:t>Ежегодно</w:t>
      </w:r>
      <w:r>
        <w:rPr>
          <w:spacing w:val="5"/>
        </w:rPr>
        <w:t xml:space="preserve"> </w:t>
      </w:r>
      <w:r>
        <w:t>с</w:t>
      </w:r>
      <w:r>
        <w:rPr>
          <w:spacing w:val="6"/>
        </w:rPr>
        <w:t xml:space="preserve"> </w:t>
      </w:r>
      <w:r>
        <w:t>семьями</w:t>
      </w:r>
      <w:r>
        <w:rPr>
          <w:spacing w:val="8"/>
        </w:rPr>
        <w:t xml:space="preserve"> </w:t>
      </w:r>
      <w:r>
        <w:t>будущих</w:t>
      </w:r>
      <w:r>
        <w:rPr>
          <w:spacing w:val="8"/>
        </w:rPr>
        <w:t xml:space="preserve"> </w:t>
      </w:r>
      <w:r>
        <w:t>первоклассников</w:t>
      </w:r>
      <w:r>
        <w:rPr>
          <w:spacing w:val="7"/>
        </w:rPr>
        <w:t xml:space="preserve"> </w:t>
      </w:r>
      <w:r>
        <w:t>проводится</w:t>
      </w:r>
      <w:r>
        <w:rPr>
          <w:spacing w:val="7"/>
        </w:rPr>
        <w:t xml:space="preserve"> </w:t>
      </w:r>
      <w:r>
        <w:t>родительское</w:t>
      </w:r>
      <w:r>
        <w:rPr>
          <w:spacing w:val="7"/>
        </w:rPr>
        <w:t xml:space="preserve"> </w:t>
      </w:r>
      <w:r>
        <w:rPr>
          <w:spacing w:val="-2"/>
        </w:rPr>
        <w:t>собрание</w:t>
      </w:r>
    </w:p>
    <w:p w:rsidR="0097566C" w:rsidRDefault="00DC5CD6">
      <w:pPr>
        <w:pStyle w:val="a3"/>
        <w:spacing w:before="41" w:line="276" w:lineRule="auto"/>
        <w:ind w:right="852"/>
      </w:pPr>
      <w:r>
        <w:t>«На пороге в школу», в ходе которого семьи получают полную информацию об общеобразовательной школе.</w:t>
      </w:r>
    </w:p>
    <w:p w:rsidR="0097566C" w:rsidRDefault="00DC5CD6">
      <w:pPr>
        <w:pStyle w:val="a3"/>
        <w:spacing w:line="278" w:lineRule="auto"/>
        <w:ind w:right="856" w:firstLine="707"/>
      </w:pPr>
      <w:r>
        <w:t>В</w:t>
      </w:r>
      <w:r>
        <w:rPr>
          <w:spacing w:val="-1"/>
        </w:rPr>
        <w:t xml:space="preserve"> </w:t>
      </w:r>
      <w:r>
        <w:t>рамках</w:t>
      </w:r>
      <w:r>
        <w:rPr>
          <w:spacing w:val="-1"/>
        </w:rPr>
        <w:t xml:space="preserve"> </w:t>
      </w:r>
      <w:r>
        <w:t>патриотического</w:t>
      </w:r>
      <w:r>
        <w:rPr>
          <w:spacing w:val="-1"/>
        </w:rPr>
        <w:t xml:space="preserve"> </w:t>
      </w:r>
      <w:r>
        <w:t>воспитания</w:t>
      </w:r>
      <w:r>
        <w:rPr>
          <w:spacing w:val="-1"/>
        </w:rPr>
        <w:t xml:space="preserve"> </w:t>
      </w:r>
      <w:r>
        <w:t>реализуются</w:t>
      </w:r>
      <w:r>
        <w:rPr>
          <w:spacing w:val="-2"/>
        </w:rPr>
        <w:t xml:space="preserve"> </w:t>
      </w:r>
      <w:r>
        <w:t>проекты</w:t>
      </w:r>
      <w:r>
        <w:rPr>
          <w:spacing w:val="-1"/>
        </w:rPr>
        <w:t xml:space="preserve"> </w:t>
      </w:r>
      <w:r>
        <w:t>«Стена</w:t>
      </w:r>
      <w:r>
        <w:rPr>
          <w:spacing w:val="-2"/>
        </w:rPr>
        <w:t xml:space="preserve"> </w:t>
      </w:r>
      <w:r>
        <w:t>памяти»,</w:t>
      </w:r>
      <w:r>
        <w:rPr>
          <w:spacing w:val="-1"/>
        </w:rPr>
        <w:t xml:space="preserve"> </w:t>
      </w:r>
      <w:r>
        <w:t>«Моя малая Родина», «Традиции моей семьи», «</w:t>
      </w:r>
      <w:r w:rsidR="00CF5480">
        <w:t>Мы живем в России</w:t>
      </w:r>
      <w:r>
        <w:t>».</w:t>
      </w:r>
    </w:p>
    <w:p w:rsidR="0097566C" w:rsidRDefault="0097566C">
      <w:pPr>
        <w:pStyle w:val="a3"/>
        <w:spacing w:before="36"/>
        <w:ind w:left="0"/>
        <w:jc w:val="left"/>
      </w:pPr>
    </w:p>
    <w:p w:rsidR="0097566C" w:rsidRDefault="00DC5CD6">
      <w:pPr>
        <w:pStyle w:val="1"/>
        <w:jc w:val="both"/>
      </w:pPr>
      <w:r>
        <w:t>Часть,</w:t>
      </w:r>
      <w:r>
        <w:rPr>
          <w:spacing w:val="-9"/>
        </w:rPr>
        <w:t xml:space="preserve"> </w:t>
      </w:r>
      <w:r>
        <w:t>формируемая</w:t>
      </w:r>
      <w:r>
        <w:rPr>
          <w:spacing w:val="-6"/>
        </w:rPr>
        <w:t xml:space="preserve"> </w:t>
      </w:r>
      <w:r>
        <w:t>участниками</w:t>
      </w:r>
      <w:r>
        <w:rPr>
          <w:spacing w:val="-6"/>
        </w:rPr>
        <w:t xml:space="preserve"> </w:t>
      </w:r>
      <w:r>
        <w:t>образовательных</w:t>
      </w:r>
      <w:r>
        <w:rPr>
          <w:spacing w:val="-6"/>
        </w:rPr>
        <w:t xml:space="preserve"> </w:t>
      </w:r>
      <w:r>
        <w:rPr>
          <w:spacing w:val="-2"/>
        </w:rPr>
        <w:t>отношений</w:t>
      </w:r>
    </w:p>
    <w:p w:rsidR="0097566C" w:rsidRDefault="00DC5CD6">
      <w:pPr>
        <w:spacing w:before="43" w:after="42"/>
        <w:ind w:left="2290"/>
        <w:rPr>
          <w:b/>
          <w:i/>
          <w:sz w:val="24"/>
        </w:rPr>
      </w:pPr>
      <w:bookmarkStart w:id="8" w:name="Непрерывное_образование_воспитывающих_вз"/>
      <w:bookmarkEnd w:id="8"/>
      <w:r>
        <w:rPr>
          <w:b/>
          <w:i/>
          <w:sz w:val="24"/>
        </w:rPr>
        <w:t>Непрерывное</w:t>
      </w:r>
      <w:r>
        <w:rPr>
          <w:b/>
          <w:i/>
          <w:spacing w:val="-3"/>
          <w:sz w:val="24"/>
        </w:rPr>
        <w:t xml:space="preserve"> </w:t>
      </w:r>
      <w:r>
        <w:rPr>
          <w:b/>
          <w:i/>
          <w:sz w:val="24"/>
        </w:rPr>
        <w:t>образование</w:t>
      </w:r>
      <w:r>
        <w:rPr>
          <w:b/>
          <w:i/>
          <w:spacing w:val="-1"/>
          <w:sz w:val="24"/>
        </w:rPr>
        <w:t xml:space="preserve"> </w:t>
      </w:r>
      <w:r>
        <w:rPr>
          <w:b/>
          <w:i/>
          <w:sz w:val="24"/>
        </w:rPr>
        <w:t>воспитывающих</w:t>
      </w:r>
      <w:r>
        <w:rPr>
          <w:b/>
          <w:i/>
          <w:spacing w:val="-3"/>
          <w:sz w:val="24"/>
        </w:rPr>
        <w:t xml:space="preserve"> </w:t>
      </w:r>
      <w:r>
        <w:rPr>
          <w:b/>
          <w:i/>
          <w:spacing w:val="-2"/>
          <w:sz w:val="24"/>
        </w:rPr>
        <w:t>взрослых</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5"/>
        <w:gridCol w:w="5367"/>
      </w:tblGrid>
      <w:tr w:rsidR="0097566C">
        <w:trPr>
          <w:trHeight w:val="954"/>
        </w:trPr>
        <w:tc>
          <w:tcPr>
            <w:tcW w:w="3985" w:type="dxa"/>
          </w:tcPr>
          <w:p w:rsidR="0097566C" w:rsidRDefault="00DC5CD6">
            <w:pPr>
              <w:pStyle w:val="TableParagraph"/>
              <w:tabs>
                <w:tab w:val="left" w:pos="2268"/>
              </w:tabs>
              <w:spacing w:before="1" w:line="240" w:lineRule="auto"/>
              <w:rPr>
                <w:b/>
                <w:sz w:val="24"/>
              </w:rPr>
            </w:pPr>
            <w:r>
              <w:rPr>
                <w:b/>
                <w:spacing w:val="-4"/>
                <w:sz w:val="24"/>
              </w:rPr>
              <w:t>Часть</w:t>
            </w:r>
            <w:r>
              <w:rPr>
                <w:b/>
                <w:sz w:val="24"/>
              </w:rPr>
              <w:tab/>
            </w:r>
            <w:r>
              <w:rPr>
                <w:b/>
                <w:spacing w:val="-2"/>
                <w:sz w:val="24"/>
              </w:rPr>
              <w:t>Программы,</w:t>
            </w:r>
          </w:p>
          <w:p w:rsidR="0097566C" w:rsidRDefault="00DC5CD6">
            <w:pPr>
              <w:pStyle w:val="TableParagraph"/>
              <w:tabs>
                <w:tab w:val="left" w:pos="2211"/>
              </w:tabs>
              <w:spacing w:before="9" w:line="310" w:lineRule="atLeast"/>
              <w:ind w:right="325"/>
              <w:rPr>
                <w:b/>
                <w:sz w:val="24"/>
              </w:rPr>
            </w:pPr>
            <w:r>
              <w:rPr>
                <w:b/>
                <w:spacing w:val="-2"/>
                <w:sz w:val="24"/>
              </w:rPr>
              <w:t>формируемой</w:t>
            </w:r>
            <w:r>
              <w:rPr>
                <w:b/>
                <w:sz w:val="24"/>
              </w:rPr>
              <w:tab/>
            </w:r>
            <w:r>
              <w:rPr>
                <w:b/>
                <w:spacing w:val="-2"/>
                <w:sz w:val="24"/>
              </w:rPr>
              <w:t xml:space="preserve">участниками </w:t>
            </w:r>
            <w:r>
              <w:rPr>
                <w:b/>
                <w:sz w:val="24"/>
              </w:rPr>
              <w:t>образовательных отношений</w:t>
            </w:r>
          </w:p>
        </w:tc>
        <w:tc>
          <w:tcPr>
            <w:tcW w:w="5367" w:type="dxa"/>
          </w:tcPr>
          <w:p w:rsidR="0097566C" w:rsidRDefault="00DC5CD6">
            <w:pPr>
              <w:pStyle w:val="TableParagraph"/>
              <w:spacing w:before="1" w:line="240" w:lineRule="auto"/>
              <w:rPr>
                <w:b/>
                <w:sz w:val="24"/>
              </w:rPr>
            </w:pPr>
            <w:r>
              <w:rPr>
                <w:b/>
                <w:sz w:val="24"/>
              </w:rPr>
              <w:t>Образовательный</w:t>
            </w:r>
            <w:r>
              <w:rPr>
                <w:b/>
                <w:spacing w:val="-6"/>
                <w:sz w:val="24"/>
              </w:rPr>
              <w:t xml:space="preserve"> </w:t>
            </w:r>
            <w:r>
              <w:rPr>
                <w:b/>
                <w:sz w:val="24"/>
              </w:rPr>
              <w:t>потенциал</w:t>
            </w:r>
            <w:r>
              <w:rPr>
                <w:b/>
                <w:spacing w:val="-5"/>
                <w:sz w:val="24"/>
              </w:rPr>
              <w:t xml:space="preserve"> </w:t>
            </w:r>
            <w:r>
              <w:rPr>
                <w:b/>
                <w:spacing w:val="-2"/>
                <w:sz w:val="24"/>
              </w:rPr>
              <w:t>семьи</w:t>
            </w:r>
          </w:p>
        </w:tc>
      </w:tr>
      <w:tr w:rsidR="0097566C">
        <w:trPr>
          <w:trHeight w:val="3175"/>
        </w:trPr>
        <w:tc>
          <w:tcPr>
            <w:tcW w:w="3985" w:type="dxa"/>
          </w:tcPr>
          <w:p w:rsidR="0097566C" w:rsidRDefault="00DC5CD6">
            <w:pPr>
              <w:pStyle w:val="TableParagraph"/>
              <w:spacing w:before="1" w:line="276" w:lineRule="auto"/>
              <w:ind w:right="325"/>
              <w:rPr>
                <w:b/>
                <w:sz w:val="24"/>
              </w:rPr>
            </w:pPr>
            <w:r>
              <w:rPr>
                <w:b/>
                <w:sz w:val="24"/>
              </w:rPr>
              <w:t>«Мой</w:t>
            </w:r>
            <w:r>
              <w:rPr>
                <w:b/>
                <w:spacing w:val="-13"/>
                <w:sz w:val="24"/>
              </w:rPr>
              <w:t xml:space="preserve"> </w:t>
            </w:r>
            <w:r>
              <w:rPr>
                <w:b/>
                <w:sz w:val="24"/>
              </w:rPr>
              <w:t>край</w:t>
            </w:r>
            <w:r>
              <w:rPr>
                <w:b/>
                <w:spacing w:val="-13"/>
                <w:sz w:val="24"/>
              </w:rPr>
              <w:t xml:space="preserve"> </w:t>
            </w:r>
            <w:r>
              <w:rPr>
                <w:b/>
                <w:sz w:val="24"/>
              </w:rPr>
              <w:t>родной</w:t>
            </w:r>
            <w:r>
              <w:rPr>
                <w:b/>
                <w:spacing w:val="-10"/>
                <w:sz w:val="24"/>
              </w:rPr>
              <w:t xml:space="preserve"> </w:t>
            </w:r>
            <w:r>
              <w:rPr>
                <w:b/>
                <w:sz w:val="24"/>
              </w:rPr>
              <w:t xml:space="preserve">- </w:t>
            </w:r>
            <w:r>
              <w:rPr>
                <w:b/>
                <w:spacing w:val="-2"/>
                <w:sz w:val="24"/>
              </w:rPr>
              <w:t>Оренбуржье»</w:t>
            </w:r>
          </w:p>
        </w:tc>
        <w:tc>
          <w:tcPr>
            <w:tcW w:w="5367" w:type="dxa"/>
          </w:tcPr>
          <w:p w:rsidR="0097566C" w:rsidRDefault="00DC5CD6">
            <w:pPr>
              <w:pStyle w:val="TableParagraph"/>
              <w:spacing w:line="276" w:lineRule="auto"/>
              <w:ind w:left="210" w:right="735"/>
              <w:rPr>
                <w:sz w:val="24"/>
              </w:rPr>
            </w:pPr>
            <w:r>
              <w:rPr>
                <w:sz w:val="24"/>
              </w:rPr>
              <w:t>Привлечение</w:t>
            </w:r>
            <w:r>
              <w:rPr>
                <w:spacing w:val="-11"/>
                <w:sz w:val="24"/>
              </w:rPr>
              <w:t xml:space="preserve"> </w:t>
            </w:r>
            <w:r>
              <w:rPr>
                <w:sz w:val="24"/>
              </w:rPr>
              <w:t>родителей</w:t>
            </w:r>
            <w:r>
              <w:rPr>
                <w:spacing w:val="-10"/>
                <w:sz w:val="24"/>
              </w:rPr>
              <w:t xml:space="preserve"> </w:t>
            </w:r>
            <w:r>
              <w:rPr>
                <w:sz w:val="24"/>
              </w:rPr>
              <w:t>к</w:t>
            </w:r>
            <w:r>
              <w:rPr>
                <w:spacing w:val="-10"/>
                <w:sz w:val="24"/>
              </w:rPr>
              <w:t xml:space="preserve"> </w:t>
            </w:r>
            <w:r>
              <w:rPr>
                <w:sz w:val="24"/>
              </w:rPr>
              <w:t>сбору</w:t>
            </w:r>
            <w:r>
              <w:rPr>
                <w:spacing w:val="-10"/>
                <w:sz w:val="24"/>
              </w:rPr>
              <w:t xml:space="preserve"> </w:t>
            </w:r>
            <w:r>
              <w:rPr>
                <w:sz w:val="24"/>
              </w:rPr>
              <w:t xml:space="preserve">и оформлению информационных </w:t>
            </w:r>
            <w:r>
              <w:rPr>
                <w:spacing w:val="-2"/>
                <w:sz w:val="24"/>
              </w:rPr>
              <w:t>материалов.</w:t>
            </w:r>
          </w:p>
          <w:p w:rsidR="0097566C" w:rsidRDefault="00DC5CD6">
            <w:pPr>
              <w:pStyle w:val="TableParagraph"/>
              <w:spacing w:line="240" w:lineRule="auto"/>
              <w:ind w:left="210"/>
              <w:rPr>
                <w:sz w:val="24"/>
              </w:rPr>
            </w:pPr>
            <w:r>
              <w:rPr>
                <w:sz w:val="24"/>
              </w:rPr>
              <w:t>Организация</w:t>
            </w:r>
            <w:r>
              <w:rPr>
                <w:spacing w:val="-9"/>
                <w:sz w:val="24"/>
              </w:rPr>
              <w:t xml:space="preserve"> </w:t>
            </w:r>
            <w:r>
              <w:rPr>
                <w:sz w:val="24"/>
              </w:rPr>
              <w:t>домашнего</w:t>
            </w:r>
            <w:r>
              <w:rPr>
                <w:spacing w:val="-2"/>
                <w:sz w:val="24"/>
              </w:rPr>
              <w:t xml:space="preserve"> чтения</w:t>
            </w:r>
          </w:p>
          <w:p w:rsidR="0097566C" w:rsidRDefault="00DC5CD6">
            <w:pPr>
              <w:pStyle w:val="TableParagraph"/>
              <w:spacing w:before="41" w:line="276" w:lineRule="auto"/>
              <w:ind w:left="210" w:right="735"/>
              <w:rPr>
                <w:sz w:val="24"/>
              </w:rPr>
            </w:pPr>
            <w:r>
              <w:rPr>
                <w:sz w:val="24"/>
              </w:rPr>
              <w:t>Посещение</w:t>
            </w:r>
            <w:r>
              <w:rPr>
                <w:spacing w:val="-8"/>
                <w:sz w:val="24"/>
              </w:rPr>
              <w:t xml:space="preserve"> </w:t>
            </w:r>
            <w:r>
              <w:rPr>
                <w:sz w:val="24"/>
              </w:rPr>
              <w:t>музея</w:t>
            </w:r>
            <w:r>
              <w:rPr>
                <w:spacing w:val="-7"/>
                <w:sz w:val="24"/>
              </w:rPr>
              <w:t xml:space="preserve"> </w:t>
            </w:r>
            <w:r w:rsidR="00E218EE">
              <w:rPr>
                <w:spacing w:val="-7"/>
                <w:sz w:val="24"/>
              </w:rPr>
              <w:t>ДК с.</w:t>
            </w:r>
            <w:r w:rsidR="001B7A4C">
              <w:rPr>
                <w:spacing w:val="-7"/>
                <w:sz w:val="24"/>
              </w:rPr>
              <w:t xml:space="preserve"> </w:t>
            </w:r>
            <w:r w:rsidR="00E218EE">
              <w:rPr>
                <w:spacing w:val="-7"/>
                <w:sz w:val="24"/>
              </w:rPr>
              <w:t>Новоякупово</w:t>
            </w:r>
            <w:r w:rsidR="00E6704F">
              <w:rPr>
                <w:spacing w:val="-7"/>
                <w:sz w:val="24"/>
              </w:rPr>
              <w:t>,</w:t>
            </w:r>
            <w:r w:rsidR="001B7A4C">
              <w:rPr>
                <w:spacing w:val="-7"/>
                <w:sz w:val="24"/>
              </w:rPr>
              <w:t xml:space="preserve">            </w:t>
            </w:r>
            <w:r>
              <w:rPr>
                <w:sz w:val="24"/>
              </w:rPr>
              <w:t>г.</w:t>
            </w:r>
            <w:r>
              <w:rPr>
                <w:spacing w:val="-7"/>
                <w:sz w:val="24"/>
              </w:rPr>
              <w:t xml:space="preserve"> </w:t>
            </w:r>
            <w:r>
              <w:rPr>
                <w:sz w:val="24"/>
              </w:rPr>
              <w:t>Абдулино</w:t>
            </w:r>
            <w:r>
              <w:rPr>
                <w:spacing w:val="-10"/>
                <w:sz w:val="24"/>
              </w:rPr>
              <w:t xml:space="preserve"> </w:t>
            </w:r>
            <w:r>
              <w:rPr>
                <w:sz w:val="24"/>
              </w:rPr>
              <w:t>и</w:t>
            </w:r>
            <w:r>
              <w:rPr>
                <w:spacing w:val="-7"/>
                <w:sz w:val="24"/>
              </w:rPr>
              <w:t xml:space="preserve"> </w:t>
            </w:r>
            <w:r>
              <w:rPr>
                <w:sz w:val="24"/>
              </w:rPr>
              <w:t>других городов Оренбургской области.</w:t>
            </w:r>
          </w:p>
          <w:p w:rsidR="0097566C" w:rsidRDefault="00DC5CD6">
            <w:pPr>
              <w:pStyle w:val="TableParagraph"/>
              <w:spacing w:before="1" w:line="276" w:lineRule="auto"/>
              <w:ind w:left="210" w:right="145"/>
              <w:rPr>
                <w:sz w:val="24"/>
              </w:rPr>
            </w:pPr>
            <w:r>
              <w:rPr>
                <w:sz w:val="24"/>
              </w:rPr>
              <w:t>Совместное</w:t>
            </w:r>
            <w:r>
              <w:rPr>
                <w:spacing w:val="-11"/>
                <w:sz w:val="24"/>
              </w:rPr>
              <w:t xml:space="preserve"> </w:t>
            </w:r>
            <w:r>
              <w:rPr>
                <w:sz w:val="24"/>
              </w:rPr>
              <w:t>изучение</w:t>
            </w:r>
            <w:r>
              <w:rPr>
                <w:spacing w:val="-11"/>
                <w:sz w:val="24"/>
              </w:rPr>
              <w:t xml:space="preserve"> </w:t>
            </w:r>
            <w:r>
              <w:rPr>
                <w:sz w:val="24"/>
              </w:rPr>
              <w:t>информации</w:t>
            </w:r>
            <w:r>
              <w:rPr>
                <w:spacing w:val="-10"/>
                <w:sz w:val="24"/>
              </w:rPr>
              <w:t xml:space="preserve"> </w:t>
            </w:r>
            <w:r>
              <w:rPr>
                <w:sz w:val="24"/>
              </w:rPr>
              <w:t>(через</w:t>
            </w:r>
            <w:r>
              <w:rPr>
                <w:spacing w:val="-10"/>
                <w:sz w:val="24"/>
              </w:rPr>
              <w:t xml:space="preserve"> </w:t>
            </w:r>
            <w:r>
              <w:rPr>
                <w:sz w:val="24"/>
              </w:rPr>
              <w:t>сеть Интернет) о достопримечательностях, животных, транспорте и т.д. Оренбургского</w:t>
            </w:r>
          </w:p>
          <w:p w:rsidR="0097566C" w:rsidRDefault="00DC5CD6">
            <w:pPr>
              <w:pStyle w:val="TableParagraph"/>
              <w:spacing w:line="274" w:lineRule="exact"/>
              <w:ind w:left="210"/>
              <w:rPr>
                <w:sz w:val="24"/>
              </w:rPr>
            </w:pPr>
            <w:r>
              <w:rPr>
                <w:spacing w:val="-4"/>
                <w:sz w:val="24"/>
              </w:rPr>
              <w:t>края.</w:t>
            </w:r>
          </w:p>
        </w:tc>
      </w:tr>
    </w:tbl>
    <w:p w:rsidR="0097566C" w:rsidRDefault="0097566C">
      <w:pPr>
        <w:pStyle w:val="a3"/>
        <w:spacing w:before="40"/>
        <w:ind w:left="0"/>
        <w:jc w:val="left"/>
        <w:rPr>
          <w:b/>
          <w:i/>
        </w:rPr>
      </w:pPr>
    </w:p>
    <w:p w:rsidR="0097566C" w:rsidRDefault="00DC5CD6">
      <w:pPr>
        <w:pStyle w:val="1"/>
        <w:spacing w:line="276" w:lineRule="auto"/>
        <w:ind w:right="844"/>
      </w:pPr>
      <w:r>
        <w:t>2.</w:t>
      </w:r>
      <w:r>
        <w:rPr>
          <w:spacing w:val="-4"/>
        </w:rPr>
        <w:t xml:space="preserve"> </w:t>
      </w:r>
      <w:r>
        <w:t>6</w:t>
      </w:r>
      <w:r>
        <w:rPr>
          <w:spacing w:val="-5"/>
        </w:rPr>
        <w:t xml:space="preserve"> </w:t>
      </w:r>
      <w:r>
        <w:t>Иные</w:t>
      </w:r>
      <w:r>
        <w:rPr>
          <w:spacing w:val="-5"/>
        </w:rPr>
        <w:t xml:space="preserve"> </w:t>
      </w:r>
      <w:r>
        <w:t>характеристики</w:t>
      </w:r>
      <w:r>
        <w:rPr>
          <w:spacing w:val="-4"/>
        </w:rPr>
        <w:t xml:space="preserve"> </w:t>
      </w:r>
      <w:r>
        <w:t>содержания</w:t>
      </w:r>
      <w:r>
        <w:rPr>
          <w:spacing w:val="-1"/>
        </w:rPr>
        <w:t xml:space="preserve"> </w:t>
      </w:r>
      <w:r>
        <w:t>Программы,</w:t>
      </w:r>
      <w:r>
        <w:rPr>
          <w:spacing w:val="-4"/>
        </w:rPr>
        <w:t xml:space="preserve"> </w:t>
      </w:r>
      <w:r>
        <w:t>наиболее</w:t>
      </w:r>
      <w:r>
        <w:rPr>
          <w:spacing w:val="-5"/>
        </w:rPr>
        <w:t xml:space="preserve"> </w:t>
      </w:r>
      <w:r>
        <w:t>существенные</w:t>
      </w:r>
      <w:r>
        <w:rPr>
          <w:spacing w:val="-5"/>
        </w:rPr>
        <w:t xml:space="preserve"> </w:t>
      </w:r>
      <w:r>
        <w:t>с</w:t>
      </w:r>
      <w:r>
        <w:rPr>
          <w:spacing w:val="-3"/>
        </w:rPr>
        <w:t xml:space="preserve"> </w:t>
      </w:r>
      <w:r>
        <w:t>точки зрения авторов Программы</w:t>
      </w:r>
    </w:p>
    <w:p w:rsidR="0097566C" w:rsidRDefault="00DC5CD6" w:rsidP="000F11DC">
      <w:pPr>
        <w:pStyle w:val="a4"/>
        <w:numPr>
          <w:ilvl w:val="2"/>
          <w:numId w:val="38"/>
        </w:numPr>
        <w:tabs>
          <w:tab w:val="left" w:pos="1108"/>
        </w:tabs>
        <w:spacing w:line="275" w:lineRule="exact"/>
        <w:ind w:left="1108" w:hanging="539"/>
        <w:rPr>
          <w:b/>
          <w:sz w:val="24"/>
        </w:rPr>
      </w:pPr>
      <w:r>
        <w:rPr>
          <w:b/>
          <w:sz w:val="24"/>
        </w:rPr>
        <w:t>Развивающая</w:t>
      </w:r>
      <w:r>
        <w:rPr>
          <w:b/>
          <w:spacing w:val="-11"/>
          <w:sz w:val="24"/>
        </w:rPr>
        <w:t xml:space="preserve"> </w:t>
      </w:r>
      <w:r>
        <w:rPr>
          <w:b/>
          <w:sz w:val="24"/>
        </w:rPr>
        <w:t>предметно-пространственная</w:t>
      </w:r>
      <w:r>
        <w:rPr>
          <w:b/>
          <w:spacing w:val="-9"/>
          <w:sz w:val="24"/>
        </w:rPr>
        <w:t xml:space="preserve"> </w:t>
      </w:r>
      <w:r>
        <w:rPr>
          <w:b/>
          <w:sz w:val="24"/>
        </w:rPr>
        <w:t>образовательная</w:t>
      </w:r>
      <w:r>
        <w:rPr>
          <w:b/>
          <w:spacing w:val="-11"/>
          <w:sz w:val="24"/>
        </w:rPr>
        <w:t xml:space="preserve"> </w:t>
      </w:r>
      <w:r>
        <w:rPr>
          <w:b/>
          <w:spacing w:val="-2"/>
          <w:sz w:val="24"/>
        </w:rPr>
        <w:t>среда</w:t>
      </w:r>
    </w:p>
    <w:p w:rsidR="0097566C" w:rsidRDefault="0097566C">
      <w:pPr>
        <w:pStyle w:val="a3"/>
        <w:spacing w:before="84"/>
        <w:ind w:left="0"/>
        <w:jc w:val="left"/>
        <w:rPr>
          <w:b/>
        </w:rPr>
      </w:pPr>
    </w:p>
    <w:p w:rsidR="0097566C" w:rsidRDefault="00DC5CD6">
      <w:pPr>
        <w:pStyle w:val="a3"/>
        <w:spacing w:before="1" w:line="276" w:lineRule="auto"/>
        <w:ind w:right="852" w:firstLine="652"/>
      </w:pPr>
      <w:r>
        <w:rPr>
          <w:color w:val="181818"/>
        </w:rPr>
        <w:t>Важным условием организации жизни детей является создание и гибкое проектирование развивающей среды детского сада и каждой дошкольной группы.</w:t>
      </w:r>
    </w:p>
    <w:p w:rsidR="0097566C" w:rsidRDefault="0097566C">
      <w:pPr>
        <w:pStyle w:val="a3"/>
        <w:spacing w:line="276" w:lineRule="auto"/>
        <w:sectPr w:rsidR="0097566C">
          <w:pgSz w:w="11920" w:h="16850"/>
          <w:pgMar w:top="1060" w:right="0" w:bottom="780" w:left="1133" w:header="0" w:footer="580" w:gutter="0"/>
          <w:cols w:space="720"/>
        </w:sectPr>
      </w:pPr>
    </w:p>
    <w:p w:rsidR="0097566C" w:rsidRDefault="00DC5CD6">
      <w:pPr>
        <w:pStyle w:val="2"/>
        <w:spacing w:before="71"/>
      </w:pPr>
      <w:r>
        <w:rPr>
          <w:color w:val="181818"/>
        </w:rPr>
        <w:lastRenderedPageBreak/>
        <w:t>Требования</w:t>
      </w:r>
      <w:r>
        <w:rPr>
          <w:color w:val="181818"/>
          <w:spacing w:val="-8"/>
        </w:rPr>
        <w:t xml:space="preserve"> </w:t>
      </w:r>
      <w:r>
        <w:rPr>
          <w:color w:val="181818"/>
        </w:rPr>
        <w:t>к</w:t>
      </w:r>
      <w:r>
        <w:rPr>
          <w:color w:val="181818"/>
          <w:spacing w:val="-3"/>
        </w:rPr>
        <w:t xml:space="preserve"> </w:t>
      </w:r>
      <w:r>
        <w:rPr>
          <w:color w:val="181818"/>
        </w:rPr>
        <w:t>организации</w:t>
      </w:r>
      <w:r>
        <w:rPr>
          <w:color w:val="181818"/>
          <w:spacing w:val="-6"/>
        </w:rPr>
        <w:t xml:space="preserve"> </w:t>
      </w:r>
      <w:r>
        <w:rPr>
          <w:color w:val="181818"/>
        </w:rPr>
        <w:t>предметно-развивающей</w:t>
      </w:r>
      <w:r>
        <w:rPr>
          <w:color w:val="181818"/>
          <w:spacing w:val="-3"/>
        </w:rPr>
        <w:t xml:space="preserve"> </w:t>
      </w:r>
      <w:r>
        <w:rPr>
          <w:color w:val="181818"/>
          <w:spacing w:val="-2"/>
        </w:rPr>
        <w:t>среды:</w:t>
      </w:r>
    </w:p>
    <w:p w:rsidR="0097566C" w:rsidRDefault="00DC5CD6" w:rsidP="000F11DC">
      <w:pPr>
        <w:pStyle w:val="a4"/>
        <w:numPr>
          <w:ilvl w:val="3"/>
          <w:numId w:val="38"/>
        </w:numPr>
        <w:tabs>
          <w:tab w:val="left" w:pos="928"/>
        </w:tabs>
        <w:spacing w:before="43" w:line="276" w:lineRule="auto"/>
        <w:ind w:left="928" w:right="851"/>
        <w:jc w:val="both"/>
        <w:rPr>
          <w:sz w:val="24"/>
        </w:rPr>
      </w:pPr>
      <w:r>
        <w:rPr>
          <w:color w:val="181818"/>
          <w:sz w:val="24"/>
        </w:rPr>
        <w:t xml:space="preserve">обеспечение безопасности и соответствия физиологическим потребностям ребёнка в </w:t>
      </w:r>
      <w:r>
        <w:rPr>
          <w:color w:val="181818"/>
          <w:spacing w:val="-2"/>
          <w:sz w:val="24"/>
        </w:rPr>
        <w:t>движении;</w:t>
      </w:r>
    </w:p>
    <w:p w:rsidR="0097566C" w:rsidRDefault="00DC5CD6" w:rsidP="000F11DC">
      <w:pPr>
        <w:pStyle w:val="a4"/>
        <w:numPr>
          <w:ilvl w:val="3"/>
          <w:numId w:val="38"/>
        </w:numPr>
        <w:tabs>
          <w:tab w:val="left" w:pos="928"/>
        </w:tabs>
        <w:spacing w:line="276" w:lineRule="auto"/>
        <w:ind w:left="928" w:right="852"/>
        <w:jc w:val="both"/>
        <w:rPr>
          <w:sz w:val="24"/>
        </w:rPr>
      </w:pPr>
      <w:r>
        <w:rPr>
          <w:color w:val="181818"/>
          <w:sz w:val="24"/>
        </w:rPr>
        <w:t>соответствие мебели физическим параметрам развития детей (росту, возможностям здоровья и т.п.);</w:t>
      </w:r>
    </w:p>
    <w:p w:rsidR="0097566C" w:rsidRDefault="00DC5CD6" w:rsidP="000F11DC">
      <w:pPr>
        <w:pStyle w:val="a4"/>
        <w:numPr>
          <w:ilvl w:val="3"/>
          <w:numId w:val="38"/>
        </w:numPr>
        <w:tabs>
          <w:tab w:val="left" w:pos="928"/>
        </w:tabs>
        <w:spacing w:before="1" w:line="276" w:lineRule="auto"/>
        <w:ind w:left="928" w:right="852"/>
        <w:jc w:val="both"/>
        <w:rPr>
          <w:sz w:val="24"/>
        </w:rPr>
      </w:pPr>
      <w:r>
        <w:rPr>
          <w:color w:val="181818"/>
          <w:sz w:val="24"/>
        </w:rPr>
        <w:t>наличие разнообразного игрового оборудования, соответствующего возрасту детей и образовательным задачам;</w:t>
      </w:r>
    </w:p>
    <w:p w:rsidR="0097566C" w:rsidRDefault="00DC5CD6" w:rsidP="000F11DC">
      <w:pPr>
        <w:pStyle w:val="a4"/>
        <w:numPr>
          <w:ilvl w:val="3"/>
          <w:numId w:val="38"/>
        </w:numPr>
        <w:tabs>
          <w:tab w:val="left" w:pos="928"/>
        </w:tabs>
        <w:spacing w:line="276" w:lineRule="auto"/>
        <w:ind w:left="928" w:right="847"/>
        <w:jc w:val="both"/>
        <w:rPr>
          <w:sz w:val="24"/>
        </w:rPr>
      </w:pPr>
      <w:r>
        <w:rPr>
          <w:color w:val="181818"/>
          <w:sz w:val="24"/>
        </w:rPr>
        <w:t>использование компактной, легко трансформируемой детской мебели (выдвижные и раскладные кровати, складные и сдвигающиеся столы и стулья, мягкие модули и др.) в целях обеспечения оптимальной двигательной активности детей в течение дня, высвобождения дополнительных площадей для полноценной игровой деятельности, а также гибкого моделирования образовательного пространства в зависимости от образовательных задач;</w:t>
      </w:r>
    </w:p>
    <w:p w:rsidR="0097566C" w:rsidRDefault="00DC5CD6" w:rsidP="000F11DC">
      <w:pPr>
        <w:pStyle w:val="a4"/>
        <w:numPr>
          <w:ilvl w:val="3"/>
          <w:numId w:val="38"/>
        </w:numPr>
        <w:tabs>
          <w:tab w:val="left" w:pos="928"/>
        </w:tabs>
        <w:spacing w:line="276" w:lineRule="auto"/>
        <w:ind w:left="928" w:right="847"/>
        <w:jc w:val="both"/>
        <w:rPr>
          <w:sz w:val="24"/>
        </w:rPr>
      </w:pPr>
      <w:r>
        <w:rPr>
          <w:color w:val="181818"/>
          <w:sz w:val="24"/>
        </w:rPr>
        <w:t>наличие различного «неоформленного», «бросового» материала для организации творческого ручного труда, проведения опытов и экспериментирования (шишки, пуговицы, бусины, кусочки кожи и ткани, камешки, брусочки, нитки, солома и др.);</w:t>
      </w:r>
    </w:p>
    <w:p w:rsidR="0097566C" w:rsidRDefault="00DC5CD6" w:rsidP="000F11DC">
      <w:pPr>
        <w:pStyle w:val="a4"/>
        <w:numPr>
          <w:ilvl w:val="3"/>
          <w:numId w:val="38"/>
        </w:numPr>
        <w:tabs>
          <w:tab w:val="left" w:pos="928"/>
        </w:tabs>
        <w:spacing w:line="278" w:lineRule="auto"/>
        <w:ind w:left="928" w:right="851"/>
        <w:jc w:val="both"/>
        <w:rPr>
          <w:sz w:val="24"/>
        </w:rPr>
      </w:pPr>
      <w:r>
        <w:rPr>
          <w:color w:val="181818"/>
          <w:sz w:val="24"/>
        </w:rPr>
        <w:t>наличие оборудования для зонирования и гибкого проектирования пространства (ширмы, перегородки, игровые модули и др.);</w:t>
      </w:r>
    </w:p>
    <w:p w:rsidR="0097566C" w:rsidRDefault="00DC5CD6" w:rsidP="000F11DC">
      <w:pPr>
        <w:pStyle w:val="a4"/>
        <w:numPr>
          <w:ilvl w:val="3"/>
          <w:numId w:val="38"/>
        </w:numPr>
        <w:tabs>
          <w:tab w:val="left" w:pos="928"/>
        </w:tabs>
        <w:spacing w:line="276" w:lineRule="auto"/>
        <w:ind w:left="928" w:right="848"/>
        <w:jc w:val="both"/>
        <w:rPr>
          <w:sz w:val="24"/>
        </w:rPr>
      </w:pPr>
      <w:r>
        <w:rPr>
          <w:color w:val="181818"/>
          <w:sz w:val="24"/>
        </w:rPr>
        <w:t>изменение предметно-развивающей среды помещения в соответствии с образовательными</w:t>
      </w:r>
      <w:r>
        <w:rPr>
          <w:color w:val="181818"/>
          <w:spacing w:val="-5"/>
          <w:sz w:val="24"/>
        </w:rPr>
        <w:t xml:space="preserve"> </w:t>
      </w:r>
      <w:r>
        <w:rPr>
          <w:color w:val="181818"/>
          <w:sz w:val="24"/>
        </w:rPr>
        <w:t>акцентами,</w:t>
      </w:r>
      <w:r>
        <w:rPr>
          <w:color w:val="181818"/>
          <w:spacing w:val="-6"/>
          <w:sz w:val="24"/>
        </w:rPr>
        <w:t xml:space="preserve"> </w:t>
      </w:r>
      <w:r>
        <w:rPr>
          <w:color w:val="181818"/>
          <w:sz w:val="24"/>
        </w:rPr>
        <w:t>но</w:t>
      </w:r>
      <w:r>
        <w:rPr>
          <w:color w:val="181818"/>
          <w:spacing w:val="-8"/>
          <w:sz w:val="24"/>
        </w:rPr>
        <w:t xml:space="preserve"> </w:t>
      </w:r>
      <w:r>
        <w:rPr>
          <w:color w:val="181818"/>
          <w:sz w:val="24"/>
        </w:rPr>
        <w:t>не</w:t>
      </w:r>
      <w:r>
        <w:rPr>
          <w:color w:val="181818"/>
          <w:spacing w:val="-7"/>
          <w:sz w:val="24"/>
        </w:rPr>
        <w:t xml:space="preserve"> </w:t>
      </w:r>
      <w:r>
        <w:rPr>
          <w:color w:val="181818"/>
          <w:sz w:val="24"/>
        </w:rPr>
        <w:t>реже</w:t>
      </w:r>
      <w:r>
        <w:rPr>
          <w:color w:val="181818"/>
          <w:spacing w:val="-7"/>
          <w:sz w:val="24"/>
        </w:rPr>
        <w:t xml:space="preserve"> </w:t>
      </w:r>
      <w:r>
        <w:rPr>
          <w:color w:val="181818"/>
          <w:sz w:val="24"/>
        </w:rPr>
        <w:t>одного</w:t>
      </w:r>
      <w:r>
        <w:rPr>
          <w:color w:val="181818"/>
          <w:spacing w:val="-6"/>
          <w:sz w:val="24"/>
        </w:rPr>
        <w:t xml:space="preserve"> </w:t>
      </w:r>
      <w:r>
        <w:rPr>
          <w:color w:val="181818"/>
          <w:sz w:val="24"/>
        </w:rPr>
        <w:t>раза</w:t>
      </w:r>
      <w:r>
        <w:rPr>
          <w:color w:val="181818"/>
          <w:spacing w:val="-7"/>
          <w:sz w:val="24"/>
        </w:rPr>
        <w:t xml:space="preserve"> </w:t>
      </w:r>
      <w:r>
        <w:rPr>
          <w:color w:val="181818"/>
          <w:sz w:val="24"/>
        </w:rPr>
        <w:t>в</w:t>
      </w:r>
      <w:r>
        <w:rPr>
          <w:color w:val="181818"/>
          <w:spacing w:val="-6"/>
          <w:sz w:val="24"/>
        </w:rPr>
        <w:t xml:space="preserve"> </w:t>
      </w:r>
      <w:r>
        <w:rPr>
          <w:color w:val="181818"/>
          <w:sz w:val="24"/>
        </w:rPr>
        <w:t>неделю</w:t>
      </w:r>
      <w:r>
        <w:rPr>
          <w:color w:val="181818"/>
          <w:spacing w:val="-5"/>
          <w:sz w:val="24"/>
        </w:rPr>
        <w:t xml:space="preserve"> </w:t>
      </w:r>
      <w:r>
        <w:rPr>
          <w:color w:val="181818"/>
          <w:sz w:val="24"/>
        </w:rPr>
        <w:t>(в</w:t>
      </w:r>
      <w:r>
        <w:rPr>
          <w:color w:val="181818"/>
          <w:spacing w:val="-7"/>
          <w:sz w:val="24"/>
        </w:rPr>
        <w:t xml:space="preserve"> </w:t>
      </w:r>
      <w:r>
        <w:rPr>
          <w:color w:val="181818"/>
          <w:sz w:val="24"/>
        </w:rPr>
        <w:t>соответствии</w:t>
      </w:r>
      <w:r>
        <w:rPr>
          <w:color w:val="181818"/>
          <w:spacing w:val="-5"/>
          <w:sz w:val="24"/>
        </w:rPr>
        <w:t xml:space="preserve"> </w:t>
      </w:r>
      <w:r>
        <w:rPr>
          <w:color w:val="181818"/>
          <w:sz w:val="24"/>
        </w:rPr>
        <w:t>с</w:t>
      </w:r>
      <w:r>
        <w:rPr>
          <w:color w:val="181818"/>
          <w:spacing w:val="-7"/>
          <w:sz w:val="24"/>
        </w:rPr>
        <w:t xml:space="preserve"> </w:t>
      </w:r>
      <w:r>
        <w:rPr>
          <w:color w:val="181818"/>
          <w:sz w:val="24"/>
        </w:rPr>
        <w:t xml:space="preserve">темой </w:t>
      </w:r>
      <w:r>
        <w:rPr>
          <w:color w:val="181818"/>
          <w:spacing w:val="-2"/>
          <w:sz w:val="24"/>
        </w:rPr>
        <w:t>недели);</w:t>
      </w:r>
    </w:p>
    <w:p w:rsidR="0097566C" w:rsidRDefault="00DC5CD6" w:rsidP="000F11DC">
      <w:pPr>
        <w:pStyle w:val="a4"/>
        <w:numPr>
          <w:ilvl w:val="3"/>
          <w:numId w:val="38"/>
        </w:numPr>
        <w:tabs>
          <w:tab w:val="left" w:pos="928"/>
        </w:tabs>
        <w:spacing w:line="276" w:lineRule="auto"/>
        <w:ind w:left="928" w:right="849"/>
        <w:jc w:val="both"/>
        <w:rPr>
          <w:sz w:val="24"/>
        </w:rPr>
      </w:pPr>
      <w:r>
        <w:rPr>
          <w:color w:val="181818"/>
          <w:sz w:val="24"/>
        </w:rPr>
        <w:t>доступность игрового оборудования, материалов для творческой деятельности (изобразительной, музыкальной, танцевальной, театральной и др.), игрушек, дидактических материалов, размещение их в поле зрения ребёнка и обеспечение возможности свободного использования;</w:t>
      </w:r>
    </w:p>
    <w:p w:rsidR="0097566C" w:rsidRDefault="00DC5CD6" w:rsidP="000F11DC">
      <w:pPr>
        <w:pStyle w:val="a4"/>
        <w:numPr>
          <w:ilvl w:val="3"/>
          <w:numId w:val="38"/>
        </w:numPr>
        <w:tabs>
          <w:tab w:val="left" w:pos="928"/>
        </w:tabs>
        <w:spacing w:line="276" w:lineRule="auto"/>
        <w:ind w:left="928" w:right="850"/>
        <w:jc w:val="both"/>
        <w:rPr>
          <w:sz w:val="24"/>
        </w:rPr>
      </w:pPr>
      <w:r>
        <w:rPr>
          <w:color w:val="181818"/>
          <w:sz w:val="24"/>
        </w:rPr>
        <w:t>обеспечение эстетического оформления пространства в группе и других помещениях, ориентированного на психологический комфорт ребёнка (цветовая гамма, удобство, комфорт, эстетика и т.д.);</w:t>
      </w:r>
    </w:p>
    <w:p w:rsidR="0097566C" w:rsidRDefault="00DC5CD6" w:rsidP="000F11DC">
      <w:pPr>
        <w:pStyle w:val="a4"/>
        <w:numPr>
          <w:ilvl w:val="3"/>
          <w:numId w:val="38"/>
        </w:numPr>
        <w:tabs>
          <w:tab w:val="left" w:pos="928"/>
        </w:tabs>
        <w:ind w:left="928" w:hanging="359"/>
        <w:jc w:val="both"/>
        <w:rPr>
          <w:sz w:val="24"/>
        </w:rPr>
      </w:pPr>
      <w:r>
        <w:rPr>
          <w:color w:val="181818"/>
          <w:sz w:val="24"/>
        </w:rPr>
        <w:t>совместное</w:t>
      </w:r>
      <w:r>
        <w:rPr>
          <w:color w:val="181818"/>
          <w:spacing w:val="-6"/>
          <w:sz w:val="24"/>
        </w:rPr>
        <w:t xml:space="preserve"> </w:t>
      </w:r>
      <w:r>
        <w:rPr>
          <w:color w:val="181818"/>
          <w:sz w:val="24"/>
        </w:rPr>
        <w:t>с</w:t>
      </w:r>
      <w:r>
        <w:rPr>
          <w:color w:val="181818"/>
          <w:spacing w:val="-4"/>
          <w:sz w:val="24"/>
        </w:rPr>
        <w:t xml:space="preserve"> </w:t>
      </w:r>
      <w:r>
        <w:rPr>
          <w:color w:val="181818"/>
          <w:sz w:val="24"/>
        </w:rPr>
        <w:t>детьми</w:t>
      </w:r>
      <w:r>
        <w:rPr>
          <w:color w:val="181818"/>
          <w:spacing w:val="-3"/>
          <w:sz w:val="24"/>
        </w:rPr>
        <w:t xml:space="preserve"> </w:t>
      </w:r>
      <w:r>
        <w:rPr>
          <w:color w:val="181818"/>
          <w:sz w:val="24"/>
        </w:rPr>
        <w:t>изменение</w:t>
      </w:r>
      <w:r>
        <w:rPr>
          <w:color w:val="181818"/>
          <w:spacing w:val="-4"/>
          <w:sz w:val="24"/>
        </w:rPr>
        <w:t xml:space="preserve"> </w:t>
      </w:r>
      <w:r>
        <w:rPr>
          <w:color w:val="181818"/>
          <w:sz w:val="24"/>
        </w:rPr>
        <w:t>и</w:t>
      </w:r>
      <w:r>
        <w:rPr>
          <w:color w:val="181818"/>
          <w:spacing w:val="-3"/>
          <w:sz w:val="24"/>
        </w:rPr>
        <w:t xml:space="preserve"> </w:t>
      </w:r>
      <w:r>
        <w:rPr>
          <w:color w:val="181818"/>
          <w:sz w:val="24"/>
        </w:rPr>
        <w:t>проектирование</w:t>
      </w:r>
      <w:r>
        <w:rPr>
          <w:color w:val="181818"/>
          <w:spacing w:val="-4"/>
          <w:sz w:val="24"/>
        </w:rPr>
        <w:t xml:space="preserve"> </w:t>
      </w:r>
      <w:r>
        <w:rPr>
          <w:color w:val="181818"/>
          <w:sz w:val="24"/>
        </w:rPr>
        <w:t>образовательного</w:t>
      </w:r>
      <w:r>
        <w:rPr>
          <w:color w:val="181818"/>
          <w:spacing w:val="-3"/>
          <w:sz w:val="24"/>
        </w:rPr>
        <w:t xml:space="preserve"> </w:t>
      </w:r>
      <w:r>
        <w:rPr>
          <w:color w:val="181818"/>
          <w:spacing w:val="-2"/>
          <w:sz w:val="24"/>
        </w:rPr>
        <w:t>пространства.</w:t>
      </w:r>
    </w:p>
    <w:p w:rsidR="0097566C" w:rsidRDefault="00DC5CD6" w:rsidP="000F11DC">
      <w:pPr>
        <w:pStyle w:val="a4"/>
        <w:numPr>
          <w:ilvl w:val="3"/>
          <w:numId w:val="38"/>
        </w:numPr>
        <w:tabs>
          <w:tab w:val="left" w:pos="928"/>
        </w:tabs>
        <w:spacing w:before="35" w:line="276" w:lineRule="auto"/>
        <w:ind w:left="928" w:right="845"/>
        <w:jc w:val="both"/>
        <w:rPr>
          <w:sz w:val="24"/>
        </w:rPr>
      </w:pPr>
      <w:r>
        <w:rPr>
          <w:color w:val="181818"/>
          <w:sz w:val="24"/>
        </w:rPr>
        <w:t>Необходимо уделять особое внимание созданию развивающей речевой среды как фактору развития речи и общения. Среда общения строится всеми участниками образовательного процесса: педагог — ребёнок, ребёнок — ребёнок, педагог — родитель, ребёнок — родитель.</w:t>
      </w:r>
    </w:p>
    <w:p w:rsidR="0097566C" w:rsidRDefault="00DC5CD6">
      <w:pPr>
        <w:pStyle w:val="2"/>
      </w:pPr>
      <w:r>
        <w:rPr>
          <w:color w:val="181818"/>
        </w:rPr>
        <w:t>Требования</w:t>
      </w:r>
      <w:r>
        <w:rPr>
          <w:color w:val="181818"/>
          <w:spacing w:val="-7"/>
        </w:rPr>
        <w:t xml:space="preserve"> </w:t>
      </w:r>
      <w:r>
        <w:rPr>
          <w:color w:val="181818"/>
        </w:rPr>
        <w:t>к</w:t>
      </w:r>
      <w:r>
        <w:rPr>
          <w:color w:val="181818"/>
          <w:spacing w:val="-3"/>
        </w:rPr>
        <w:t xml:space="preserve"> </w:t>
      </w:r>
      <w:r>
        <w:rPr>
          <w:color w:val="181818"/>
        </w:rPr>
        <w:t>организации</w:t>
      </w:r>
      <w:r>
        <w:rPr>
          <w:color w:val="181818"/>
          <w:spacing w:val="-3"/>
        </w:rPr>
        <w:t xml:space="preserve"> </w:t>
      </w:r>
      <w:r>
        <w:rPr>
          <w:color w:val="181818"/>
        </w:rPr>
        <w:t>среды</w:t>
      </w:r>
      <w:r>
        <w:rPr>
          <w:color w:val="181818"/>
          <w:spacing w:val="-3"/>
        </w:rPr>
        <w:t xml:space="preserve"> </w:t>
      </w:r>
      <w:r>
        <w:rPr>
          <w:color w:val="181818"/>
          <w:spacing w:val="-2"/>
        </w:rPr>
        <w:t>общения:</w:t>
      </w:r>
    </w:p>
    <w:p w:rsidR="0097566C" w:rsidRDefault="00DC5CD6" w:rsidP="000F11DC">
      <w:pPr>
        <w:pStyle w:val="a4"/>
        <w:numPr>
          <w:ilvl w:val="3"/>
          <w:numId w:val="38"/>
        </w:numPr>
        <w:tabs>
          <w:tab w:val="left" w:pos="928"/>
        </w:tabs>
        <w:spacing w:before="44"/>
        <w:ind w:left="928" w:hanging="359"/>
        <w:jc w:val="both"/>
        <w:rPr>
          <w:sz w:val="24"/>
        </w:rPr>
      </w:pPr>
      <w:r>
        <w:rPr>
          <w:color w:val="181818"/>
          <w:sz w:val="24"/>
        </w:rPr>
        <w:t>доброжелательный,</w:t>
      </w:r>
      <w:r>
        <w:rPr>
          <w:color w:val="181818"/>
          <w:spacing w:val="-6"/>
          <w:sz w:val="24"/>
        </w:rPr>
        <w:t xml:space="preserve"> </w:t>
      </w:r>
      <w:r>
        <w:rPr>
          <w:color w:val="181818"/>
          <w:sz w:val="24"/>
        </w:rPr>
        <w:t>спокойный</w:t>
      </w:r>
      <w:r>
        <w:rPr>
          <w:color w:val="181818"/>
          <w:spacing w:val="-5"/>
          <w:sz w:val="24"/>
        </w:rPr>
        <w:t xml:space="preserve"> </w:t>
      </w:r>
      <w:r>
        <w:rPr>
          <w:color w:val="181818"/>
          <w:sz w:val="24"/>
        </w:rPr>
        <w:t>тон</w:t>
      </w:r>
      <w:r>
        <w:rPr>
          <w:color w:val="181818"/>
          <w:spacing w:val="-4"/>
          <w:sz w:val="24"/>
        </w:rPr>
        <w:t xml:space="preserve"> </w:t>
      </w:r>
      <w:r>
        <w:rPr>
          <w:color w:val="181818"/>
          <w:spacing w:val="-2"/>
          <w:sz w:val="24"/>
        </w:rPr>
        <w:t>воспитателя;</w:t>
      </w:r>
    </w:p>
    <w:p w:rsidR="0097566C" w:rsidRDefault="00DC5CD6" w:rsidP="000F11DC">
      <w:pPr>
        <w:pStyle w:val="a4"/>
        <w:numPr>
          <w:ilvl w:val="3"/>
          <w:numId w:val="38"/>
        </w:numPr>
        <w:tabs>
          <w:tab w:val="left" w:pos="928"/>
        </w:tabs>
        <w:spacing w:before="40"/>
        <w:ind w:left="928" w:hanging="359"/>
        <w:jc w:val="both"/>
        <w:rPr>
          <w:sz w:val="24"/>
        </w:rPr>
      </w:pPr>
      <w:r>
        <w:rPr>
          <w:color w:val="181818"/>
          <w:sz w:val="24"/>
        </w:rPr>
        <w:t>культура</w:t>
      </w:r>
      <w:r>
        <w:rPr>
          <w:color w:val="181818"/>
          <w:spacing w:val="-3"/>
          <w:sz w:val="24"/>
        </w:rPr>
        <w:t xml:space="preserve"> </w:t>
      </w:r>
      <w:r>
        <w:rPr>
          <w:color w:val="181818"/>
          <w:sz w:val="24"/>
        </w:rPr>
        <w:t>речи</w:t>
      </w:r>
      <w:r>
        <w:rPr>
          <w:color w:val="181818"/>
          <w:spacing w:val="-2"/>
          <w:sz w:val="24"/>
        </w:rPr>
        <w:t xml:space="preserve"> взрослых;</w:t>
      </w:r>
    </w:p>
    <w:p w:rsidR="0097566C" w:rsidRDefault="00DC5CD6" w:rsidP="000F11DC">
      <w:pPr>
        <w:pStyle w:val="a4"/>
        <w:numPr>
          <w:ilvl w:val="3"/>
          <w:numId w:val="38"/>
        </w:numPr>
        <w:tabs>
          <w:tab w:val="left" w:pos="928"/>
        </w:tabs>
        <w:spacing w:before="41" w:line="276" w:lineRule="auto"/>
        <w:ind w:left="928" w:right="852"/>
        <w:jc w:val="both"/>
        <w:rPr>
          <w:sz w:val="24"/>
        </w:rPr>
      </w:pPr>
      <w:r>
        <w:rPr>
          <w:color w:val="181818"/>
          <w:sz w:val="24"/>
        </w:rPr>
        <w:t>соответствие содержания речи взрослого возрасту детей, их развитию, запасу представлений, с опорой на их опыт;</w:t>
      </w:r>
    </w:p>
    <w:p w:rsidR="0097566C" w:rsidRDefault="00DC5CD6" w:rsidP="000F11DC">
      <w:pPr>
        <w:pStyle w:val="a4"/>
        <w:numPr>
          <w:ilvl w:val="3"/>
          <w:numId w:val="38"/>
        </w:numPr>
        <w:tabs>
          <w:tab w:val="left" w:pos="928"/>
        </w:tabs>
        <w:spacing w:before="2"/>
        <w:ind w:left="928" w:hanging="359"/>
        <w:jc w:val="both"/>
        <w:rPr>
          <w:sz w:val="24"/>
        </w:rPr>
      </w:pPr>
      <w:r>
        <w:rPr>
          <w:color w:val="181818"/>
          <w:sz w:val="24"/>
        </w:rPr>
        <w:t>умение</w:t>
      </w:r>
      <w:r>
        <w:rPr>
          <w:color w:val="181818"/>
          <w:spacing w:val="-4"/>
          <w:sz w:val="24"/>
        </w:rPr>
        <w:t xml:space="preserve"> </w:t>
      </w:r>
      <w:r>
        <w:rPr>
          <w:color w:val="181818"/>
          <w:sz w:val="24"/>
        </w:rPr>
        <w:t>слушать</w:t>
      </w:r>
      <w:r>
        <w:rPr>
          <w:color w:val="181818"/>
          <w:spacing w:val="-1"/>
          <w:sz w:val="24"/>
        </w:rPr>
        <w:t xml:space="preserve"> </w:t>
      </w:r>
      <w:r>
        <w:rPr>
          <w:color w:val="181818"/>
          <w:sz w:val="24"/>
        </w:rPr>
        <w:t>и</w:t>
      </w:r>
      <w:r>
        <w:rPr>
          <w:color w:val="181818"/>
          <w:spacing w:val="-2"/>
          <w:sz w:val="24"/>
        </w:rPr>
        <w:t xml:space="preserve"> </w:t>
      </w:r>
      <w:r>
        <w:rPr>
          <w:color w:val="181818"/>
          <w:sz w:val="24"/>
        </w:rPr>
        <w:t>слышать</w:t>
      </w:r>
      <w:r>
        <w:rPr>
          <w:color w:val="181818"/>
          <w:spacing w:val="-1"/>
          <w:sz w:val="24"/>
        </w:rPr>
        <w:t xml:space="preserve"> </w:t>
      </w:r>
      <w:r>
        <w:rPr>
          <w:color w:val="181818"/>
          <w:spacing w:val="-2"/>
          <w:sz w:val="24"/>
        </w:rPr>
        <w:t>ребёнка;</w:t>
      </w:r>
    </w:p>
    <w:p w:rsidR="0097566C" w:rsidRDefault="00DC5CD6" w:rsidP="000F11DC">
      <w:pPr>
        <w:pStyle w:val="a4"/>
        <w:numPr>
          <w:ilvl w:val="3"/>
          <w:numId w:val="38"/>
        </w:numPr>
        <w:tabs>
          <w:tab w:val="left" w:pos="928"/>
        </w:tabs>
        <w:spacing w:before="40" w:line="276" w:lineRule="auto"/>
        <w:ind w:left="928" w:right="852"/>
        <w:rPr>
          <w:sz w:val="24"/>
        </w:rPr>
      </w:pPr>
      <w:r>
        <w:rPr>
          <w:color w:val="181818"/>
          <w:sz w:val="24"/>
        </w:rPr>
        <w:t>умение</w:t>
      </w:r>
      <w:r>
        <w:rPr>
          <w:color w:val="181818"/>
          <w:spacing w:val="40"/>
          <w:sz w:val="24"/>
        </w:rPr>
        <w:t xml:space="preserve"> </w:t>
      </w:r>
      <w:r>
        <w:rPr>
          <w:color w:val="181818"/>
          <w:sz w:val="24"/>
        </w:rPr>
        <w:t>своевременно</w:t>
      </w:r>
      <w:r>
        <w:rPr>
          <w:color w:val="181818"/>
          <w:spacing w:val="40"/>
          <w:sz w:val="24"/>
        </w:rPr>
        <w:t xml:space="preserve"> </w:t>
      </w:r>
      <w:r>
        <w:rPr>
          <w:color w:val="181818"/>
          <w:sz w:val="24"/>
        </w:rPr>
        <w:t>реагировать,</w:t>
      </w:r>
      <w:r>
        <w:rPr>
          <w:color w:val="181818"/>
          <w:spacing w:val="40"/>
          <w:sz w:val="24"/>
        </w:rPr>
        <w:t xml:space="preserve"> </w:t>
      </w:r>
      <w:r>
        <w:rPr>
          <w:color w:val="181818"/>
          <w:sz w:val="24"/>
        </w:rPr>
        <w:t>поддерживать</w:t>
      </w:r>
      <w:r>
        <w:rPr>
          <w:color w:val="181818"/>
          <w:spacing w:val="40"/>
          <w:sz w:val="24"/>
        </w:rPr>
        <w:t xml:space="preserve"> </w:t>
      </w:r>
      <w:r>
        <w:rPr>
          <w:color w:val="181818"/>
          <w:sz w:val="24"/>
        </w:rPr>
        <w:t>детские</w:t>
      </w:r>
      <w:r>
        <w:rPr>
          <w:color w:val="181818"/>
          <w:spacing w:val="40"/>
          <w:sz w:val="24"/>
        </w:rPr>
        <w:t xml:space="preserve"> </w:t>
      </w:r>
      <w:r>
        <w:rPr>
          <w:color w:val="181818"/>
          <w:sz w:val="24"/>
        </w:rPr>
        <w:t>высказывания,</w:t>
      </w:r>
      <w:r>
        <w:rPr>
          <w:color w:val="181818"/>
          <w:spacing w:val="40"/>
          <w:sz w:val="24"/>
        </w:rPr>
        <w:t xml:space="preserve"> </w:t>
      </w:r>
      <w:r>
        <w:rPr>
          <w:color w:val="181818"/>
          <w:sz w:val="24"/>
        </w:rPr>
        <w:t>вступать</w:t>
      </w:r>
      <w:r>
        <w:rPr>
          <w:color w:val="181818"/>
          <w:spacing w:val="40"/>
          <w:sz w:val="24"/>
        </w:rPr>
        <w:t xml:space="preserve"> </w:t>
      </w:r>
      <w:r>
        <w:rPr>
          <w:color w:val="181818"/>
          <w:sz w:val="24"/>
        </w:rPr>
        <w:t xml:space="preserve">в </w:t>
      </w:r>
      <w:r>
        <w:rPr>
          <w:color w:val="181818"/>
          <w:spacing w:val="-2"/>
          <w:sz w:val="24"/>
        </w:rPr>
        <w:t>диалог;</w:t>
      </w:r>
    </w:p>
    <w:p w:rsidR="0097566C" w:rsidRDefault="00DC5CD6" w:rsidP="000F11DC">
      <w:pPr>
        <w:pStyle w:val="a4"/>
        <w:numPr>
          <w:ilvl w:val="3"/>
          <w:numId w:val="38"/>
        </w:numPr>
        <w:tabs>
          <w:tab w:val="left" w:pos="928"/>
        </w:tabs>
        <w:spacing w:line="275" w:lineRule="exact"/>
        <w:ind w:left="928" w:hanging="359"/>
        <w:rPr>
          <w:sz w:val="24"/>
        </w:rPr>
      </w:pPr>
      <w:r>
        <w:rPr>
          <w:color w:val="181818"/>
          <w:sz w:val="24"/>
        </w:rPr>
        <w:t>создание</w:t>
      </w:r>
      <w:r>
        <w:rPr>
          <w:color w:val="181818"/>
          <w:spacing w:val="-5"/>
          <w:sz w:val="24"/>
        </w:rPr>
        <w:t xml:space="preserve"> </w:t>
      </w:r>
      <w:r>
        <w:rPr>
          <w:color w:val="181818"/>
          <w:sz w:val="24"/>
        </w:rPr>
        <w:t>ситуации</w:t>
      </w:r>
      <w:r>
        <w:rPr>
          <w:color w:val="181818"/>
          <w:spacing w:val="-4"/>
          <w:sz w:val="24"/>
        </w:rPr>
        <w:t xml:space="preserve"> </w:t>
      </w:r>
      <w:r>
        <w:rPr>
          <w:color w:val="181818"/>
          <w:sz w:val="24"/>
        </w:rPr>
        <w:t>для</w:t>
      </w:r>
      <w:r>
        <w:rPr>
          <w:color w:val="181818"/>
          <w:spacing w:val="-5"/>
          <w:sz w:val="24"/>
        </w:rPr>
        <w:t xml:space="preserve"> </w:t>
      </w:r>
      <w:r>
        <w:rPr>
          <w:color w:val="181818"/>
          <w:sz w:val="24"/>
        </w:rPr>
        <w:t>свободного</w:t>
      </w:r>
      <w:r>
        <w:rPr>
          <w:color w:val="181818"/>
          <w:spacing w:val="-3"/>
          <w:sz w:val="24"/>
        </w:rPr>
        <w:t xml:space="preserve"> </w:t>
      </w:r>
      <w:r>
        <w:rPr>
          <w:color w:val="181818"/>
          <w:spacing w:val="-2"/>
          <w:sz w:val="24"/>
        </w:rPr>
        <w:t>высказывания;</w:t>
      </w:r>
    </w:p>
    <w:p w:rsidR="0097566C" w:rsidRDefault="00DC5CD6" w:rsidP="000F11DC">
      <w:pPr>
        <w:pStyle w:val="a4"/>
        <w:numPr>
          <w:ilvl w:val="3"/>
          <w:numId w:val="38"/>
        </w:numPr>
        <w:tabs>
          <w:tab w:val="left" w:pos="928"/>
        </w:tabs>
        <w:spacing w:before="44"/>
        <w:ind w:left="928" w:hanging="359"/>
        <w:rPr>
          <w:sz w:val="24"/>
        </w:rPr>
      </w:pPr>
      <w:r>
        <w:rPr>
          <w:color w:val="181818"/>
          <w:sz w:val="24"/>
        </w:rPr>
        <w:t>умение</w:t>
      </w:r>
      <w:r>
        <w:rPr>
          <w:color w:val="181818"/>
          <w:spacing w:val="-4"/>
          <w:sz w:val="24"/>
        </w:rPr>
        <w:t xml:space="preserve"> </w:t>
      </w:r>
      <w:r>
        <w:rPr>
          <w:color w:val="181818"/>
          <w:sz w:val="24"/>
        </w:rPr>
        <w:t>отвечать</w:t>
      </w:r>
      <w:r>
        <w:rPr>
          <w:color w:val="181818"/>
          <w:spacing w:val="-1"/>
          <w:sz w:val="24"/>
        </w:rPr>
        <w:t xml:space="preserve"> </w:t>
      </w:r>
      <w:r>
        <w:rPr>
          <w:color w:val="181818"/>
          <w:sz w:val="24"/>
        </w:rPr>
        <w:t>на</w:t>
      </w:r>
      <w:r>
        <w:rPr>
          <w:color w:val="181818"/>
          <w:spacing w:val="-3"/>
          <w:sz w:val="24"/>
        </w:rPr>
        <w:t xml:space="preserve"> </w:t>
      </w:r>
      <w:r>
        <w:rPr>
          <w:color w:val="181818"/>
          <w:sz w:val="24"/>
        </w:rPr>
        <w:t>детские</w:t>
      </w:r>
      <w:r>
        <w:rPr>
          <w:color w:val="181818"/>
          <w:spacing w:val="-3"/>
          <w:sz w:val="24"/>
        </w:rPr>
        <w:t xml:space="preserve"> </w:t>
      </w:r>
      <w:r>
        <w:rPr>
          <w:color w:val="181818"/>
          <w:spacing w:val="-2"/>
          <w:sz w:val="24"/>
        </w:rPr>
        <w:t>вопросы;</w:t>
      </w:r>
    </w:p>
    <w:p w:rsidR="0097566C" w:rsidRDefault="00DC5CD6" w:rsidP="000F11DC">
      <w:pPr>
        <w:pStyle w:val="a4"/>
        <w:numPr>
          <w:ilvl w:val="3"/>
          <w:numId w:val="38"/>
        </w:numPr>
        <w:tabs>
          <w:tab w:val="left" w:pos="928"/>
        </w:tabs>
        <w:spacing w:before="40"/>
        <w:ind w:left="928" w:hanging="359"/>
        <w:rPr>
          <w:sz w:val="24"/>
        </w:rPr>
      </w:pPr>
      <w:r>
        <w:rPr>
          <w:color w:val="181818"/>
          <w:sz w:val="24"/>
        </w:rPr>
        <w:t>обеспечение</w:t>
      </w:r>
      <w:r>
        <w:rPr>
          <w:color w:val="181818"/>
          <w:spacing w:val="-7"/>
          <w:sz w:val="24"/>
        </w:rPr>
        <w:t xml:space="preserve"> </w:t>
      </w:r>
      <w:r>
        <w:rPr>
          <w:color w:val="181818"/>
          <w:sz w:val="24"/>
        </w:rPr>
        <w:t>возможности</w:t>
      </w:r>
      <w:r>
        <w:rPr>
          <w:color w:val="181818"/>
          <w:spacing w:val="-3"/>
          <w:sz w:val="24"/>
        </w:rPr>
        <w:t xml:space="preserve"> </w:t>
      </w:r>
      <w:r>
        <w:rPr>
          <w:color w:val="181818"/>
          <w:sz w:val="24"/>
        </w:rPr>
        <w:t>существования</w:t>
      </w:r>
      <w:r>
        <w:rPr>
          <w:color w:val="181818"/>
          <w:spacing w:val="-3"/>
          <w:sz w:val="24"/>
        </w:rPr>
        <w:t xml:space="preserve"> </w:t>
      </w:r>
      <w:r>
        <w:rPr>
          <w:color w:val="181818"/>
          <w:sz w:val="24"/>
        </w:rPr>
        <w:t>разных</w:t>
      </w:r>
      <w:r>
        <w:rPr>
          <w:color w:val="181818"/>
          <w:spacing w:val="-4"/>
          <w:sz w:val="24"/>
        </w:rPr>
        <w:t xml:space="preserve"> </w:t>
      </w:r>
      <w:r>
        <w:rPr>
          <w:color w:val="181818"/>
          <w:sz w:val="24"/>
        </w:rPr>
        <w:t>точек</w:t>
      </w:r>
      <w:r>
        <w:rPr>
          <w:color w:val="181818"/>
          <w:spacing w:val="-3"/>
          <w:sz w:val="24"/>
        </w:rPr>
        <w:t xml:space="preserve"> </w:t>
      </w:r>
      <w:r>
        <w:rPr>
          <w:color w:val="181818"/>
          <w:spacing w:val="-2"/>
          <w:sz w:val="24"/>
        </w:rPr>
        <w:t>зрения;</w:t>
      </w:r>
    </w:p>
    <w:p w:rsidR="0097566C" w:rsidRDefault="00DC5CD6" w:rsidP="000F11DC">
      <w:pPr>
        <w:pStyle w:val="a4"/>
        <w:numPr>
          <w:ilvl w:val="3"/>
          <w:numId w:val="38"/>
        </w:numPr>
        <w:tabs>
          <w:tab w:val="left" w:pos="928"/>
        </w:tabs>
        <w:spacing w:before="41"/>
        <w:ind w:left="928" w:hanging="359"/>
        <w:rPr>
          <w:sz w:val="24"/>
        </w:rPr>
      </w:pPr>
      <w:r>
        <w:rPr>
          <w:color w:val="181818"/>
          <w:sz w:val="24"/>
        </w:rPr>
        <w:t>умение</w:t>
      </w:r>
      <w:r>
        <w:rPr>
          <w:color w:val="181818"/>
          <w:spacing w:val="-7"/>
          <w:sz w:val="24"/>
        </w:rPr>
        <w:t xml:space="preserve"> </w:t>
      </w:r>
      <w:r>
        <w:rPr>
          <w:color w:val="181818"/>
          <w:sz w:val="24"/>
        </w:rPr>
        <w:t>ориентироваться</w:t>
      </w:r>
      <w:r>
        <w:rPr>
          <w:color w:val="181818"/>
          <w:spacing w:val="-3"/>
          <w:sz w:val="24"/>
        </w:rPr>
        <w:t xml:space="preserve"> </w:t>
      </w:r>
      <w:r>
        <w:rPr>
          <w:color w:val="181818"/>
          <w:sz w:val="24"/>
        </w:rPr>
        <w:t>на</w:t>
      </w:r>
      <w:r>
        <w:rPr>
          <w:color w:val="181818"/>
          <w:spacing w:val="-4"/>
          <w:sz w:val="24"/>
        </w:rPr>
        <w:t xml:space="preserve"> </w:t>
      </w:r>
      <w:r>
        <w:rPr>
          <w:color w:val="181818"/>
          <w:sz w:val="24"/>
        </w:rPr>
        <w:t>позицию</w:t>
      </w:r>
      <w:r>
        <w:rPr>
          <w:color w:val="181818"/>
          <w:spacing w:val="-3"/>
          <w:sz w:val="24"/>
        </w:rPr>
        <w:t xml:space="preserve"> </w:t>
      </w:r>
      <w:r>
        <w:rPr>
          <w:color w:val="181818"/>
          <w:sz w:val="24"/>
        </w:rPr>
        <w:t>партнёра</w:t>
      </w:r>
      <w:r>
        <w:rPr>
          <w:color w:val="181818"/>
          <w:spacing w:val="-4"/>
          <w:sz w:val="24"/>
        </w:rPr>
        <w:t xml:space="preserve"> </w:t>
      </w:r>
      <w:r>
        <w:rPr>
          <w:color w:val="181818"/>
          <w:sz w:val="24"/>
        </w:rPr>
        <w:t>в</w:t>
      </w:r>
      <w:r>
        <w:rPr>
          <w:color w:val="181818"/>
          <w:spacing w:val="-4"/>
          <w:sz w:val="24"/>
        </w:rPr>
        <w:t xml:space="preserve"> </w:t>
      </w:r>
      <w:r>
        <w:rPr>
          <w:color w:val="181818"/>
          <w:spacing w:val="-2"/>
          <w:sz w:val="24"/>
        </w:rPr>
        <w:t>общении;</w:t>
      </w:r>
    </w:p>
    <w:p w:rsidR="0097566C" w:rsidRDefault="00DC5CD6" w:rsidP="000F11DC">
      <w:pPr>
        <w:pStyle w:val="a4"/>
        <w:numPr>
          <w:ilvl w:val="3"/>
          <w:numId w:val="38"/>
        </w:numPr>
        <w:tabs>
          <w:tab w:val="left" w:pos="928"/>
        </w:tabs>
        <w:spacing w:before="41"/>
        <w:ind w:left="928" w:hanging="359"/>
        <w:rPr>
          <w:sz w:val="24"/>
        </w:rPr>
      </w:pPr>
      <w:r>
        <w:rPr>
          <w:color w:val="181818"/>
          <w:sz w:val="24"/>
        </w:rPr>
        <w:t>проявление</w:t>
      </w:r>
      <w:r>
        <w:rPr>
          <w:color w:val="181818"/>
          <w:spacing w:val="-4"/>
          <w:sz w:val="24"/>
        </w:rPr>
        <w:t xml:space="preserve"> </w:t>
      </w:r>
      <w:r>
        <w:rPr>
          <w:color w:val="181818"/>
          <w:sz w:val="24"/>
        </w:rPr>
        <w:t>толерантности</w:t>
      </w:r>
      <w:r>
        <w:rPr>
          <w:color w:val="181818"/>
          <w:spacing w:val="-3"/>
          <w:sz w:val="24"/>
        </w:rPr>
        <w:t xml:space="preserve"> </w:t>
      </w:r>
      <w:r>
        <w:rPr>
          <w:color w:val="181818"/>
          <w:sz w:val="24"/>
        </w:rPr>
        <w:t>в</w:t>
      </w:r>
      <w:r>
        <w:rPr>
          <w:color w:val="181818"/>
          <w:spacing w:val="-3"/>
          <w:sz w:val="24"/>
        </w:rPr>
        <w:t xml:space="preserve"> </w:t>
      </w:r>
      <w:r>
        <w:rPr>
          <w:color w:val="181818"/>
          <w:spacing w:val="-2"/>
          <w:sz w:val="24"/>
        </w:rPr>
        <w:t>общении;</w:t>
      </w:r>
    </w:p>
    <w:p w:rsidR="0097566C" w:rsidRDefault="0097566C">
      <w:pPr>
        <w:pStyle w:val="a4"/>
        <w:rPr>
          <w:sz w:val="24"/>
        </w:rPr>
        <w:sectPr w:rsidR="0097566C">
          <w:pgSz w:w="11920" w:h="16850"/>
          <w:pgMar w:top="1060" w:right="0" w:bottom="780" w:left="1133" w:header="0" w:footer="580" w:gutter="0"/>
          <w:cols w:space="720"/>
        </w:sectPr>
      </w:pPr>
    </w:p>
    <w:p w:rsidR="0097566C" w:rsidRDefault="00DC5CD6" w:rsidP="000F11DC">
      <w:pPr>
        <w:pStyle w:val="a4"/>
        <w:numPr>
          <w:ilvl w:val="3"/>
          <w:numId w:val="38"/>
        </w:numPr>
        <w:tabs>
          <w:tab w:val="left" w:pos="928"/>
        </w:tabs>
        <w:spacing w:before="71"/>
        <w:ind w:left="928" w:hanging="359"/>
        <w:rPr>
          <w:sz w:val="24"/>
        </w:rPr>
      </w:pPr>
      <w:r>
        <w:rPr>
          <w:color w:val="181818"/>
          <w:sz w:val="24"/>
        </w:rPr>
        <w:lastRenderedPageBreak/>
        <w:t>умение</w:t>
      </w:r>
      <w:r>
        <w:rPr>
          <w:color w:val="181818"/>
          <w:spacing w:val="-8"/>
          <w:sz w:val="24"/>
        </w:rPr>
        <w:t xml:space="preserve"> </w:t>
      </w:r>
      <w:r>
        <w:rPr>
          <w:color w:val="181818"/>
          <w:sz w:val="24"/>
        </w:rPr>
        <w:t>ориентироваться</w:t>
      </w:r>
      <w:r>
        <w:rPr>
          <w:color w:val="181818"/>
          <w:spacing w:val="-4"/>
          <w:sz w:val="24"/>
        </w:rPr>
        <w:t xml:space="preserve"> </w:t>
      </w:r>
      <w:r>
        <w:rPr>
          <w:color w:val="181818"/>
          <w:sz w:val="24"/>
        </w:rPr>
        <w:t>на</w:t>
      </w:r>
      <w:r>
        <w:rPr>
          <w:color w:val="181818"/>
          <w:spacing w:val="-5"/>
          <w:sz w:val="24"/>
        </w:rPr>
        <w:t xml:space="preserve"> </w:t>
      </w:r>
      <w:r>
        <w:rPr>
          <w:color w:val="181818"/>
          <w:sz w:val="24"/>
        </w:rPr>
        <w:t>процесс</w:t>
      </w:r>
      <w:r>
        <w:rPr>
          <w:color w:val="181818"/>
          <w:spacing w:val="-6"/>
          <w:sz w:val="24"/>
        </w:rPr>
        <w:t xml:space="preserve"> </w:t>
      </w:r>
      <w:r>
        <w:rPr>
          <w:color w:val="181818"/>
          <w:sz w:val="24"/>
        </w:rPr>
        <w:t>непосредственной</w:t>
      </w:r>
      <w:r>
        <w:rPr>
          <w:color w:val="181818"/>
          <w:spacing w:val="-4"/>
          <w:sz w:val="24"/>
        </w:rPr>
        <w:t xml:space="preserve"> </w:t>
      </w:r>
      <w:r>
        <w:rPr>
          <w:color w:val="181818"/>
          <w:sz w:val="24"/>
        </w:rPr>
        <w:t>ситуативной</w:t>
      </w:r>
      <w:r>
        <w:rPr>
          <w:color w:val="181818"/>
          <w:spacing w:val="-4"/>
          <w:sz w:val="24"/>
        </w:rPr>
        <w:t xml:space="preserve"> </w:t>
      </w:r>
      <w:r>
        <w:rPr>
          <w:color w:val="181818"/>
          <w:spacing w:val="-2"/>
          <w:sz w:val="24"/>
        </w:rPr>
        <w:t>коммуникации;</w:t>
      </w:r>
    </w:p>
    <w:p w:rsidR="0097566C" w:rsidRDefault="00DC5CD6" w:rsidP="000F11DC">
      <w:pPr>
        <w:pStyle w:val="a4"/>
        <w:numPr>
          <w:ilvl w:val="3"/>
          <w:numId w:val="38"/>
        </w:numPr>
        <w:tabs>
          <w:tab w:val="left" w:pos="928"/>
        </w:tabs>
        <w:spacing w:before="43"/>
        <w:ind w:left="928" w:hanging="359"/>
        <w:rPr>
          <w:sz w:val="24"/>
        </w:rPr>
      </w:pPr>
      <w:r>
        <w:rPr>
          <w:color w:val="181818"/>
          <w:sz w:val="24"/>
        </w:rPr>
        <w:t>умение</w:t>
      </w:r>
      <w:r>
        <w:rPr>
          <w:color w:val="181818"/>
          <w:spacing w:val="-6"/>
          <w:sz w:val="24"/>
        </w:rPr>
        <w:t xml:space="preserve"> </w:t>
      </w:r>
      <w:r>
        <w:rPr>
          <w:color w:val="181818"/>
          <w:sz w:val="24"/>
        </w:rPr>
        <w:t>посредством</w:t>
      </w:r>
      <w:r>
        <w:rPr>
          <w:color w:val="181818"/>
          <w:spacing w:val="-3"/>
          <w:sz w:val="24"/>
        </w:rPr>
        <w:t xml:space="preserve"> </w:t>
      </w:r>
      <w:r>
        <w:rPr>
          <w:color w:val="181818"/>
          <w:sz w:val="24"/>
        </w:rPr>
        <w:t>речи</w:t>
      </w:r>
      <w:r>
        <w:rPr>
          <w:color w:val="181818"/>
          <w:spacing w:val="-4"/>
          <w:sz w:val="24"/>
        </w:rPr>
        <w:t xml:space="preserve"> </w:t>
      </w:r>
      <w:r>
        <w:rPr>
          <w:color w:val="181818"/>
          <w:sz w:val="24"/>
        </w:rPr>
        <w:t>посочувствовать,</w:t>
      </w:r>
      <w:r>
        <w:rPr>
          <w:color w:val="181818"/>
          <w:spacing w:val="-3"/>
          <w:sz w:val="24"/>
        </w:rPr>
        <w:t xml:space="preserve"> </w:t>
      </w:r>
      <w:r>
        <w:rPr>
          <w:color w:val="181818"/>
          <w:sz w:val="24"/>
        </w:rPr>
        <w:t>порадоваться,</w:t>
      </w:r>
      <w:r>
        <w:rPr>
          <w:color w:val="181818"/>
          <w:spacing w:val="-3"/>
          <w:sz w:val="24"/>
        </w:rPr>
        <w:t xml:space="preserve"> </w:t>
      </w:r>
      <w:r>
        <w:rPr>
          <w:color w:val="181818"/>
          <w:sz w:val="24"/>
        </w:rPr>
        <w:t>поощрить</w:t>
      </w:r>
      <w:r>
        <w:rPr>
          <w:color w:val="181818"/>
          <w:spacing w:val="-4"/>
          <w:sz w:val="24"/>
        </w:rPr>
        <w:t xml:space="preserve"> </w:t>
      </w:r>
      <w:r>
        <w:rPr>
          <w:color w:val="181818"/>
          <w:sz w:val="24"/>
        </w:rPr>
        <w:t>и</w:t>
      </w:r>
      <w:r>
        <w:rPr>
          <w:color w:val="181818"/>
          <w:spacing w:val="-4"/>
          <w:sz w:val="24"/>
        </w:rPr>
        <w:t xml:space="preserve"> т.п.</w:t>
      </w:r>
    </w:p>
    <w:p w:rsidR="0097566C" w:rsidRDefault="0097566C">
      <w:pPr>
        <w:pStyle w:val="a3"/>
        <w:spacing w:before="82"/>
        <w:ind w:left="0"/>
        <w:jc w:val="left"/>
      </w:pPr>
    </w:p>
    <w:p w:rsidR="0097566C" w:rsidRDefault="00DC5CD6">
      <w:pPr>
        <w:spacing w:after="42"/>
        <w:ind w:left="928"/>
        <w:rPr>
          <w:b/>
          <w:sz w:val="24"/>
        </w:rPr>
      </w:pPr>
      <w:r>
        <w:rPr>
          <w:b/>
          <w:color w:val="181818"/>
          <w:sz w:val="24"/>
        </w:rPr>
        <w:t>Оснащение</w:t>
      </w:r>
      <w:r>
        <w:rPr>
          <w:b/>
          <w:color w:val="181818"/>
          <w:spacing w:val="-6"/>
          <w:sz w:val="24"/>
        </w:rPr>
        <w:t xml:space="preserve"> </w:t>
      </w:r>
      <w:r>
        <w:rPr>
          <w:b/>
          <w:color w:val="181818"/>
          <w:sz w:val="24"/>
        </w:rPr>
        <w:t>групп</w:t>
      </w:r>
      <w:r>
        <w:rPr>
          <w:b/>
          <w:color w:val="181818"/>
          <w:spacing w:val="-4"/>
          <w:sz w:val="24"/>
        </w:rPr>
        <w:t xml:space="preserve"> </w:t>
      </w:r>
      <w:r>
        <w:rPr>
          <w:b/>
          <w:color w:val="181818"/>
          <w:sz w:val="24"/>
        </w:rPr>
        <w:t>игрушками,</w:t>
      </w:r>
      <w:r>
        <w:rPr>
          <w:b/>
          <w:color w:val="181818"/>
          <w:spacing w:val="-5"/>
          <w:sz w:val="24"/>
        </w:rPr>
        <w:t xml:space="preserve"> </w:t>
      </w:r>
      <w:r>
        <w:rPr>
          <w:b/>
          <w:color w:val="181818"/>
          <w:sz w:val="24"/>
        </w:rPr>
        <w:t>дидактическими</w:t>
      </w:r>
      <w:r>
        <w:rPr>
          <w:b/>
          <w:color w:val="181818"/>
          <w:spacing w:val="-4"/>
          <w:sz w:val="24"/>
        </w:rPr>
        <w:t xml:space="preserve"> </w:t>
      </w:r>
      <w:r>
        <w:rPr>
          <w:b/>
          <w:color w:val="181818"/>
          <w:sz w:val="24"/>
        </w:rPr>
        <w:t>играми,</w:t>
      </w:r>
      <w:r>
        <w:rPr>
          <w:b/>
          <w:color w:val="181818"/>
          <w:spacing w:val="-7"/>
          <w:sz w:val="24"/>
        </w:rPr>
        <w:t xml:space="preserve"> </w:t>
      </w:r>
      <w:r>
        <w:rPr>
          <w:b/>
          <w:color w:val="181818"/>
          <w:sz w:val="24"/>
        </w:rPr>
        <w:t>пособиями,</w:t>
      </w:r>
      <w:r>
        <w:rPr>
          <w:b/>
          <w:color w:val="181818"/>
          <w:spacing w:val="-4"/>
          <w:sz w:val="24"/>
        </w:rPr>
        <w:t xml:space="preserve"> </w:t>
      </w:r>
      <w:r>
        <w:rPr>
          <w:b/>
          <w:color w:val="181818"/>
          <w:spacing w:val="-2"/>
          <w:sz w:val="24"/>
        </w:rPr>
        <w:t>материалами</w:t>
      </w: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6050"/>
      </w:tblGrid>
      <w:tr w:rsidR="0097566C">
        <w:trPr>
          <w:trHeight w:val="637"/>
        </w:trPr>
        <w:tc>
          <w:tcPr>
            <w:tcW w:w="3308" w:type="dxa"/>
          </w:tcPr>
          <w:p w:rsidR="0097566C" w:rsidRDefault="00DC5CD6">
            <w:pPr>
              <w:pStyle w:val="TableParagraph"/>
              <w:spacing w:before="1" w:line="240" w:lineRule="auto"/>
              <w:ind w:left="105"/>
              <w:rPr>
                <w:sz w:val="24"/>
              </w:rPr>
            </w:pPr>
            <w:r>
              <w:rPr>
                <w:color w:val="181818"/>
                <w:sz w:val="24"/>
              </w:rPr>
              <w:t>Название</w:t>
            </w:r>
            <w:r>
              <w:rPr>
                <w:color w:val="181818"/>
                <w:spacing w:val="-5"/>
                <w:sz w:val="24"/>
              </w:rPr>
              <w:t xml:space="preserve"> </w:t>
            </w:r>
            <w:r>
              <w:rPr>
                <w:color w:val="181818"/>
                <w:spacing w:val="-2"/>
                <w:sz w:val="24"/>
              </w:rPr>
              <w:t>уголка</w:t>
            </w:r>
          </w:p>
        </w:tc>
        <w:tc>
          <w:tcPr>
            <w:tcW w:w="6050" w:type="dxa"/>
          </w:tcPr>
          <w:p w:rsidR="0097566C" w:rsidRDefault="00DC5CD6">
            <w:pPr>
              <w:pStyle w:val="TableParagraph"/>
              <w:spacing w:before="1" w:line="240" w:lineRule="auto"/>
              <w:ind w:left="105"/>
              <w:rPr>
                <w:sz w:val="24"/>
              </w:rPr>
            </w:pPr>
            <w:r>
              <w:rPr>
                <w:color w:val="181818"/>
                <w:sz w:val="24"/>
              </w:rPr>
              <w:t>Перечень/группа</w:t>
            </w:r>
            <w:r>
              <w:rPr>
                <w:color w:val="181818"/>
                <w:spacing w:val="-9"/>
                <w:sz w:val="24"/>
              </w:rPr>
              <w:t xml:space="preserve"> </w:t>
            </w:r>
            <w:r>
              <w:rPr>
                <w:color w:val="181818"/>
                <w:sz w:val="24"/>
              </w:rPr>
              <w:t>общеразвивающей</w:t>
            </w:r>
            <w:r>
              <w:rPr>
                <w:color w:val="181818"/>
                <w:spacing w:val="-7"/>
                <w:sz w:val="24"/>
              </w:rPr>
              <w:t xml:space="preserve"> </w:t>
            </w:r>
            <w:r>
              <w:rPr>
                <w:color w:val="181818"/>
                <w:sz w:val="24"/>
              </w:rPr>
              <w:t>направленности</w:t>
            </w:r>
            <w:r>
              <w:rPr>
                <w:color w:val="181818"/>
                <w:spacing w:val="-6"/>
                <w:sz w:val="24"/>
              </w:rPr>
              <w:t xml:space="preserve"> </w:t>
            </w:r>
            <w:r>
              <w:rPr>
                <w:color w:val="181818"/>
                <w:spacing w:val="-5"/>
                <w:sz w:val="24"/>
              </w:rPr>
              <w:t>для</w:t>
            </w:r>
          </w:p>
          <w:p w:rsidR="0097566C" w:rsidRDefault="00DC5CD6">
            <w:pPr>
              <w:pStyle w:val="TableParagraph"/>
              <w:spacing w:before="41" w:line="240" w:lineRule="auto"/>
              <w:ind w:left="105"/>
              <w:rPr>
                <w:sz w:val="24"/>
              </w:rPr>
            </w:pPr>
            <w:r>
              <w:rPr>
                <w:color w:val="181818"/>
                <w:sz w:val="24"/>
              </w:rPr>
              <w:t>детей</w:t>
            </w:r>
            <w:r>
              <w:rPr>
                <w:color w:val="181818"/>
                <w:spacing w:val="-2"/>
                <w:sz w:val="24"/>
              </w:rPr>
              <w:t xml:space="preserve"> </w:t>
            </w:r>
            <w:r>
              <w:rPr>
                <w:color w:val="181818"/>
                <w:sz w:val="24"/>
              </w:rPr>
              <w:t>3-4</w:t>
            </w:r>
            <w:r>
              <w:rPr>
                <w:color w:val="181818"/>
                <w:spacing w:val="-2"/>
                <w:sz w:val="24"/>
              </w:rPr>
              <w:t xml:space="preserve"> </w:t>
            </w:r>
            <w:r>
              <w:rPr>
                <w:color w:val="181818"/>
                <w:spacing w:val="-5"/>
                <w:sz w:val="24"/>
              </w:rPr>
              <w:t>лет</w:t>
            </w:r>
          </w:p>
        </w:tc>
      </w:tr>
      <w:tr w:rsidR="0097566C">
        <w:trPr>
          <w:trHeight w:val="316"/>
        </w:trPr>
        <w:tc>
          <w:tcPr>
            <w:tcW w:w="9358" w:type="dxa"/>
            <w:gridSpan w:val="2"/>
          </w:tcPr>
          <w:p w:rsidR="0097566C" w:rsidRDefault="00DC5CD6">
            <w:pPr>
              <w:pStyle w:val="TableParagraph"/>
              <w:ind w:left="7"/>
              <w:jc w:val="center"/>
              <w:rPr>
                <w:sz w:val="24"/>
              </w:rPr>
            </w:pPr>
            <w:r>
              <w:rPr>
                <w:color w:val="181818"/>
                <w:sz w:val="24"/>
              </w:rPr>
              <w:t>Социально-коммуникативное</w:t>
            </w:r>
            <w:r>
              <w:rPr>
                <w:color w:val="181818"/>
                <w:spacing w:val="-15"/>
                <w:sz w:val="24"/>
              </w:rPr>
              <w:t xml:space="preserve"> </w:t>
            </w:r>
            <w:r>
              <w:rPr>
                <w:color w:val="181818"/>
                <w:spacing w:val="-2"/>
                <w:sz w:val="24"/>
              </w:rPr>
              <w:t>развитие</w:t>
            </w:r>
          </w:p>
        </w:tc>
      </w:tr>
      <w:tr w:rsidR="0097566C">
        <w:trPr>
          <w:trHeight w:val="2856"/>
        </w:trPr>
        <w:tc>
          <w:tcPr>
            <w:tcW w:w="3308" w:type="dxa"/>
          </w:tcPr>
          <w:p w:rsidR="0097566C" w:rsidRDefault="00DC5CD6">
            <w:pPr>
              <w:pStyle w:val="TableParagraph"/>
              <w:ind w:left="105"/>
              <w:rPr>
                <w:sz w:val="24"/>
              </w:rPr>
            </w:pPr>
            <w:r>
              <w:rPr>
                <w:color w:val="181818"/>
                <w:sz w:val="24"/>
              </w:rPr>
              <w:t>Уголок</w:t>
            </w:r>
            <w:r>
              <w:rPr>
                <w:color w:val="181818"/>
                <w:spacing w:val="1"/>
                <w:sz w:val="24"/>
              </w:rPr>
              <w:t xml:space="preserve"> </w:t>
            </w:r>
            <w:r>
              <w:rPr>
                <w:color w:val="181818"/>
                <w:spacing w:val="-2"/>
                <w:sz w:val="24"/>
              </w:rPr>
              <w:t>безопасности</w:t>
            </w:r>
          </w:p>
        </w:tc>
        <w:tc>
          <w:tcPr>
            <w:tcW w:w="6050" w:type="dxa"/>
          </w:tcPr>
          <w:p w:rsidR="0097566C" w:rsidRDefault="00DC5CD6">
            <w:pPr>
              <w:pStyle w:val="TableParagraph"/>
              <w:spacing w:line="276" w:lineRule="auto"/>
              <w:ind w:left="105"/>
              <w:rPr>
                <w:sz w:val="24"/>
              </w:rPr>
            </w:pPr>
            <w:r>
              <w:rPr>
                <w:color w:val="181818"/>
                <w:sz w:val="24"/>
              </w:rPr>
              <w:t>д/и</w:t>
            </w:r>
            <w:r>
              <w:rPr>
                <w:color w:val="181818"/>
                <w:spacing w:val="-6"/>
                <w:sz w:val="24"/>
              </w:rPr>
              <w:t xml:space="preserve"> </w:t>
            </w:r>
            <w:r>
              <w:rPr>
                <w:color w:val="181818"/>
                <w:sz w:val="24"/>
              </w:rPr>
              <w:t>«Уроки</w:t>
            </w:r>
            <w:r>
              <w:rPr>
                <w:color w:val="181818"/>
                <w:spacing w:val="-6"/>
                <w:sz w:val="24"/>
              </w:rPr>
              <w:t xml:space="preserve"> </w:t>
            </w:r>
            <w:r>
              <w:rPr>
                <w:color w:val="181818"/>
                <w:sz w:val="24"/>
              </w:rPr>
              <w:t>безопасности».</w:t>
            </w:r>
            <w:r>
              <w:rPr>
                <w:color w:val="181818"/>
                <w:spacing w:val="-6"/>
                <w:sz w:val="24"/>
              </w:rPr>
              <w:t xml:space="preserve"> </w:t>
            </w:r>
            <w:r>
              <w:rPr>
                <w:color w:val="181818"/>
                <w:sz w:val="24"/>
              </w:rPr>
              <w:t>д/и</w:t>
            </w:r>
            <w:r>
              <w:rPr>
                <w:color w:val="181818"/>
                <w:spacing w:val="-6"/>
                <w:sz w:val="24"/>
              </w:rPr>
              <w:t xml:space="preserve"> </w:t>
            </w:r>
            <w:r>
              <w:rPr>
                <w:color w:val="181818"/>
                <w:sz w:val="24"/>
              </w:rPr>
              <w:t>«Что</w:t>
            </w:r>
            <w:r>
              <w:rPr>
                <w:color w:val="181818"/>
                <w:spacing w:val="-6"/>
                <w:sz w:val="24"/>
              </w:rPr>
              <w:t xml:space="preserve"> </w:t>
            </w:r>
            <w:r>
              <w:rPr>
                <w:color w:val="181818"/>
                <w:sz w:val="24"/>
              </w:rPr>
              <w:t>такое</w:t>
            </w:r>
            <w:r>
              <w:rPr>
                <w:color w:val="181818"/>
                <w:spacing w:val="-6"/>
                <w:sz w:val="24"/>
              </w:rPr>
              <w:t xml:space="preserve"> </w:t>
            </w:r>
            <w:r>
              <w:rPr>
                <w:color w:val="181818"/>
                <w:sz w:val="24"/>
              </w:rPr>
              <w:t>хорошо,</w:t>
            </w:r>
            <w:r>
              <w:rPr>
                <w:color w:val="181818"/>
                <w:spacing w:val="-6"/>
                <w:sz w:val="24"/>
              </w:rPr>
              <w:t xml:space="preserve"> </w:t>
            </w:r>
            <w:r>
              <w:rPr>
                <w:color w:val="181818"/>
                <w:sz w:val="24"/>
              </w:rPr>
              <w:t>что такое плохо», д/и «Как избежать</w:t>
            </w:r>
          </w:p>
          <w:p w:rsidR="0097566C" w:rsidRDefault="00DC5CD6">
            <w:pPr>
              <w:pStyle w:val="TableParagraph"/>
              <w:spacing w:line="276" w:lineRule="auto"/>
              <w:ind w:left="105" w:right="1952"/>
              <w:rPr>
                <w:sz w:val="24"/>
              </w:rPr>
            </w:pPr>
            <w:r>
              <w:rPr>
                <w:color w:val="181818"/>
                <w:sz w:val="24"/>
              </w:rPr>
              <w:t>неприятностей».</w:t>
            </w:r>
            <w:r>
              <w:rPr>
                <w:color w:val="181818"/>
                <w:spacing w:val="-15"/>
                <w:sz w:val="24"/>
              </w:rPr>
              <w:t xml:space="preserve"> </w:t>
            </w:r>
            <w:r>
              <w:rPr>
                <w:color w:val="181818"/>
                <w:sz w:val="24"/>
              </w:rPr>
              <w:t>Макет</w:t>
            </w:r>
            <w:r>
              <w:rPr>
                <w:color w:val="181818"/>
                <w:spacing w:val="-15"/>
                <w:sz w:val="24"/>
              </w:rPr>
              <w:t xml:space="preserve"> </w:t>
            </w:r>
            <w:r>
              <w:rPr>
                <w:color w:val="181818"/>
                <w:sz w:val="24"/>
              </w:rPr>
              <w:t>светофора. Папка «Загадки.</w:t>
            </w:r>
            <w:r>
              <w:rPr>
                <w:color w:val="181818"/>
                <w:spacing w:val="40"/>
                <w:sz w:val="24"/>
              </w:rPr>
              <w:t xml:space="preserve"> </w:t>
            </w:r>
            <w:r>
              <w:rPr>
                <w:color w:val="181818"/>
                <w:sz w:val="24"/>
              </w:rPr>
              <w:t>Транспорт».</w:t>
            </w:r>
          </w:p>
          <w:p w:rsidR="0097566C" w:rsidRDefault="00DC5CD6">
            <w:pPr>
              <w:pStyle w:val="TableParagraph"/>
              <w:ind w:left="225"/>
              <w:rPr>
                <w:sz w:val="24"/>
              </w:rPr>
            </w:pPr>
            <w:r>
              <w:rPr>
                <w:color w:val="181818"/>
                <w:sz w:val="24"/>
              </w:rPr>
              <w:t>Консультации:</w:t>
            </w:r>
            <w:r>
              <w:rPr>
                <w:color w:val="181818"/>
                <w:spacing w:val="-6"/>
                <w:sz w:val="24"/>
              </w:rPr>
              <w:t xml:space="preserve"> </w:t>
            </w:r>
            <w:r>
              <w:rPr>
                <w:color w:val="181818"/>
                <w:sz w:val="24"/>
              </w:rPr>
              <w:t>«Безопасность</w:t>
            </w:r>
            <w:r>
              <w:rPr>
                <w:color w:val="181818"/>
                <w:spacing w:val="-5"/>
                <w:sz w:val="24"/>
              </w:rPr>
              <w:t xml:space="preserve"> </w:t>
            </w:r>
            <w:r>
              <w:rPr>
                <w:color w:val="181818"/>
                <w:sz w:val="24"/>
              </w:rPr>
              <w:t>детей</w:t>
            </w:r>
            <w:r>
              <w:rPr>
                <w:color w:val="181818"/>
                <w:spacing w:val="-5"/>
                <w:sz w:val="24"/>
              </w:rPr>
              <w:t xml:space="preserve"> </w:t>
            </w:r>
            <w:r>
              <w:rPr>
                <w:color w:val="181818"/>
                <w:sz w:val="24"/>
              </w:rPr>
              <w:t>на</w:t>
            </w:r>
            <w:r>
              <w:rPr>
                <w:color w:val="181818"/>
                <w:spacing w:val="-6"/>
                <w:sz w:val="24"/>
              </w:rPr>
              <w:t xml:space="preserve"> </w:t>
            </w:r>
            <w:r>
              <w:rPr>
                <w:color w:val="181818"/>
                <w:spacing w:val="-2"/>
                <w:sz w:val="24"/>
              </w:rPr>
              <w:t>дороге»,</w:t>
            </w:r>
          </w:p>
          <w:p w:rsidR="0097566C" w:rsidRDefault="00DC5CD6">
            <w:pPr>
              <w:pStyle w:val="TableParagraph"/>
              <w:spacing w:before="41" w:line="278" w:lineRule="auto"/>
              <w:ind w:left="105" w:right="659"/>
              <w:rPr>
                <w:sz w:val="24"/>
              </w:rPr>
            </w:pPr>
            <w:r>
              <w:rPr>
                <w:color w:val="181818"/>
                <w:sz w:val="24"/>
              </w:rPr>
              <w:t>«Опасность</w:t>
            </w:r>
            <w:r>
              <w:rPr>
                <w:color w:val="181818"/>
                <w:spacing w:val="-5"/>
                <w:sz w:val="24"/>
              </w:rPr>
              <w:t xml:space="preserve"> </w:t>
            </w:r>
            <w:r>
              <w:rPr>
                <w:color w:val="181818"/>
                <w:sz w:val="24"/>
              </w:rPr>
              <w:t>на</w:t>
            </w:r>
            <w:r>
              <w:rPr>
                <w:color w:val="181818"/>
                <w:spacing w:val="-7"/>
                <w:sz w:val="24"/>
              </w:rPr>
              <w:t xml:space="preserve"> </w:t>
            </w:r>
            <w:r>
              <w:rPr>
                <w:color w:val="181818"/>
                <w:sz w:val="24"/>
              </w:rPr>
              <w:t>дороге».</w:t>
            </w:r>
            <w:r>
              <w:rPr>
                <w:color w:val="181818"/>
                <w:spacing w:val="40"/>
                <w:sz w:val="24"/>
              </w:rPr>
              <w:t xml:space="preserve"> </w:t>
            </w:r>
            <w:r>
              <w:rPr>
                <w:color w:val="181818"/>
                <w:sz w:val="24"/>
              </w:rPr>
              <w:t>Папка</w:t>
            </w:r>
            <w:r>
              <w:rPr>
                <w:color w:val="181818"/>
                <w:spacing w:val="-7"/>
                <w:sz w:val="24"/>
              </w:rPr>
              <w:t xml:space="preserve"> </w:t>
            </w:r>
            <w:r>
              <w:rPr>
                <w:color w:val="181818"/>
                <w:sz w:val="24"/>
              </w:rPr>
              <w:t>«01»,</w:t>
            </w:r>
            <w:r>
              <w:rPr>
                <w:color w:val="181818"/>
                <w:spacing w:val="-6"/>
                <w:sz w:val="24"/>
              </w:rPr>
              <w:t xml:space="preserve"> </w:t>
            </w:r>
            <w:r>
              <w:rPr>
                <w:color w:val="181818"/>
                <w:sz w:val="24"/>
              </w:rPr>
              <w:t>«Как</w:t>
            </w:r>
            <w:r>
              <w:rPr>
                <w:color w:val="181818"/>
                <w:spacing w:val="-6"/>
                <w:sz w:val="24"/>
              </w:rPr>
              <w:t xml:space="preserve"> </w:t>
            </w:r>
            <w:r>
              <w:rPr>
                <w:color w:val="181818"/>
                <w:sz w:val="24"/>
              </w:rPr>
              <w:t>вести себя при пожаре».</w:t>
            </w:r>
          </w:p>
          <w:p w:rsidR="0097566C" w:rsidRDefault="00DC5CD6">
            <w:pPr>
              <w:pStyle w:val="TableParagraph"/>
              <w:spacing w:line="272" w:lineRule="exact"/>
              <w:ind w:left="105"/>
              <w:rPr>
                <w:sz w:val="24"/>
              </w:rPr>
            </w:pPr>
            <w:r>
              <w:rPr>
                <w:color w:val="181818"/>
                <w:sz w:val="24"/>
              </w:rPr>
              <w:t>Книги</w:t>
            </w:r>
            <w:r>
              <w:rPr>
                <w:color w:val="181818"/>
                <w:spacing w:val="-2"/>
                <w:sz w:val="24"/>
              </w:rPr>
              <w:t xml:space="preserve"> </w:t>
            </w:r>
            <w:r>
              <w:rPr>
                <w:color w:val="181818"/>
                <w:sz w:val="24"/>
              </w:rPr>
              <w:t>«Добрые</w:t>
            </w:r>
            <w:r>
              <w:rPr>
                <w:color w:val="181818"/>
                <w:spacing w:val="-4"/>
                <w:sz w:val="24"/>
              </w:rPr>
              <w:t xml:space="preserve"> </w:t>
            </w:r>
            <w:r>
              <w:rPr>
                <w:color w:val="181818"/>
                <w:sz w:val="24"/>
              </w:rPr>
              <w:t>советы МЧС»,</w:t>
            </w:r>
            <w:r>
              <w:rPr>
                <w:color w:val="181818"/>
                <w:spacing w:val="-2"/>
                <w:sz w:val="24"/>
              </w:rPr>
              <w:t xml:space="preserve"> </w:t>
            </w:r>
            <w:r>
              <w:rPr>
                <w:color w:val="181818"/>
                <w:sz w:val="24"/>
              </w:rPr>
              <w:t>«Правила</w:t>
            </w:r>
            <w:r>
              <w:rPr>
                <w:color w:val="181818"/>
                <w:spacing w:val="-2"/>
                <w:sz w:val="24"/>
              </w:rPr>
              <w:t xml:space="preserve"> дорожного</w:t>
            </w:r>
          </w:p>
          <w:p w:rsidR="0097566C" w:rsidRDefault="00DC5CD6">
            <w:pPr>
              <w:pStyle w:val="TableParagraph"/>
              <w:spacing w:before="41" w:line="240" w:lineRule="auto"/>
              <w:ind w:left="105"/>
              <w:rPr>
                <w:sz w:val="24"/>
              </w:rPr>
            </w:pPr>
            <w:r>
              <w:rPr>
                <w:color w:val="181818"/>
                <w:spacing w:val="-2"/>
                <w:sz w:val="24"/>
              </w:rPr>
              <w:t>движения»</w:t>
            </w:r>
          </w:p>
        </w:tc>
      </w:tr>
      <w:tr w:rsidR="0097566C">
        <w:trPr>
          <w:trHeight w:val="635"/>
        </w:trPr>
        <w:tc>
          <w:tcPr>
            <w:tcW w:w="3308" w:type="dxa"/>
          </w:tcPr>
          <w:p w:rsidR="0097566C" w:rsidRDefault="00DC5CD6">
            <w:pPr>
              <w:pStyle w:val="TableParagraph"/>
              <w:spacing w:before="1" w:line="240" w:lineRule="auto"/>
              <w:ind w:left="105"/>
              <w:rPr>
                <w:sz w:val="24"/>
              </w:rPr>
            </w:pPr>
            <w:r>
              <w:rPr>
                <w:color w:val="181818"/>
                <w:sz w:val="24"/>
              </w:rPr>
              <w:t>Уголок</w:t>
            </w:r>
            <w:r>
              <w:rPr>
                <w:color w:val="181818"/>
                <w:spacing w:val="1"/>
                <w:sz w:val="24"/>
              </w:rPr>
              <w:t xml:space="preserve"> </w:t>
            </w:r>
            <w:r>
              <w:rPr>
                <w:color w:val="181818"/>
                <w:spacing w:val="-2"/>
                <w:sz w:val="24"/>
              </w:rPr>
              <w:t>дежурных</w:t>
            </w:r>
          </w:p>
        </w:tc>
        <w:tc>
          <w:tcPr>
            <w:tcW w:w="6050" w:type="dxa"/>
          </w:tcPr>
          <w:p w:rsidR="00620B66" w:rsidRDefault="00DC5CD6" w:rsidP="00620B66">
            <w:pPr>
              <w:pStyle w:val="TableParagraph"/>
              <w:spacing w:before="1" w:line="240" w:lineRule="auto"/>
              <w:ind w:left="105"/>
              <w:rPr>
                <w:sz w:val="24"/>
              </w:rPr>
            </w:pPr>
            <w:r>
              <w:rPr>
                <w:color w:val="181818"/>
                <w:sz w:val="24"/>
              </w:rPr>
              <w:t>Фартуки.</w:t>
            </w:r>
            <w:r>
              <w:rPr>
                <w:color w:val="181818"/>
                <w:spacing w:val="-3"/>
                <w:sz w:val="24"/>
              </w:rPr>
              <w:t xml:space="preserve"> </w:t>
            </w:r>
            <w:r>
              <w:rPr>
                <w:color w:val="181818"/>
                <w:sz w:val="24"/>
              </w:rPr>
              <w:t>Салфетницы.</w:t>
            </w:r>
            <w:r>
              <w:rPr>
                <w:color w:val="181818"/>
                <w:spacing w:val="-4"/>
                <w:sz w:val="24"/>
              </w:rPr>
              <w:t xml:space="preserve"> </w:t>
            </w:r>
            <w:r>
              <w:rPr>
                <w:color w:val="181818"/>
                <w:sz w:val="24"/>
              </w:rPr>
              <w:t>Хлебницы.</w:t>
            </w:r>
            <w:r>
              <w:rPr>
                <w:color w:val="181818"/>
                <w:spacing w:val="-2"/>
                <w:sz w:val="24"/>
              </w:rPr>
              <w:t xml:space="preserve"> </w:t>
            </w:r>
            <w:r w:rsidR="00620B66">
              <w:rPr>
                <w:color w:val="181818"/>
                <w:spacing w:val="-2"/>
                <w:sz w:val="24"/>
              </w:rPr>
              <w:t xml:space="preserve">панно с рисунками </w:t>
            </w:r>
          </w:p>
          <w:p w:rsidR="0097566C" w:rsidRDefault="0097566C">
            <w:pPr>
              <w:pStyle w:val="TableParagraph"/>
              <w:spacing w:before="41" w:line="240" w:lineRule="auto"/>
              <w:ind w:left="105"/>
              <w:rPr>
                <w:sz w:val="24"/>
              </w:rPr>
            </w:pPr>
          </w:p>
        </w:tc>
      </w:tr>
      <w:tr w:rsidR="0097566C">
        <w:trPr>
          <w:trHeight w:val="952"/>
        </w:trPr>
        <w:tc>
          <w:tcPr>
            <w:tcW w:w="3308" w:type="dxa"/>
          </w:tcPr>
          <w:p w:rsidR="0097566C" w:rsidRDefault="00DC5CD6">
            <w:pPr>
              <w:pStyle w:val="TableParagraph"/>
              <w:ind w:left="105"/>
              <w:rPr>
                <w:sz w:val="24"/>
              </w:rPr>
            </w:pPr>
            <w:r>
              <w:rPr>
                <w:color w:val="181818"/>
                <w:sz w:val="24"/>
              </w:rPr>
              <w:t>Уголок</w:t>
            </w:r>
            <w:r>
              <w:rPr>
                <w:color w:val="181818"/>
                <w:spacing w:val="1"/>
                <w:sz w:val="24"/>
              </w:rPr>
              <w:t xml:space="preserve"> </w:t>
            </w:r>
            <w:r>
              <w:rPr>
                <w:color w:val="181818"/>
                <w:spacing w:val="-2"/>
                <w:sz w:val="24"/>
              </w:rPr>
              <w:t>уединения</w:t>
            </w:r>
          </w:p>
        </w:tc>
        <w:tc>
          <w:tcPr>
            <w:tcW w:w="6050" w:type="dxa"/>
          </w:tcPr>
          <w:p w:rsidR="0097566C" w:rsidRDefault="00DC5CD6">
            <w:pPr>
              <w:pStyle w:val="TableParagraph"/>
              <w:spacing w:line="276" w:lineRule="auto"/>
              <w:ind w:left="105"/>
              <w:rPr>
                <w:sz w:val="24"/>
              </w:rPr>
            </w:pPr>
            <w:r>
              <w:rPr>
                <w:color w:val="181818"/>
                <w:sz w:val="24"/>
              </w:rPr>
              <w:t>Кресло.</w:t>
            </w:r>
            <w:r>
              <w:rPr>
                <w:color w:val="181818"/>
                <w:spacing w:val="-6"/>
                <w:sz w:val="24"/>
              </w:rPr>
              <w:t xml:space="preserve"> </w:t>
            </w:r>
            <w:r>
              <w:rPr>
                <w:color w:val="181818"/>
                <w:sz w:val="24"/>
              </w:rPr>
              <w:t>Стол.</w:t>
            </w:r>
            <w:r>
              <w:rPr>
                <w:color w:val="181818"/>
                <w:spacing w:val="40"/>
                <w:sz w:val="24"/>
              </w:rPr>
              <w:t xml:space="preserve"> </w:t>
            </w:r>
            <w:r>
              <w:rPr>
                <w:color w:val="181818"/>
                <w:sz w:val="24"/>
              </w:rPr>
              <w:t>Ширма</w:t>
            </w:r>
            <w:r>
              <w:rPr>
                <w:color w:val="181818"/>
                <w:spacing w:val="-7"/>
                <w:sz w:val="24"/>
              </w:rPr>
              <w:t xml:space="preserve"> </w:t>
            </w:r>
            <w:r>
              <w:rPr>
                <w:color w:val="181818"/>
                <w:sz w:val="24"/>
              </w:rPr>
              <w:t>для</w:t>
            </w:r>
            <w:r>
              <w:rPr>
                <w:color w:val="181818"/>
                <w:spacing w:val="-6"/>
                <w:sz w:val="24"/>
              </w:rPr>
              <w:t xml:space="preserve"> </w:t>
            </w:r>
            <w:r>
              <w:rPr>
                <w:color w:val="181818"/>
                <w:sz w:val="24"/>
              </w:rPr>
              <w:t>уголка</w:t>
            </w:r>
            <w:r>
              <w:rPr>
                <w:color w:val="181818"/>
                <w:spacing w:val="-7"/>
                <w:sz w:val="24"/>
              </w:rPr>
              <w:t xml:space="preserve"> </w:t>
            </w:r>
            <w:r>
              <w:rPr>
                <w:color w:val="181818"/>
                <w:sz w:val="24"/>
              </w:rPr>
              <w:t>уединения.</w:t>
            </w:r>
            <w:r>
              <w:rPr>
                <w:color w:val="181818"/>
                <w:spacing w:val="-8"/>
                <w:sz w:val="24"/>
              </w:rPr>
              <w:t xml:space="preserve"> </w:t>
            </w:r>
            <w:r>
              <w:rPr>
                <w:color w:val="181818"/>
                <w:sz w:val="24"/>
              </w:rPr>
              <w:t>Телефон. Трафареты.</w:t>
            </w:r>
            <w:r>
              <w:rPr>
                <w:color w:val="181818"/>
                <w:spacing w:val="40"/>
                <w:sz w:val="24"/>
              </w:rPr>
              <w:t xml:space="preserve"> </w:t>
            </w:r>
            <w:r>
              <w:rPr>
                <w:color w:val="181818"/>
                <w:sz w:val="24"/>
              </w:rPr>
              <w:t>Картотека эмоций.</w:t>
            </w:r>
            <w:r>
              <w:rPr>
                <w:color w:val="181818"/>
                <w:spacing w:val="40"/>
                <w:sz w:val="24"/>
              </w:rPr>
              <w:t xml:space="preserve"> </w:t>
            </w:r>
            <w:r>
              <w:rPr>
                <w:color w:val="181818"/>
                <w:sz w:val="24"/>
              </w:rPr>
              <w:t>д/и «Лучик для</w:t>
            </w:r>
          </w:p>
          <w:p w:rsidR="0097566C" w:rsidRDefault="00DC5CD6">
            <w:pPr>
              <w:pStyle w:val="TableParagraph"/>
              <w:spacing w:line="240" w:lineRule="auto"/>
              <w:ind w:left="105"/>
              <w:rPr>
                <w:sz w:val="24"/>
              </w:rPr>
            </w:pPr>
            <w:r>
              <w:rPr>
                <w:color w:val="181818"/>
                <w:sz w:val="24"/>
              </w:rPr>
              <w:t>солнышка».</w:t>
            </w:r>
            <w:r>
              <w:rPr>
                <w:color w:val="181818"/>
                <w:spacing w:val="-2"/>
                <w:sz w:val="24"/>
              </w:rPr>
              <w:t xml:space="preserve"> </w:t>
            </w:r>
            <w:r>
              <w:rPr>
                <w:color w:val="181818"/>
                <w:sz w:val="24"/>
              </w:rPr>
              <w:t>Набор</w:t>
            </w:r>
            <w:r>
              <w:rPr>
                <w:color w:val="181818"/>
                <w:spacing w:val="-1"/>
                <w:sz w:val="24"/>
              </w:rPr>
              <w:t xml:space="preserve"> </w:t>
            </w:r>
            <w:r>
              <w:rPr>
                <w:color w:val="181818"/>
                <w:sz w:val="24"/>
              </w:rPr>
              <w:t>раскрасок</w:t>
            </w:r>
            <w:r>
              <w:rPr>
                <w:color w:val="181818"/>
                <w:spacing w:val="-1"/>
                <w:sz w:val="24"/>
              </w:rPr>
              <w:t xml:space="preserve"> </w:t>
            </w:r>
            <w:r>
              <w:rPr>
                <w:color w:val="181818"/>
                <w:sz w:val="24"/>
              </w:rPr>
              <w:t>и</w:t>
            </w:r>
            <w:r>
              <w:rPr>
                <w:color w:val="181818"/>
                <w:spacing w:val="-1"/>
                <w:sz w:val="24"/>
              </w:rPr>
              <w:t xml:space="preserve"> </w:t>
            </w:r>
            <w:r>
              <w:rPr>
                <w:color w:val="181818"/>
                <w:spacing w:val="-2"/>
                <w:sz w:val="24"/>
              </w:rPr>
              <w:t>карандашей.</w:t>
            </w:r>
          </w:p>
        </w:tc>
      </w:tr>
      <w:tr w:rsidR="0097566C">
        <w:trPr>
          <w:trHeight w:val="7618"/>
        </w:trPr>
        <w:tc>
          <w:tcPr>
            <w:tcW w:w="3308" w:type="dxa"/>
          </w:tcPr>
          <w:p w:rsidR="0097566C" w:rsidRDefault="00DC5CD6">
            <w:pPr>
              <w:pStyle w:val="TableParagraph"/>
              <w:spacing w:line="276" w:lineRule="auto"/>
              <w:ind w:left="105"/>
              <w:rPr>
                <w:sz w:val="24"/>
              </w:rPr>
            </w:pPr>
            <w:r>
              <w:rPr>
                <w:color w:val="181818"/>
                <w:sz w:val="24"/>
              </w:rPr>
              <w:t>Игровая</w:t>
            </w:r>
            <w:r>
              <w:rPr>
                <w:color w:val="181818"/>
                <w:spacing w:val="-15"/>
                <w:sz w:val="24"/>
              </w:rPr>
              <w:t xml:space="preserve"> </w:t>
            </w:r>
            <w:r>
              <w:rPr>
                <w:color w:val="181818"/>
                <w:sz w:val="24"/>
              </w:rPr>
              <w:t>зона</w:t>
            </w:r>
            <w:r>
              <w:rPr>
                <w:color w:val="181818"/>
                <w:spacing w:val="-15"/>
                <w:sz w:val="24"/>
              </w:rPr>
              <w:t xml:space="preserve"> </w:t>
            </w:r>
            <w:r>
              <w:rPr>
                <w:color w:val="181818"/>
                <w:sz w:val="24"/>
              </w:rPr>
              <w:t>сюжетно- ролевых игр</w:t>
            </w:r>
          </w:p>
        </w:tc>
        <w:tc>
          <w:tcPr>
            <w:tcW w:w="6050" w:type="dxa"/>
          </w:tcPr>
          <w:p w:rsidR="0097566C" w:rsidRDefault="00DC5CD6">
            <w:pPr>
              <w:pStyle w:val="TableParagraph"/>
              <w:ind w:left="105"/>
              <w:rPr>
                <w:sz w:val="24"/>
              </w:rPr>
            </w:pPr>
            <w:r>
              <w:rPr>
                <w:color w:val="181818"/>
                <w:sz w:val="24"/>
              </w:rPr>
              <w:t>Сюжетно-ролевая</w:t>
            </w:r>
            <w:r>
              <w:rPr>
                <w:color w:val="181818"/>
                <w:spacing w:val="-3"/>
                <w:sz w:val="24"/>
              </w:rPr>
              <w:t xml:space="preserve"> </w:t>
            </w:r>
            <w:r>
              <w:rPr>
                <w:color w:val="181818"/>
                <w:sz w:val="24"/>
              </w:rPr>
              <w:t>игра</w:t>
            </w:r>
            <w:r>
              <w:rPr>
                <w:color w:val="181818"/>
                <w:spacing w:val="-3"/>
                <w:sz w:val="24"/>
              </w:rPr>
              <w:t xml:space="preserve"> </w:t>
            </w:r>
            <w:r>
              <w:rPr>
                <w:color w:val="181818"/>
                <w:sz w:val="24"/>
              </w:rPr>
              <w:t>«Семья».</w:t>
            </w:r>
            <w:r>
              <w:rPr>
                <w:color w:val="181818"/>
                <w:spacing w:val="-2"/>
                <w:sz w:val="24"/>
              </w:rPr>
              <w:t xml:space="preserve"> Коляска-</w:t>
            </w:r>
          </w:p>
          <w:p w:rsidR="0097566C" w:rsidRDefault="00DC5CD6">
            <w:pPr>
              <w:pStyle w:val="TableParagraph"/>
              <w:spacing w:before="41" w:line="276" w:lineRule="auto"/>
              <w:ind w:left="105" w:right="659"/>
              <w:rPr>
                <w:sz w:val="24"/>
              </w:rPr>
            </w:pPr>
            <w:r>
              <w:rPr>
                <w:color w:val="181818"/>
                <w:sz w:val="24"/>
              </w:rPr>
              <w:t>3шт.Куклы.Пупсы.</w:t>
            </w:r>
            <w:r>
              <w:rPr>
                <w:color w:val="181818"/>
                <w:spacing w:val="-13"/>
                <w:sz w:val="24"/>
              </w:rPr>
              <w:t xml:space="preserve"> </w:t>
            </w:r>
            <w:r>
              <w:rPr>
                <w:color w:val="181818"/>
                <w:sz w:val="24"/>
              </w:rPr>
              <w:t>(большие,</w:t>
            </w:r>
            <w:r>
              <w:rPr>
                <w:color w:val="181818"/>
                <w:spacing w:val="-13"/>
                <w:sz w:val="24"/>
              </w:rPr>
              <w:t xml:space="preserve"> </w:t>
            </w:r>
            <w:r>
              <w:rPr>
                <w:color w:val="181818"/>
                <w:sz w:val="24"/>
              </w:rPr>
              <w:t>маленькие,</w:t>
            </w:r>
            <w:r>
              <w:rPr>
                <w:color w:val="181818"/>
                <w:spacing w:val="-13"/>
                <w:sz w:val="24"/>
              </w:rPr>
              <w:t xml:space="preserve"> </w:t>
            </w:r>
            <w:r>
              <w:rPr>
                <w:color w:val="181818"/>
                <w:sz w:val="24"/>
              </w:rPr>
              <w:t>средние. Набор столовых приборов (ложки, вилки, нож, половник, шумовка, лопаточка и т.д.).</w:t>
            </w:r>
          </w:p>
          <w:p w:rsidR="0097566C" w:rsidRDefault="00DC5CD6">
            <w:pPr>
              <w:pStyle w:val="TableParagraph"/>
              <w:spacing w:line="276" w:lineRule="auto"/>
              <w:ind w:left="105"/>
              <w:rPr>
                <w:sz w:val="24"/>
              </w:rPr>
            </w:pPr>
            <w:r>
              <w:rPr>
                <w:color w:val="181818"/>
                <w:sz w:val="24"/>
              </w:rPr>
              <w:t>Набор</w:t>
            </w:r>
            <w:r>
              <w:rPr>
                <w:color w:val="181818"/>
                <w:spacing w:val="-7"/>
                <w:sz w:val="24"/>
              </w:rPr>
              <w:t xml:space="preserve"> </w:t>
            </w:r>
            <w:r>
              <w:rPr>
                <w:color w:val="181818"/>
                <w:sz w:val="24"/>
              </w:rPr>
              <w:t>чайной</w:t>
            </w:r>
            <w:r>
              <w:rPr>
                <w:color w:val="181818"/>
                <w:spacing w:val="-7"/>
                <w:sz w:val="24"/>
              </w:rPr>
              <w:t xml:space="preserve"> </w:t>
            </w:r>
            <w:r>
              <w:rPr>
                <w:color w:val="181818"/>
                <w:sz w:val="24"/>
              </w:rPr>
              <w:t>посуды</w:t>
            </w:r>
            <w:r>
              <w:rPr>
                <w:color w:val="181818"/>
                <w:spacing w:val="-7"/>
                <w:sz w:val="24"/>
              </w:rPr>
              <w:t xml:space="preserve"> </w:t>
            </w:r>
            <w:r>
              <w:rPr>
                <w:color w:val="181818"/>
                <w:sz w:val="24"/>
              </w:rPr>
              <w:t>(блюдца,</w:t>
            </w:r>
            <w:r>
              <w:rPr>
                <w:color w:val="181818"/>
                <w:spacing w:val="-7"/>
                <w:sz w:val="24"/>
              </w:rPr>
              <w:t xml:space="preserve"> </w:t>
            </w:r>
            <w:r>
              <w:rPr>
                <w:color w:val="181818"/>
                <w:sz w:val="24"/>
              </w:rPr>
              <w:t>чашки).</w:t>
            </w:r>
            <w:r>
              <w:rPr>
                <w:color w:val="181818"/>
                <w:spacing w:val="40"/>
                <w:sz w:val="24"/>
              </w:rPr>
              <w:t xml:space="preserve"> </w:t>
            </w:r>
            <w:r>
              <w:rPr>
                <w:color w:val="181818"/>
                <w:sz w:val="24"/>
              </w:rPr>
              <w:t>Набор хлебобулочных изделий</w:t>
            </w:r>
          </w:p>
          <w:p w:rsidR="0097566C" w:rsidRDefault="00DC5CD6">
            <w:pPr>
              <w:pStyle w:val="TableParagraph"/>
              <w:spacing w:line="278" w:lineRule="auto"/>
              <w:ind w:left="105"/>
              <w:rPr>
                <w:sz w:val="24"/>
              </w:rPr>
            </w:pPr>
            <w:r>
              <w:rPr>
                <w:color w:val="181818"/>
                <w:sz w:val="24"/>
              </w:rPr>
              <w:t>(круассан,</w:t>
            </w:r>
            <w:r>
              <w:rPr>
                <w:color w:val="181818"/>
                <w:spacing w:val="-9"/>
                <w:sz w:val="24"/>
              </w:rPr>
              <w:t xml:space="preserve"> </w:t>
            </w:r>
            <w:r>
              <w:rPr>
                <w:color w:val="181818"/>
                <w:sz w:val="24"/>
              </w:rPr>
              <w:t>хлеб,</w:t>
            </w:r>
            <w:r>
              <w:rPr>
                <w:color w:val="181818"/>
                <w:spacing w:val="-9"/>
                <w:sz w:val="24"/>
              </w:rPr>
              <w:t xml:space="preserve"> </w:t>
            </w:r>
            <w:r>
              <w:rPr>
                <w:color w:val="181818"/>
                <w:sz w:val="24"/>
              </w:rPr>
              <w:t>батон).</w:t>
            </w:r>
            <w:r>
              <w:rPr>
                <w:color w:val="181818"/>
                <w:spacing w:val="-8"/>
                <w:sz w:val="24"/>
              </w:rPr>
              <w:t xml:space="preserve"> </w:t>
            </w:r>
            <w:r>
              <w:rPr>
                <w:color w:val="181818"/>
                <w:sz w:val="24"/>
              </w:rPr>
              <w:t>Кастрюли.</w:t>
            </w:r>
            <w:r>
              <w:rPr>
                <w:color w:val="181818"/>
                <w:spacing w:val="-9"/>
                <w:sz w:val="24"/>
              </w:rPr>
              <w:t xml:space="preserve"> </w:t>
            </w:r>
            <w:r>
              <w:rPr>
                <w:color w:val="181818"/>
                <w:sz w:val="24"/>
              </w:rPr>
              <w:t>Корзинки</w:t>
            </w:r>
            <w:r>
              <w:rPr>
                <w:color w:val="181818"/>
                <w:spacing w:val="-9"/>
                <w:sz w:val="24"/>
              </w:rPr>
              <w:t xml:space="preserve"> </w:t>
            </w:r>
            <w:r>
              <w:rPr>
                <w:color w:val="181818"/>
                <w:sz w:val="24"/>
              </w:rPr>
              <w:t>(тазы). Одежда для кукол по временам года.</w:t>
            </w:r>
          </w:p>
          <w:p w:rsidR="0097566C" w:rsidRDefault="00DC5CD6">
            <w:pPr>
              <w:pStyle w:val="TableParagraph"/>
              <w:spacing w:line="276" w:lineRule="auto"/>
              <w:ind w:left="105"/>
              <w:rPr>
                <w:sz w:val="24"/>
              </w:rPr>
            </w:pPr>
            <w:r>
              <w:rPr>
                <w:color w:val="181818"/>
                <w:sz w:val="24"/>
              </w:rPr>
              <w:t>Утюг.</w:t>
            </w:r>
            <w:r>
              <w:rPr>
                <w:color w:val="181818"/>
                <w:spacing w:val="40"/>
                <w:sz w:val="24"/>
              </w:rPr>
              <w:t xml:space="preserve"> </w:t>
            </w:r>
            <w:r>
              <w:rPr>
                <w:color w:val="181818"/>
                <w:sz w:val="24"/>
              </w:rPr>
              <w:t>Гладильная</w:t>
            </w:r>
            <w:r>
              <w:rPr>
                <w:color w:val="181818"/>
                <w:spacing w:val="-6"/>
                <w:sz w:val="24"/>
              </w:rPr>
              <w:t xml:space="preserve"> </w:t>
            </w:r>
            <w:r>
              <w:rPr>
                <w:color w:val="181818"/>
                <w:sz w:val="24"/>
              </w:rPr>
              <w:t>доска.</w:t>
            </w:r>
            <w:r>
              <w:rPr>
                <w:color w:val="181818"/>
                <w:spacing w:val="40"/>
                <w:sz w:val="24"/>
              </w:rPr>
              <w:t xml:space="preserve"> </w:t>
            </w:r>
            <w:r>
              <w:rPr>
                <w:color w:val="181818"/>
                <w:sz w:val="24"/>
              </w:rPr>
              <w:t>Сковорода</w:t>
            </w:r>
            <w:r>
              <w:rPr>
                <w:color w:val="181818"/>
                <w:spacing w:val="-8"/>
                <w:sz w:val="24"/>
              </w:rPr>
              <w:t xml:space="preserve"> </w:t>
            </w:r>
            <w:r>
              <w:rPr>
                <w:color w:val="181818"/>
                <w:sz w:val="24"/>
              </w:rPr>
              <w:t>дет.,чайник</w:t>
            </w:r>
            <w:r>
              <w:rPr>
                <w:color w:val="181818"/>
                <w:spacing w:val="-6"/>
                <w:sz w:val="24"/>
              </w:rPr>
              <w:t xml:space="preserve"> </w:t>
            </w:r>
            <w:r>
              <w:rPr>
                <w:color w:val="181818"/>
                <w:sz w:val="24"/>
              </w:rPr>
              <w:t>дет. Скалки.</w:t>
            </w:r>
            <w:r>
              <w:rPr>
                <w:color w:val="181818"/>
                <w:spacing w:val="40"/>
                <w:sz w:val="24"/>
              </w:rPr>
              <w:t xml:space="preserve"> </w:t>
            </w:r>
            <w:r>
              <w:rPr>
                <w:color w:val="181818"/>
                <w:sz w:val="24"/>
              </w:rPr>
              <w:t>Горшок для куклы.</w:t>
            </w:r>
          </w:p>
          <w:p w:rsidR="0097566C" w:rsidRDefault="00DC5CD6">
            <w:pPr>
              <w:pStyle w:val="TableParagraph"/>
              <w:ind w:left="105"/>
              <w:rPr>
                <w:sz w:val="24"/>
              </w:rPr>
            </w:pPr>
            <w:r>
              <w:rPr>
                <w:color w:val="181818"/>
                <w:sz w:val="24"/>
              </w:rPr>
              <w:t>Диван</w:t>
            </w:r>
            <w:r>
              <w:rPr>
                <w:color w:val="181818"/>
                <w:spacing w:val="-5"/>
                <w:sz w:val="24"/>
              </w:rPr>
              <w:t xml:space="preserve"> </w:t>
            </w:r>
            <w:r>
              <w:rPr>
                <w:color w:val="181818"/>
                <w:sz w:val="24"/>
              </w:rPr>
              <w:t>детский.</w:t>
            </w:r>
            <w:r>
              <w:rPr>
                <w:color w:val="181818"/>
                <w:spacing w:val="-5"/>
                <w:sz w:val="24"/>
              </w:rPr>
              <w:t xml:space="preserve"> </w:t>
            </w:r>
            <w:r>
              <w:rPr>
                <w:color w:val="181818"/>
                <w:sz w:val="24"/>
              </w:rPr>
              <w:t>Игровой</w:t>
            </w:r>
            <w:r>
              <w:rPr>
                <w:color w:val="181818"/>
                <w:spacing w:val="-4"/>
                <w:sz w:val="24"/>
              </w:rPr>
              <w:t xml:space="preserve"> </w:t>
            </w:r>
            <w:r>
              <w:rPr>
                <w:color w:val="181818"/>
                <w:spacing w:val="-2"/>
                <w:sz w:val="24"/>
              </w:rPr>
              <w:t>набор</w:t>
            </w:r>
          </w:p>
          <w:p w:rsidR="0097566C" w:rsidRDefault="00DC5CD6">
            <w:pPr>
              <w:pStyle w:val="TableParagraph"/>
              <w:spacing w:before="38" w:line="276" w:lineRule="auto"/>
              <w:ind w:left="105" w:right="192"/>
              <w:rPr>
                <w:sz w:val="24"/>
              </w:rPr>
            </w:pPr>
            <w:r>
              <w:rPr>
                <w:color w:val="181818"/>
                <w:sz w:val="24"/>
              </w:rPr>
              <w:t>(сосиски, колбаса, курица).</w:t>
            </w:r>
            <w:r>
              <w:rPr>
                <w:color w:val="181818"/>
                <w:spacing w:val="40"/>
                <w:sz w:val="24"/>
              </w:rPr>
              <w:t xml:space="preserve"> </w:t>
            </w:r>
            <w:r>
              <w:rPr>
                <w:color w:val="181818"/>
                <w:sz w:val="24"/>
              </w:rPr>
              <w:t>Поднос. Стол, микроволновая</w:t>
            </w:r>
            <w:r>
              <w:rPr>
                <w:color w:val="181818"/>
                <w:spacing w:val="-7"/>
                <w:sz w:val="24"/>
              </w:rPr>
              <w:t xml:space="preserve"> </w:t>
            </w:r>
            <w:r>
              <w:rPr>
                <w:color w:val="181818"/>
                <w:sz w:val="24"/>
              </w:rPr>
              <w:t>печь</w:t>
            </w:r>
            <w:r>
              <w:rPr>
                <w:color w:val="181818"/>
                <w:spacing w:val="-7"/>
                <w:sz w:val="24"/>
              </w:rPr>
              <w:t xml:space="preserve"> </w:t>
            </w:r>
            <w:r>
              <w:rPr>
                <w:color w:val="181818"/>
                <w:sz w:val="24"/>
              </w:rPr>
              <w:t>дет.</w:t>
            </w:r>
            <w:r>
              <w:rPr>
                <w:color w:val="181818"/>
                <w:spacing w:val="-7"/>
                <w:sz w:val="24"/>
              </w:rPr>
              <w:t xml:space="preserve"> </w:t>
            </w:r>
            <w:r>
              <w:rPr>
                <w:color w:val="181818"/>
                <w:sz w:val="24"/>
              </w:rPr>
              <w:t>газовая</w:t>
            </w:r>
            <w:r>
              <w:rPr>
                <w:color w:val="181818"/>
                <w:spacing w:val="-7"/>
                <w:sz w:val="24"/>
              </w:rPr>
              <w:t xml:space="preserve"> </w:t>
            </w:r>
            <w:r>
              <w:rPr>
                <w:color w:val="181818"/>
                <w:sz w:val="24"/>
              </w:rPr>
              <w:t>плита</w:t>
            </w:r>
            <w:r>
              <w:rPr>
                <w:color w:val="181818"/>
                <w:spacing w:val="-7"/>
                <w:sz w:val="24"/>
              </w:rPr>
              <w:t xml:space="preserve"> </w:t>
            </w:r>
            <w:r>
              <w:rPr>
                <w:color w:val="181818"/>
                <w:sz w:val="24"/>
              </w:rPr>
              <w:t>дет.</w:t>
            </w:r>
            <w:r>
              <w:rPr>
                <w:color w:val="181818"/>
                <w:spacing w:val="-7"/>
                <w:sz w:val="24"/>
              </w:rPr>
              <w:t xml:space="preserve"> </w:t>
            </w:r>
            <w:r>
              <w:rPr>
                <w:color w:val="181818"/>
                <w:sz w:val="24"/>
              </w:rPr>
              <w:t>кофеварка дет.</w:t>
            </w:r>
            <w:r>
              <w:rPr>
                <w:color w:val="181818"/>
                <w:spacing w:val="40"/>
                <w:sz w:val="24"/>
              </w:rPr>
              <w:t xml:space="preserve"> </w:t>
            </w:r>
            <w:r>
              <w:rPr>
                <w:color w:val="181818"/>
                <w:sz w:val="24"/>
              </w:rPr>
              <w:t>Корзинка для игровых</w:t>
            </w:r>
          </w:p>
          <w:p w:rsidR="0097566C" w:rsidRDefault="00DC5CD6">
            <w:pPr>
              <w:pStyle w:val="TableParagraph"/>
              <w:spacing w:line="278" w:lineRule="auto"/>
              <w:ind w:left="105" w:right="659"/>
              <w:rPr>
                <w:sz w:val="24"/>
              </w:rPr>
            </w:pPr>
            <w:r>
              <w:rPr>
                <w:color w:val="181818"/>
                <w:sz w:val="24"/>
              </w:rPr>
              <w:t>наборов.</w:t>
            </w:r>
            <w:r>
              <w:rPr>
                <w:color w:val="181818"/>
                <w:spacing w:val="40"/>
                <w:sz w:val="24"/>
              </w:rPr>
              <w:t xml:space="preserve"> </w:t>
            </w:r>
            <w:r>
              <w:rPr>
                <w:color w:val="181818"/>
                <w:sz w:val="24"/>
              </w:rPr>
              <w:t>Кроватка</w:t>
            </w:r>
            <w:r>
              <w:rPr>
                <w:color w:val="181818"/>
                <w:spacing w:val="-7"/>
                <w:sz w:val="24"/>
              </w:rPr>
              <w:t xml:space="preserve"> </w:t>
            </w:r>
            <w:r>
              <w:rPr>
                <w:color w:val="181818"/>
                <w:sz w:val="24"/>
              </w:rPr>
              <w:t>детская</w:t>
            </w:r>
            <w:r>
              <w:rPr>
                <w:color w:val="181818"/>
                <w:spacing w:val="-6"/>
                <w:sz w:val="24"/>
              </w:rPr>
              <w:t xml:space="preserve"> </w:t>
            </w:r>
            <w:r>
              <w:rPr>
                <w:color w:val="181818"/>
                <w:sz w:val="24"/>
              </w:rPr>
              <w:t>с</w:t>
            </w:r>
            <w:r>
              <w:rPr>
                <w:color w:val="181818"/>
                <w:spacing w:val="-8"/>
                <w:sz w:val="24"/>
              </w:rPr>
              <w:t xml:space="preserve"> </w:t>
            </w:r>
            <w:r>
              <w:rPr>
                <w:color w:val="181818"/>
                <w:sz w:val="24"/>
              </w:rPr>
              <w:t>комплектом</w:t>
            </w:r>
            <w:r>
              <w:rPr>
                <w:color w:val="181818"/>
                <w:spacing w:val="-6"/>
                <w:sz w:val="24"/>
              </w:rPr>
              <w:t xml:space="preserve"> </w:t>
            </w:r>
            <w:r>
              <w:rPr>
                <w:color w:val="181818"/>
                <w:sz w:val="24"/>
              </w:rPr>
              <w:t>белья. Комплект детской мебели «Кухня».</w:t>
            </w:r>
          </w:p>
          <w:p w:rsidR="0097566C" w:rsidRDefault="00DC5CD6">
            <w:pPr>
              <w:pStyle w:val="TableParagraph"/>
              <w:spacing w:line="272" w:lineRule="exact"/>
              <w:ind w:left="105"/>
              <w:rPr>
                <w:sz w:val="24"/>
              </w:rPr>
            </w:pPr>
            <w:r>
              <w:rPr>
                <w:color w:val="181818"/>
                <w:sz w:val="24"/>
              </w:rPr>
              <w:t>Сюжетно-ролевая</w:t>
            </w:r>
            <w:r>
              <w:rPr>
                <w:color w:val="181818"/>
                <w:spacing w:val="-4"/>
                <w:sz w:val="24"/>
              </w:rPr>
              <w:t xml:space="preserve"> </w:t>
            </w:r>
            <w:r>
              <w:rPr>
                <w:color w:val="181818"/>
                <w:sz w:val="24"/>
              </w:rPr>
              <w:t>игра</w:t>
            </w:r>
            <w:r>
              <w:rPr>
                <w:color w:val="181818"/>
                <w:spacing w:val="-4"/>
                <w:sz w:val="24"/>
              </w:rPr>
              <w:t xml:space="preserve"> </w:t>
            </w:r>
            <w:r>
              <w:rPr>
                <w:color w:val="181818"/>
                <w:sz w:val="24"/>
              </w:rPr>
              <w:t>«Парикмахерская».</w:t>
            </w:r>
            <w:r>
              <w:rPr>
                <w:color w:val="181818"/>
                <w:spacing w:val="54"/>
                <w:sz w:val="24"/>
              </w:rPr>
              <w:t xml:space="preserve"> </w:t>
            </w:r>
            <w:r>
              <w:rPr>
                <w:color w:val="181818"/>
                <w:spacing w:val="-2"/>
                <w:sz w:val="24"/>
              </w:rPr>
              <w:t>Детская</w:t>
            </w:r>
          </w:p>
          <w:p w:rsidR="0097566C" w:rsidRDefault="00DC5CD6">
            <w:pPr>
              <w:pStyle w:val="TableParagraph"/>
              <w:spacing w:before="39" w:line="276" w:lineRule="auto"/>
              <w:ind w:left="105"/>
              <w:rPr>
                <w:sz w:val="24"/>
              </w:rPr>
            </w:pPr>
            <w:r>
              <w:rPr>
                <w:color w:val="181818"/>
                <w:sz w:val="24"/>
              </w:rPr>
              <w:t>мебель</w:t>
            </w:r>
            <w:r>
              <w:rPr>
                <w:color w:val="181818"/>
                <w:spacing w:val="-9"/>
                <w:sz w:val="24"/>
              </w:rPr>
              <w:t xml:space="preserve"> </w:t>
            </w:r>
            <w:r>
              <w:rPr>
                <w:color w:val="181818"/>
                <w:sz w:val="24"/>
              </w:rPr>
              <w:t>«Парикмахерская».</w:t>
            </w:r>
            <w:r>
              <w:rPr>
                <w:color w:val="181818"/>
                <w:spacing w:val="-9"/>
                <w:sz w:val="24"/>
              </w:rPr>
              <w:t xml:space="preserve"> </w:t>
            </w:r>
            <w:r>
              <w:rPr>
                <w:color w:val="181818"/>
                <w:sz w:val="24"/>
              </w:rPr>
              <w:t>Расчески.</w:t>
            </w:r>
            <w:r>
              <w:rPr>
                <w:color w:val="181818"/>
                <w:spacing w:val="-9"/>
                <w:sz w:val="24"/>
              </w:rPr>
              <w:t xml:space="preserve"> </w:t>
            </w:r>
            <w:r>
              <w:rPr>
                <w:color w:val="181818"/>
                <w:sz w:val="24"/>
              </w:rPr>
              <w:t>Резинки</w:t>
            </w:r>
            <w:r>
              <w:rPr>
                <w:color w:val="181818"/>
                <w:spacing w:val="-10"/>
                <w:sz w:val="24"/>
              </w:rPr>
              <w:t xml:space="preserve"> </w:t>
            </w:r>
            <w:r>
              <w:rPr>
                <w:color w:val="181818"/>
                <w:sz w:val="24"/>
              </w:rPr>
              <w:t>для</w:t>
            </w:r>
            <w:r>
              <w:rPr>
                <w:color w:val="181818"/>
                <w:spacing w:val="-9"/>
                <w:sz w:val="24"/>
              </w:rPr>
              <w:t xml:space="preserve"> </w:t>
            </w:r>
            <w:r>
              <w:rPr>
                <w:color w:val="181818"/>
                <w:sz w:val="24"/>
              </w:rPr>
              <w:t>волос. Заколки для волос. Сундучок с принадлежностями для причесок. Фартуки для парикмахера, накидка.</w:t>
            </w:r>
          </w:p>
          <w:p w:rsidR="0097566C" w:rsidRDefault="00DC5CD6">
            <w:pPr>
              <w:pStyle w:val="TableParagraph"/>
              <w:spacing w:before="1" w:line="240" w:lineRule="auto"/>
              <w:ind w:left="105"/>
              <w:rPr>
                <w:sz w:val="24"/>
              </w:rPr>
            </w:pPr>
            <w:r>
              <w:rPr>
                <w:color w:val="181818"/>
                <w:sz w:val="24"/>
              </w:rPr>
              <w:t>Сюжетно-ролевая</w:t>
            </w:r>
            <w:r>
              <w:rPr>
                <w:color w:val="181818"/>
                <w:spacing w:val="-2"/>
                <w:sz w:val="24"/>
              </w:rPr>
              <w:t xml:space="preserve"> </w:t>
            </w:r>
            <w:r>
              <w:rPr>
                <w:color w:val="181818"/>
                <w:sz w:val="24"/>
              </w:rPr>
              <w:t>игра</w:t>
            </w:r>
            <w:r>
              <w:rPr>
                <w:color w:val="181818"/>
                <w:spacing w:val="-2"/>
                <w:sz w:val="24"/>
              </w:rPr>
              <w:t xml:space="preserve"> </w:t>
            </w:r>
            <w:r>
              <w:rPr>
                <w:color w:val="181818"/>
                <w:sz w:val="24"/>
              </w:rPr>
              <w:t>«Магазин».</w:t>
            </w:r>
            <w:r>
              <w:rPr>
                <w:color w:val="181818"/>
                <w:spacing w:val="57"/>
                <w:sz w:val="24"/>
              </w:rPr>
              <w:t xml:space="preserve"> </w:t>
            </w:r>
            <w:r>
              <w:rPr>
                <w:color w:val="181818"/>
                <w:sz w:val="24"/>
              </w:rPr>
              <w:t>Весы</w:t>
            </w:r>
            <w:r>
              <w:rPr>
                <w:color w:val="181818"/>
                <w:spacing w:val="-2"/>
                <w:sz w:val="24"/>
              </w:rPr>
              <w:t xml:space="preserve"> </w:t>
            </w:r>
            <w:r>
              <w:rPr>
                <w:color w:val="181818"/>
                <w:sz w:val="24"/>
              </w:rPr>
              <w:t>для</w:t>
            </w:r>
            <w:r>
              <w:rPr>
                <w:color w:val="181818"/>
                <w:spacing w:val="-1"/>
                <w:sz w:val="24"/>
              </w:rPr>
              <w:t xml:space="preserve"> </w:t>
            </w:r>
            <w:r>
              <w:rPr>
                <w:color w:val="181818"/>
                <w:spacing w:val="-2"/>
                <w:sz w:val="24"/>
              </w:rPr>
              <w:t>магазина.</w:t>
            </w:r>
          </w:p>
          <w:p w:rsidR="0097566C" w:rsidRDefault="00DC5CD6">
            <w:pPr>
              <w:pStyle w:val="TableParagraph"/>
              <w:spacing w:before="41" w:line="240" w:lineRule="auto"/>
              <w:ind w:left="105"/>
              <w:rPr>
                <w:sz w:val="24"/>
              </w:rPr>
            </w:pPr>
            <w:r>
              <w:rPr>
                <w:color w:val="181818"/>
                <w:sz w:val="24"/>
              </w:rPr>
              <w:t>Сумочка</w:t>
            </w:r>
            <w:r>
              <w:rPr>
                <w:color w:val="181818"/>
                <w:spacing w:val="-3"/>
                <w:sz w:val="24"/>
              </w:rPr>
              <w:t xml:space="preserve"> </w:t>
            </w:r>
            <w:r>
              <w:rPr>
                <w:color w:val="181818"/>
                <w:sz w:val="24"/>
              </w:rPr>
              <w:t>детская.</w:t>
            </w:r>
            <w:r>
              <w:rPr>
                <w:color w:val="181818"/>
                <w:spacing w:val="-1"/>
                <w:sz w:val="24"/>
              </w:rPr>
              <w:t xml:space="preserve"> </w:t>
            </w:r>
            <w:r>
              <w:rPr>
                <w:color w:val="181818"/>
                <w:spacing w:val="-2"/>
                <w:sz w:val="24"/>
              </w:rPr>
              <w:t>Корзинка</w:t>
            </w:r>
          </w:p>
          <w:p w:rsidR="0097566C" w:rsidRDefault="00DC5CD6">
            <w:pPr>
              <w:pStyle w:val="TableParagraph"/>
              <w:spacing w:before="9" w:line="320" w:lineRule="exact"/>
              <w:ind w:left="105"/>
              <w:rPr>
                <w:sz w:val="24"/>
              </w:rPr>
            </w:pPr>
            <w:r>
              <w:rPr>
                <w:color w:val="181818"/>
                <w:sz w:val="24"/>
              </w:rPr>
              <w:t>детская.</w:t>
            </w:r>
            <w:r>
              <w:rPr>
                <w:color w:val="181818"/>
                <w:spacing w:val="-8"/>
                <w:sz w:val="24"/>
              </w:rPr>
              <w:t xml:space="preserve"> </w:t>
            </w:r>
            <w:r>
              <w:rPr>
                <w:color w:val="181818"/>
                <w:sz w:val="24"/>
              </w:rPr>
              <w:t>Мебель</w:t>
            </w:r>
            <w:r>
              <w:rPr>
                <w:color w:val="181818"/>
                <w:spacing w:val="-8"/>
                <w:sz w:val="24"/>
              </w:rPr>
              <w:t xml:space="preserve"> </w:t>
            </w:r>
            <w:r>
              <w:rPr>
                <w:color w:val="181818"/>
                <w:sz w:val="24"/>
              </w:rPr>
              <w:t>детская</w:t>
            </w:r>
            <w:r>
              <w:rPr>
                <w:color w:val="181818"/>
                <w:spacing w:val="-8"/>
                <w:sz w:val="24"/>
              </w:rPr>
              <w:t xml:space="preserve"> </w:t>
            </w:r>
            <w:r>
              <w:rPr>
                <w:color w:val="181818"/>
                <w:sz w:val="24"/>
              </w:rPr>
              <w:t>«Магазин»</w:t>
            </w:r>
            <w:r>
              <w:rPr>
                <w:color w:val="181818"/>
                <w:spacing w:val="-8"/>
                <w:sz w:val="24"/>
              </w:rPr>
              <w:t xml:space="preserve"> </w:t>
            </w:r>
            <w:r>
              <w:rPr>
                <w:color w:val="181818"/>
                <w:sz w:val="24"/>
              </w:rPr>
              <w:t>Набор</w:t>
            </w:r>
            <w:r>
              <w:rPr>
                <w:color w:val="181818"/>
                <w:spacing w:val="-8"/>
                <w:sz w:val="24"/>
              </w:rPr>
              <w:t xml:space="preserve"> </w:t>
            </w:r>
            <w:r>
              <w:rPr>
                <w:color w:val="181818"/>
                <w:sz w:val="24"/>
              </w:rPr>
              <w:t>фруктов. Набор овощей.</w:t>
            </w:r>
          </w:p>
        </w:tc>
      </w:tr>
    </w:tbl>
    <w:p w:rsidR="0097566C" w:rsidRDefault="0097566C">
      <w:pPr>
        <w:pStyle w:val="TableParagraph"/>
        <w:spacing w:line="320" w:lineRule="exact"/>
        <w:rPr>
          <w:sz w:val="24"/>
        </w:rPr>
        <w:sectPr w:rsidR="0097566C">
          <w:pgSz w:w="11920" w:h="16850"/>
          <w:pgMar w:top="1060" w:right="0" w:bottom="780" w:left="1133" w:header="0" w:footer="580"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6050"/>
      </w:tblGrid>
      <w:tr w:rsidR="0097566C">
        <w:trPr>
          <w:trHeight w:val="3491"/>
        </w:trPr>
        <w:tc>
          <w:tcPr>
            <w:tcW w:w="3308" w:type="dxa"/>
          </w:tcPr>
          <w:p w:rsidR="0097566C" w:rsidRDefault="0097566C">
            <w:pPr>
              <w:pStyle w:val="TableParagraph"/>
              <w:spacing w:line="240" w:lineRule="auto"/>
              <w:ind w:left="0"/>
              <w:rPr>
                <w:sz w:val="24"/>
              </w:rPr>
            </w:pPr>
          </w:p>
        </w:tc>
        <w:tc>
          <w:tcPr>
            <w:tcW w:w="6050" w:type="dxa"/>
          </w:tcPr>
          <w:p w:rsidR="0097566C" w:rsidRDefault="00DC5CD6">
            <w:pPr>
              <w:pStyle w:val="TableParagraph"/>
              <w:spacing w:before="1" w:line="276" w:lineRule="auto"/>
              <w:ind w:left="105"/>
              <w:rPr>
                <w:sz w:val="24"/>
              </w:rPr>
            </w:pPr>
            <w:r>
              <w:rPr>
                <w:color w:val="181818"/>
                <w:sz w:val="24"/>
              </w:rPr>
              <w:t>Сюжетно-ролевая</w:t>
            </w:r>
            <w:r>
              <w:rPr>
                <w:color w:val="181818"/>
                <w:spacing w:val="-5"/>
                <w:sz w:val="24"/>
              </w:rPr>
              <w:t xml:space="preserve"> </w:t>
            </w:r>
            <w:r>
              <w:rPr>
                <w:color w:val="181818"/>
                <w:sz w:val="24"/>
              </w:rPr>
              <w:t>игра</w:t>
            </w:r>
            <w:r>
              <w:rPr>
                <w:color w:val="181818"/>
                <w:spacing w:val="-6"/>
                <w:sz w:val="24"/>
              </w:rPr>
              <w:t xml:space="preserve"> </w:t>
            </w:r>
            <w:r>
              <w:rPr>
                <w:color w:val="181818"/>
                <w:sz w:val="24"/>
              </w:rPr>
              <w:t>«Больница».</w:t>
            </w:r>
            <w:r>
              <w:rPr>
                <w:color w:val="181818"/>
                <w:spacing w:val="40"/>
                <w:sz w:val="24"/>
              </w:rPr>
              <w:t xml:space="preserve"> </w:t>
            </w:r>
            <w:r>
              <w:rPr>
                <w:color w:val="181818"/>
                <w:sz w:val="24"/>
              </w:rPr>
              <w:t>Набор</w:t>
            </w:r>
            <w:r>
              <w:rPr>
                <w:color w:val="181818"/>
                <w:spacing w:val="-5"/>
                <w:sz w:val="24"/>
              </w:rPr>
              <w:t xml:space="preserve"> </w:t>
            </w:r>
            <w:r>
              <w:rPr>
                <w:color w:val="181818"/>
                <w:sz w:val="24"/>
              </w:rPr>
              <w:t>для</w:t>
            </w:r>
            <w:r>
              <w:rPr>
                <w:color w:val="181818"/>
                <w:spacing w:val="-7"/>
                <w:sz w:val="24"/>
              </w:rPr>
              <w:t xml:space="preserve"> </w:t>
            </w:r>
            <w:r>
              <w:rPr>
                <w:color w:val="181818"/>
                <w:sz w:val="24"/>
              </w:rPr>
              <w:t>игры</w:t>
            </w:r>
            <w:r>
              <w:rPr>
                <w:color w:val="181818"/>
                <w:spacing w:val="-5"/>
                <w:sz w:val="24"/>
              </w:rPr>
              <w:t xml:space="preserve"> </w:t>
            </w:r>
            <w:r>
              <w:rPr>
                <w:color w:val="181818"/>
                <w:sz w:val="24"/>
              </w:rPr>
              <w:t xml:space="preserve">в больницу, аптеку (укол, пузырьки, градусник, и т.д.). </w:t>
            </w:r>
            <w:r>
              <w:rPr>
                <w:color w:val="181818"/>
                <w:spacing w:val="-2"/>
                <w:sz w:val="24"/>
              </w:rPr>
              <w:t>Ширма.</w:t>
            </w:r>
          </w:p>
          <w:p w:rsidR="0097566C" w:rsidRDefault="00DC5CD6">
            <w:pPr>
              <w:pStyle w:val="TableParagraph"/>
              <w:ind w:left="105"/>
              <w:rPr>
                <w:sz w:val="24"/>
              </w:rPr>
            </w:pPr>
            <w:r>
              <w:rPr>
                <w:color w:val="181818"/>
                <w:sz w:val="24"/>
              </w:rPr>
              <w:t>Корзинки</w:t>
            </w:r>
            <w:r>
              <w:rPr>
                <w:color w:val="181818"/>
                <w:spacing w:val="-2"/>
                <w:sz w:val="24"/>
              </w:rPr>
              <w:t xml:space="preserve"> </w:t>
            </w:r>
            <w:r>
              <w:rPr>
                <w:color w:val="181818"/>
                <w:sz w:val="24"/>
              </w:rPr>
              <w:t>для</w:t>
            </w:r>
            <w:r>
              <w:rPr>
                <w:color w:val="181818"/>
                <w:spacing w:val="-2"/>
                <w:sz w:val="24"/>
              </w:rPr>
              <w:t xml:space="preserve"> </w:t>
            </w:r>
            <w:r>
              <w:rPr>
                <w:color w:val="181818"/>
                <w:sz w:val="24"/>
              </w:rPr>
              <w:t>игровых</w:t>
            </w:r>
            <w:r>
              <w:rPr>
                <w:color w:val="181818"/>
                <w:spacing w:val="-4"/>
                <w:sz w:val="24"/>
              </w:rPr>
              <w:t xml:space="preserve"> </w:t>
            </w:r>
            <w:r>
              <w:rPr>
                <w:color w:val="181818"/>
                <w:sz w:val="24"/>
              </w:rPr>
              <w:t>наборов.</w:t>
            </w:r>
            <w:r>
              <w:rPr>
                <w:color w:val="181818"/>
                <w:spacing w:val="-2"/>
                <w:sz w:val="24"/>
              </w:rPr>
              <w:t xml:space="preserve"> </w:t>
            </w:r>
            <w:r>
              <w:rPr>
                <w:color w:val="181818"/>
                <w:sz w:val="24"/>
              </w:rPr>
              <w:t>Мебель</w:t>
            </w:r>
            <w:r>
              <w:rPr>
                <w:color w:val="181818"/>
                <w:spacing w:val="-1"/>
                <w:sz w:val="24"/>
              </w:rPr>
              <w:t xml:space="preserve"> </w:t>
            </w:r>
            <w:r>
              <w:rPr>
                <w:color w:val="181818"/>
                <w:spacing w:val="-2"/>
                <w:sz w:val="24"/>
              </w:rPr>
              <w:t>детская</w:t>
            </w:r>
          </w:p>
          <w:p w:rsidR="0097566C" w:rsidRDefault="00DC5CD6">
            <w:pPr>
              <w:pStyle w:val="TableParagraph"/>
              <w:spacing w:before="43" w:line="240" w:lineRule="auto"/>
              <w:ind w:left="105"/>
              <w:rPr>
                <w:sz w:val="24"/>
              </w:rPr>
            </w:pPr>
            <w:r>
              <w:rPr>
                <w:color w:val="181818"/>
                <w:spacing w:val="-2"/>
                <w:sz w:val="24"/>
              </w:rPr>
              <w:t>«Больница»</w:t>
            </w:r>
          </w:p>
          <w:p w:rsidR="0097566C" w:rsidRDefault="00DC5CD6">
            <w:pPr>
              <w:pStyle w:val="TableParagraph"/>
              <w:spacing w:before="41" w:line="276" w:lineRule="auto"/>
              <w:ind w:left="105"/>
              <w:rPr>
                <w:sz w:val="24"/>
              </w:rPr>
            </w:pPr>
            <w:r>
              <w:rPr>
                <w:color w:val="181818"/>
                <w:sz w:val="24"/>
              </w:rPr>
              <w:t>Сюжетно-ролевая</w:t>
            </w:r>
            <w:r>
              <w:rPr>
                <w:color w:val="181818"/>
                <w:spacing w:val="-10"/>
                <w:sz w:val="24"/>
              </w:rPr>
              <w:t xml:space="preserve"> </w:t>
            </w:r>
            <w:r>
              <w:rPr>
                <w:color w:val="181818"/>
                <w:sz w:val="24"/>
              </w:rPr>
              <w:t>игра</w:t>
            </w:r>
            <w:r>
              <w:rPr>
                <w:color w:val="181818"/>
                <w:spacing w:val="-11"/>
                <w:sz w:val="24"/>
              </w:rPr>
              <w:t xml:space="preserve"> </w:t>
            </w:r>
            <w:r>
              <w:rPr>
                <w:color w:val="181818"/>
                <w:sz w:val="24"/>
              </w:rPr>
              <w:t>«Мастерская».</w:t>
            </w:r>
            <w:r>
              <w:rPr>
                <w:color w:val="181818"/>
                <w:spacing w:val="40"/>
                <w:sz w:val="24"/>
              </w:rPr>
              <w:t xml:space="preserve"> </w:t>
            </w:r>
            <w:r>
              <w:rPr>
                <w:color w:val="181818"/>
                <w:sz w:val="24"/>
              </w:rPr>
              <w:t>Набор строительных инструментов</w:t>
            </w:r>
          </w:p>
          <w:p w:rsidR="0097566C" w:rsidRDefault="00DC5CD6">
            <w:pPr>
              <w:pStyle w:val="TableParagraph"/>
              <w:spacing w:line="276" w:lineRule="auto"/>
              <w:ind w:left="105" w:right="374"/>
              <w:rPr>
                <w:sz w:val="24"/>
              </w:rPr>
            </w:pPr>
            <w:r>
              <w:rPr>
                <w:color w:val="181818"/>
                <w:sz w:val="24"/>
              </w:rPr>
              <w:t>(молотки,</w:t>
            </w:r>
            <w:r>
              <w:rPr>
                <w:color w:val="181818"/>
                <w:spacing w:val="-6"/>
                <w:sz w:val="24"/>
              </w:rPr>
              <w:t xml:space="preserve"> </w:t>
            </w:r>
            <w:r>
              <w:rPr>
                <w:color w:val="181818"/>
                <w:sz w:val="24"/>
              </w:rPr>
              <w:t>отвертки,</w:t>
            </w:r>
            <w:r>
              <w:rPr>
                <w:color w:val="181818"/>
                <w:spacing w:val="-6"/>
                <w:sz w:val="24"/>
              </w:rPr>
              <w:t xml:space="preserve"> </w:t>
            </w:r>
            <w:r>
              <w:rPr>
                <w:color w:val="181818"/>
                <w:sz w:val="24"/>
              </w:rPr>
              <w:t>болты,</w:t>
            </w:r>
            <w:r>
              <w:rPr>
                <w:color w:val="181818"/>
                <w:spacing w:val="-6"/>
                <w:sz w:val="24"/>
              </w:rPr>
              <w:t xml:space="preserve"> </w:t>
            </w:r>
            <w:r>
              <w:rPr>
                <w:color w:val="181818"/>
                <w:sz w:val="24"/>
              </w:rPr>
              <w:t>пила,</w:t>
            </w:r>
            <w:r>
              <w:rPr>
                <w:color w:val="181818"/>
                <w:spacing w:val="-4"/>
                <w:sz w:val="24"/>
              </w:rPr>
              <w:t xml:space="preserve"> </w:t>
            </w:r>
            <w:r>
              <w:rPr>
                <w:color w:val="181818"/>
                <w:sz w:val="24"/>
              </w:rPr>
              <w:t>дрель,</w:t>
            </w:r>
            <w:r>
              <w:rPr>
                <w:color w:val="181818"/>
                <w:spacing w:val="-9"/>
                <w:sz w:val="24"/>
              </w:rPr>
              <w:t xml:space="preserve"> </w:t>
            </w:r>
            <w:r>
              <w:rPr>
                <w:color w:val="181818"/>
                <w:sz w:val="24"/>
              </w:rPr>
              <w:t>и</w:t>
            </w:r>
            <w:r>
              <w:rPr>
                <w:color w:val="181818"/>
                <w:spacing w:val="-6"/>
                <w:sz w:val="24"/>
              </w:rPr>
              <w:t xml:space="preserve"> </w:t>
            </w:r>
            <w:r>
              <w:rPr>
                <w:color w:val="181818"/>
                <w:sz w:val="24"/>
              </w:rPr>
              <w:t>т.д.).</w:t>
            </w:r>
            <w:r>
              <w:rPr>
                <w:color w:val="181818"/>
                <w:spacing w:val="-6"/>
                <w:sz w:val="24"/>
              </w:rPr>
              <w:t xml:space="preserve"> </w:t>
            </w:r>
            <w:r>
              <w:rPr>
                <w:color w:val="181818"/>
                <w:sz w:val="24"/>
              </w:rPr>
              <w:t>Каски. Сюжетно-ролевая игра «Гараж»: Подъемный кран, грузовые и легковые автомобили, служебные</w:t>
            </w:r>
          </w:p>
          <w:p w:rsidR="0097566C" w:rsidRDefault="00DC5CD6">
            <w:pPr>
              <w:pStyle w:val="TableParagraph"/>
              <w:spacing w:line="240" w:lineRule="auto"/>
              <w:ind w:left="105"/>
              <w:rPr>
                <w:sz w:val="24"/>
              </w:rPr>
            </w:pPr>
            <w:r>
              <w:rPr>
                <w:color w:val="181818"/>
                <w:spacing w:val="-2"/>
                <w:sz w:val="24"/>
              </w:rPr>
              <w:t>автомобили.</w:t>
            </w:r>
          </w:p>
        </w:tc>
      </w:tr>
      <w:tr w:rsidR="0097566C">
        <w:trPr>
          <w:trHeight w:val="319"/>
        </w:trPr>
        <w:tc>
          <w:tcPr>
            <w:tcW w:w="9358" w:type="dxa"/>
            <w:gridSpan w:val="2"/>
          </w:tcPr>
          <w:p w:rsidR="0097566C" w:rsidRDefault="00DC5CD6">
            <w:pPr>
              <w:pStyle w:val="TableParagraph"/>
              <w:spacing w:line="276" w:lineRule="exact"/>
              <w:ind w:left="7" w:right="5"/>
              <w:jc w:val="center"/>
              <w:rPr>
                <w:sz w:val="24"/>
              </w:rPr>
            </w:pPr>
            <w:r>
              <w:rPr>
                <w:color w:val="181818"/>
                <w:sz w:val="24"/>
              </w:rPr>
              <w:t>Познавательное</w:t>
            </w:r>
            <w:r>
              <w:rPr>
                <w:color w:val="181818"/>
                <w:spacing w:val="-7"/>
                <w:sz w:val="24"/>
              </w:rPr>
              <w:t xml:space="preserve"> </w:t>
            </w:r>
            <w:r>
              <w:rPr>
                <w:color w:val="181818"/>
                <w:spacing w:val="-2"/>
                <w:sz w:val="24"/>
              </w:rPr>
              <w:t>развитие</w:t>
            </w:r>
          </w:p>
        </w:tc>
      </w:tr>
      <w:tr w:rsidR="0097566C">
        <w:trPr>
          <w:trHeight w:val="4759"/>
        </w:trPr>
        <w:tc>
          <w:tcPr>
            <w:tcW w:w="3308" w:type="dxa"/>
          </w:tcPr>
          <w:p w:rsidR="0097566C" w:rsidRDefault="00DC5CD6">
            <w:pPr>
              <w:pStyle w:val="TableParagraph"/>
              <w:ind w:left="105"/>
              <w:rPr>
                <w:sz w:val="24"/>
              </w:rPr>
            </w:pPr>
            <w:r>
              <w:rPr>
                <w:color w:val="181818"/>
                <w:sz w:val="24"/>
              </w:rPr>
              <w:t>Уголок</w:t>
            </w:r>
            <w:r>
              <w:rPr>
                <w:color w:val="181818"/>
                <w:spacing w:val="1"/>
                <w:sz w:val="24"/>
              </w:rPr>
              <w:t xml:space="preserve"> </w:t>
            </w:r>
            <w:r>
              <w:rPr>
                <w:color w:val="181818"/>
                <w:spacing w:val="-2"/>
                <w:sz w:val="24"/>
              </w:rPr>
              <w:t>природы</w:t>
            </w:r>
          </w:p>
        </w:tc>
        <w:tc>
          <w:tcPr>
            <w:tcW w:w="6050" w:type="dxa"/>
          </w:tcPr>
          <w:p w:rsidR="0097566C" w:rsidRDefault="00DC5CD6">
            <w:pPr>
              <w:pStyle w:val="TableParagraph"/>
              <w:ind w:left="105"/>
              <w:rPr>
                <w:sz w:val="24"/>
              </w:rPr>
            </w:pPr>
            <w:r>
              <w:rPr>
                <w:color w:val="181818"/>
                <w:sz w:val="24"/>
              </w:rPr>
              <w:t>Календарь</w:t>
            </w:r>
            <w:r>
              <w:rPr>
                <w:color w:val="181818"/>
                <w:spacing w:val="-4"/>
                <w:sz w:val="24"/>
              </w:rPr>
              <w:t xml:space="preserve"> </w:t>
            </w:r>
            <w:r>
              <w:rPr>
                <w:color w:val="181818"/>
                <w:sz w:val="24"/>
              </w:rPr>
              <w:t>природы.</w:t>
            </w:r>
            <w:r>
              <w:rPr>
                <w:color w:val="181818"/>
                <w:spacing w:val="-3"/>
                <w:sz w:val="24"/>
              </w:rPr>
              <w:t xml:space="preserve"> </w:t>
            </w:r>
            <w:r>
              <w:rPr>
                <w:color w:val="181818"/>
                <w:sz w:val="24"/>
              </w:rPr>
              <w:t>Комнатные</w:t>
            </w:r>
            <w:r>
              <w:rPr>
                <w:color w:val="181818"/>
                <w:spacing w:val="-4"/>
                <w:sz w:val="24"/>
              </w:rPr>
              <w:t xml:space="preserve"> </w:t>
            </w:r>
            <w:r>
              <w:rPr>
                <w:color w:val="181818"/>
                <w:spacing w:val="-2"/>
                <w:sz w:val="24"/>
              </w:rPr>
              <w:t>растения.</w:t>
            </w:r>
          </w:p>
          <w:p w:rsidR="0097566C" w:rsidRDefault="00DC5CD6">
            <w:pPr>
              <w:pStyle w:val="TableParagraph"/>
              <w:spacing w:before="41" w:line="276" w:lineRule="auto"/>
              <w:ind w:left="105" w:right="192"/>
              <w:rPr>
                <w:sz w:val="24"/>
              </w:rPr>
            </w:pPr>
            <w:r>
              <w:rPr>
                <w:sz w:val="24"/>
              </w:rPr>
              <w:t xml:space="preserve">оборудование для труда в природном уголке. </w:t>
            </w:r>
            <w:r>
              <w:rPr>
                <w:color w:val="181818"/>
                <w:sz w:val="24"/>
              </w:rPr>
              <w:t>Природный</w:t>
            </w:r>
            <w:r>
              <w:rPr>
                <w:color w:val="181818"/>
                <w:spacing w:val="-10"/>
                <w:sz w:val="24"/>
              </w:rPr>
              <w:t xml:space="preserve"> </w:t>
            </w:r>
            <w:r>
              <w:rPr>
                <w:color w:val="181818"/>
                <w:sz w:val="24"/>
              </w:rPr>
              <w:t>и</w:t>
            </w:r>
            <w:r>
              <w:rPr>
                <w:color w:val="181818"/>
                <w:spacing w:val="-8"/>
                <w:sz w:val="24"/>
              </w:rPr>
              <w:t xml:space="preserve"> </w:t>
            </w:r>
            <w:r>
              <w:rPr>
                <w:color w:val="181818"/>
                <w:sz w:val="24"/>
              </w:rPr>
              <w:t>бросовый</w:t>
            </w:r>
            <w:r>
              <w:rPr>
                <w:color w:val="181818"/>
                <w:spacing w:val="-8"/>
                <w:sz w:val="24"/>
              </w:rPr>
              <w:t xml:space="preserve"> </w:t>
            </w:r>
            <w:r>
              <w:rPr>
                <w:color w:val="181818"/>
                <w:sz w:val="24"/>
              </w:rPr>
              <w:t>материал:</w:t>
            </w:r>
            <w:r>
              <w:rPr>
                <w:color w:val="181818"/>
                <w:spacing w:val="-8"/>
                <w:sz w:val="24"/>
              </w:rPr>
              <w:t xml:space="preserve"> </w:t>
            </w:r>
            <w:r>
              <w:rPr>
                <w:color w:val="181818"/>
                <w:sz w:val="24"/>
              </w:rPr>
              <w:t>желуди,</w:t>
            </w:r>
            <w:r>
              <w:rPr>
                <w:color w:val="181818"/>
                <w:spacing w:val="-8"/>
                <w:sz w:val="24"/>
              </w:rPr>
              <w:t xml:space="preserve"> </w:t>
            </w:r>
            <w:r>
              <w:rPr>
                <w:color w:val="181818"/>
                <w:sz w:val="24"/>
              </w:rPr>
              <w:t>каштаны, шишки; ракушки, камешки.</w:t>
            </w:r>
          </w:p>
          <w:p w:rsidR="0097566C" w:rsidRDefault="00DC5CD6">
            <w:pPr>
              <w:pStyle w:val="TableParagraph"/>
              <w:spacing w:line="276" w:lineRule="auto"/>
              <w:ind w:left="105"/>
              <w:rPr>
                <w:sz w:val="24"/>
              </w:rPr>
            </w:pPr>
            <w:r>
              <w:rPr>
                <w:color w:val="181818"/>
                <w:sz w:val="24"/>
              </w:rPr>
              <w:t>Набор</w:t>
            </w:r>
            <w:r>
              <w:rPr>
                <w:color w:val="181818"/>
                <w:spacing w:val="-6"/>
                <w:sz w:val="24"/>
              </w:rPr>
              <w:t xml:space="preserve"> </w:t>
            </w:r>
            <w:r>
              <w:rPr>
                <w:color w:val="181818"/>
                <w:sz w:val="24"/>
              </w:rPr>
              <w:t>муляжи</w:t>
            </w:r>
            <w:r>
              <w:rPr>
                <w:color w:val="181818"/>
                <w:spacing w:val="-7"/>
                <w:sz w:val="24"/>
              </w:rPr>
              <w:t xml:space="preserve"> </w:t>
            </w:r>
            <w:r>
              <w:rPr>
                <w:color w:val="181818"/>
                <w:sz w:val="24"/>
              </w:rPr>
              <w:t>овощей</w:t>
            </w:r>
            <w:r>
              <w:rPr>
                <w:color w:val="181818"/>
                <w:spacing w:val="-6"/>
                <w:sz w:val="24"/>
              </w:rPr>
              <w:t xml:space="preserve"> </w:t>
            </w:r>
            <w:r>
              <w:rPr>
                <w:color w:val="181818"/>
                <w:sz w:val="24"/>
              </w:rPr>
              <w:t>и</w:t>
            </w:r>
            <w:r>
              <w:rPr>
                <w:color w:val="181818"/>
                <w:spacing w:val="-6"/>
                <w:sz w:val="24"/>
              </w:rPr>
              <w:t xml:space="preserve"> </w:t>
            </w:r>
            <w:r>
              <w:rPr>
                <w:color w:val="181818"/>
                <w:sz w:val="24"/>
              </w:rPr>
              <w:t>фруктов.</w:t>
            </w:r>
            <w:r>
              <w:rPr>
                <w:color w:val="181818"/>
                <w:spacing w:val="-6"/>
                <w:sz w:val="24"/>
              </w:rPr>
              <w:t xml:space="preserve"> </w:t>
            </w:r>
            <w:r>
              <w:rPr>
                <w:color w:val="181818"/>
                <w:sz w:val="24"/>
              </w:rPr>
              <w:t>Набор</w:t>
            </w:r>
            <w:r>
              <w:rPr>
                <w:color w:val="181818"/>
                <w:spacing w:val="-6"/>
                <w:sz w:val="24"/>
              </w:rPr>
              <w:t xml:space="preserve"> </w:t>
            </w:r>
            <w:r>
              <w:rPr>
                <w:color w:val="181818"/>
                <w:sz w:val="24"/>
              </w:rPr>
              <w:t>картинок</w:t>
            </w:r>
            <w:r>
              <w:rPr>
                <w:color w:val="181818"/>
                <w:spacing w:val="-5"/>
                <w:sz w:val="24"/>
              </w:rPr>
              <w:t xml:space="preserve"> </w:t>
            </w:r>
            <w:r>
              <w:rPr>
                <w:color w:val="181818"/>
                <w:sz w:val="24"/>
              </w:rPr>
              <w:t>с изображением диких, домашних</w:t>
            </w:r>
          </w:p>
          <w:p w:rsidR="0097566C" w:rsidRDefault="00DC5CD6">
            <w:pPr>
              <w:pStyle w:val="TableParagraph"/>
              <w:spacing w:line="276" w:lineRule="auto"/>
              <w:ind w:left="105"/>
              <w:rPr>
                <w:sz w:val="24"/>
              </w:rPr>
            </w:pPr>
            <w:r>
              <w:rPr>
                <w:color w:val="181818"/>
                <w:sz w:val="24"/>
              </w:rPr>
              <w:t>животных.</w:t>
            </w:r>
            <w:r>
              <w:rPr>
                <w:color w:val="181818"/>
                <w:spacing w:val="40"/>
                <w:sz w:val="24"/>
              </w:rPr>
              <w:t xml:space="preserve"> </w:t>
            </w:r>
            <w:r>
              <w:rPr>
                <w:color w:val="181818"/>
                <w:sz w:val="24"/>
              </w:rPr>
              <w:t>Набор картинок с изображением птиц. Иллюстрации</w:t>
            </w:r>
            <w:r>
              <w:rPr>
                <w:color w:val="181818"/>
                <w:spacing w:val="-9"/>
                <w:sz w:val="24"/>
              </w:rPr>
              <w:t xml:space="preserve"> </w:t>
            </w:r>
            <w:r>
              <w:rPr>
                <w:color w:val="181818"/>
                <w:sz w:val="24"/>
              </w:rPr>
              <w:t>по</w:t>
            </w:r>
            <w:r>
              <w:rPr>
                <w:color w:val="181818"/>
                <w:spacing w:val="-7"/>
                <w:sz w:val="24"/>
              </w:rPr>
              <w:t xml:space="preserve"> </w:t>
            </w:r>
            <w:r>
              <w:rPr>
                <w:color w:val="181818"/>
                <w:sz w:val="24"/>
              </w:rPr>
              <w:t>временам</w:t>
            </w:r>
            <w:r>
              <w:rPr>
                <w:color w:val="181818"/>
                <w:spacing w:val="-8"/>
                <w:sz w:val="24"/>
              </w:rPr>
              <w:t xml:space="preserve"> </w:t>
            </w:r>
            <w:r>
              <w:rPr>
                <w:color w:val="181818"/>
                <w:sz w:val="24"/>
              </w:rPr>
              <w:t>года.</w:t>
            </w:r>
            <w:r>
              <w:rPr>
                <w:color w:val="181818"/>
                <w:spacing w:val="-7"/>
                <w:sz w:val="24"/>
              </w:rPr>
              <w:t xml:space="preserve"> </w:t>
            </w:r>
            <w:r>
              <w:rPr>
                <w:color w:val="181818"/>
                <w:sz w:val="24"/>
              </w:rPr>
              <w:t>Д\пособие-</w:t>
            </w:r>
            <w:r>
              <w:rPr>
                <w:color w:val="181818"/>
                <w:spacing w:val="-8"/>
                <w:sz w:val="24"/>
              </w:rPr>
              <w:t xml:space="preserve"> </w:t>
            </w:r>
            <w:r>
              <w:rPr>
                <w:color w:val="181818"/>
                <w:sz w:val="24"/>
              </w:rPr>
              <w:t>дерево (времена года), Набор изображений</w:t>
            </w:r>
          </w:p>
          <w:p w:rsidR="0097566C" w:rsidRDefault="00DC5CD6">
            <w:pPr>
              <w:pStyle w:val="TableParagraph"/>
              <w:spacing w:line="240" w:lineRule="auto"/>
              <w:ind w:left="105"/>
              <w:rPr>
                <w:sz w:val="24"/>
              </w:rPr>
            </w:pPr>
            <w:r>
              <w:rPr>
                <w:color w:val="181818"/>
                <w:sz w:val="24"/>
              </w:rPr>
              <w:t xml:space="preserve">«Фрукты», «Овощи», </w:t>
            </w:r>
            <w:r>
              <w:rPr>
                <w:color w:val="181818"/>
                <w:spacing w:val="-2"/>
                <w:sz w:val="24"/>
              </w:rPr>
              <w:t>«Ягоды».</w:t>
            </w:r>
          </w:p>
          <w:p w:rsidR="0097566C" w:rsidRDefault="00DC5CD6">
            <w:pPr>
              <w:pStyle w:val="TableParagraph"/>
              <w:spacing w:before="41" w:line="240" w:lineRule="auto"/>
              <w:ind w:left="105"/>
              <w:rPr>
                <w:sz w:val="24"/>
              </w:rPr>
            </w:pPr>
            <w:r>
              <w:rPr>
                <w:color w:val="181818"/>
                <w:sz w:val="24"/>
              </w:rPr>
              <w:t>Д/и</w:t>
            </w:r>
            <w:r>
              <w:rPr>
                <w:color w:val="181818"/>
                <w:spacing w:val="-7"/>
                <w:sz w:val="24"/>
              </w:rPr>
              <w:t xml:space="preserve"> </w:t>
            </w:r>
            <w:r>
              <w:rPr>
                <w:color w:val="181818"/>
                <w:sz w:val="24"/>
              </w:rPr>
              <w:t>«Природные</w:t>
            </w:r>
            <w:r>
              <w:rPr>
                <w:color w:val="181818"/>
                <w:spacing w:val="-6"/>
                <w:sz w:val="24"/>
              </w:rPr>
              <w:t xml:space="preserve"> </w:t>
            </w:r>
            <w:r>
              <w:rPr>
                <w:color w:val="181818"/>
                <w:sz w:val="24"/>
              </w:rPr>
              <w:t>явления»,</w:t>
            </w:r>
            <w:r>
              <w:rPr>
                <w:color w:val="181818"/>
                <w:spacing w:val="-4"/>
                <w:sz w:val="24"/>
              </w:rPr>
              <w:t xml:space="preserve"> </w:t>
            </w:r>
            <w:r>
              <w:rPr>
                <w:color w:val="181818"/>
                <w:sz w:val="24"/>
              </w:rPr>
              <w:t>д/и</w:t>
            </w:r>
            <w:r>
              <w:rPr>
                <w:color w:val="181818"/>
                <w:spacing w:val="-4"/>
                <w:sz w:val="24"/>
              </w:rPr>
              <w:t xml:space="preserve"> </w:t>
            </w:r>
            <w:r>
              <w:rPr>
                <w:color w:val="181818"/>
                <w:sz w:val="24"/>
              </w:rPr>
              <w:t>«Подводный</w:t>
            </w:r>
            <w:r>
              <w:rPr>
                <w:color w:val="181818"/>
                <w:spacing w:val="-4"/>
                <w:sz w:val="24"/>
              </w:rPr>
              <w:t xml:space="preserve"> </w:t>
            </w:r>
            <w:r>
              <w:rPr>
                <w:color w:val="181818"/>
                <w:sz w:val="24"/>
              </w:rPr>
              <w:t>мир»,</w:t>
            </w:r>
            <w:r>
              <w:rPr>
                <w:color w:val="181818"/>
                <w:spacing w:val="-4"/>
                <w:sz w:val="24"/>
              </w:rPr>
              <w:t xml:space="preserve"> </w:t>
            </w:r>
            <w:r>
              <w:rPr>
                <w:color w:val="181818"/>
                <w:spacing w:val="-5"/>
                <w:sz w:val="24"/>
              </w:rPr>
              <w:t>Д/и</w:t>
            </w:r>
          </w:p>
          <w:p w:rsidR="0097566C" w:rsidRDefault="00DC5CD6">
            <w:pPr>
              <w:pStyle w:val="TableParagraph"/>
              <w:spacing w:before="41" w:line="240" w:lineRule="auto"/>
              <w:ind w:left="105"/>
              <w:rPr>
                <w:sz w:val="24"/>
              </w:rPr>
            </w:pPr>
            <w:r>
              <w:rPr>
                <w:color w:val="181818"/>
                <w:sz w:val="24"/>
              </w:rPr>
              <w:t>«Птицы»,</w:t>
            </w:r>
            <w:r>
              <w:rPr>
                <w:color w:val="181818"/>
                <w:spacing w:val="-4"/>
                <w:sz w:val="24"/>
              </w:rPr>
              <w:t xml:space="preserve"> </w:t>
            </w:r>
            <w:r>
              <w:rPr>
                <w:color w:val="181818"/>
                <w:sz w:val="24"/>
              </w:rPr>
              <w:t>«Грибы»,</w:t>
            </w:r>
            <w:r>
              <w:rPr>
                <w:color w:val="181818"/>
                <w:spacing w:val="-3"/>
                <w:sz w:val="24"/>
              </w:rPr>
              <w:t xml:space="preserve"> </w:t>
            </w:r>
            <w:r>
              <w:rPr>
                <w:color w:val="181818"/>
                <w:spacing w:val="-2"/>
                <w:sz w:val="24"/>
              </w:rPr>
              <w:t>«Деревья»,</w:t>
            </w:r>
          </w:p>
          <w:p w:rsidR="0097566C" w:rsidRDefault="00DC5CD6">
            <w:pPr>
              <w:pStyle w:val="TableParagraph"/>
              <w:spacing w:before="43" w:line="276" w:lineRule="auto"/>
              <w:ind w:left="105"/>
              <w:rPr>
                <w:sz w:val="24"/>
              </w:rPr>
            </w:pPr>
            <w:r>
              <w:rPr>
                <w:color w:val="181818"/>
                <w:sz w:val="24"/>
              </w:rPr>
              <w:t>.</w:t>
            </w:r>
            <w:r>
              <w:rPr>
                <w:color w:val="181818"/>
                <w:spacing w:val="-7"/>
                <w:sz w:val="24"/>
              </w:rPr>
              <w:t xml:space="preserve"> </w:t>
            </w:r>
            <w:r>
              <w:rPr>
                <w:color w:val="181818"/>
                <w:sz w:val="24"/>
              </w:rPr>
              <w:t>Д/и</w:t>
            </w:r>
            <w:r>
              <w:rPr>
                <w:color w:val="181818"/>
                <w:spacing w:val="-7"/>
                <w:sz w:val="24"/>
              </w:rPr>
              <w:t xml:space="preserve"> </w:t>
            </w:r>
            <w:r>
              <w:rPr>
                <w:color w:val="181818"/>
                <w:sz w:val="24"/>
              </w:rPr>
              <w:t>«Времена</w:t>
            </w:r>
            <w:r>
              <w:rPr>
                <w:color w:val="181818"/>
                <w:spacing w:val="-7"/>
                <w:sz w:val="24"/>
              </w:rPr>
              <w:t xml:space="preserve"> </w:t>
            </w:r>
            <w:r>
              <w:rPr>
                <w:color w:val="181818"/>
                <w:sz w:val="24"/>
              </w:rPr>
              <w:t>года.</w:t>
            </w:r>
            <w:r>
              <w:rPr>
                <w:color w:val="181818"/>
                <w:spacing w:val="-7"/>
                <w:sz w:val="24"/>
              </w:rPr>
              <w:t xml:space="preserve"> </w:t>
            </w:r>
            <w:r>
              <w:rPr>
                <w:color w:val="181818"/>
                <w:sz w:val="24"/>
              </w:rPr>
              <w:t>Природные</w:t>
            </w:r>
            <w:r>
              <w:rPr>
                <w:color w:val="181818"/>
                <w:spacing w:val="-8"/>
                <w:sz w:val="24"/>
              </w:rPr>
              <w:t xml:space="preserve"> </w:t>
            </w:r>
            <w:r>
              <w:rPr>
                <w:color w:val="181818"/>
                <w:sz w:val="24"/>
              </w:rPr>
              <w:t>явления»,</w:t>
            </w:r>
            <w:r>
              <w:rPr>
                <w:color w:val="181818"/>
                <w:spacing w:val="-7"/>
                <w:sz w:val="24"/>
              </w:rPr>
              <w:t xml:space="preserve"> </w:t>
            </w:r>
            <w:r>
              <w:rPr>
                <w:color w:val="181818"/>
                <w:sz w:val="24"/>
              </w:rPr>
              <w:t>деревянный пазл «Времена года».</w:t>
            </w:r>
          </w:p>
          <w:p w:rsidR="0097566C" w:rsidRDefault="00DC5CD6">
            <w:pPr>
              <w:pStyle w:val="TableParagraph"/>
              <w:ind w:left="105"/>
              <w:rPr>
                <w:sz w:val="24"/>
              </w:rPr>
            </w:pPr>
            <w:r>
              <w:rPr>
                <w:color w:val="181818"/>
                <w:sz w:val="24"/>
              </w:rPr>
              <w:t>Фигурки</w:t>
            </w:r>
            <w:r>
              <w:rPr>
                <w:color w:val="181818"/>
                <w:spacing w:val="-3"/>
                <w:sz w:val="24"/>
              </w:rPr>
              <w:t xml:space="preserve"> </w:t>
            </w:r>
            <w:r>
              <w:rPr>
                <w:color w:val="181818"/>
                <w:sz w:val="24"/>
              </w:rPr>
              <w:t>домашних,</w:t>
            </w:r>
            <w:r>
              <w:rPr>
                <w:color w:val="181818"/>
                <w:spacing w:val="-3"/>
                <w:sz w:val="24"/>
              </w:rPr>
              <w:t xml:space="preserve"> </w:t>
            </w:r>
            <w:r>
              <w:rPr>
                <w:color w:val="181818"/>
                <w:sz w:val="24"/>
              </w:rPr>
              <w:t>диких</w:t>
            </w:r>
            <w:r>
              <w:rPr>
                <w:color w:val="181818"/>
                <w:spacing w:val="-3"/>
                <w:sz w:val="24"/>
              </w:rPr>
              <w:t xml:space="preserve"> </w:t>
            </w:r>
            <w:r>
              <w:rPr>
                <w:color w:val="181818"/>
                <w:sz w:val="24"/>
              </w:rPr>
              <w:t>животных,</w:t>
            </w:r>
            <w:r>
              <w:rPr>
                <w:color w:val="181818"/>
                <w:spacing w:val="-2"/>
                <w:sz w:val="24"/>
              </w:rPr>
              <w:t xml:space="preserve"> насекомых.</w:t>
            </w:r>
          </w:p>
        </w:tc>
      </w:tr>
      <w:tr w:rsidR="0097566C">
        <w:trPr>
          <w:trHeight w:val="1589"/>
        </w:trPr>
        <w:tc>
          <w:tcPr>
            <w:tcW w:w="3308" w:type="dxa"/>
          </w:tcPr>
          <w:p w:rsidR="0097566C" w:rsidRDefault="00DC5CD6">
            <w:pPr>
              <w:pStyle w:val="TableParagraph"/>
              <w:spacing w:before="1" w:line="240" w:lineRule="auto"/>
              <w:ind w:left="105"/>
              <w:rPr>
                <w:sz w:val="24"/>
              </w:rPr>
            </w:pPr>
            <w:r>
              <w:rPr>
                <w:color w:val="181818"/>
                <w:sz w:val="24"/>
              </w:rPr>
              <w:t>Уголок</w:t>
            </w:r>
            <w:r>
              <w:rPr>
                <w:color w:val="181818"/>
                <w:spacing w:val="-2"/>
                <w:sz w:val="24"/>
              </w:rPr>
              <w:t xml:space="preserve"> </w:t>
            </w:r>
            <w:r>
              <w:rPr>
                <w:color w:val="181818"/>
                <w:sz w:val="24"/>
              </w:rPr>
              <w:t>песка</w:t>
            </w:r>
            <w:r>
              <w:rPr>
                <w:color w:val="181818"/>
                <w:spacing w:val="-2"/>
                <w:sz w:val="24"/>
              </w:rPr>
              <w:t xml:space="preserve"> </w:t>
            </w:r>
            <w:r>
              <w:rPr>
                <w:color w:val="181818"/>
                <w:sz w:val="24"/>
              </w:rPr>
              <w:t xml:space="preserve">и </w:t>
            </w:r>
            <w:r>
              <w:rPr>
                <w:color w:val="181818"/>
                <w:spacing w:val="-4"/>
                <w:sz w:val="24"/>
              </w:rPr>
              <w:t>воды</w:t>
            </w:r>
          </w:p>
        </w:tc>
        <w:tc>
          <w:tcPr>
            <w:tcW w:w="6050" w:type="dxa"/>
          </w:tcPr>
          <w:p w:rsidR="0097566C" w:rsidRDefault="00DC5CD6">
            <w:pPr>
              <w:pStyle w:val="TableParagraph"/>
              <w:spacing w:before="1" w:line="240" w:lineRule="auto"/>
              <w:ind w:left="105"/>
              <w:rPr>
                <w:sz w:val="24"/>
              </w:rPr>
            </w:pPr>
            <w:r>
              <w:rPr>
                <w:color w:val="181818"/>
                <w:sz w:val="24"/>
              </w:rPr>
              <w:t>Контейнер</w:t>
            </w:r>
            <w:r>
              <w:rPr>
                <w:color w:val="181818"/>
                <w:spacing w:val="-3"/>
                <w:sz w:val="24"/>
              </w:rPr>
              <w:t xml:space="preserve"> </w:t>
            </w:r>
            <w:r>
              <w:rPr>
                <w:color w:val="181818"/>
                <w:sz w:val="24"/>
              </w:rPr>
              <w:t>с</w:t>
            </w:r>
            <w:r>
              <w:rPr>
                <w:color w:val="181818"/>
                <w:spacing w:val="-4"/>
                <w:sz w:val="24"/>
              </w:rPr>
              <w:t xml:space="preserve"> </w:t>
            </w:r>
            <w:r>
              <w:rPr>
                <w:color w:val="181818"/>
                <w:sz w:val="24"/>
              </w:rPr>
              <w:t>кинетическим</w:t>
            </w:r>
            <w:r>
              <w:rPr>
                <w:color w:val="181818"/>
                <w:spacing w:val="-4"/>
                <w:sz w:val="24"/>
              </w:rPr>
              <w:t xml:space="preserve"> </w:t>
            </w:r>
            <w:r>
              <w:rPr>
                <w:color w:val="181818"/>
                <w:sz w:val="24"/>
              </w:rPr>
              <w:t>песком.</w:t>
            </w:r>
            <w:r>
              <w:rPr>
                <w:color w:val="181818"/>
                <w:spacing w:val="-3"/>
                <w:sz w:val="24"/>
              </w:rPr>
              <w:t xml:space="preserve"> </w:t>
            </w:r>
            <w:r>
              <w:rPr>
                <w:color w:val="181818"/>
                <w:sz w:val="24"/>
              </w:rPr>
              <w:t>Тазы</w:t>
            </w:r>
            <w:r>
              <w:rPr>
                <w:color w:val="181818"/>
                <w:spacing w:val="-3"/>
                <w:sz w:val="24"/>
              </w:rPr>
              <w:t xml:space="preserve"> </w:t>
            </w:r>
            <w:r>
              <w:rPr>
                <w:color w:val="181818"/>
                <w:sz w:val="24"/>
              </w:rPr>
              <w:t>для</w:t>
            </w:r>
            <w:r>
              <w:rPr>
                <w:color w:val="181818"/>
                <w:spacing w:val="-2"/>
                <w:sz w:val="24"/>
              </w:rPr>
              <w:t xml:space="preserve"> воды.</w:t>
            </w:r>
          </w:p>
          <w:p w:rsidR="0097566C" w:rsidRDefault="00DC5CD6">
            <w:pPr>
              <w:pStyle w:val="TableParagraph"/>
              <w:spacing w:before="41" w:line="240" w:lineRule="auto"/>
              <w:ind w:left="105"/>
              <w:rPr>
                <w:sz w:val="24"/>
              </w:rPr>
            </w:pPr>
            <w:r>
              <w:rPr>
                <w:color w:val="181818"/>
                <w:sz w:val="24"/>
              </w:rPr>
              <w:t>Набор</w:t>
            </w:r>
            <w:r>
              <w:rPr>
                <w:color w:val="181818"/>
                <w:spacing w:val="-3"/>
                <w:sz w:val="24"/>
              </w:rPr>
              <w:t xml:space="preserve"> </w:t>
            </w:r>
            <w:r>
              <w:rPr>
                <w:color w:val="181818"/>
                <w:sz w:val="24"/>
              </w:rPr>
              <w:t>игрушек для</w:t>
            </w:r>
            <w:r>
              <w:rPr>
                <w:color w:val="181818"/>
                <w:spacing w:val="-1"/>
                <w:sz w:val="24"/>
              </w:rPr>
              <w:t xml:space="preserve"> </w:t>
            </w:r>
            <w:r>
              <w:rPr>
                <w:color w:val="181818"/>
                <w:sz w:val="24"/>
              </w:rPr>
              <w:t xml:space="preserve">работы </w:t>
            </w:r>
            <w:r>
              <w:rPr>
                <w:color w:val="181818"/>
                <w:spacing w:val="-10"/>
                <w:sz w:val="24"/>
              </w:rPr>
              <w:t>с</w:t>
            </w:r>
          </w:p>
          <w:p w:rsidR="0097566C" w:rsidRDefault="00DC5CD6">
            <w:pPr>
              <w:pStyle w:val="TableParagraph"/>
              <w:spacing w:before="41" w:line="240" w:lineRule="auto"/>
              <w:ind w:left="105"/>
              <w:rPr>
                <w:sz w:val="24"/>
              </w:rPr>
            </w:pPr>
            <w:r>
              <w:rPr>
                <w:color w:val="181818"/>
                <w:sz w:val="24"/>
              </w:rPr>
              <w:t>кинетическим</w:t>
            </w:r>
            <w:r>
              <w:rPr>
                <w:color w:val="181818"/>
                <w:spacing w:val="-4"/>
                <w:sz w:val="24"/>
              </w:rPr>
              <w:t xml:space="preserve"> </w:t>
            </w:r>
            <w:r>
              <w:rPr>
                <w:color w:val="181818"/>
                <w:sz w:val="24"/>
              </w:rPr>
              <w:t>песком.</w:t>
            </w:r>
            <w:r>
              <w:rPr>
                <w:color w:val="181818"/>
                <w:spacing w:val="-3"/>
                <w:sz w:val="24"/>
              </w:rPr>
              <w:t xml:space="preserve"> </w:t>
            </w:r>
            <w:r>
              <w:rPr>
                <w:color w:val="181818"/>
                <w:sz w:val="24"/>
              </w:rPr>
              <w:t>Подставки</w:t>
            </w:r>
            <w:r>
              <w:rPr>
                <w:color w:val="181818"/>
                <w:spacing w:val="-4"/>
                <w:sz w:val="24"/>
              </w:rPr>
              <w:t xml:space="preserve"> </w:t>
            </w:r>
            <w:r>
              <w:rPr>
                <w:color w:val="181818"/>
                <w:sz w:val="24"/>
              </w:rPr>
              <w:t>для</w:t>
            </w:r>
            <w:r>
              <w:rPr>
                <w:color w:val="181818"/>
                <w:spacing w:val="-3"/>
                <w:sz w:val="24"/>
              </w:rPr>
              <w:t xml:space="preserve"> </w:t>
            </w:r>
            <w:r>
              <w:rPr>
                <w:color w:val="181818"/>
                <w:sz w:val="24"/>
              </w:rPr>
              <w:t>песка</w:t>
            </w:r>
            <w:r>
              <w:rPr>
                <w:color w:val="181818"/>
                <w:spacing w:val="-3"/>
                <w:sz w:val="24"/>
              </w:rPr>
              <w:t xml:space="preserve"> </w:t>
            </w:r>
            <w:r>
              <w:rPr>
                <w:color w:val="181818"/>
                <w:spacing w:val="-4"/>
                <w:sz w:val="24"/>
              </w:rPr>
              <w:t>Стол</w:t>
            </w:r>
          </w:p>
          <w:p w:rsidR="0097566C" w:rsidRDefault="00DC5CD6">
            <w:pPr>
              <w:pStyle w:val="TableParagraph"/>
              <w:spacing w:before="9" w:line="320" w:lineRule="exact"/>
              <w:ind w:left="105" w:right="659"/>
              <w:rPr>
                <w:sz w:val="24"/>
              </w:rPr>
            </w:pPr>
            <w:r>
              <w:rPr>
                <w:color w:val="181818"/>
                <w:sz w:val="24"/>
              </w:rPr>
              <w:t>«Песок-вода»,</w:t>
            </w:r>
            <w:r>
              <w:rPr>
                <w:color w:val="181818"/>
                <w:spacing w:val="-8"/>
                <w:sz w:val="24"/>
              </w:rPr>
              <w:t xml:space="preserve"> </w:t>
            </w:r>
            <w:r>
              <w:rPr>
                <w:color w:val="181818"/>
                <w:sz w:val="24"/>
              </w:rPr>
              <w:t>набор</w:t>
            </w:r>
            <w:r>
              <w:rPr>
                <w:color w:val="181818"/>
                <w:spacing w:val="-8"/>
                <w:sz w:val="24"/>
              </w:rPr>
              <w:t xml:space="preserve"> </w:t>
            </w:r>
            <w:r>
              <w:rPr>
                <w:color w:val="181818"/>
                <w:sz w:val="24"/>
              </w:rPr>
              <w:t>игрушек</w:t>
            </w:r>
            <w:r>
              <w:rPr>
                <w:color w:val="181818"/>
                <w:spacing w:val="-8"/>
                <w:sz w:val="24"/>
              </w:rPr>
              <w:t xml:space="preserve"> </w:t>
            </w:r>
            <w:r>
              <w:rPr>
                <w:color w:val="181818"/>
                <w:sz w:val="24"/>
              </w:rPr>
              <w:t>«Тонет</w:t>
            </w:r>
            <w:r>
              <w:rPr>
                <w:color w:val="181818"/>
                <w:spacing w:val="-8"/>
                <w:sz w:val="24"/>
              </w:rPr>
              <w:t xml:space="preserve"> </w:t>
            </w:r>
            <w:r>
              <w:rPr>
                <w:color w:val="181818"/>
                <w:sz w:val="24"/>
              </w:rPr>
              <w:t>не</w:t>
            </w:r>
            <w:r>
              <w:rPr>
                <w:color w:val="181818"/>
                <w:spacing w:val="-9"/>
                <w:sz w:val="24"/>
              </w:rPr>
              <w:t xml:space="preserve"> </w:t>
            </w:r>
            <w:r>
              <w:rPr>
                <w:color w:val="181818"/>
                <w:sz w:val="24"/>
              </w:rPr>
              <w:t>тонет» игра «Рыбалка». Кораблики.</w:t>
            </w:r>
          </w:p>
        </w:tc>
      </w:tr>
      <w:tr w:rsidR="0097566C">
        <w:trPr>
          <w:trHeight w:val="4125"/>
        </w:trPr>
        <w:tc>
          <w:tcPr>
            <w:tcW w:w="3308" w:type="dxa"/>
          </w:tcPr>
          <w:p w:rsidR="0097566C" w:rsidRDefault="00DC5CD6">
            <w:pPr>
              <w:pStyle w:val="TableParagraph"/>
              <w:ind w:left="105"/>
              <w:rPr>
                <w:sz w:val="24"/>
              </w:rPr>
            </w:pPr>
            <w:r>
              <w:rPr>
                <w:color w:val="181818"/>
                <w:sz w:val="24"/>
              </w:rPr>
              <w:t>Сенсорный</w:t>
            </w:r>
            <w:r>
              <w:rPr>
                <w:color w:val="181818"/>
                <w:spacing w:val="-5"/>
                <w:sz w:val="24"/>
              </w:rPr>
              <w:t xml:space="preserve"> </w:t>
            </w:r>
            <w:r>
              <w:rPr>
                <w:color w:val="181818"/>
                <w:spacing w:val="-2"/>
                <w:sz w:val="24"/>
              </w:rPr>
              <w:t>уголок</w:t>
            </w:r>
          </w:p>
        </w:tc>
        <w:tc>
          <w:tcPr>
            <w:tcW w:w="6050" w:type="dxa"/>
          </w:tcPr>
          <w:p w:rsidR="0097566C" w:rsidRDefault="00DC5CD6">
            <w:pPr>
              <w:pStyle w:val="TableParagraph"/>
              <w:ind w:left="105"/>
              <w:rPr>
                <w:sz w:val="24"/>
              </w:rPr>
            </w:pPr>
            <w:r>
              <w:rPr>
                <w:color w:val="181818"/>
                <w:sz w:val="24"/>
              </w:rPr>
              <w:t>Н/п</w:t>
            </w:r>
            <w:r>
              <w:rPr>
                <w:color w:val="181818"/>
                <w:spacing w:val="-4"/>
                <w:sz w:val="24"/>
              </w:rPr>
              <w:t xml:space="preserve"> </w:t>
            </w:r>
            <w:r>
              <w:rPr>
                <w:color w:val="181818"/>
                <w:sz w:val="24"/>
              </w:rPr>
              <w:t>игра:</w:t>
            </w:r>
            <w:r>
              <w:rPr>
                <w:color w:val="181818"/>
                <w:spacing w:val="-2"/>
                <w:sz w:val="24"/>
              </w:rPr>
              <w:t xml:space="preserve"> </w:t>
            </w:r>
            <w:r>
              <w:rPr>
                <w:color w:val="181818"/>
                <w:sz w:val="24"/>
              </w:rPr>
              <w:t>«Геометрические</w:t>
            </w:r>
            <w:r>
              <w:rPr>
                <w:color w:val="181818"/>
                <w:spacing w:val="-3"/>
                <w:sz w:val="24"/>
              </w:rPr>
              <w:t xml:space="preserve"> </w:t>
            </w:r>
            <w:r>
              <w:rPr>
                <w:color w:val="181818"/>
                <w:sz w:val="24"/>
              </w:rPr>
              <w:t>фигуры»,</w:t>
            </w:r>
            <w:r>
              <w:rPr>
                <w:color w:val="181818"/>
                <w:spacing w:val="-2"/>
                <w:sz w:val="24"/>
              </w:rPr>
              <w:t xml:space="preserve"> </w:t>
            </w:r>
            <w:r>
              <w:rPr>
                <w:color w:val="181818"/>
                <w:sz w:val="24"/>
              </w:rPr>
              <w:t>«Что</w:t>
            </w:r>
            <w:r>
              <w:rPr>
                <w:color w:val="181818"/>
                <w:spacing w:val="-5"/>
                <w:sz w:val="24"/>
              </w:rPr>
              <w:t xml:space="preserve"> </w:t>
            </w:r>
            <w:r>
              <w:rPr>
                <w:color w:val="181818"/>
                <w:sz w:val="24"/>
              </w:rPr>
              <w:t>к</w:t>
            </w:r>
            <w:r>
              <w:rPr>
                <w:color w:val="181818"/>
                <w:spacing w:val="-1"/>
                <w:sz w:val="24"/>
              </w:rPr>
              <w:t xml:space="preserve"> </w:t>
            </w:r>
            <w:r>
              <w:rPr>
                <w:color w:val="181818"/>
                <w:spacing w:val="-2"/>
                <w:sz w:val="24"/>
              </w:rPr>
              <w:t>чему?»,</w:t>
            </w:r>
          </w:p>
          <w:p w:rsidR="0097566C" w:rsidRDefault="00DC5CD6">
            <w:pPr>
              <w:pStyle w:val="TableParagraph"/>
              <w:spacing w:before="41" w:line="240" w:lineRule="auto"/>
              <w:ind w:left="105"/>
              <w:rPr>
                <w:sz w:val="24"/>
              </w:rPr>
            </w:pPr>
            <w:r>
              <w:rPr>
                <w:color w:val="181818"/>
                <w:sz w:val="24"/>
              </w:rPr>
              <w:t>«Учим</w:t>
            </w:r>
            <w:r>
              <w:rPr>
                <w:color w:val="181818"/>
                <w:spacing w:val="-4"/>
                <w:sz w:val="24"/>
              </w:rPr>
              <w:t xml:space="preserve"> </w:t>
            </w:r>
            <w:r>
              <w:rPr>
                <w:color w:val="181818"/>
                <w:sz w:val="24"/>
              </w:rPr>
              <w:t>формы</w:t>
            </w:r>
            <w:r>
              <w:rPr>
                <w:color w:val="181818"/>
                <w:spacing w:val="-1"/>
                <w:sz w:val="24"/>
              </w:rPr>
              <w:t xml:space="preserve"> </w:t>
            </w:r>
            <w:r>
              <w:rPr>
                <w:color w:val="181818"/>
                <w:sz w:val="24"/>
              </w:rPr>
              <w:t>и</w:t>
            </w:r>
            <w:r>
              <w:rPr>
                <w:color w:val="181818"/>
                <w:spacing w:val="-2"/>
                <w:sz w:val="24"/>
              </w:rPr>
              <w:t xml:space="preserve"> фигуры»,</w:t>
            </w:r>
          </w:p>
          <w:p w:rsidR="0097566C" w:rsidRDefault="00DC5CD6">
            <w:pPr>
              <w:pStyle w:val="TableParagraph"/>
              <w:spacing w:before="40" w:line="278" w:lineRule="auto"/>
              <w:ind w:left="105"/>
              <w:rPr>
                <w:sz w:val="24"/>
              </w:rPr>
            </w:pPr>
            <w:r>
              <w:rPr>
                <w:color w:val="181818"/>
                <w:sz w:val="24"/>
              </w:rPr>
              <w:t>«Ассоциации»,</w:t>
            </w:r>
            <w:r>
              <w:rPr>
                <w:color w:val="181818"/>
                <w:spacing w:val="-10"/>
                <w:sz w:val="24"/>
              </w:rPr>
              <w:t xml:space="preserve"> </w:t>
            </w:r>
            <w:r>
              <w:rPr>
                <w:color w:val="181818"/>
                <w:sz w:val="24"/>
              </w:rPr>
              <w:t>«Цвета»,</w:t>
            </w:r>
            <w:r>
              <w:rPr>
                <w:color w:val="181818"/>
                <w:spacing w:val="-10"/>
                <w:sz w:val="24"/>
              </w:rPr>
              <w:t xml:space="preserve"> </w:t>
            </w:r>
            <w:r>
              <w:rPr>
                <w:color w:val="181818"/>
                <w:sz w:val="24"/>
              </w:rPr>
              <w:t>«Собери</w:t>
            </w:r>
            <w:r>
              <w:rPr>
                <w:color w:val="181818"/>
                <w:spacing w:val="-10"/>
                <w:sz w:val="24"/>
              </w:rPr>
              <w:t xml:space="preserve"> </w:t>
            </w:r>
            <w:r>
              <w:rPr>
                <w:color w:val="181818"/>
                <w:sz w:val="24"/>
              </w:rPr>
              <w:t>картинку»,</w:t>
            </w:r>
            <w:r>
              <w:rPr>
                <w:color w:val="181818"/>
                <w:spacing w:val="-12"/>
                <w:sz w:val="24"/>
              </w:rPr>
              <w:t xml:space="preserve"> </w:t>
            </w:r>
            <w:r>
              <w:rPr>
                <w:color w:val="181818"/>
                <w:sz w:val="24"/>
              </w:rPr>
              <w:t>«Мои любимые животные». Домики с</w:t>
            </w:r>
          </w:p>
          <w:p w:rsidR="0097566C" w:rsidRDefault="00DC5CD6">
            <w:pPr>
              <w:pStyle w:val="TableParagraph"/>
              <w:spacing w:line="276" w:lineRule="auto"/>
              <w:ind w:left="105"/>
              <w:rPr>
                <w:sz w:val="24"/>
              </w:rPr>
            </w:pPr>
            <w:r>
              <w:rPr>
                <w:color w:val="181818"/>
                <w:sz w:val="24"/>
              </w:rPr>
              <w:t>окошками</w:t>
            </w:r>
            <w:r>
              <w:rPr>
                <w:color w:val="181818"/>
                <w:spacing w:val="-6"/>
                <w:sz w:val="24"/>
              </w:rPr>
              <w:t xml:space="preserve"> </w:t>
            </w:r>
            <w:r>
              <w:rPr>
                <w:color w:val="181818"/>
                <w:sz w:val="24"/>
              </w:rPr>
              <w:t>и</w:t>
            </w:r>
            <w:r>
              <w:rPr>
                <w:color w:val="181818"/>
                <w:spacing w:val="-6"/>
                <w:sz w:val="24"/>
              </w:rPr>
              <w:t xml:space="preserve"> </w:t>
            </w:r>
            <w:r>
              <w:rPr>
                <w:color w:val="181818"/>
                <w:sz w:val="24"/>
              </w:rPr>
              <w:t>фигурами,</w:t>
            </w:r>
            <w:r>
              <w:rPr>
                <w:color w:val="181818"/>
                <w:spacing w:val="-9"/>
                <w:sz w:val="24"/>
              </w:rPr>
              <w:t xml:space="preserve"> </w:t>
            </w:r>
            <w:r>
              <w:rPr>
                <w:color w:val="181818"/>
                <w:sz w:val="24"/>
              </w:rPr>
              <w:t>конструктор</w:t>
            </w:r>
            <w:r>
              <w:rPr>
                <w:color w:val="181818"/>
                <w:spacing w:val="-6"/>
                <w:sz w:val="24"/>
              </w:rPr>
              <w:t xml:space="preserve"> </w:t>
            </w:r>
            <w:r>
              <w:rPr>
                <w:color w:val="181818"/>
                <w:sz w:val="24"/>
              </w:rPr>
              <w:t>«Лего».</w:t>
            </w:r>
            <w:r>
              <w:rPr>
                <w:color w:val="181818"/>
                <w:spacing w:val="40"/>
                <w:sz w:val="24"/>
              </w:rPr>
              <w:t xml:space="preserve"> </w:t>
            </w:r>
            <w:r>
              <w:rPr>
                <w:color w:val="181818"/>
                <w:sz w:val="24"/>
              </w:rPr>
              <w:t>Мозаика. Пазлы крупные. Пирамидки – стаканы. Кубики с картинками. Мягкие кубики. д/и «Классификации»,</w:t>
            </w:r>
          </w:p>
          <w:p w:rsidR="0097566C" w:rsidRDefault="00DC5CD6">
            <w:pPr>
              <w:pStyle w:val="TableParagraph"/>
              <w:spacing w:line="240" w:lineRule="auto"/>
              <w:ind w:left="105"/>
              <w:rPr>
                <w:sz w:val="24"/>
              </w:rPr>
            </w:pPr>
            <w:r>
              <w:rPr>
                <w:color w:val="181818"/>
                <w:sz w:val="24"/>
              </w:rPr>
              <w:t>«Шнуровка»,</w:t>
            </w:r>
            <w:r>
              <w:rPr>
                <w:color w:val="181818"/>
                <w:spacing w:val="-1"/>
                <w:sz w:val="24"/>
              </w:rPr>
              <w:t xml:space="preserve"> </w:t>
            </w:r>
            <w:r>
              <w:rPr>
                <w:color w:val="181818"/>
                <w:spacing w:val="-2"/>
                <w:sz w:val="24"/>
              </w:rPr>
              <w:t>«Ассоциации»,</w:t>
            </w:r>
          </w:p>
          <w:p w:rsidR="0097566C" w:rsidRDefault="00DC5CD6">
            <w:pPr>
              <w:pStyle w:val="TableParagraph"/>
              <w:spacing w:before="38" w:line="276" w:lineRule="auto"/>
              <w:ind w:left="105"/>
              <w:rPr>
                <w:sz w:val="24"/>
              </w:rPr>
            </w:pPr>
            <w:r>
              <w:rPr>
                <w:color w:val="181818"/>
                <w:sz w:val="24"/>
              </w:rPr>
              <w:t>«Четвертый</w:t>
            </w:r>
            <w:r>
              <w:rPr>
                <w:color w:val="181818"/>
                <w:spacing w:val="-6"/>
                <w:sz w:val="24"/>
              </w:rPr>
              <w:t xml:space="preserve"> </w:t>
            </w:r>
            <w:r>
              <w:rPr>
                <w:color w:val="181818"/>
                <w:sz w:val="24"/>
              </w:rPr>
              <w:t>лишний»,</w:t>
            </w:r>
            <w:r>
              <w:rPr>
                <w:color w:val="181818"/>
                <w:spacing w:val="-9"/>
                <w:sz w:val="24"/>
              </w:rPr>
              <w:t xml:space="preserve"> </w:t>
            </w:r>
            <w:r>
              <w:rPr>
                <w:color w:val="181818"/>
                <w:sz w:val="24"/>
              </w:rPr>
              <w:t>«Разрезные</w:t>
            </w:r>
            <w:r>
              <w:rPr>
                <w:color w:val="181818"/>
                <w:spacing w:val="-8"/>
                <w:sz w:val="24"/>
              </w:rPr>
              <w:t xml:space="preserve"> </w:t>
            </w:r>
            <w:r>
              <w:rPr>
                <w:color w:val="181818"/>
                <w:sz w:val="24"/>
              </w:rPr>
              <w:t>картинки-</w:t>
            </w:r>
            <w:r>
              <w:rPr>
                <w:color w:val="181818"/>
                <w:spacing w:val="40"/>
                <w:sz w:val="24"/>
              </w:rPr>
              <w:t xml:space="preserve"> </w:t>
            </w:r>
            <w:r>
              <w:rPr>
                <w:color w:val="181818"/>
                <w:sz w:val="24"/>
              </w:rPr>
              <w:t>пазлы», Деревянный пазл «времена года», Мозаика мелкая,</w:t>
            </w:r>
          </w:p>
          <w:p w:rsidR="0097566C" w:rsidRDefault="00DC5CD6">
            <w:pPr>
              <w:pStyle w:val="TableParagraph"/>
              <w:spacing w:line="278" w:lineRule="auto"/>
              <w:ind w:left="105"/>
              <w:rPr>
                <w:sz w:val="24"/>
              </w:rPr>
            </w:pPr>
            <w:r>
              <w:rPr>
                <w:color w:val="181818"/>
                <w:sz w:val="24"/>
              </w:rPr>
              <w:t>средняя,</w:t>
            </w:r>
            <w:r>
              <w:rPr>
                <w:color w:val="181818"/>
                <w:spacing w:val="-7"/>
                <w:sz w:val="24"/>
              </w:rPr>
              <w:t xml:space="preserve"> </w:t>
            </w:r>
            <w:r>
              <w:rPr>
                <w:color w:val="181818"/>
                <w:sz w:val="24"/>
              </w:rPr>
              <w:t>крупная.</w:t>
            </w:r>
            <w:r>
              <w:rPr>
                <w:color w:val="181818"/>
                <w:spacing w:val="-7"/>
                <w:sz w:val="24"/>
              </w:rPr>
              <w:t xml:space="preserve"> </w:t>
            </w:r>
            <w:r>
              <w:rPr>
                <w:color w:val="181818"/>
                <w:sz w:val="24"/>
              </w:rPr>
              <w:t>Логический</w:t>
            </w:r>
            <w:r>
              <w:rPr>
                <w:color w:val="181818"/>
                <w:spacing w:val="-7"/>
                <w:sz w:val="24"/>
              </w:rPr>
              <w:t xml:space="preserve"> </w:t>
            </w:r>
            <w:r>
              <w:rPr>
                <w:color w:val="181818"/>
                <w:sz w:val="24"/>
              </w:rPr>
              <w:t>куб.,</w:t>
            </w:r>
            <w:r>
              <w:rPr>
                <w:color w:val="181818"/>
                <w:spacing w:val="-7"/>
                <w:sz w:val="24"/>
              </w:rPr>
              <w:t xml:space="preserve"> </w:t>
            </w:r>
            <w:r>
              <w:rPr>
                <w:color w:val="181818"/>
                <w:sz w:val="24"/>
              </w:rPr>
              <w:t>д\пособие</w:t>
            </w:r>
            <w:r>
              <w:rPr>
                <w:color w:val="181818"/>
                <w:spacing w:val="-8"/>
                <w:sz w:val="24"/>
              </w:rPr>
              <w:t xml:space="preserve"> </w:t>
            </w:r>
            <w:r>
              <w:rPr>
                <w:color w:val="181818"/>
                <w:sz w:val="24"/>
              </w:rPr>
              <w:t>«Улитка». Игра с прищепками «Подбери цвет», игра- лабиринт</w:t>
            </w:r>
          </w:p>
          <w:p w:rsidR="0097566C" w:rsidRDefault="00DC5CD6">
            <w:pPr>
              <w:pStyle w:val="TableParagraph"/>
              <w:spacing w:line="272" w:lineRule="exact"/>
              <w:ind w:left="105"/>
              <w:rPr>
                <w:sz w:val="24"/>
              </w:rPr>
            </w:pPr>
            <w:r>
              <w:rPr>
                <w:color w:val="181818"/>
                <w:sz w:val="24"/>
              </w:rPr>
              <w:t>«Найди</w:t>
            </w:r>
            <w:r>
              <w:rPr>
                <w:color w:val="181818"/>
                <w:spacing w:val="-2"/>
                <w:sz w:val="24"/>
              </w:rPr>
              <w:t xml:space="preserve"> дорогу»</w:t>
            </w:r>
          </w:p>
        </w:tc>
      </w:tr>
    </w:tbl>
    <w:p w:rsidR="0097566C" w:rsidRDefault="0097566C">
      <w:pPr>
        <w:pStyle w:val="TableParagraph"/>
        <w:spacing w:line="272" w:lineRule="exact"/>
        <w:rPr>
          <w:sz w:val="24"/>
        </w:rPr>
        <w:sectPr w:rsidR="0097566C">
          <w:type w:val="continuous"/>
          <w:pgSz w:w="11920" w:h="16850"/>
          <w:pgMar w:top="1120" w:right="0" w:bottom="1227" w:left="1133" w:header="0" w:footer="580"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6050"/>
      </w:tblGrid>
      <w:tr w:rsidR="0097566C">
        <w:trPr>
          <w:trHeight w:val="318"/>
        </w:trPr>
        <w:tc>
          <w:tcPr>
            <w:tcW w:w="9358" w:type="dxa"/>
            <w:gridSpan w:val="2"/>
          </w:tcPr>
          <w:p w:rsidR="0097566C" w:rsidRDefault="00DC5CD6">
            <w:pPr>
              <w:pStyle w:val="TableParagraph"/>
              <w:spacing w:before="1" w:line="240" w:lineRule="auto"/>
              <w:ind w:left="7" w:right="4"/>
              <w:jc w:val="center"/>
              <w:rPr>
                <w:sz w:val="24"/>
              </w:rPr>
            </w:pPr>
            <w:r>
              <w:rPr>
                <w:color w:val="181818"/>
                <w:sz w:val="24"/>
              </w:rPr>
              <w:lastRenderedPageBreak/>
              <w:t>Речевое</w:t>
            </w:r>
            <w:r>
              <w:rPr>
                <w:color w:val="181818"/>
                <w:spacing w:val="-5"/>
                <w:sz w:val="24"/>
              </w:rPr>
              <w:t xml:space="preserve"> </w:t>
            </w:r>
            <w:r>
              <w:rPr>
                <w:color w:val="181818"/>
                <w:spacing w:val="-2"/>
                <w:sz w:val="24"/>
              </w:rPr>
              <w:t>развитие</w:t>
            </w:r>
          </w:p>
        </w:tc>
      </w:tr>
      <w:tr w:rsidR="0097566C">
        <w:trPr>
          <w:trHeight w:val="3492"/>
        </w:trPr>
        <w:tc>
          <w:tcPr>
            <w:tcW w:w="3308" w:type="dxa"/>
          </w:tcPr>
          <w:p w:rsidR="0097566C" w:rsidRDefault="00DC5CD6">
            <w:pPr>
              <w:pStyle w:val="TableParagraph"/>
              <w:ind w:left="105"/>
              <w:rPr>
                <w:sz w:val="24"/>
              </w:rPr>
            </w:pPr>
            <w:r>
              <w:rPr>
                <w:color w:val="181818"/>
                <w:sz w:val="24"/>
              </w:rPr>
              <w:t>Речевой</w:t>
            </w:r>
            <w:r>
              <w:rPr>
                <w:color w:val="181818"/>
                <w:spacing w:val="-5"/>
                <w:sz w:val="24"/>
              </w:rPr>
              <w:t xml:space="preserve"> </w:t>
            </w:r>
            <w:r>
              <w:rPr>
                <w:color w:val="181818"/>
                <w:spacing w:val="-2"/>
                <w:sz w:val="24"/>
              </w:rPr>
              <w:t>уголок</w:t>
            </w:r>
          </w:p>
        </w:tc>
        <w:tc>
          <w:tcPr>
            <w:tcW w:w="6050" w:type="dxa"/>
          </w:tcPr>
          <w:p w:rsidR="0097566C" w:rsidRDefault="00DC5CD6">
            <w:pPr>
              <w:pStyle w:val="TableParagraph"/>
              <w:ind w:left="105"/>
              <w:rPr>
                <w:sz w:val="24"/>
              </w:rPr>
            </w:pPr>
            <w:r>
              <w:rPr>
                <w:color w:val="181818"/>
                <w:sz w:val="24"/>
              </w:rPr>
              <w:t>Игра</w:t>
            </w:r>
            <w:r>
              <w:rPr>
                <w:color w:val="181818"/>
                <w:spacing w:val="-4"/>
                <w:sz w:val="24"/>
              </w:rPr>
              <w:t xml:space="preserve"> </w:t>
            </w:r>
            <w:r>
              <w:rPr>
                <w:color w:val="181818"/>
                <w:sz w:val="24"/>
              </w:rPr>
              <w:t>с</w:t>
            </w:r>
            <w:r>
              <w:rPr>
                <w:color w:val="181818"/>
                <w:spacing w:val="-2"/>
                <w:sz w:val="24"/>
              </w:rPr>
              <w:t xml:space="preserve"> </w:t>
            </w:r>
            <w:r>
              <w:rPr>
                <w:color w:val="181818"/>
                <w:sz w:val="24"/>
              </w:rPr>
              <w:t>прищепками:</w:t>
            </w:r>
            <w:r>
              <w:rPr>
                <w:color w:val="181818"/>
                <w:spacing w:val="-1"/>
                <w:sz w:val="24"/>
              </w:rPr>
              <w:t xml:space="preserve"> </w:t>
            </w:r>
            <w:r>
              <w:rPr>
                <w:color w:val="181818"/>
                <w:sz w:val="24"/>
              </w:rPr>
              <w:t>«Кто</w:t>
            </w:r>
            <w:r>
              <w:rPr>
                <w:color w:val="181818"/>
                <w:spacing w:val="-1"/>
                <w:sz w:val="24"/>
              </w:rPr>
              <w:t xml:space="preserve"> </w:t>
            </w:r>
            <w:r>
              <w:rPr>
                <w:color w:val="181818"/>
                <w:sz w:val="24"/>
              </w:rPr>
              <w:t>что</w:t>
            </w:r>
            <w:r>
              <w:rPr>
                <w:color w:val="181818"/>
                <w:spacing w:val="-1"/>
                <w:sz w:val="24"/>
              </w:rPr>
              <w:t xml:space="preserve"> </w:t>
            </w:r>
            <w:r>
              <w:rPr>
                <w:color w:val="181818"/>
                <w:spacing w:val="-2"/>
                <w:sz w:val="24"/>
              </w:rPr>
              <w:t>ест».</w:t>
            </w:r>
          </w:p>
          <w:p w:rsidR="0097566C" w:rsidRDefault="00DC5CD6">
            <w:pPr>
              <w:pStyle w:val="TableParagraph"/>
              <w:spacing w:before="41" w:line="240" w:lineRule="auto"/>
              <w:ind w:left="105"/>
              <w:rPr>
                <w:sz w:val="24"/>
              </w:rPr>
            </w:pPr>
            <w:r>
              <w:rPr>
                <w:color w:val="181818"/>
                <w:sz w:val="24"/>
              </w:rPr>
              <w:t>Мольберт</w:t>
            </w:r>
            <w:r>
              <w:rPr>
                <w:color w:val="181818"/>
                <w:spacing w:val="-3"/>
                <w:sz w:val="24"/>
              </w:rPr>
              <w:t xml:space="preserve"> </w:t>
            </w:r>
            <w:r>
              <w:rPr>
                <w:color w:val="181818"/>
                <w:sz w:val="24"/>
              </w:rPr>
              <w:t>с</w:t>
            </w:r>
            <w:r>
              <w:rPr>
                <w:color w:val="181818"/>
                <w:spacing w:val="-2"/>
                <w:sz w:val="24"/>
              </w:rPr>
              <w:t xml:space="preserve"> </w:t>
            </w:r>
            <w:r>
              <w:rPr>
                <w:color w:val="181818"/>
                <w:sz w:val="24"/>
              </w:rPr>
              <w:t>магнитами.</w:t>
            </w:r>
            <w:r>
              <w:rPr>
                <w:color w:val="181818"/>
                <w:spacing w:val="-5"/>
                <w:sz w:val="24"/>
              </w:rPr>
              <w:t xml:space="preserve"> </w:t>
            </w:r>
            <w:r>
              <w:rPr>
                <w:color w:val="181818"/>
                <w:sz w:val="24"/>
              </w:rPr>
              <w:t>Русские</w:t>
            </w:r>
            <w:r>
              <w:rPr>
                <w:color w:val="181818"/>
                <w:spacing w:val="-3"/>
                <w:sz w:val="24"/>
              </w:rPr>
              <w:t xml:space="preserve"> </w:t>
            </w:r>
            <w:r>
              <w:rPr>
                <w:color w:val="181818"/>
                <w:spacing w:val="-2"/>
                <w:sz w:val="24"/>
              </w:rPr>
              <w:t>народные</w:t>
            </w:r>
          </w:p>
          <w:p w:rsidR="0097566C" w:rsidRDefault="00DC5CD6">
            <w:pPr>
              <w:pStyle w:val="TableParagraph"/>
              <w:spacing w:before="43" w:line="276" w:lineRule="auto"/>
              <w:ind w:left="105"/>
              <w:rPr>
                <w:sz w:val="24"/>
              </w:rPr>
            </w:pPr>
            <w:r>
              <w:rPr>
                <w:color w:val="181818"/>
                <w:sz w:val="24"/>
              </w:rPr>
              <w:t>сказки</w:t>
            </w:r>
            <w:r>
              <w:rPr>
                <w:color w:val="181818"/>
                <w:spacing w:val="-8"/>
                <w:sz w:val="24"/>
              </w:rPr>
              <w:t xml:space="preserve"> </w:t>
            </w:r>
            <w:r>
              <w:rPr>
                <w:color w:val="181818"/>
                <w:sz w:val="24"/>
              </w:rPr>
              <w:t>по</w:t>
            </w:r>
            <w:r>
              <w:rPr>
                <w:color w:val="181818"/>
                <w:spacing w:val="-6"/>
                <w:sz w:val="24"/>
              </w:rPr>
              <w:t xml:space="preserve"> </w:t>
            </w:r>
            <w:r>
              <w:rPr>
                <w:color w:val="181818"/>
                <w:sz w:val="24"/>
              </w:rPr>
              <w:t>программе.</w:t>
            </w:r>
            <w:r>
              <w:rPr>
                <w:color w:val="181818"/>
                <w:spacing w:val="-7"/>
                <w:sz w:val="24"/>
              </w:rPr>
              <w:t xml:space="preserve"> </w:t>
            </w:r>
            <w:r>
              <w:rPr>
                <w:color w:val="181818"/>
                <w:sz w:val="24"/>
              </w:rPr>
              <w:t>Книга:</w:t>
            </w:r>
            <w:r>
              <w:rPr>
                <w:color w:val="181818"/>
                <w:spacing w:val="-6"/>
                <w:sz w:val="24"/>
              </w:rPr>
              <w:t xml:space="preserve"> </w:t>
            </w:r>
            <w:r>
              <w:rPr>
                <w:color w:val="181818"/>
                <w:sz w:val="24"/>
              </w:rPr>
              <w:t>«Правила</w:t>
            </w:r>
            <w:r>
              <w:rPr>
                <w:color w:val="181818"/>
                <w:spacing w:val="-7"/>
                <w:sz w:val="24"/>
              </w:rPr>
              <w:t xml:space="preserve"> </w:t>
            </w:r>
            <w:r>
              <w:rPr>
                <w:color w:val="181818"/>
                <w:sz w:val="24"/>
              </w:rPr>
              <w:t>поведения</w:t>
            </w:r>
            <w:r>
              <w:rPr>
                <w:color w:val="181818"/>
                <w:spacing w:val="-6"/>
                <w:sz w:val="24"/>
              </w:rPr>
              <w:t xml:space="preserve"> </w:t>
            </w:r>
            <w:r>
              <w:rPr>
                <w:color w:val="181818"/>
                <w:sz w:val="24"/>
              </w:rPr>
              <w:t>для воспитанных детей». Настольно-</w:t>
            </w:r>
          </w:p>
          <w:p w:rsidR="0097566C" w:rsidRDefault="00DC5CD6">
            <w:pPr>
              <w:pStyle w:val="TableParagraph"/>
              <w:spacing w:line="276" w:lineRule="auto"/>
              <w:ind w:left="105"/>
              <w:rPr>
                <w:sz w:val="24"/>
              </w:rPr>
            </w:pPr>
            <w:r>
              <w:rPr>
                <w:color w:val="181818"/>
                <w:sz w:val="24"/>
              </w:rPr>
              <w:t>печатные</w:t>
            </w:r>
            <w:r>
              <w:rPr>
                <w:color w:val="181818"/>
                <w:spacing w:val="-11"/>
                <w:sz w:val="24"/>
              </w:rPr>
              <w:t xml:space="preserve"> </w:t>
            </w:r>
            <w:r>
              <w:rPr>
                <w:color w:val="181818"/>
                <w:sz w:val="24"/>
              </w:rPr>
              <w:t>игры:</w:t>
            </w:r>
            <w:r>
              <w:rPr>
                <w:color w:val="181818"/>
                <w:spacing w:val="-8"/>
                <w:sz w:val="24"/>
              </w:rPr>
              <w:t xml:space="preserve"> </w:t>
            </w:r>
            <w:r>
              <w:rPr>
                <w:color w:val="181818"/>
                <w:sz w:val="24"/>
              </w:rPr>
              <w:t>«Ассоциации»;</w:t>
            </w:r>
            <w:r>
              <w:rPr>
                <w:color w:val="181818"/>
                <w:spacing w:val="-9"/>
                <w:sz w:val="24"/>
              </w:rPr>
              <w:t xml:space="preserve"> </w:t>
            </w:r>
            <w:r>
              <w:rPr>
                <w:color w:val="181818"/>
                <w:sz w:val="24"/>
              </w:rPr>
              <w:t>«Чей</w:t>
            </w:r>
            <w:r>
              <w:rPr>
                <w:color w:val="181818"/>
                <w:spacing w:val="-9"/>
                <w:sz w:val="24"/>
              </w:rPr>
              <w:t xml:space="preserve"> </w:t>
            </w:r>
            <w:r>
              <w:rPr>
                <w:color w:val="181818"/>
                <w:sz w:val="24"/>
              </w:rPr>
              <w:t>домик»,</w:t>
            </w:r>
            <w:r>
              <w:rPr>
                <w:color w:val="181818"/>
                <w:spacing w:val="-9"/>
                <w:sz w:val="24"/>
              </w:rPr>
              <w:t xml:space="preserve"> </w:t>
            </w:r>
            <w:r>
              <w:rPr>
                <w:color w:val="181818"/>
                <w:sz w:val="24"/>
              </w:rPr>
              <w:t>«Мама, малыш, малыши», «Чья тень», Д/и</w:t>
            </w:r>
          </w:p>
          <w:p w:rsidR="0097566C" w:rsidRDefault="00DC5CD6">
            <w:pPr>
              <w:pStyle w:val="TableParagraph"/>
              <w:spacing w:line="276" w:lineRule="auto"/>
              <w:ind w:left="105" w:right="659"/>
              <w:rPr>
                <w:sz w:val="24"/>
              </w:rPr>
            </w:pPr>
            <w:r>
              <w:rPr>
                <w:color w:val="181818"/>
                <w:sz w:val="24"/>
              </w:rPr>
              <w:t>«Назови</w:t>
            </w:r>
            <w:r>
              <w:rPr>
                <w:color w:val="181818"/>
                <w:spacing w:val="-10"/>
                <w:sz w:val="24"/>
              </w:rPr>
              <w:t xml:space="preserve"> </w:t>
            </w:r>
            <w:r>
              <w:rPr>
                <w:color w:val="181818"/>
                <w:sz w:val="24"/>
              </w:rPr>
              <w:t>одним</w:t>
            </w:r>
            <w:r>
              <w:rPr>
                <w:color w:val="181818"/>
                <w:spacing w:val="-11"/>
                <w:sz w:val="24"/>
              </w:rPr>
              <w:t xml:space="preserve"> </w:t>
            </w:r>
            <w:r>
              <w:rPr>
                <w:color w:val="181818"/>
                <w:sz w:val="24"/>
              </w:rPr>
              <w:t>словом»,</w:t>
            </w:r>
            <w:r>
              <w:rPr>
                <w:color w:val="181818"/>
                <w:spacing w:val="-10"/>
                <w:sz w:val="24"/>
              </w:rPr>
              <w:t xml:space="preserve"> </w:t>
            </w:r>
            <w:r>
              <w:rPr>
                <w:color w:val="181818"/>
                <w:sz w:val="24"/>
              </w:rPr>
              <w:t>«Четвертый</w:t>
            </w:r>
            <w:r>
              <w:rPr>
                <w:color w:val="181818"/>
                <w:spacing w:val="-9"/>
                <w:sz w:val="24"/>
              </w:rPr>
              <w:t xml:space="preserve"> </w:t>
            </w:r>
            <w:r>
              <w:rPr>
                <w:color w:val="181818"/>
                <w:sz w:val="24"/>
              </w:rPr>
              <w:t>лишний», Картотека игр на развитие словарного запаса.</w:t>
            </w:r>
          </w:p>
          <w:p w:rsidR="0097566C" w:rsidRDefault="00DC5CD6">
            <w:pPr>
              <w:pStyle w:val="TableParagraph"/>
              <w:spacing w:line="276" w:lineRule="auto"/>
              <w:ind w:left="105"/>
              <w:rPr>
                <w:sz w:val="24"/>
              </w:rPr>
            </w:pPr>
            <w:r>
              <w:rPr>
                <w:color w:val="181818"/>
                <w:sz w:val="24"/>
              </w:rPr>
              <w:t>Д/и</w:t>
            </w:r>
            <w:r>
              <w:rPr>
                <w:color w:val="181818"/>
                <w:spacing w:val="-7"/>
                <w:sz w:val="24"/>
              </w:rPr>
              <w:t xml:space="preserve"> </w:t>
            </w:r>
            <w:r>
              <w:rPr>
                <w:color w:val="181818"/>
                <w:sz w:val="24"/>
              </w:rPr>
              <w:t>«Каким</w:t>
            </w:r>
            <w:r>
              <w:rPr>
                <w:color w:val="181818"/>
                <w:spacing w:val="-8"/>
                <w:sz w:val="24"/>
              </w:rPr>
              <w:t xml:space="preserve"> </w:t>
            </w:r>
            <w:r>
              <w:rPr>
                <w:color w:val="181818"/>
                <w:sz w:val="24"/>
              </w:rPr>
              <w:t>бывает</w:t>
            </w:r>
            <w:r>
              <w:rPr>
                <w:color w:val="181818"/>
                <w:spacing w:val="-7"/>
                <w:sz w:val="24"/>
              </w:rPr>
              <w:t xml:space="preserve"> </w:t>
            </w:r>
            <w:r>
              <w:rPr>
                <w:color w:val="181818"/>
                <w:sz w:val="24"/>
              </w:rPr>
              <w:t>день»,</w:t>
            </w:r>
            <w:r>
              <w:rPr>
                <w:color w:val="181818"/>
                <w:spacing w:val="-7"/>
                <w:sz w:val="24"/>
              </w:rPr>
              <w:t xml:space="preserve"> </w:t>
            </w:r>
            <w:r>
              <w:rPr>
                <w:color w:val="181818"/>
                <w:sz w:val="24"/>
              </w:rPr>
              <w:t>«Расскажем</w:t>
            </w:r>
            <w:r>
              <w:rPr>
                <w:color w:val="181818"/>
                <w:spacing w:val="-6"/>
                <w:sz w:val="24"/>
              </w:rPr>
              <w:t xml:space="preserve"> </w:t>
            </w:r>
            <w:r>
              <w:rPr>
                <w:color w:val="181818"/>
                <w:sz w:val="24"/>
              </w:rPr>
              <w:t>сказку»,</w:t>
            </w:r>
            <w:r>
              <w:rPr>
                <w:color w:val="181818"/>
                <w:spacing w:val="-7"/>
                <w:sz w:val="24"/>
              </w:rPr>
              <w:t xml:space="preserve"> </w:t>
            </w:r>
            <w:r>
              <w:rPr>
                <w:color w:val="181818"/>
                <w:sz w:val="24"/>
              </w:rPr>
              <w:t>«Знаешь ли ты сказки» и др.</w:t>
            </w:r>
          </w:p>
        </w:tc>
      </w:tr>
      <w:tr w:rsidR="0097566C">
        <w:trPr>
          <w:trHeight w:val="10157"/>
        </w:trPr>
        <w:tc>
          <w:tcPr>
            <w:tcW w:w="3308" w:type="dxa"/>
          </w:tcPr>
          <w:p w:rsidR="0097566C" w:rsidRDefault="00DC5CD6">
            <w:pPr>
              <w:pStyle w:val="TableParagraph"/>
              <w:ind w:left="105"/>
              <w:rPr>
                <w:sz w:val="24"/>
              </w:rPr>
            </w:pPr>
            <w:r>
              <w:rPr>
                <w:color w:val="181818"/>
                <w:sz w:val="24"/>
              </w:rPr>
              <w:t>Книжный</w:t>
            </w:r>
            <w:r>
              <w:rPr>
                <w:color w:val="181818"/>
                <w:spacing w:val="-4"/>
                <w:sz w:val="24"/>
              </w:rPr>
              <w:t xml:space="preserve"> </w:t>
            </w:r>
            <w:r>
              <w:rPr>
                <w:color w:val="181818"/>
                <w:spacing w:val="-2"/>
                <w:sz w:val="24"/>
              </w:rPr>
              <w:t>уголок</w:t>
            </w:r>
          </w:p>
        </w:tc>
        <w:tc>
          <w:tcPr>
            <w:tcW w:w="6050" w:type="dxa"/>
          </w:tcPr>
          <w:p w:rsidR="0097566C" w:rsidRDefault="00DC5CD6">
            <w:pPr>
              <w:pStyle w:val="TableParagraph"/>
              <w:ind w:left="105"/>
              <w:rPr>
                <w:sz w:val="24"/>
              </w:rPr>
            </w:pPr>
            <w:r>
              <w:rPr>
                <w:color w:val="181818"/>
                <w:sz w:val="24"/>
              </w:rPr>
              <w:t>К.Чуковский:</w:t>
            </w:r>
            <w:r>
              <w:rPr>
                <w:color w:val="181818"/>
                <w:spacing w:val="-6"/>
                <w:sz w:val="24"/>
              </w:rPr>
              <w:t xml:space="preserve"> </w:t>
            </w:r>
            <w:r>
              <w:rPr>
                <w:color w:val="181818"/>
                <w:sz w:val="24"/>
              </w:rPr>
              <w:t>«Мойдодыр»,</w:t>
            </w:r>
            <w:r>
              <w:rPr>
                <w:color w:val="181818"/>
                <w:spacing w:val="-3"/>
                <w:sz w:val="24"/>
              </w:rPr>
              <w:t xml:space="preserve"> </w:t>
            </w:r>
            <w:r>
              <w:rPr>
                <w:color w:val="181818"/>
                <w:sz w:val="24"/>
              </w:rPr>
              <w:t>«Краденое</w:t>
            </w:r>
            <w:r>
              <w:rPr>
                <w:color w:val="181818"/>
                <w:spacing w:val="-4"/>
                <w:sz w:val="24"/>
              </w:rPr>
              <w:t xml:space="preserve"> </w:t>
            </w:r>
            <w:r>
              <w:rPr>
                <w:color w:val="181818"/>
                <w:spacing w:val="-2"/>
                <w:sz w:val="24"/>
              </w:rPr>
              <w:t>солнце»,</w:t>
            </w:r>
          </w:p>
          <w:p w:rsidR="0097566C" w:rsidRDefault="00DC5CD6">
            <w:pPr>
              <w:pStyle w:val="TableParagraph"/>
              <w:spacing w:before="41" w:line="240" w:lineRule="auto"/>
              <w:ind w:left="105"/>
              <w:rPr>
                <w:sz w:val="24"/>
              </w:rPr>
            </w:pPr>
            <w:r>
              <w:rPr>
                <w:color w:val="181818"/>
                <w:sz w:val="24"/>
              </w:rPr>
              <w:t>«Айболит»,</w:t>
            </w:r>
            <w:r>
              <w:rPr>
                <w:color w:val="181818"/>
                <w:spacing w:val="-4"/>
                <w:sz w:val="24"/>
              </w:rPr>
              <w:t xml:space="preserve"> </w:t>
            </w:r>
            <w:r>
              <w:rPr>
                <w:color w:val="181818"/>
                <w:sz w:val="24"/>
              </w:rPr>
              <w:t>«Телефон»,</w:t>
            </w:r>
            <w:r>
              <w:rPr>
                <w:color w:val="181818"/>
                <w:spacing w:val="-6"/>
                <w:sz w:val="24"/>
              </w:rPr>
              <w:t xml:space="preserve"> </w:t>
            </w:r>
            <w:r>
              <w:rPr>
                <w:color w:val="181818"/>
                <w:spacing w:val="-2"/>
                <w:sz w:val="24"/>
              </w:rPr>
              <w:t>«Золотая</w:t>
            </w:r>
          </w:p>
          <w:p w:rsidR="0097566C" w:rsidRDefault="00DC5CD6">
            <w:pPr>
              <w:pStyle w:val="TableParagraph"/>
              <w:spacing w:before="40" w:line="240" w:lineRule="auto"/>
              <w:ind w:left="105"/>
              <w:rPr>
                <w:sz w:val="24"/>
              </w:rPr>
            </w:pPr>
            <w:r>
              <w:rPr>
                <w:color w:val="181818"/>
                <w:sz w:val="24"/>
              </w:rPr>
              <w:t>книга</w:t>
            </w:r>
            <w:r>
              <w:rPr>
                <w:color w:val="181818"/>
                <w:spacing w:val="-4"/>
                <w:sz w:val="24"/>
              </w:rPr>
              <w:t xml:space="preserve"> </w:t>
            </w:r>
            <w:r>
              <w:rPr>
                <w:color w:val="181818"/>
                <w:sz w:val="24"/>
              </w:rPr>
              <w:t>сказок</w:t>
            </w:r>
            <w:r>
              <w:rPr>
                <w:color w:val="181818"/>
                <w:spacing w:val="-3"/>
                <w:sz w:val="24"/>
              </w:rPr>
              <w:t xml:space="preserve"> </w:t>
            </w:r>
            <w:r>
              <w:rPr>
                <w:color w:val="181818"/>
                <w:sz w:val="24"/>
              </w:rPr>
              <w:t>К.Чуковского»,</w:t>
            </w:r>
            <w:r>
              <w:rPr>
                <w:color w:val="181818"/>
                <w:spacing w:val="-3"/>
                <w:sz w:val="24"/>
              </w:rPr>
              <w:t xml:space="preserve"> </w:t>
            </w:r>
            <w:r>
              <w:rPr>
                <w:color w:val="181818"/>
                <w:sz w:val="24"/>
              </w:rPr>
              <w:t>«Муха-</w:t>
            </w:r>
            <w:r>
              <w:rPr>
                <w:color w:val="181818"/>
                <w:spacing w:val="-2"/>
                <w:sz w:val="24"/>
              </w:rPr>
              <w:t>Цокотуха»,</w:t>
            </w:r>
          </w:p>
          <w:p w:rsidR="0097566C" w:rsidRDefault="00DC5CD6">
            <w:pPr>
              <w:pStyle w:val="TableParagraph"/>
              <w:spacing w:before="44" w:line="240" w:lineRule="auto"/>
              <w:ind w:left="105"/>
              <w:rPr>
                <w:sz w:val="24"/>
              </w:rPr>
            </w:pPr>
            <w:r>
              <w:rPr>
                <w:color w:val="181818"/>
                <w:sz w:val="24"/>
              </w:rPr>
              <w:t>«Айболит</w:t>
            </w:r>
            <w:r>
              <w:rPr>
                <w:color w:val="181818"/>
                <w:spacing w:val="-4"/>
                <w:sz w:val="24"/>
              </w:rPr>
              <w:t xml:space="preserve"> </w:t>
            </w:r>
            <w:r>
              <w:rPr>
                <w:color w:val="181818"/>
                <w:sz w:val="24"/>
              </w:rPr>
              <w:t>и</w:t>
            </w:r>
            <w:r>
              <w:rPr>
                <w:color w:val="181818"/>
                <w:spacing w:val="-2"/>
                <w:sz w:val="24"/>
              </w:rPr>
              <w:t xml:space="preserve"> </w:t>
            </w:r>
            <w:r>
              <w:rPr>
                <w:color w:val="181818"/>
                <w:sz w:val="24"/>
              </w:rPr>
              <w:t>все</w:t>
            </w:r>
            <w:r>
              <w:rPr>
                <w:color w:val="181818"/>
                <w:spacing w:val="-3"/>
                <w:sz w:val="24"/>
              </w:rPr>
              <w:t xml:space="preserve"> </w:t>
            </w:r>
            <w:r>
              <w:rPr>
                <w:color w:val="181818"/>
                <w:spacing w:val="-2"/>
                <w:sz w:val="24"/>
              </w:rPr>
              <w:t>сказки»;</w:t>
            </w:r>
          </w:p>
          <w:p w:rsidR="0097566C" w:rsidRDefault="00DC5CD6">
            <w:pPr>
              <w:pStyle w:val="TableParagraph"/>
              <w:spacing w:before="40" w:line="240" w:lineRule="auto"/>
              <w:ind w:left="165"/>
              <w:rPr>
                <w:sz w:val="24"/>
              </w:rPr>
            </w:pPr>
            <w:r>
              <w:rPr>
                <w:color w:val="181818"/>
                <w:sz w:val="24"/>
              </w:rPr>
              <w:t>«Скороговорки</w:t>
            </w:r>
            <w:r>
              <w:rPr>
                <w:color w:val="181818"/>
                <w:spacing w:val="-5"/>
                <w:sz w:val="24"/>
              </w:rPr>
              <w:t xml:space="preserve"> </w:t>
            </w:r>
            <w:r>
              <w:rPr>
                <w:color w:val="181818"/>
                <w:sz w:val="24"/>
              </w:rPr>
              <w:t>для</w:t>
            </w:r>
            <w:r>
              <w:rPr>
                <w:color w:val="181818"/>
                <w:spacing w:val="-5"/>
                <w:sz w:val="24"/>
              </w:rPr>
              <w:t xml:space="preserve"> </w:t>
            </w:r>
            <w:r>
              <w:rPr>
                <w:color w:val="181818"/>
                <w:sz w:val="24"/>
              </w:rPr>
              <w:t>самых</w:t>
            </w:r>
            <w:r>
              <w:rPr>
                <w:color w:val="181818"/>
                <w:spacing w:val="-4"/>
                <w:sz w:val="24"/>
              </w:rPr>
              <w:t xml:space="preserve"> </w:t>
            </w:r>
            <w:r>
              <w:rPr>
                <w:color w:val="181818"/>
                <w:spacing w:val="-2"/>
                <w:sz w:val="24"/>
              </w:rPr>
              <w:t>маленьких»;</w:t>
            </w:r>
          </w:p>
          <w:p w:rsidR="0097566C" w:rsidRDefault="00DC5CD6">
            <w:pPr>
              <w:pStyle w:val="TableParagraph"/>
              <w:spacing w:before="41" w:line="240" w:lineRule="auto"/>
              <w:ind w:left="105"/>
              <w:rPr>
                <w:sz w:val="24"/>
              </w:rPr>
            </w:pPr>
            <w:r>
              <w:rPr>
                <w:color w:val="181818"/>
                <w:sz w:val="24"/>
              </w:rPr>
              <w:t>Н.А.</w:t>
            </w:r>
            <w:r>
              <w:rPr>
                <w:color w:val="181818"/>
                <w:spacing w:val="-1"/>
                <w:sz w:val="24"/>
              </w:rPr>
              <w:t xml:space="preserve"> </w:t>
            </w:r>
            <w:r>
              <w:rPr>
                <w:color w:val="181818"/>
                <w:sz w:val="24"/>
              </w:rPr>
              <w:t>Мигунова</w:t>
            </w:r>
            <w:r>
              <w:rPr>
                <w:color w:val="181818"/>
                <w:spacing w:val="-3"/>
                <w:sz w:val="24"/>
              </w:rPr>
              <w:t xml:space="preserve"> </w:t>
            </w:r>
            <w:r>
              <w:rPr>
                <w:color w:val="181818"/>
                <w:sz w:val="24"/>
              </w:rPr>
              <w:t>«Возле</w:t>
            </w:r>
            <w:r>
              <w:rPr>
                <w:color w:val="181818"/>
                <w:spacing w:val="-2"/>
                <w:sz w:val="24"/>
              </w:rPr>
              <w:t xml:space="preserve"> </w:t>
            </w:r>
            <w:r>
              <w:rPr>
                <w:color w:val="181818"/>
                <w:sz w:val="24"/>
              </w:rPr>
              <w:t>елки</w:t>
            </w:r>
            <w:r>
              <w:rPr>
                <w:color w:val="181818"/>
                <w:spacing w:val="-1"/>
                <w:sz w:val="24"/>
              </w:rPr>
              <w:t xml:space="preserve"> </w:t>
            </w:r>
            <w:r>
              <w:rPr>
                <w:color w:val="181818"/>
                <w:sz w:val="24"/>
              </w:rPr>
              <w:t>в</w:t>
            </w:r>
            <w:r>
              <w:rPr>
                <w:color w:val="181818"/>
                <w:spacing w:val="-2"/>
                <w:sz w:val="24"/>
              </w:rPr>
              <w:t xml:space="preserve"> </w:t>
            </w:r>
            <w:r>
              <w:rPr>
                <w:color w:val="181818"/>
                <w:sz w:val="24"/>
              </w:rPr>
              <w:t>новый</w:t>
            </w:r>
            <w:r>
              <w:rPr>
                <w:color w:val="181818"/>
                <w:spacing w:val="-1"/>
                <w:sz w:val="24"/>
              </w:rPr>
              <w:t xml:space="preserve"> </w:t>
            </w:r>
            <w:r>
              <w:rPr>
                <w:color w:val="181818"/>
                <w:sz w:val="24"/>
              </w:rPr>
              <w:t xml:space="preserve">год» </w:t>
            </w:r>
            <w:r>
              <w:rPr>
                <w:color w:val="181818"/>
                <w:spacing w:val="-2"/>
                <w:sz w:val="24"/>
              </w:rPr>
              <w:t>С.Михалков</w:t>
            </w:r>
          </w:p>
          <w:p w:rsidR="0097566C" w:rsidRDefault="00DC5CD6">
            <w:pPr>
              <w:pStyle w:val="TableParagraph"/>
              <w:spacing w:before="41" w:line="240" w:lineRule="auto"/>
              <w:ind w:left="105"/>
              <w:rPr>
                <w:sz w:val="24"/>
              </w:rPr>
            </w:pPr>
            <w:r>
              <w:rPr>
                <w:color w:val="181818"/>
                <w:sz w:val="24"/>
              </w:rPr>
              <w:t>«Стихи»,</w:t>
            </w:r>
            <w:r>
              <w:rPr>
                <w:color w:val="181818"/>
                <w:spacing w:val="-3"/>
                <w:sz w:val="24"/>
              </w:rPr>
              <w:t xml:space="preserve"> </w:t>
            </w:r>
            <w:r>
              <w:rPr>
                <w:color w:val="181818"/>
                <w:sz w:val="24"/>
              </w:rPr>
              <w:t>сборник</w:t>
            </w:r>
            <w:r>
              <w:rPr>
                <w:color w:val="181818"/>
                <w:spacing w:val="-3"/>
                <w:sz w:val="24"/>
              </w:rPr>
              <w:t xml:space="preserve"> </w:t>
            </w:r>
            <w:r>
              <w:rPr>
                <w:color w:val="181818"/>
                <w:sz w:val="24"/>
              </w:rPr>
              <w:t>«В</w:t>
            </w:r>
            <w:r>
              <w:rPr>
                <w:color w:val="181818"/>
                <w:spacing w:val="-2"/>
                <w:sz w:val="24"/>
              </w:rPr>
              <w:t xml:space="preserve"> нашем</w:t>
            </w:r>
          </w:p>
          <w:p w:rsidR="0097566C" w:rsidRDefault="00DC5CD6">
            <w:pPr>
              <w:pStyle w:val="TableParagraph"/>
              <w:spacing w:before="43" w:line="276" w:lineRule="auto"/>
              <w:ind w:left="105" w:right="659"/>
              <w:rPr>
                <w:sz w:val="24"/>
              </w:rPr>
            </w:pPr>
            <w:r>
              <w:rPr>
                <w:color w:val="181818"/>
                <w:sz w:val="24"/>
              </w:rPr>
              <w:t>дворе»,</w:t>
            </w:r>
            <w:r>
              <w:rPr>
                <w:color w:val="181818"/>
                <w:spacing w:val="-10"/>
                <w:sz w:val="24"/>
              </w:rPr>
              <w:t xml:space="preserve"> </w:t>
            </w:r>
            <w:r>
              <w:rPr>
                <w:color w:val="181818"/>
                <w:sz w:val="24"/>
              </w:rPr>
              <w:t>Л.Яхнин</w:t>
            </w:r>
            <w:r>
              <w:rPr>
                <w:color w:val="181818"/>
                <w:spacing w:val="-10"/>
                <w:sz w:val="24"/>
              </w:rPr>
              <w:t xml:space="preserve"> </w:t>
            </w:r>
            <w:r>
              <w:rPr>
                <w:color w:val="181818"/>
                <w:sz w:val="24"/>
              </w:rPr>
              <w:t>«Потешки»,</w:t>
            </w:r>
            <w:r>
              <w:rPr>
                <w:color w:val="181818"/>
                <w:spacing w:val="-10"/>
                <w:sz w:val="24"/>
              </w:rPr>
              <w:t xml:space="preserve"> </w:t>
            </w:r>
            <w:r>
              <w:rPr>
                <w:color w:val="181818"/>
                <w:sz w:val="24"/>
              </w:rPr>
              <w:t>загадки</w:t>
            </w:r>
            <w:r>
              <w:rPr>
                <w:color w:val="181818"/>
                <w:spacing w:val="-10"/>
                <w:sz w:val="24"/>
              </w:rPr>
              <w:t xml:space="preserve"> </w:t>
            </w:r>
            <w:r>
              <w:rPr>
                <w:color w:val="181818"/>
                <w:sz w:val="24"/>
              </w:rPr>
              <w:t>«Веселый капитан», книжки-малышки,</w:t>
            </w:r>
          </w:p>
          <w:p w:rsidR="0097566C" w:rsidRDefault="00DC5CD6">
            <w:pPr>
              <w:pStyle w:val="TableParagraph"/>
              <w:spacing w:line="276" w:lineRule="auto"/>
              <w:ind w:left="105"/>
              <w:rPr>
                <w:sz w:val="24"/>
              </w:rPr>
            </w:pPr>
            <w:r>
              <w:rPr>
                <w:color w:val="181818"/>
                <w:sz w:val="24"/>
              </w:rPr>
              <w:t>«Русские</w:t>
            </w:r>
            <w:r>
              <w:rPr>
                <w:color w:val="181818"/>
                <w:spacing w:val="-9"/>
                <w:sz w:val="24"/>
              </w:rPr>
              <w:t xml:space="preserve"> </w:t>
            </w:r>
            <w:r>
              <w:rPr>
                <w:color w:val="181818"/>
                <w:sz w:val="24"/>
              </w:rPr>
              <w:t>сказки»,Н.Шилов</w:t>
            </w:r>
            <w:r>
              <w:rPr>
                <w:color w:val="181818"/>
                <w:spacing w:val="-9"/>
                <w:sz w:val="24"/>
              </w:rPr>
              <w:t xml:space="preserve"> </w:t>
            </w:r>
            <w:r>
              <w:rPr>
                <w:color w:val="181818"/>
                <w:sz w:val="24"/>
              </w:rPr>
              <w:t>«Мамы</w:t>
            </w:r>
            <w:r>
              <w:rPr>
                <w:color w:val="181818"/>
                <w:spacing w:val="-8"/>
                <w:sz w:val="24"/>
              </w:rPr>
              <w:t xml:space="preserve"> </w:t>
            </w:r>
            <w:r>
              <w:rPr>
                <w:color w:val="181818"/>
                <w:sz w:val="24"/>
              </w:rPr>
              <w:t>бывают</w:t>
            </w:r>
            <w:r>
              <w:rPr>
                <w:color w:val="181818"/>
                <w:spacing w:val="-8"/>
                <w:sz w:val="24"/>
              </w:rPr>
              <w:t xml:space="preserve"> </w:t>
            </w:r>
            <w:r>
              <w:rPr>
                <w:color w:val="181818"/>
                <w:sz w:val="24"/>
              </w:rPr>
              <w:t>разные»,</w:t>
            </w:r>
            <w:r>
              <w:rPr>
                <w:color w:val="181818"/>
                <w:spacing w:val="-8"/>
                <w:sz w:val="24"/>
              </w:rPr>
              <w:t xml:space="preserve"> </w:t>
            </w:r>
            <w:r>
              <w:rPr>
                <w:color w:val="181818"/>
                <w:sz w:val="24"/>
              </w:rPr>
              <w:t>г. Остер «Котенок по имени Гав»,</w:t>
            </w:r>
          </w:p>
          <w:p w:rsidR="0097566C" w:rsidRDefault="00DC5CD6">
            <w:pPr>
              <w:pStyle w:val="TableParagraph"/>
              <w:spacing w:line="278" w:lineRule="auto"/>
              <w:ind w:left="105"/>
              <w:rPr>
                <w:sz w:val="24"/>
              </w:rPr>
            </w:pPr>
            <w:r>
              <w:rPr>
                <w:color w:val="181818"/>
                <w:sz w:val="24"/>
              </w:rPr>
              <w:t>«Гуси-</w:t>
            </w:r>
            <w:r>
              <w:rPr>
                <w:color w:val="181818"/>
                <w:spacing w:val="-6"/>
                <w:sz w:val="24"/>
              </w:rPr>
              <w:t xml:space="preserve"> </w:t>
            </w:r>
            <w:r>
              <w:rPr>
                <w:color w:val="181818"/>
                <w:sz w:val="24"/>
              </w:rPr>
              <w:t>Лебеди»,</w:t>
            </w:r>
            <w:r>
              <w:rPr>
                <w:color w:val="181818"/>
                <w:spacing w:val="-5"/>
                <w:sz w:val="24"/>
              </w:rPr>
              <w:t xml:space="preserve"> </w:t>
            </w:r>
            <w:r>
              <w:rPr>
                <w:color w:val="181818"/>
                <w:sz w:val="24"/>
              </w:rPr>
              <w:t>Стихи</w:t>
            </w:r>
            <w:r>
              <w:rPr>
                <w:color w:val="181818"/>
                <w:spacing w:val="-7"/>
                <w:sz w:val="24"/>
              </w:rPr>
              <w:t xml:space="preserve"> </w:t>
            </w:r>
            <w:r>
              <w:rPr>
                <w:color w:val="181818"/>
                <w:sz w:val="24"/>
              </w:rPr>
              <w:t>с</w:t>
            </w:r>
            <w:r>
              <w:rPr>
                <w:color w:val="181818"/>
                <w:spacing w:val="-6"/>
                <w:sz w:val="24"/>
              </w:rPr>
              <w:t xml:space="preserve"> </w:t>
            </w:r>
            <w:r>
              <w:rPr>
                <w:color w:val="181818"/>
                <w:sz w:val="24"/>
              </w:rPr>
              <w:t>движениями</w:t>
            </w:r>
            <w:r>
              <w:rPr>
                <w:color w:val="181818"/>
                <w:spacing w:val="-5"/>
                <w:sz w:val="24"/>
              </w:rPr>
              <w:t xml:space="preserve"> </w:t>
            </w:r>
            <w:r>
              <w:rPr>
                <w:color w:val="181818"/>
                <w:sz w:val="24"/>
              </w:rPr>
              <w:t>«Шел</w:t>
            </w:r>
            <w:r>
              <w:rPr>
                <w:color w:val="181818"/>
                <w:spacing w:val="-5"/>
                <w:sz w:val="24"/>
              </w:rPr>
              <w:t xml:space="preserve"> </w:t>
            </w:r>
            <w:r>
              <w:rPr>
                <w:color w:val="181818"/>
                <w:sz w:val="24"/>
              </w:rPr>
              <w:t>король</w:t>
            </w:r>
            <w:r>
              <w:rPr>
                <w:color w:val="181818"/>
                <w:spacing w:val="-5"/>
                <w:sz w:val="24"/>
              </w:rPr>
              <w:t xml:space="preserve"> </w:t>
            </w:r>
            <w:r>
              <w:rPr>
                <w:color w:val="181818"/>
                <w:sz w:val="24"/>
              </w:rPr>
              <w:t>по лесу», «Забавные потешки для</w:t>
            </w:r>
          </w:p>
          <w:p w:rsidR="0097566C" w:rsidRDefault="00DC5CD6">
            <w:pPr>
              <w:pStyle w:val="TableParagraph"/>
              <w:spacing w:line="272" w:lineRule="exact"/>
              <w:ind w:left="105"/>
              <w:rPr>
                <w:sz w:val="24"/>
              </w:rPr>
            </w:pPr>
            <w:r>
              <w:rPr>
                <w:color w:val="181818"/>
                <w:sz w:val="24"/>
              </w:rPr>
              <w:t>маленьких»,</w:t>
            </w:r>
            <w:r>
              <w:rPr>
                <w:color w:val="181818"/>
                <w:spacing w:val="-2"/>
                <w:sz w:val="24"/>
              </w:rPr>
              <w:t xml:space="preserve"> </w:t>
            </w:r>
            <w:r>
              <w:rPr>
                <w:color w:val="181818"/>
                <w:sz w:val="24"/>
              </w:rPr>
              <w:t>Черный</w:t>
            </w:r>
            <w:r>
              <w:rPr>
                <w:color w:val="181818"/>
                <w:spacing w:val="-2"/>
                <w:sz w:val="24"/>
              </w:rPr>
              <w:t xml:space="preserve"> </w:t>
            </w:r>
            <w:r>
              <w:rPr>
                <w:color w:val="181818"/>
                <w:sz w:val="24"/>
              </w:rPr>
              <w:t>«Живая</w:t>
            </w:r>
            <w:r>
              <w:rPr>
                <w:color w:val="181818"/>
                <w:spacing w:val="-2"/>
                <w:sz w:val="24"/>
              </w:rPr>
              <w:t xml:space="preserve"> </w:t>
            </w:r>
            <w:r>
              <w:rPr>
                <w:color w:val="181818"/>
                <w:sz w:val="24"/>
              </w:rPr>
              <w:t>азбука»,</w:t>
            </w:r>
            <w:r>
              <w:rPr>
                <w:color w:val="181818"/>
                <w:spacing w:val="-2"/>
                <w:sz w:val="24"/>
              </w:rPr>
              <w:t xml:space="preserve"> </w:t>
            </w:r>
            <w:r>
              <w:rPr>
                <w:color w:val="181818"/>
                <w:sz w:val="24"/>
              </w:rPr>
              <w:t>В.</w:t>
            </w:r>
            <w:r>
              <w:rPr>
                <w:color w:val="181818"/>
                <w:spacing w:val="-1"/>
                <w:sz w:val="24"/>
              </w:rPr>
              <w:t xml:space="preserve"> </w:t>
            </w:r>
            <w:r>
              <w:rPr>
                <w:color w:val="181818"/>
                <w:spacing w:val="-2"/>
                <w:sz w:val="24"/>
              </w:rPr>
              <w:t>Степанов</w:t>
            </w:r>
          </w:p>
          <w:p w:rsidR="0097566C" w:rsidRDefault="00DC5CD6">
            <w:pPr>
              <w:pStyle w:val="TableParagraph"/>
              <w:spacing w:before="39" w:line="240" w:lineRule="auto"/>
              <w:ind w:left="105"/>
              <w:rPr>
                <w:sz w:val="24"/>
              </w:rPr>
            </w:pPr>
            <w:r>
              <w:rPr>
                <w:color w:val="181818"/>
                <w:sz w:val="24"/>
              </w:rPr>
              <w:t>«Орешек»,</w:t>
            </w:r>
            <w:r>
              <w:rPr>
                <w:color w:val="181818"/>
                <w:spacing w:val="-4"/>
                <w:sz w:val="24"/>
              </w:rPr>
              <w:t xml:space="preserve"> </w:t>
            </w:r>
            <w:r>
              <w:rPr>
                <w:color w:val="181818"/>
                <w:sz w:val="24"/>
              </w:rPr>
              <w:t>Н.Спехова</w:t>
            </w:r>
            <w:r>
              <w:rPr>
                <w:color w:val="181818"/>
                <w:spacing w:val="-4"/>
                <w:sz w:val="24"/>
              </w:rPr>
              <w:t xml:space="preserve"> </w:t>
            </w:r>
            <w:r>
              <w:rPr>
                <w:color w:val="181818"/>
                <w:sz w:val="24"/>
              </w:rPr>
              <w:t>«Сверчок</w:t>
            </w:r>
            <w:r>
              <w:rPr>
                <w:color w:val="181818"/>
                <w:spacing w:val="-2"/>
                <w:sz w:val="24"/>
              </w:rPr>
              <w:t xml:space="preserve"> </w:t>
            </w:r>
            <w:r>
              <w:rPr>
                <w:color w:val="181818"/>
                <w:sz w:val="24"/>
              </w:rPr>
              <w:t>и</w:t>
            </w:r>
            <w:r>
              <w:rPr>
                <w:color w:val="181818"/>
                <w:spacing w:val="-1"/>
                <w:sz w:val="24"/>
              </w:rPr>
              <w:t xml:space="preserve"> </w:t>
            </w:r>
            <w:r>
              <w:rPr>
                <w:color w:val="181818"/>
                <w:spacing w:val="-2"/>
                <w:sz w:val="24"/>
              </w:rPr>
              <w:t>Мишутка»,Ю.Кушак</w:t>
            </w:r>
          </w:p>
          <w:p w:rsidR="0097566C" w:rsidRDefault="00DC5CD6">
            <w:pPr>
              <w:pStyle w:val="TableParagraph"/>
              <w:spacing w:before="41" w:line="240" w:lineRule="auto"/>
              <w:ind w:left="105"/>
              <w:rPr>
                <w:sz w:val="24"/>
              </w:rPr>
            </w:pPr>
            <w:r>
              <w:rPr>
                <w:color w:val="181818"/>
                <w:sz w:val="24"/>
              </w:rPr>
              <w:t>«Потешки</w:t>
            </w:r>
            <w:r>
              <w:rPr>
                <w:color w:val="181818"/>
                <w:spacing w:val="-3"/>
                <w:sz w:val="24"/>
              </w:rPr>
              <w:t xml:space="preserve"> </w:t>
            </w:r>
            <w:r>
              <w:rPr>
                <w:color w:val="181818"/>
                <w:sz w:val="24"/>
              </w:rPr>
              <w:t>для</w:t>
            </w:r>
            <w:r>
              <w:rPr>
                <w:color w:val="181818"/>
                <w:spacing w:val="-3"/>
                <w:sz w:val="24"/>
              </w:rPr>
              <w:t xml:space="preserve"> </w:t>
            </w:r>
            <w:r>
              <w:rPr>
                <w:color w:val="181818"/>
                <w:spacing w:val="-2"/>
                <w:sz w:val="24"/>
              </w:rPr>
              <w:t>малышей»,</w:t>
            </w:r>
          </w:p>
          <w:p w:rsidR="0097566C" w:rsidRDefault="00DC5CD6">
            <w:pPr>
              <w:pStyle w:val="TableParagraph"/>
              <w:spacing w:before="43" w:line="276" w:lineRule="auto"/>
              <w:ind w:left="105"/>
              <w:rPr>
                <w:sz w:val="24"/>
              </w:rPr>
            </w:pPr>
            <w:r>
              <w:rPr>
                <w:color w:val="181818"/>
                <w:sz w:val="24"/>
              </w:rPr>
              <w:t>В.Сепанов:</w:t>
            </w:r>
            <w:r>
              <w:rPr>
                <w:color w:val="181818"/>
                <w:spacing w:val="-10"/>
                <w:sz w:val="24"/>
              </w:rPr>
              <w:t xml:space="preserve"> </w:t>
            </w:r>
            <w:r>
              <w:rPr>
                <w:color w:val="181818"/>
                <w:sz w:val="24"/>
              </w:rPr>
              <w:t>«День</w:t>
            </w:r>
            <w:r>
              <w:rPr>
                <w:color w:val="181818"/>
                <w:spacing w:val="-10"/>
                <w:sz w:val="24"/>
              </w:rPr>
              <w:t xml:space="preserve"> </w:t>
            </w:r>
            <w:r>
              <w:rPr>
                <w:color w:val="181818"/>
                <w:sz w:val="24"/>
              </w:rPr>
              <w:t>рождение</w:t>
            </w:r>
            <w:r>
              <w:rPr>
                <w:color w:val="181818"/>
                <w:spacing w:val="-11"/>
                <w:sz w:val="24"/>
              </w:rPr>
              <w:t xml:space="preserve"> </w:t>
            </w:r>
            <w:r>
              <w:rPr>
                <w:color w:val="181818"/>
                <w:sz w:val="24"/>
              </w:rPr>
              <w:t>Мишутки»,</w:t>
            </w:r>
            <w:r>
              <w:rPr>
                <w:color w:val="181818"/>
                <w:spacing w:val="-10"/>
                <w:sz w:val="24"/>
              </w:rPr>
              <w:t xml:space="preserve"> </w:t>
            </w:r>
            <w:r>
              <w:rPr>
                <w:color w:val="181818"/>
                <w:sz w:val="24"/>
              </w:rPr>
              <w:t>«Волшебный сон», «Зайка- рыболов»,</w:t>
            </w:r>
          </w:p>
          <w:p w:rsidR="0097566C" w:rsidRDefault="00DC5CD6">
            <w:pPr>
              <w:pStyle w:val="TableParagraph"/>
              <w:spacing w:line="276" w:lineRule="auto"/>
              <w:ind w:left="105"/>
              <w:rPr>
                <w:sz w:val="24"/>
              </w:rPr>
            </w:pPr>
            <w:r>
              <w:rPr>
                <w:color w:val="181818"/>
                <w:sz w:val="24"/>
              </w:rPr>
              <w:t>«Сложение»,</w:t>
            </w:r>
            <w:r>
              <w:rPr>
                <w:color w:val="181818"/>
                <w:spacing w:val="-8"/>
                <w:sz w:val="24"/>
              </w:rPr>
              <w:t xml:space="preserve"> </w:t>
            </w:r>
            <w:r>
              <w:rPr>
                <w:color w:val="181818"/>
                <w:sz w:val="24"/>
              </w:rPr>
              <w:t>«Миша</w:t>
            </w:r>
            <w:r>
              <w:rPr>
                <w:color w:val="181818"/>
                <w:spacing w:val="-9"/>
                <w:sz w:val="24"/>
              </w:rPr>
              <w:t xml:space="preserve"> </w:t>
            </w:r>
            <w:r>
              <w:rPr>
                <w:color w:val="181818"/>
                <w:sz w:val="24"/>
              </w:rPr>
              <w:t>и</w:t>
            </w:r>
            <w:r>
              <w:rPr>
                <w:color w:val="181818"/>
                <w:spacing w:val="-9"/>
                <w:sz w:val="24"/>
              </w:rPr>
              <w:t xml:space="preserve"> </w:t>
            </w:r>
            <w:r>
              <w:rPr>
                <w:color w:val="181818"/>
                <w:sz w:val="24"/>
              </w:rPr>
              <w:t>его</w:t>
            </w:r>
            <w:r>
              <w:rPr>
                <w:color w:val="181818"/>
                <w:spacing w:val="-8"/>
                <w:sz w:val="24"/>
              </w:rPr>
              <w:t xml:space="preserve"> </w:t>
            </w:r>
            <w:r>
              <w:rPr>
                <w:color w:val="181818"/>
                <w:sz w:val="24"/>
              </w:rPr>
              <w:t>друзья»,</w:t>
            </w:r>
            <w:r>
              <w:rPr>
                <w:color w:val="181818"/>
                <w:spacing w:val="-8"/>
                <w:sz w:val="24"/>
              </w:rPr>
              <w:t xml:space="preserve"> </w:t>
            </w:r>
            <w:r>
              <w:rPr>
                <w:color w:val="181818"/>
                <w:sz w:val="24"/>
              </w:rPr>
              <w:t>«Новогодний концерт», «Лесные друзья», «Гусь и</w:t>
            </w:r>
          </w:p>
          <w:p w:rsidR="0097566C" w:rsidRDefault="00DC5CD6">
            <w:pPr>
              <w:pStyle w:val="TableParagraph"/>
              <w:spacing w:before="1" w:line="276" w:lineRule="auto"/>
              <w:ind w:left="105"/>
              <w:rPr>
                <w:sz w:val="24"/>
              </w:rPr>
            </w:pPr>
            <w:r>
              <w:rPr>
                <w:color w:val="181818"/>
                <w:sz w:val="24"/>
              </w:rPr>
              <w:t>цыпленок»;</w:t>
            </w:r>
            <w:r>
              <w:rPr>
                <w:color w:val="181818"/>
                <w:spacing w:val="-8"/>
                <w:sz w:val="24"/>
              </w:rPr>
              <w:t xml:space="preserve"> </w:t>
            </w:r>
            <w:r>
              <w:rPr>
                <w:color w:val="181818"/>
                <w:sz w:val="24"/>
              </w:rPr>
              <w:t>«Загадки</w:t>
            </w:r>
            <w:r>
              <w:rPr>
                <w:color w:val="181818"/>
                <w:spacing w:val="-8"/>
                <w:sz w:val="24"/>
              </w:rPr>
              <w:t xml:space="preserve"> </w:t>
            </w:r>
            <w:r>
              <w:rPr>
                <w:color w:val="181818"/>
                <w:sz w:val="24"/>
              </w:rPr>
              <w:t>для</w:t>
            </w:r>
            <w:r>
              <w:rPr>
                <w:color w:val="181818"/>
                <w:spacing w:val="-8"/>
                <w:sz w:val="24"/>
              </w:rPr>
              <w:t xml:space="preserve"> </w:t>
            </w:r>
            <w:r>
              <w:rPr>
                <w:color w:val="181818"/>
                <w:sz w:val="24"/>
              </w:rPr>
              <w:t>малышей»;</w:t>
            </w:r>
            <w:r>
              <w:rPr>
                <w:color w:val="181818"/>
                <w:spacing w:val="-8"/>
                <w:sz w:val="24"/>
              </w:rPr>
              <w:t xml:space="preserve"> </w:t>
            </w:r>
            <w:r>
              <w:rPr>
                <w:color w:val="181818"/>
                <w:sz w:val="24"/>
              </w:rPr>
              <w:t>«Потешка.</w:t>
            </w:r>
            <w:r>
              <w:rPr>
                <w:color w:val="181818"/>
                <w:spacing w:val="-8"/>
                <w:sz w:val="24"/>
              </w:rPr>
              <w:t xml:space="preserve"> </w:t>
            </w:r>
            <w:r>
              <w:rPr>
                <w:color w:val="181818"/>
                <w:sz w:val="24"/>
              </w:rPr>
              <w:t>Радуга- горка»; «Веселый счет»;</w:t>
            </w:r>
          </w:p>
          <w:p w:rsidR="0097566C" w:rsidRDefault="00DC5CD6">
            <w:pPr>
              <w:pStyle w:val="TableParagraph"/>
              <w:spacing w:line="276" w:lineRule="auto"/>
              <w:ind w:left="105"/>
              <w:rPr>
                <w:sz w:val="24"/>
              </w:rPr>
            </w:pPr>
            <w:r>
              <w:rPr>
                <w:color w:val="181818"/>
                <w:sz w:val="24"/>
              </w:rPr>
              <w:t>«Ферма»;</w:t>
            </w:r>
            <w:r>
              <w:rPr>
                <w:color w:val="181818"/>
                <w:spacing w:val="-8"/>
                <w:sz w:val="24"/>
              </w:rPr>
              <w:t xml:space="preserve"> </w:t>
            </w:r>
            <w:r>
              <w:rPr>
                <w:color w:val="181818"/>
                <w:sz w:val="24"/>
              </w:rPr>
              <w:t>А.Барто</w:t>
            </w:r>
            <w:r>
              <w:rPr>
                <w:color w:val="181818"/>
                <w:spacing w:val="-8"/>
                <w:sz w:val="24"/>
              </w:rPr>
              <w:t xml:space="preserve"> </w:t>
            </w:r>
            <w:r>
              <w:rPr>
                <w:color w:val="181818"/>
                <w:sz w:val="24"/>
              </w:rPr>
              <w:t>«Котенок»;</w:t>
            </w:r>
            <w:r>
              <w:rPr>
                <w:color w:val="181818"/>
                <w:spacing w:val="-8"/>
                <w:sz w:val="24"/>
              </w:rPr>
              <w:t xml:space="preserve"> </w:t>
            </w:r>
            <w:r>
              <w:rPr>
                <w:color w:val="181818"/>
                <w:sz w:val="24"/>
              </w:rPr>
              <w:t>С.Маршак:</w:t>
            </w:r>
            <w:r>
              <w:rPr>
                <w:color w:val="181818"/>
                <w:spacing w:val="-8"/>
                <w:sz w:val="24"/>
              </w:rPr>
              <w:t xml:space="preserve"> </w:t>
            </w:r>
            <w:r>
              <w:rPr>
                <w:color w:val="181818"/>
                <w:sz w:val="24"/>
              </w:rPr>
              <w:t>«Сказка</w:t>
            </w:r>
            <w:r>
              <w:rPr>
                <w:color w:val="181818"/>
                <w:spacing w:val="-9"/>
                <w:sz w:val="24"/>
              </w:rPr>
              <w:t xml:space="preserve"> </w:t>
            </w:r>
            <w:r>
              <w:rPr>
                <w:color w:val="181818"/>
                <w:sz w:val="24"/>
              </w:rPr>
              <w:t>об умном мышонке», «Сказки для</w:t>
            </w:r>
          </w:p>
          <w:p w:rsidR="0097566C" w:rsidRDefault="00DC5CD6">
            <w:pPr>
              <w:pStyle w:val="TableParagraph"/>
              <w:spacing w:line="276" w:lineRule="auto"/>
              <w:ind w:left="105"/>
              <w:rPr>
                <w:sz w:val="24"/>
              </w:rPr>
            </w:pPr>
            <w:r>
              <w:rPr>
                <w:color w:val="181818"/>
                <w:sz w:val="24"/>
              </w:rPr>
              <w:t>самых</w:t>
            </w:r>
            <w:r>
              <w:rPr>
                <w:color w:val="181818"/>
                <w:spacing w:val="-4"/>
                <w:sz w:val="24"/>
              </w:rPr>
              <w:t xml:space="preserve"> </w:t>
            </w:r>
            <w:r>
              <w:rPr>
                <w:color w:val="181818"/>
                <w:sz w:val="24"/>
              </w:rPr>
              <w:t>маленьких»</w:t>
            </w:r>
            <w:r>
              <w:rPr>
                <w:color w:val="181818"/>
                <w:spacing w:val="-5"/>
                <w:sz w:val="24"/>
              </w:rPr>
              <w:t xml:space="preserve"> </w:t>
            </w:r>
            <w:r>
              <w:rPr>
                <w:color w:val="181818"/>
                <w:sz w:val="24"/>
              </w:rPr>
              <w:t>И.</w:t>
            </w:r>
            <w:r>
              <w:rPr>
                <w:color w:val="181818"/>
                <w:spacing w:val="-5"/>
                <w:sz w:val="24"/>
              </w:rPr>
              <w:t xml:space="preserve"> </w:t>
            </w:r>
            <w:r>
              <w:rPr>
                <w:color w:val="181818"/>
                <w:sz w:val="24"/>
              </w:rPr>
              <w:t>Гурина</w:t>
            </w:r>
            <w:r>
              <w:rPr>
                <w:color w:val="181818"/>
                <w:spacing w:val="-6"/>
                <w:sz w:val="24"/>
              </w:rPr>
              <w:t xml:space="preserve"> </w:t>
            </w:r>
            <w:r>
              <w:rPr>
                <w:color w:val="181818"/>
                <w:sz w:val="24"/>
              </w:rPr>
              <w:t>:</w:t>
            </w:r>
            <w:r>
              <w:rPr>
                <w:color w:val="181818"/>
                <w:spacing w:val="40"/>
                <w:sz w:val="24"/>
              </w:rPr>
              <w:t xml:space="preserve"> </w:t>
            </w:r>
            <w:r>
              <w:rPr>
                <w:color w:val="181818"/>
                <w:sz w:val="24"/>
              </w:rPr>
              <w:t>«Снегурочка»,</w:t>
            </w:r>
            <w:r>
              <w:rPr>
                <w:color w:val="181818"/>
                <w:spacing w:val="-5"/>
                <w:sz w:val="24"/>
              </w:rPr>
              <w:t xml:space="preserve"> </w:t>
            </w:r>
            <w:r>
              <w:rPr>
                <w:color w:val="181818"/>
                <w:sz w:val="24"/>
              </w:rPr>
              <w:t>«Азбука- забава», «Новогодние сказки»,</w:t>
            </w:r>
          </w:p>
          <w:p w:rsidR="0097566C" w:rsidRDefault="00DC5CD6">
            <w:pPr>
              <w:pStyle w:val="TableParagraph"/>
              <w:spacing w:line="276" w:lineRule="auto"/>
              <w:ind w:left="105"/>
              <w:rPr>
                <w:sz w:val="24"/>
              </w:rPr>
            </w:pPr>
            <w:r>
              <w:rPr>
                <w:color w:val="181818"/>
                <w:sz w:val="24"/>
              </w:rPr>
              <w:t>«С</w:t>
            </w:r>
            <w:r>
              <w:rPr>
                <w:color w:val="181818"/>
                <w:spacing w:val="-6"/>
                <w:sz w:val="24"/>
              </w:rPr>
              <w:t xml:space="preserve"> </w:t>
            </w:r>
            <w:r>
              <w:rPr>
                <w:color w:val="181818"/>
                <w:sz w:val="24"/>
              </w:rPr>
              <w:t>новым</w:t>
            </w:r>
            <w:r>
              <w:rPr>
                <w:color w:val="181818"/>
                <w:spacing w:val="-7"/>
                <w:sz w:val="24"/>
              </w:rPr>
              <w:t xml:space="preserve"> </w:t>
            </w:r>
            <w:r>
              <w:rPr>
                <w:color w:val="181818"/>
                <w:sz w:val="24"/>
              </w:rPr>
              <w:t>годом»,</w:t>
            </w:r>
            <w:r>
              <w:rPr>
                <w:color w:val="181818"/>
                <w:spacing w:val="-6"/>
                <w:sz w:val="24"/>
              </w:rPr>
              <w:t xml:space="preserve"> </w:t>
            </w:r>
            <w:r>
              <w:rPr>
                <w:color w:val="181818"/>
                <w:sz w:val="24"/>
              </w:rPr>
              <w:t>Русские</w:t>
            </w:r>
            <w:r>
              <w:rPr>
                <w:color w:val="181818"/>
                <w:spacing w:val="-7"/>
                <w:sz w:val="24"/>
              </w:rPr>
              <w:t xml:space="preserve"> </w:t>
            </w:r>
            <w:r>
              <w:rPr>
                <w:color w:val="181818"/>
                <w:sz w:val="24"/>
              </w:rPr>
              <w:t>народные</w:t>
            </w:r>
            <w:r>
              <w:rPr>
                <w:color w:val="181818"/>
                <w:spacing w:val="-7"/>
                <w:sz w:val="24"/>
              </w:rPr>
              <w:t xml:space="preserve"> </w:t>
            </w:r>
            <w:r>
              <w:rPr>
                <w:color w:val="181818"/>
                <w:sz w:val="24"/>
              </w:rPr>
              <w:t>сказки:</w:t>
            </w:r>
            <w:r>
              <w:rPr>
                <w:color w:val="181818"/>
                <w:spacing w:val="-6"/>
                <w:sz w:val="24"/>
              </w:rPr>
              <w:t xml:space="preserve"> </w:t>
            </w:r>
            <w:r>
              <w:rPr>
                <w:color w:val="181818"/>
                <w:sz w:val="24"/>
              </w:rPr>
              <w:t>«Русские народные сказки для</w:t>
            </w:r>
          </w:p>
          <w:p w:rsidR="0097566C" w:rsidRDefault="00DC5CD6">
            <w:pPr>
              <w:pStyle w:val="TableParagraph"/>
              <w:spacing w:line="276" w:lineRule="auto"/>
              <w:ind w:left="105"/>
              <w:rPr>
                <w:sz w:val="24"/>
              </w:rPr>
            </w:pPr>
            <w:r>
              <w:rPr>
                <w:color w:val="181818"/>
                <w:sz w:val="24"/>
              </w:rPr>
              <w:t>маленьких»,</w:t>
            </w:r>
            <w:r>
              <w:rPr>
                <w:color w:val="181818"/>
                <w:spacing w:val="-7"/>
                <w:sz w:val="24"/>
              </w:rPr>
              <w:t xml:space="preserve"> </w:t>
            </w:r>
            <w:r>
              <w:rPr>
                <w:color w:val="181818"/>
                <w:sz w:val="24"/>
              </w:rPr>
              <w:t>«В</w:t>
            </w:r>
            <w:r>
              <w:rPr>
                <w:color w:val="181818"/>
                <w:spacing w:val="-7"/>
                <w:sz w:val="24"/>
              </w:rPr>
              <w:t xml:space="preserve"> </w:t>
            </w:r>
            <w:r>
              <w:rPr>
                <w:color w:val="181818"/>
                <w:sz w:val="24"/>
              </w:rPr>
              <w:t>лесу</w:t>
            </w:r>
            <w:r>
              <w:rPr>
                <w:color w:val="181818"/>
                <w:spacing w:val="-7"/>
                <w:sz w:val="24"/>
              </w:rPr>
              <w:t xml:space="preserve"> </w:t>
            </w:r>
            <w:r>
              <w:rPr>
                <w:color w:val="181818"/>
                <w:sz w:val="24"/>
              </w:rPr>
              <w:t>родилась</w:t>
            </w:r>
            <w:r>
              <w:rPr>
                <w:color w:val="181818"/>
                <w:spacing w:val="-7"/>
                <w:sz w:val="24"/>
              </w:rPr>
              <w:t xml:space="preserve"> </w:t>
            </w:r>
            <w:r>
              <w:rPr>
                <w:color w:val="181818"/>
                <w:sz w:val="24"/>
              </w:rPr>
              <w:t>елочка»,</w:t>
            </w:r>
            <w:r>
              <w:rPr>
                <w:color w:val="181818"/>
                <w:spacing w:val="-7"/>
                <w:sz w:val="24"/>
              </w:rPr>
              <w:t xml:space="preserve"> </w:t>
            </w:r>
            <w:r>
              <w:rPr>
                <w:color w:val="181818"/>
                <w:sz w:val="24"/>
              </w:rPr>
              <w:t>«Лисичка</w:t>
            </w:r>
            <w:r>
              <w:rPr>
                <w:color w:val="181818"/>
                <w:spacing w:val="-8"/>
                <w:sz w:val="24"/>
              </w:rPr>
              <w:t xml:space="preserve"> </w:t>
            </w:r>
            <w:r>
              <w:rPr>
                <w:color w:val="181818"/>
                <w:sz w:val="24"/>
              </w:rPr>
              <w:t>со скалочкой», «Жихарка», «Пых»,</w:t>
            </w:r>
          </w:p>
          <w:p w:rsidR="0097566C" w:rsidRDefault="00DC5CD6">
            <w:pPr>
              <w:pStyle w:val="TableParagraph"/>
              <w:ind w:left="105"/>
              <w:rPr>
                <w:sz w:val="24"/>
              </w:rPr>
            </w:pPr>
            <w:r>
              <w:rPr>
                <w:color w:val="181818"/>
                <w:sz w:val="24"/>
              </w:rPr>
              <w:t>«Курочка</w:t>
            </w:r>
            <w:r>
              <w:rPr>
                <w:color w:val="181818"/>
                <w:spacing w:val="-2"/>
                <w:sz w:val="24"/>
              </w:rPr>
              <w:t xml:space="preserve"> </w:t>
            </w:r>
            <w:r>
              <w:rPr>
                <w:color w:val="181818"/>
                <w:sz w:val="24"/>
              </w:rPr>
              <w:t>ряба»,</w:t>
            </w:r>
            <w:r>
              <w:rPr>
                <w:color w:val="181818"/>
                <w:spacing w:val="-1"/>
                <w:sz w:val="24"/>
              </w:rPr>
              <w:t xml:space="preserve"> </w:t>
            </w:r>
            <w:r>
              <w:rPr>
                <w:color w:val="181818"/>
                <w:sz w:val="24"/>
              </w:rPr>
              <w:t>«Вершки</w:t>
            </w:r>
            <w:r>
              <w:rPr>
                <w:color w:val="181818"/>
                <w:spacing w:val="-1"/>
                <w:sz w:val="24"/>
              </w:rPr>
              <w:t xml:space="preserve"> </w:t>
            </w:r>
            <w:r>
              <w:rPr>
                <w:color w:val="181818"/>
                <w:sz w:val="24"/>
              </w:rPr>
              <w:t>и</w:t>
            </w:r>
            <w:r>
              <w:rPr>
                <w:color w:val="181818"/>
                <w:spacing w:val="-3"/>
                <w:sz w:val="24"/>
              </w:rPr>
              <w:t xml:space="preserve"> </w:t>
            </w:r>
            <w:r>
              <w:rPr>
                <w:color w:val="181818"/>
                <w:sz w:val="24"/>
              </w:rPr>
              <w:t>корешки»,</w:t>
            </w:r>
            <w:r>
              <w:rPr>
                <w:color w:val="181818"/>
                <w:spacing w:val="-1"/>
                <w:sz w:val="24"/>
              </w:rPr>
              <w:t xml:space="preserve"> </w:t>
            </w:r>
            <w:r>
              <w:rPr>
                <w:color w:val="181818"/>
                <w:sz w:val="24"/>
              </w:rPr>
              <w:t>«Маша</w:t>
            </w:r>
            <w:r>
              <w:rPr>
                <w:color w:val="181818"/>
                <w:spacing w:val="-4"/>
                <w:sz w:val="24"/>
              </w:rPr>
              <w:t xml:space="preserve"> </w:t>
            </w:r>
            <w:r>
              <w:rPr>
                <w:color w:val="181818"/>
                <w:spacing w:val="-10"/>
                <w:sz w:val="24"/>
              </w:rPr>
              <w:t>и</w:t>
            </w:r>
          </w:p>
          <w:p w:rsidR="0097566C" w:rsidRDefault="00DC5CD6">
            <w:pPr>
              <w:pStyle w:val="TableParagraph"/>
              <w:spacing w:before="41" w:line="240" w:lineRule="auto"/>
              <w:ind w:left="105"/>
              <w:rPr>
                <w:sz w:val="24"/>
              </w:rPr>
            </w:pPr>
            <w:r>
              <w:rPr>
                <w:color w:val="181818"/>
                <w:sz w:val="24"/>
              </w:rPr>
              <w:t>медведь»,</w:t>
            </w:r>
            <w:r>
              <w:rPr>
                <w:color w:val="181818"/>
                <w:spacing w:val="-3"/>
                <w:sz w:val="24"/>
              </w:rPr>
              <w:t xml:space="preserve"> </w:t>
            </w:r>
            <w:r>
              <w:rPr>
                <w:color w:val="181818"/>
                <w:sz w:val="24"/>
              </w:rPr>
              <w:t>«Маша</w:t>
            </w:r>
            <w:r>
              <w:rPr>
                <w:color w:val="181818"/>
                <w:spacing w:val="-3"/>
                <w:sz w:val="24"/>
              </w:rPr>
              <w:t xml:space="preserve"> </w:t>
            </w:r>
            <w:r>
              <w:rPr>
                <w:color w:val="181818"/>
                <w:sz w:val="24"/>
              </w:rPr>
              <w:t>и</w:t>
            </w:r>
            <w:r>
              <w:rPr>
                <w:color w:val="181818"/>
                <w:spacing w:val="-2"/>
                <w:sz w:val="24"/>
              </w:rPr>
              <w:t xml:space="preserve"> </w:t>
            </w:r>
            <w:r>
              <w:rPr>
                <w:color w:val="181818"/>
                <w:sz w:val="24"/>
              </w:rPr>
              <w:t>медведь»,</w:t>
            </w:r>
            <w:r>
              <w:rPr>
                <w:color w:val="181818"/>
                <w:spacing w:val="-2"/>
                <w:sz w:val="24"/>
              </w:rPr>
              <w:t xml:space="preserve"> </w:t>
            </w:r>
            <w:r>
              <w:rPr>
                <w:color w:val="181818"/>
                <w:spacing w:val="-4"/>
                <w:sz w:val="24"/>
              </w:rPr>
              <w:t>«Как</w:t>
            </w:r>
          </w:p>
        </w:tc>
      </w:tr>
    </w:tbl>
    <w:p w:rsidR="0097566C" w:rsidRDefault="0097566C">
      <w:pPr>
        <w:pStyle w:val="TableParagraph"/>
        <w:spacing w:line="240" w:lineRule="auto"/>
        <w:rPr>
          <w:sz w:val="24"/>
        </w:rPr>
        <w:sectPr w:rsidR="0097566C">
          <w:type w:val="continuous"/>
          <w:pgSz w:w="11920" w:h="16850"/>
          <w:pgMar w:top="1120" w:right="0" w:bottom="780" w:left="1133" w:header="0" w:footer="580"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6050"/>
      </w:tblGrid>
      <w:tr w:rsidR="0097566C">
        <w:trPr>
          <w:trHeight w:val="1905"/>
        </w:trPr>
        <w:tc>
          <w:tcPr>
            <w:tcW w:w="3308" w:type="dxa"/>
          </w:tcPr>
          <w:p w:rsidR="0097566C" w:rsidRDefault="0097566C">
            <w:pPr>
              <w:pStyle w:val="TableParagraph"/>
              <w:spacing w:line="240" w:lineRule="auto"/>
              <w:ind w:left="0"/>
              <w:rPr>
                <w:sz w:val="24"/>
              </w:rPr>
            </w:pPr>
          </w:p>
        </w:tc>
        <w:tc>
          <w:tcPr>
            <w:tcW w:w="6050" w:type="dxa"/>
          </w:tcPr>
          <w:p w:rsidR="0097566C" w:rsidRDefault="00DC5CD6">
            <w:pPr>
              <w:pStyle w:val="TableParagraph"/>
              <w:spacing w:before="1" w:line="276" w:lineRule="auto"/>
              <w:ind w:left="105" w:right="659"/>
              <w:rPr>
                <w:sz w:val="24"/>
              </w:rPr>
            </w:pPr>
            <w:r>
              <w:rPr>
                <w:color w:val="181818"/>
                <w:sz w:val="24"/>
              </w:rPr>
              <w:t>собака</w:t>
            </w:r>
            <w:r>
              <w:rPr>
                <w:color w:val="181818"/>
                <w:spacing w:val="-8"/>
                <w:sz w:val="24"/>
              </w:rPr>
              <w:t xml:space="preserve"> </w:t>
            </w:r>
            <w:r>
              <w:rPr>
                <w:color w:val="181818"/>
                <w:sz w:val="24"/>
              </w:rPr>
              <w:t>друга</w:t>
            </w:r>
            <w:r>
              <w:rPr>
                <w:color w:val="181818"/>
                <w:spacing w:val="-8"/>
                <w:sz w:val="24"/>
              </w:rPr>
              <w:t xml:space="preserve"> </w:t>
            </w:r>
            <w:r>
              <w:rPr>
                <w:color w:val="181818"/>
                <w:sz w:val="24"/>
              </w:rPr>
              <w:t>искала»,</w:t>
            </w:r>
            <w:r>
              <w:rPr>
                <w:color w:val="181818"/>
                <w:spacing w:val="-7"/>
                <w:sz w:val="24"/>
              </w:rPr>
              <w:t xml:space="preserve"> </w:t>
            </w:r>
            <w:r>
              <w:rPr>
                <w:color w:val="181818"/>
                <w:sz w:val="24"/>
              </w:rPr>
              <w:t>«Лисичка-сестричка</w:t>
            </w:r>
            <w:r>
              <w:rPr>
                <w:color w:val="181818"/>
                <w:spacing w:val="-8"/>
                <w:sz w:val="24"/>
              </w:rPr>
              <w:t xml:space="preserve"> </w:t>
            </w:r>
            <w:r>
              <w:rPr>
                <w:color w:val="181818"/>
                <w:sz w:val="24"/>
              </w:rPr>
              <w:t>и</w:t>
            </w:r>
            <w:r>
              <w:rPr>
                <w:color w:val="181818"/>
                <w:spacing w:val="-7"/>
                <w:sz w:val="24"/>
              </w:rPr>
              <w:t xml:space="preserve"> </w:t>
            </w:r>
            <w:r>
              <w:rPr>
                <w:color w:val="181818"/>
                <w:sz w:val="24"/>
              </w:rPr>
              <w:t>серый волк», «Царевна-лягушка», «Три</w:t>
            </w:r>
          </w:p>
          <w:p w:rsidR="0097566C" w:rsidRDefault="00DC5CD6">
            <w:pPr>
              <w:pStyle w:val="TableParagraph"/>
              <w:ind w:left="105"/>
              <w:rPr>
                <w:sz w:val="24"/>
              </w:rPr>
            </w:pPr>
            <w:r>
              <w:rPr>
                <w:color w:val="181818"/>
                <w:sz w:val="24"/>
              </w:rPr>
              <w:t>медведя»,</w:t>
            </w:r>
            <w:r>
              <w:rPr>
                <w:color w:val="181818"/>
                <w:spacing w:val="-2"/>
                <w:sz w:val="24"/>
              </w:rPr>
              <w:t xml:space="preserve"> </w:t>
            </w:r>
            <w:r>
              <w:rPr>
                <w:color w:val="181818"/>
                <w:sz w:val="24"/>
              </w:rPr>
              <w:t>«Бобовое</w:t>
            </w:r>
            <w:r>
              <w:rPr>
                <w:color w:val="181818"/>
                <w:spacing w:val="-2"/>
                <w:sz w:val="24"/>
              </w:rPr>
              <w:t xml:space="preserve"> </w:t>
            </w:r>
            <w:r>
              <w:rPr>
                <w:color w:val="181818"/>
                <w:sz w:val="24"/>
              </w:rPr>
              <w:t>зернышко»,</w:t>
            </w:r>
            <w:r>
              <w:rPr>
                <w:color w:val="181818"/>
                <w:spacing w:val="-1"/>
                <w:sz w:val="24"/>
              </w:rPr>
              <w:t xml:space="preserve"> </w:t>
            </w:r>
            <w:r>
              <w:rPr>
                <w:color w:val="181818"/>
                <w:sz w:val="24"/>
              </w:rPr>
              <w:t>«Заюшкина</w:t>
            </w:r>
            <w:r>
              <w:rPr>
                <w:color w:val="181818"/>
                <w:spacing w:val="-2"/>
                <w:sz w:val="24"/>
              </w:rPr>
              <w:t xml:space="preserve"> избушка»,</w:t>
            </w:r>
          </w:p>
          <w:p w:rsidR="0097566C" w:rsidRDefault="00DC5CD6">
            <w:pPr>
              <w:pStyle w:val="TableParagraph"/>
              <w:spacing w:before="41" w:line="240" w:lineRule="auto"/>
              <w:ind w:left="105"/>
              <w:rPr>
                <w:sz w:val="24"/>
              </w:rPr>
            </w:pPr>
            <w:r>
              <w:rPr>
                <w:color w:val="181818"/>
                <w:sz w:val="24"/>
              </w:rPr>
              <w:t>«Заяц</w:t>
            </w:r>
            <w:r>
              <w:rPr>
                <w:color w:val="181818"/>
                <w:spacing w:val="-2"/>
                <w:sz w:val="24"/>
              </w:rPr>
              <w:t xml:space="preserve"> </w:t>
            </w:r>
            <w:r>
              <w:rPr>
                <w:color w:val="181818"/>
                <w:sz w:val="24"/>
              </w:rPr>
              <w:t>и</w:t>
            </w:r>
            <w:r>
              <w:rPr>
                <w:color w:val="181818"/>
                <w:spacing w:val="-2"/>
                <w:sz w:val="24"/>
              </w:rPr>
              <w:t xml:space="preserve"> </w:t>
            </w:r>
            <w:r>
              <w:rPr>
                <w:color w:val="181818"/>
                <w:sz w:val="24"/>
              </w:rPr>
              <w:t>еж»,</w:t>
            </w:r>
            <w:r>
              <w:rPr>
                <w:color w:val="181818"/>
                <w:spacing w:val="-1"/>
                <w:sz w:val="24"/>
              </w:rPr>
              <w:t xml:space="preserve"> </w:t>
            </w:r>
            <w:r>
              <w:rPr>
                <w:color w:val="181818"/>
                <w:sz w:val="24"/>
              </w:rPr>
              <w:t>«Медведь-</w:t>
            </w:r>
            <w:r>
              <w:rPr>
                <w:color w:val="181818"/>
                <w:spacing w:val="-2"/>
                <w:sz w:val="24"/>
              </w:rPr>
              <w:t>липовая</w:t>
            </w:r>
          </w:p>
          <w:p w:rsidR="0097566C" w:rsidRDefault="00DC5CD6">
            <w:pPr>
              <w:pStyle w:val="TableParagraph"/>
              <w:spacing w:before="43" w:line="240" w:lineRule="auto"/>
              <w:ind w:left="105"/>
              <w:rPr>
                <w:sz w:val="24"/>
              </w:rPr>
            </w:pPr>
            <w:r>
              <w:rPr>
                <w:color w:val="181818"/>
                <w:sz w:val="24"/>
              </w:rPr>
              <w:t>нога»,</w:t>
            </w:r>
            <w:r>
              <w:rPr>
                <w:color w:val="181818"/>
                <w:spacing w:val="-3"/>
                <w:sz w:val="24"/>
              </w:rPr>
              <w:t xml:space="preserve"> </w:t>
            </w:r>
            <w:r>
              <w:rPr>
                <w:color w:val="181818"/>
                <w:sz w:val="24"/>
              </w:rPr>
              <w:t>«12</w:t>
            </w:r>
            <w:r>
              <w:rPr>
                <w:color w:val="181818"/>
                <w:spacing w:val="-2"/>
                <w:sz w:val="24"/>
              </w:rPr>
              <w:t xml:space="preserve"> </w:t>
            </w:r>
            <w:r>
              <w:rPr>
                <w:color w:val="181818"/>
                <w:sz w:val="24"/>
              </w:rPr>
              <w:t>месяцев»,</w:t>
            </w:r>
            <w:r>
              <w:rPr>
                <w:color w:val="181818"/>
                <w:spacing w:val="-3"/>
                <w:sz w:val="24"/>
              </w:rPr>
              <w:t xml:space="preserve"> </w:t>
            </w:r>
            <w:r>
              <w:rPr>
                <w:color w:val="181818"/>
                <w:sz w:val="24"/>
              </w:rPr>
              <w:t>«Лисичка-сестричка</w:t>
            </w:r>
            <w:r>
              <w:rPr>
                <w:color w:val="181818"/>
                <w:spacing w:val="-3"/>
                <w:sz w:val="24"/>
              </w:rPr>
              <w:t xml:space="preserve"> </w:t>
            </w:r>
            <w:r>
              <w:rPr>
                <w:color w:val="181818"/>
                <w:sz w:val="24"/>
              </w:rPr>
              <w:t>и</w:t>
            </w:r>
            <w:r>
              <w:rPr>
                <w:color w:val="181818"/>
                <w:spacing w:val="-2"/>
                <w:sz w:val="24"/>
              </w:rPr>
              <w:t xml:space="preserve"> волк»,</w:t>
            </w:r>
          </w:p>
          <w:p w:rsidR="0097566C" w:rsidRDefault="00DC5CD6">
            <w:pPr>
              <w:pStyle w:val="TableParagraph"/>
              <w:spacing w:before="41" w:line="240" w:lineRule="auto"/>
              <w:ind w:left="105"/>
              <w:rPr>
                <w:sz w:val="24"/>
              </w:rPr>
            </w:pPr>
            <w:r>
              <w:rPr>
                <w:color w:val="181818"/>
                <w:sz w:val="24"/>
              </w:rPr>
              <w:t>«Колобок»,</w:t>
            </w:r>
            <w:r>
              <w:rPr>
                <w:color w:val="181818"/>
                <w:spacing w:val="-2"/>
                <w:sz w:val="24"/>
              </w:rPr>
              <w:t xml:space="preserve"> </w:t>
            </w:r>
            <w:r>
              <w:rPr>
                <w:color w:val="181818"/>
                <w:sz w:val="24"/>
              </w:rPr>
              <w:t>«По</w:t>
            </w:r>
            <w:r>
              <w:rPr>
                <w:color w:val="181818"/>
                <w:spacing w:val="-1"/>
                <w:sz w:val="24"/>
              </w:rPr>
              <w:t xml:space="preserve"> </w:t>
            </w:r>
            <w:r>
              <w:rPr>
                <w:color w:val="181818"/>
                <w:sz w:val="24"/>
              </w:rPr>
              <w:t>щучьему</w:t>
            </w:r>
            <w:r>
              <w:rPr>
                <w:color w:val="181818"/>
                <w:spacing w:val="-1"/>
                <w:sz w:val="24"/>
              </w:rPr>
              <w:t xml:space="preserve"> </w:t>
            </w:r>
            <w:r>
              <w:rPr>
                <w:color w:val="181818"/>
                <w:sz w:val="24"/>
              </w:rPr>
              <w:t>велению»;</w:t>
            </w:r>
            <w:r>
              <w:rPr>
                <w:color w:val="181818"/>
                <w:spacing w:val="-1"/>
                <w:sz w:val="24"/>
              </w:rPr>
              <w:t xml:space="preserve"> </w:t>
            </w:r>
            <w:r>
              <w:rPr>
                <w:color w:val="181818"/>
                <w:sz w:val="24"/>
              </w:rPr>
              <w:t xml:space="preserve">и </w:t>
            </w:r>
            <w:r>
              <w:rPr>
                <w:color w:val="181818"/>
                <w:spacing w:val="-5"/>
                <w:sz w:val="24"/>
              </w:rPr>
              <w:t>др.</w:t>
            </w:r>
          </w:p>
        </w:tc>
      </w:tr>
      <w:tr w:rsidR="0097566C">
        <w:trPr>
          <w:trHeight w:val="318"/>
        </w:trPr>
        <w:tc>
          <w:tcPr>
            <w:tcW w:w="9358" w:type="dxa"/>
            <w:gridSpan w:val="2"/>
          </w:tcPr>
          <w:p w:rsidR="0097566C" w:rsidRDefault="00DC5CD6">
            <w:pPr>
              <w:pStyle w:val="TableParagraph"/>
              <w:ind w:left="7" w:right="4"/>
              <w:jc w:val="center"/>
              <w:rPr>
                <w:sz w:val="24"/>
              </w:rPr>
            </w:pPr>
            <w:r>
              <w:rPr>
                <w:color w:val="181818"/>
                <w:sz w:val="24"/>
              </w:rPr>
              <w:t>Художественно-эстетическое</w:t>
            </w:r>
            <w:r>
              <w:rPr>
                <w:color w:val="181818"/>
                <w:spacing w:val="-12"/>
                <w:sz w:val="24"/>
              </w:rPr>
              <w:t xml:space="preserve"> </w:t>
            </w:r>
            <w:r>
              <w:rPr>
                <w:color w:val="181818"/>
                <w:spacing w:val="-2"/>
                <w:sz w:val="24"/>
              </w:rPr>
              <w:t>развитие</w:t>
            </w:r>
          </w:p>
        </w:tc>
      </w:tr>
      <w:tr w:rsidR="0097566C" w:rsidTr="001B7A4C">
        <w:trPr>
          <w:trHeight w:val="6398"/>
        </w:trPr>
        <w:tc>
          <w:tcPr>
            <w:tcW w:w="3308" w:type="dxa"/>
          </w:tcPr>
          <w:p w:rsidR="0097566C" w:rsidRDefault="00DC5CD6">
            <w:pPr>
              <w:pStyle w:val="TableParagraph"/>
              <w:spacing w:line="276" w:lineRule="auto"/>
              <w:ind w:left="105" w:right="650"/>
              <w:rPr>
                <w:sz w:val="24"/>
              </w:rPr>
            </w:pPr>
            <w:r>
              <w:rPr>
                <w:color w:val="181818"/>
                <w:sz w:val="24"/>
              </w:rPr>
              <w:t>Уголок</w:t>
            </w:r>
            <w:r>
              <w:rPr>
                <w:color w:val="181818"/>
                <w:spacing w:val="-15"/>
                <w:sz w:val="24"/>
              </w:rPr>
              <w:t xml:space="preserve"> </w:t>
            </w:r>
            <w:r>
              <w:rPr>
                <w:color w:val="181818"/>
                <w:sz w:val="24"/>
              </w:rPr>
              <w:t xml:space="preserve">изобразительной </w:t>
            </w:r>
            <w:r>
              <w:rPr>
                <w:color w:val="181818"/>
                <w:spacing w:val="-2"/>
                <w:sz w:val="24"/>
              </w:rPr>
              <w:t>деятельности</w:t>
            </w:r>
          </w:p>
        </w:tc>
        <w:tc>
          <w:tcPr>
            <w:tcW w:w="6050" w:type="dxa"/>
          </w:tcPr>
          <w:p w:rsidR="0097566C" w:rsidRDefault="00DC5CD6">
            <w:pPr>
              <w:pStyle w:val="TableParagraph"/>
              <w:spacing w:line="276" w:lineRule="auto"/>
              <w:ind w:left="105" w:right="659"/>
              <w:rPr>
                <w:sz w:val="24"/>
              </w:rPr>
            </w:pPr>
            <w:r>
              <w:rPr>
                <w:color w:val="181818"/>
                <w:sz w:val="24"/>
              </w:rPr>
              <w:t>Доска</w:t>
            </w:r>
            <w:r>
              <w:rPr>
                <w:color w:val="181818"/>
                <w:spacing w:val="-7"/>
                <w:sz w:val="24"/>
              </w:rPr>
              <w:t xml:space="preserve"> </w:t>
            </w:r>
            <w:r>
              <w:rPr>
                <w:color w:val="181818"/>
                <w:sz w:val="24"/>
              </w:rPr>
              <w:t>для</w:t>
            </w:r>
            <w:r>
              <w:rPr>
                <w:color w:val="181818"/>
                <w:spacing w:val="-6"/>
                <w:sz w:val="24"/>
              </w:rPr>
              <w:t xml:space="preserve"> </w:t>
            </w:r>
            <w:r>
              <w:rPr>
                <w:color w:val="181818"/>
                <w:sz w:val="24"/>
              </w:rPr>
              <w:t>рисования</w:t>
            </w:r>
            <w:r>
              <w:rPr>
                <w:color w:val="181818"/>
                <w:spacing w:val="-6"/>
                <w:sz w:val="24"/>
              </w:rPr>
              <w:t xml:space="preserve"> </w:t>
            </w:r>
            <w:r>
              <w:rPr>
                <w:color w:val="181818"/>
                <w:sz w:val="24"/>
              </w:rPr>
              <w:t>мелом.</w:t>
            </w:r>
            <w:r>
              <w:rPr>
                <w:color w:val="181818"/>
                <w:spacing w:val="40"/>
                <w:sz w:val="24"/>
              </w:rPr>
              <w:t xml:space="preserve"> </w:t>
            </w:r>
            <w:r>
              <w:rPr>
                <w:color w:val="181818"/>
                <w:sz w:val="24"/>
              </w:rPr>
              <w:t>Панно</w:t>
            </w:r>
            <w:r>
              <w:rPr>
                <w:color w:val="181818"/>
                <w:spacing w:val="-6"/>
                <w:sz w:val="24"/>
              </w:rPr>
              <w:t xml:space="preserve"> </w:t>
            </w:r>
            <w:r>
              <w:rPr>
                <w:color w:val="181818"/>
                <w:sz w:val="24"/>
              </w:rPr>
              <w:t>для</w:t>
            </w:r>
            <w:r>
              <w:rPr>
                <w:color w:val="181818"/>
                <w:spacing w:val="-6"/>
                <w:sz w:val="24"/>
              </w:rPr>
              <w:t xml:space="preserve"> </w:t>
            </w:r>
            <w:r>
              <w:rPr>
                <w:color w:val="181818"/>
                <w:sz w:val="24"/>
              </w:rPr>
              <w:t>выставки детских работ.</w:t>
            </w:r>
          </w:p>
          <w:p w:rsidR="0097566C" w:rsidRDefault="00DC5CD6">
            <w:pPr>
              <w:pStyle w:val="TableParagraph"/>
              <w:ind w:left="105"/>
              <w:rPr>
                <w:sz w:val="24"/>
              </w:rPr>
            </w:pPr>
            <w:r>
              <w:rPr>
                <w:color w:val="181818"/>
                <w:sz w:val="24"/>
              </w:rPr>
              <w:t>Раскраски.</w:t>
            </w:r>
            <w:r>
              <w:rPr>
                <w:color w:val="181818"/>
                <w:spacing w:val="-2"/>
                <w:sz w:val="24"/>
              </w:rPr>
              <w:t xml:space="preserve"> </w:t>
            </w:r>
            <w:r>
              <w:rPr>
                <w:color w:val="181818"/>
                <w:sz w:val="24"/>
              </w:rPr>
              <w:t>Альбом –</w:t>
            </w:r>
            <w:r>
              <w:rPr>
                <w:color w:val="181818"/>
                <w:spacing w:val="-1"/>
                <w:sz w:val="24"/>
              </w:rPr>
              <w:t xml:space="preserve"> </w:t>
            </w:r>
            <w:r>
              <w:rPr>
                <w:color w:val="181818"/>
                <w:sz w:val="24"/>
              </w:rPr>
              <w:t>30</w:t>
            </w:r>
            <w:r>
              <w:rPr>
                <w:color w:val="181818"/>
                <w:spacing w:val="-1"/>
                <w:sz w:val="24"/>
              </w:rPr>
              <w:t xml:space="preserve"> </w:t>
            </w:r>
            <w:r>
              <w:rPr>
                <w:color w:val="181818"/>
                <w:sz w:val="24"/>
              </w:rPr>
              <w:t>л.</w:t>
            </w:r>
            <w:r>
              <w:rPr>
                <w:color w:val="181818"/>
                <w:spacing w:val="-1"/>
                <w:sz w:val="24"/>
              </w:rPr>
              <w:t xml:space="preserve"> </w:t>
            </w:r>
            <w:r>
              <w:rPr>
                <w:color w:val="181818"/>
                <w:spacing w:val="-2"/>
                <w:sz w:val="24"/>
              </w:rPr>
              <w:t>Наборы</w:t>
            </w:r>
          </w:p>
          <w:p w:rsidR="0097566C" w:rsidRDefault="00DC5CD6">
            <w:pPr>
              <w:pStyle w:val="TableParagraph"/>
              <w:spacing w:before="39" w:line="278" w:lineRule="auto"/>
              <w:ind w:left="105" w:right="659"/>
              <w:rPr>
                <w:sz w:val="24"/>
              </w:rPr>
            </w:pPr>
            <w:r>
              <w:rPr>
                <w:color w:val="181818"/>
                <w:sz w:val="24"/>
              </w:rPr>
              <w:t>цветной</w:t>
            </w:r>
            <w:r>
              <w:rPr>
                <w:color w:val="181818"/>
                <w:spacing w:val="-7"/>
                <w:sz w:val="24"/>
              </w:rPr>
              <w:t xml:space="preserve"> </w:t>
            </w:r>
            <w:r>
              <w:rPr>
                <w:color w:val="181818"/>
                <w:sz w:val="24"/>
              </w:rPr>
              <w:t>бумаги</w:t>
            </w:r>
            <w:r>
              <w:rPr>
                <w:color w:val="181818"/>
                <w:spacing w:val="-7"/>
                <w:sz w:val="24"/>
              </w:rPr>
              <w:t xml:space="preserve"> </w:t>
            </w:r>
            <w:r>
              <w:rPr>
                <w:color w:val="181818"/>
                <w:sz w:val="24"/>
              </w:rPr>
              <w:t>для</w:t>
            </w:r>
            <w:r>
              <w:rPr>
                <w:color w:val="181818"/>
                <w:spacing w:val="-9"/>
                <w:sz w:val="24"/>
              </w:rPr>
              <w:t xml:space="preserve"> </w:t>
            </w:r>
            <w:r>
              <w:rPr>
                <w:color w:val="181818"/>
                <w:sz w:val="24"/>
              </w:rPr>
              <w:t>занятий</w:t>
            </w:r>
            <w:r>
              <w:rPr>
                <w:color w:val="181818"/>
                <w:spacing w:val="-7"/>
                <w:sz w:val="24"/>
              </w:rPr>
              <w:t xml:space="preserve"> </w:t>
            </w:r>
            <w:r>
              <w:rPr>
                <w:color w:val="181818"/>
                <w:sz w:val="24"/>
              </w:rPr>
              <w:t>аппликацией.</w:t>
            </w:r>
            <w:r>
              <w:rPr>
                <w:color w:val="181818"/>
                <w:spacing w:val="40"/>
                <w:sz w:val="24"/>
              </w:rPr>
              <w:t xml:space="preserve"> </w:t>
            </w:r>
            <w:r>
              <w:rPr>
                <w:color w:val="181818"/>
                <w:sz w:val="24"/>
              </w:rPr>
              <w:t>Наборы бумаги белого</w:t>
            </w:r>
            <w:r>
              <w:rPr>
                <w:color w:val="181818"/>
                <w:spacing w:val="80"/>
                <w:sz w:val="24"/>
              </w:rPr>
              <w:t xml:space="preserve"> </w:t>
            </w:r>
            <w:r>
              <w:rPr>
                <w:color w:val="181818"/>
                <w:sz w:val="24"/>
              </w:rPr>
              <w:t>цвета. Цветной</w:t>
            </w:r>
          </w:p>
          <w:p w:rsidR="0097566C" w:rsidRDefault="00DC5CD6" w:rsidP="001B7A4C">
            <w:pPr>
              <w:pStyle w:val="TableParagraph"/>
              <w:spacing w:line="276" w:lineRule="auto"/>
              <w:ind w:left="105" w:right="192"/>
              <w:rPr>
                <w:sz w:val="24"/>
              </w:rPr>
            </w:pPr>
            <w:r>
              <w:rPr>
                <w:color w:val="181818"/>
                <w:sz w:val="24"/>
              </w:rPr>
              <w:t>картон.</w:t>
            </w:r>
            <w:r>
              <w:rPr>
                <w:color w:val="181818"/>
                <w:spacing w:val="-7"/>
                <w:sz w:val="24"/>
              </w:rPr>
              <w:t xml:space="preserve"> </w:t>
            </w:r>
            <w:r>
              <w:rPr>
                <w:color w:val="181818"/>
                <w:sz w:val="24"/>
              </w:rPr>
              <w:t>Восковые</w:t>
            </w:r>
            <w:r>
              <w:rPr>
                <w:color w:val="181818"/>
                <w:spacing w:val="-8"/>
                <w:sz w:val="24"/>
              </w:rPr>
              <w:t xml:space="preserve"> </w:t>
            </w:r>
            <w:r>
              <w:rPr>
                <w:color w:val="181818"/>
                <w:sz w:val="24"/>
              </w:rPr>
              <w:t>мелки</w:t>
            </w:r>
            <w:r>
              <w:rPr>
                <w:color w:val="181818"/>
                <w:spacing w:val="-7"/>
                <w:sz w:val="24"/>
              </w:rPr>
              <w:t xml:space="preserve"> </w:t>
            </w:r>
            <w:r w:rsidR="001B7A4C">
              <w:rPr>
                <w:color w:val="181818"/>
                <w:sz w:val="24"/>
              </w:rPr>
              <w:t>(6</w:t>
            </w:r>
            <w:r>
              <w:rPr>
                <w:color w:val="181818"/>
                <w:spacing w:val="-7"/>
                <w:sz w:val="24"/>
              </w:rPr>
              <w:t xml:space="preserve"> </w:t>
            </w:r>
            <w:r>
              <w:rPr>
                <w:color w:val="181818"/>
                <w:sz w:val="24"/>
              </w:rPr>
              <w:t>цветов).</w:t>
            </w:r>
            <w:r>
              <w:rPr>
                <w:color w:val="181818"/>
                <w:spacing w:val="-7"/>
                <w:sz w:val="24"/>
              </w:rPr>
              <w:t xml:space="preserve"> </w:t>
            </w:r>
            <w:r>
              <w:rPr>
                <w:color w:val="181818"/>
                <w:sz w:val="24"/>
              </w:rPr>
              <w:t>Пластилин.</w:t>
            </w:r>
            <w:r>
              <w:rPr>
                <w:color w:val="181818"/>
                <w:spacing w:val="-7"/>
                <w:sz w:val="24"/>
              </w:rPr>
              <w:t xml:space="preserve"> </w:t>
            </w:r>
            <w:r>
              <w:rPr>
                <w:color w:val="181818"/>
                <w:sz w:val="24"/>
              </w:rPr>
              <w:t>Гуашь (6 цветов). Клей (в закрытой</w:t>
            </w:r>
            <w:r w:rsidR="001B7A4C">
              <w:rPr>
                <w:sz w:val="24"/>
              </w:rPr>
              <w:t xml:space="preserve"> </w:t>
            </w:r>
            <w:r>
              <w:rPr>
                <w:color w:val="181818"/>
                <w:sz w:val="24"/>
              </w:rPr>
              <w:t>банке) ПВА.</w:t>
            </w:r>
            <w:r>
              <w:rPr>
                <w:color w:val="181818"/>
                <w:spacing w:val="40"/>
                <w:sz w:val="24"/>
              </w:rPr>
              <w:t xml:space="preserve"> </w:t>
            </w:r>
            <w:r>
              <w:rPr>
                <w:color w:val="181818"/>
                <w:sz w:val="24"/>
              </w:rPr>
              <w:t>Набор цветного и белого мела. Цветные</w:t>
            </w:r>
            <w:r>
              <w:rPr>
                <w:color w:val="181818"/>
                <w:spacing w:val="-4"/>
                <w:sz w:val="24"/>
              </w:rPr>
              <w:t xml:space="preserve"> </w:t>
            </w:r>
            <w:r>
              <w:rPr>
                <w:color w:val="181818"/>
                <w:sz w:val="24"/>
              </w:rPr>
              <w:t>карандаши</w:t>
            </w:r>
            <w:r>
              <w:rPr>
                <w:color w:val="181818"/>
                <w:spacing w:val="-1"/>
                <w:sz w:val="24"/>
              </w:rPr>
              <w:t xml:space="preserve"> </w:t>
            </w:r>
            <w:r>
              <w:rPr>
                <w:color w:val="181818"/>
                <w:sz w:val="24"/>
              </w:rPr>
              <w:t>(12-24</w:t>
            </w:r>
            <w:r>
              <w:rPr>
                <w:color w:val="181818"/>
                <w:spacing w:val="-1"/>
                <w:sz w:val="24"/>
              </w:rPr>
              <w:t xml:space="preserve"> </w:t>
            </w:r>
            <w:r>
              <w:rPr>
                <w:color w:val="181818"/>
                <w:sz w:val="24"/>
              </w:rPr>
              <w:t>шт.).</w:t>
            </w:r>
            <w:r>
              <w:rPr>
                <w:color w:val="181818"/>
                <w:spacing w:val="-2"/>
                <w:sz w:val="24"/>
              </w:rPr>
              <w:t xml:space="preserve"> </w:t>
            </w:r>
            <w:r>
              <w:rPr>
                <w:color w:val="181818"/>
                <w:sz w:val="24"/>
              </w:rPr>
              <w:t>Доски</w:t>
            </w:r>
            <w:r>
              <w:rPr>
                <w:color w:val="181818"/>
                <w:spacing w:val="-1"/>
                <w:sz w:val="24"/>
              </w:rPr>
              <w:t xml:space="preserve"> </w:t>
            </w:r>
            <w:r>
              <w:rPr>
                <w:color w:val="181818"/>
                <w:sz w:val="24"/>
              </w:rPr>
              <w:t>для</w:t>
            </w:r>
            <w:r>
              <w:rPr>
                <w:color w:val="181818"/>
                <w:spacing w:val="-1"/>
                <w:sz w:val="24"/>
              </w:rPr>
              <w:t xml:space="preserve"> </w:t>
            </w:r>
            <w:r>
              <w:rPr>
                <w:color w:val="181818"/>
                <w:spacing w:val="-2"/>
                <w:sz w:val="24"/>
              </w:rPr>
              <w:t>лепки</w:t>
            </w:r>
          </w:p>
          <w:p w:rsidR="0097566C" w:rsidRDefault="00DC5CD6">
            <w:pPr>
              <w:pStyle w:val="TableParagraph"/>
              <w:spacing w:line="276" w:lineRule="auto"/>
              <w:ind w:left="105"/>
              <w:rPr>
                <w:sz w:val="24"/>
              </w:rPr>
            </w:pPr>
            <w:r>
              <w:rPr>
                <w:color w:val="181818"/>
                <w:sz w:val="24"/>
              </w:rPr>
              <w:t>.</w:t>
            </w:r>
            <w:r>
              <w:rPr>
                <w:color w:val="181818"/>
                <w:spacing w:val="-7"/>
                <w:sz w:val="24"/>
              </w:rPr>
              <w:t xml:space="preserve"> </w:t>
            </w:r>
            <w:r>
              <w:rPr>
                <w:color w:val="181818"/>
                <w:sz w:val="24"/>
              </w:rPr>
              <w:t>Кисти.</w:t>
            </w:r>
            <w:r>
              <w:rPr>
                <w:color w:val="181818"/>
                <w:spacing w:val="-7"/>
                <w:sz w:val="24"/>
              </w:rPr>
              <w:t xml:space="preserve"> </w:t>
            </w:r>
            <w:r>
              <w:rPr>
                <w:color w:val="181818"/>
                <w:sz w:val="24"/>
              </w:rPr>
              <w:t>Настольная</w:t>
            </w:r>
            <w:r>
              <w:rPr>
                <w:color w:val="181818"/>
                <w:spacing w:val="-7"/>
                <w:sz w:val="24"/>
              </w:rPr>
              <w:t xml:space="preserve"> </w:t>
            </w:r>
            <w:r>
              <w:rPr>
                <w:color w:val="181818"/>
                <w:sz w:val="24"/>
              </w:rPr>
              <w:t>точилка</w:t>
            </w:r>
            <w:r>
              <w:rPr>
                <w:color w:val="181818"/>
                <w:spacing w:val="-8"/>
                <w:sz w:val="24"/>
              </w:rPr>
              <w:t xml:space="preserve"> </w:t>
            </w:r>
            <w:r>
              <w:rPr>
                <w:color w:val="181818"/>
                <w:sz w:val="24"/>
              </w:rPr>
              <w:t>для</w:t>
            </w:r>
            <w:r>
              <w:rPr>
                <w:color w:val="181818"/>
                <w:spacing w:val="-7"/>
                <w:sz w:val="24"/>
              </w:rPr>
              <w:t xml:space="preserve"> </w:t>
            </w:r>
            <w:r>
              <w:rPr>
                <w:color w:val="181818"/>
                <w:sz w:val="24"/>
              </w:rPr>
              <w:t>карандашей</w:t>
            </w:r>
            <w:r>
              <w:rPr>
                <w:color w:val="181818"/>
                <w:spacing w:val="-7"/>
                <w:sz w:val="24"/>
              </w:rPr>
              <w:t xml:space="preserve"> </w:t>
            </w:r>
            <w:r>
              <w:rPr>
                <w:color w:val="181818"/>
                <w:sz w:val="24"/>
              </w:rPr>
              <w:t>(для воспитателя). Стеки разные (набор 4-6 шт.).</w:t>
            </w:r>
          </w:p>
          <w:p w:rsidR="0097566C" w:rsidRDefault="00DC5CD6">
            <w:pPr>
              <w:pStyle w:val="TableParagraph"/>
              <w:ind w:left="105"/>
              <w:rPr>
                <w:sz w:val="24"/>
              </w:rPr>
            </w:pPr>
            <w:r>
              <w:rPr>
                <w:color w:val="181818"/>
                <w:sz w:val="24"/>
              </w:rPr>
              <w:t>Трафареты</w:t>
            </w:r>
            <w:r>
              <w:rPr>
                <w:color w:val="181818"/>
                <w:spacing w:val="-4"/>
                <w:sz w:val="24"/>
              </w:rPr>
              <w:t xml:space="preserve"> </w:t>
            </w:r>
            <w:r>
              <w:rPr>
                <w:color w:val="181818"/>
                <w:spacing w:val="-5"/>
                <w:sz w:val="24"/>
              </w:rPr>
              <w:t>для</w:t>
            </w:r>
          </w:p>
          <w:p w:rsidR="0097566C" w:rsidRDefault="00DC5CD6">
            <w:pPr>
              <w:pStyle w:val="TableParagraph"/>
              <w:spacing w:before="35" w:line="276" w:lineRule="auto"/>
              <w:ind w:left="105"/>
              <w:rPr>
                <w:sz w:val="24"/>
              </w:rPr>
            </w:pPr>
            <w:r>
              <w:rPr>
                <w:color w:val="181818"/>
                <w:sz w:val="24"/>
              </w:rPr>
              <w:t>рисования.</w:t>
            </w:r>
            <w:r>
              <w:rPr>
                <w:color w:val="181818"/>
                <w:spacing w:val="40"/>
                <w:sz w:val="24"/>
              </w:rPr>
              <w:t xml:space="preserve"> </w:t>
            </w:r>
            <w:r>
              <w:rPr>
                <w:color w:val="181818"/>
                <w:sz w:val="24"/>
              </w:rPr>
              <w:t>Салфетки</w:t>
            </w:r>
            <w:r>
              <w:rPr>
                <w:color w:val="181818"/>
                <w:spacing w:val="-6"/>
                <w:sz w:val="24"/>
              </w:rPr>
              <w:t xml:space="preserve"> </w:t>
            </w:r>
            <w:r>
              <w:rPr>
                <w:color w:val="181818"/>
                <w:sz w:val="24"/>
              </w:rPr>
              <w:t>бумажные,</w:t>
            </w:r>
            <w:r>
              <w:rPr>
                <w:color w:val="181818"/>
                <w:spacing w:val="-6"/>
                <w:sz w:val="24"/>
              </w:rPr>
              <w:t xml:space="preserve"> </w:t>
            </w:r>
            <w:r>
              <w:rPr>
                <w:color w:val="181818"/>
                <w:sz w:val="24"/>
              </w:rPr>
              <w:t>для</w:t>
            </w:r>
            <w:r>
              <w:rPr>
                <w:color w:val="181818"/>
                <w:spacing w:val="-6"/>
                <w:sz w:val="24"/>
              </w:rPr>
              <w:t xml:space="preserve"> </w:t>
            </w:r>
            <w:r>
              <w:rPr>
                <w:color w:val="181818"/>
                <w:sz w:val="24"/>
              </w:rPr>
              <w:t>вытирания</w:t>
            </w:r>
            <w:r>
              <w:rPr>
                <w:color w:val="181818"/>
                <w:spacing w:val="-6"/>
                <w:sz w:val="24"/>
              </w:rPr>
              <w:t xml:space="preserve"> </w:t>
            </w:r>
            <w:r>
              <w:rPr>
                <w:color w:val="181818"/>
                <w:sz w:val="24"/>
              </w:rPr>
              <w:t>рук</w:t>
            </w:r>
            <w:r>
              <w:rPr>
                <w:color w:val="181818"/>
                <w:spacing w:val="-6"/>
                <w:sz w:val="24"/>
              </w:rPr>
              <w:t xml:space="preserve"> </w:t>
            </w:r>
            <w:r>
              <w:rPr>
                <w:color w:val="181818"/>
                <w:sz w:val="24"/>
              </w:rPr>
              <w:t>во время лепки.</w:t>
            </w:r>
          </w:p>
          <w:p w:rsidR="0097566C" w:rsidRDefault="00DC5CD6">
            <w:pPr>
              <w:pStyle w:val="TableParagraph"/>
              <w:tabs>
                <w:tab w:val="left" w:pos="2231"/>
              </w:tabs>
              <w:ind w:left="105"/>
              <w:rPr>
                <w:sz w:val="24"/>
              </w:rPr>
            </w:pPr>
            <w:r>
              <w:rPr>
                <w:color w:val="181818"/>
                <w:sz w:val="24"/>
              </w:rPr>
              <w:t>Подставки</w:t>
            </w:r>
            <w:r>
              <w:rPr>
                <w:color w:val="181818"/>
                <w:spacing w:val="-5"/>
                <w:sz w:val="24"/>
              </w:rPr>
              <w:t xml:space="preserve"> для</w:t>
            </w:r>
            <w:r>
              <w:rPr>
                <w:color w:val="181818"/>
                <w:sz w:val="24"/>
              </w:rPr>
              <w:tab/>
              <w:t>кисточек.</w:t>
            </w:r>
            <w:r>
              <w:rPr>
                <w:color w:val="181818"/>
                <w:spacing w:val="57"/>
                <w:sz w:val="24"/>
              </w:rPr>
              <w:t xml:space="preserve"> </w:t>
            </w:r>
            <w:r>
              <w:rPr>
                <w:color w:val="181818"/>
                <w:sz w:val="24"/>
              </w:rPr>
              <w:t>Розетки</w:t>
            </w:r>
            <w:r>
              <w:rPr>
                <w:color w:val="181818"/>
                <w:spacing w:val="-1"/>
                <w:sz w:val="24"/>
              </w:rPr>
              <w:t xml:space="preserve"> </w:t>
            </w:r>
            <w:r>
              <w:rPr>
                <w:color w:val="181818"/>
                <w:sz w:val="24"/>
              </w:rPr>
              <w:t>для</w:t>
            </w:r>
            <w:r>
              <w:rPr>
                <w:color w:val="181818"/>
                <w:spacing w:val="-3"/>
                <w:sz w:val="24"/>
              </w:rPr>
              <w:t xml:space="preserve"> </w:t>
            </w:r>
            <w:r>
              <w:rPr>
                <w:color w:val="181818"/>
                <w:spacing w:val="-4"/>
                <w:sz w:val="24"/>
              </w:rPr>
              <w:t>клея.</w:t>
            </w:r>
          </w:p>
          <w:p w:rsidR="0097566C" w:rsidRDefault="00DC5CD6" w:rsidP="001B7A4C">
            <w:pPr>
              <w:pStyle w:val="TableParagraph"/>
              <w:spacing w:before="40" w:line="240" w:lineRule="auto"/>
              <w:ind w:left="105"/>
              <w:rPr>
                <w:sz w:val="24"/>
              </w:rPr>
            </w:pPr>
            <w:r>
              <w:rPr>
                <w:color w:val="181818"/>
                <w:sz w:val="24"/>
              </w:rPr>
              <w:t>Стаканчики</w:t>
            </w:r>
            <w:r>
              <w:rPr>
                <w:color w:val="181818"/>
                <w:spacing w:val="-5"/>
                <w:sz w:val="24"/>
              </w:rPr>
              <w:t xml:space="preserve"> </w:t>
            </w:r>
            <w:r>
              <w:rPr>
                <w:color w:val="181818"/>
                <w:sz w:val="24"/>
              </w:rPr>
              <w:t>для</w:t>
            </w:r>
            <w:r>
              <w:rPr>
                <w:color w:val="181818"/>
                <w:spacing w:val="-2"/>
                <w:sz w:val="24"/>
              </w:rPr>
              <w:t xml:space="preserve"> </w:t>
            </w:r>
            <w:r>
              <w:rPr>
                <w:color w:val="181818"/>
                <w:sz w:val="24"/>
              </w:rPr>
              <w:t>воды.</w:t>
            </w:r>
            <w:r>
              <w:rPr>
                <w:color w:val="181818"/>
                <w:spacing w:val="-4"/>
                <w:sz w:val="24"/>
              </w:rPr>
              <w:t xml:space="preserve"> </w:t>
            </w:r>
            <w:r>
              <w:rPr>
                <w:color w:val="181818"/>
                <w:sz w:val="24"/>
              </w:rPr>
              <w:t>Ведро</w:t>
            </w:r>
            <w:r>
              <w:rPr>
                <w:color w:val="181818"/>
                <w:spacing w:val="-2"/>
                <w:sz w:val="24"/>
              </w:rPr>
              <w:t xml:space="preserve"> </w:t>
            </w:r>
            <w:r>
              <w:rPr>
                <w:color w:val="181818"/>
                <w:spacing w:val="-5"/>
                <w:sz w:val="24"/>
              </w:rPr>
              <w:t>для</w:t>
            </w:r>
            <w:r w:rsidR="001B7A4C">
              <w:rPr>
                <w:sz w:val="24"/>
              </w:rPr>
              <w:t xml:space="preserve"> </w:t>
            </w:r>
            <w:r>
              <w:rPr>
                <w:color w:val="181818"/>
                <w:sz w:val="24"/>
              </w:rPr>
              <w:t>мусора.</w:t>
            </w:r>
            <w:r>
              <w:rPr>
                <w:color w:val="181818"/>
                <w:spacing w:val="-7"/>
                <w:sz w:val="24"/>
              </w:rPr>
              <w:t xml:space="preserve"> </w:t>
            </w:r>
            <w:r>
              <w:rPr>
                <w:color w:val="181818"/>
                <w:sz w:val="24"/>
              </w:rPr>
              <w:t>Салфетки</w:t>
            </w:r>
            <w:r>
              <w:rPr>
                <w:color w:val="181818"/>
                <w:spacing w:val="-7"/>
                <w:sz w:val="24"/>
              </w:rPr>
              <w:t xml:space="preserve"> </w:t>
            </w:r>
            <w:r>
              <w:rPr>
                <w:color w:val="181818"/>
                <w:sz w:val="24"/>
              </w:rPr>
              <w:t>для</w:t>
            </w:r>
            <w:r>
              <w:rPr>
                <w:color w:val="181818"/>
                <w:spacing w:val="-7"/>
                <w:sz w:val="24"/>
              </w:rPr>
              <w:t xml:space="preserve"> </w:t>
            </w:r>
            <w:r>
              <w:rPr>
                <w:color w:val="181818"/>
                <w:sz w:val="24"/>
              </w:rPr>
              <w:t>промывания</w:t>
            </w:r>
            <w:r>
              <w:rPr>
                <w:color w:val="181818"/>
                <w:spacing w:val="-7"/>
                <w:sz w:val="24"/>
              </w:rPr>
              <w:t xml:space="preserve"> </w:t>
            </w:r>
            <w:r>
              <w:rPr>
                <w:color w:val="181818"/>
                <w:sz w:val="24"/>
              </w:rPr>
              <w:t>кисти</w:t>
            </w:r>
            <w:r>
              <w:rPr>
                <w:color w:val="181818"/>
                <w:spacing w:val="-8"/>
                <w:sz w:val="24"/>
              </w:rPr>
              <w:t xml:space="preserve"> </w:t>
            </w:r>
            <w:r>
              <w:rPr>
                <w:color w:val="181818"/>
                <w:sz w:val="24"/>
              </w:rPr>
              <w:t>и</w:t>
            </w:r>
            <w:r>
              <w:rPr>
                <w:color w:val="181818"/>
                <w:spacing w:val="-7"/>
                <w:sz w:val="24"/>
              </w:rPr>
              <w:t xml:space="preserve"> </w:t>
            </w:r>
            <w:r>
              <w:rPr>
                <w:color w:val="181818"/>
                <w:sz w:val="24"/>
              </w:rPr>
              <w:t>при наклеивании. Тазик, тряпочки.</w:t>
            </w:r>
          </w:p>
          <w:p w:rsidR="0097566C" w:rsidRDefault="00DC5CD6">
            <w:pPr>
              <w:pStyle w:val="TableParagraph"/>
              <w:spacing w:line="272" w:lineRule="exact"/>
              <w:ind w:left="105"/>
              <w:rPr>
                <w:sz w:val="24"/>
              </w:rPr>
            </w:pPr>
            <w:r>
              <w:rPr>
                <w:color w:val="181818"/>
                <w:sz w:val="24"/>
              </w:rPr>
              <w:t>Д/и</w:t>
            </w:r>
            <w:r>
              <w:rPr>
                <w:color w:val="181818"/>
                <w:spacing w:val="-2"/>
                <w:sz w:val="24"/>
              </w:rPr>
              <w:t xml:space="preserve"> </w:t>
            </w:r>
            <w:r>
              <w:rPr>
                <w:color w:val="181818"/>
                <w:sz w:val="24"/>
              </w:rPr>
              <w:t>«Найди</w:t>
            </w:r>
            <w:r>
              <w:rPr>
                <w:color w:val="181818"/>
                <w:spacing w:val="-1"/>
                <w:sz w:val="24"/>
              </w:rPr>
              <w:t xml:space="preserve"> </w:t>
            </w:r>
            <w:r>
              <w:rPr>
                <w:color w:val="181818"/>
                <w:sz w:val="24"/>
              </w:rPr>
              <w:t>такого</w:t>
            </w:r>
            <w:r>
              <w:rPr>
                <w:color w:val="181818"/>
                <w:spacing w:val="-2"/>
                <w:sz w:val="24"/>
              </w:rPr>
              <w:t xml:space="preserve"> </w:t>
            </w:r>
            <w:r>
              <w:rPr>
                <w:color w:val="181818"/>
                <w:sz w:val="24"/>
              </w:rPr>
              <w:t>же</w:t>
            </w:r>
            <w:r>
              <w:rPr>
                <w:color w:val="181818"/>
                <w:spacing w:val="-1"/>
                <w:sz w:val="24"/>
              </w:rPr>
              <w:t xml:space="preserve"> </w:t>
            </w:r>
            <w:r>
              <w:rPr>
                <w:color w:val="181818"/>
                <w:sz w:val="24"/>
              </w:rPr>
              <w:t>цвета»,</w:t>
            </w:r>
            <w:r>
              <w:rPr>
                <w:color w:val="181818"/>
                <w:spacing w:val="-2"/>
                <w:sz w:val="24"/>
              </w:rPr>
              <w:t xml:space="preserve"> </w:t>
            </w:r>
            <w:r>
              <w:rPr>
                <w:color w:val="181818"/>
                <w:sz w:val="24"/>
              </w:rPr>
              <w:t>«Укрась</w:t>
            </w:r>
            <w:r>
              <w:rPr>
                <w:color w:val="181818"/>
                <w:spacing w:val="-1"/>
                <w:sz w:val="24"/>
              </w:rPr>
              <w:t xml:space="preserve"> </w:t>
            </w:r>
            <w:r>
              <w:rPr>
                <w:color w:val="181818"/>
                <w:spacing w:val="-2"/>
                <w:sz w:val="24"/>
              </w:rPr>
              <w:t>бабочку»,</w:t>
            </w:r>
          </w:p>
          <w:p w:rsidR="0097566C" w:rsidRDefault="00DC5CD6">
            <w:pPr>
              <w:pStyle w:val="TableParagraph"/>
              <w:spacing w:before="41" w:line="240" w:lineRule="auto"/>
              <w:ind w:left="105"/>
              <w:rPr>
                <w:sz w:val="24"/>
              </w:rPr>
            </w:pPr>
            <w:r>
              <w:rPr>
                <w:color w:val="181818"/>
                <w:sz w:val="24"/>
              </w:rPr>
              <w:t>«Подбери</w:t>
            </w:r>
            <w:r>
              <w:rPr>
                <w:color w:val="181818"/>
                <w:spacing w:val="-3"/>
                <w:sz w:val="24"/>
              </w:rPr>
              <w:t xml:space="preserve"> </w:t>
            </w:r>
            <w:r>
              <w:rPr>
                <w:color w:val="181818"/>
                <w:sz w:val="24"/>
              </w:rPr>
              <w:t>заплатку»</w:t>
            </w:r>
            <w:r>
              <w:rPr>
                <w:color w:val="181818"/>
                <w:spacing w:val="-4"/>
                <w:sz w:val="24"/>
              </w:rPr>
              <w:t xml:space="preserve"> </w:t>
            </w:r>
            <w:r>
              <w:rPr>
                <w:color w:val="181818"/>
                <w:sz w:val="24"/>
              </w:rPr>
              <w:t>и</w:t>
            </w:r>
            <w:r>
              <w:rPr>
                <w:color w:val="181818"/>
                <w:spacing w:val="-2"/>
                <w:sz w:val="24"/>
              </w:rPr>
              <w:t xml:space="preserve"> </w:t>
            </w:r>
            <w:r>
              <w:rPr>
                <w:color w:val="181818"/>
                <w:spacing w:val="-5"/>
                <w:sz w:val="24"/>
              </w:rPr>
              <w:t>др.</w:t>
            </w:r>
          </w:p>
        </w:tc>
      </w:tr>
      <w:tr w:rsidR="0097566C" w:rsidTr="001B7A4C">
        <w:trPr>
          <w:trHeight w:val="2677"/>
        </w:trPr>
        <w:tc>
          <w:tcPr>
            <w:tcW w:w="3308" w:type="dxa"/>
          </w:tcPr>
          <w:p w:rsidR="0097566C" w:rsidRDefault="00DC5CD6">
            <w:pPr>
              <w:pStyle w:val="TableParagraph"/>
              <w:ind w:left="105"/>
              <w:rPr>
                <w:sz w:val="24"/>
              </w:rPr>
            </w:pPr>
            <w:r>
              <w:rPr>
                <w:color w:val="181818"/>
                <w:sz w:val="24"/>
              </w:rPr>
              <w:t>Уголок</w:t>
            </w:r>
            <w:r>
              <w:rPr>
                <w:color w:val="181818"/>
                <w:spacing w:val="1"/>
                <w:sz w:val="24"/>
              </w:rPr>
              <w:t xml:space="preserve"> </w:t>
            </w:r>
            <w:r>
              <w:rPr>
                <w:color w:val="181818"/>
                <w:spacing w:val="-2"/>
                <w:sz w:val="24"/>
              </w:rPr>
              <w:t>конструирования</w:t>
            </w:r>
          </w:p>
        </w:tc>
        <w:tc>
          <w:tcPr>
            <w:tcW w:w="6050" w:type="dxa"/>
          </w:tcPr>
          <w:p w:rsidR="0097566C" w:rsidRDefault="00DC5CD6" w:rsidP="001B7A4C">
            <w:pPr>
              <w:pStyle w:val="TableParagraph"/>
              <w:spacing w:line="276" w:lineRule="auto"/>
              <w:ind w:left="105"/>
              <w:rPr>
                <w:sz w:val="24"/>
              </w:rPr>
            </w:pPr>
            <w:r>
              <w:rPr>
                <w:color w:val="181818"/>
                <w:sz w:val="24"/>
              </w:rPr>
              <w:t>Набор</w:t>
            </w:r>
            <w:r>
              <w:rPr>
                <w:color w:val="181818"/>
                <w:spacing w:val="-10"/>
                <w:sz w:val="24"/>
              </w:rPr>
              <w:t xml:space="preserve"> </w:t>
            </w:r>
            <w:r>
              <w:rPr>
                <w:color w:val="181818"/>
                <w:sz w:val="24"/>
              </w:rPr>
              <w:t>строительного</w:t>
            </w:r>
            <w:r>
              <w:rPr>
                <w:color w:val="181818"/>
                <w:spacing w:val="-10"/>
                <w:sz w:val="24"/>
              </w:rPr>
              <w:t xml:space="preserve"> </w:t>
            </w:r>
            <w:r>
              <w:rPr>
                <w:color w:val="181818"/>
                <w:sz w:val="24"/>
              </w:rPr>
              <w:t>материала,</w:t>
            </w:r>
            <w:r>
              <w:rPr>
                <w:color w:val="181818"/>
                <w:spacing w:val="-10"/>
                <w:sz w:val="24"/>
              </w:rPr>
              <w:t xml:space="preserve"> </w:t>
            </w:r>
            <w:r>
              <w:rPr>
                <w:color w:val="181818"/>
                <w:sz w:val="24"/>
              </w:rPr>
              <w:t>имеющего</w:t>
            </w:r>
            <w:r>
              <w:rPr>
                <w:color w:val="181818"/>
                <w:spacing w:val="-10"/>
                <w:sz w:val="24"/>
              </w:rPr>
              <w:t xml:space="preserve"> </w:t>
            </w:r>
            <w:r>
              <w:rPr>
                <w:color w:val="181818"/>
                <w:sz w:val="24"/>
              </w:rPr>
              <w:t>основные детали (кубики, кирпичики,призмы,</w:t>
            </w:r>
            <w:r>
              <w:rPr>
                <w:color w:val="181818"/>
                <w:spacing w:val="-5"/>
                <w:sz w:val="24"/>
              </w:rPr>
              <w:t xml:space="preserve"> </w:t>
            </w:r>
            <w:r>
              <w:rPr>
                <w:color w:val="181818"/>
                <w:sz w:val="24"/>
              </w:rPr>
              <w:t>короткие</w:t>
            </w:r>
            <w:r>
              <w:rPr>
                <w:color w:val="181818"/>
                <w:spacing w:val="80"/>
                <w:sz w:val="24"/>
              </w:rPr>
              <w:t xml:space="preserve"> </w:t>
            </w:r>
            <w:r>
              <w:rPr>
                <w:color w:val="181818"/>
                <w:sz w:val="24"/>
              </w:rPr>
              <w:t>и</w:t>
            </w:r>
            <w:r>
              <w:rPr>
                <w:color w:val="181818"/>
                <w:spacing w:val="-5"/>
                <w:sz w:val="24"/>
              </w:rPr>
              <w:t xml:space="preserve"> </w:t>
            </w:r>
            <w:r>
              <w:rPr>
                <w:color w:val="181818"/>
                <w:sz w:val="24"/>
              </w:rPr>
              <w:t>длинные</w:t>
            </w:r>
            <w:r>
              <w:rPr>
                <w:color w:val="181818"/>
                <w:spacing w:val="-7"/>
                <w:sz w:val="24"/>
              </w:rPr>
              <w:t xml:space="preserve"> </w:t>
            </w:r>
            <w:r>
              <w:rPr>
                <w:color w:val="181818"/>
                <w:sz w:val="24"/>
              </w:rPr>
              <w:t>пластины).</w:t>
            </w:r>
            <w:r>
              <w:rPr>
                <w:color w:val="181818"/>
                <w:spacing w:val="40"/>
                <w:sz w:val="24"/>
              </w:rPr>
              <w:t xml:space="preserve"> </w:t>
            </w:r>
            <w:r>
              <w:rPr>
                <w:color w:val="181818"/>
                <w:sz w:val="24"/>
              </w:rPr>
              <w:t xml:space="preserve">Наборы </w:t>
            </w:r>
            <w:r>
              <w:rPr>
                <w:color w:val="181818"/>
                <w:spacing w:val="-2"/>
                <w:sz w:val="24"/>
              </w:rPr>
              <w:t>конструктора</w:t>
            </w:r>
          </w:p>
          <w:p w:rsidR="0097566C" w:rsidRDefault="00DC5CD6">
            <w:pPr>
              <w:pStyle w:val="TableParagraph"/>
              <w:spacing w:line="272" w:lineRule="exact"/>
              <w:ind w:left="105"/>
              <w:rPr>
                <w:sz w:val="24"/>
              </w:rPr>
            </w:pPr>
            <w:r>
              <w:rPr>
                <w:color w:val="181818"/>
                <w:sz w:val="24"/>
              </w:rPr>
              <w:t>«Лего»:</w:t>
            </w:r>
            <w:r>
              <w:rPr>
                <w:color w:val="181818"/>
                <w:spacing w:val="-3"/>
                <w:sz w:val="24"/>
              </w:rPr>
              <w:t xml:space="preserve"> </w:t>
            </w:r>
            <w:r>
              <w:rPr>
                <w:color w:val="181818"/>
                <w:sz w:val="24"/>
              </w:rPr>
              <w:t>крупный,</w:t>
            </w:r>
            <w:r>
              <w:rPr>
                <w:color w:val="181818"/>
                <w:spacing w:val="-3"/>
                <w:sz w:val="24"/>
              </w:rPr>
              <w:t xml:space="preserve"> </w:t>
            </w:r>
            <w:r>
              <w:rPr>
                <w:color w:val="181818"/>
                <w:sz w:val="24"/>
              </w:rPr>
              <w:t>средний,</w:t>
            </w:r>
            <w:r>
              <w:rPr>
                <w:color w:val="181818"/>
                <w:spacing w:val="-3"/>
                <w:sz w:val="24"/>
              </w:rPr>
              <w:t xml:space="preserve"> </w:t>
            </w:r>
            <w:r>
              <w:rPr>
                <w:color w:val="181818"/>
                <w:sz w:val="24"/>
              </w:rPr>
              <w:t>мелкий.</w:t>
            </w:r>
            <w:r>
              <w:rPr>
                <w:color w:val="181818"/>
                <w:spacing w:val="-5"/>
                <w:sz w:val="24"/>
              </w:rPr>
              <w:t xml:space="preserve"> </w:t>
            </w:r>
            <w:r>
              <w:rPr>
                <w:color w:val="181818"/>
                <w:spacing w:val="-2"/>
                <w:sz w:val="24"/>
              </w:rPr>
              <w:t>Конструктор</w:t>
            </w:r>
          </w:p>
          <w:p w:rsidR="0097566C" w:rsidRDefault="00DC5CD6">
            <w:pPr>
              <w:pStyle w:val="TableParagraph"/>
              <w:spacing w:before="38" w:line="240" w:lineRule="auto"/>
              <w:ind w:left="105"/>
              <w:rPr>
                <w:sz w:val="24"/>
              </w:rPr>
            </w:pPr>
            <w:r>
              <w:rPr>
                <w:color w:val="181818"/>
                <w:sz w:val="24"/>
              </w:rPr>
              <w:t>«Собери</w:t>
            </w:r>
            <w:r>
              <w:rPr>
                <w:color w:val="181818"/>
                <w:spacing w:val="-1"/>
                <w:sz w:val="24"/>
              </w:rPr>
              <w:t xml:space="preserve"> </w:t>
            </w:r>
            <w:r>
              <w:rPr>
                <w:color w:val="181818"/>
                <w:sz w:val="24"/>
              </w:rPr>
              <w:t>узор».</w:t>
            </w:r>
            <w:r>
              <w:rPr>
                <w:color w:val="181818"/>
                <w:spacing w:val="-1"/>
                <w:sz w:val="24"/>
              </w:rPr>
              <w:t xml:space="preserve"> </w:t>
            </w:r>
            <w:r>
              <w:rPr>
                <w:color w:val="181818"/>
                <w:spacing w:val="-2"/>
                <w:sz w:val="24"/>
              </w:rPr>
              <w:t>Деревянный</w:t>
            </w:r>
          </w:p>
          <w:p w:rsidR="0097566C" w:rsidRDefault="00DC5CD6">
            <w:pPr>
              <w:pStyle w:val="TableParagraph"/>
              <w:spacing w:before="41" w:line="276" w:lineRule="auto"/>
              <w:ind w:left="105"/>
              <w:rPr>
                <w:sz w:val="24"/>
              </w:rPr>
            </w:pPr>
            <w:r>
              <w:rPr>
                <w:color w:val="181818"/>
                <w:sz w:val="24"/>
              </w:rPr>
              <w:t>конструктор</w:t>
            </w:r>
            <w:r>
              <w:rPr>
                <w:color w:val="181818"/>
                <w:spacing w:val="-8"/>
                <w:sz w:val="24"/>
              </w:rPr>
              <w:t xml:space="preserve"> </w:t>
            </w:r>
            <w:r>
              <w:rPr>
                <w:color w:val="181818"/>
                <w:sz w:val="24"/>
              </w:rPr>
              <w:t>«Строитель»</w:t>
            </w:r>
            <w:r>
              <w:rPr>
                <w:color w:val="181818"/>
                <w:spacing w:val="-6"/>
                <w:sz w:val="24"/>
              </w:rPr>
              <w:t xml:space="preserve"> </w:t>
            </w:r>
            <w:r>
              <w:rPr>
                <w:color w:val="181818"/>
                <w:sz w:val="24"/>
              </w:rPr>
              <w:t>-2</w:t>
            </w:r>
            <w:r>
              <w:rPr>
                <w:color w:val="181818"/>
                <w:spacing w:val="-8"/>
                <w:sz w:val="24"/>
              </w:rPr>
              <w:t xml:space="preserve"> </w:t>
            </w:r>
            <w:r>
              <w:rPr>
                <w:color w:val="181818"/>
                <w:sz w:val="24"/>
              </w:rPr>
              <w:t>шт.</w:t>
            </w:r>
            <w:r>
              <w:rPr>
                <w:color w:val="181818"/>
                <w:spacing w:val="-8"/>
                <w:sz w:val="24"/>
              </w:rPr>
              <w:t xml:space="preserve"> </w:t>
            </w:r>
            <w:r>
              <w:rPr>
                <w:color w:val="181818"/>
                <w:sz w:val="24"/>
              </w:rPr>
              <w:t>Мозаика</w:t>
            </w:r>
            <w:r>
              <w:rPr>
                <w:color w:val="181818"/>
                <w:spacing w:val="-9"/>
                <w:sz w:val="24"/>
              </w:rPr>
              <w:t xml:space="preserve"> </w:t>
            </w:r>
            <w:r>
              <w:rPr>
                <w:color w:val="181818"/>
                <w:sz w:val="24"/>
              </w:rPr>
              <w:t>строительная- крупный, средний. Строительные модули. Настольный конструктор «зоопарк» и др.</w:t>
            </w:r>
          </w:p>
        </w:tc>
      </w:tr>
      <w:tr w:rsidR="0097566C">
        <w:trPr>
          <w:trHeight w:val="1588"/>
        </w:trPr>
        <w:tc>
          <w:tcPr>
            <w:tcW w:w="3308" w:type="dxa"/>
          </w:tcPr>
          <w:p w:rsidR="0097566C" w:rsidRDefault="00DC5CD6">
            <w:pPr>
              <w:pStyle w:val="TableParagraph"/>
              <w:ind w:left="105"/>
              <w:rPr>
                <w:sz w:val="24"/>
              </w:rPr>
            </w:pPr>
            <w:r>
              <w:rPr>
                <w:color w:val="181818"/>
                <w:sz w:val="24"/>
              </w:rPr>
              <w:t>Уголок</w:t>
            </w:r>
            <w:r>
              <w:rPr>
                <w:color w:val="181818"/>
                <w:spacing w:val="1"/>
                <w:sz w:val="24"/>
              </w:rPr>
              <w:t xml:space="preserve"> </w:t>
            </w:r>
            <w:r>
              <w:rPr>
                <w:color w:val="181818"/>
                <w:spacing w:val="-2"/>
                <w:sz w:val="24"/>
              </w:rPr>
              <w:t>музыкальный</w:t>
            </w:r>
          </w:p>
        </w:tc>
        <w:tc>
          <w:tcPr>
            <w:tcW w:w="6050" w:type="dxa"/>
          </w:tcPr>
          <w:p w:rsidR="0097566C" w:rsidRDefault="00DC5CD6">
            <w:pPr>
              <w:pStyle w:val="TableParagraph"/>
              <w:spacing w:line="278" w:lineRule="auto"/>
              <w:ind w:left="105"/>
              <w:rPr>
                <w:sz w:val="24"/>
              </w:rPr>
            </w:pPr>
            <w:r>
              <w:rPr>
                <w:color w:val="181818"/>
                <w:sz w:val="24"/>
              </w:rPr>
              <w:t>Дудочка.</w:t>
            </w:r>
            <w:r>
              <w:rPr>
                <w:color w:val="181818"/>
                <w:spacing w:val="40"/>
                <w:sz w:val="24"/>
              </w:rPr>
              <w:t xml:space="preserve"> </w:t>
            </w:r>
            <w:r>
              <w:rPr>
                <w:color w:val="181818"/>
                <w:sz w:val="24"/>
              </w:rPr>
              <w:t>Барабан.</w:t>
            </w:r>
            <w:r>
              <w:rPr>
                <w:color w:val="181818"/>
                <w:spacing w:val="40"/>
                <w:sz w:val="24"/>
              </w:rPr>
              <w:t xml:space="preserve"> </w:t>
            </w:r>
            <w:r>
              <w:rPr>
                <w:color w:val="181818"/>
                <w:sz w:val="24"/>
              </w:rPr>
              <w:t>Металлофон.</w:t>
            </w:r>
            <w:r>
              <w:rPr>
                <w:color w:val="181818"/>
                <w:spacing w:val="40"/>
                <w:sz w:val="24"/>
              </w:rPr>
              <w:t xml:space="preserve"> </w:t>
            </w:r>
            <w:r>
              <w:rPr>
                <w:color w:val="181818"/>
                <w:sz w:val="24"/>
              </w:rPr>
              <w:t>Маракасы.</w:t>
            </w:r>
            <w:r>
              <w:rPr>
                <w:color w:val="181818"/>
                <w:spacing w:val="40"/>
                <w:sz w:val="24"/>
              </w:rPr>
              <w:t xml:space="preserve"> </w:t>
            </w:r>
            <w:r>
              <w:rPr>
                <w:color w:val="181818"/>
                <w:sz w:val="24"/>
              </w:rPr>
              <w:t>Набор шумовых музыкальных</w:t>
            </w:r>
          </w:p>
          <w:p w:rsidR="0097566C" w:rsidRDefault="00DC5CD6">
            <w:pPr>
              <w:pStyle w:val="TableParagraph"/>
              <w:spacing w:line="272" w:lineRule="exact"/>
              <w:ind w:left="105"/>
              <w:rPr>
                <w:sz w:val="24"/>
              </w:rPr>
            </w:pPr>
            <w:r>
              <w:rPr>
                <w:color w:val="181818"/>
                <w:spacing w:val="-2"/>
                <w:sz w:val="24"/>
              </w:rPr>
              <w:t>инструментов.</w:t>
            </w:r>
          </w:p>
          <w:p w:rsidR="0097566C" w:rsidRDefault="00DC5CD6">
            <w:pPr>
              <w:pStyle w:val="TableParagraph"/>
              <w:spacing w:before="40" w:line="240" w:lineRule="auto"/>
              <w:ind w:left="105"/>
              <w:rPr>
                <w:sz w:val="24"/>
              </w:rPr>
            </w:pPr>
            <w:r>
              <w:rPr>
                <w:color w:val="181818"/>
                <w:sz w:val="24"/>
              </w:rPr>
              <w:t>Дидактические</w:t>
            </w:r>
            <w:r>
              <w:rPr>
                <w:color w:val="181818"/>
                <w:spacing w:val="-6"/>
                <w:sz w:val="24"/>
              </w:rPr>
              <w:t xml:space="preserve"> </w:t>
            </w:r>
            <w:r>
              <w:rPr>
                <w:color w:val="181818"/>
                <w:spacing w:val="-2"/>
                <w:sz w:val="24"/>
              </w:rPr>
              <w:t>игры.</w:t>
            </w:r>
          </w:p>
        </w:tc>
      </w:tr>
      <w:tr w:rsidR="0097566C" w:rsidTr="001B7A4C">
        <w:trPr>
          <w:trHeight w:val="1094"/>
        </w:trPr>
        <w:tc>
          <w:tcPr>
            <w:tcW w:w="3308" w:type="dxa"/>
          </w:tcPr>
          <w:p w:rsidR="0097566C" w:rsidRDefault="00DC5CD6">
            <w:pPr>
              <w:pStyle w:val="TableParagraph"/>
              <w:ind w:left="105"/>
              <w:rPr>
                <w:sz w:val="24"/>
              </w:rPr>
            </w:pPr>
            <w:r>
              <w:rPr>
                <w:color w:val="181818"/>
                <w:sz w:val="24"/>
              </w:rPr>
              <w:t>Уголок</w:t>
            </w:r>
            <w:r>
              <w:rPr>
                <w:color w:val="181818"/>
                <w:spacing w:val="1"/>
                <w:sz w:val="24"/>
              </w:rPr>
              <w:t xml:space="preserve"> </w:t>
            </w:r>
            <w:r>
              <w:rPr>
                <w:color w:val="181818"/>
                <w:spacing w:val="-2"/>
                <w:sz w:val="24"/>
              </w:rPr>
              <w:t>театрализации</w:t>
            </w:r>
          </w:p>
        </w:tc>
        <w:tc>
          <w:tcPr>
            <w:tcW w:w="6050" w:type="dxa"/>
          </w:tcPr>
          <w:p w:rsidR="0097566C" w:rsidRDefault="00DC5CD6">
            <w:pPr>
              <w:pStyle w:val="TableParagraph"/>
              <w:ind w:left="105"/>
              <w:rPr>
                <w:sz w:val="24"/>
              </w:rPr>
            </w:pPr>
            <w:r>
              <w:rPr>
                <w:color w:val="181818"/>
                <w:sz w:val="24"/>
              </w:rPr>
              <w:t>Набор</w:t>
            </w:r>
            <w:r>
              <w:rPr>
                <w:color w:val="181818"/>
                <w:spacing w:val="-1"/>
                <w:sz w:val="24"/>
              </w:rPr>
              <w:t xml:space="preserve"> </w:t>
            </w:r>
            <w:r>
              <w:rPr>
                <w:color w:val="181818"/>
                <w:sz w:val="24"/>
              </w:rPr>
              <w:t>наручных</w:t>
            </w:r>
            <w:r>
              <w:rPr>
                <w:color w:val="181818"/>
                <w:spacing w:val="-1"/>
                <w:sz w:val="24"/>
              </w:rPr>
              <w:t xml:space="preserve"> </w:t>
            </w:r>
            <w:r>
              <w:rPr>
                <w:color w:val="181818"/>
                <w:sz w:val="24"/>
              </w:rPr>
              <w:t>кукол</w:t>
            </w:r>
            <w:r>
              <w:rPr>
                <w:color w:val="181818"/>
                <w:spacing w:val="-1"/>
                <w:sz w:val="24"/>
              </w:rPr>
              <w:t xml:space="preserve"> </w:t>
            </w:r>
            <w:r>
              <w:rPr>
                <w:color w:val="181818"/>
                <w:sz w:val="24"/>
              </w:rPr>
              <w:t>би-ба-бо:</w:t>
            </w:r>
            <w:r>
              <w:rPr>
                <w:color w:val="181818"/>
                <w:spacing w:val="-1"/>
                <w:sz w:val="24"/>
              </w:rPr>
              <w:t xml:space="preserve"> </w:t>
            </w:r>
            <w:r>
              <w:rPr>
                <w:color w:val="181818"/>
                <w:sz w:val="24"/>
              </w:rPr>
              <w:t>сказочные</w:t>
            </w:r>
            <w:r>
              <w:rPr>
                <w:color w:val="181818"/>
                <w:spacing w:val="-2"/>
                <w:sz w:val="24"/>
              </w:rPr>
              <w:t xml:space="preserve"> персонажи.</w:t>
            </w:r>
          </w:p>
          <w:p w:rsidR="0097566C" w:rsidRDefault="00DC5CD6">
            <w:pPr>
              <w:pStyle w:val="TableParagraph"/>
              <w:spacing w:before="41" w:line="240" w:lineRule="auto"/>
              <w:ind w:left="105"/>
              <w:rPr>
                <w:sz w:val="24"/>
              </w:rPr>
            </w:pPr>
            <w:r>
              <w:rPr>
                <w:color w:val="181818"/>
                <w:sz w:val="24"/>
              </w:rPr>
              <w:t>Кукольный</w:t>
            </w:r>
            <w:r>
              <w:rPr>
                <w:color w:val="181818"/>
                <w:spacing w:val="-4"/>
                <w:sz w:val="24"/>
              </w:rPr>
              <w:t xml:space="preserve"> </w:t>
            </w:r>
            <w:r>
              <w:rPr>
                <w:color w:val="181818"/>
                <w:sz w:val="24"/>
              </w:rPr>
              <w:t>деревянный</w:t>
            </w:r>
            <w:r>
              <w:rPr>
                <w:color w:val="181818"/>
                <w:spacing w:val="-4"/>
                <w:sz w:val="24"/>
              </w:rPr>
              <w:t xml:space="preserve"> </w:t>
            </w:r>
            <w:r>
              <w:rPr>
                <w:color w:val="181818"/>
                <w:sz w:val="24"/>
              </w:rPr>
              <w:t>дом.</w:t>
            </w:r>
            <w:r>
              <w:rPr>
                <w:color w:val="181818"/>
                <w:spacing w:val="-3"/>
                <w:sz w:val="24"/>
              </w:rPr>
              <w:t xml:space="preserve"> </w:t>
            </w:r>
            <w:r>
              <w:rPr>
                <w:color w:val="181818"/>
                <w:sz w:val="24"/>
              </w:rPr>
              <w:t>Набор</w:t>
            </w:r>
            <w:r>
              <w:rPr>
                <w:color w:val="181818"/>
                <w:spacing w:val="-3"/>
                <w:sz w:val="24"/>
              </w:rPr>
              <w:t xml:space="preserve"> </w:t>
            </w:r>
            <w:r>
              <w:rPr>
                <w:color w:val="181818"/>
                <w:spacing w:val="-2"/>
                <w:sz w:val="24"/>
              </w:rPr>
              <w:t>«Семейка».</w:t>
            </w:r>
          </w:p>
        </w:tc>
      </w:tr>
    </w:tbl>
    <w:p w:rsidR="0097566C" w:rsidRDefault="0097566C">
      <w:pPr>
        <w:pStyle w:val="TableParagraph"/>
        <w:spacing w:line="240" w:lineRule="auto"/>
        <w:rPr>
          <w:sz w:val="24"/>
        </w:rPr>
        <w:sectPr w:rsidR="0097566C">
          <w:type w:val="continuous"/>
          <w:pgSz w:w="11920" w:h="16850"/>
          <w:pgMar w:top="1120" w:right="0" w:bottom="780" w:left="1133" w:header="0" w:footer="580"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1"/>
        <w:gridCol w:w="6087"/>
      </w:tblGrid>
      <w:tr w:rsidR="0097566C">
        <w:trPr>
          <w:trHeight w:val="1905"/>
        </w:trPr>
        <w:tc>
          <w:tcPr>
            <w:tcW w:w="3271" w:type="dxa"/>
          </w:tcPr>
          <w:p w:rsidR="0097566C" w:rsidRDefault="0097566C">
            <w:pPr>
              <w:pStyle w:val="TableParagraph"/>
              <w:spacing w:line="240" w:lineRule="auto"/>
              <w:ind w:left="0"/>
              <w:rPr>
                <w:sz w:val="24"/>
              </w:rPr>
            </w:pPr>
          </w:p>
        </w:tc>
        <w:tc>
          <w:tcPr>
            <w:tcW w:w="6087" w:type="dxa"/>
          </w:tcPr>
          <w:p w:rsidR="0097566C" w:rsidRDefault="00DC5CD6">
            <w:pPr>
              <w:pStyle w:val="TableParagraph"/>
              <w:spacing w:before="1" w:line="276" w:lineRule="auto"/>
              <w:ind w:left="142" w:right="311"/>
              <w:rPr>
                <w:sz w:val="24"/>
              </w:rPr>
            </w:pPr>
            <w:r>
              <w:rPr>
                <w:color w:val="181818"/>
                <w:sz w:val="24"/>
              </w:rPr>
              <w:t>Режиссерская</w:t>
            </w:r>
            <w:r>
              <w:rPr>
                <w:color w:val="181818"/>
                <w:spacing w:val="-8"/>
                <w:sz w:val="24"/>
              </w:rPr>
              <w:t xml:space="preserve"> </w:t>
            </w:r>
            <w:r>
              <w:rPr>
                <w:color w:val="181818"/>
                <w:sz w:val="24"/>
              </w:rPr>
              <w:t>игра</w:t>
            </w:r>
            <w:r>
              <w:rPr>
                <w:color w:val="181818"/>
                <w:spacing w:val="-9"/>
                <w:sz w:val="24"/>
              </w:rPr>
              <w:t xml:space="preserve"> </w:t>
            </w:r>
            <w:r>
              <w:rPr>
                <w:color w:val="181818"/>
                <w:sz w:val="24"/>
              </w:rPr>
              <w:t>«Квартира</w:t>
            </w:r>
            <w:r>
              <w:rPr>
                <w:color w:val="181818"/>
                <w:spacing w:val="-9"/>
                <w:sz w:val="24"/>
              </w:rPr>
              <w:t xml:space="preserve"> </w:t>
            </w:r>
            <w:r>
              <w:rPr>
                <w:color w:val="181818"/>
                <w:sz w:val="24"/>
              </w:rPr>
              <w:t>куклы</w:t>
            </w:r>
            <w:r>
              <w:rPr>
                <w:color w:val="181818"/>
                <w:spacing w:val="-8"/>
                <w:sz w:val="24"/>
              </w:rPr>
              <w:t xml:space="preserve"> </w:t>
            </w:r>
            <w:r>
              <w:rPr>
                <w:color w:val="181818"/>
                <w:sz w:val="24"/>
              </w:rPr>
              <w:t>Кати».</w:t>
            </w:r>
            <w:r>
              <w:rPr>
                <w:color w:val="181818"/>
                <w:spacing w:val="-8"/>
                <w:sz w:val="24"/>
              </w:rPr>
              <w:t xml:space="preserve"> </w:t>
            </w:r>
            <w:r>
              <w:rPr>
                <w:color w:val="181818"/>
                <w:sz w:val="24"/>
              </w:rPr>
              <w:t>Набор масок (животные; сказочные</w:t>
            </w:r>
          </w:p>
          <w:p w:rsidR="0097566C" w:rsidRDefault="00DC5CD6">
            <w:pPr>
              <w:pStyle w:val="TableParagraph"/>
              <w:ind w:left="142"/>
              <w:rPr>
                <w:sz w:val="24"/>
              </w:rPr>
            </w:pPr>
            <w:r>
              <w:rPr>
                <w:color w:val="181818"/>
                <w:sz w:val="24"/>
              </w:rPr>
              <w:t>персонажи).</w:t>
            </w:r>
            <w:r>
              <w:rPr>
                <w:color w:val="181818"/>
                <w:spacing w:val="-4"/>
                <w:sz w:val="24"/>
              </w:rPr>
              <w:t xml:space="preserve"> </w:t>
            </w:r>
            <w:r>
              <w:rPr>
                <w:color w:val="181818"/>
                <w:sz w:val="24"/>
              </w:rPr>
              <w:t>Кукольный</w:t>
            </w:r>
            <w:r>
              <w:rPr>
                <w:color w:val="181818"/>
                <w:spacing w:val="-4"/>
                <w:sz w:val="24"/>
              </w:rPr>
              <w:t xml:space="preserve"> </w:t>
            </w:r>
            <w:r>
              <w:rPr>
                <w:color w:val="181818"/>
                <w:sz w:val="24"/>
              </w:rPr>
              <w:t>театр</w:t>
            </w:r>
            <w:r>
              <w:rPr>
                <w:color w:val="181818"/>
                <w:spacing w:val="-4"/>
                <w:sz w:val="24"/>
              </w:rPr>
              <w:t xml:space="preserve"> </w:t>
            </w:r>
            <w:r>
              <w:rPr>
                <w:color w:val="181818"/>
                <w:sz w:val="24"/>
              </w:rPr>
              <w:t>«Три</w:t>
            </w:r>
            <w:r>
              <w:rPr>
                <w:color w:val="181818"/>
                <w:spacing w:val="-2"/>
                <w:sz w:val="24"/>
              </w:rPr>
              <w:t xml:space="preserve"> поросенка».</w:t>
            </w:r>
          </w:p>
          <w:p w:rsidR="0097566C" w:rsidRDefault="00DC5CD6">
            <w:pPr>
              <w:pStyle w:val="TableParagraph"/>
              <w:spacing w:before="41" w:line="240" w:lineRule="auto"/>
              <w:ind w:left="142"/>
              <w:rPr>
                <w:sz w:val="24"/>
              </w:rPr>
            </w:pPr>
            <w:r>
              <w:rPr>
                <w:color w:val="181818"/>
                <w:sz w:val="24"/>
              </w:rPr>
              <w:t>Вязаный</w:t>
            </w:r>
            <w:r>
              <w:rPr>
                <w:color w:val="181818"/>
                <w:spacing w:val="-3"/>
                <w:sz w:val="24"/>
              </w:rPr>
              <w:t xml:space="preserve"> </w:t>
            </w:r>
            <w:r>
              <w:rPr>
                <w:color w:val="181818"/>
                <w:sz w:val="24"/>
              </w:rPr>
              <w:t>пальчиковый</w:t>
            </w:r>
            <w:r>
              <w:rPr>
                <w:color w:val="181818"/>
                <w:spacing w:val="-3"/>
                <w:sz w:val="24"/>
              </w:rPr>
              <w:t xml:space="preserve"> </w:t>
            </w:r>
            <w:r>
              <w:rPr>
                <w:color w:val="181818"/>
                <w:sz w:val="24"/>
              </w:rPr>
              <w:t>театр</w:t>
            </w:r>
            <w:r>
              <w:rPr>
                <w:color w:val="181818"/>
                <w:spacing w:val="-2"/>
                <w:sz w:val="24"/>
              </w:rPr>
              <w:t xml:space="preserve"> </w:t>
            </w:r>
            <w:r>
              <w:rPr>
                <w:color w:val="181818"/>
                <w:sz w:val="24"/>
              </w:rPr>
              <w:t>«Колобок»,</w:t>
            </w:r>
            <w:r>
              <w:rPr>
                <w:color w:val="181818"/>
                <w:spacing w:val="-1"/>
                <w:sz w:val="24"/>
              </w:rPr>
              <w:t xml:space="preserve"> </w:t>
            </w:r>
            <w:r>
              <w:rPr>
                <w:color w:val="181818"/>
                <w:spacing w:val="-2"/>
                <w:sz w:val="24"/>
              </w:rPr>
              <w:t>пальчиковый</w:t>
            </w:r>
          </w:p>
          <w:p w:rsidR="0097566C" w:rsidRDefault="00DC5CD6">
            <w:pPr>
              <w:pStyle w:val="TableParagraph"/>
              <w:spacing w:before="9" w:line="310" w:lineRule="atLeast"/>
              <w:ind w:left="142"/>
              <w:rPr>
                <w:sz w:val="24"/>
              </w:rPr>
            </w:pPr>
            <w:r>
              <w:rPr>
                <w:color w:val="181818"/>
                <w:sz w:val="24"/>
              </w:rPr>
              <w:t>театр</w:t>
            </w:r>
            <w:r>
              <w:rPr>
                <w:color w:val="181818"/>
                <w:spacing w:val="-7"/>
                <w:sz w:val="24"/>
              </w:rPr>
              <w:t xml:space="preserve"> </w:t>
            </w:r>
            <w:r>
              <w:rPr>
                <w:color w:val="181818"/>
                <w:sz w:val="24"/>
              </w:rPr>
              <w:t>«Репка»,</w:t>
            </w:r>
            <w:r>
              <w:rPr>
                <w:color w:val="181818"/>
                <w:spacing w:val="-7"/>
                <w:sz w:val="24"/>
              </w:rPr>
              <w:t xml:space="preserve"> </w:t>
            </w:r>
            <w:r>
              <w:rPr>
                <w:color w:val="181818"/>
                <w:sz w:val="24"/>
              </w:rPr>
              <w:t>«Курочка</w:t>
            </w:r>
            <w:r>
              <w:rPr>
                <w:color w:val="181818"/>
                <w:spacing w:val="-8"/>
                <w:sz w:val="24"/>
              </w:rPr>
              <w:t xml:space="preserve"> </w:t>
            </w:r>
            <w:r>
              <w:rPr>
                <w:color w:val="181818"/>
                <w:sz w:val="24"/>
              </w:rPr>
              <w:t>Ряба».</w:t>
            </w:r>
            <w:r>
              <w:rPr>
                <w:color w:val="181818"/>
                <w:spacing w:val="-7"/>
                <w:sz w:val="24"/>
              </w:rPr>
              <w:t xml:space="preserve"> </w:t>
            </w:r>
            <w:r>
              <w:rPr>
                <w:color w:val="181818"/>
                <w:sz w:val="24"/>
              </w:rPr>
              <w:t>Настольный</w:t>
            </w:r>
            <w:r>
              <w:rPr>
                <w:color w:val="181818"/>
                <w:spacing w:val="-7"/>
                <w:sz w:val="24"/>
              </w:rPr>
              <w:t xml:space="preserve"> </w:t>
            </w:r>
            <w:r>
              <w:rPr>
                <w:color w:val="181818"/>
                <w:sz w:val="24"/>
              </w:rPr>
              <w:t>театр</w:t>
            </w:r>
            <w:r>
              <w:rPr>
                <w:color w:val="181818"/>
                <w:spacing w:val="-7"/>
                <w:sz w:val="24"/>
              </w:rPr>
              <w:t xml:space="preserve"> </w:t>
            </w:r>
            <w:r>
              <w:rPr>
                <w:color w:val="181818"/>
                <w:sz w:val="24"/>
              </w:rPr>
              <w:t>«Три медведя», Ширма.</w:t>
            </w:r>
          </w:p>
        </w:tc>
      </w:tr>
      <w:tr w:rsidR="0097566C">
        <w:trPr>
          <w:trHeight w:val="1269"/>
        </w:trPr>
        <w:tc>
          <w:tcPr>
            <w:tcW w:w="3271" w:type="dxa"/>
          </w:tcPr>
          <w:p w:rsidR="0097566C" w:rsidRDefault="00DC5CD6">
            <w:pPr>
              <w:pStyle w:val="TableParagraph"/>
              <w:ind w:left="105"/>
              <w:rPr>
                <w:sz w:val="24"/>
              </w:rPr>
            </w:pPr>
            <w:r>
              <w:rPr>
                <w:color w:val="181818"/>
                <w:sz w:val="24"/>
              </w:rPr>
              <w:t>Уголок</w:t>
            </w:r>
            <w:r>
              <w:rPr>
                <w:color w:val="181818"/>
                <w:spacing w:val="1"/>
                <w:sz w:val="24"/>
              </w:rPr>
              <w:t xml:space="preserve"> </w:t>
            </w:r>
            <w:r>
              <w:rPr>
                <w:color w:val="181818"/>
                <w:spacing w:val="-2"/>
                <w:sz w:val="24"/>
              </w:rPr>
              <w:t>ряженья</w:t>
            </w:r>
          </w:p>
        </w:tc>
        <w:tc>
          <w:tcPr>
            <w:tcW w:w="6087" w:type="dxa"/>
          </w:tcPr>
          <w:p w:rsidR="0097566C" w:rsidRDefault="00DC5CD6">
            <w:pPr>
              <w:pStyle w:val="TableParagraph"/>
              <w:spacing w:line="278" w:lineRule="auto"/>
              <w:ind w:left="142" w:right="311"/>
              <w:rPr>
                <w:sz w:val="24"/>
              </w:rPr>
            </w:pPr>
            <w:r>
              <w:rPr>
                <w:color w:val="181818"/>
                <w:sz w:val="24"/>
              </w:rPr>
              <w:t>Костюмы-накидки</w:t>
            </w:r>
            <w:r>
              <w:rPr>
                <w:color w:val="181818"/>
                <w:spacing w:val="-8"/>
                <w:sz w:val="24"/>
              </w:rPr>
              <w:t xml:space="preserve"> </w:t>
            </w:r>
            <w:r>
              <w:rPr>
                <w:color w:val="181818"/>
                <w:sz w:val="24"/>
              </w:rPr>
              <w:t>для</w:t>
            </w:r>
            <w:r>
              <w:rPr>
                <w:color w:val="181818"/>
                <w:spacing w:val="-9"/>
                <w:sz w:val="24"/>
              </w:rPr>
              <w:t xml:space="preserve"> </w:t>
            </w:r>
            <w:r>
              <w:rPr>
                <w:color w:val="181818"/>
                <w:sz w:val="24"/>
              </w:rPr>
              <w:t>ролевых</w:t>
            </w:r>
            <w:r>
              <w:rPr>
                <w:color w:val="181818"/>
                <w:spacing w:val="-8"/>
                <w:sz w:val="24"/>
              </w:rPr>
              <w:t xml:space="preserve"> </w:t>
            </w:r>
            <w:r>
              <w:rPr>
                <w:color w:val="181818"/>
                <w:sz w:val="24"/>
              </w:rPr>
              <w:t>игр</w:t>
            </w:r>
            <w:r>
              <w:rPr>
                <w:color w:val="181818"/>
                <w:spacing w:val="-8"/>
                <w:sz w:val="24"/>
              </w:rPr>
              <w:t xml:space="preserve"> </w:t>
            </w:r>
            <w:r>
              <w:rPr>
                <w:color w:val="181818"/>
                <w:sz w:val="24"/>
              </w:rPr>
              <w:t>по</w:t>
            </w:r>
            <w:r>
              <w:rPr>
                <w:color w:val="181818"/>
                <w:spacing w:val="-8"/>
                <w:sz w:val="24"/>
              </w:rPr>
              <w:t xml:space="preserve"> </w:t>
            </w:r>
            <w:r>
              <w:rPr>
                <w:color w:val="181818"/>
                <w:sz w:val="24"/>
              </w:rPr>
              <w:t>профессиям (военный, пожарный, врач,</w:t>
            </w:r>
          </w:p>
          <w:p w:rsidR="0097566C" w:rsidRDefault="00DC5CD6">
            <w:pPr>
              <w:pStyle w:val="TableParagraph"/>
              <w:spacing w:line="272" w:lineRule="exact"/>
              <w:ind w:left="142"/>
              <w:rPr>
                <w:sz w:val="24"/>
              </w:rPr>
            </w:pPr>
            <w:r>
              <w:rPr>
                <w:color w:val="181818"/>
                <w:sz w:val="24"/>
              </w:rPr>
              <w:t>полицейский</w:t>
            </w:r>
            <w:r>
              <w:rPr>
                <w:color w:val="181818"/>
                <w:spacing w:val="-3"/>
                <w:sz w:val="24"/>
              </w:rPr>
              <w:t xml:space="preserve"> </w:t>
            </w:r>
            <w:r>
              <w:rPr>
                <w:color w:val="181818"/>
                <w:sz w:val="24"/>
              </w:rPr>
              <w:t>и</w:t>
            </w:r>
            <w:r>
              <w:rPr>
                <w:color w:val="181818"/>
                <w:spacing w:val="-3"/>
                <w:sz w:val="24"/>
              </w:rPr>
              <w:t xml:space="preserve"> </w:t>
            </w:r>
            <w:r>
              <w:rPr>
                <w:color w:val="181818"/>
                <w:sz w:val="24"/>
              </w:rPr>
              <w:t>пр.).</w:t>
            </w:r>
            <w:r>
              <w:rPr>
                <w:color w:val="181818"/>
                <w:spacing w:val="-2"/>
                <w:sz w:val="24"/>
              </w:rPr>
              <w:t xml:space="preserve"> </w:t>
            </w:r>
            <w:r>
              <w:rPr>
                <w:color w:val="181818"/>
                <w:sz w:val="24"/>
              </w:rPr>
              <w:t>Головные</w:t>
            </w:r>
            <w:r>
              <w:rPr>
                <w:color w:val="181818"/>
                <w:spacing w:val="-4"/>
                <w:sz w:val="24"/>
              </w:rPr>
              <w:t xml:space="preserve"> </w:t>
            </w:r>
            <w:r>
              <w:rPr>
                <w:color w:val="181818"/>
                <w:sz w:val="24"/>
              </w:rPr>
              <w:t>уборы</w:t>
            </w:r>
            <w:r>
              <w:rPr>
                <w:color w:val="181818"/>
                <w:spacing w:val="-1"/>
                <w:sz w:val="24"/>
              </w:rPr>
              <w:t xml:space="preserve"> </w:t>
            </w:r>
            <w:r>
              <w:rPr>
                <w:color w:val="181818"/>
                <w:sz w:val="24"/>
              </w:rPr>
              <w:t>-</w:t>
            </w:r>
            <w:r>
              <w:rPr>
                <w:color w:val="181818"/>
                <w:spacing w:val="-2"/>
                <w:sz w:val="24"/>
              </w:rPr>
              <w:t xml:space="preserve"> полицейский,</w:t>
            </w:r>
          </w:p>
          <w:p w:rsidR="0097566C" w:rsidRDefault="00DC5CD6">
            <w:pPr>
              <w:pStyle w:val="TableParagraph"/>
              <w:spacing w:before="39" w:line="240" w:lineRule="auto"/>
              <w:ind w:left="142"/>
              <w:rPr>
                <w:sz w:val="24"/>
              </w:rPr>
            </w:pPr>
            <w:r>
              <w:rPr>
                <w:color w:val="181818"/>
                <w:sz w:val="24"/>
              </w:rPr>
              <w:t>военный,</w:t>
            </w:r>
            <w:r>
              <w:rPr>
                <w:color w:val="181818"/>
                <w:spacing w:val="-2"/>
                <w:sz w:val="24"/>
              </w:rPr>
              <w:t xml:space="preserve"> строитель.</w:t>
            </w:r>
          </w:p>
        </w:tc>
      </w:tr>
      <w:tr w:rsidR="0097566C">
        <w:trPr>
          <w:trHeight w:val="318"/>
        </w:trPr>
        <w:tc>
          <w:tcPr>
            <w:tcW w:w="9358" w:type="dxa"/>
            <w:gridSpan w:val="2"/>
          </w:tcPr>
          <w:p w:rsidR="0097566C" w:rsidRDefault="00DC5CD6">
            <w:pPr>
              <w:pStyle w:val="TableParagraph"/>
              <w:ind w:left="7" w:right="3"/>
              <w:jc w:val="center"/>
              <w:rPr>
                <w:sz w:val="24"/>
              </w:rPr>
            </w:pPr>
            <w:r>
              <w:rPr>
                <w:color w:val="181818"/>
                <w:sz w:val="24"/>
              </w:rPr>
              <w:t>Физическое</w:t>
            </w:r>
            <w:r>
              <w:rPr>
                <w:color w:val="181818"/>
                <w:spacing w:val="-5"/>
                <w:sz w:val="24"/>
              </w:rPr>
              <w:t xml:space="preserve"> </w:t>
            </w:r>
            <w:r>
              <w:rPr>
                <w:color w:val="181818"/>
                <w:spacing w:val="-2"/>
                <w:sz w:val="24"/>
              </w:rPr>
              <w:t>развитие</w:t>
            </w:r>
          </w:p>
        </w:tc>
      </w:tr>
      <w:tr w:rsidR="0097566C">
        <w:trPr>
          <w:trHeight w:val="5078"/>
        </w:trPr>
        <w:tc>
          <w:tcPr>
            <w:tcW w:w="3271" w:type="dxa"/>
          </w:tcPr>
          <w:p w:rsidR="0097566C" w:rsidRDefault="00DC5CD6">
            <w:pPr>
              <w:pStyle w:val="TableParagraph"/>
              <w:spacing w:line="276" w:lineRule="auto"/>
              <w:ind w:left="105" w:right="888"/>
              <w:rPr>
                <w:sz w:val="24"/>
              </w:rPr>
            </w:pPr>
            <w:r>
              <w:rPr>
                <w:sz w:val="24"/>
              </w:rPr>
              <w:t>Уголок здоровья и физического</w:t>
            </w:r>
            <w:r>
              <w:rPr>
                <w:spacing w:val="-15"/>
                <w:sz w:val="24"/>
              </w:rPr>
              <w:t xml:space="preserve"> </w:t>
            </w:r>
            <w:r>
              <w:rPr>
                <w:sz w:val="24"/>
              </w:rPr>
              <w:t>развития</w:t>
            </w:r>
          </w:p>
        </w:tc>
        <w:tc>
          <w:tcPr>
            <w:tcW w:w="6087" w:type="dxa"/>
          </w:tcPr>
          <w:p w:rsidR="0097566C" w:rsidRDefault="00DC5CD6">
            <w:pPr>
              <w:pStyle w:val="TableParagraph"/>
              <w:spacing w:line="276" w:lineRule="exact"/>
              <w:ind w:left="67"/>
              <w:rPr>
                <w:sz w:val="24"/>
              </w:rPr>
            </w:pPr>
            <w:r>
              <w:rPr>
                <w:color w:val="181818"/>
                <w:sz w:val="24"/>
              </w:rPr>
              <w:t>Ленты.</w:t>
            </w:r>
            <w:r>
              <w:rPr>
                <w:color w:val="181818"/>
                <w:spacing w:val="-1"/>
                <w:sz w:val="24"/>
              </w:rPr>
              <w:t xml:space="preserve"> </w:t>
            </w:r>
            <w:r>
              <w:rPr>
                <w:color w:val="181818"/>
                <w:sz w:val="24"/>
              </w:rPr>
              <w:t>Обручи.</w:t>
            </w:r>
            <w:r>
              <w:rPr>
                <w:color w:val="181818"/>
                <w:spacing w:val="-1"/>
                <w:sz w:val="24"/>
              </w:rPr>
              <w:t xml:space="preserve"> </w:t>
            </w:r>
            <w:r>
              <w:rPr>
                <w:color w:val="181818"/>
                <w:spacing w:val="-2"/>
                <w:sz w:val="24"/>
              </w:rPr>
              <w:t>Скакалки.</w:t>
            </w:r>
          </w:p>
          <w:p w:rsidR="0097566C" w:rsidRDefault="00DC5CD6">
            <w:pPr>
              <w:pStyle w:val="TableParagraph"/>
              <w:spacing w:before="41" w:line="240" w:lineRule="auto"/>
              <w:ind w:left="67"/>
              <w:rPr>
                <w:sz w:val="24"/>
              </w:rPr>
            </w:pPr>
            <w:r>
              <w:rPr>
                <w:color w:val="181818"/>
                <w:sz w:val="24"/>
              </w:rPr>
              <w:t>Кегли.Мяч-шар-2</w:t>
            </w:r>
            <w:r>
              <w:rPr>
                <w:color w:val="181818"/>
                <w:spacing w:val="-2"/>
                <w:sz w:val="24"/>
              </w:rPr>
              <w:t xml:space="preserve"> </w:t>
            </w:r>
            <w:r>
              <w:rPr>
                <w:color w:val="181818"/>
                <w:sz w:val="24"/>
              </w:rPr>
              <w:t>шт.</w:t>
            </w:r>
            <w:r>
              <w:rPr>
                <w:color w:val="181818"/>
                <w:spacing w:val="56"/>
                <w:sz w:val="24"/>
              </w:rPr>
              <w:t xml:space="preserve"> </w:t>
            </w:r>
            <w:r>
              <w:rPr>
                <w:color w:val="181818"/>
                <w:sz w:val="24"/>
              </w:rPr>
              <w:t>Шнур</w:t>
            </w:r>
            <w:r>
              <w:rPr>
                <w:color w:val="181818"/>
                <w:spacing w:val="-2"/>
                <w:sz w:val="24"/>
              </w:rPr>
              <w:t xml:space="preserve"> </w:t>
            </w:r>
            <w:r>
              <w:rPr>
                <w:color w:val="181818"/>
                <w:sz w:val="24"/>
              </w:rPr>
              <w:t>короткий:</w:t>
            </w:r>
            <w:r>
              <w:rPr>
                <w:color w:val="181818"/>
                <w:spacing w:val="-2"/>
                <w:sz w:val="24"/>
              </w:rPr>
              <w:t xml:space="preserve"> </w:t>
            </w:r>
            <w:r>
              <w:rPr>
                <w:color w:val="181818"/>
                <w:sz w:val="24"/>
              </w:rPr>
              <w:t>длина</w:t>
            </w:r>
            <w:r>
              <w:rPr>
                <w:color w:val="181818"/>
                <w:spacing w:val="-6"/>
                <w:sz w:val="24"/>
              </w:rPr>
              <w:t xml:space="preserve"> </w:t>
            </w:r>
            <w:r>
              <w:rPr>
                <w:color w:val="181818"/>
                <w:sz w:val="24"/>
              </w:rPr>
              <w:t>75</w:t>
            </w:r>
            <w:r>
              <w:rPr>
                <w:color w:val="181818"/>
                <w:spacing w:val="-1"/>
                <w:sz w:val="24"/>
              </w:rPr>
              <w:t xml:space="preserve"> </w:t>
            </w:r>
            <w:r>
              <w:rPr>
                <w:color w:val="181818"/>
                <w:spacing w:val="-5"/>
                <w:sz w:val="24"/>
              </w:rPr>
              <w:t>см,</w:t>
            </w:r>
          </w:p>
          <w:p w:rsidR="0097566C" w:rsidRDefault="00DC5CD6">
            <w:pPr>
              <w:pStyle w:val="TableParagraph"/>
              <w:spacing w:before="40" w:line="278" w:lineRule="auto"/>
              <w:ind w:left="67" w:right="311"/>
              <w:rPr>
                <w:sz w:val="24"/>
              </w:rPr>
            </w:pPr>
            <w:r>
              <w:rPr>
                <w:color w:val="181818"/>
                <w:sz w:val="24"/>
              </w:rPr>
              <w:t>«косички»</w:t>
            </w:r>
            <w:r>
              <w:rPr>
                <w:color w:val="181818"/>
                <w:spacing w:val="-10"/>
                <w:sz w:val="24"/>
              </w:rPr>
              <w:t xml:space="preserve"> </w:t>
            </w:r>
            <w:r>
              <w:rPr>
                <w:color w:val="181818"/>
                <w:sz w:val="24"/>
              </w:rPr>
              <w:t>на</w:t>
            </w:r>
            <w:r>
              <w:rPr>
                <w:color w:val="181818"/>
                <w:spacing w:val="-8"/>
                <w:sz w:val="24"/>
              </w:rPr>
              <w:t xml:space="preserve"> </w:t>
            </w:r>
            <w:r>
              <w:rPr>
                <w:color w:val="181818"/>
                <w:sz w:val="24"/>
              </w:rPr>
              <w:t>каждого</w:t>
            </w:r>
            <w:r>
              <w:rPr>
                <w:color w:val="181818"/>
                <w:spacing w:val="-7"/>
                <w:sz w:val="24"/>
              </w:rPr>
              <w:t xml:space="preserve"> </w:t>
            </w:r>
            <w:r>
              <w:rPr>
                <w:color w:val="181818"/>
                <w:sz w:val="24"/>
              </w:rPr>
              <w:t>ребенка,</w:t>
            </w:r>
            <w:r>
              <w:rPr>
                <w:color w:val="181818"/>
                <w:spacing w:val="-7"/>
                <w:sz w:val="24"/>
              </w:rPr>
              <w:t xml:space="preserve"> </w:t>
            </w:r>
            <w:r>
              <w:rPr>
                <w:color w:val="181818"/>
                <w:sz w:val="24"/>
              </w:rPr>
              <w:t>мячи,</w:t>
            </w:r>
            <w:r>
              <w:rPr>
                <w:color w:val="181818"/>
                <w:spacing w:val="-7"/>
                <w:sz w:val="24"/>
              </w:rPr>
              <w:t xml:space="preserve"> </w:t>
            </w:r>
            <w:r>
              <w:rPr>
                <w:color w:val="181818"/>
                <w:sz w:val="24"/>
              </w:rPr>
              <w:t xml:space="preserve">флажки, </w:t>
            </w:r>
            <w:r>
              <w:rPr>
                <w:color w:val="181818"/>
                <w:spacing w:val="-2"/>
                <w:sz w:val="24"/>
              </w:rPr>
              <w:t>Ростомер.</w:t>
            </w:r>
          </w:p>
          <w:p w:rsidR="0097566C" w:rsidRDefault="00DC5CD6">
            <w:pPr>
              <w:pStyle w:val="TableParagraph"/>
              <w:spacing w:line="276" w:lineRule="auto"/>
              <w:ind w:left="67" w:right="311"/>
              <w:rPr>
                <w:sz w:val="24"/>
              </w:rPr>
            </w:pPr>
            <w:r>
              <w:rPr>
                <w:color w:val="181818"/>
                <w:sz w:val="24"/>
              </w:rPr>
              <w:t>Картотека</w:t>
            </w:r>
            <w:r>
              <w:rPr>
                <w:color w:val="181818"/>
                <w:spacing w:val="-8"/>
                <w:sz w:val="24"/>
              </w:rPr>
              <w:t xml:space="preserve"> </w:t>
            </w:r>
            <w:r>
              <w:rPr>
                <w:color w:val="181818"/>
                <w:sz w:val="24"/>
              </w:rPr>
              <w:t>подвижных</w:t>
            </w:r>
            <w:r>
              <w:rPr>
                <w:color w:val="181818"/>
                <w:spacing w:val="-10"/>
                <w:sz w:val="24"/>
              </w:rPr>
              <w:t xml:space="preserve"> </w:t>
            </w:r>
            <w:r>
              <w:rPr>
                <w:color w:val="181818"/>
                <w:sz w:val="24"/>
              </w:rPr>
              <w:t>игр.</w:t>
            </w:r>
            <w:r>
              <w:rPr>
                <w:color w:val="181818"/>
                <w:spacing w:val="-7"/>
                <w:sz w:val="24"/>
              </w:rPr>
              <w:t xml:space="preserve"> </w:t>
            </w:r>
            <w:r>
              <w:rPr>
                <w:color w:val="181818"/>
                <w:sz w:val="24"/>
              </w:rPr>
              <w:t>Пособия</w:t>
            </w:r>
            <w:r>
              <w:rPr>
                <w:color w:val="181818"/>
                <w:spacing w:val="-7"/>
                <w:sz w:val="24"/>
              </w:rPr>
              <w:t xml:space="preserve"> </w:t>
            </w:r>
            <w:r>
              <w:rPr>
                <w:color w:val="181818"/>
                <w:sz w:val="24"/>
              </w:rPr>
              <w:t>для</w:t>
            </w:r>
            <w:r>
              <w:rPr>
                <w:color w:val="181818"/>
                <w:spacing w:val="-7"/>
                <w:sz w:val="24"/>
              </w:rPr>
              <w:t xml:space="preserve"> </w:t>
            </w:r>
            <w:r>
              <w:rPr>
                <w:color w:val="181818"/>
                <w:sz w:val="24"/>
              </w:rPr>
              <w:t>развития дыхания (снежинки, бабочки на</w:t>
            </w:r>
          </w:p>
          <w:p w:rsidR="0097566C" w:rsidRDefault="00DC5CD6">
            <w:pPr>
              <w:pStyle w:val="TableParagraph"/>
              <w:ind w:left="67"/>
              <w:rPr>
                <w:sz w:val="24"/>
              </w:rPr>
            </w:pPr>
            <w:r>
              <w:rPr>
                <w:color w:val="181818"/>
                <w:spacing w:val="-2"/>
                <w:sz w:val="24"/>
              </w:rPr>
              <w:t>ниточках).</w:t>
            </w:r>
          </w:p>
          <w:p w:rsidR="0097566C" w:rsidRDefault="00DC5CD6">
            <w:pPr>
              <w:pStyle w:val="TableParagraph"/>
              <w:spacing w:before="37" w:line="240" w:lineRule="auto"/>
              <w:ind w:left="67"/>
              <w:rPr>
                <w:sz w:val="24"/>
              </w:rPr>
            </w:pPr>
            <w:r>
              <w:rPr>
                <w:color w:val="181818"/>
                <w:sz w:val="24"/>
              </w:rPr>
              <w:t>Массажные</w:t>
            </w:r>
            <w:r>
              <w:rPr>
                <w:color w:val="181818"/>
                <w:spacing w:val="-5"/>
                <w:sz w:val="24"/>
              </w:rPr>
              <w:t xml:space="preserve"> </w:t>
            </w:r>
            <w:r>
              <w:rPr>
                <w:color w:val="181818"/>
                <w:sz w:val="24"/>
              </w:rPr>
              <w:t>коврики.</w:t>
            </w:r>
            <w:r>
              <w:rPr>
                <w:color w:val="181818"/>
                <w:spacing w:val="-3"/>
                <w:sz w:val="24"/>
              </w:rPr>
              <w:t xml:space="preserve"> </w:t>
            </w:r>
            <w:r>
              <w:rPr>
                <w:color w:val="181818"/>
                <w:sz w:val="24"/>
              </w:rPr>
              <w:t>д/и</w:t>
            </w:r>
            <w:r>
              <w:rPr>
                <w:color w:val="181818"/>
                <w:spacing w:val="-2"/>
                <w:sz w:val="24"/>
              </w:rPr>
              <w:t xml:space="preserve"> «Полезные</w:t>
            </w:r>
          </w:p>
          <w:p w:rsidR="0097566C" w:rsidRDefault="00DC5CD6">
            <w:pPr>
              <w:pStyle w:val="TableParagraph"/>
              <w:spacing w:before="43" w:line="240" w:lineRule="auto"/>
              <w:ind w:left="67"/>
              <w:rPr>
                <w:sz w:val="24"/>
              </w:rPr>
            </w:pPr>
            <w:r>
              <w:rPr>
                <w:color w:val="181818"/>
                <w:sz w:val="24"/>
              </w:rPr>
              <w:t>продукты».</w:t>
            </w:r>
            <w:r>
              <w:rPr>
                <w:color w:val="181818"/>
                <w:spacing w:val="-3"/>
                <w:sz w:val="24"/>
              </w:rPr>
              <w:t xml:space="preserve"> </w:t>
            </w:r>
            <w:r>
              <w:rPr>
                <w:color w:val="181818"/>
                <w:sz w:val="24"/>
              </w:rPr>
              <w:t>д/и</w:t>
            </w:r>
            <w:r>
              <w:rPr>
                <w:color w:val="181818"/>
                <w:spacing w:val="-2"/>
                <w:sz w:val="24"/>
              </w:rPr>
              <w:t xml:space="preserve"> </w:t>
            </w:r>
            <w:r>
              <w:rPr>
                <w:color w:val="181818"/>
                <w:sz w:val="24"/>
              </w:rPr>
              <w:t>«Зимние</w:t>
            </w:r>
            <w:r>
              <w:rPr>
                <w:color w:val="181818"/>
                <w:spacing w:val="-2"/>
                <w:sz w:val="24"/>
              </w:rPr>
              <w:t xml:space="preserve"> </w:t>
            </w:r>
            <w:r>
              <w:rPr>
                <w:color w:val="181818"/>
                <w:sz w:val="24"/>
              </w:rPr>
              <w:t>забавы</w:t>
            </w:r>
            <w:r>
              <w:rPr>
                <w:color w:val="181818"/>
                <w:spacing w:val="-3"/>
                <w:sz w:val="24"/>
              </w:rPr>
              <w:t xml:space="preserve"> </w:t>
            </w:r>
            <w:r>
              <w:rPr>
                <w:color w:val="181818"/>
                <w:sz w:val="24"/>
              </w:rPr>
              <w:t>для</w:t>
            </w:r>
            <w:r>
              <w:rPr>
                <w:color w:val="181818"/>
                <w:spacing w:val="-2"/>
                <w:sz w:val="24"/>
              </w:rPr>
              <w:t xml:space="preserve"> маленьких»,</w:t>
            </w:r>
          </w:p>
          <w:p w:rsidR="0097566C" w:rsidRDefault="00DC5CD6">
            <w:pPr>
              <w:pStyle w:val="TableParagraph"/>
              <w:spacing w:before="41" w:line="240" w:lineRule="auto"/>
              <w:ind w:left="67"/>
              <w:rPr>
                <w:sz w:val="24"/>
              </w:rPr>
            </w:pPr>
            <w:r>
              <w:rPr>
                <w:color w:val="181818"/>
                <w:sz w:val="24"/>
              </w:rPr>
              <w:t>«Спортивные</w:t>
            </w:r>
            <w:r>
              <w:rPr>
                <w:color w:val="181818"/>
                <w:spacing w:val="-5"/>
                <w:sz w:val="24"/>
              </w:rPr>
              <w:t xml:space="preserve"> </w:t>
            </w:r>
            <w:r>
              <w:rPr>
                <w:color w:val="181818"/>
                <w:spacing w:val="-2"/>
                <w:sz w:val="24"/>
              </w:rPr>
              <w:t>загадки»</w:t>
            </w:r>
          </w:p>
          <w:p w:rsidR="0097566C" w:rsidRDefault="00DC5CD6">
            <w:pPr>
              <w:pStyle w:val="TableParagraph"/>
              <w:spacing w:before="41" w:line="240" w:lineRule="auto"/>
              <w:ind w:left="67"/>
              <w:rPr>
                <w:sz w:val="24"/>
              </w:rPr>
            </w:pPr>
            <w:r>
              <w:rPr>
                <w:color w:val="181818"/>
                <w:sz w:val="24"/>
              </w:rPr>
              <w:t>д/и</w:t>
            </w:r>
            <w:r>
              <w:rPr>
                <w:color w:val="181818"/>
                <w:spacing w:val="-3"/>
                <w:sz w:val="24"/>
              </w:rPr>
              <w:t xml:space="preserve"> </w:t>
            </w:r>
            <w:r>
              <w:rPr>
                <w:color w:val="181818"/>
                <w:sz w:val="24"/>
              </w:rPr>
              <w:t>«Зимние</w:t>
            </w:r>
            <w:r>
              <w:rPr>
                <w:color w:val="181818"/>
                <w:spacing w:val="-3"/>
                <w:sz w:val="24"/>
              </w:rPr>
              <w:t xml:space="preserve"> </w:t>
            </w:r>
            <w:r>
              <w:rPr>
                <w:color w:val="181818"/>
                <w:sz w:val="24"/>
              </w:rPr>
              <w:t>виды</w:t>
            </w:r>
            <w:r>
              <w:rPr>
                <w:color w:val="181818"/>
                <w:spacing w:val="-3"/>
                <w:sz w:val="24"/>
              </w:rPr>
              <w:t xml:space="preserve"> </w:t>
            </w:r>
            <w:r>
              <w:rPr>
                <w:color w:val="181818"/>
                <w:sz w:val="24"/>
              </w:rPr>
              <w:t>спорта».</w:t>
            </w:r>
            <w:r>
              <w:rPr>
                <w:color w:val="181818"/>
                <w:spacing w:val="-3"/>
                <w:sz w:val="24"/>
              </w:rPr>
              <w:t xml:space="preserve"> </w:t>
            </w:r>
            <w:r>
              <w:rPr>
                <w:color w:val="181818"/>
                <w:sz w:val="24"/>
              </w:rPr>
              <w:t>Массажные</w:t>
            </w:r>
            <w:r>
              <w:rPr>
                <w:color w:val="181818"/>
                <w:spacing w:val="-5"/>
                <w:sz w:val="24"/>
              </w:rPr>
              <w:t xml:space="preserve"> </w:t>
            </w:r>
            <w:r>
              <w:rPr>
                <w:color w:val="181818"/>
                <w:sz w:val="24"/>
              </w:rPr>
              <w:t>мячи.</w:t>
            </w:r>
            <w:r>
              <w:rPr>
                <w:color w:val="181818"/>
                <w:spacing w:val="-1"/>
                <w:sz w:val="24"/>
              </w:rPr>
              <w:t xml:space="preserve"> </w:t>
            </w:r>
            <w:r>
              <w:rPr>
                <w:color w:val="181818"/>
                <w:spacing w:val="-5"/>
                <w:sz w:val="24"/>
              </w:rPr>
              <w:t>д/и</w:t>
            </w:r>
          </w:p>
          <w:p w:rsidR="0097566C" w:rsidRDefault="00DC5CD6">
            <w:pPr>
              <w:pStyle w:val="TableParagraph"/>
              <w:spacing w:before="41" w:line="240" w:lineRule="auto"/>
              <w:ind w:left="67"/>
              <w:rPr>
                <w:sz w:val="24"/>
              </w:rPr>
            </w:pPr>
            <w:r>
              <w:rPr>
                <w:color w:val="181818"/>
                <w:sz w:val="24"/>
              </w:rPr>
              <w:t>«Летние</w:t>
            </w:r>
            <w:r>
              <w:rPr>
                <w:color w:val="181818"/>
                <w:spacing w:val="-6"/>
                <w:sz w:val="24"/>
              </w:rPr>
              <w:t xml:space="preserve"> </w:t>
            </w:r>
            <w:r>
              <w:rPr>
                <w:color w:val="181818"/>
                <w:spacing w:val="-4"/>
                <w:sz w:val="24"/>
              </w:rPr>
              <w:t>виды</w:t>
            </w:r>
          </w:p>
          <w:p w:rsidR="0097566C" w:rsidRDefault="00DC5CD6">
            <w:pPr>
              <w:pStyle w:val="TableParagraph"/>
              <w:spacing w:before="43" w:line="240" w:lineRule="auto"/>
              <w:ind w:left="67"/>
              <w:rPr>
                <w:sz w:val="24"/>
              </w:rPr>
            </w:pPr>
            <w:r>
              <w:rPr>
                <w:color w:val="181818"/>
                <w:sz w:val="24"/>
              </w:rPr>
              <w:t>спорта».</w:t>
            </w:r>
            <w:r>
              <w:rPr>
                <w:color w:val="181818"/>
                <w:spacing w:val="-3"/>
                <w:sz w:val="24"/>
              </w:rPr>
              <w:t xml:space="preserve"> </w:t>
            </w:r>
            <w:r>
              <w:rPr>
                <w:color w:val="181818"/>
                <w:sz w:val="24"/>
              </w:rPr>
              <w:t>Картотеки:</w:t>
            </w:r>
            <w:r>
              <w:rPr>
                <w:color w:val="181818"/>
                <w:spacing w:val="-3"/>
                <w:sz w:val="24"/>
              </w:rPr>
              <w:t xml:space="preserve"> </w:t>
            </w:r>
            <w:r>
              <w:rPr>
                <w:color w:val="181818"/>
                <w:sz w:val="24"/>
              </w:rPr>
              <w:t>«Игры</w:t>
            </w:r>
            <w:r>
              <w:rPr>
                <w:color w:val="181818"/>
                <w:spacing w:val="-3"/>
                <w:sz w:val="24"/>
              </w:rPr>
              <w:t xml:space="preserve"> </w:t>
            </w:r>
            <w:r>
              <w:rPr>
                <w:color w:val="181818"/>
                <w:sz w:val="24"/>
              </w:rPr>
              <w:t>малой</w:t>
            </w:r>
            <w:r>
              <w:rPr>
                <w:color w:val="181818"/>
                <w:spacing w:val="1"/>
                <w:sz w:val="24"/>
              </w:rPr>
              <w:t xml:space="preserve"> </w:t>
            </w:r>
            <w:r>
              <w:rPr>
                <w:color w:val="181818"/>
                <w:spacing w:val="-2"/>
                <w:sz w:val="24"/>
              </w:rPr>
              <w:t>подвижности»</w:t>
            </w:r>
          </w:p>
          <w:p w:rsidR="0097566C" w:rsidRDefault="00DC5CD6">
            <w:pPr>
              <w:pStyle w:val="TableParagraph"/>
              <w:spacing w:before="41" w:line="276" w:lineRule="auto"/>
              <w:ind w:left="67" w:right="311" w:firstLine="60"/>
              <w:rPr>
                <w:sz w:val="24"/>
              </w:rPr>
            </w:pPr>
            <w:r>
              <w:rPr>
                <w:color w:val="181818"/>
                <w:sz w:val="24"/>
              </w:rPr>
              <w:t>«Сказочные</w:t>
            </w:r>
            <w:r>
              <w:rPr>
                <w:color w:val="181818"/>
                <w:spacing w:val="-15"/>
                <w:sz w:val="24"/>
              </w:rPr>
              <w:t xml:space="preserve"> </w:t>
            </w:r>
            <w:r>
              <w:rPr>
                <w:color w:val="181818"/>
                <w:sz w:val="24"/>
              </w:rPr>
              <w:t>физкульминутки»,</w:t>
            </w:r>
            <w:r>
              <w:rPr>
                <w:color w:val="181818"/>
                <w:spacing w:val="-13"/>
                <w:sz w:val="24"/>
              </w:rPr>
              <w:t xml:space="preserve"> </w:t>
            </w:r>
            <w:r>
              <w:rPr>
                <w:color w:val="181818"/>
                <w:sz w:val="24"/>
              </w:rPr>
              <w:t>«Физминутки»,</w:t>
            </w:r>
            <w:r>
              <w:rPr>
                <w:color w:val="181818"/>
                <w:spacing w:val="-13"/>
                <w:sz w:val="24"/>
              </w:rPr>
              <w:t xml:space="preserve"> </w:t>
            </w:r>
            <w:r>
              <w:rPr>
                <w:color w:val="181818"/>
                <w:sz w:val="24"/>
              </w:rPr>
              <w:t>«Игры на свежем воздухе», «Дыхательная гимнастика»,</w:t>
            </w:r>
          </w:p>
          <w:p w:rsidR="0097566C" w:rsidRDefault="00DC5CD6">
            <w:pPr>
              <w:pStyle w:val="TableParagraph"/>
              <w:ind w:left="67"/>
              <w:rPr>
                <w:sz w:val="24"/>
              </w:rPr>
            </w:pPr>
            <w:r>
              <w:rPr>
                <w:color w:val="181818"/>
                <w:sz w:val="24"/>
              </w:rPr>
              <w:t>«Пальчиковые</w:t>
            </w:r>
            <w:r>
              <w:rPr>
                <w:color w:val="181818"/>
                <w:spacing w:val="-3"/>
                <w:sz w:val="24"/>
              </w:rPr>
              <w:t xml:space="preserve"> </w:t>
            </w:r>
            <w:r>
              <w:rPr>
                <w:color w:val="181818"/>
                <w:sz w:val="24"/>
              </w:rPr>
              <w:t>игры»,</w:t>
            </w:r>
            <w:r>
              <w:rPr>
                <w:color w:val="181818"/>
                <w:spacing w:val="-2"/>
                <w:sz w:val="24"/>
              </w:rPr>
              <w:t xml:space="preserve"> </w:t>
            </w:r>
            <w:r>
              <w:rPr>
                <w:color w:val="181818"/>
                <w:sz w:val="24"/>
              </w:rPr>
              <w:t>«Зимние</w:t>
            </w:r>
            <w:r>
              <w:rPr>
                <w:color w:val="181818"/>
                <w:spacing w:val="-3"/>
                <w:sz w:val="24"/>
              </w:rPr>
              <w:t xml:space="preserve"> </w:t>
            </w:r>
            <w:r>
              <w:rPr>
                <w:color w:val="181818"/>
                <w:sz w:val="24"/>
              </w:rPr>
              <w:t>забавы</w:t>
            </w:r>
            <w:r>
              <w:rPr>
                <w:color w:val="181818"/>
                <w:spacing w:val="-3"/>
                <w:sz w:val="24"/>
              </w:rPr>
              <w:t xml:space="preserve"> </w:t>
            </w:r>
            <w:r>
              <w:rPr>
                <w:color w:val="181818"/>
                <w:sz w:val="24"/>
              </w:rPr>
              <w:t>для</w:t>
            </w:r>
            <w:r>
              <w:rPr>
                <w:color w:val="181818"/>
                <w:spacing w:val="-1"/>
                <w:sz w:val="24"/>
              </w:rPr>
              <w:t xml:space="preserve"> </w:t>
            </w:r>
            <w:r>
              <w:rPr>
                <w:color w:val="181818"/>
                <w:spacing w:val="-2"/>
                <w:sz w:val="24"/>
              </w:rPr>
              <w:t>маленьких».</w:t>
            </w:r>
          </w:p>
        </w:tc>
      </w:tr>
    </w:tbl>
    <w:p w:rsidR="0097566C" w:rsidRDefault="0097566C">
      <w:pPr>
        <w:pStyle w:val="a3"/>
        <w:ind w:left="0"/>
        <w:jc w:val="left"/>
        <w:rPr>
          <w:b/>
          <w:sz w:val="20"/>
        </w:rPr>
      </w:pPr>
    </w:p>
    <w:p w:rsidR="0097566C" w:rsidRDefault="0097566C">
      <w:pPr>
        <w:pStyle w:val="a3"/>
        <w:ind w:left="0"/>
        <w:jc w:val="left"/>
        <w:rPr>
          <w:b/>
          <w:sz w:val="20"/>
        </w:rPr>
      </w:pPr>
    </w:p>
    <w:p w:rsidR="0097566C" w:rsidRDefault="0097566C">
      <w:pPr>
        <w:pStyle w:val="a3"/>
        <w:ind w:left="0"/>
        <w:jc w:val="left"/>
        <w:rPr>
          <w:b/>
          <w:sz w:val="20"/>
        </w:rPr>
      </w:pPr>
    </w:p>
    <w:p w:rsidR="0097566C" w:rsidRDefault="0097566C">
      <w:pPr>
        <w:pStyle w:val="a3"/>
        <w:spacing w:before="44"/>
        <w:ind w:left="0"/>
        <w:jc w:val="left"/>
        <w:rPr>
          <w:b/>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6050"/>
      </w:tblGrid>
      <w:tr w:rsidR="0097566C">
        <w:trPr>
          <w:trHeight w:val="638"/>
        </w:trPr>
        <w:tc>
          <w:tcPr>
            <w:tcW w:w="3308" w:type="dxa"/>
          </w:tcPr>
          <w:p w:rsidR="0097566C" w:rsidRDefault="00DC5CD6">
            <w:pPr>
              <w:pStyle w:val="TableParagraph"/>
              <w:spacing w:before="1" w:line="240" w:lineRule="auto"/>
              <w:ind w:left="105"/>
              <w:rPr>
                <w:sz w:val="24"/>
              </w:rPr>
            </w:pPr>
            <w:r>
              <w:rPr>
                <w:color w:val="181818"/>
                <w:sz w:val="24"/>
              </w:rPr>
              <w:t>Название</w:t>
            </w:r>
            <w:r>
              <w:rPr>
                <w:color w:val="181818"/>
                <w:spacing w:val="-5"/>
                <w:sz w:val="24"/>
              </w:rPr>
              <w:t xml:space="preserve"> </w:t>
            </w:r>
            <w:r>
              <w:rPr>
                <w:color w:val="181818"/>
                <w:spacing w:val="-2"/>
                <w:sz w:val="24"/>
              </w:rPr>
              <w:t>уголка</w:t>
            </w:r>
          </w:p>
        </w:tc>
        <w:tc>
          <w:tcPr>
            <w:tcW w:w="6050" w:type="dxa"/>
          </w:tcPr>
          <w:p w:rsidR="0097566C" w:rsidRDefault="00DC5CD6">
            <w:pPr>
              <w:pStyle w:val="TableParagraph"/>
              <w:tabs>
                <w:tab w:val="left" w:pos="2112"/>
                <w:tab w:val="left" w:pos="4290"/>
              </w:tabs>
              <w:spacing w:before="1" w:line="240" w:lineRule="auto"/>
              <w:ind w:left="105"/>
              <w:rPr>
                <w:sz w:val="24"/>
              </w:rPr>
            </w:pPr>
            <w:r>
              <w:rPr>
                <w:color w:val="181818"/>
                <w:spacing w:val="-2"/>
                <w:sz w:val="24"/>
              </w:rPr>
              <w:t>Перечень/группа</w:t>
            </w:r>
            <w:r>
              <w:rPr>
                <w:color w:val="181818"/>
                <w:sz w:val="24"/>
              </w:rPr>
              <w:tab/>
            </w:r>
            <w:r>
              <w:rPr>
                <w:color w:val="181818"/>
                <w:spacing w:val="-2"/>
                <w:sz w:val="24"/>
              </w:rPr>
              <w:t>общеразвивающей</w:t>
            </w:r>
            <w:r>
              <w:rPr>
                <w:color w:val="181818"/>
                <w:sz w:val="24"/>
              </w:rPr>
              <w:tab/>
            </w:r>
            <w:r>
              <w:rPr>
                <w:color w:val="181818"/>
                <w:spacing w:val="-2"/>
                <w:sz w:val="24"/>
              </w:rPr>
              <w:t>направленности</w:t>
            </w:r>
          </w:p>
          <w:p w:rsidR="0097566C" w:rsidRDefault="00DC5CD6">
            <w:pPr>
              <w:pStyle w:val="TableParagraph"/>
              <w:spacing w:before="41" w:line="240" w:lineRule="auto"/>
              <w:ind w:left="105"/>
              <w:rPr>
                <w:sz w:val="24"/>
              </w:rPr>
            </w:pPr>
            <w:r>
              <w:rPr>
                <w:color w:val="181818"/>
                <w:sz w:val="24"/>
              </w:rPr>
              <w:t>детей</w:t>
            </w:r>
            <w:r>
              <w:rPr>
                <w:color w:val="181818"/>
                <w:spacing w:val="-2"/>
                <w:sz w:val="24"/>
              </w:rPr>
              <w:t xml:space="preserve"> </w:t>
            </w:r>
            <w:r>
              <w:rPr>
                <w:color w:val="181818"/>
                <w:sz w:val="24"/>
              </w:rPr>
              <w:t>4-5</w:t>
            </w:r>
            <w:r>
              <w:rPr>
                <w:color w:val="181818"/>
                <w:spacing w:val="-2"/>
                <w:sz w:val="24"/>
              </w:rPr>
              <w:t xml:space="preserve"> </w:t>
            </w:r>
            <w:r>
              <w:rPr>
                <w:color w:val="181818"/>
                <w:spacing w:val="-5"/>
                <w:sz w:val="24"/>
              </w:rPr>
              <w:t>лет</w:t>
            </w:r>
          </w:p>
        </w:tc>
      </w:tr>
      <w:tr w:rsidR="0097566C">
        <w:trPr>
          <w:trHeight w:val="316"/>
        </w:trPr>
        <w:tc>
          <w:tcPr>
            <w:tcW w:w="9358" w:type="dxa"/>
            <w:gridSpan w:val="2"/>
          </w:tcPr>
          <w:p w:rsidR="0097566C" w:rsidRDefault="00DC5CD6">
            <w:pPr>
              <w:pStyle w:val="TableParagraph"/>
              <w:ind w:left="7"/>
              <w:jc w:val="center"/>
              <w:rPr>
                <w:sz w:val="24"/>
              </w:rPr>
            </w:pPr>
            <w:r>
              <w:rPr>
                <w:color w:val="181818"/>
                <w:sz w:val="24"/>
              </w:rPr>
              <w:t>Социально-коммуникативное</w:t>
            </w:r>
            <w:r>
              <w:rPr>
                <w:color w:val="181818"/>
                <w:spacing w:val="-15"/>
                <w:sz w:val="24"/>
              </w:rPr>
              <w:t xml:space="preserve"> </w:t>
            </w:r>
            <w:r>
              <w:rPr>
                <w:color w:val="181818"/>
                <w:spacing w:val="-2"/>
                <w:sz w:val="24"/>
              </w:rPr>
              <w:t>развитие</w:t>
            </w:r>
          </w:p>
        </w:tc>
      </w:tr>
      <w:tr w:rsidR="0097566C">
        <w:trPr>
          <w:trHeight w:val="3808"/>
        </w:trPr>
        <w:tc>
          <w:tcPr>
            <w:tcW w:w="3308" w:type="dxa"/>
          </w:tcPr>
          <w:p w:rsidR="0097566C" w:rsidRDefault="00DC5CD6">
            <w:pPr>
              <w:pStyle w:val="TableParagraph"/>
              <w:ind w:left="105"/>
              <w:rPr>
                <w:sz w:val="24"/>
              </w:rPr>
            </w:pPr>
            <w:r>
              <w:rPr>
                <w:color w:val="181818"/>
                <w:sz w:val="24"/>
              </w:rPr>
              <w:t>Уголок</w:t>
            </w:r>
            <w:r>
              <w:rPr>
                <w:color w:val="181818"/>
                <w:spacing w:val="1"/>
                <w:sz w:val="24"/>
              </w:rPr>
              <w:t xml:space="preserve"> </w:t>
            </w:r>
            <w:r>
              <w:rPr>
                <w:color w:val="181818"/>
                <w:spacing w:val="-2"/>
                <w:sz w:val="24"/>
              </w:rPr>
              <w:t>безопасности</w:t>
            </w:r>
          </w:p>
        </w:tc>
        <w:tc>
          <w:tcPr>
            <w:tcW w:w="6050" w:type="dxa"/>
          </w:tcPr>
          <w:p w:rsidR="0097566C" w:rsidRDefault="00DC5CD6">
            <w:pPr>
              <w:pStyle w:val="TableParagraph"/>
              <w:spacing w:line="276" w:lineRule="auto"/>
              <w:ind w:left="105"/>
              <w:rPr>
                <w:sz w:val="24"/>
              </w:rPr>
            </w:pPr>
            <w:r>
              <w:rPr>
                <w:color w:val="181818"/>
                <w:sz w:val="24"/>
              </w:rPr>
              <w:t>Стенд</w:t>
            </w:r>
            <w:r>
              <w:rPr>
                <w:color w:val="181818"/>
                <w:spacing w:val="-8"/>
                <w:sz w:val="24"/>
              </w:rPr>
              <w:t xml:space="preserve"> </w:t>
            </w:r>
            <w:r>
              <w:rPr>
                <w:color w:val="181818"/>
                <w:sz w:val="24"/>
              </w:rPr>
              <w:t>по</w:t>
            </w:r>
            <w:r>
              <w:rPr>
                <w:color w:val="181818"/>
                <w:spacing w:val="-11"/>
                <w:sz w:val="24"/>
              </w:rPr>
              <w:t xml:space="preserve"> </w:t>
            </w:r>
            <w:r>
              <w:rPr>
                <w:color w:val="181818"/>
                <w:sz w:val="24"/>
              </w:rPr>
              <w:t>правилам</w:t>
            </w:r>
            <w:r>
              <w:rPr>
                <w:color w:val="181818"/>
                <w:spacing w:val="-9"/>
                <w:sz w:val="24"/>
              </w:rPr>
              <w:t xml:space="preserve"> </w:t>
            </w:r>
            <w:r>
              <w:rPr>
                <w:color w:val="181818"/>
                <w:sz w:val="24"/>
              </w:rPr>
              <w:t>пожарной</w:t>
            </w:r>
            <w:r>
              <w:rPr>
                <w:color w:val="181818"/>
                <w:spacing w:val="-8"/>
                <w:sz w:val="24"/>
              </w:rPr>
              <w:t xml:space="preserve"> </w:t>
            </w:r>
            <w:r>
              <w:rPr>
                <w:color w:val="181818"/>
                <w:sz w:val="24"/>
              </w:rPr>
              <w:t>безопасности</w:t>
            </w:r>
            <w:r>
              <w:rPr>
                <w:color w:val="181818"/>
                <w:spacing w:val="-7"/>
                <w:sz w:val="24"/>
              </w:rPr>
              <w:t xml:space="preserve"> </w:t>
            </w:r>
            <w:r>
              <w:rPr>
                <w:color w:val="181818"/>
                <w:sz w:val="24"/>
              </w:rPr>
              <w:t>«Огонечек»; Лепбук ПДД «Светофорчик»;</w:t>
            </w:r>
          </w:p>
          <w:p w:rsidR="0097566C" w:rsidRDefault="00DC5CD6">
            <w:pPr>
              <w:pStyle w:val="TableParagraph"/>
              <w:spacing w:line="240" w:lineRule="auto"/>
              <w:ind w:left="105"/>
              <w:rPr>
                <w:sz w:val="24"/>
              </w:rPr>
            </w:pPr>
            <w:r>
              <w:rPr>
                <w:color w:val="181818"/>
                <w:sz w:val="24"/>
              </w:rPr>
              <w:t>Обучающие</w:t>
            </w:r>
            <w:r>
              <w:rPr>
                <w:color w:val="181818"/>
                <w:spacing w:val="29"/>
                <w:sz w:val="24"/>
              </w:rPr>
              <w:t xml:space="preserve"> </w:t>
            </w:r>
            <w:r>
              <w:rPr>
                <w:color w:val="181818"/>
                <w:sz w:val="24"/>
              </w:rPr>
              <w:t>карточки</w:t>
            </w:r>
            <w:r>
              <w:rPr>
                <w:color w:val="181818"/>
                <w:spacing w:val="28"/>
                <w:sz w:val="24"/>
              </w:rPr>
              <w:t xml:space="preserve"> </w:t>
            </w:r>
            <w:r>
              <w:rPr>
                <w:color w:val="181818"/>
                <w:sz w:val="24"/>
              </w:rPr>
              <w:t>«Правила</w:t>
            </w:r>
            <w:r>
              <w:rPr>
                <w:color w:val="181818"/>
                <w:spacing w:val="29"/>
                <w:sz w:val="24"/>
              </w:rPr>
              <w:t xml:space="preserve"> </w:t>
            </w:r>
            <w:r>
              <w:rPr>
                <w:color w:val="181818"/>
                <w:sz w:val="24"/>
              </w:rPr>
              <w:t>дорожного</w:t>
            </w:r>
            <w:r>
              <w:rPr>
                <w:color w:val="181818"/>
                <w:spacing w:val="30"/>
                <w:sz w:val="24"/>
              </w:rPr>
              <w:t xml:space="preserve"> </w:t>
            </w:r>
            <w:r>
              <w:rPr>
                <w:color w:val="181818"/>
                <w:spacing w:val="-2"/>
                <w:sz w:val="24"/>
              </w:rPr>
              <w:t>движения»,</w:t>
            </w:r>
          </w:p>
          <w:p w:rsidR="0097566C" w:rsidRDefault="00DC5CD6">
            <w:pPr>
              <w:pStyle w:val="TableParagraph"/>
              <w:spacing w:before="41" w:line="276" w:lineRule="auto"/>
              <w:ind w:left="105"/>
              <w:rPr>
                <w:sz w:val="24"/>
              </w:rPr>
            </w:pPr>
            <w:r>
              <w:rPr>
                <w:color w:val="181818"/>
                <w:sz w:val="24"/>
              </w:rPr>
              <w:t>«Не</w:t>
            </w:r>
            <w:r>
              <w:rPr>
                <w:color w:val="181818"/>
                <w:spacing w:val="40"/>
                <w:sz w:val="24"/>
              </w:rPr>
              <w:t xml:space="preserve"> </w:t>
            </w:r>
            <w:r>
              <w:rPr>
                <w:color w:val="181818"/>
                <w:sz w:val="24"/>
              </w:rPr>
              <w:t>играй</w:t>
            </w:r>
            <w:r>
              <w:rPr>
                <w:color w:val="181818"/>
                <w:spacing w:val="40"/>
                <w:sz w:val="24"/>
              </w:rPr>
              <w:t xml:space="preserve"> </w:t>
            </w:r>
            <w:r>
              <w:rPr>
                <w:color w:val="181818"/>
                <w:sz w:val="24"/>
              </w:rPr>
              <w:t>с</w:t>
            </w:r>
            <w:r>
              <w:rPr>
                <w:color w:val="181818"/>
                <w:spacing w:val="40"/>
                <w:sz w:val="24"/>
              </w:rPr>
              <w:t xml:space="preserve"> </w:t>
            </w:r>
            <w:r>
              <w:rPr>
                <w:color w:val="181818"/>
                <w:sz w:val="24"/>
              </w:rPr>
              <w:t>огнем»,</w:t>
            </w:r>
            <w:r>
              <w:rPr>
                <w:color w:val="181818"/>
                <w:spacing w:val="40"/>
                <w:sz w:val="24"/>
              </w:rPr>
              <w:t xml:space="preserve"> </w:t>
            </w:r>
            <w:r>
              <w:rPr>
                <w:color w:val="181818"/>
                <w:sz w:val="24"/>
              </w:rPr>
              <w:t>«Дорожные</w:t>
            </w:r>
            <w:r>
              <w:rPr>
                <w:color w:val="181818"/>
                <w:spacing w:val="40"/>
                <w:sz w:val="24"/>
              </w:rPr>
              <w:t xml:space="preserve"> </w:t>
            </w:r>
            <w:r>
              <w:rPr>
                <w:color w:val="181818"/>
                <w:sz w:val="24"/>
              </w:rPr>
              <w:t>ловушки»,</w:t>
            </w:r>
            <w:r>
              <w:rPr>
                <w:color w:val="181818"/>
                <w:spacing w:val="40"/>
                <w:sz w:val="24"/>
              </w:rPr>
              <w:t xml:space="preserve"> </w:t>
            </w:r>
            <w:r>
              <w:rPr>
                <w:color w:val="181818"/>
                <w:sz w:val="24"/>
              </w:rPr>
              <w:t>Детям</w:t>
            </w:r>
            <w:r>
              <w:rPr>
                <w:color w:val="181818"/>
                <w:spacing w:val="40"/>
                <w:sz w:val="24"/>
              </w:rPr>
              <w:t xml:space="preserve"> </w:t>
            </w:r>
            <w:r>
              <w:rPr>
                <w:color w:val="181818"/>
                <w:sz w:val="24"/>
              </w:rPr>
              <w:t>о правилах поведения на железнодорожном транспорте»; Лото «Транспорт»;</w:t>
            </w:r>
          </w:p>
          <w:p w:rsidR="0097566C" w:rsidRDefault="00DC5CD6">
            <w:pPr>
              <w:pStyle w:val="TableParagraph"/>
              <w:spacing w:line="240" w:lineRule="auto"/>
              <w:ind w:left="105"/>
              <w:rPr>
                <w:sz w:val="24"/>
              </w:rPr>
            </w:pPr>
            <w:r>
              <w:rPr>
                <w:color w:val="181818"/>
                <w:sz w:val="24"/>
              </w:rPr>
              <w:t>Дидактическая</w:t>
            </w:r>
            <w:r>
              <w:rPr>
                <w:color w:val="181818"/>
                <w:spacing w:val="-3"/>
                <w:sz w:val="24"/>
              </w:rPr>
              <w:t xml:space="preserve"> </w:t>
            </w:r>
            <w:r>
              <w:rPr>
                <w:color w:val="181818"/>
                <w:sz w:val="24"/>
              </w:rPr>
              <w:t>игра</w:t>
            </w:r>
            <w:r>
              <w:rPr>
                <w:color w:val="181818"/>
                <w:spacing w:val="-3"/>
                <w:sz w:val="24"/>
              </w:rPr>
              <w:t xml:space="preserve"> </w:t>
            </w:r>
            <w:r>
              <w:rPr>
                <w:color w:val="181818"/>
                <w:sz w:val="24"/>
              </w:rPr>
              <w:t>«Играем</w:t>
            </w:r>
            <w:r>
              <w:rPr>
                <w:color w:val="181818"/>
                <w:spacing w:val="-3"/>
                <w:sz w:val="24"/>
              </w:rPr>
              <w:t xml:space="preserve"> </w:t>
            </w:r>
            <w:r>
              <w:rPr>
                <w:color w:val="181818"/>
                <w:sz w:val="24"/>
              </w:rPr>
              <w:t>в</w:t>
            </w:r>
            <w:r>
              <w:rPr>
                <w:color w:val="181818"/>
                <w:spacing w:val="-3"/>
                <w:sz w:val="24"/>
              </w:rPr>
              <w:t xml:space="preserve"> </w:t>
            </w:r>
            <w:r>
              <w:rPr>
                <w:color w:val="181818"/>
                <w:spacing w:val="-2"/>
                <w:sz w:val="24"/>
              </w:rPr>
              <w:t>профессии»;</w:t>
            </w:r>
          </w:p>
          <w:p w:rsidR="0097566C" w:rsidRDefault="00DC5CD6">
            <w:pPr>
              <w:pStyle w:val="TableParagraph"/>
              <w:spacing w:before="41" w:line="276" w:lineRule="auto"/>
              <w:ind w:left="105"/>
              <w:rPr>
                <w:sz w:val="24"/>
              </w:rPr>
            </w:pPr>
            <w:r>
              <w:rPr>
                <w:color w:val="181818"/>
                <w:sz w:val="24"/>
              </w:rPr>
              <w:t>Картотека бесед: «Детям о пожарной безопасности», «О правилах дорожного движения»;</w:t>
            </w:r>
          </w:p>
          <w:p w:rsidR="0097566C" w:rsidRDefault="00DC5CD6">
            <w:pPr>
              <w:pStyle w:val="TableParagraph"/>
              <w:spacing w:line="278" w:lineRule="auto"/>
              <w:ind w:left="105"/>
              <w:rPr>
                <w:sz w:val="24"/>
              </w:rPr>
            </w:pPr>
            <w:r>
              <w:rPr>
                <w:color w:val="181818"/>
                <w:sz w:val="24"/>
              </w:rPr>
              <w:t>Картотека</w:t>
            </w:r>
            <w:r>
              <w:rPr>
                <w:color w:val="181818"/>
                <w:spacing w:val="40"/>
                <w:sz w:val="24"/>
              </w:rPr>
              <w:t xml:space="preserve"> </w:t>
            </w:r>
            <w:r>
              <w:rPr>
                <w:color w:val="181818"/>
                <w:sz w:val="24"/>
              </w:rPr>
              <w:t>конспектов</w:t>
            </w:r>
            <w:r>
              <w:rPr>
                <w:color w:val="181818"/>
                <w:spacing w:val="40"/>
                <w:sz w:val="24"/>
              </w:rPr>
              <w:t xml:space="preserve"> </w:t>
            </w:r>
            <w:r>
              <w:rPr>
                <w:color w:val="181818"/>
                <w:sz w:val="24"/>
              </w:rPr>
              <w:t>НОД</w:t>
            </w:r>
            <w:r>
              <w:rPr>
                <w:color w:val="181818"/>
                <w:spacing w:val="40"/>
                <w:sz w:val="24"/>
              </w:rPr>
              <w:t xml:space="preserve"> </w:t>
            </w:r>
            <w:r>
              <w:rPr>
                <w:color w:val="181818"/>
                <w:sz w:val="24"/>
              </w:rPr>
              <w:t>по</w:t>
            </w:r>
            <w:r>
              <w:rPr>
                <w:color w:val="181818"/>
                <w:spacing w:val="40"/>
                <w:sz w:val="24"/>
              </w:rPr>
              <w:t xml:space="preserve"> </w:t>
            </w:r>
            <w:r>
              <w:rPr>
                <w:color w:val="181818"/>
                <w:sz w:val="24"/>
              </w:rPr>
              <w:t>ПДД</w:t>
            </w:r>
            <w:r>
              <w:rPr>
                <w:color w:val="181818"/>
                <w:spacing w:val="40"/>
                <w:sz w:val="24"/>
              </w:rPr>
              <w:t xml:space="preserve"> </w:t>
            </w:r>
            <w:r>
              <w:rPr>
                <w:color w:val="181818"/>
                <w:sz w:val="24"/>
              </w:rPr>
              <w:t>«Путешествие</w:t>
            </w:r>
            <w:r>
              <w:rPr>
                <w:color w:val="181818"/>
                <w:spacing w:val="40"/>
                <w:sz w:val="24"/>
              </w:rPr>
              <w:t xml:space="preserve"> </w:t>
            </w:r>
            <w:r>
              <w:rPr>
                <w:color w:val="181818"/>
                <w:sz w:val="24"/>
              </w:rPr>
              <w:t>в страну «Правила дорожного движения»»;</w:t>
            </w:r>
          </w:p>
          <w:p w:rsidR="0097566C" w:rsidRDefault="00DC5CD6">
            <w:pPr>
              <w:pStyle w:val="TableParagraph"/>
              <w:spacing w:line="272" w:lineRule="exact"/>
              <w:ind w:left="105"/>
              <w:rPr>
                <w:sz w:val="24"/>
              </w:rPr>
            </w:pPr>
            <w:r>
              <w:rPr>
                <w:color w:val="181818"/>
                <w:sz w:val="24"/>
              </w:rPr>
              <w:t>Каски:</w:t>
            </w:r>
            <w:r>
              <w:rPr>
                <w:color w:val="181818"/>
                <w:spacing w:val="-5"/>
                <w:sz w:val="24"/>
              </w:rPr>
              <w:t xml:space="preserve"> </w:t>
            </w:r>
            <w:r>
              <w:rPr>
                <w:color w:val="181818"/>
                <w:sz w:val="24"/>
              </w:rPr>
              <w:t>спасатель,</w:t>
            </w:r>
            <w:r>
              <w:rPr>
                <w:color w:val="181818"/>
                <w:spacing w:val="-4"/>
                <w:sz w:val="24"/>
              </w:rPr>
              <w:t xml:space="preserve"> </w:t>
            </w:r>
            <w:r>
              <w:rPr>
                <w:color w:val="181818"/>
                <w:sz w:val="24"/>
              </w:rPr>
              <w:t>пожарный,</w:t>
            </w:r>
            <w:r>
              <w:rPr>
                <w:color w:val="181818"/>
                <w:spacing w:val="-4"/>
                <w:sz w:val="24"/>
              </w:rPr>
              <w:t xml:space="preserve"> </w:t>
            </w:r>
            <w:r>
              <w:rPr>
                <w:color w:val="181818"/>
                <w:spacing w:val="-2"/>
                <w:sz w:val="24"/>
              </w:rPr>
              <w:t>полицейский;</w:t>
            </w:r>
          </w:p>
        </w:tc>
      </w:tr>
    </w:tbl>
    <w:p w:rsidR="0097566C" w:rsidRDefault="0097566C">
      <w:pPr>
        <w:pStyle w:val="TableParagraph"/>
        <w:spacing w:line="272" w:lineRule="exact"/>
        <w:rPr>
          <w:sz w:val="24"/>
        </w:rPr>
        <w:sectPr w:rsidR="0097566C">
          <w:type w:val="continuous"/>
          <w:pgSz w:w="11920" w:h="16850"/>
          <w:pgMar w:top="1120" w:right="0" w:bottom="780" w:left="1133" w:header="0" w:footer="580"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6050"/>
      </w:tblGrid>
      <w:tr w:rsidR="0097566C">
        <w:trPr>
          <w:trHeight w:val="3811"/>
        </w:trPr>
        <w:tc>
          <w:tcPr>
            <w:tcW w:w="3308" w:type="dxa"/>
          </w:tcPr>
          <w:p w:rsidR="0097566C" w:rsidRDefault="0097566C">
            <w:pPr>
              <w:pStyle w:val="TableParagraph"/>
              <w:spacing w:line="240" w:lineRule="auto"/>
              <w:ind w:left="0"/>
              <w:rPr>
                <w:sz w:val="24"/>
              </w:rPr>
            </w:pPr>
          </w:p>
        </w:tc>
        <w:tc>
          <w:tcPr>
            <w:tcW w:w="6050" w:type="dxa"/>
          </w:tcPr>
          <w:p w:rsidR="0097566C" w:rsidRDefault="00DC5CD6">
            <w:pPr>
              <w:pStyle w:val="TableParagraph"/>
              <w:spacing w:before="1" w:line="276" w:lineRule="auto"/>
              <w:ind w:left="105" w:right="4772"/>
              <w:rPr>
                <w:sz w:val="24"/>
              </w:rPr>
            </w:pPr>
            <w:r>
              <w:rPr>
                <w:color w:val="181818"/>
                <w:spacing w:val="-2"/>
                <w:sz w:val="24"/>
              </w:rPr>
              <w:t>Рули;</w:t>
            </w:r>
            <w:r>
              <w:rPr>
                <w:color w:val="181818"/>
                <w:spacing w:val="80"/>
                <w:sz w:val="24"/>
              </w:rPr>
              <w:t xml:space="preserve"> </w:t>
            </w:r>
            <w:r>
              <w:rPr>
                <w:color w:val="181818"/>
                <w:sz w:val="24"/>
              </w:rPr>
              <w:t>Жезл</w:t>
            </w:r>
            <w:r>
              <w:rPr>
                <w:color w:val="181818"/>
                <w:spacing w:val="-15"/>
                <w:sz w:val="24"/>
              </w:rPr>
              <w:t xml:space="preserve"> </w:t>
            </w:r>
            <w:r>
              <w:rPr>
                <w:color w:val="181818"/>
                <w:sz w:val="24"/>
              </w:rPr>
              <w:t>ДПС;</w:t>
            </w:r>
          </w:p>
          <w:p w:rsidR="0097566C" w:rsidRDefault="00DC5CD6">
            <w:pPr>
              <w:pStyle w:val="TableParagraph"/>
              <w:spacing w:line="276" w:lineRule="auto"/>
              <w:ind w:left="105" w:right="3056"/>
              <w:jc w:val="both"/>
              <w:rPr>
                <w:sz w:val="24"/>
              </w:rPr>
            </w:pPr>
            <w:r>
              <w:rPr>
                <w:color w:val="181818"/>
                <w:sz w:val="24"/>
              </w:rPr>
              <w:t>Дорожное</w:t>
            </w:r>
            <w:r>
              <w:rPr>
                <w:color w:val="181818"/>
                <w:spacing w:val="-15"/>
                <w:sz w:val="24"/>
              </w:rPr>
              <w:t xml:space="preserve"> </w:t>
            </w:r>
            <w:r>
              <w:rPr>
                <w:color w:val="181818"/>
                <w:sz w:val="24"/>
              </w:rPr>
              <w:t>полотно</w:t>
            </w:r>
            <w:r>
              <w:rPr>
                <w:color w:val="181818"/>
                <w:spacing w:val="-15"/>
                <w:sz w:val="24"/>
              </w:rPr>
              <w:t xml:space="preserve"> </w:t>
            </w:r>
            <w:r>
              <w:rPr>
                <w:color w:val="181818"/>
                <w:sz w:val="24"/>
              </w:rPr>
              <w:t>игровое; Макет светофора;</w:t>
            </w:r>
          </w:p>
          <w:p w:rsidR="0097566C" w:rsidRDefault="00DC5CD6">
            <w:pPr>
              <w:pStyle w:val="TableParagraph"/>
              <w:spacing w:before="1" w:line="240" w:lineRule="auto"/>
              <w:ind w:left="105"/>
              <w:jc w:val="both"/>
              <w:rPr>
                <w:sz w:val="24"/>
              </w:rPr>
            </w:pPr>
            <w:r>
              <w:rPr>
                <w:color w:val="181818"/>
                <w:sz w:val="24"/>
              </w:rPr>
              <w:t>Модуль</w:t>
            </w:r>
            <w:r>
              <w:rPr>
                <w:color w:val="181818"/>
                <w:spacing w:val="-6"/>
                <w:sz w:val="24"/>
              </w:rPr>
              <w:t xml:space="preserve"> </w:t>
            </w:r>
            <w:r>
              <w:rPr>
                <w:color w:val="181818"/>
                <w:spacing w:val="-2"/>
                <w:sz w:val="24"/>
              </w:rPr>
              <w:t>«Заправка»</w:t>
            </w:r>
          </w:p>
          <w:p w:rsidR="0097566C" w:rsidRDefault="00DC5CD6">
            <w:pPr>
              <w:pStyle w:val="TableParagraph"/>
              <w:spacing w:before="40" w:line="276" w:lineRule="auto"/>
              <w:ind w:left="105" w:right="94"/>
              <w:jc w:val="both"/>
              <w:rPr>
                <w:sz w:val="24"/>
              </w:rPr>
            </w:pPr>
            <w:r>
              <w:rPr>
                <w:color w:val="181818"/>
                <w:sz w:val="24"/>
              </w:rPr>
              <w:t>Транспорт: вертолет, танк, мотоцикл, эксковатор, камаз, самосвал средний-2, самосвал большойц-2, трактор с прицепом, трактор снегоуборочный;</w:t>
            </w:r>
          </w:p>
          <w:p w:rsidR="0097566C" w:rsidRDefault="00DC5CD6">
            <w:pPr>
              <w:pStyle w:val="TableParagraph"/>
              <w:spacing w:before="1" w:line="276" w:lineRule="auto"/>
              <w:ind w:left="105" w:right="96"/>
              <w:jc w:val="both"/>
              <w:rPr>
                <w:sz w:val="24"/>
              </w:rPr>
            </w:pPr>
            <w:r>
              <w:rPr>
                <w:color w:val="181818"/>
                <w:sz w:val="24"/>
              </w:rPr>
              <w:t>Транспорт специального назначения: газель «Дети», автобус, ДПС, пожарная машина-2, скорая помощь, автобус, такси.</w:t>
            </w:r>
          </w:p>
        </w:tc>
      </w:tr>
      <w:tr w:rsidR="0097566C">
        <w:trPr>
          <w:trHeight w:val="633"/>
        </w:trPr>
        <w:tc>
          <w:tcPr>
            <w:tcW w:w="3308" w:type="dxa"/>
          </w:tcPr>
          <w:p w:rsidR="0097566C" w:rsidRDefault="00DC5CD6">
            <w:pPr>
              <w:pStyle w:val="TableParagraph"/>
              <w:ind w:left="105"/>
              <w:rPr>
                <w:sz w:val="24"/>
              </w:rPr>
            </w:pPr>
            <w:r>
              <w:rPr>
                <w:color w:val="181818"/>
                <w:sz w:val="24"/>
              </w:rPr>
              <w:t>Уголок</w:t>
            </w:r>
            <w:r>
              <w:rPr>
                <w:color w:val="181818"/>
                <w:spacing w:val="1"/>
                <w:sz w:val="24"/>
              </w:rPr>
              <w:t xml:space="preserve"> </w:t>
            </w:r>
            <w:r>
              <w:rPr>
                <w:color w:val="181818"/>
                <w:spacing w:val="-2"/>
                <w:sz w:val="24"/>
              </w:rPr>
              <w:t>дежурных</w:t>
            </w:r>
          </w:p>
        </w:tc>
        <w:tc>
          <w:tcPr>
            <w:tcW w:w="6050" w:type="dxa"/>
          </w:tcPr>
          <w:p w:rsidR="0097566C" w:rsidRDefault="00DC5CD6">
            <w:pPr>
              <w:pStyle w:val="TableParagraph"/>
              <w:tabs>
                <w:tab w:val="left" w:pos="1448"/>
                <w:tab w:val="left" w:pos="3118"/>
                <w:tab w:val="left" w:pos="4473"/>
                <w:tab w:val="left" w:pos="5833"/>
              </w:tabs>
              <w:ind w:left="105"/>
              <w:rPr>
                <w:sz w:val="24"/>
              </w:rPr>
            </w:pPr>
            <w:r>
              <w:rPr>
                <w:color w:val="181818"/>
                <w:spacing w:val="-2"/>
                <w:sz w:val="24"/>
              </w:rPr>
              <w:t>Фартуки;</w:t>
            </w:r>
            <w:r>
              <w:rPr>
                <w:color w:val="181818"/>
                <w:sz w:val="24"/>
              </w:rPr>
              <w:tab/>
            </w:r>
            <w:r>
              <w:rPr>
                <w:color w:val="181818"/>
                <w:spacing w:val="-2"/>
                <w:sz w:val="24"/>
              </w:rPr>
              <w:t>информация</w:t>
            </w:r>
            <w:r>
              <w:rPr>
                <w:color w:val="181818"/>
                <w:sz w:val="24"/>
              </w:rPr>
              <w:tab/>
            </w:r>
            <w:r>
              <w:rPr>
                <w:color w:val="181818"/>
                <w:spacing w:val="-2"/>
                <w:sz w:val="24"/>
              </w:rPr>
              <w:t>«Сегодня</w:t>
            </w:r>
            <w:r>
              <w:rPr>
                <w:color w:val="181818"/>
                <w:sz w:val="24"/>
              </w:rPr>
              <w:tab/>
            </w:r>
            <w:r>
              <w:rPr>
                <w:color w:val="181818"/>
                <w:spacing w:val="-2"/>
                <w:sz w:val="24"/>
              </w:rPr>
              <w:t>дежурят»</w:t>
            </w:r>
            <w:r>
              <w:rPr>
                <w:color w:val="181818"/>
                <w:sz w:val="24"/>
              </w:rPr>
              <w:tab/>
            </w:r>
            <w:r>
              <w:rPr>
                <w:color w:val="181818"/>
                <w:spacing w:val="-10"/>
                <w:sz w:val="24"/>
              </w:rPr>
              <w:t>с</w:t>
            </w:r>
          </w:p>
          <w:p w:rsidR="0097566C" w:rsidRDefault="00620B66">
            <w:pPr>
              <w:pStyle w:val="TableParagraph"/>
              <w:spacing w:before="41" w:line="240" w:lineRule="auto"/>
              <w:ind w:left="105"/>
              <w:rPr>
                <w:sz w:val="24"/>
              </w:rPr>
            </w:pPr>
            <w:r>
              <w:rPr>
                <w:color w:val="181818"/>
                <w:sz w:val="24"/>
              </w:rPr>
              <w:t xml:space="preserve">рисунками для </w:t>
            </w:r>
            <w:r w:rsidR="00DC5CD6">
              <w:rPr>
                <w:color w:val="181818"/>
                <w:sz w:val="24"/>
              </w:rPr>
              <w:t>детей</w:t>
            </w:r>
            <w:r w:rsidR="00DC5CD6">
              <w:rPr>
                <w:color w:val="181818"/>
                <w:spacing w:val="-2"/>
                <w:sz w:val="24"/>
              </w:rPr>
              <w:t xml:space="preserve"> группы.</w:t>
            </w:r>
          </w:p>
        </w:tc>
      </w:tr>
      <w:tr w:rsidR="0097566C">
        <w:trPr>
          <w:trHeight w:val="1269"/>
        </w:trPr>
        <w:tc>
          <w:tcPr>
            <w:tcW w:w="3308" w:type="dxa"/>
          </w:tcPr>
          <w:p w:rsidR="0097566C" w:rsidRDefault="00DC5CD6">
            <w:pPr>
              <w:pStyle w:val="TableParagraph"/>
              <w:ind w:left="105"/>
              <w:rPr>
                <w:sz w:val="24"/>
              </w:rPr>
            </w:pPr>
            <w:r>
              <w:rPr>
                <w:color w:val="181818"/>
                <w:sz w:val="24"/>
              </w:rPr>
              <w:t>Уголок</w:t>
            </w:r>
            <w:r>
              <w:rPr>
                <w:color w:val="181818"/>
                <w:spacing w:val="1"/>
                <w:sz w:val="24"/>
              </w:rPr>
              <w:t xml:space="preserve"> </w:t>
            </w:r>
            <w:r>
              <w:rPr>
                <w:color w:val="181818"/>
                <w:spacing w:val="-2"/>
                <w:sz w:val="24"/>
              </w:rPr>
              <w:t>уединения</w:t>
            </w:r>
          </w:p>
        </w:tc>
        <w:tc>
          <w:tcPr>
            <w:tcW w:w="6050" w:type="dxa"/>
          </w:tcPr>
          <w:p w:rsidR="0097566C" w:rsidRDefault="00DC5CD6">
            <w:pPr>
              <w:pStyle w:val="TableParagraph"/>
              <w:spacing w:line="278" w:lineRule="auto"/>
              <w:rPr>
                <w:sz w:val="24"/>
              </w:rPr>
            </w:pPr>
            <w:r>
              <w:rPr>
                <w:color w:val="181818"/>
                <w:sz w:val="24"/>
              </w:rPr>
              <w:t>Ширма</w:t>
            </w:r>
            <w:r>
              <w:rPr>
                <w:color w:val="181818"/>
                <w:spacing w:val="40"/>
                <w:sz w:val="24"/>
              </w:rPr>
              <w:t xml:space="preserve"> </w:t>
            </w:r>
            <w:r>
              <w:rPr>
                <w:color w:val="181818"/>
                <w:sz w:val="24"/>
              </w:rPr>
              <w:t>с</w:t>
            </w:r>
            <w:r>
              <w:rPr>
                <w:color w:val="181818"/>
                <w:spacing w:val="40"/>
                <w:sz w:val="24"/>
              </w:rPr>
              <w:t xml:space="preserve"> </w:t>
            </w:r>
            <w:r>
              <w:rPr>
                <w:color w:val="181818"/>
                <w:sz w:val="24"/>
              </w:rPr>
              <w:t>лентами;</w:t>
            </w:r>
            <w:r>
              <w:rPr>
                <w:color w:val="181818"/>
                <w:spacing w:val="40"/>
                <w:sz w:val="24"/>
              </w:rPr>
              <w:t xml:space="preserve"> </w:t>
            </w:r>
            <w:r>
              <w:rPr>
                <w:color w:val="181818"/>
                <w:sz w:val="24"/>
              </w:rPr>
              <w:t>кресло;</w:t>
            </w:r>
            <w:r>
              <w:rPr>
                <w:color w:val="181818"/>
                <w:spacing w:val="40"/>
                <w:sz w:val="24"/>
              </w:rPr>
              <w:t xml:space="preserve"> </w:t>
            </w:r>
            <w:r>
              <w:rPr>
                <w:color w:val="181818"/>
                <w:sz w:val="24"/>
              </w:rPr>
              <w:t>стол;</w:t>
            </w:r>
            <w:r>
              <w:rPr>
                <w:color w:val="181818"/>
                <w:spacing w:val="40"/>
                <w:sz w:val="24"/>
              </w:rPr>
              <w:t xml:space="preserve"> </w:t>
            </w:r>
            <w:r>
              <w:rPr>
                <w:color w:val="181818"/>
                <w:sz w:val="24"/>
              </w:rPr>
              <w:t>цветные</w:t>
            </w:r>
            <w:r>
              <w:rPr>
                <w:color w:val="181818"/>
                <w:spacing w:val="40"/>
                <w:sz w:val="24"/>
              </w:rPr>
              <w:t xml:space="preserve"> </w:t>
            </w:r>
            <w:r>
              <w:rPr>
                <w:color w:val="181818"/>
                <w:sz w:val="24"/>
              </w:rPr>
              <w:t>карандаши; трафареты; альбомы для рисования;</w:t>
            </w:r>
          </w:p>
          <w:p w:rsidR="0097566C" w:rsidRDefault="00DC5CD6">
            <w:pPr>
              <w:pStyle w:val="TableParagraph"/>
              <w:spacing w:line="272" w:lineRule="exact"/>
              <w:ind w:left="167"/>
              <w:rPr>
                <w:sz w:val="24"/>
              </w:rPr>
            </w:pPr>
            <w:r>
              <w:rPr>
                <w:color w:val="181818"/>
                <w:sz w:val="24"/>
              </w:rPr>
              <w:t>телефон;</w:t>
            </w:r>
            <w:r>
              <w:rPr>
                <w:color w:val="181818"/>
                <w:spacing w:val="-4"/>
                <w:sz w:val="24"/>
              </w:rPr>
              <w:t xml:space="preserve"> </w:t>
            </w:r>
            <w:r>
              <w:rPr>
                <w:color w:val="181818"/>
                <w:sz w:val="24"/>
              </w:rPr>
              <w:t>дидактическое</w:t>
            </w:r>
            <w:r>
              <w:rPr>
                <w:color w:val="181818"/>
                <w:spacing w:val="-4"/>
                <w:sz w:val="24"/>
              </w:rPr>
              <w:t xml:space="preserve"> </w:t>
            </w:r>
            <w:r>
              <w:rPr>
                <w:color w:val="181818"/>
                <w:sz w:val="24"/>
              </w:rPr>
              <w:t>пособие</w:t>
            </w:r>
            <w:r>
              <w:rPr>
                <w:color w:val="181818"/>
                <w:spacing w:val="-4"/>
                <w:sz w:val="24"/>
              </w:rPr>
              <w:t xml:space="preserve"> </w:t>
            </w:r>
            <w:r>
              <w:rPr>
                <w:color w:val="181818"/>
                <w:spacing w:val="-2"/>
                <w:sz w:val="24"/>
              </w:rPr>
              <w:t>«Улитка»;</w:t>
            </w:r>
          </w:p>
          <w:p w:rsidR="0097566C" w:rsidRDefault="00DC5CD6">
            <w:pPr>
              <w:pStyle w:val="TableParagraph"/>
              <w:spacing w:before="39" w:line="240" w:lineRule="auto"/>
              <w:rPr>
                <w:sz w:val="24"/>
              </w:rPr>
            </w:pPr>
            <w:r>
              <w:rPr>
                <w:color w:val="181818"/>
                <w:sz w:val="24"/>
              </w:rPr>
              <w:t>пазлы;</w:t>
            </w:r>
            <w:r>
              <w:rPr>
                <w:color w:val="181818"/>
                <w:spacing w:val="-3"/>
                <w:sz w:val="24"/>
              </w:rPr>
              <w:t xml:space="preserve"> </w:t>
            </w:r>
            <w:r>
              <w:rPr>
                <w:color w:val="181818"/>
                <w:sz w:val="24"/>
              </w:rPr>
              <w:t>альбом</w:t>
            </w:r>
            <w:r>
              <w:rPr>
                <w:color w:val="181818"/>
                <w:spacing w:val="-2"/>
                <w:sz w:val="24"/>
              </w:rPr>
              <w:t xml:space="preserve"> </w:t>
            </w:r>
            <w:r>
              <w:rPr>
                <w:color w:val="181818"/>
                <w:sz w:val="24"/>
              </w:rPr>
              <w:t>«Фотографии</w:t>
            </w:r>
            <w:r>
              <w:rPr>
                <w:color w:val="181818"/>
                <w:spacing w:val="-2"/>
                <w:sz w:val="24"/>
              </w:rPr>
              <w:t xml:space="preserve"> родителей.</w:t>
            </w:r>
          </w:p>
        </w:tc>
      </w:tr>
      <w:tr w:rsidR="0097566C">
        <w:trPr>
          <w:trHeight w:val="6348"/>
        </w:trPr>
        <w:tc>
          <w:tcPr>
            <w:tcW w:w="3308" w:type="dxa"/>
          </w:tcPr>
          <w:p w:rsidR="0097566C" w:rsidRDefault="00DC5CD6">
            <w:pPr>
              <w:pStyle w:val="TableParagraph"/>
              <w:spacing w:line="278" w:lineRule="auto"/>
              <w:ind w:left="105"/>
              <w:rPr>
                <w:sz w:val="24"/>
              </w:rPr>
            </w:pPr>
            <w:r>
              <w:rPr>
                <w:color w:val="181818"/>
                <w:sz w:val="24"/>
              </w:rPr>
              <w:t>Игровая</w:t>
            </w:r>
            <w:r>
              <w:rPr>
                <w:color w:val="181818"/>
                <w:spacing w:val="-15"/>
                <w:sz w:val="24"/>
              </w:rPr>
              <w:t xml:space="preserve"> </w:t>
            </w:r>
            <w:r>
              <w:rPr>
                <w:color w:val="181818"/>
                <w:sz w:val="24"/>
              </w:rPr>
              <w:t>зона</w:t>
            </w:r>
            <w:r>
              <w:rPr>
                <w:color w:val="181818"/>
                <w:spacing w:val="-15"/>
                <w:sz w:val="24"/>
              </w:rPr>
              <w:t xml:space="preserve"> </w:t>
            </w:r>
            <w:r>
              <w:rPr>
                <w:color w:val="181818"/>
                <w:sz w:val="24"/>
              </w:rPr>
              <w:t>сюжетно- ролевых игр</w:t>
            </w:r>
          </w:p>
        </w:tc>
        <w:tc>
          <w:tcPr>
            <w:tcW w:w="6050" w:type="dxa"/>
          </w:tcPr>
          <w:p w:rsidR="0097566C" w:rsidRDefault="00DC5CD6">
            <w:pPr>
              <w:pStyle w:val="TableParagraph"/>
              <w:spacing w:line="278" w:lineRule="auto"/>
              <w:rPr>
                <w:sz w:val="24"/>
              </w:rPr>
            </w:pPr>
            <w:r>
              <w:rPr>
                <w:color w:val="181818"/>
                <w:sz w:val="24"/>
              </w:rPr>
              <w:t>Сюжетно-ролевая</w:t>
            </w:r>
            <w:r>
              <w:rPr>
                <w:color w:val="181818"/>
                <w:spacing w:val="-15"/>
                <w:sz w:val="24"/>
              </w:rPr>
              <w:t xml:space="preserve"> </w:t>
            </w:r>
            <w:r>
              <w:rPr>
                <w:color w:val="181818"/>
                <w:sz w:val="24"/>
              </w:rPr>
              <w:t>игра</w:t>
            </w:r>
            <w:r>
              <w:rPr>
                <w:color w:val="181818"/>
                <w:spacing w:val="-15"/>
                <w:sz w:val="24"/>
              </w:rPr>
              <w:t xml:space="preserve"> </w:t>
            </w:r>
            <w:r>
              <w:rPr>
                <w:color w:val="181818"/>
                <w:sz w:val="24"/>
              </w:rPr>
              <w:t>«Семья»</w:t>
            </w:r>
            <w:r>
              <w:rPr>
                <w:color w:val="181818"/>
                <w:spacing w:val="-15"/>
                <w:sz w:val="24"/>
              </w:rPr>
              <w:t xml:space="preserve"> </w:t>
            </w:r>
            <w:r>
              <w:rPr>
                <w:color w:val="181818"/>
                <w:sz w:val="24"/>
              </w:rPr>
              <w:t>(детская</w:t>
            </w:r>
            <w:r>
              <w:rPr>
                <w:color w:val="181818"/>
                <w:spacing w:val="-14"/>
                <w:sz w:val="24"/>
              </w:rPr>
              <w:t xml:space="preserve"> </w:t>
            </w:r>
            <w:r>
              <w:rPr>
                <w:color w:val="181818"/>
                <w:sz w:val="24"/>
              </w:rPr>
              <w:t>мебель</w:t>
            </w:r>
            <w:r>
              <w:rPr>
                <w:color w:val="181818"/>
                <w:spacing w:val="-12"/>
                <w:sz w:val="24"/>
              </w:rPr>
              <w:t xml:space="preserve"> </w:t>
            </w:r>
            <w:r>
              <w:rPr>
                <w:color w:val="181818"/>
                <w:sz w:val="24"/>
              </w:rPr>
              <w:t>–</w:t>
            </w:r>
            <w:r>
              <w:rPr>
                <w:color w:val="181818"/>
                <w:spacing w:val="-14"/>
                <w:sz w:val="24"/>
              </w:rPr>
              <w:t xml:space="preserve"> </w:t>
            </w:r>
            <w:r>
              <w:rPr>
                <w:color w:val="181818"/>
                <w:sz w:val="24"/>
              </w:rPr>
              <w:t>диван, кресла, стол, кухня); кровать для кукол;</w:t>
            </w:r>
          </w:p>
          <w:p w:rsidR="0097566C" w:rsidRDefault="00DC5CD6">
            <w:pPr>
              <w:pStyle w:val="TableParagraph"/>
              <w:spacing w:line="276" w:lineRule="auto"/>
              <w:ind w:right="863"/>
              <w:rPr>
                <w:sz w:val="24"/>
              </w:rPr>
            </w:pPr>
            <w:r>
              <w:rPr>
                <w:color w:val="181818"/>
                <w:sz w:val="24"/>
              </w:rPr>
              <w:t>коляски; куклы маленькие; куклы большие; набор</w:t>
            </w:r>
            <w:r>
              <w:rPr>
                <w:color w:val="181818"/>
                <w:spacing w:val="-8"/>
                <w:sz w:val="24"/>
              </w:rPr>
              <w:t xml:space="preserve"> </w:t>
            </w:r>
            <w:r>
              <w:rPr>
                <w:color w:val="181818"/>
                <w:sz w:val="24"/>
              </w:rPr>
              <w:t>столовых</w:t>
            </w:r>
            <w:r>
              <w:rPr>
                <w:color w:val="181818"/>
                <w:spacing w:val="-8"/>
                <w:sz w:val="24"/>
              </w:rPr>
              <w:t xml:space="preserve"> </w:t>
            </w:r>
            <w:r>
              <w:rPr>
                <w:color w:val="181818"/>
                <w:sz w:val="24"/>
              </w:rPr>
              <w:t>приборов;</w:t>
            </w:r>
            <w:r>
              <w:rPr>
                <w:color w:val="181818"/>
                <w:spacing w:val="-8"/>
                <w:sz w:val="24"/>
              </w:rPr>
              <w:t xml:space="preserve"> </w:t>
            </w:r>
            <w:r>
              <w:rPr>
                <w:color w:val="181818"/>
                <w:sz w:val="24"/>
              </w:rPr>
              <w:t>набор</w:t>
            </w:r>
            <w:r>
              <w:rPr>
                <w:color w:val="181818"/>
                <w:spacing w:val="-8"/>
                <w:sz w:val="24"/>
              </w:rPr>
              <w:t xml:space="preserve"> </w:t>
            </w:r>
            <w:r>
              <w:rPr>
                <w:color w:val="181818"/>
                <w:sz w:val="24"/>
              </w:rPr>
              <w:t>чайной</w:t>
            </w:r>
            <w:r>
              <w:rPr>
                <w:color w:val="181818"/>
                <w:spacing w:val="-8"/>
                <w:sz w:val="24"/>
              </w:rPr>
              <w:t xml:space="preserve"> </w:t>
            </w:r>
            <w:r>
              <w:rPr>
                <w:color w:val="181818"/>
                <w:sz w:val="24"/>
              </w:rPr>
              <w:t>посуды;</w:t>
            </w:r>
          </w:p>
          <w:p w:rsidR="0097566C" w:rsidRDefault="00DC5CD6">
            <w:pPr>
              <w:pStyle w:val="TableParagraph"/>
              <w:spacing w:line="276" w:lineRule="auto"/>
              <w:ind w:right="99"/>
              <w:jc w:val="both"/>
              <w:rPr>
                <w:sz w:val="24"/>
              </w:rPr>
            </w:pPr>
            <w:r>
              <w:rPr>
                <w:color w:val="181818"/>
                <w:sz w:val="24"/>
              </w:rPr>
              <w:t>набор продуктов; корзинки (тазы); ванна для кукол; одежда и обувь для кукол по временам года; утюг; гладильная доска; подносы; микроволновая печь;</w:t>
            </w:r>
          </w:p>
          <w:p w:rsidR="0097566C" w:rsidRDefault="00DC5CD6">
            <w:pPr>
              <w:pStyle w:val="TableParagraph"/>
              <w:spacing w:line="276" w:lineRule="auto"/>
              <w:ind w:left="105" w:right="863"/>
              <w:rPr>
                <w:sz w:val="24"/>
              </w:rPr>
            </w:pPr>
            <w:r>
              <w:rPr>
                <w:color w:val="181818"/>
                <w:sz w:val="24"/>
              </w:rPr>
              <w:t>Сюжетно-ролевая</w:t>
            </w:r>
            <w:r>
              <w:rPr>
                <w:color w:val="181818"/>
                <w:spacing w:val="-15"/>
                <w:sz w:val="24"/>
              </w:rPr>
              <w:t xml:space="preserve"> </w:t>
            </w:r>
            <w:r>
              <w:rPr>
                <w:color w:val="181818"/>
                <w:sz w:val="24"/>
              </w:rPr>
              <w:t>игра</w:t>
            </w:r>
            <w:r>
              <w:rPr>
                <w:color w:val="181818"/>
                <w:spacing w:val="-15"/>
                <w:sz w:val="24"/>
              </w:rPr>
              <w:t xml:space="preserve"> </w:t>
            </w:r>
            <w:r>
              <w:rPr>
                <w:color w:val="181818"/>
                <w:sz w:val="24"/>
              </w:rPr>
              <w:t>«Парикмахерская» (детская мебель «Парикмахерская»);</w:t>
            </w:r>
          </w:p>
          <w:p w:rsidR="0097566C" w:rsidRDefault="00DC5CD6">
            <w:pPr>
              <w:pStyle w:val="TableParagraph"/>
              <w:spacing w:line="240" w:lineRule="auto"/>
              <w:ind w:left="105"/>
              <w:rPr>
                <w:sz w:val="24"/>
              </w:rPr>
            </w:pPr>
            <w:r>
              <w:rPr>
                <w:color w:val="181818"/>
                <w:sz w:val="24"/>
              </w:rPr>
              <w:t>набор</w:t>
            </w:r>
            <w:r>
              <w:rPr>
                <w:color w:val="181818"/>
                <w:spacing w:val="-3"/>
                <w:sz w:val="24"/>
              </w:rPr>
              <w:t xml:space="preserve"> </w:t>
            </w:r>
            <w:r>
              <w:rPr>
                <w:color w:val="181818"/>
                <w:sz w:val="24"/>
              </w:rPr>
              <w:t>для</w:t>
            </w:r>
            <w:r>
              <w:rPr>
                <w:color w:val="181818"/>
                <w:spacing w:val="-2"/>
                <w:sz w:val="24"/>
              </w:rPr>
              <w:t xml:space="preserve"> </w:t>
            </w:r>
            <w:r>
              <w:rPr>
                <w:color w:val="181818"/>
                <w:sz w:val="24"/>
              </w:rPr>
              <w:t>парикмахерской:</w:t>
            </w:r>
            <w:r>
              <w:rPr>
                <w:color w:val="181818"/>
                <w:spacing w:val="-3"/>
                <w:sz w:val="24"/>
              </w:rPr>
              <w:t xml:space="preserve"> </w:t>
            </w:r>
            <w:r>
              <w:rPr>
                <w:color w:val="181818"/>
                <w:sz w:val="24"/>
              </w:rPr>
              <w:t>фартук,</w:t>
            </w:r>
            <w:r>
              <w:rPr>
                <w:color w:val="181818"/>
                <w:spacing w:val="-2"/>
                <w:sz w:val="24"/>
              </w:rPr>
              <w:t xml:space="preserve"> накидка;</w:t>
            </w:r>
          </w:p>
          <w:p w:rsidR="0097566C" w:rsidRDefault="00DC5CD6">
            <w:pPr>
              <w:pStyle w:val="TableParagraph"/>
              <w:spacing w:before="36" w:line="276" w:lineRule="auto"/>
              <w:ind w:left="105" w:right="98" w:firstLine="120"/>
              <w:jc w:val="both"/>
              <w:rPr>
                <w:sz w:val="24"/>
              </w:rPr>
            </w:pPr>
            <w:r>
              <w:rPr>
                <w:color w:val="181818"/>
                <w:sz w:val="24"/>
              </w:rPr>
              <w:t>фото с причёсками; сундучок с парикмахерскими инструментами</w:t>
            </w:r>
            <w:r>
              <w:rPr>
                <w:color w:val="181818"/>
                <w:spacing w:val="-15"/>
                <w:sz w:val="24"/>
              </w:rPr>
              <w:t xml:space="preserve"> </w:t>
            </w:r>
            <w:r>
              <w:rPr>
                <w:color w:val="181818"/>
                <w:sz w:val="24"/>
              </w:rPr>
              <w:t>(расческа,</w:t>
            </w:r>
            <w:r>
              <w:rPr>
                <w:color w:val="181818"/>
                <w:spacing w:val="-15"/>
                <w:sz w:val="24"/>
              </w:rPr>
              <w:t xml:space="preserve"> </w:t>
            </w:r>
            <w:r>
              <w:rPr>
                <w:color w:val="181818"/>
                <w:sz w:val="24"/>
              </w:rPr>
              <w:t>фен,</w:t>
            </w:r>
            <w:r>
              <w:rPr>
                <w:color w:val="181818"/>
                <w:spacing w:val="-15"/>
                <w:sz w:val="24"/>
              </w:rPr>
              <w:t xml:space="preserve"> </w:t>
            </w:r>
            <w:r>
              <w:rPr>
                <w:color w:val="181818"/>
                <w:sz w:val="24"/>
              </w:rPr>
              <w:t>зеркало,</w:t>
            </w:r>
            <w:r>
              <w:rPr>
                <w:color w:val="181818"/>
                <w:spacing w:val="-15"/>
                <w:sz w:val="24"/>
              </w:rPr>
              <w:t xml:space="preserve"> </w:t>
            </w:r>
            <w:r>
              <w:rPr>
                <w:color w:val="181818"/>
                <w:sz w:val="24"/>
              </w:rPr>
              <w:t>резинки,</w:t>
            </w:r>
            <w:r>
              <w:rPr>
                <w:color w:val="181818"/>
                <w:spacing w:val="-15"/>
                <w:sz w:val="24"/>
              </w:rPr>
              <w:t xml:space="preserve"> </w:t>
            </w:r>
            <w:r>
              <w:rPr>
                <w:color w:val="181818"/>
                <w:sz w:val="24"/>
              </w:rPr>
              <w:t>ободки, плойка и др.)</w:t>
            </w:r>
          </w:p>
          <w:p w:rsidR="0097566C" w:rsidRDefault="00DC5CD6">
            <w:pPr>
              <w:pStyle w:val="TableParagraph"/>
              <w:spacing w:before="2" w:line="276" w:lineRule="auto"/>
              <w:ind w:left="105" w:right="97"/>
              <w:jc w:val="both"/>
              <w:rPr>
                <w:sz w:val="24"/>
              </w:rPr>
            </w:pPr>
            <w:r>
              <w:rPr>
                <w:color w:val="181818"/>
                <w:sz w:val="24"/>
              </w:rPr>
              <w:t>Сюжетно-ролевая игра «Магазин»: набор для магазина (касса, весы, кошелек, деньги и т.д.);</w:t>
            </w:r>
          </w:p>
          <w:p w:rsidR="0097566C" w:rsidRDefault="00DC5CD6">
            <w:pPr>
              <w:pStyle w:val="TableParagraph"/>
              <w:spacing w:line="276" w:lineRule="auto"/>
              <w:ind w:left="105" w:right="99" w:firstLine="60"/>
              <w:jc w:val="both"/>
              <w:rPr>
                <w:sz w:val="24"/>
              </w:rPr>
            </w:pPr>
            <w:r>
              <w:rPr>
                <w:color w:val="181818"/>
                <w:sz w:val="24"/>
              </w:rPr>
              <w:t>сумочка детская; корзинка детская; набор продуктов (хлебобулочные изделия, фрукты, овощи и др.)</w:t>
            </w:r>
          </w:p>
          <w:p w:rsidR="0097566C" w:rsidRDefault="00DC5CD6">
            <w:pPr>
              <w:pStyle w:val="TableParagraph"/>
              <w:spacing w:line="276" w:lineRule="auto"/>
              <w:ind w:left="105" w:right="99"/>
              <w:jc w:val="both"/>
              <w:rPr>
                <w:sz w:val="24"/>
              </w:rPr>
            </w:pPr>
            <w:r>
              <w:rPr>
                <w:color w:val="181818"/>
                <w:sz w:val="24"/>
              </w:rPr>
              <w:t>Сюжетно-ролевая игра «Больница»: набор для игры в больницу,</w:t>
            </w:r>
            <w:r>
              <w:rPr>
                <w:color w:val="181818"/>
                <w:spacing w:val="35"/>
                <w:sz w:val="24"/>
              </w:rPr>
              <w:t xml:space="preserve"> </w:t>
            </w:r>
            <w:r>
              <w:rPr>
                <w:color w:val="181818"/>
                <w:sz w:val="24"/>
              </w:rPr>
              <w:t>аптеку</w:t>
            </w:r>
            <w:r>
              <w:rPr>
                <w:color w:val="181818"/>
                <w:spacing w:val="39"/>
                <w:sz w:val="24"/>
              </w:rPr>
              <w:t xml:space="preserve"> </w:t>
            </w:r>
            <w:r>
              <w:rPr>
                <w:color w:val="181818"/>
                <w:sz w:val="24"/>
              </w:rPr>
              <w:t>(халат,</w:t>
            </w:r>
            <w:r>
              <w:rPr>
                <w:color w:val="181818"/>
                <w:spacing w:val="39"/>
                <w:sz w:val="24"/>
              </w:rPr>
              <w:t xml:space="preserve"> </w:t>
            </w:r>
            <w:r>
              <w:rPr>
                <w:color w:val="181818"/>
                <w:sz w:val="24"/>
              </w:rPr>
              <w:t>укол,</w:t>
            </w:r>
            <w:r>
              <w:rPr>
                <w:color w:val="181818"/>
                <w:spacing w:val="38"/>
                <w:sz w:val="24"/>
              </w:rPr>
              <w:t xml:space="preserve"> </w:t>
            </w:r>
            <w:r>
              <w:rPr>
                <w:color w:val="181818"/>
                <w:sz w:val="24"/>
              </w:rPr>
              <w:t>пузырьки,</w:t>
            </w:r>
            <w:r>
              <w:rPr>
                <w:color w:val="181818"/>
                <w:spacing w:val="38"/>
                <w:sz w:val="24"/>
              </w:rPr>
              <w:t xml:space="preserve"> </w:t>
            </w:r>
            <w:r>
              <w:rPr>
                <w:color w:val="181818"/>
                <w:sz w:val="24"/>
              </w:rPr>
              <w:t>градусник,</w:t>
            </w:r>
            <w:r>
              <w:rPr>
                <w:color w:val="181818"/>
                <w:spacing w:val="36"/>
                <w:sz w:val="24"/>
              </w:rPr>
              <w:t xml:space="preserve"> </w:t>
            </w:r>
            <w:r>
              <w:rPr>
                <w:color w:val="181818"/>
                <w:spacing w:val="-10"/>
                <w:sz w:val="24"/>
              </w:rPr>
              <w:t>и</w:t>
            </w:r>
          </w:p>
          <w:p w:rsidR="0097566C" w:rsidRDefault="00DC5CD6">
            <w:pPr>
              <w:pStyle w:val="TableParagraph"/>
              <w:ind w:left="105"/>
              <w:jc w:val="both"/>
              <w:rPr>
                <w:sz w:val="24"/>
              </w:rPr>
            </w:pPr>
            <w:r>
              <w:rPr>
                <w:color w:val="181818"/>
                <w:sz w:val="24"/>
              </w:rPr>
              <w:t>т.д.);</w:t>
            </w:r>
            <w:r>
              <w:rPr>
                <w:color w:val="181818"/>
                <w:spacing w:val="-3"/>
                <w:sz w:val="24"/>
              </w:rPr>
              <w:t xml:space="preserve"> </w:t>
            </w:r>
            <w:r>
              <w:rPr>
                <w:color w:val="181818"/>
                <w:sz w:val="24"/>
              </w:rPr>
              <w:t>корзинки</w:t>
            </w:r>
            <w:r>
              <w:rPr>
                <w:color w:val="181818"/>
                <w:spacing w:val="-1"/>
                <w:sz w:val="24"/>
              </w:rPr>
              <w:t xml:space="preserve"> </w:t>
            </w:r>
            <w:r>
              <w:rPr>
                <w:color w:val="181818"/>
                <w:sz w:val="24"/>
              </w:rPr>
              <w:t>для</w:t>
            </w:r>
            <w:r>
              <w:rPr>
                <w:color w:val="181818"/>
                <w:spacing w:val="-4"/>
                <w:sz w:val="24"/>
              </w:rPr>
              <w:t xml:space="preserve"> </w:t>
            </w:r>
            <w:r>
              <w:rPr>
                <w:color w:val="181818"/>
                <w:sz w:val="24"/>
              </w:rPr>
              <w:t>игровых</w:t>
            </w:r>
            <w:r>
              <w:rPr>
                <w:color w:val="181818"/>
                <w:spacing w:val="-2"/>
                <w:sz w:val="24"/>
              </w:rPr>
              <w:t xml:space="preserve"> </w:t>
            </w:r>
            <w:r>
              <w:rPr>
                <w:color w:val="181818"/>
                <w:sz w:val="24"/>
              </w:rPr>
              <w:t>наборов;</w:t>
            </w:r>
            <w:r>
              <w:rPr>
                <w:color w:val="181818"/>
                <w:spacing w:val="-2"/>
                <w:sz w:val="24"/>
              </w:rPr>
              <w:t xml:space="preserve"> </w:t>
            </w:r>
            <w:r>
              <w:rPr>
                <w:color w:val="181818"/>
                <w:sz w:val="24"/>
              </w:rPr>
              <w:t>игровая</w:t>
            </w:r>
            <w:r>
              <w:rPr>
                <w:color w:val="181818"/>
                <w:spacing w:val="-2"/>
                <w:sz w:val="24"/>
              </w:rPr>
              <w:t xml:space="preserve"> ширма.</w:t>
            </w:r>
          </w:p>
        </w:tc>
      </w:tr>
      <w:tr w:rsidR="0097566C">
        <w:trPr>
          <w:trHeight w:val="2222"/>
        </w:trPr>
        <w:tc>
          <w:tcPr>
            <w:tcW w:w="3308" w:type="dxa"/>
          </w:tcPr>
          <w:p w:rsidR="0097566C" w:rsidRDefault="00DC5CD6">
            <w:pPr>
              <w:pStyle w:val="TableParagraph"/>
              <w:ind w:left="105"/>
              <w:rPr>
                <w:sz w:val="24"/>
              </w:rPr>
            </w:pPr>
            <w:r>
              <w:rPr>
                <w:color w:val="181818"/>
                <w:sz w:val="24"/>
              </w:rPr>
              <w:t>Патриотический</w:t>
            </w:r>
            <w:r>
              <w:rPr>
                <w:color w:val="181818"/>
                <w:spacing w:val="-7"/>
                <w:sz w:val="24"/>
              </w:rPr>
              <w:t xml:space="preserve"> </w:t>
            </w:r>
            <w:r>
              <w:rPr>
                <w:color w:val="181818"/>
                <w:spacing w:val="-2"/>
                <w:sz w:val="24"/>
              </w:rPr>
              <w:t>уголок</w:t>
            </w:r>
          </w:p>
        </w:tc>
        <w:tc>
          <w:tcPr>
            <w:tcW w:w="6050" w:type="dxa"/>
          </w:tcPr>
          <w:p w:rsidR="007F7DC9" w:rsidRDefault="00DC5CD6">
            <w:pPr>
              <w:pStyle w:val="TableParagraph"/>
              <w:spacing w:line="278" w:lineRule="auto"/>
              <w:ind w:left="105" w:right="863"/>
              <w:rPr>
                <w:color w:val="181818"/>
                <w:sz w:val="24"/>
              </w:rPr>
            </w:pPr>
            <w:r>
              <w:rPr>
                <w:color w:val="181818"/>
                <w:sz w:val="24"/>
              </w:rPr>
              <w:t>Альбом</w:t>
            </w:r>
            <w:r>
              <w:rPr>
                <w:color w:val="181818"/>
                <w:spacing w:val="-10"/>
                <w:sz w:val="24"/>
              </w:rPr>
              <w:t xml:space="preserve"> </w:t>
            </w:r>
            <w:r>
              <w:rPr>
                <w:color w:val="181818"/>
                <w:sz w:val="24"/>
              </w:rPr>
              <w:t>«Путешествие</w:t>
            </w:r>
            <w:r>
              <w:rPr>
                <w:color w:val="181818"/>
                <w:spacing w:val="-9"/>
                <w:sz w:val="24"/>
              </w:rPr>
              <w:t xml:space="preserve"> </w:t>
            </w:r>
            <w:r>
              <w:rPr>
                <w:color w:val="181818"/>
                <w:sz w:val="24"/>
              </w:rPr>
              <w:t>по</w:t>
            </w:r>
            <w:r>
              <w:rPr>
                <w:color w:val="181818"/>
                <w:spacing w:val="-10"/>
                <w:sz w:val="24"/>
              </w:rPr>
              <w:t xml:space="preserve"> </w:t>
            </w:r>
            <w:r>
              <w:rPr>
                <w:color w:val="181818"/>
                <w:sz w:val="24"/>
              </w:rPr>
              <w:t>городу</w:t>
            </w:r>
            <w:r>
              <w:rPr>
                <w:color w:val="181818"/>
                <w:spacing w:val="-10"/>
                <w:sz w:val="24"/>
              </w:rPr>
              <w:t xml:space="preserve"> </w:t>
            </w:r>
            <w:r>
              <w:rPr>
                <w:color w:val="181818"/>
                <w:sz w:val="24"/>
              </w:rPr>
              <w:t xml:space="preserve">Абдулино»; </w:t>
            </w:r>
          </w:p>
          <w:p w:rsidR="007F7DC9" w:rsidRDefault="007F7DC9">
            <w:pPr>
              <w:pStyle w:val="TableParagraph"/>
              <w:spacing w:line="278" w:lineRule="auto"/>
              <w:ind w:left="105" w:right="863"/>
              <w:rPr>
                <w:color w:val="181818"/>
                <w:sz w:val="24"/>
              </w:rPr>
            </w:pPr>
            <w:r>
              <w:rPr>
                <w:color w:val="181818"/>
                <w:sz w:val="24"/>
              </w:rPr>
              <w:t xml:space="preserve">Книга о селе Чеганлы </w:t>
            </w:r>
          </w:p>
          <w:p w:rsidR="0097566C" w:rsidRDefault="00DC5CD6">
            <w:pPr>
              <w:pStyle w:val="TableParagraph"/>
              <w:spacing w:line="278" w:lineRule="auto"/>
              <w:ind w:left="105" w:right="863"/>
              <w:rPr>
                <w:sz w:val="24"/>
              </w:rPr>
            </w:pPr>
            <w:r>
              <w:rPr>
                <w:color w:val="181818"/>
                <w:sz w:val="24"/>
              </w:rPr>
              <w:t>Флаг на подставке;</w:t>
            </w:r>
          </w:p>
          <w:p w:rsidR="0097566C" w:rsidRDefault="00DC5CD6">
            <w:pPr>
              <w:pStyle w:val="TableParagraph"/>
              <w:spacing w:line="272" w:lineRule="exact"/>
              <w:ind w:left="105"/>
              <w:rPr>
                <w:sz w:val="24"/>
              </w:rPr>
            </w:pPr>
            <w:r>
              <w:rPr>
                <w:color w:val="181818"/>
                <w:sz w:val="24"/>
              </w:rPr>
              <w:t>Наглядно</w:t>
            </w:r>
            <w:r>
              <w:rPr>
                <w:color w:val="181818"/>
                <w:spacing w:val="-4"/>
                <w:sz w:val="24"/>
              </w:rPr>
              <w:t xml:space="preserve"> </w:t>
            </w:r>
            <w:r>
              <w:rPr>
                <w:color w:val="181818"/>
                <w:sz w:val="24"/>
              </w:rPr>
              <w:t>–</w:t>
            </w:r>
            <w:r>
              <w:rPr>
                <w:color w:val="181818"/>
                <w:spacing w:val="-3"/>
                <w:sz w:val="24"/>
              </w:rPr>
              <w:t xml:space="preserve"> </w:t>
            </w:r>
            <w:r>
              <w:rPr>
                <w:color w:val="181818"/>
                <w:sz w:val="24"/>
              </w:rPr>
              <w:t>дидактическое</w:t>
            </w:r>
            <w:r>
              <w:rPr>
                <w:color w:val="181818"/>
                <w:spacing w:val="-3"/>
                <w:sz w:val="24"/>
              </w:rPr>
              <w:t xml:space="preserve"> </w:t>
            </w:r>
            <w:r>
              <w:rPr>
                <w:color w:val="181818"/>
                <w:spacing w:val="-2"/>
                <w:sz w:val="24"/>
              </w:rPr>
              <w:t>пособие:</w:t>
            </w:r>
          </w:p>
          <w:p w:rsidR="0097566C" w:rsidRDefault="00DC5CD6" w:rsidP="000F11DC">
            <w:pPr>
              <w:pStyle w:val="TableParagraph"/>
              <w:numPr>
                <w:ilvl w:val="0"/>
                <w:numId w:val="37"/>
              </w:numPr>
              <w:tabs>
                <w:tab w:val="left" w:pos="243"/>
              </w:tabs>
              <w:spacing w:before="40" w:line="240" w:lineRule="auto"/>
              <w:ind w:left="243" w:hanging="138"/>
              <w:rPr>
                <w:sz w:val="24"/>
              </w:rPr>
            </w:pPr>
            <w:r>
              <w:rPr>
                <w:color w:val="181818"/>
                <w:sz w:val="24"/>
              </w:rPr>
              <w:t>«Символы</w:t>
            </w:r>
            <w:r>
              <w:rPr>
                <w:color w:val="181818"/>
                <w:spacing w:val="-1"/>
                <w:sz w:val="24"/>
              </w:rPr>
              <w:t xml:space="preserve"> </w:t>
            </w:r>
            <w:r>
              <w:rPr>
                <w:color w:val="181818"/>
                <w:spacing w:val="-2"/>
                <w:sz w:val="24"/>
              </w:rPr>
              <w:t>России»,</w:t>
            </w:r>
          </w:p>
          <w:p w:rsidR="0097566C" w:rsidRDefault="00DC5CD6" w:rsidP="000F11DC">
            <w:pPr>
              <w:pStyle w:val="TableParagraph"/>
              <w:numPr>
                <w:ilvl w:val="0"/>
                <w:numId w:val="37"/>
              </w:numPr>
              <w:tabs>
                <w:tab w:val="left" w:pos="243"/>
              </w:tabs>
              <w:spacing w:before="41" w:line="240" w:lineRule="auto"/>
              <w:ind w:left="243" w:hanging="138"/>
              <w:rPr>
                <w:sz w:val="24"/>
              </w:rPr>
            </w:pPr>
            <w:r>
              <w:rPr>
                <w:color w:val="181818"/>
                <w:sz w:val="24"/>
              </w:rPr>
              <w:t>«Культура</w:t>
            </w:r>
            <w:r>
              <w:rPr>
                <w:color w:val="181818"/>
                <w:spacing w:val="-4"/>
                <w:sz w:val="24"/>
              </w:rPr>
              <w:t xml:space="preserve"> </w:t>
            </w:r>
            <w:r>
              <w:rPr>
                <w:color w:val="181818"/>
                <w:sz w:val="24"/>
              </w:rPr>
              <w:t>и</w:t>
            </w:r>
            <w:r>
              <w:rPr>
                <w:color w:val="181818"/>
                <w:spacing w:val="-3"/>
                <w:sz w:val="24"/>
              </w:rPr>
              <w:t xml:space="preserve"> </w:t>
            </w:r>
            <w:r>
              <w:rPr>
                <w:color w:val="181818"/>
                <w:sz w:val="24"/>
              </w:rPr>
              <w:t>традиции</w:t>
            </w:r>
            <w:r>
              <w:rPr>
                <w:color w:val="181818"/>
                <w:spacing w:val="-3"/>
                <w:sz w:val="24"/>
              </w:rPr>
              <w:t xml:space="preserve"> </w:t>
            </w:r>
            <w:r>
              <w:rPr>
                <w:color w:val="181818"/>
                <w:spacing w:val="-2"/>
                <w:sz w:val="24"/>
              </w:rPr>
              <w:t>Оренбуржья»,</w:t>
            </w:r>
          </w:p>
          <w:p w:rsidR="0097566C" w:rsidRDefault="00DC5CD6" w:rsidP="000F11DC">
            <w:pPr>
              <w:pStyle w:val="TableParagraph"/>
              <w:numPr>
                <w:ilvl w:val="0"/>
                <w:numId w:val="37"/>
              </w:numPr>
              <w:tabs>
                <w:tab w:val="left" w:pos="243"/>
              </w:tabs>
              <w:spacing w:before="43" w:line="240" w:lineRule="auto"/>
              <w:ind w:left="243" w:hanging="138"/>
              <w:rPr>
                <w:sz w:val="24"/>
              </w:rPr>
            </w:pPr>
            <w:r>
              <w:rPr>
                <w:color w:val="181818"/>
                <w:sz w:val="24"/>
              </w:rPr>
              <w:t>«Достопримечательности</w:t>
            </w:r>
            <w:r>
              <w:rPr>
                <w:color w:val="181818"/>
                <w:spacing w:val="-8"/>
                <w:sz w:val="24"/>
              </w:rPr>
              <w:t xml:space="preserve"> </w:t>
            </w:r>
            <w:r>
              <w:rPr>
                <w:color w:val="181818"/>
                <w:sz w:val="24"/>
              </w:rPr>
              <w:t>Оренбургской</w:t>
            </w:r>
            <w:r>
              <w:rPr>
                <w:color w:val="181818"/>
                <w:spacing w:val="-8"/>
                <w:sz w:val="24"/>
              </w:rPr>
              <w:t xml:space="preserve"> </w:t>
            </w:r>
            <w:r>
              <w:rPr>
                <w:color w:val="181818"/>
                <w:spacing w:val="-2"/>
                <w:sz w:val="24"/>
              </w:rPr>
              <w:t>области»,</w:t>
            </w:r>
          </w:p>
          <w:p w:rsidR="0097566C" w:rsidRDefault="00DC5CD6" w:rsidP="000F11DC">
            <w:pPr>
              <w:pStyle w:val="TableParagraph"/>
              <w:numPr>
                <w:ilvl w:val="0"/>
                <w:numId w:val="37"/>
              </w:numPr>
              <w:tabs>
                <w:tab w:val="left" w:pos="243"/>
              </w:tabs>
              <w:spacing w:before="41" w:line="240" w:lineRule="auto"/>
              <w:ind w:left="243" w:hanging="138"/>
              <w:rPr>
                <w:sz w:val="24"/>
              </w:rPr>
            </w:pPr>
            <w:r>
              <w:rPr>
                <w:color w:val="181818"/>
                <w:sz w:val="24"/>
              </w:rPr>
              <w:t>«Очень</w:t>
            </w:r>
            <w:r>
              <w:rPr>
                <w:color w:val="181818"/>
                <w:spacing w:val="-2"/>
                <w:sz w:val="24"/>
              </w:rPr>
              <w:t xml:space="preserve"> </w:t>
            </w:r>
            <w:r>
              <w:rPr>
                <w:color w:val="181818"/>
                <w:sz w:val="24"/>
              </w:rPr>
              <w:t>интересные</w:t>
            </w:r>
            <w:r>
              <w:rPr>
                <w:color w:val="181818"/>
                <w:spacing w:val="-4"/>
                <w:sz w:val="24"/>
              </w:rPr>
              <w:t xml:space="preserve"> </w:t>
            </w:r>
            <w:r>
              <w:rPr>
                <w:color w:val="181818"/>
                <w:sz w:val="24"/>
              </w:rPr>
              <w:t>разные</w:t>
            </w:r>
            <w:r>
              <w:rPr>
                <w:color w:val="181818"/>
                <w:spacing w:val="-3"/>
                <w:sz w:val="24"/>
              </w:rPr>
              <w:t xml:space="preserve"> </w:t>
            </w:r>
            <w:r>
              <w:rPr>
                <w:color w:val="181818"/>
                <w:spacing w:val="-2"/>
                <w:sz w:val="24"/>
              </w:rPr>
              <w:t>профессии»,</w:t>
            </w:r>
          </w:p>
        </w:tc>
      </w:tr>
    </w:tbl>
    <w:p w:rsidR="0097566C" w:rsidRDefault="0097566C">
      <w:pPr>
        <w:pStyle w:val="TableParagraph"/>
        <w:spacing w:line="240" w:lineRule="auto"/>
        <w:rPr>
          <w:sz w:val="24"/>
        </w:rPr>
        <w:sectPr w:rsidR="0097566C">
          <w:type w:val="continuous"/>
          <w:pgSz w:w="11920" w:h="16850"/>
          <w:pgMar w:top="1120" w:right="0" w:bottom="780" w:left="1133" w:header="0" w:footer="580"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6050"/>
      </w:tblGrid>
      <w:tr w:rsidR="0097566C">
        <w:trPr>
          <w:trHeight w:val="4762"/>
        </w:trPr>
        <w:tc>
          <w:tcPr>
            <w:tcW w:w="3308" w:type="dxa"/>
          </w:tcPr>
          <w:p w:rsidR="0097566C" w:rsidRDefault="0097566C">
            <w:pPr>
              <w:pStyle w:val="TableParagraph"/>
              <w:spacing w:line="240" w:lineRule="auto"/>
              <w:ind w:left="0"/>
              <w:rPr>
                <w:sz w:val="24"/>
              </w:rPr>
            </w:pPr>
          </w:p>
        </w:tc>
        <w:tc>
          <w:tcPr>
            <w:tcW w:w="6050" w:type="dxa"/>
          </w:tcPr>
          <w:p w:rsidR="0097566C" w:rsidRDefault="00DC5CD6" w:rsidP="000F11DC">
            <w:pPr>
              <w:pStyle w:val="TableParagraph"/>
              <w:numPr>
                <w:ilvl w:val="0"/>
                <w:numId w:val="36"/>
              </w:numPr>
              <w:tabs>
                <w:tab w:val="left" w:pos="243"/>
              </w:tabs>
              <w:spacing w:before="1" w:line="240" w:lineRule="auto"/>
              <w:ind w:left="243" w:hanging="138"/>
              <w:rPr>
                <w:sz w:val="24"/>
              </w:rPr>
            </w:pPr>
            <w:r>
              <w:rPr>
                <w:color w:val="181818"/>
                <w:sz w:val="24"/>
              </w:rPr>
              <w:t>«Наша</w:t>
            </w:r>
            <w:r>
              <w:rPr>
                <w:color w:val="181818"/>
                <w:spacing w:val="-7"/>
                <w:sz w:val="24"/>
              </w:rPr>
              <w:t xml:space="preserve"> </w:t>
            </w:r>
            <w:r>
              <w:rPr>
                <w:color w:val="181818"/>
                <w:sz w:val="24"/>
              </w:rPr>
              <w:t>родина-</w:t>
            </w:r>
            <w:r>
              <w:rPr>
                <w:color w:val="181818"/>
                <w:spacing w:val="-2"/>
                <w:sz w:val="24"/>
              </w:rPr>
              <w:t>Россия»,</w:t>
            </w:r>
          </w:p>
          <w:p w:rsidR="0097566C" w:rsidRDefault="00DC5CD6" w:rsidP="000F11DC">
            <w:pPr>
              <w:pStyle w:val="TableParagraph"/>
              <w:numPr>
                <w:ilvl w:val="0"/>
                <w:numId w:val="36"/>
              </w:numPr>
              <w:tabs>
                <w:tab w:val="left" w:pos="243"/>
              </w:tabs>
              <w:spacing w:before="41" w:line="240" w:lineRule="auto"/>
              <w:ind w:left="243" w:hanging="138"/>
              <w:rPr>
                <w:sz w:val="24"/>
              </w:rPr>
            </w:pPr>
            <w:r>
              <w:rPr>
                <w:color w:val="181818"/>
                <w:sz w:val="24"/>
              </w:rPr>
              <w:t>«Профессии</w:t>
            </w:r>
            <w:r>
              <w:rPr>
                <w:color w:val="181818"/>
                <w:spacing w:val="-2"/>
                <w:sz w:val="24"/>
              </w:rPr>
              <w:t xml:space="preserve"> </w:t>
            </w:r>
            <w:r>
              <w:rPr>
                <w:color w:val="181818"/>
                <w:sz w:val="24"/>
              </w:rPr>
              <w:t>наших</w:t>
            </w:r>
            <w:r>
              <w:rPr>
                <w:color w:val="181818"/>
                <w:spacing w:val="-1"/>
                <w:sz w:val="24"/>
              </w:rPr>
              <w:t xml:space="preserve"> </w:t>
            </w:r>
            <w:r>
              <w:rPr>
                <w:color w:val="181818"/>
                <w:spacing w:val="-2"/>
                <w:sz w:val="24"/>
              </w:rPr>
              <w:t>родителей»,</w:t>
            </w:r>
          </w:p>
          <w:p w:rsidR="0097566C" w:rsidRDefault="00DC5CD6" w:rsidP="000F11DC">
            <w:pPr>
              <w:pStyle w:val="TableParagraph"/>
              <w:numPr>
                <w:ilvl w:val="0"/>
                <w:numId w:val="36"/>
              </w:numPr>
              <w:tabs>
                <w:tab w:val="left" w:pos="243"/>
              </w:tabs>
              <w:spacing w:before="41" w:line="240" w:lineRule="auto"/>
              <w:ind w:left="243" w:hanging="138"/>
              <w:rPr>
                <w:sz w:val="24"/>
              </w:rPr>
            </w:pPr>
            <w:r>
              <w:rPr>
                <w:color w:val="181818"/>
                <w:sz w:val="24"/>
              </w:rPr>
              <w:t>«Беседы</w:t>
            </w:r>
            <w:r>
              <w:rPr>
                <w:color w:val="181818"/>
                <w:spacing w:val="-3"/>
                <w:sz w:val="24"/>
              </w:rPr>
              <w:t xml:space="preserve"> </w:t>
            </w:r>
            <w:r>
              <w:rPr>
                <w:color w:val="181818"/>
                <w:sz w:val="24"/>
              </w:rPr>
              <w:t>о</w:t>
            </w:r>
            <w:r>
              <w:rPr>
                <w:color w:val="181818"/>
                <w:spacing w:val="-2"/>
                <w:sz w:val="24"/>
              </w:rPr>
              <w:t xml:space="preserve"> </w:t>
            </w:r>
            <w:r>
              <w:rPr>
                <w:color w:val="181818"/>
                <w:sz w:val="24"/>
              </w:rPr>
              <w:t>профессиях работников</w:t>
            </w:r>
            <w:r>
              <w:rPr>
                <w:color w:val="181818"/>
                <w:spacing w:val="-3"/>
                <w:sz w:val="24"/>
              </w:rPr>
              <w:t xml:space="preserve"> </w:t>
            </w:r>
            <w:r>
              <w:rPr>
                <w:color w:val="181818"/>
                <w:sz w:val="24"/>
              </w:rPr>
              <w:t>детского</w:t>
            </w:r>
            <w:r>
              <w:rPr>
                <w:color w:val="181818"/>
                <w:spacing w:val="-2"/>
                <w:sz w:val="24"/>
              </w:rPr>
              <w:t xml:space="preserve"> сада»,</w:t>
            </w:r>
          </w:p>
          <w:p w:rsidR="0097566C" w:rsidRDefault="00DC5CD6" w:rsidP="000F11DC">
            <w:pPr>
              <w:pStyle w:val="TableParagraph"/>
              <w:numPr>
                <w:ilvl w:val="0"/>
                <w:numId w:val="36"/>
              </w:numPr>
              <w:tabs>
                <w:tab w:val="left" w:pos="243"/>
              </w:tabs>
              <w:spacing w:before="41" w:line="278" w:lineRule="auto"/>
              <w:ind w:right="2553" w:firstLine="0"/>
              <w:rPr>
                <w:sz w:val="24"/>
              </w:rPr>
            </w:pPr>
            <w:r>
              <w:rPr>
                <w:color w:val="181818"/>
                <w:sz w:val="24"/>
              </w:rPr>
              <w:t>Рассказы</w:t>
            </w:r>
            <w:r>
              <w:rPr>
                <w:color w:val="181818"/>
                <w:spacing w:val="-13"/>
                <w:sz w:val="24"/>
              </w:rPr>
              <w:t xml:space="preserve"> </w:t>
            </w:r>
            <w:r>
              <w:rPr>
                <w:color w:val="181818"/>
                <w:sz w:val="24"/>
              </w:rPr>
              <w:t>по</w:t>
            </w:r>
            <w:r>
              <w:rPr>
                <w:color w:val="181818"/>
                <w:spacing w:val="-13"/>
                <w:sz w:val="24"/>
              </w:rPr>
              <w:t xml:space="preserve"> </w:t>
            </w:r>
            <w:r>
              <w:rPr>
                <w:color w:val="181818"/>
                <w:sz w:val="24"/>
              </w:rPr>
              <w:t>картинкам:</w:t>
            </w:r>
            <w:r>
              <w:rPr>
                <w:color w:val="181818"/>
                <w:spacing w:val="-13"/>
                <w:sz w:val="24"/>
              </w:rPr>
              <w:t xml:space="preserve"> </w:t>
            </w:r>
            <w:r>
              <w:rPr>
                <w:color w:val="181818"/>
                <w:sz w:val="24"/>
              </w:rPr>
              <w:t>«ВОВ» Дидактические игры:</w:t>
            </w:r>
          </w:p>
          <w:p w:rsidR="0097566C" w:rsidRDefault="00DC5CD6" w:rsidP="000F11DC">
            <w:pPr>
              <w:pStyle w:val="TableParagraph"/>
              <w:numPr>
                <w:ilvl w:val="0"/>
                <w:numId w:val="36"/>
              </w:numPr>
              <w:tabs>
                <w:tab w:val="left" w:pos="243"/>
              </w:tabs>
              <w:spacing w:line="272" w:lineRule="exact"/>
              <w:ind w:left="243" w:hanging="138"/>
              <w:rPr>
                <w:sz w:val="24"/>
              </w:rPr>
            </w:pPr>
            <w:r>
              <w:rPr>
                <w:color w:val="181818"/>
                <w:sz w:val="24"/>
              </w:rPr>
              <w:t>«Важные</w:t>
            </w:r>
            <w:r>
              <w:rPr>
                <w:color w:val="181818"/>
                <w:spacing w:val="-4"/>
                <w:sz w:val="24"/>
              </w:rPr>
              <w:t xml:space="preserve"> </w:t>
            </w:r>
            <w:r>
              <w:rPr>
                <w:color w:val="181818"/>
                <w:spacing w:val="-2"/>
                <w:sz w:val="24"/>
              </w:rPr>
              <w:t>профессии»,</w:t>
            </w:r>
          </w:p>
          <w:p w:rsidR="0097566C" w:rsidRDefault="00DC5CD6" w:rsidP="000F11DC">
            <w:pPr>
              <w:pStyle w:val="TableParagraph"/>
              <w:numPr>
                <w:ilvl w:val="0"/>
                <w:numId w:val="36"/>
              </w:numPr>
              <w:tabs>
                <w:tab w:val="left" w:pos="243"/>
              </w:tabs>
              <w:spacing w:before="41" w:line="240" w:lineRule="auto"/>
              <w:ind w:left="243" w:hanging="138"/>
              <w:rPr>
                <w:sz w:val="24"/>
              </w:rPr>
            </w:pPr>
            <w:r>
              <w:rPr>
                <w:color w:val="181818"/>
                <w:sz w:val="24"/>
              </w:rPr>
              <w:t>«Ассоциации-</w:t>
            </w:r>
            <w:r>
              <w:rPr>
                <w:color w:val="181818"/>
                <w:spacing w:val="-4"/>
                <w:sz w:val="24"/>
              </w:rPr>
              <w:t xml:space="preserve"> </w:t>
            </w:r>
            <w:r>
              <w:rPr>
                <w:color w:val="181818"/>
                <w:spacing w:val="-2"/>
                <w:sz w:val="24"/>
              </w:rPr>
              <w:t>профессии»,</w:t>
            </w:r>
          </w:p>
          <w:p w:rsidR="0097566C" w:rsidRDefault="00DC5CD6" w:rsidP="000F11DC">
            <w:pPr>
              <w:pStyle w:val="TableParagraph"/>
              <w:numPr>
                <w:ilvl w:val="0"/>
                <w:numId w:val="36"/>
              </w:numPr>
              <w:tabs>
                <w:tab w:val="left" w:pos="243"/>
              </w:tabs>
              <w:spacing w:before="41" w:line="240" w:lineRule="auto"/>
              <w:ind w:left="243" w:hanging="138"/>
              <w:rPr>
                <w:sz w:val="24"/>
              </w:rPr>
            </w:pPr>
            <w:r>
              <w:rPr>
                <w:color w:val="181818"/>
                <w:sz w:val="24"/>
              </w:rPr>
              <w:t>«Наша</w:t>
            </w:r>
            <w:r>
              <w:rPr>
                <w:color w:val="181818"/>
                <w:spacing w:val="-7"/>
                <w:sz w:val="24"/>
              </w:rPr>
              <w:t xml:space="preserve"> </w:t>
            </w:r>
            <w:r>
              <w:rPr>
                <w:color w:val="181818"/>
                <w:sz w:val="24"/>
              </w:rPr>
              <w:t>родина-</w:t>
            </w:r>
            <w:r>
              <w:rPr>
                <w:color w:val="181818"/>
                <w:spacing w:val="-2"/>
                <w:sz w:val="24"/>
              </w:rPr>
              <w:t>Россия»;</w:t>
            </w:r>
          </w:p>
          <w:p w:rsidR="0097566C" w:rsidRDefault="00DC5CD6" w:rsidP="000F11DC">
            <w:pPr>
              <w:pStyle w:val="TableParagraph"/>
              <w:numPr>
                <w:ilvl w:val="0"/>
                <w:numId w:val="36"/>
              </w:numPr>
              <w:tabs>
                <w:tab w:val="left" w:pos="243"/>
              </w:tabs>
              <w:spacing w:before="43" w:line="240" w:lineRule="auto"/>
              <w:ind w:left="243" w:hanging="138"/>
              <w:rPr>
                <w:sz w:val="24"/>
              </w:rPr>
            </w:pPr>
            <w:r>
              <w:rPr>
                <w:color w:val="181818"/>
                <w:sz w:val="24"/>
              </w:rPr>
              <w:t>«Расскажи</w:t>
            </w:r>
            <w:r>
              <w:rPr>
                <w:color w:val="181818"/>
                <w:spacing w:val="-3"/>
                <w:sz w:val="24"/>
              </w:rPr>
              <w:t xml:space="preserve"> </w:t>
            </w:r>
            <w:r>
              <w:rPr>
                <w:color w:val="181818"/>
                <w:sz w:val="24"/>
              </w:rPr>
              <w:t>про</w:t>
            </w:r>
            <w:r>
              <w:rPr>
                <w:color w:val="181818"/>
                <w:spacing w:val="-3"/>
                <w:sz w:val="24"/>
              </w:rPr>
              <w:t xml:space="preserve"> </w:t>
            </w:r>
            <w:r>
              <w:rPr>
                <w:color w:val="181818"/>
                <w:sz w:val="24"/>
              </w:rPr>
              <w:t>свой</w:t>
            </w:r>
            <w:r>
              <w:rPr>
                <w:color w:val="181818"/>
                <w:spacing w:val="-3"/>
                <w:sz w:val="24"/>
              </w:rPr>
              <w:t xml:space="preserve"> </w:t>
            </w:r>
            <w:r>
              <w:rPr>
                <w:color w:val="181818"/>
                <w:spacing w:val="-2"/>
                <w:sz w:val="24"/>
              </w:rPr>
              <w:t>город»;</w:t>
            </w:r>
          </w:p>
          <w:p w:rsidR="0097566C" w:rsidRDefault="00DC5CD6">
            <w:pPr>
              <w:pStyle w:val="TableParagraph"/>
              <w:tabs>
                <w:tab w:val="left" w:pos="1476"/>
                <w:tab w:val="left" w:pos="3330"/>
                <w:tab w:val="left" w:pos="4004"/>
                <w:tab w:val="left" w:pos="4579"/>
              </w:tabs>
              <w:spacing w:before="41" w:line="276" w:lineRule="auto"/>
              <w:ind w:left="105" w:right="96"/>
              <w:rPr>
                <w:sz w:val="24"/>
              </w:rPr>
            </w:pPr>
            <w:r>
              <w:rPr>
                <w:color w:val="181818"/>
                <w:spacing w:val="-2"/>
                <w:sz w:val="24"/>
              </w:rPr>
              <w:t>Картотека</w:t>
            </w:r>
            <w:r>
              <w:rPr>
                <w:color w:val="181818"/>
                <w:sz w:val="24"/>
              </w:rPr>
              <w:tab/>
            </w:r>
            <w:r>
              <w:rPr>
                <w:color w:val="181818"/>
                <w:spacing w:val="-2"/>
                <w:sz w:val="24"/>
              </w:rPr>
              <w:t>дидактических</w:t>
            </w:r>
            <w:r>
              <w:rPr>
                <w:color w:val="181818"/>
                <w:sz w:val="24"/>
              </w:rPr>
              <w:tab/>
            </w:r>
            <w:r>
              <w:rPr>
                <w:color w:val="181818"/>
                <w:spacing w:val="-4"/>
                <w:sz w:val="24"/>
              </w:rPr>
              <w:t>игр</w:t>
            </w:r>
            <w:r>
              <w:rPr>
                <w:color w:val="181818"/>
                <w:sz w:val="24"/>
              </w:rPr>
              <w:tab/>
            </w:r>
            <w:r>
              <w:rPr>
                <w:color w:val="181818"/>
                <w:spacing w:val="-6"/>
                <w:sz w:val="24"/>
              </w:rPr>
              <w:t>по</w:t>
            </w:r>
            <w:r>
              <w:rPr>
                <w:color w:val="181818"/>
                <w:sz w:val="24"/>
              </w:rPr>
              <w:tab/>
            </w:r>
            <w:r>
              <w:rPr>
                <w:color w:val="181818"/>
                <w:spacing w:val="-2"/>
                <w:sz w:val="24"/>
              </w:rPr>
              <w:t xml:space="preserve">нравственно- </w:t>
            </w:r>
            <w:r>
              <w:rPr>
                <w:color w:val="181818"/>
                <w:sz w:val="24"/>
              </w:rPr>
              <w:t>патриотическому воспитанию;</w:t>
            </w:r>
          </w:p>
          <w:p w:rsidR="0097566C" w:rsidRDefault="00DC5CD6">
            <w:pPr>
              <w:pStyle w:val="TableParagraph"/>
              <w:spacing w:line="278" w:lineRule="auto"/>
              <w:ind w:left="105"/>
              <w:rPr>
                <w:sz w:val="24"/>
              </w:rPr>
            </w:pPr>
            <w:r>
              <w:rPr>
                <w:color w:val="181818"/>
                <w:sz w:val="24"/>
              </w:rPr>
              <w:t>Дидактический</w:t>
            </w:r>
            <w:r>
              <w:rPr>
                <w:color w:val="181818"/>
                <w:spacing w:val="-13"/>
                <w:sz w:val="24"/>
              </w:rPr>
              <w:t xml:space="preserve"> </w:t>
            </w:r>
            <w:r>
              <w:rPr>
                <w:color w:val="181818"/>
                <w:sz w:val="24"/>
              </w:rPr>
              <w:t>материал</w:t>
            </w:r>
            <w:r>
              <w:rPr>
                <w:color w:val="181818"/>
                <w:spacing w:val="-13"/>
                <w:sz w:val="24"/>
              </w:rPr>
              <w:t xml:space="preserve"> </w:t>
            </w:r>
            <w:r>
              <w:rPr>
                <w:color w:val="181818"/>
                <w:sz w:val="24"/>
              </w:rPr>
              <w:t>«Национальные</w:t>
            </w:r>
            <w:r>
              <w:rPr>
                <w:color w:val="181818"/>
                <w:spacing w:val="-15"/>
                <w:sz w:val="24"/>
              </w:rPr>
              <w:t xml:space="preserve"> </w:t>
            </w:r>
            <w:r>
              <w:rPr>
                <w:color w:val="181818"/>
                <w:sz w:val="24"/>
              </w:rPr>
              <w:t>костюмы»; Демонстрационный материал «Профессии»;</w:t>
            </w:r>
          </w:p>
          <w:p w:rsidR="0097566C" w:rsidRDefault="00DC5CD6">
            <w:pPr>
              <w:pStyle w:val="TableParagraph"/>
              <w:spacing w:line="272" w:lineRule="exact"/>
              <w:ind w:left="105"/>
              <w:rPr>
                <w:sz w:val="24"/>
              </w:rPr>
            </w:pPr>
            <w:r>
              <w:rPr>
                <w:color w:val="181818"/>
                <w:sz w:val="24"/>
              </w:rPr>
              <w:t>Учебник</w:t>
            </w:r>
            <w:r>
              <w:rPr>
                <w:color w:val="181818"/>
                <w:spacing w:val="31"/>
                <w:sz w:val="24"/>
              </w:rPr>
              <w:t xml:space="preserve">  </w:t>
            </w:r>
            <w:r>
              <w:rPr>
                <w:color w:val="181818"/>
                <w:sz w:val="24"/>
              </w:rPr>
              <w:t>для</w:t>
            </w:r>
            <w:r>
              <w:rPr>
                <w:color w:val="181818"/>
                <w:spacing w:val="33"/>
                <w:sz w:val="24"/>
              </w:rPr>
              <w:t xml:space="preserve">  </w:t>
            </w:r>
            <w:r>
              <w:rPr>
                <w:color w:val="181818"/>
                <w:sz w:val="24"/>
              </w:rPr>
              <w:t>малышей</w:t>
            </w:r>
            <w:r>
              <w:rPr>
                <w:color w:val="181818"/>
                <w:spacing w:val="33"/>
                <w:sz w:val="24"/>
              </w:rPr>
              <w:t xml:space="preserve">  </w:t>
            </w:r>
            <w:r>
              <w:rPr>
                <w:color w:val="181818"/>
                <w:sz w:val="24"/>
              </w:rPr>
              <w:t>В.Степанцев</w:t>
            </w:r>
            <w:r>
              <w:rPr>
                <w:color w:val="181818"/>
                <w:spacing w:val="33"/>
                <w:sz w:val="24"/>
              </w:rPr>
              <w:t xml:space="preserve">  </w:t>
            </w:r>
            <w:r>
              <w:rPr>
                <w:color w:val="181818"/>
                <w:sz w:val="24"/>
              </w:rPr>
              <w:t>«Моя</w:t>
            </w:r>
            <w:r>
              <w:rPr>
                <w:color w:val="181818"/>
                <w:spacing w:val="33"/>
                <w:sz w:val="24"/>
              </w:rPr>
              <w:t xml:space="preserve">  </w:t>
            </w:r>
            <w:r>
              <w:rPr>
                <w:color w:val="181818"/>
                <w:spacing w:val="-2"/>
                <w:sz w:val="24"/>
              </w:rPr>
              <w:t>Родина-</w:t>
            </w:r>
          </w:p>
          <w:p w:rsidR="0097566C" w:rsidRDefault="00DC5CD6">
            <w:pPr>
              <w:pStyle w:val="TableParagraph"/>
              <w:spacing w:before="40" w:line="240" w:lineRule="auto"/>
              <w:ind w:left="105"/>
              <w:rPr>
                <w:sz w:val="24"/>
              </w:rPr>
            </w:pPr>
            <w:r>
              <w:rPr>
                <w:color w:val="181818"/>
                <w:spacing w:val="-2"/>
                <w:sz w:val="24"/>
              </w:rPr>
              <w:t>Россия».</w:t>
            </w:r>
          </w:p>
        </w:tc>
      </w:tr>
      <w:tr w:rsidR="0097566C">
        <w:trPr>
          <w:trHeight w:val="318"/>
        </w:trPr>
        <w:tc>
          <w:tcPr>
            <w:tcW w:w="9358" w:type="dxa"/>
            <w:gridSpan w:val="2"/>
          </w:tcPr>
          <w:p w:rsidR="0097566C" w:rsidRDefault="00DC5CD6">
            <w:pPr>
              <w:pStyle w:val="TableParagraph"/>
              <w:ind w:left="7" w:right="5"/>
              <w:jc w:val="center"/>
              <w:rPr>
                <w:sz w:val="24"/>
              </w:rPr>
            </w:pPr>
            <w:r>
              <w:rPr>
                <w:color w:val="181818"/>
                <w:sz w:val="24"/>
              </w:rPr>
              <w:t>Познавательное</w:t>
            </w:r>
            <w:r>
              <w:rPr>
                <w:color w:val="181818"/>
                <w:spacing w:val="-7"/>
                <w:sz w:val="24"/>
              </w:rPr>
              <w:t xml:space="preserve"> </w:t>
            </w:r>
            <w:r>
              <w:rPr>
                <w:color w:val="181818"/>
                <w:spacing w:val="-2"/>
                <w:sz w:val="24"/>
              </w:rPr>
              <w:t>развитие</w:t>
            </w:r>
          </w:p>
        </w:tc>
      </w:tr>
      <w:tr w:rsidR="0097566C">
        <w:trPr>
          <w:trHeight w:val="3808"/>
        </w:trPr>
        <w:tc>
          <w:tcPr>
            <w:tcW w:w="3308" w:type="dxa"/>
          </w:tcPr>
          <w:p w:rsidR="0097566C" w:rsidRDefault="00DC5CD6">
            <w:pPr>
              <w:pStyle w:val="TableParagraph"/>
              <w:ind w:left="105"/>
              <w:rPr>
                <w:sz w:val="24"/>
              </w:rPr>
            </w:pPr>
            <w:r>
              <w:rPr>
                <w:color w:val="181818"/>
                <w:sz w:val="24"/>
              </w:rPr>
              <w:t>Сенсорный</w:t>
            </w:r>
            <w:r>
              <w:rPr>
                <w:color w:val="181818"/>
                <w:spacing w:val="-5"/>
                <w:sz w:val="24"/>
              </w:rPr>
              <w:t xml:space="preserve"> </w:t>
            </w:r>
            <w:r>
              <w:rPr>
                <w:color w:val="181818"/>
                <w:spacing w:val="-2"/>
                <w:sz w:val="24"/>
              </w:rPr>
              <w:t>уголок</w:t>
            </w:r>
          </w:p>
        </w:tc>
        <w:tc>
          <w:tcPr>
            <w:tcW w:w="6050" w:type="dxa"/>
          </w:tcPr>
          <w:p w:rsidR="0097566C" w:rsidRDefault="00DC5CD6">
            <w:pPr>
              <w:pStyle w:val="TableParagraph"/>
              <w:ind w:left="186"/>
              <w:rPr>
                <w:sz w:val="24"/>
              </w:rPr>
            </w:pPr>
            <w:r>
              <w:rPr>
                <w:sz w:val="24"/>
              </w:rPr>
              <w:t>Н/п</w:t>
            </w:r>
            <w:r>
              <w:rPr>
                <w:spacing w:val="-2"/>
                <w:sz w:val="24"/>
              </w:rPr>
              <w:t xml:space="preserve"> </w:t>
            </w:r>
            <w:r>
              <w:rPr>
                <w:sz w:val="24"/>
              </w:rPr>
              <w:t>игры:</w:t>
            </w:r>
            <w:r>
              <w:rPr>
                <w:spacing w:val="-1"/>
                <w:sz w:val="24"/>
              </w:rPr>
              <w:t xml:space="preserve"> </w:t>
            </w:r>
            <w:r>
              <w:rPr>
                <w:sz w:val="24"/>
              </w:rPr>
              <w:t>«Геометрические</w:t>
            </w:r>
            <w:r>
              <w:rPr>
                <w:spacing w:val="-3"/>
                <w:sz w:val="24"/>
              </w:rPr>
              <w:t xml:space="preserve"> </w:t>
            </w:r>
            <w:r>
              <w:rPr>
                <w:sz w:val="24"/>
              </w:rPr>
              <w:t>фигуры»,</w:t>
            </w:r>
            <w:r>
              <w:rPr>
                <w:spacing w:val="-1"/>
                <w:sz w:val="24"/>
              </w:rPr>
              <w:t xml:space="preserve"> </w:t>
            </w:r>
            <w:r>
              <w:rPr>
                <w:sz w:val="24"/>
              </w:rPr>
              <w:t>«Что</w:t>
            </w:r>
            <w:r>
              <w:rPr>
                <w:spacing w:val="-2"/>
                <w:sz w:val="24"/>
              </w:rPr>
              <w:t xml:space="preserve"> </w:t>
            </w:r>
            <w:r>
              <w:rPr>
                <w:sz w:val="24"/>
              </w:rPr>
              <w:t xml:space="preserve">к </w:t>
            </w:r>
            <w:r>
              <w:rPr>
                <w:spacing w:val="-2"/>
                <w:sz w:val="24"/>
              </w:rPr>
              <w:t>чему?»,</w:t>
            </w:r>
          </w:p>
          <w:p w:rsidR="0097566C" w:rsidRDefault="00DC5CD6">
            <w:pPr>
              <w:pStyle w:val="TableParagraph"/>
              <w:spacing w:before="41" w:line="276" w:lineRule="auto"/>
              <w:ind w:left="186"/>
              <w:rPr>
                <w:sz w:val="24"/>
              </w:rPr>
            </w:pPr>
            <w:r>
              <w:rPr>
                <w:sz w:val="24"/>
              </w:rPr>
              <w:t>«Учим формы и фигуры», мозаика, мозаика крупная, лото</w:t>
            </w:r>
            <w:r>
              <w:rPr>
                <w:spacing w:val="-8"/>
                <w:sz w:val="24"/>
              </w:rPr>
              <w:t xml:space="preserve"> </w:t>
            </w:r>
            <w:r>
              <w:rPr>
                <w:sz w:val="24"/>
              </w:rPr>
              <w:t>«Ассоциации»,</w:t>
            </w:r>
            <w:r>
              <w:rPr>
                <w:spacing w:val="-8"/>
                <w:sz w:val="24"/>
              </w:rPr>
              <w:t xml:space="preserve"> </w:t>
            </w:r>
            <w:r>
              <w:rPr>
                <w:sz w:val="24"/>
              </w:rPr>
              <w:t>«Цвета»,</w:t>
            </w:r>
            <w:r>
              <w:rPr>
                <w:spacing w:val="-8"/>
                <w:sz w:val="24"/>
              </w:rPr>
              <w:t xml:space="preserve"> </w:t>
            </w:r>
            <w:r>
              <w:rPr>
                <w:sz w:val="24"/>
              </w:rPr>
              <w:t>«Собери</w:t>
            </w:r>
            <w:r>
              <w:rPr>
                <w:spacing w:val="-8"/>
                <w:sz w:val="24"/>
              </w:rPr>
              <w:t xml:space="preserve"> </w:t>
            </w:r>
            <w:r>
              <w:rPr>
                <w:sz w:val="24"/>
              </w:rPr>
              <w:t>картинку»,</w:t>
            </w:r>
            <w:r>
              <w:rPr>
                <w:spacing w:val="-8"/>
                <w:sz w:val="24"/>
              </w:rPr>
              <w:t xml:space="preserve"> </w:t>
            </w:r>
            <w:r>
              <w:rPr>
                <w:sz w:val="24"/>
              </w:rPr>
              <w:t>«Чьи детки?»; пазлы</w:t>
            </w:r>
            <w:r>
              <w:rPr>
                <w:spacing w:val="40"/>
                <w:sz w:val="24"/>
              </w:rPr>
              <w:t xml:space="preserve"> </w:t>
            </w:r>
            <w:r>
              <w:rPr>
                <w:sz w:val="24"/>
              </w:rPr>
              <w:t>крупные,</w:t>
            </w:r>
            <w:r w:rsidR="001B7A4C">
              <w:rPr>
                <w:sz w:val="24"/>
              </w:rPr>
              <w:t xml:space="preserve"> </w:t>
            </w:r>
            <w:r>
              <w:rPr>
                <w:sz w:val="24"/>
              </w:rPr>
              <w:t>средние; игра «Кто что ест?»; мягкие пазлы- вкладыши; мягкий конструктор из ЭВА материала, Логический куб(малый);</w:t>
            </w:r>
          </w:p>
          <w:p w:rsidR="0097566C" w:rsidRDefault="00DC5CD6">
            <w:pPr>
              <w:pStyle w:val="TableParagraph"/>
              <w:spacing w:line="240" w:lineRule="auto"/>
              <w:ind w:left="227"/>
              <w:rPr>
                <w:sz w:val="24"/>
              </w:rPr>
            </w:pPr>
            <w:r>
              <w:rPr>
                <w:sz w:val="24"/>
              </w:rPr>
              <w:t>Логический</w:t>
            </w:r>
            <w:r>
              <w:rPr>
                <w:spacing w:val="-3"/>
                <w:sz w:val="24"/>
              </w:rPr>
              <w:t xml:space="preserve"> </w:t>
            </w:r>
            <w:r>
              <w:rPr>
                <w:sz w:val="24"/>
              </w:rPr>
              <w:t>куб</w:t>
            </w:r>
            <w:r>
              <w:rPr>
                <w:spacing w:val="-3"/>
                <w:sz w:val="24"/>
              </w:rPr>
              <w:t xml:space="preserve"> </w:t>
            </w:r>
            <w:r>
              <w:rPr>
                <w:sz w:val="24"/>
              </w:rPr>
              <w:t>(большой);</w:t>
            </w:r>
            <w:r>
              <w:rPr>
                <w:spacing w:val="-3"/>
                <w:sz w:val="24"/>
              </w:rPr>
              <w:t xml:space="preserve"> </w:t>
            </w:r>
            <w:r>
              <w:rPr>
                <w:sz w:val="24"/>
              </w:rPr>
              <w:t>н\и</w:t>
            </w:r>
            <w:r>
              <w:rPr>
                <w:spacing w:val="-2"/>
                <w:sz w:val="24"/>
              </w:rPr>
              <w:t xml:space="preserve"> «Лягушки»;</w:t>
            </w:r>
          </w:p>
          <w:p w:rsidR="0097566C" w:rsidRDefault="00DC5CD6">
            <w:pPr>
              <w:pStyle w:val="TableParagraph"/>
              <w:spacing w:before="40" w:line="278" w:lineRule="auto"/>
              <w:ind w:left="227" w:right="804" w:firstLine="60"/>
              <w:rPr>
                <w:sz w:val="24"/>
              </w:rPr>
            </w:pPr>
            <w:r>
              <w:rPr>
                <w:sz w:val="24"/>
              </w:rPr>
              <w:t>«Шнуровка»;</w:t>
            </w:r>
            <w:r w:rsidR="001B7A4C">
              <w:rPr>
                <w:sz w:val="24"/>
              </w:rPr>
              <w:t xml:space="preserve"> </w:t>
            </w:r>
            <w:r>
              <w:rPr>
                <w:sz w:val="24"/>
              </w:rPr>
              <w:t>«Четвертый</w:t>
            </w:r>
            <w:r>
              <w:rPr>
                <w:spacing w:val="35"/>
                <w:sz w:val="24"/>
              </w:rPr>
              <w:t xml:space="preserve"> </w:t>
            </w:r>
            <w:r>
              <w:rPr>
                <w:sz w:val="24"/>
              </w:rPr>
              <w:t>лишний»,</w:t>
            </w:r>
            <w:r>
              <w:rPr>
                <w:spacing w:val="-13"/>
                <w:sz w:val="24"/>
              </w:rPr>
              <w:t xml:space="preserve"> </w:t>
            </w:r>
            <w:r>
              <w:rPr>
                <w:sz w:val="24"/>
              </w:rPr>
              <w:t>«Разрезные картинки-</w:t>
            </w:r>
            <w:r>
              <w:rPr>
                <w:spacing w:val="40"/>
                <w:sz w:val="24"/>
              </w:rPr>
              <w:t xml:space="preserve"> </w:t>
            </w:r>
            <w:r>
              <w:rPr>
                <w:sz w:val="24"/>
              </w:rPr>
              <w:t>пазлы».</w:t>
            </w:r>
          </w:p>
          <w:p w:rsidR="0097566C" w:rsidRDefault="00DC5CD6">
            <w:pPr>
              <w:pStyle w:val="TableParagraph"/>
              <w:spacing w:line="276" w:lineRule="auto"/>
              <w:ind w:left="227"/>
              <w:rPr>
                <w:sz w:val="24"/>
              </w:rPr>
            </w:pPr>
            <w:r>
              <w:rPr>
                <w:sz w:val="24"/>
              </w:rPr>
              <w:t>д\и</w:t>
            </w:r>
            <w:r>
              <w:rPr>
                <w:spacing w:val="-6"/>
                <w:sz w:val="24"/>
              </w:rPr>
              <w:t xml:space="preserve"> </w:t>
            </w:r>
            <w:r>
              <w:rPr>
                <w:sz w:val="24"/>
              </w:rPr>
              <w:t>«Чей</w:t>
            </w:r>
            <w:r>
              <w:rPr>
                <w:spacing w:val="-6"/>
                <w:sz w:val="24"/>
              </w:rPr>
              <w:t xml:space="preserve"> </w:t>
            </w:r>
            <w:r>
              <w:rPr>
                <w:sz w:val="24"/>
              </w:rPr>
              <w:t>хвост?»,</w:t>
            </w:r>
            <w:r>
              <w:rPr>
                <w:spacing w:val="-6"/>
                <w:sz w:val="24"/>
              </w:rPr>
              <w:t xml:space="preserve"> </w:t>
            </w:r>
            <w:r>
              <w:rPr>
                <w:sz w:val="24"/>
              </w:rPr>
              <w:t>«Чей</w:t>
            </w:r>
            <w:r>
              <w:rPr>
                <w:spacing w:val="-6"/>
                <w:sz w:val="24"/>
              </w:rPr>
              <w:t xml:space="preserve"> </w:t>
            </w:r>
            <w:r>
              <w:rPr>
                <w:sz w:val="24"/>
              </w:rPr>
              <w:t>домик?»,</w:t>
            </w:r>
            <w:r>
              <w:rPr>
                <w:spacing w:val="-6"/>
                <w:sz w:val="24"/>
              </w:rPr>
              <w:t xml:space="preserve"> </w:t>
            </w:r>
            <w:r>
              <w:rPr>
                <w:sz w:val="24"/>
              </w:rPr>
              <w:t>«Найди</w:t>
            </w:r>
            <w:r>
              <w:rPr>
                <w:spacing w:val="-5"/>
                <w:sz w:val="24"/>
              </w:rPr>
              <w:t xml:space="preserve"> </w:t>
            </w:r>
            <w:r>
              <w:rPr>
                <w:sz w:val="24"/>
              </w:rPr>
              <w:t>тень»,</w:t>
            </w:r>
            <w:r>
              <w:rPr>
                <w:spacing w:val="-9"/>
                <w:sz w:val="24"/>
              </w:rPr>
              <w:t xml:space="preserve"> </w:t>
            </w:r>
            <w:r>
              <w:rPr>
                <w:sz w:val="24"/>
              </w:rPr>
              <w:t>«Мой дом», «Цвета»; игра «Музыкальная рыбалка»; игра</w:t>
            </w:r>
          </w:p>
          <w:p w:rsidR="0097566C" w:rsidRDefault="00DC5CD6">
            <w:pPr>
              <w:pStyle w:val="TableParagraph"/>
              <w:ind w:left="227"/>
              <w:rPr>
                <w:sz w:val="24"/>
              </w:rPr>
            </w:pPr>
            <w:r>
              <w:rPr>
                <w:sz w:val="24"/>
              </w:rPr>
              <w:t>«Пчелиные</w:t>
            </w:r>
            <w:r>
              <w:rPr>
                <w:spacing w:val="-5"/>
                <w:sz w:val="24"/>
              </w:rPr>
              <w:t xml:space="preserve"> </w:t>
            </w:r>
            <w:r>
              <w:rPr>
                <w:spacing w:val="-2"/>
                <w:sz w:val="24"/>
              </w:rPr>
              <w:t>соты»;</w:t>
            </w:r>
          </w:p>
        </w:tc>
      </w:tr>
      <w:tr w:rsidR="0097566C">
        <w:trPr>
          <w:trHeight w:val="5395"/>
        </w:trPr>
        <w:tc>
          <w:tcPr>
            <w:tcW w:w="3308" w:type="dxa"/>
          </w:tcPr>
          <w:p w:rsidR="0097566C" w:rsidRDefault="00DC5CD6">
            <w:pPr>
              <w:pStyle w:val="TableParagraph"/>
              <w:ind w:left="105"/>
              <w:rPr>
                <w:sz w:val="24"/>
              </w:rPr>
            </w:pPr>
            <w:r>
              <w:rPr>
                <w:color w:val="181818"/>
                <w:sz w:val="24"/>
              </w:rPr>
              <w:t>Уголок</w:t>
            </w:r>
            <w:r>
              <w:rPr>
                <w:color w:val="181818"/>
                <w:spacing w:val="1"/>
                <w:sz w:val="24"/>
              </w:rPr>
              <w:t xml:space="preserve"> </w:t>
            </w:r>
            <w:r>
              <w:rPr>
                <w:color w:val="181818"/>
                <w:spacing w:val="-2"/>
                <w:sz w:val="24"/>
              </w:rPr>
              <w:t>природы</w:t>
            </w:r>
          </w:p>
        </w:tc>
        <w:tc>
          <w:tcPr>
            <w:tcW w:w="6050" w:type="dxa"/>
          </w:tcPr>
          <w:p w:rsidR="0097566C" w:rsidRDefault="00DC5CD6">
            <w:pPr>
              <w:pStyle w:val="TableParagraph"/>
              <w:ind w:left="105"/>
              <w:rPr>
                <w:sz w:val="24"/>
              </w:rPr>
            </w:pPr>
            <w:r>
              <w:rPr>
                <w:sz w:val="24"/>
              </w:rPr>
              <w:t>Дидактическое</w:t>
            </w:r>
            <w:r>
              <w:rPr>
                <w:spacing w:val="-4"/>
                <w:sz w:val="24"/>
              </w:rPr>
              <w:t xml:space="preserve"> </w:t>
            </w:r>
            <w:r>
              <w:rPr>
                <w:sz w:val="24"/>
              </w:rPr>
              <w:t>пособие</w:t>
            </w:r>
            <w:r>
              <w:rPr>
                <w:spacing w:val="-4"/>
                <w:sz w:val="24"/>
              </w:rPr>
              <w:t xml:space="preserve"> </w:t>
            </w:r>
            <w:r>
              <w:rPr>
                <w:sz w:val="24"/>
              </w:rPr>
              <w:t>«Дерево»;</w:t>
            </w:r>
            <w:r>
              <w:rPr>
                <w:spacing w:val="-3"/>
                <w:sz w:val="24"/>
              </w:rPr>
              <w:t xml:space="preserve"> </w:t>
            </w:r>
            <w:r>
              <w:rPr>
                <w:sz w:val="24"/>
              </w:rPr>
              <w:t>лепбук</w:t>
            </w:r>
            <w:r>
              <w:rPr>
                <w:spacing w:val="-1"/>
                <w:sz w:val="24"/>
              </w:rPr>
              <w:t xml:space="preserve"> </w:t>
            </w:r>
            <w:r>
              <w:rPr>
                <w:spacing w:val="-2"/>
                <w:sz w:val="24"/>
              </w:rPr>
              <w:t>«Времена</w:t>
            </w:r>
          </w:p>
          <w:p w:rsidR="0097566C" w:rsidRDefault="00DC5CD6">
            <w:pPr>
              <w:pStyle w:val="TableParagraph"/>
              <w:spacing w:before="41" w:line="276" w:lineRule="auto"/>
              <w:ind w:left="105"/>
              <w:rPr>
                <w:sz w:val="24"/>
              </w:rPr>
            </w:pPr>
            <w:r>
              <w:rPr>
                <w:sz w:val="24"/>
              </w:rPr>
              <w:t>года»;</w:t>
            </w:r>
            <w:r>
              <w:rPr>
                <w:spacing w:val="-7"/>
                <w:sz w:val="24"/>
              </w:rPr>
              <w:t xml:space="preserve"> </w:t>
            </w:r>
            <w:r>
              <w:rPr>
                <w:sz w:val="24"/>
              </w:rPr>
              <w:t>комнатные</w:t>
            </w:r>
            <w:r>
              <w:rPr>
                <w:spacing w:val="-9"/>
                <w:sz w:val="24"/>
              </w:rPr>
              <w:t xml:space="preserve"> </w:t>
            </w:r>
            <w:r>
              <w:rPr>
                <w:sz w:val="24"/>
              </w:rPr>
              <w:t>растения;</w:t>
            </w:r>
            <w:r>
              <w:rPr>
                <w:spacing w:val="-9"/>
                <w:sz w:val="24"/>
              </w:rPr>
              <w:t xml:space="preserve"> </w:t>
            </w:r>
            <w:r>
              <w:rPr>
                <w:sz w:val="24"/>
              </w:rPr>
              <w:t>календарь</w:t>
            </w:r>
            <w:r>
              <w:rPr>
                <w:spacing w:val="-7"/>
                <w:sz w:val="24"/>
              </w:rPr>
              <w:t xml:space="preserve"> </w:t>
            </w:r>
            <w:r>
              <w:rPr>
                <w:sz w:val="24"/>
              </w:rPr>
              <w:t>природы;</w:t>
            </w:r>
            <w:r>
              <w:rPr>
                <w:spacing w:val="-7"/>
                <w:sz w:val="24"/>
              </w:rPr>
              <w:t xml:space="preserve"> </w:t>
            </w:r>
            <w:r>
              <w:rPr>
                <w:sz w:val="24"/>
              </w:rPr>
              <w:t xml:space="preserve">лейки; </w:t>
            </w:r>
            <w:r>
              <w:rPr>
                <w:spacing w:val="-2"/>
                <w:sz w:val="24"/>
              </w:rPr>
              <w:t>опрыскиватель.</w:t>
            </w:r>
          </w:p>
          <w:p w:rsidR="0097566C" w:rsidRDefault="00DC5CD6">
            <w:pPr>
              <w:pStyle w:val="TableParagraph"/>
              <w:spacing w:before="1" w:line="240" w:lineRule="auto"/>
              <w:ind w:left="105"/>
              <w:rPr>
                <w:sz w:val="24"/>
              </w:rPr>
            </w:pPr>
            <w:r>
              <w:rPr>
                <w:sz w:val="24"/>
              </w:rPr>
              <w:t>Трудовой</w:t>
            </w:r>
            <w:r>
              <w:rPr>
                <w:spacing w:val="-5"/>
                <w:sz w:val="24"/>
              </w:rPr>
              <w:t xml:space="preserve"> </w:t>
            </w:r>
            <w:r>
              <w:rPr>
                <w:sz w:val="24"/>
              </w:rPr>
              <w:t>инвентарь:</w:t>
            </w:r>
            <w:r>
              <w:rPr>
                <w:spacing w:val="-4"/>
                <w:sz w:val="24"/>
              </w:rPr>
              <w:t xml:space="preserve"> </w:t>
            </w:r>
            <w:r>
              <w:rPr>
                <w:sz w:val="24"/>
              </w:rPr>
              <w:t>лопатка,</w:t>
            </w:r>
            <w:r>
              <w:rPr>
                <w:spacing w:val="-4"/>
                <w:sz w:val="24"/>
              </w:rPr>
              <w:t xml:space="preserve"> </w:t>
            </w:r>
            <w:r>
              <w:rPr>
                <w:sz w:val="24"/>
              </w:rPr>
              <w:t>грабли;</w:t>
            </w:r>
            <w:r>
              <w:rPr>
                <w:spacing w:val="-4"/>
                <w:sz w:val="24"/>
              </w:rPr>
              <w:t xml:space="preserve"> </w:t>
            </w:r>
            <w:r>
              <w:rPr>
                <w:sz w:val="24"/>
              </w:rPr>
              <w:t>палочка</w:t>
            </w:r>
            <w:r>
              <w:rPr>
                <w:spacing w:val="-6"/>
                <w:sz w:val="24"/>
              </w:rPr>
              <w:t xml:space="preserve"> </w:t>
            </w:r>
            <w:r>
              <w:rPr>
                <w:spacing w:val="-5"/>
                <w:sz w:val="24"/>
              </w:rPr>
              <w:t>для</w:t>
            </w:r>
          </w:p>
          <w:p w:rsidR="0097566C" w:rsidRDefault="00DC5CD6">
            <w:pPr>
              <w:pStyle w:val="TableParagraph"/>
              <w:spacing w:before="41" w:line="276" w:lineRule="auto"/>
              <w:ind w:left="105"/>
              <w:rPr>
                <w:sz w:val="24"/>
              </w:rPr>
            </w:pPr>
            <w:r>
              <w:rPr>
                <w:sz w:val="24"/>
              </w:rPr>
              <w:t>рыхления;</w:t>
            </w:r>
            <w:r>
              <w:rPr>
                <w:spacing w:val="-7"/>
                <w:sz w:val="24"/>
              </w:rPr>
              <w:t xml:space="preserve"> </w:t>
            </w:r>
            <w:r>
              <w:rPr>
                <w:sz w:val="24"/>
              </w:rPr>
              <w:t>ведро</w:t>
            </w:r>
            <w:r>
              <w:rPr>
                <w:spacing w:val="-7"/>
                <w:sz w:val="24"/>
              </w:rPr>
              <w:t xml:space="preserve"> </w:t>
            </w:r>
            <w:r>
              <w:rPr>
                <w:sz w:val="24"/>
              </w:rPr>
              <w:t>маленькое;</w:t>
            </w:r>
            <w:r>
              <w:rPr>
                <w:spacing w:val="-7"/>
                <w:sz w:val="24"/>
              </w:rPr>
              <w:t xml:space="preserve"> </w:t>
            </w:r>
            <w:r>
              <w:rPr>
                <w:sz w:val="24"/>
              </w:rPr>
              <w:t>клеенка,</w:t>
            </w:r>
            <w:r>
              <w:rPr>
                <w:spacing w:val="-7"/>
                <w:sz w:val="24"/>
              </w:rPr>
              <w:t xml:space="preserve"> </w:t>
            </w:r>
            <w:r>
              <w:rPr>
                <w:sz w:val="24"/>
              </w:rPr>
              <w:t>лопатки</w:t>
            </w:r>
            <w:r>
              <w:rPr>
                <w:spacing w:val="-9"/>
                <w:sz w:val="24"/>
              </w:rPr>
              <w:t xml:space="preserve"> </w:t>
            </w:r>
            <w:r>
              <w:rPr>
                <w:sz w:val="24"/>
              </w:rPr>
              <w:t>для</w:t>
            </w:r>
            <w:r>
              <w:rPr>
                <w:spacing w:val="-7"/>
                <w:sz w:val="24"/>
              </w:rPr>
              <w:t xml:space="preserve"> </w:t>
            </w:r>
            <w:r>
              <w:rPr>
                <w:sz w:val="24"/>
              </w:rPr>
              <w:t>песка, тряпочки для протирания листьев;</w:t>
            </w:r>
          </w:p>
          <w:p w:rsidR="0097566C" w:rsidRDefault="00DC5CD6">
            <w:pPr>
              <w:pStyle w:val="TableParagraph"/>
              <w:spacing w:line="276" w:lineRule="auto"/>
              <w:ind w:left="105" w:right="2383"/>
              <w:rPr>
                <w:sz w:val="24"/>
              </w:rPr>
            </w:pPr>
            <w:r>
              <w:rPr>
                <w:sz w:val="24"/>
              </w:rPr>
              <w:t>фартуки клеёнчатые; Иллюстрации</w:t>
            </w:r>
            <w:r>
              <w:rPr>
                <w:spacing w:val="-14"/>
                <w:sz w:val="24"/>
              </w:rPr>
              <w:t xml:space="preserve"> </w:t>
            </w:r>
            <w:r>
              <w:rPr>
                <w:sz w:val="24"/>
              </w:rPr>
              <w:t>по</w:t>
            </w:r>
            <w:r>
              <w:rPr>
                <w:spacing w:val="-13"/>
                <w:sz w:val="24"/>
              </w:rPr>
              <w:t xml:space="preserve"> </w:t>
            </w:r>
            <w:r>
              <w:rPr>
                <w:sz w:val="24"/>
              </w:rPr>
              <w:t>временам</w:t>
            </w:r>
            <w:r>
              <w:rPr>
                <w:spacing w:val="-13"/>
                <w:sz w:val="24"/>
              </w:rPr>
              <w:t xml:space="preserve"> </w:t>
            </w:r>
            <w:r>
              <w:rPr>
                <w:sz w:val="24"/>
              </w:rPr>
              <w:t>года; Карточки: «Птицы»;</w:t>
            </w:r>
          </w:p>
          <w:p w:rsidR="0097566C" w:rsidRDefault="00DC5CD6">
            <w:pPr>
              <w:pStyle w:val="TableParagraph"/>
              <w:spacing w:line="276" w:lineRule="auto"/>
              <w:ind w:left="105" w:right="659" w:firstLine="60"/>
              <w:rPr>
                <w:sz w:val="24"/>
              </w:rPr>
            </w:pPr>
            <w:r>
              <w:rPr>
                <w:sz w:val="24"/>
              </w:rPr>
              <w:t>Карточки:</w:t>
            </w:r>
            <w:r>
              <w:rPr>
                <w:spacing w:val="-10"/>
                <w:sz w:val="24"/>
              </w:rPr>
              <w:t xml:space="preserve"> </w:t>
            </w:r>
            <w:r>
              <w:rPr>
                <w:sz w:val="24"/>
              </w:rPr>
              <w:t>«Дикие</w:t>
            </w:r>
            <w:r>
              <w:rPr>
                <w:spacing w:val="-10"/>
                <w:sz w:val="24"/>
              </w:rPr>
              <w:t xml:space="preserve"> </w:t>
            </w:r>
            <w:r>
              <w:rPr>
                <w:sz w:val="24"/>
              </w:rPr>
              <w:t>и</w:t>
            </w:r>
            <w:r>
              <w:rPr>
                <w:spacing w:val="-10"/>
                <w:sz w:val="24"/>
              </w:rPr>
              <w:t xml:space="preserve"> </w:t>
            </w:r>
            <w:r>
              <w:rPr>
                <w:sz w:val="24"/>
              </w:rPr>
              <w:t>домашние</w:t>
            </w:r>
            <w:r>
              <w:rPr>
                <w:spacing w:val="-10"/>
                <w:sz w:val="24"/>
              </w:rPr>
              <w:t xml:space="preserve"> </w:t>
            </w:r>
            <w:r>
              <w:rPr>
                <w:sz w:val="24"/>
              </w:rPr>
              <w:t>животные»; Карточки: «Комнатные растения»;</w:t>
            </w:r>
          </w:p>
          <w:p w:rsidR="0097566C" w:rsidRDefault="00DC5CD6">
            <w:pPr>
              <w:pStyle w:val="TableParagraph"/>
              <w:spacing w:line="278" w:lineRule="auto"/>
              <w:ind w:left="105" w:right="1952"/>
              <w:rPr>
                <w:sz w:val="24"/>
              </w:rPr>
            </w:pPr>
            <w:r>
              <w:rPr>
                <w:sz w:val="24"/>
              </w:rPr>
              <w:t>Карточки:</w:t>
            </w:r>
            <w:r>
              <w:rPr>
                <w:spacing w:val="-15"/>
                <w:sz w:val="24"/>
              </w:rPr>
              <w:t xml:space="preserve"> </w:t>
            </w:r>
            <w:r>
              <w:rPr>
                <w:sz w:val="24"/>
              </w:rPr>
              <w:t>«Явления</w:t>
            </w:r>
            <w:r>
              <w:rPr>
                <w:spacing w:val="-15"/>
                <w:sz w:val="24"/>
              </w:rPr>
              <w:t xml:space="preserve"> </w:t>
            </w:r>
            <w:r>
              <w:rPr>
                <w:sz w:val="24"/>
              </w:rPr>
              <w:t>природы»; Плакат: «Времена года»;</w:t>
            </w:r>
          </w:p>
          <w:p w:rsidR="0097566C" w:rsidRDefault="00DC5CD6">
            <w:pPr>
              <w:pStyle w:val="TableParagraph"/>
              <w:spacing w:line="272" w:lineRule="exact"/>
              <w:ind w:left="105"/>
              <w:rPr>
                <w:sz w:val="24"/>
              </w:rPr>
            </w:pPr>
            <w:r>
              <w:rPr>
                <w:sz w:val="24"/>
              </w:rPr>
              <w:t>Альбом</w:t>
            </w:r>
            <w:r>
              <w:rPr>
                <w:spacing w:val="-3"/>
                <w:sz w:val="24"/>
              </w:rPr>
              <w:t xml:space="preserve"> </w:t>
            </w:r>
            <w:r>
              <w:rPr>
                <w:sz w:val="24"/>
              </w:rPr>
              <w:t>«Части</w:t>
            </w:r>
            <w:r>
              <w:rPr>
                <w:spacing w:val="-2"/>
                <w:sz w:val="24"/>
              </w:rPr>
              <w:t xml:space="preserve"> суток»;</w:t>
            </w:r>
          </w:p>
          <w:p w:rsidR="0097566C" w:rsidRDefault="00DC5CD6">
            <w:pPr>
              <w:pStyle w:val="TableParagraph"/>
              <w:spacing w:before="39" w:line="240" w:lineRule="auto"/>
              <w:ind w:left="105"/>
              <w:rPr>
                <w:sz w:val="24"/>
              </w:rPr>
            </w:pPr>
            <w:r>
              <w:rPr>
                <w:sz w:val="24"/>
              </w:rPr>
              <w:t>Альбом</w:t>
            </w:r>
            <w:r>
              <w:rPr>
                <w:spacing w:val="-6"/>
                <w:sz w:val="24"/>
              </w:rPr>
              <w:t xml:space="preserve"> </w:t>
            </w:r>
            <w:r>
              <w:rPr>
                <w:sz w:val="24"/>
              </w:rPr>
              <w:t>«Природные</w:t>
            </w:r>
            <w:r>
              <w:rPr>
                <w:spacing w:val="-5"/>
                <w:sz w:val="24"/>
              </w:rPr>
              <w:t xml:space="preserve"> </w:t>
            </w:r>
            <w:r>
              <w:rPr>
                <w:spacing w:val="-2"/>
                <w:sz w:val="24"/>
              </w:rPr>
              <w:t>явления»;</w:t>
            </w:r>
          </w:p>
          <w:p w:rsidR="0097566C" w:rsidRDefault="00DC5CD6">
            <w:pPr>
              <w:pStyle w:val="TableParagraph"/>
              <w:spacing w:before="9" w:line="320" w:lineRule="exact"/>
              <w:ind w:left="105"/>
              <w:rPr>
                <w:sz w:val="24"/>
              </w:rPr>
            </w:pPr>
            <w:r>
              <w:rPr>
                <w:sz w:val="24"/>
              </w:rPr>
              <w:t>Обучающая</w:t>
            </w:r>
            <w:r>
              <w:rPr>
                <w:spacing w:val="-8"/>
                <w:sz w:val="24"/>
              </w:rPr>
              <w:t xml:space="preserve"> </w:t>
            </w:r>
            <w:r>
              <w:rPr>
                <w:sz w:val="24"/>
              </w:rPr>
              <w:t>игра</w:t>
            </w:r>
            <w:r>
              <w:rPr>
                <w:spacing w:val="-9"/>
                <w:sz w:val="24"/>
              </w:rPr>
              <w:t xml:space="preserve"> </w:t>
            </w:r>
            <w:r>
              <w:rPr>
                <w:sz w:val="24"/>
              </w:rPr>
              <w:t>«Деревья</w:t>
            </w:r>
            <w:r>
              <w:rPr>
                <w:spacing w:val="-8"/>
                <w:sz w:val="24"/>
              </w:rPr>
              <w:t xml:space="preserve"> </w:t>
            </w:r>
            <w:r>
              <w:rPr>
                <w:sz w:val="24"/>
              </w:rPr>
              <w:t>по</w:t>
            </w:r>
            <w:r>
              <w:rPr>
                <w:spacing w:val="-8"/>
                <w:sz w:val="24"/>
              </w:rPr>
              <w:t xml:space="preserve"> </w:t>
            </w:r>
            <w:r>
              <w:rPr>
                <w:sz w:val="24"/>
              </w:rPr>
              <w:t>временам</w:t>
            </w:r>
            <w:r>
              <w:rPr>
                <w:spacing w:val="-9"/>
                <w:sz w:val="24"/>
              </w:rPr>
              <w:t xml:space="preserve"> </w:t>
            </w:r>
            <w:r>
              <w:rPr>
                <w:sz w:val="24"/>
              </w:rPr>
              <w:t>года»; Деревянный пазл «Времена года»;</w:t>
            </w:r>
          </w:p>
        </w:tc>
      </w:tr>
    </w:tbl>
    <w:p w:rsidR="0097566C" w:rsidRDefault="0097566C">
      <w:pPr>
        <w:pStyle w:val="TableParagraph"/>
        <w:spacing w:line="320" w:lineRule="exact"/>
        <w:rPr>
          <w:sz w:val="24"/>
        </w:rPr>
        <w:sectPr w:rsidR="0097566C">
          <w:type w:val="continuous"/>
          <w:pgSz w:w="11920" w:h="16850"/>
          <w:pgMar w:top="1120" w:right="0" w:bottom="780" w:left="1133" w:header="0" w:footer="580"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6050"/>
      </w:tblGrid>
      <w:tr w:rsidR="0097566C">
        <w:trPr>
          <w:trHeight w:val="1271"/>
        </w:trPr>
        <w:tc>
          <w:tcPr>
            <w:tcW w:w="3308" w:type="dxa"/>
          </w:tcPr>
          <w:p w:rsidR="0097566C" w:rsidRDefault="0097566C">
            <w:pPr>
              <w:pStyle w:val="TableParagraph"/>
              <w:spacing w:line="240" w:lineRule="auto"/>
              <w:ind w:left="0"/>
              <w:rPr>
                <w:sz w:val="24"/>
              </w:rPr>
            </w:pPr>
          </w:p>
        </w:tc>
        <w:tc>
          <w:tcPr>
            <w:tcW w:w="6050" w:type="dxa"/>
          </w:tcPr>
          <w:p w:rsidR="0097566C" w:rsidRDefault="00DC5CD6">
            <w:pPr>
              <w:pStyle w:val="TableParagraph"/>
              <w:spacing w:before="1" w:line="276" w:lineRule="auto"/>
              <w:ind w:left="105" w:right="659"/>
              <w:rPr>
                <w:sz w:val="24"/>
              </w:rPr>
            </w:pPr>
            <w:r>
              <w:rPr>
                <w:sz w:val="24"/>
              </w:rPr>
              <w:t>Дидактические</w:t>
            </w:r>
            <w:r>
              <w:rPr>
                <w:spacing w:val="-10"/>
                <w:sz w:val="24"/>
              </w:rPr>
              <w:t xml:space="preserve"> </w:t>
            </w:r>
            <w:r>
              <w:rPr>
                <w:sz w:val="24"/>
              </w:rPr>
              <w:t>игры:</w:t>
            </w:r>
            <w:r>
              <w:rPr>
                <w:spacing w:val="-10"/>
                <w:sz w:val="24"/>
              </w:rPr>
              <w:t xml:space="preserve"> </w:t>
            </w:r>
            <w:r>
              <w:rPr>
                <w:sz w:val="24"/>
              </w:rPr>
              <w:t>««Времена</w:t>
            </w:r>
            <w:r>
              <w:rPr>
                <w:spacing w:val="-10"/>
                <w:sz w:val="24"/>
              </w:rPr>
              <w:t xml:space="preserve"> </w:t>
            </w:r>
            <w:r>
              <w:rPr>
                <w:sz w:val="24"/>
              </w:rPr>
              <w:t>года»,</w:t>
            </w:r>
            <w:r>
              <w:rPr>
                <w:spacing w:val="-10"/>
                <w:sz w:val="24"/>
              </w:rPr>
              <w:t xml:space="preserve"> </w:t>
            </w:r>
            <w:r>
              <w:rPr>
                <w:sz w:val="24"/>
              </w:rPr>
              <w:t>«Сложи картинку», «Домашние животные», «Когда это бывает?», «Мои любимые животные»,</w:t>
            </w:r>
          </w:p>
          <w:p w:rsidR="0097566C" w:rsidRDefault="00DC5CD6">
            <w:pPr>
              <w:pStyle w:val="TableParagraph"/>
              <w:ind w:left="105"/>
              <w:rPr>
                <w:sz w:val="24"/>
              </w:rPr>
            </w:pPr>
            <w:r>
              <w:rPr>
                <w:sz w:val="24"/>
              </w:rPr>
              <w:t>домино:</w:t>
            </w:r>
            <w:r>
              <w:rPr>
                <w:spacing w:val="-3"/>
                <w:sz w:val="24"/>
              </w:rPr>
              <w:t xml:space="preserve"> </w:t>
            </w:r>
            <w:r>
              <w:rPr>
                <w:sz w:val="24"/>
              </w:rPr>
              <w:t>«Фрукты,</w:t>
            </w:r>
            <w:r>
              <w:rPr>
                <w:spacing w:val="-3"/>
                <w:sz w:val="24"/>
              </w:rPr>
              <w:t xml:space="preserve"> </w:t>
            </w:r>
            <w:r>
              <w:rPr>
                <w:sz w:val="24"/>
              </w:rPr>
              <w:t>овощи,</w:t>
            </w:r>
            <w:r>
              <w:rPr>
                <w:spacing w:val="-2"/>
                <w:sz w:val="24"/>
              </w:rPr>
              <w:t xml:space="preserve"> ягоды»;</w:t>
            </w:r>
          </w:p>
        </w:tc>
      </w:tr>
      <w:tr w:rsidR="0097566C">
        <w:trPr>
          <w:trHeight w:val="4125"/>
        </w:trPr>
        <w:tc>
          <w:tcPr>
            <w:tcW w:w="3308" w:type="dxa"/>
          </w:tcPr>
          <w:p w:rsidR="0097566C" w:rsidRDefault="00DC5CD6">
            <w:pPr>
              <w:pStyle w:val="TableParagraph"/>
              <w:ind w:left="105"/>
              <w:rPr>
                <w:sz w:val="24"/>
              </w:rPr>
            </w:pPr>
            <w:r>
              <w:rPr>
                <w:color w:val="181818"/>
                <w:sz w:val="24"/>
              </w:rPr>
              <w:t>Уголок</w:t>
            </w:r>
            <w:r>
              <w:rPr>
                <w:color w:val="181818"/>
                <w:spacing w:val="1"/>
                <w:sz w:val="24"/>
              </w:rPr>
              <w:t xml:space="preserve"> </w:t>
            </w:r>
            <w:r>
              <w:rPr>
                <w:color w:val="181818"/>
                <w:spacing w:val="-2"/>
                <w:sz w:val="24"/>
              </w:rPr>
              <w:t>экспериментирования</w:t>
            </w:r>
          </w:p>
        </w:tc>
        <w:tc>
          <w:tcPr>
            <w:tcW w:w="6050" w:type="dxa"/>
          </w:tcPr>
          <w:p w:rsidR="0097566C" w:rsidRDefault="00DC5CD6">
            <w:pPr>
              <w:pStyle w:val="TableParagraph"/>
              <w:spacing w:line="276" w:lineRule="auto"/>
              <w:ind w:left="105" w:right="1463"/>
              <w:rPr>
                <w:sz w:val="24"/>
              </w:rPr>
            </w:pPr>
            <w:r>
              <w:rPr>
                <w:color w:val="181818"/>
                <w:sz w:val="24"/>
              </w:rPr>
              <w:t>Картотека «Опыты и эксперименты»; Картотека «Карточки-схемы для опытов и экспериментов»; гуашь; кисти; стаканчики пластмассовые</w:t>
            </w:r>
            <w:r>
              <w:rPr>
                <w:color w:val="181818"/>
                <w:spacing w:val="-14"/>
                <w:sz w:val="24"/>
              </w:rPr>
              <w:t xml:space="preserve"> </w:t>
            </w:r>
            <w:r>
              <w:rPr>
                <w:color w:val="181818"/>
                <w:sz w:val="24"/>
              </w:rPr>
              <w:t>маленькие,</w:t>
            </w:r>
            <w:r>
              <w:rPr>
                <w:color w:val="181818"/>
                <w:spacing w:val="-13"/>
                <w:sz w:val="24"/>
              </w:rPr>
              <w:t xml:space="preserve"> </w:t>
            </w:r>
            <w:r>
              <w:rPr>
                <w:color w:val="181818"/>
                <w:sz w:val="24"/>
              </w:rPr>
              <w:t>большие;</w:t>
            </w:r>
            <w:r>
              <w:rPr>
                <w:color w:val="181818"/>
                <w:spacing w:val="-13"/>
                <w:sz w:val="24"/>
              </w:rPr>
              <w:t xml:space="preserve"> </w:t>
            </w:r>
            <w:r>
              <w:rPr>
                <w:color w:val="181818"/>
                <w:sz w:val="24"/>
              </w:rPr>
              <w:t>ложки</w:t>
            </w:r>
          </w:p>
          <w:p w:rsidR="0097566C" w:rsidRDefault="00DC5CD6">
            <w:pPr>
              <w:pStyle w:val="TableParagraph"/>
              <w:spacing w:line="276" w:lineRule="auto"/>
              <w:ind w:left="105" w:right="659"/>
              <w:rPr>
                <w:sz w:val="24"/>
              </w:rPr>
            </w:pPr>
            <w:r>
              <w:rPr>
                <w:color w:val="181818"/>
                <w:sz w:val="24"/>
              </w:rPr>
              <w:t>пластмассовые; трубочки; воронки; пипетка; ситечко; набор цветных камешков; зеркала; блюдца;</w:t>
            </w:r>
            <w:r>
              <w:rPr>
                <w:color w:val="181818"/>
                <w:spacing w:val="-8"/>
                <w:sz w:val="24"/>
              </w:rPr>
              <w:t xml:space="preserve"> </w:t>
            </w:r>
            <w:r>
              <w:rPr>
                <w:color w:val="181818"/>
                <w:sz w:val="24"/>
              </w:rPr>
              <w:t>контейнеры</w:t>
            </w:r>
            <w:r>
              <w:rPr>
                <w:color w:val="181818"/>
                <w:spacing w:val="-8"/>
                <w:sz w:val="24"/>
              </w:rPr>
              <w:t xml:space="preserve"> </w:t>
            </w:r>
            <w:r>
              <w:rPr>
                <w:color w:val="181818"/>
                <w:sz w:val="24"/>
              </w:rPr>
              <w:t>с</w:t>
            </w:r>
            <w:r>
              <w:rPr>
                <w:color w:val="181818"/>
                <w:spacing w:val="-10"/>
                <w:sz w:val="24"/>
              </w:rPr>
              <w:t xml:space="preserve"> </w:t>
            </w:r>
            <w:r>
              <w:rPr>
                <w:color w:val="181818"/>
                <w:sz w:val="24"/>
              </w:rPr>
              <w:t>природным</w:t>
            </w:r>
            <w:r>
              <w:rPr>
                <w:color w:val="181818"/>
                <w:spacing w:val="-10"/>
                <w:sz w:val="24"/>
              </w:rPr>
              <w:t xml:space="preserve"> </w:t>
            </w:r>
            <w:r>
              <w:rPr>
                <w:color w:val="181818"/>
                <w:sz w:val="24"/>
              </w:rPr>
              <w:t>и</w:t>
            </w:r>
            <w:r>
              <w:rPr>
                <w:color w:val="181818"/>
                <w:spacing w:val="-8"/>
                <w:sz w:val="24"/>
              </w:rPr>
              <w:t xml:space="preserve"> </w:t>
            </w:r>
            <w:r>
              <w:rPr>
                <w:color w:val="181818"/>
                <w:sz w:val="24"/>
              </w:rPr>
              <w:t>бросовым</w:t>
            </w:r>
          </w:p>
          <w:p w:rsidR="0097566C" w:rsidRDefault="00DC5CD6">
            <w:pPr>
              <w:pStyle w:val="TableParagraph"/>
              <w:spacing w:line="276" w:lineRule="auto"/>
              <w:ind w:left="105" w:right="659"/>
              <w:rPr>
                <w:sz w:val="24"/>
              </w:rPr>
            </w:pPr>
            <w:r>
              <w:rPr>
                <w:color w:val="181818"/>
                <w:sz w:val="24"/>
              </w:rPr>
              <w:t>материалом (желуди, ракушки, шишки сосновые, еловые, камешки, фасоль, бобы и др.); баночки с наполнением</w:t>
            </w:r>
            <w:r>
              <w:rPr>
                <w:color w:val="181818"/>
                <w:spacing w:val="-10"/>
                <w:sz w:val="24"/>
              </w:rPr>
              <w:t xml:space="preserve"> </w:t>
            </w:r>
            <w:r>
              <w:rPr>
                <w:color w:val="181818"/>
                <w:sz w:val="24"/>
              </w:rPr>
              <w:t>(песок</w:t>
            </w:r>
            <w:r>
              <w:rPr>
                <w:color w:val="181818"/>
                <w:spacing w:val="-9"/>
                <w:sz w:val="24"/>
              </w:rPr>
              <w:t xml:space="preserve"> </w:t>
            </w:r>
            <w:r>
              <w:rPr>
                <w:color w:val="181818"/>
                <w:sz w:val="24"/>
              </w:rPr>
              <w:t>белый,</w:t>
            </w:r>
            <w:r>
              <w:rPr>
                <w:color w:val="181818"/>
                <w:spacing w:val="-9"/>
                <w:sz w:val="24"/>
              </w:rPr>
              <w:t xml:space="preserve"> </w:t>
            </w:r>
            <w:r>
              <w:rPr>
                <w:color w:val="181818"/>
                <w:sz w:val="24"/>
              </w:rPr>
              <w:t>красный,</w:t>
            </w:r>
            <w:r>
              <w:rPr>
                <w:color w:val="181818"/>
                <w:spacing w:val="-9"/>
                <w:sz w:val="24"/>
              </w:rPr>
              <w:t xml:space="preserve"> </w:t>
            </w:r>
            <w:r>
              <w:rPr>
                <w:color w:val="181818"/>
                <w:sz w:val="24"/>
              </w:rPr>
              <w:t>глина,</w:t>
            </w:r>
            <w:r>
              <w:rPr>
                <w:color w:val="181818"/>
                <w:spacing w:val="-9"/>
                <w:sz w:val="24"/>
              </w:rPr>
              <w:t xml:space="preserve"> </w:t>
            </w:r>
            <w:r>
              <w:rPr>
                <w:color w:val="181818"/>
                <w:sz w:val="24"/>
              </w:rPr>
              <w:t>земля,</w:t>
            </w:r>
          </w:p>
          <w:p w:rsidR="0097566C" w:rsidRDefault="00DC5CD6">
            <w:pPr>
              <w:pStyle w:val="TableParagraph"/>
              <w:spacing w:line="276" w:lineRule="auto"/>
              <w:ind w:left="105"/>
              <w:rPr>
                <w:sz w:val="24"/>
              </w:rPr>
            </w:pPr>
            <w:r>
              <w:rPr>
                <w:color w:val="181818"/>
                <w:sz w:val="24"/>
              </w:rPr>
              <w:t>уголь,</w:t>
            </w:r>
            <w:r>
              <w:rPr>
                <w:color w:val="181818"/>
                <w:spacing w:val="-7"/>
                <w:sz w:val="24"/>
              </w:rPr>
              <w:t xml:space="preserve"> </w:t>
            </w:r>
            <w:r>
              <w:rPr>
                <w:color w:val="181818"/>
                <w:sz w:val="24"/>
              </w:rPr>
              <w:t>известь,</w:t>
            </w:r>
            <w:r>
              <w:rPr>
                <w:color w:val="181818"/>
                <w:spacing w:val="-7"/>
                <w:sz w:val="24"/>
              </w:rPr>
              <w:t xml:space="preserve"> </w:t>
            </w:r>
            <w:r>
              <w:rPr>
                <w:color w:val="181818"/>
                <w:sz w:val="24"/>
              </w:rPr>
              <w:t>мука,</w:t>
            </w:r>
            <w:r>
              <w:rPr>
                <w:color w:val="181818"/>
                <w:spacing w:val="-7"/>
                <w:sz w:val="24"/>
              </w:rPr>
              <w:t xml:space="preserve"> </w:t>
            </w:r>
            <w:r>
              <w:rPr>
                <w:color w:val="181818"/>
                <w:sz w:val="24"/>
              </w:rPr>
              <w:t>манка,</w:t>
            </w:r>
            <w:r>
              <w:rPr>
                <w:color w:val="181818"/>
                <w:spacing w:val="-7"/>
                <w:sz w:val="24"/>
              </w:rPr>
              <w:t xml:space="preserve"> </w:t>
            </w:r>
            <w:r>
              <w:rPr>
                <w:color w:val="181818"/>
                <w:sz w:val="24"/>
              </w:rPr>
              <w:t>гречка,</w:t>
            </w:r>
            <w:r>
              <w:rPr>
                <w:color w:val="181818"/>
                <w:spacing w:val="-7"/>
                <w:sz w:val="24"/>
              </w:rPr>
              <w:t xml:space="preserve"> </w:t>
            </w:r>
            <w:r>
              <w:rPr>
                <w:color w:val="181818"/>
                <w:sz w:val="24"/>
              </w:rPr>
              <w:t>подсолнечник,</w:t>
            </w:r>
            <w:r>
              <w:rPr>
                <w:color w:val="181818"/>
                <w:spacing w:val="-7"/>
                <w:sz w:val="24"/>
              </w:rPr>
              <w:t xml:space="preserve"> </w:t>
            </w:r>
            <w:r>
              <w:rPr>
                <w:color w:val="181818"/>
                <w:sz w:val="24"/>
              </w:rPr>
              <w:t>рис, сахар, соль, перловка), подносы; формочка для льда;</w:t>
            </w:r>
          </w:p>
          <w:p w:rsidR="0097566C" w:rsidRDefault="00DC5CD6">
            <w:pPr>
              <w:pStyle w:val="TableParagraph"/>
              <w:spacing w:line="240" w:lineRule="auto"/>
              <w:ind w:left="105"/>
              <w:rPr>
                <w:sz w:val="24"/>
              </w:rPr>
            </w:pPr>
            <w:r>
              <w:rPr>
                <w:color w:val="181818"/>
                <w:sz w:val="24"/>
              </w:rPr>
              <w:t>лупы:</w:t>
            </w:r>
            <w:r>
              <w:rPr>
                <w:color w:val="181818"/>
                <w:spacing w:val="-3"/>
                <w:sz w:val="24"/>
              </w:rPr>
              <w:t xml:space="preserve"> </w:t>
            </w:r>
            <w:r>
              <w:rPr>
                <w:color w:val="181818"/>
                <w:sz w:val="24"/>
              </w:rPr>
              <w:t>большая,</w:t>
            </w:r>
            <w:r>
              <w:rPr>
                <w:color w:val="181818"/>
                <w:spacing w:val="-3"/>
                <w:sz w:val="24"/>
              </w:rPr>
              <w:t xml:space="preserve"> </w:t>
            </w:r>
            <w:r>
              <w:rPr>
                <w:color w:val="181818"/>
                <w:sz w:val="24"/>
              </w:rPr>
              <w:t>средняя,</w:t>
            </w:r>
            <w:r>
              <w:rPr>
                <w:color w:val="181818"/>
                <w:spacing w:val="-3"/>
                <w:sz w:val="24"/>
              </w:rPr>
              <w:t xml:space="preserve"> </w:t>
            </w:r>
            <w:r>
              <w:rPr>
                <w:color w:val="181818"/>
                <w:spacing w:val="-2"/>
                <w:sz w:val="24"/>
              </w:rPr>
              <w:t>маленькие.</w:t>
            </w:r>
          </w:p>
        </w:tc>
      </w:tr>
      <w:tr w:rsidR="0097566C">
        <w:trPr>
          <w:trHeight w:val="2222"/>
        </w:trPr>
        <w:tc>
          <w:tcPr>
            <w:tcW w:w="3308" w:type="dxa"/>
          </w:tcPr>
          <w:p w:rsidR="0097566C" w:rsidRDefault="00DC5CD6">
            <w:pPr>
              <w:pStyle w:val="TableParagraph"/>
              <w:ind w:left="105"/>
              <w:rPr>
                <w:sz w:val="24"/>
              </w:rPr>
            </w:pPr>
            <w:r>
              <w:rPr>
                <w:color w:val="181818"/>
                <w:sz w:val="24"/>
              </w:rPr>
              <w:t>Уголок</w:t>
            </w:r>
            <w:r>
              <w:rPr>
                <w:color w:val="181818"/>
                <w:spacing w:val="-2"/>
                <w:sz w:val="24"/>
              </w:rPr>
              <w:t xml:space="preserve"> </w:t>
            </w:r>
            <w:r>
              <w:rPr>
                <w:color w:val="181818"/>
                <w:sz w:val="24"/>
              </w:rPr>
              <w:t>песка</w:t>
            </w:r>
            <w:r>
              <w:rPr>
                <w:color w:val="181818"/>
                <w:spacing w:val="-2"/>
                <w:sz w:val="24"/>
              </w:rPr>
              <w:t xml:space="preserve"> </w:t>
            </w:r>
            <w:r>
              <w:rPr>
                <w:color w:val="181818"/>
                <w:sz w:val="24"/>
              </w:rPr>
              <w:t xml:space="preserve">и </w:t>
            </w:r>
            <w:r>
              <w:rPr>
                <w:color w:val="181818"/>
                <w:spacing w:val="-4"/>
                <w:sz w:val="24"/>
              </w:rPr>
              <w:t>воды</w:t>
            </w:r>
          </w:p>
        </w:tc>
        <w:tc>
          <w:tcPr>
            <w:tcW w:w="6050" w:type="dxa"/>
          </w:tcPr>
          <w:p w:rsidR="0097566C" w:rsidRDefault="00DC5CD6">
            <w:pPr>
              <w:pStyle w:val="TableParagraph"/>
              <w:spacing w:line="276" w:lineRule="auto"/>
              <w:ind w:left="105"/>
              <w:rPr>
                <w:sz w:val="24"/>
              </w:rPr>
            </w:pPr>
            <w:r>
              <w:rPr>
                <w:color w:val="181818"/>
                <w:sz w:val="24"/>
              </w:rPr>
              <w:t>Стол «Вода-песок»; мелкие, крупные игрушки диких и домашних животных; мельница с колесом для песка и воды; формочки разной</w:t>
            </w:r>
            <w:r>
              <w:rPr>
                <w:color w:val="181818"/>
                <w:spacing w:val="-2"/>
                <w:sz w:val="24"/>
              </w:rPr>
              <w:t xml:space="preserve"> </w:t>
            </w:r>
            <w:r>
              <w:rPr>
                <w:color w:val="181818"/>
                <w:sz w:val="24"/>
              </w:rPr>
              <w:t>емкости и размера; предметы – орудия, совочки, лопатка, ведерки, грабельки; ведра; картотека</w:t>
            </w:r>
            <w:r>
              <w:rPr>
                <w:color w:val="181818"/>
                <w:spacing w:val="-6"/>
                <w:sz w:val="24"/>
              </w:rPr>
              <w:t xml:space="preserve"> </w:t>
            </w:r>
            <w:r>
              <w:rPr>
                <w:color w:val="181818"/>
                <w:sz w:val="24"/>
              </w:rPr>
              <w:t>«Игры</w:t>
            </w:r>
            <w:r>
              <w:rPr>
                <w:color w:val="181818"/>
                <w:spacing w:val="-6"/>
                <w:sz w:val="24"/>
              </w:rPr>
              <w:t xml:space="preserve"> </w:t>
            </w:r>
            <w:r>
              <w:rPr>
                <w:color w:val="181818"/>
                <w:sz w:val="24"/>
              </w:rPr>
              <w:t>с</w:t>
            </w:r>
            <w:r>
              <w:rPr>
                <w:color w:val="181818"/>
                <w:spacing w:val="-6"/>
                <w:sz w:val="24"/>
              </w:rPr>
              <w:t xml:space="preserve"> </w:t>
            </w:r>
            <w:r>
              <w:rPr>
                <w:color w:val="181818"/>
                <w:sz w:val="24"/>
              </w:rPr>
              <w:t>песком</w:t>
            </w:r>
            <w:r>
              <w:rPr>
                <w:color w:val="181818"/>
                <w:spacing w:val="-6"/>
                <w:sz w:val="24"/>
              </w:rPr>
              <w:t xml:space="preserve"> </w:t>
            </w:r>
            <w:r>
              <w:rPr>
                <w:color w:val="181818"/>
                <w:sz w:val="24"/>
              </w:rPr>
              <w:t>и</w:t>
            </w:r>
            <w:r>
              <w:rPr>
                <w:color w:val="181818"/>
                <w:spacing w:val="-5"/>
                <w:sz w:val="24"/>
              </w:rPr>
              <w:t xml:space="preserve"> </w:t>
            </w:r>
            <w:r>
              <w:rPr>
                <w:color w:val="181818"/>
                <w:sz w:val="24"/>
              </w:rPr>
              <w:t>водой;</w:t>
            </w:r>
            <w:r>
              <w:rPr>
                <w:color w:val="181818"/>
                <w:spacing w:val="-5"/>
                <w:sz w:val="24"/>
              </w:rPr>
              <w:t xml:space="preserve"> </w:t>
            </w:r>
            <w:r>
              <w:rPr>
                <w:color w:val="181818"/>
                <w:sz w:val="24"/>
              </w:rPr>
              <w:t>коллекция</w:t>
            </w:r>
            <w:r>
              <w:rPr>
                <w:color w:val="181818"/>
                <w:spacing w:val="-8"/>
                <w:sz w:val="24"/>
              </w:rPr>
              <w:t xml:space="preserve"> </w:t>
            </w:r>
            <w:r>
              <w:rPr>
                <w:color w:val="181818"/>
                <w:sz w:val="24"/>
              </w:rPr>
              <w:t>ракушек; набор «Рыбки», «Кораблики»; цветные камешки;</w:t>
            </w:r>
          </w:p>
          <w:p w:rsidR="0097566C" w:rsidRDefault="00DC5CD6">
            <w:pPr>
              <w:pStyle w:val="TableParagraph"/>
              <w:ind w:left="105"/>
              <w:rPr>
                <w:sz w:val="24"/>
              </w:rPr>
            </w:pPr>
            <w:r>
              <w:rPr>
                <w:color w:val="181818"/>
                <w:sz w:val="24"/>
              </w:rPr>
              <w:t>набор</w:t>
            </w:r>
            <w:r>
              <w:rPr>
                <w:color w:val="181818"/>
                <w:spacing w:val="-1"/>
                <w:sz w:val="24"/>
              </w:rPr>
              <w:t xml:space="preserve"> </w:t>
            </w:r>
            <w:r>
              <w:rPr>
                <w:color w:val="181818"/>
                <w:sz w:val="24"/>
              </w:rPr>
              <w:t>игрушек</w:t>
            </w:r>
            <w:r>
              <w:rPr>
                <w:color w:val="181818"/>
                <w:spacing w:val="-1"/>
                <w:sz w:val="24"/>
              </w:rPr>
              <w:t xml:space="preserve"> </w:t>
            </w:r>
            <w:r>
              <w:rPr>
                <w:color w:val="181818"/>
                <w:sz w:val="24"/>
              </w:rPr>
              <w:t>«Тонет-</w:t>
            </w:r>
            <w:r>
              <w:rPr>
                <w:color w:val="181818"/>
                <w:spacing w:val="-4"/>
                <w:sz w:val="24"/>
              </w:rPr>
              <w:t xml:space="preserve"> </w:t>
            </w:r>
            <w:r>
              <w:rPr>
                <w:color w:val="181818"/>
                <w:sz w:val="24"/>
              </w:rPr>
              <w:t>не</w:t>
            </w:r>
            <w:r>
              <w:rPr>
                <w:color w:val="181818"/>
                <w:spacing w:val="-1"/>
                <w:sz w:val="24"/>
              </w:rPr>
              <w:t xml:space="preserve"> </w:t>
            </w:r>
            <w:r>
              <w:rPr>
                <w:color w:val="181818"/>
                <w:spacing w:val="-2"/>
                <w:sz w:val="24"/>
              </w:rPr>
              <w:t>тонет».</w:t>
            </w:r>
          </w:p>
        </w:tc>
      </w:tr>
      <w:tr w:rsidR="0097566C">
        <w:trPr>
          <w:trHeight w:val="316"/>
        </w:trPr>
        <w:tc>
          <w:tcPr>
            <w:tcW w:w="9358" w:type="dxa"/>
            <w:gridSpan w:val="2"/>
          </w:tcPr>
          <w:p w:rsidR="0097566C" w:rsidRDefault="00DC5CD6">
            <w:pPr>
              <w:pStyle w:val="TableParagraph"/>
              <w:ind w:left="7" w:right="4"/>
              <w:jc w:val="center"/>
              <w:rPr>
                <w:sz w:val="24"/>
              </w:rPr>
            </w:pPr>
            <w:r>
              <w:rPr>
                <w:color w:val="181818"/>
                <w:sz w:val="24"/>
              </w:rPr>
              <w:t>Речевое</w:t>
            </w:r>
            <w:r>
              <w:rPr>
                <w:color w:val="181818"/>
                <w:spacing w:val="-5"/>
                <w:sz w:val="24"/>
              </w:rPr>
              <w:t xml:space="preserve"> </w:t>
            </w:r>
            <w:r>
              <w:rPr>
                <w:color w:val="181818"/>
                <w:spacing w:val="-2"/>
                <w:sz w:val="24"/>
              </w:rPr>
              <w:t>развитие</w:t>
            </w:r>
          </w:p>
        </w:tc>
      </w:tr>
      <w:tr w:rsidR="0097566C">
        <w:trPr>
          <w:trHeight w:val="6348"/>
        </w:trPr>
        <w:tc>
          <w:tcPr>
            <w:tcW w:w="3308" w:type="dxa"/>
          </w:tcPr>
          <w:p w:rsidR="0097566C" w:rsidRDefault="00DC5CD6">
            <w:pPr>
              <w:pStyle w:val="TableParagraph"/>
              <w:ind w:left="105"/>
              <w:rPr>
                <w:sz w:val="24"/>
              </w:rPr>
            </w:pPr>
            <w:r>
              <w:rPr>
                <w:color w:val="181818"/>
                <w:sz w:val="24"/>
              </w:rPr>
              <w:t>Речевой</w:t>
            </w:r>
            <w:r>
              <w:rPr>
                <w:color w:val="181818"/>
                <w:spacing w:val="-5"/>
                <w:sz w:val="24"/>
              </w:rPr>
              <w:t xml:space="preserve"> </w:t>
            </w:r>
            <w:r>
              <w:rPr>
                <w:color w:val="181818"/>
                <w:spacing w:val="-2"/>
                <w:sz w:val="24"/>
              </w:rPr>
              <w:t>уголок</w:t>
            </w:r>
          </w:p>
        </w:tc>
        <w:tc>
          <w:tcPr>
            <w:tcW w:w="6050" w:type="dxa"/>
          </w:tcPr>
          <w:p w:rsidR="0097566C" w:rsidRDefault="00DC5CD6">
            <w:pPr>
              <w:pStyle w:val="TableParagraph"/>
              <w:spacing w:line="278" w:lineRule="auto"/>
              <w:ind w:left="105" w:right="2933"/>
              <w:rPr>
                <w:sz w:val="24"/>
              </w:rPr>
            </w:pPr>
            <w:r>
              <w:rPr>
                <w:color w:val="181818"/>
                <w:sz w:val="24"/>
              </w:rPr>
              <w:t>Кубики</w:t>
            </w:r>
            <w:r>
              <w:rPr>
                <w:color w:val="181818"/>
                <w:spacing w:val="-15"/>
                <w:sz w:val="24"/>
              </w:rPr>
              <w:t xml:space="preserve"> </w:t>
            </w:r>
            <w:r>
              <w:rPr>
                <w:color w:val="181818"/>
                <w:sz w:val="24"/>
              </w:rPr>
              <w:t>с</w:t>
            </w:r>
            <w:r>
              <w:rPr>
                <w:color w:val="181818"/>
                <w:spacing w:val="-15"/>
                <w:sz w:val="24"/>
              </w:rPr>
              <w:t xml:space="preserve"> </w:t>
            </w:r>
            <w:r>
              <w:rPr>
                <w:color w:val="181818"/>
                <w:sz w:val="24"/>
              </w:rPr>
              <w:t xml:space="preserve">картинками; </w:t>
            </w:r>
            <w:r>
              <w:rPr>
                <w:color w:val="181818"/>
                <w:spacing w:val="-2"/>
                <w:sz w:val="24"/>
              </w:rPr>
              <w:t>Мольберт;</w:t>
            </w:r>
          </w:p>
          <w:p w:rsidR="0097566C" w:rsidRDefault="00DC5CD6">
            <w:pPr>
              <w:pStyle w:val="TableParagraph"/>
              <w:spacing w:line="272" w:lineRule="exact"/>
              <w:ind w:left="105"/>
              <w:rPr>
                <w:sz w:val="24"/>
              </w:rPr>
            </w:pPr>
            <w:r>
              <w:rPr>
                <w:color w:val="181818"/>
                <w:sz w:val="24"/>
              </w:rPr>
              <w:t>Мнемотаблицы:</w:t>
            </w:r>
            <w:r>
              <w:rPr>
                <w:color w:val="181818"/>
                <w:spacing w:val="-6"/>
                <w:sz w:val="24"/>
              </w:rPr>
              <w:t xml:space="preserve"> </w:t>
            </w:r>
            <w:r>
              <w:rPr>
                <w:color w:val="181818"/>
                <w:sz w:val="24"/>
              </w:rPr>
              <w:t>«Расскажи</w:t>
            </w:r>
            <w:r>
              <w:rPr>
                <w:color w:val="181818"/>
                <w:spacing w:val="-4"/>
                <w:sz w:val="24"/>
              </w:rPr>
              <w:t xml:space="preserve"> </w:t>
            </w:r>
            <w:r>
              <w:rPr>
                <w:color w:val="181818"/>
                <w:sz w:val="24"/>
              </w:rPr>
              <w:t>об</w:t>
            </w:r>
            <w:r>
              <w:rPr>
                <w:color w:val="181818"/>
                <w:spacing w:val="-4"/>
                <w:sz w:val="24"/>
              </w:rPr>
              <w:t xml:space="preserve"> </w:t>
            </w:r>
            <w:r>
              <w:rPr>
                <w:color w:val="181818"/>
                <w:sz w:val="24"/>
              </w:rPr>
              <w:t>овоще,</w:t>
            </w:r>
            <w:r>
              <w:rPr>
                <w:color w:val="181818"/>
                <w:spacing w:val="-4"/>
                <w:sz w:val="24"/>
              </w:rPr>
              <w:t xml:space="preserve"> </w:t>
            </w:r>
            <w:r>
              <w:rPr>
                <w:color w:val="181818"/>
                <w:spacing w:val="-2"/>
                <w:sz w:val="24"/>
              </w:rPr>
              <w:t>фрукте»,</w:t>
            </w:r>
          </w:p>
          <w:p w:rsidR="0097566C" w:rsidRDefault="00DC5CD6">
            <w:pPr>
              <w:pStyle w:val="TableParagraph"/>
              <w:spacing w:before="39" w:line="240" w:lineRule="auto"/>
              <w:ind w:left="105"/>
              <w:rPr>
                <w:sz w:val="24"/>
              </w:rPr>
            </w:pPr>
            <w:r>
              <w:rPr>
                <w:color w:val="181818"/>
                <w:sz w:val="24"/>
              </w:rPr>
              <w:t>«Сказки»,</w:t>
            </w:r>
            <w:r>
              <w:rPr>
                <w:color w:val="181818"/>
                <w:spacing w:val="-4"/>
                <w:sz w:val="24"/>
              </w:rPr>
              <w:t xml:space="preserve"> </w:t>
            </w:r>
            <w:r>
              <w:rPr>
                <w:color w:val="181818"/>
                <w:sz w:val="24"/>
              </w:rPr>
              <w:t>«Профессии»,</w:t>
            </w:r>
            <w:r>
              <w:rPr>
                <w:color w:val="181818"/>
                <w:spacing w:val="-4"/>
                <w:sz w:val="24"/>
              </w:rPr>
              <w:t xml:space="preserve"> </w:t>
            </w:r>
            <w:r>
              <w:rPr>
                <w:color w:val="181818"/>
                <w:sz w:val="24"/>
              </w:rPr>
              <w:t>«Игрушки»,</w:t>
            </w:r>
            <w:r>
              <w:rPr>
                <w:color w:val="181818"/>
                <w:spacing w:val="-4"/>
                <w:sz w:val="24"/>
              </w:rPr>
              <w:t xml:space="preserve"> </w:t>
            </w:r>
            <w:r>
              <w:rPr>
                <w:color w:val="181818"/>
                <w:spacing w:val="-2"/>
                <w:sz w:val="24"/>
              </w:rPr>
              <w:t>«Стихи»,</w:t>
            </w:r>
          </w:p>
          <w:p w:rsidR="0097566C" w:rsidRDefault="00DC5CD6">
            <w:pPr>
              <w:pStyle w:val="TableParagraph"/>
              <w:spacing w:before="41" w:line="240" w:lineRule="auto"/>
              <w:ind w:left="105"/>
              <w:rPr>
                <w:sz w:val="24"/>
              </w:rPr>
            </w:pPr>
            <w:r>
              <w:rPr>
                <w:color w:val="181818"/>
                <w:sz w:val="24"/>
              </w:rPr>
              <w:t>«Времена</w:t>
            </w:r>
            <w:r>
              <w:rPr>
                <w:color w:val="181818"/>
                <w:spacing w:val="-4"/>
                <w:sz w:val="24"/>
              </w:rPr>
              <w:t xml:space="preserve"> </w:t>
            </w:r>
            <w:r>
              <w:rPr>
                <w:color w:val="181818"/>
                <w:spacing w:val="-2"/>
                <w:sz w:val="24"/>
              </w:rPr>
              <w:t>года».</w:t>
            </w:r>
          </w:p>
          <w:p w:rsidR="0097566C" w:rsidRDefault="00DC5CD6">
            <w:pPr>
              <w:pStyle w:val="TableParagraph"/>
              <w:spacing w:before="41" w:line="278" w:lineRule="auto"/>
              <w:ind w:left="105"/>
              <w:rPr>
                <w:sz w:val="24"/>
              </w:rPr>
            </w:pPr>
            <w:r>
              <w:rPr>
                <w:color w:val="181818"/>
                <w:sz w:val="24"/>
              </w:rPr>
              <w:t>Картотека</w:t>
            </w:r>
            <w:r>
              <w:rPr>
                <w:color w:val="181818"/>
                <w:spacing w:val="-8"/>
                <w:sz w:val="24"/>
              </w:rPr>
              <w:t xml:space="preserve"> </w:t>
            </w:r>
            <w:r>
              <w:rPr>
                <w:color w:val="181818"/>
                <w:sz w:val="24"/>
              </w:rPr>
              <w:t>«Игры</w:t>
            </w:r>
            <w:r>
              <w:rPr>
                <w:color w:val="181818"/>
                <w:spacing w:val="-8"/>
                <w:sz w:val="24"/>
              </w:rPr>
              <w:t xml:space="preserve"> </w:t>
            </w:r>
            <w:r>
              <w:rPr>
                <w:color w:val="181818"/>
                <w:sz w:val="24"/>
              </w:rPr>
              <w:t>и</w:t>
            </w:r>
            <w:r>
              <w:rPr>
                <w:color w:val="181818"/>
                <w:spacing w:val="-7"/>
                <w:sz w:val="24"/>
              </w:rPr>
              <w:t xml:space="preserve"> </w:t>
            </w:r>
            <w:r>
              <w:rPr>
                <w:color w:val="181818"/>
                <w:sz w:val="24"/>
              </w:rPr>
              <w:t>упражнения</w:t>
            </w:r>
            <w:r>
              <w:rPr>
                <w:color w:val="181818"/>
                <w:spacing w:val="-7"/>
                <w:sz w:val="24"/>
              </w:rPr>
              <w:t xml:space="preserve"> </w:t>
            </w:r>
            <w:r>
              <w:rPr>
                <w:color w:val="181818"/>
                <w:sz w:val="24"/>
              </w:rPr>
              <w:t>для</w:t>
            </w:r>
            <w:r>
              <w:rPr>
                <w:color w:val="181818"/>
                <w:spacing w:val="-7"/>
                <w:sz w:val="24"/>
              </w:rPr>
              <w:t xml:space="preserve"> </w:t>
            </w:r>
            <w:r>
              <w:rPr>
                <w:color w:val="181818"/>
                <w:sz w:val="24"/>
              </w:rPr>
              <w:t>развития</w:t>
            </w:r>
            <w:r>
              <w:rPr>
                <w:color w:val="181818"/>
                <w:spacing w:val="-7"/>
                <w:sz w:val="24"/>
              </w:rPr>
              <w:t xml:space="preserve"> </w:t>
            </w:r>
            <w:r>
              <w:rPr>
                <w:color w:val="181818"/>
                <w:sz w:val="24"/>
              </w:rPr>
              <w:t xml:space="preserve">связной </w:t>
            </w:r>
            <w:r>
              <w:rPr>
                <w:color w:val="181818"/>
                <w:spacing w:val="-2"/>
                <w:sz w:val="24"/>
              </w:rPr>
              <w:t>речи»;</w:t>
            </w:r>
          </w:p>
          <w:p w:rsidR="0097566C" w:rsidRDefault="00DC5CD6">
            <w:pPr>
              <w:pStyle w:val="TableParagraph"/>
              <w:spacing w:line="276" w:lineRule="auto"/>
              <w:ind w:left="105" w:right="1952"/>
              <w:rPr>
                <w:sz w:val="24"/>
              </w:rPr>
            </w:pPr>
            <w:r>
              <w:rPr>
                <w:color w:val="181818"/>
                <w:sz w:val="24"/>
              </w:rPr>
              <w:t>Картотека</w:t>
            </w:r>
            <w:r>
              <w:rPr>
                <w:color w:val="181818"/>
                <w:spacing w:val="-11"/>
                <w:sz w:val="24"/>
              </w:rPr>
              <w:t xml:space="preserve"> </w:t>
            </w:r>
            <w:r>
              <w:rPr>
                <w:color w:val="181818"/>
                <w:sz w:val="24"/>
              </w:rPr>
              <w:t>«Игры</w:t>
            </w:r>
            <w:r>
              <w:rPr>
                <w:color w:val="181818"/>
                <w:spacing w:val="-11"/>
                <w:sz w:val="24"/>
              </w:rPr>
              <w:t xml:space="preserve"> </w:t>
            </w:r>
            <w:r>
              <w:rPr>
                <w:color w:val="181818"/>
                <w:sz w:val="24"/>
              </w:rPr>
              <w:t>по</w:t>
            </w:r>
            <w:r>
              <w:rPr>
                <w:color w:val="181818"/>
                <w:spacing w:val="-10"/>
                <w:sz w:val="24"/>
              </w:rPr>
              <w:t xml:space="preserve"> </w:t>
            </w:r>
            <w:r>
              <w:rPr>
                <w:color w:val="181818"/>
                <w:sz w:val="24"/>
              </w:rPr>
              <w:t>развитию</w:t>
            </w:r>
            <w:r>
              <w:rPr>
                <w:color w:val="181818"/>
                <w:spacing w:val="-10"/>
                <w:sz w:val="24"/>
              </w:rPr>
              <w:t xml:space="preserve"> </w:t>
            </w:r>
            <w:r>
              <w:rPr>
                <w:color w:val="181818"/>
                <w:sz w:val="24"/>
              </w:rPr>
              <w:t>речи»; Картотека «Развиваем речь детей»</w:t>
            </w:r>
          </w:p>
          <w:p w:rsidR="0097566C" w:rsidRDefault="00DC5CD6">
            <w:pPr>
              <w:pStyle w:val="TableParagraph"/>
              <w:spacing w:line="276" w:lineRule="auto"/>
              <w:ind w:left="105" w:right="804"/>
              <w:rPr>
                <w:sz w:val="24"/>
              </w:rPr>
            </w:pPr>
            <w:r>
              <w:rPr>
                <w:color w:val="181818"/>
                <w:sz w:val="24"/>
              </w:rPr>
              <w:t>Карточки: «Чистоговорки в картинках»; Картотека</w:t>
            </w:r>
            <w:r>
              <w:rPr>
                <w:color w:val="181818"/>
                <w:spacing w:val="-14"/>
                <w:sz w:val="24"/>
              </w:rPr>
              <w:t xml:space="preserve"> </w:t>
            </w:r>
            <w:r>
              <w:rPr>
                <w:color w:val="181818"/>
                <w:sz w:val="24"/>
              </w:rPr>
              <w:t>«Чистоговорки,</w:t>
            </w:r>
            <w:r>
              <w:rPr>
                <w:color w:val="181818"/>
                <w:spacing w:val="-13"/>
                <w:sz w:val="24"/>
              </w:rPr>
              <w:t xml:space="preserve"> </w:t>
            </w:r>
            <w:r>
              <w:rPr>
                <w:color w:val="181818"/>
                <w:sz w:val="24"/>
              </w:rPr>
              <w:t>скороговорки,</w:t>
            </w:r>
            <w:r>
              <w:rPr>
                <w:color w:val="181818"/>
                <w:spacing w:val="-13"/>
                <w:sz w:val="24"/>
              </w:rPr>
              <w:t xml:space="preserve"> </w:t>
            </w:r>
            <w:r>
              <w:rPr>
                <w:color w:val="181818"/>
                <w:sz w:val="24"/>
              </w:rPr>
              <w:t xml:space="preserve">стихи»; Дидактическое пособие «Сравниваем </w:t>
            </w:r>
            <w:r>
              <w:rPr>
                <w:color w:val="181818"/>
                <w:spacing w:val="-2"/>
                <w:sz w:val="24"/>
              </w:rPr>
              <w:t>противоположности»;</w:t>
            </w:r>
          </w:p>
          <w:p w:rsidR="0097566C" w:rsidRDefault="00DC5CD6">
            <w:pPr>
              <w:pStyle w:val="TableParagraph"/>
              <w:spacing w:line="278" w:lineRule="auto"/>
              <w:ind w:left="105"/>
              <w:rPr>
                <w:sz w:val="24"/>
              </w:rPr>
            </w:pPr>
            <w:r>
              <w:rPr>
                <w:color w:val="181818"/>
                <w:sz w:val="24"/>
              </w:rPr>
              <w:t>Дидактическое</w:t>
            </w:r>
            <w:r>
              <w:rPr>
                <w:color w:val="181818"/>
                <w:spacing w:val="-11"/>
                <w:sz w:val="24"/>
              </w:rPr>
              <w:t xml:space="preserve"> </w:t>
            </w:r>
            <w:r>
              <w:rPr>
                <w:color w:val="181818"/>
                <w:sz w:val="24"/>
              </w:rPr>
              <w:t>пособие</w:t>
            </w:r>
            <w:r>
              <w:rPr>
                <w:color w:val="181818"/>
                <w:spacing w:val="-11"/>
                <w:sz w:val="24"/>
              </w:rPr>
              <w:t xml:space="preserve"> </w:t>
            </w:r>
            <w:r>
              <w:rPr>
                <w:color w:val="181818"/>
                <w:sz w:val="24"/>
              </w:rPr>
              <w:t>«Герои</w:t>
            </w:r>
            <w:r>
              <w:rPr>
                <w:color w:val="181818"/>
                <w:spacing w:val="-11"/>
                <w:sz w:val="24"/>
              </w:rPr>
              <w:t xml:space="preserve"> </w:t>
            </w:r>
            <w:r>
              <w:rPr>
                <w:color w:val="181818"/>
                <w:sz w:val="24"/>
              </w:rPr>
              <w:t>русских</w:t>
            </w:r>
            <w:r>
              <w:rPr>
                <w:color w:val="181818"/>
                <w:spacing w:val="-10"/>
                <w:sz w:val="24"/>
              </w:rPr>
              <w:t xml:space="preserve"> </w:t>
            </w:r>
            <w:r>
              <w:rPr>
                <w:color w:val="181818"/>
                <w:sz w:val="24"/>
              </w:rPr>
              <w:t>сказок»; Дидактическое пособие «Наш дом»;</w:t>
            </w:r>
          </w:p>
          <w:p w:rsidR="0097566C" w:rsidRDefault="00DC5CD6">
            <w:pPr>
              <w:pStyle w:val="TableParagraph"/>
              <w:spacing w:line="276" w:lineRule="auto"/>
              <w:ind w:left="105" w:right="458"/>
              <w:rPr>
                <w:sz w:val="24"/>
              </w:rPr>
            </w:pPr>
            <w:r>
              <w:rPr>
                <w:color w:val="181818"/>
                <w:sz w:val="24"/>
              </w:rPr>
              <w:t>Дидактическое</w:t>
            </w:r>
            <w:r>
              <w:rPr>
                <w:color w:val="181818"/>
                <w:spacing w:val="-8"/>
                <w:sz w:val="24"/>
              </w:rPr>
              <w:t xml:space="preserve"> </w:t>
            </w:r>
            <w:r>
              <w:rPr>
                <w:color w:val="181818"/>
                <w:sz w:val="24"/>
              </w:rPr>
              <w:t>пособие</w:t>
            </w:r>
            <w:r>
              <w:rPr>
                <w:color w:val="181818"/>
                <w:spacing w:val="-8"/>
                <w:sz w:val="24"/>
              </w:rPr>
              <w:t xml:space="preserve"> </w:t>
            </w:r>
            <w:r>
              <w:rPr>
                <w:color w:val="181818"/>
                <w:sz w:val="24"/>
              </w:rPr>
              <w:t>«Расскажи</w:t>
            </w:r>
            <w:r>
              <w:rPr>
                <w:color w:val="181818"/>
                <w:spacing w:val="-7"/>
                <w:sz w:val="24"/>
              </w:rPr>
              <w:t xml:space="preserve"> </w:t>
            </w:r>
            <w:r>
              <w:rPr>
                <w:color w:val="181818"/>
                <w:sz w:val="24"/>
              </w:rPr>
              <w:t>про</w:t>
            </w:r>
            <w:r>
              <w:rPr>
                <w:color w:val="181818"/>
                <w:spacing w:val="-7"/>
                <w:sz w:val="24"/>
              </w:rPr>
              <w:t xml:space="preserve"> </w:t>
            </w:r>
            <w:r>
              <w:rPr>
                <w:color w:val="181818"/>
                <w:sz w:val="24"/>
              </w:rPr>
              <w:t>детский</w:t>
            </w:r>
            <w:r>
              <w:rPr>
                <w:color w:val="181818"/>
                <w:spacing w:val="-9"/>
                <w:sz w:val="24"/>
              </w:rPr>
              <w:t xml:space="preserve"> </w:t>
            </w:r>
            <w:r>
              <w:rPr>
                <w:color w:val="181818"/>
                <w:sz w:val="24"/>
              </w:rPr>
              <w:t>сад»; Книжка-раскладушка «Теремок»;</w:t>
            </w:r>
          </w:p>
          <w:p w:rsidR="0097566C" w:rsidRDefault="00DC5CD6">
            <w:pPr>
              <w:pStyle w:val="TableParagraph"/>
              <w:ind w:left="105"/>
              <w:rPr>
                <w:sz w:val="24"/>
              </w:rPr>
            </w:pPr>
            <w:r>
              <w:rPr>
                <w:color w:val="181818"/>
                <w:sz w:val="24"/>
              </w:rPr>
              <w:t>Книга</w:t>
            </w:r>
            <w:r>
              <w:rPr>
                <w:color w:val="181818"/>
                <w:spacing w:val="-3"/>
                <w:sz w:val="24"/>
              </w:rPr>
              <w:t xml:space="preserve"> </w:t>
            </w:r>
            <w:r>
              <w:rPr>
                <w:color w:val="181818"/>
                <w:sz w:val="24"/>
              </w:rPr>
              <w:t>для</w:t>
            </w:r>
            <w:r>
              <w:rPr>
                <w:color w:val="181818"/>
                <w:spacing w:val="-1"/>
                <w:sz w:val="24"/>
              </w:rPr>
              <w:t xml:space="preserve"> </w:t>
            </w:r>
            <w:r>
              <w:rPr>
                <w:color w:val="181818"/>
                <w:sz w:val="24"/>
              </w:rPr>
              <w:t>рассказывания</w:t>
            </w:r>
            <w:r>
              <w:rPr>
                <w:color w:val="181818"/>
                <w:spacing w:val="-2"/>
                <w:sz w:val="24"/>
              </w:rPr>
              <w:t xml:space="preserve"> </w:t>
            </w:r>
            <w:r>
              <w:rPr>
                <w:color w:val="181818"/>
                <w:sz w:val="24"/>
              </w:rPr>
              <w:t>по</w:t>
            </w:r>
            <w:r>
              <w:rPr>
                <w:color w:val="181818"/>
                <w:spacing w:val="-1"/>
                <w:sz w:val="24"/>
              </w:rPr>
              <w:t xml:space="preserve"> </w:t>
            </w:r>
            <w:r>
              <w:rPr>
                <w:color w:val="181818"/>
                <w:sz w:val="24"/>
              </w:rPr>
              <w:t>ролям</w:t>
            </w:r>
            <w:r>
              <w:rPr>
                <w:color w:val="181818"/>
                <w:spacing w:val="-1"/>
                <w:sz w:val="24"/>
              </w:rPr>
              <w:t xml:space="preserve"> </w:t>
            </w:r>
            <w:r>
              <w:rPr>
                <w:color w:val="181818"/>
                <w:spacing w:val="-2"/>
                <w:sz w:val="24"/>
              </w:rPr>
              <w:t>«Колобок»;</w:t>
            </w:r>
          </w:p>
          <w:p w:rsidR="0097566C" w:rsidRDefault="00DC5CD6">
            <w:pPr>
              <w:pStyle w:val="TableParagraph"/>
              <w:spacing w:line="310" w:lineRule="atLeast"/>
              <w:ind w:left="105"/>
              <w:rPr>
                <w:sz w:val="24"/>
              </w:rPr>
            </w:pPr>
            <w:r>
              <w:rPr>
                <w:color w:val="181818"/>
                <w:sz w:val="24"/>
              </w:rPr>
              <w:t>Дидактическая</w:t>
            </w:r>
            <w:r>
              <w:rPr>
                <w:color w:val="181818"/>
                <w:spacing w:val="-9"/>
                <w:sz w:val="24"/>
              </w:rPr>
              <w:t xml:space="preserve"> </w:t>
            </w:r>
            <w:r>
              <w:rPr>
                <w:color w:val="181818"/>
                <w:sz w:val="24"/>
              </w:rPr>
              <w:t>игра</w:t>
            </w:r>
            <w:r>
              <w:rPr>
                <w:color w:val="181818"/>
                <w:spacing w:val="-9"/>
                <w:sz w:val="24"/>
              </w:rPr>
              <w:t xml:space="preserve"> </w:t>
            </w:r>
            <w:r>
              <w:rPr>
                <w:color w:val="181818"/>
                <w:sz w:val="24"/>
              </w:rPr>
              <w:t>«Расскажи</w:t>
            </w:r>
            <w:r>
              <w:rPr>
                <w:color w:val="181818"/>
                <w:spacing w:val="-9"/>
                <w:sz w:val="24"/>
              </w:rPr>
              <w:t xml:space="preserve"> </w:t>
            </w:r>
            <w:r>
              <w:rPr>
                <w:color w:val="181818"/>
                <w:sz w:val="24"/>
              </w:rPr>
              <w:t>сказку</w:t>
            </w:r>
            <w:r>
              <w:rPr>
                <w:color w:val="181818"/>
                <w:spacing w:val="-9"/>
                <w:sz w:val="24"/>
              </w:rPr>
              <w:t xml:space="preserve"> </w:t>
            </w:r>
            <w:r>
              <w:rPr>
                <w:color w:val="181818"/>
                <w:sz w:val="24"/>
              </w:rPr>
              <w:t>по</w:t>
            </w:r>
            <w:r>
              <w:rPr>
                <w:color w:val="181818"/>
                <w:spacing w:val="-9"/>
                <w:sz w:val="24"/>
              </w:rPr>
              <w:t xml:space="preserve"> </w:t>
            </w:r>
            <w:r>
              <w:rPr>
                <w:color w:val="181818"/>
                <w:sz w:val="24"/>
              </w:rPr>
              <w:t>картинкам» («Репка», «Заюшкина избушка»);</w:t>
            </w:r>
          </w:p>
        </w:tc>
      </w:tr>
    </w:tbl>
    <w:p w:rsidR="0097566C" w:rsidRDefault="0097566C">
      <w:pPr>
        <w:pStyle w:val="TableParagraph"/>
        <w:spacing w:line="310" w:lineRule="atLeast"/>
        <w:rPr>
          <w:sz w:val="24"/>
        </w:rPr>
        <w:sectPr w:rsidR="0097566C">
          <w:type w:val="continuous"/>
          <w:pgSz w:w="11920" w:h="16850"/>
          <w:pgMar w:top="1120" w:right="0" w:bottom="780" w:left="1133" w:header="0" w:footer="580"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6050"/>
      </w:tblGrid>
      <w:tr w:rsidR="0097566C">
        <w:trPr>
          <w:trHeight w:val="1905"/>
        </w:trPr>
        <w:tc>
          <w:tcPr>
            <w:tcW w:w="3308" w:type="dxa"/>
          </w:tcPr>
          <w:p w:rsidR="0097566C" w:rsidRDefault="0097566C">
            <w:pPr>
              <w:pStyle w:val="TableParagraph"/>
              <w:spacing w:line="240" w:lineRule="auto"/>
              <w:ind w:left="0"/>
              <w:rPr>
                <w:sz w:val="24"/>
              </w:rPr>
            </w:pPr>
          </w:p>
        </w:tc>
        <w:tc>
          <w:tcPr>
            <w:tcW w:w="6050" w:type="dxa"/>
          </w:tcPr>
          <w:p w:rsidR="0097566C" w:rsidRDefault="00DC5CD6">
            <w:pPr>
              <w:pStyle w:val="TableParagraph"/>
              <w:spacing w:before="1" w:line="240" w:lineRule="auto"/>
              <w:rPr>
                <w:sz w:val="24"/>
              </w:rPr>
            </w:pPr>
            <w:r>
              <w:rPr>
                <w:color w:val="181818"/>
                <w:sz w:val="24"/>
              </w:rPr>
              <w:t>Дидактические</w:t>
            </w:r>
            <w:r>
              <w:rPr>
                <w:color w:val="181818"/>
                <w:spacing w:val="-6"/>
                <w:sz w:val="24"/>
              </w:rPr>
              <w:t xml:space="preserve"> </w:t>
            </w:r>
            <w:r>
              <w:rPr>
                <w:color w:val="181818"/>
                <w:sz w:val="24"/>
              </w:rPr>
              <w:t>игры:</w:t>
            </w:r>
            <w:r>
              <w:rPr>
                <w:color w:val="181818"/>
                <w:spacing w:val="-2"/>
                <w:sz w:val="24"/>
              </w:rPr>
              <w:t xml:space="preserve"> </w:t>
            </w:r>
            <w:r>
              <w:rPr>
                <w:color w:val="181818"/>
                <w:sz w:val="24"/>
              </w:rPr>
              <w:t>«Чьи</w:t>
            </w:r>
            <w:r>
              <w:rPr>
                <w:color w:val="181818"/>
                <w:spacing w:val="-3"/>
                <w:sz w:val="24"/>
              </w:rPr>
              <w:t xml:space="preserve"> </w:t>
            </w:r>
            <w:r>
              <w:rPr>
                <w:color w:val="181818"/>
                <w:sz w:val="24"/>
              </w:rPr>
              <w:t>детки?»,</w:t>
            </w:r>
            <w:r>
              <w:rPr>
                <w:color w:val="181818"/>
                <w:spacing w:val="-2"/>
                <w:sz w:val="24"/>
              </w:rPr>
              <w:t xml:space="preserve"> </w:t>
            </w:r>
            <w:r>
              <w:rPr>
                <w:color w:val="181818"/>
                <w:sz w:val="24"/>
              </w:rPr>
              <w:t>«Когда</w:t>
            </w:r>
            <w:r>
              <w:rPr>
                <w:color w:val="181818"/>
                <w:spacing w:val="-3"/>
                <w:sz w:val="24"/>
              </w:rPr>
              <w:t xml:space="preserve"> </w:t>
            </w:r>
            <w:r>
              <w:rPr>
                <w:color w:val="181818"/>
                <w:spacing w:val="-5"/>
                <w:sz w:val="24"/>
              </w:rPr>
              <w:t>это</w:t>
            </w:r>
          </w:p>
          <w:p w:rsidR="0097566C" w:rsidRDefault="00DC5CD6">
            <w:pPr>
              <w:pStyle w:val="TableParagraph"/>
              <w:spacing w:before="41" w:line="276" w:lineRule="auto"/>
              <w:rPr>
                <w:sz w:val="24"/>
              </w:rPr>
            </w:pPr>
            <w:r>
              <w:rPr>
                <w:color w:val="181818"/>
                <w:sz w:val="24"/>
              </w:rPr>
              <w:t>бывает?»,</w:t>
            </w:r>
            <w:r>
              <w:rPr>
                <w:color w:val="181818"/>
                <w:spacing w:val="-8"/>
                <w:sz w:val="24"/>
              </w:rPr>
              <w:t xml:space="preserve"> </w:t>
            </w:r>
            <w:r>
              <w:rPr>
                <w:color w:val="181818"/>
                <w:sz w:val="24"/>
              </w:rPr>
              <w:t>«Найди</w:t>
            </w:r>
            <w:r>
              <w:rPr>
                <w:color w:val="181818"/>
                <w:spacing w:val="-7"/>
                <w:sz w:val="24"/>
              </w:rPr>
              <w:t xml:space="preserve"> </w:t>
            </w:r>
            <w:r>
              <w:rPr>
                <w:color w:val="181818"/>
                <w:sz w:val="24"/>
              </w:rPr>
              <w:t>маму</w:t>
            </w:r>
            <w:r>
              <w:rPr>
                <w:color w:val="181818"/>
                <w:spacing w:val="-7"/>
                <w:sz w:val="24"/>
              </w:rPr>
              <w:t xml:space="preserve"> </w:t>
            </w:r>
            <w:r>
              <w:rPr>
                <w:color w:val="181818"/>
                <w:sz w:val="24"/>
              </w:rPr>
              <w:t>для</w:t>
            </w:r>
            <w:r>
              <w:rPr>
                <w:color w:val="181818"/>
                <w:spacing w:val="-7"/>
                <w:sz w:val="24"/>
              </w:rPr>
              <w:t xml:space="preserve"> </w:t>
            </w:r>
            <w:r>
              <w:rPr>
                <w:color w:val="181818"/>
                <w:sz w:val="24"/>
              </w:rPr>
              <w:t>животных»,</w:t>
            </w:r>
            <w:r>
              <w:rPr>
                <w:color w:val="181818"/>
                <w:spacing w:val="-8"/>
                <w:sz w:val="24"/>
              </w:rPr>
              <w:t xml:space="preserve"> </w:t>
            </w:r>
            <w:r>
              <w:rPr>
                <w:color w:val="181818"/>
                <w:sz w:val="24"/>
              </w:rPr>
              <w:t>«Ползает- летает», «Найди героев сказок»;</w:t>
            </w:r>
          </w:p>
          <w:p w:rsidR="0097566C" w:rsidRDefault="00DC5CD6">
            <w:pPr>
              <w:pStyle w:val="TableParagraph"/>
              <w:spacing w:line="278" w:lineRule="auto"/>
              <w:rPr>
                <w:sz w:val="24"/>
              </w:rPr>
            </w:pPr>
            <w:r>
              <w:rPr>
                <w:color w:val="181818"/>
                <w:sz w:val="24"/>
              </w:rPr>
              <w:t>Сюжетные</w:t>
            </w:r>
            <w:r>
              <w:rPr>
                <w:color w:val="181818"/>
                <w:spacing w:val="-9"/>
                <w:sz w:val="24"/>
              </w:rPr>
              <w:t xml:space="preserve"> </w:t>
            </w:r>
            <w:r>
              <w:rPr>
                <w:color w:val="181818"/>
                <w:sz w:val="24"/>
              </w:rPr>
              <w:t>картинки</w:t>
            </w:r>
            <w:r>
              <w:rPr>
                <w:color w:val="181818"/>
                <w:spacing w:val="-7"/>
                <w:sz w:val="24"/>
              </w:rPr>
              <w:t xml:space="preserve"> </w:t>
            </w:r>
            <w:r>
              <w:rPr>
                <w:color w:val="181818"/>
                <w:sz w:val="24"/>
              </w:rPr>
              <w:t>«Животные</w:t>
            </w:r>
            <w:r>
              <w:rPr>
                <w:color w:val="181818"/>
                <w:spacing w:val="-9"/>
                <w:sz w:val="24"/>
              </w:rPr>
              <w:t xml:space="preserve"> </w:t>
            </w:r>
            <w:r>
              <w:rPr>
                <w:color w:val="181818"/>
                <w:sz w:val="24"/>
              </w:rPr>
              <w:t>и</w:t>
            </w:r>
            <w:r>
              <w:rPr>
                <w:color w:val="181818"/>
                <w:spacing w:val="-9"/>
                <w:sz w:val="24"/>
              </w:rPr>
              <w:t xml:space="preserve"> </w:t>
            </w:r>
            <w:r>
              <w:rPr>
                <w:color w:val="181818"/>
                <w:sz w:val="24"/>
              </w:rPr>
              <w:t>их</w:t>
            </w:r>
            <w:r>
              <w:rPr>
                <w:color w:val="181818"/>
                <w:spacing w:val="-7"/>
                <w:sz w:val="24"/>
              </w:rPr>
              <w:t xml:space="preserve"> </w:t>
            </w:r>
            <w:r>
              <w:rPr>
                <w:color w:val="181818"/>
                <w:sz w:val="24"/>
              </w:rPr>
              <w:t>детеныши»; Логопедическое лото «Говори правильно»;</w:t>
            </w:r>
          </w:p>
          <w:p w:rsidR="0097566C" w:rsidRDefault="00DC5CD6">
            <w:pPr>
              <w:pStyle w:val="TableParagraph"/>
              <w:spacing w:line="272" w:lineRule="exact"/>
              <w:ind w:left="105"/>
              <w:rPr>
                <w:sz w:val="24"/>
              </w:rPr>
            </w:pPr>
            <w:r>
              <w:rPr>
                <w:color w:val="181818"/>
                <w:sz w:val="24"/>
              </w:rPr>
              <w:t>Книга</w:t>
            </w:r>
            <w:r>
              <w:rPr>
                <w:color w:val="181818"/>
                <w:spacing w:val="-3"/>
                <w:sz w:val="24"/>
              </w:rPr>
              <w:t xml:space="preserve"> </w:t>
            </w:r>
            <w:r>
              <w:rPr>
                <w:color w:val="181818"/>
                <w:sz w:val="24"/>
              </w:rPr>
              <w:t>«Не</w:t>
            </w:r>
            <w:r>
              <w:rPr>
                <w:color w:val="181818"/>
                <w:spacing w:val="-3"/>
                <w:sz w:val="24"/>
              </w:rPr>
              <w:t xml:space="preserve"> </w:t>
            </w:r>
            <w:r>
              <w:rPr>
                <w:color w:val="181818"/>
                <w:sz w:val="24"/>
              </w:rPr>
              <w:t>обижайся.</w:t>
            </w:r>
            <w:r>
              <w:rPr>
                <w:color w:val="181818"/>
                <w:spacing w:val="-2"/>
                <w:sz w:val="24"/>
              </w:rPr>
              <w:t xml:space="preserve"> </w:t>
            </w:r>
            <w:r>
              <w:rPr>
                <w:color w:val="181818"/>
                <w:sz w:val="24"/>
              </w:rPr>
              <w:t>Проблемы</w:t>
            </w:r>
            <w:r>
              <w:rPr>
                <w:color w:val="181818"/>
                <w:spacing w:val="-1"/>
                <w:sz w:val="24"/>
              </w:rPr>
              <w:t xml:space="preserve"> </w:t>
            </w:r>
            <w:r>
              <w:rPr>
                <w:color w:val="181818"/>
                <w:spacing w:val="-2"/>
                <w:sz w:val="24"/>
              </w:rPr>
              <w:t>поведения».</w:t>
            </w:r>
          </w:p>
        </w:tc>
      </w:tr>
      <w:tr w:rsidR="0097566C">
        <w:trPr>
          <w:trHeight w:val="7618"/>
        </w:trPr>
        <w:tc>
          <w:tcPr>
            <w:tcW w:w="3308" w:type="dxa"/>
          </w:tcPr>
          <w:p w:rsidR="0097566C" w:rsidRDefault="00DC5CD6">
            <w:pPr>
              <w:pStyle w:val="TableParagraph"/>
              <w:ind w:left="105"/>
              <w:rPr>
                <w:sz w:val="24"/>
              </w:rPr>
            </w:pPr>
            <w:r>
              <w:rPr>
                <w:color w:val="181818"/>
                <w:sz w:val="24"/>
              </w:rPr>
              <w:t>Книжный</w:t>
            </w:r>
            <w:r>
              <w:rPr>
                <w:color w:val="181818"/>
                <w:spacing w:val="-4"/>
                <w:sz w:val="24"/>
              </w:rPr>
              <w:t xml:space="preserve"> </w:t>
            </w:r>
            <w:r>
              <w:rPr>
                <w:color w:val="181818"/>
                <w:spacing w:val="-2"/>
                <w:sz w:val="24"/>
              </w:rPr>
              <w:t>уголок</w:t>
            </w:r>
          </w:p>
        </w:tc>
        <w:tc>
          <w:tcPr>
            <w:tcW w:w="6050" w:type="dxa"/>
          </w:tcPr>
          <w:p w:rsidR="0097566C" w:rsidRDefault="00DC5CD6">
            <w:pPr>
              <w:pStyle w:val="TableParagraph"/>
              <w:ind w:left="105"/>
              <w:rPr>
                <w:sz w:val="24"/>
              </w:rPr>
            </w:pPr>
            <w:r>
              <w:rPr>
                <w:color w:val="181818"/>
                <w:sz w:val="24"/>
              </w:rPr>
              <w:t xml:space="preserve">Портреты </w:t>
            </w:r>
            <w:r>
              <w:rPr>
                <w:color w:val="181818"/>
                <w:spacing w:val="-2"/>
                <w:sz w:val="24"/>
              </w:rPr>
              <w:t>писателей</w:t>
            </w:r>
          </w:p>
          <w:p w:rsidR="0097566C" w:rsidRDefault="00DC5CD6">
            <w:pPr>
              <w:pStyle w:val="TableParagraph"/>
              <w:spacing w:before="43" w:line="276" w:lineRule="auto"/>
              <w:ind w:left="105" w:right="2933"/>
              <w:rPr>
                <w:sz w:val="24"/>
              </w:rPr>
            </w:pPr>
            <w:r>
              <w:rPr>
                <w:color w:val="181818"/>
                <w:sz w:val="24"/>
              </w:rPr>
              <w:t>В. Бианки. «Первая охота» М.</w:t>
            </w:r>
            <w:r>
              <w:rPr>
                <w:color w:val="181818"/>
                <w:spacing w:val="-15"/>
                <w:sz w:val="24"/>
              </w:rPr>
              <w:t xml:space="preserve"> </w:t>
            </w:r>
            <w:r>
              <w:rPr>
                <w:color w:val="181818"/>
                <w:sz w:val="24"/>
              </w:rPr>
              <w:t>Горький.</w:t>
            </w:r>
            <w:r>
              <w:rPr>
                <w:color w:val="181818"/>
                <w:spacing w:val="-15"/>
                <w:sz w:val="24"/>
              </w:rPr>
              <w:t xml:space="preserve"> </w:t>
            </w:r>
            <w:r>
              <w:rPr>
                <w:color w:val="181818"/>
                <w:sz w:val="24"/>
              </w:rPr>
              <w:t>«Воробьишко» В.Даль «Ворона»</w:t>
            </w:r>
          </w:p>
          <w:p w:rsidR="0097566C" w:rsidRDefault="00DC5CD6">
            <w:pPr>
              <w:pStyle w:val="TableParagraph"/>
              <w:spacing w:line="276" w:lineRule="auto"/>
              <w:ind w:left="105" w:right="1463"/>
              <w:rPr>
                <w:sz w:val="24"/>
              </w:rPr>
            </w:pPr>
            <w:r>
              <w:rPr>
                <w:color w:val="181818"/>
                <w:sz w:val="24"/>
              </w:rPr>
              <w:t>Д.</w:t>
            </w:r>
            <w:r>
              <w:rPr>
                <w:color w:val="181818"/>
                <w:spacing w:val="-12"/>
                <w:sz w:val="24"/>
              </w:rPr>
              <w:t xml:space="preserve"> </w:t>
            </w:r>
            <w:r>
              <w:rPr>
                <w:color w:val="181818"/>
                <w:sz w:val="24"/>
              </w:rPr>
              <w:t>Мамин-Сибиряк</w:t>
            </w:r>
            <w:r>
              <w:rPr>
                <w:color w:val="181818"/>
                <w:spacing w:val="-12"/>
                <w:sz w:val="24"/>
              </w:rPr>
              <w:t xml:space="preserve"> </w:t>
            </w:r>
            <w:r>
              <w:rPr>
                <w:color w:val="181818"/>
                <w:sz w:val="24"/>
              </w:rPr>
              <w:t>«Аленушкины</w:t>
            </w:r>
            <w:r>
              <w:rPr>
                <w:color w:val="181818"/>
                <w:spacing w:val="-12"/>
                <w:sz w:val="24"/>
              </w:rPr>
              <w:t xml:space="preserve"> </w:t>
            </w:r>
            <w:r>
              <w:rPr>
                <w:color w:val="181818"/>
                <w:sz w:val="24"/>
              </w:rPr>
              <w:t>сказки» В. Осеева. «Волшебная иголочка»</w:t>
            </w:r>
          </w:p>
          <w:p w:rsidR="0097566C" w:rsidRDefault="00DC5CD6">
            <w:pPr>
              <w:pStyle w:val="TableParagraph"/>
              <w:spacing w:line="276" w:lineRule="auto"/>
              <w:ind w:left="105" w:right="1952"/>
              <w:rPr>
                <w:sz w:val="24"/>
              </w:rPr>
            </w:pPr>
            <w:r>
              <w:rPr>
                <w:color w:val="181818"/>
                <w:sz w:val="24"/>
              </w:rPr>
              <w:t>Л.Петрушевская</w:t>
            </w:r>
            <w:r>
              <w:rPr>
                <w:color w:val="181818"/>
                <w:spacing w:val="-15"/>
                <w:sz w:val="24"/>
              </w:rPr>
              <w:t xml:space="preserve"> </w:t>
            </w:r>
            <w:r>
              <w:rPr>
                <w:color w:val="181818"/>
                <w:sz w:val="24"/>
              </w:rPr>
              <w:t>«Все</w:t>
            </w:r>
            <w:r>
              <w:rPr>
                <w:color w:val="181818"/>
                <w:spacing w:val="-15"/>
                <w:sz w:val="24"/>
              </w:rPr>
              <w:t xml:space="preserve"> </w:t>
            </w:r>
            <w:r>
              <w:rPr>
                <w:color w:val="181818"/>
                <w:sz w:val="24"/>
              </w:rPr>
              <w:t>непонятливые» К. Чуковский. «Телефон»</w:t>
            </w:r>
          </w:p>
          <w:p w:rsidR="0097566C" w:rsidRDefault="00DC5CD6">
            <w:pPr>
              <w:pStyle w:val="TableParagraph"/>
              <w:spacing w:line="276" w:lineRule="auto"/>
              <w:ind w:left="105"/>
              <w:rPr>
                <w:sz w:val="24"/>
              </w:rPr>
            </w:pPr>
            <w:r>
              <w:rPr>
                <w:color w:val="181818"/>
                <w:sz w:val="24"/>
              </w:rPr>
              <w:t>К.</w:t>
            </w:r>
            <w:r>
              <w:rPr>
                <w:color w:val="181818"/>
                <w:spacing w:val="-11"/>
                <w:sz w:val="24"/>
              </w:rPr>
              <w:t xml:space="preserve"> </w:t>
            </w:r>
            <w:r>
              <w:rPr>
                <w:color w:val="181818"/>
                <w:sz w:val="24"/>
              </w:rPr>
              <w:t>Чуковский,</w:t>
            </w:r>
            <w:r>
              <w:rPr>
                <w:color w:val="181818"/>
                <w:spacing w:val="-11"/>
                <w:sz w:val="24"/>
              </w:rPr>
              <w:t xml:space="preserve"> </w:t>
            </w:r>
            <w:r>
              <w:rPr>
                <w:color w:val="181818"/>
                <w:sz w:val="24"/>
              </w:rPr>
              <w:t>«Тараканище»,</w:t>
            </w:r>
            <w:r>
              <w:rPr>
                <w:color w:val="181818"/>
                <w:spacing w:val="-11"/>
                <w:sz w:val="24"/>
              </w:rPr>
              <w:t xml:space="preserve"> </w:t>
            </w:r>
            <w:r>
              <w:rPr>
                <w:color w:val="181818"/>
                <w:sz w:val="24"/>
              </w:rPr>
              <w:t>«Федорино</w:t>
            </w:r>
            <w:r>
              <w:rPr>
                <w:color w:val="181818"/>
                <w:spacing w:val="-11"/>
                <w:sz w:val="24"/>
              </w:rPr>
              <w:t xml:space="preserve"> </w:t>
            </w:r>
            <w:r>
              <w:rPr>
                <w:color w:val="181818"/>
                <w:sz w:val="24"/>
              </w:rPr>
              <w:t>горе»; Г.Андерсен «Дикие лебеди»</w:t>
            </w:r>
          </w:p>
          <w:p w:rsidR="0097566C" w:rsidRDefault="00DC5CD6">
            <w:pPr>
              <w:pStyle w:val="TableParagraph"/>
              <w:spacing w:line="276" w:lineRule="auto"/>
              <w:ind w:left="105" w:right="1463"/>
              <w:rPr>
                <w:sz w:val="24"/>
              </w:rPr>
            </w:pPr>
            <w:r>
              <w:rPr>
                <w:color w:val="181818"/>
                <w:sz w:val="24"/>
              </w:rPr>
              <w:t>Э. Хогарт. «Мафин и его веселые друзья» Е.</w:t>
            </w:r>
            <w:r>
              <w:rPr>
                <w:color w:val="181818"/>
                <w:spacing w:val="-10"/>
                <w:sz w:val="24"/>
              </w:rPr>
              <w:t xml:space="preserve"> </w:t>
            </w:r>
            <w:r>
              <w:rPr>
                <w:color w:val="181818"/>
                <w:sz w:val="24"/>
              </w:rPr>
              <w:t>Серова.</w:t>
            </w:r>
            <w:r>
              <w:rPr>
                <w:color w:val="181818"/>
                <w:spacing w:val="-10"/>
                <w:sz w:val="24"/>
              </w:rPr>
              <w:t xml:space="preserve"> </w:t>
            </w:r>
            <w:r>
              <w:rPr>
                <w:color w:val="181818"/>
                <w:sz w:val="24"/>
              </w:rPr>
              <w:t>«Одуванчик»,</w:t>
            </w:r>
            <w:r>
              <w:rPr>
                <w:color w:val="181818"/>
                <w:spacing w:val="-10"/>
                <w:sz w:val="24"/>
              </w:rPr>
              <w:t xml:space="preserve"> </w:t>
            </w:r>
            <w:r>
              <w:rPr>
                <w:color w:val="181818"/>
                <w:sz w:val="24"/>
              </w:rPr>
              <w:t>«Кошачьи</w:t>
            </w:r>
            <w:r>
              <w:rPr>
                <w:color w:val="181818"/>
                <w:spacing w:val="-10"/>
                <w:sz w:val="24"/>
              </w:rPr>
              <w:t xml:space="preserve"> </w:t>
            </w:r>
            <w:r>
              <w:rPr>
                <w:color w:val="181818"/>
                <w:sz w:val="24"/>
              </w:rPr>
              <w:t>лапки»</w:t>
            </w:r>
          </w:p>
          <w:p w:rsidR="0097566C" w:rsidRDefault="00DC5CD6">
            <w:pPr>
              <w:pStyle w:val="TableParagraph"/>
              <w:spacing w:line="276" w:lineRule="auto"/>
              <w:ind w:left="105"/>
              <w:rPr>
                <w:sz w:val="24"/>
              </w:rPr>
            </w:pPr>
            <w:r>
              <w:rPr>
                <w:color w:val="181818"/>
                <w:sz w:val="24"/>
              </w:rPr>
              <w:t>К.</w:t>
            </w:r>
            <w:r>
              <w:rPr>
                <w:color w:val="181818"/>
                <w:spacing w:val="-8"/>
                <w:sz w:val="24"/>
              </w:rPr>
              <w:t xml:space="preserve"> </w:t>
            </w:r>
            <w:r>
              <w:rPr>
                <w:color w:val="181818"/>
                <w:sz w:val="24"/>
              </w:rPr>
              <w:t>Ушинский</w:t>
            </w:r>
            <w:r>
              <w:rPr>
                <w:color w:val="181818"/>
                <w:spacing w:val="-8"/>
                <w:sz w:val="24"/>
              </w:rPr>
              <w:t xml:space="preserve"> </w:t>
            </w:r>
            <w:r>
              <w:rPr>
                <w:color w:val="181818"/>
                <w:sz w:val="24"/>
              </w:rPr>
              <w:t>«Четыре</w:t>
            </w:r>
            <w:r>
              <w:rPr>
                <w:color w:val="181818"/>
                <w:spacing w:val="-11"/>
                <w:sz w:val="24"/>
              </w:rPr>
              <w:t xml:space="preserve"> </w:t>
            </w:r>
            <w:r>
              <w:rPr>
                <w:color w:val="181818"/>
                <w:sz w:val="24"/>
              </w:rPr>
              <w:t>желания»,</w:t>
            </w:r>
            <w:r>
              <w:rPr>
                <w:color w:val="181818"/>
                <w:spacing w:val="-8"/>
                <w:sz w:val="24"/>
              </w:rPr>
              <w:t xml:space="preserve"> </w:t>
            </w:r>
            <w:r>
              <w:rPr>
                <w:color w:val="181818"/>
                <w:sz w:val="24"/>
              </w:rPr>
              <w:t>«Ласточка»,</w:t>
            </w:r>
            <w:r>
              <w:rPr>
                <w:color w:val="181818"/>
                <w:spacing w:val="-8"/>
                <w:sz w:val="24"/>
              </w:rPr>
              <w:t xml:space="preserve"> </w:t>
            </w:r>
            <w:r>
              <w:rPr>
                <w:color w:val="181818"/>
                <w:sz w:val="24"/>
              </w:rPr>
              <w:t>«Чужое яичко», «Бодливая корова»</w:t>
            </w:r>
          </w:p>
          <w:p w:rsidR="0097566C" w:rsidRDefault="00DC5CD6">
            <w:pPr>
              <w:pStyle w:val="TableParagraph"/>
              <w:spacing w:line="240" w:lineRule="auto"/>
              <w:ind w:left="105"/>
              <w:rPr>
                <w:sz w:val="24"/>
              </w:rPr>
            </w:pPr>
            <w:r>
              <w:rPr>
                <w:color w:val="181818"/>
                <w:sz w:val="24"/>
              </w:rPr>
              <w:t>Л.Толстой</w:t>
            </w:r>
            <w:r>
              <w:rPr>
                <w:color w:val="181818"/>
                <w:spacing w:val="-6"/>
                <w:sz w:val="24"/>
              </w:rPr>
              <w:t xml:space="preserve"> </w:t>
            </w:r>
            <w:r>
              <w:rPr>
                <w:color w:val="181818"/>
                <w:sz w:val="24"/>
              </w:rPr>
              <w:t>«Булька»,</w:t>
            </w:r>
            <w:r>
              <w:rPr>
                <w:color w:val="181818"/>
                <w:spacing w:val="-6"/>
                <w:sz w:val="24"/>
              </w:rPr>
              <w:t xml:space="preserve"> </w:t>
            </w:r>
            <w:r>
              <w:rPr>
                <w:color w:val="181818"/>
                <w:sz w:val="24"/>
              </w:rPr>
              <w:t>«Лгун»,</w:t>
            </w:r>
            <w:r>
              <w:rPr>
                <w:color w:val="181818"/>
                <w:spacing w:val="-6"/>
                <w:sz w:val="24"/>
              </w:rPr>
              <w:t xml:space="preserve"> </w:t>
            </w:r>
            <w:r>
              <w:rPr>
                <w:color w:val="181818"/>
                <w:spacing w:val="-2"/>
                <w:sz w:val="24"/>
              </w:rPr>
              <w:t>«Котенок»</w:t>
            </w:r>
          </w:p>
          <w:p w:rsidR="0097566C" w:rsidRDefault="00DC5CD6">
            <w:pPr>
              <w:pStyle w:val="TableParagraph"/>
              <w:spacing w:before="41" w:line="276" w:lineRule="auto"/>
              <w:ind w:left="105" w:right="659"/>
              <w:rPr>
                <w:sz w:val="24"/>
              </w:rPr>
            </w:pPr>
            <w:r>
              <w:rPr>
                <w:color w:val="181818"/>
                <w:sz w:val="24"/>
              </w:rPr>
              <w:t>М.</w:t>
            </w:r>
            <w:r>
              <w:rPr>
                <w:color w:val="181818"/>
                <w:spacing w:val="-10"/>
                <w:sz w:val="24"/>
              </w:rPr>
              <w:t xml:space="preserve"> </w:t>
            </w:r>
            <w:r>
              <w:rPr>
                <w:color w:val="181818"/>
                <w:sz w:val="24"/>
              </w:rPr>
              <w:t>Зощенко.</w:t>
            </w:r>
            <w:r>
              <w:rPr>
                <w:color w:val="181818"/>
                <w:spacing w:val="-10"/>
                <w:sz w:val="24"/>
              </w:rPr>
              <w:t xml:space="preserve"> </w:t>
            </w:r>
            <w:r>
              <w:rPr>
                <w:color w:val="181818"/>
                <w:sz w:val="24"/>
              </w:rPr>
              <w:t>«Показательный</w:t>
            </w:r>
            <w:r>
              <w:rPr>
                <w:color w:val="181818"/>
                <w:spacing w:val="-10"/>
                <w:sz w:val="24"/>
              </w:rPr>
              <w:t xml:space="preserve"> </w:t>
            </w:r>
            <w:r>
              <w:rPr>
                <w:color w:val="181818"/>
                <w:sz w:val="24"/>
              </w:rPr>
              <w:t>ребенок»,</w:t>
            </w:r>
            <w:r>
              <w:rPr>
                <w:color w:val="181818"/>
                <w:spacing w:val="-10"/>
                <w:sz w:val="24"/>
              </w:rPr>
              <w:t xml:space="preserve"> </w:t>
            </w:r>
            <w:r>
              <w:rPr>
                <w:color w:val="181818"/>
                <w:sz w:val="24"/>
              </w:rPr>
              <w:t xml:space="preserve">«Глупая </w:t>
            </w:r>
            <w:r>
              <w:rPr>
                <w:color w:val="181818"/>
                <w:spacing w:val="-2"/>
                <w:sz w:val="24"/>
              </w:rPr>
              <w:t>история»</w:t>
            </w:r>
          </w:p>
          <w:p w:rsidR="0097566C" w:rsidRDefault="00DC5CD6">
            <w:pPr>
              <w:pStyle w:val="TableParagraph"/>
              <w:ind w:left="105"/>
              <w:rPr>
                <w:sz w:val="24"/>
              </w:rPr>
            </w:pPr>
            <w:r>
              <w:rPr>
                <w:color w:val="181818"/>
                <w:sz w:val="24"/>
              </w:rPr>
              <w:t>В.</w:t>
            </w:r>
            <w:r>
              <w:rPr>
                <w:color w:val="181818"/>
                <w:spacing w:val="-2"/>
                <w:sz w:val="24"/>
              </w:rPr>
              <w:t xml:space="preserve"> </w:t>
            </w:r>
            <w:r>
              <w:rPr>
                <w:color w:val="181818"/>
                <w:sz w:val="24"/>
              </w:rPr>
              <w:t xml:space="preserve">Бианки. </w:t>
            </w:r>
            <w:r>
              <w:rPr>
                <w:color w:val="181818"/>
                <w:spacing w:val="-2"/>
                <w:sz w:val="24"/>
              </w:rPr>
              <w:t>«Подкидыш»</w:t>
            </w:r>
          </w:p>
          <w:p w:rsidR="0097566C" w:rsidRDefault="00DC5CD6">
            <w:pPr>
              <w:pStyle w:val="TableParagraph"/>
              <w:spacing w:before="44" w:line="240" w:lineRule="auto"/>
              <w:ind w:left="105"/>
              <w:rPr>
                <w:sz w:val="24"/>
              </w:rPr>
            </w:pPr>
            <w:r>
              <w:rPr>
                <w:color w:val="181818"/>
                <w:sz w:val="24"/>
              </w:rPr>
              <w:t>Братья</w:t>
            </w:r>
            <w:r>
              <w:rPr>
                <w:color w:val="181818"/>
                <w:spacing w:val="-4"/>
                <w:sz w:val="24"/>
              </w:rPr>
              <w:t xml:space="preserve"> </w:t>
            </w:r>
            <w:r>
              <w:rPr>
                <w:color w:val="181818"/>
                <w:sz w:val="24"/>
              </w:rPr>
              <w:t>Гримм.</w:t>
            </w:r>
            <w:r>
              <w:rPr>
                <w:color w:val="181818"/>
                <w:spacing w:val="-4"/>
                <w:sz w:val="24"/>
              </w:rPr>
              <w:t xml:space="preserve"> </w:t>
            </w:r>
            <w:r>
              <w:rPr>
                <w:color w:val="181818"/>
                <w:sz w:val="24"/>
              </w:rPr>
              <w:t>«Бременские</w:t>
            </w:r>
            <w:r>
              <w:rPr>
                <w:color w:val="181818"/>
                <w:spacing w:val="-4"/>
                <w:sz w:val="24"/>
              </w:rPr>
              <w:t xml:space="preserve"> </w:t>
            </w:r>
            <w:r>
              <w:rPr>
                <w:color w:val="181818"/>
                <w:spacing w:val="-2"/>
                <w:sz w:val="24"/>
              </w:rPr>
              <w:t>музыканты»</w:t>
            </w:r>
          </w:p>
          <w:p w:rsidR="0097566C" w:rsidRDefault="00DC5CD6">
            <w:pPr>
              <w:pStyle w:val="TableParagraph"/>
              <w:spacing w:before="41" w:line="240" w:lineRule="auto"/>
              <w:ind w:left="105"/>
              <w:rPr>
                <w:sz w:val="24"/>
              </w:rPr>
            </w:pPr>
            <w:r>
              <w:rPr>
                <w:color w:val="181818"/>
                <w:sz w:val="24"/>
              </w:rPr>
              <w:t>«Красная</w:t>
            </w:r>
            <w:r>
              <w:rPr>
                <w:color w:val="181818"/>
                <w:spacing w:val="-2"/>
                <w:sz w:val="24"/>
              </w:rPr>
              <w:t xml:space="preserve"> </w:t>
            </w:r>
            <w:r>
              <w:rPr>
                <w:color w:val="181818"/>
                <w:sz w:val="24"/>
              </w:rPr>
              <w:t>Шапочка»,</w:t>
            </w:r>
            <w:r>
              <w:rPr>
                <w:color w:val="181818"/>
                <w:spacing w:val="-2"/>
                <w:sz w:val="24"/>
              </w:rPr>
              <w:t xml:space="preserve"> </w:t>
            </w:r>
            <w:r>
              <w:rPr>
                <w:color w:val="181818"/>
                <w:sz w:val="24"/>
              </w:rPr>
              <w:t>из</w:t>
            </w:r>
            <w:r>
              <w:rPr>
                <w:color w:val="181818"/>
                <w:spacing w:val="-1"/>
                <w:sz w:val="24"/>
              </w:rPr>
              <w:t xml:space="preserve"> </w:t>
            </w:r>
            <w:r>
              <w:rPr>
                <w:color w:val="181818"/>
                <w:sz w:val="24"/>
              </w:rPr>
              <w:t>сказок</w:t>
            </w:r>
            <w:r>
              <w:rPr>
                <w:color w:val="181818"/>
                <w:spacing w:val="-2"/>
                <w:sz w:val="24"/>
              </w:rPr>
              <w:t xml:space="preserve"> </w:t>
            </w:r>
            <w:r>
              <w:rPr>
                <w:color w:val="181818"/>
                <w:sz w:val="24"/>
              </w:rPr>
              <w:t>Ш.</w:t>
            </w:r>
            <w:r>
              <w:rPr>
                <w:color w:val="181818"/>
                <w:spacing w:val="-1"/>
                <w:sz w:val="24"/>
              </w:rPr>
              <w:t xml:space="preserve"> </w:t>
            </w:r>
            <w:r>
              <w:rPr>
                <w:color w:val="181818"/>
                <w:spacing w:val="-2"/>
                <w:sz w:val="24"/>
              </w:rPr>
              <w:t>Перро</w:t>
            </w:r>
          </w:p>
          <w:p w:rsidR="0097566C" w:rsidRDefault="00DC5CD6">
            <w:pPr>
              <w:pStyle w:val="TableParagraph"/>
              <w:spacing w:before="40" w:line="276" w:lineRule="auto"/>
              <w:ind w:left="105" w:right="1149"/>
              <w:rPr>
                <w:sz w:val="24"/>
              </w:rPr>
            </w:pPr>
            <w:r>
              <w:rPr>
                <w:color w:val="181818"/>
                <w:sz w:val="24"/>
              </w:rPr>
              <w:t>С. Фетисова, «Колосок» обр. С.Могилевской Р.</w:t>
            </w:r>
            <w:r>
              <w:rPr>
                <w:color w:val="181818"/>
                <w:spacing w:val="-7"/>
                <w:sz w:val="24"/>
              </w:rPr>
              <w:t xml:space="preserve"> </w:t>
            </w:r>
            <w:r>
              <w:rPr>
                <w:color w:val="181818"/>
                <w:sz w:val="24"/>
              </w:rPr>
              <w:t>Сеф.</w:t>
            </w:r>
            <w:r>
              <w:rPr>
                <w:color w:val="181818"/>
                <w:spacing w:val="-7"/>
                <w:sz w:val="24"/>
              </w:rPr>
              <w:t xml:space="preserve"> </w:t>
            </w:r>
            <w:r>
              <w:rPr>
                <w:color w:val="181818"/>
                <w:sz w:val="24"/>
              </w:rPr>
              <w:t>«Сказка</w:t>
            </w:r>
            <w:r>
              <w:rPr>
                <w:color w:val="181818"/>
                <w:spacing w:val="-7"/>
                <w:sz w:val="24"/>
              </w:rPr>
              <w:t xml:space="preserve"> </w:t>
            </w:r>
            <w:r>
              <w:rPr>
                <w:color w:val="181818"/>
                <w:sz w:val="24"/>
              </w:rPr>
              <w:t>о</w:t>
            </w:r>
            <w:r>
              <w:rPr>
                <w:color w:val="181818"/>
                <w:spacing w:val="-7"/>
                <w:sz w:val="24"/>
              </w:rPr>
              <w:t xml:space="preserve"> </w:t>
            </w:r>
            <w:r>
              <w:rPr>
                <w:color w:val="181818"/>
                <w:sz w:val="24"/>
              </w:rPr>
              <w:t>кругленьких</w:t>
            </w:r>
            <w:r>
              <w:rPr>
                <w:color w:val="181818"/>
                <w:spacing w:val="-9"/>
                <w:sz w:val="24"/>
              </w:rPr>
              <w:t xml:space="preserve"> </w:t>
            </w:r>
            <w:r>
              <w:rPr>
                <w:color w:val="181818"/>
                <w:sz w:val="24"/>
              </w:rPr>
              <w:t>и</w:t>
            </w:r>
            <w:r>
              <w:rPr>
                <w:color w:val="181818"/>
                <w:spacing w:val="-7"/>
                <w:sz w:val="24"/>
              </w:rPr>
              <w:t xml:space="preserve"> </w:t>
            </w:r>
            <w:r>
              <w:rPr>
                <w:color w:val="181818"/>
                <w:sz w:val="24"/>
              </w:rPr>
              <w:t xml:space="preserve">длинненьких </w:t>
            </w:r>
            <w:r>
              <w:rPr>
                <w:color w:val="181818"/>
                <w:spacing w:val="-2"/>
                <w:sz w:val="24"/>
              </w:rPr>
              <w:t>человечках»</w:t>
            </w:r>
          </w:p>
          <w:p w:rsidR="0097566C" w:rsidRDefault="00DC5CD6">
            <w:pPr>
              <w:pStyle w:val="TableParagraph"/>
              <w:spacing w:before="1" w:line="240" w:lineRule="auto"/>
              <w:ind w:left="105"/>
              <w:rPr>
                <w:sz w:val="24"/>
              </w:rPr>
            </w:pPr>
            <w:r>
              <w:rPr>
                <w:color w:val="181818"/>
                <w:sz w:val="24"/>
              </w:rPr>
              <w:t>Л.Петрушевская</w:t>
            </w:r>
            <w:r>
              <w:rPr>
                <w:color w:val="181818"/>
                <w:spacing w:val="-3"/>
                <w:sz w:val="24"/>
              </w:rPr>
              <w:t xml:space="preserve"> </w:t>
            </w:r>
            <w:r>
              <w:rPr>
                <w:color w:val="181818"/>
                <w:sz w:val="24"/>
              </w:rPr>
              <w:t>«Все</w:t>
            </w:r>
            <w:r>
              <w:rPr>
                <w:color w:val="181818"/>
                <w:spacing w:val="-2"/>
                <w:sz w:val="24"/>
              </w:rPr>
              <w:t xml:space="preserve"> непонятливые»</w:t>
            </w:r>
          </w:p>
        </w:tc>
      </w:tr>
      <w:tr w:rsidR="0097566C">
        <w:trPr>
          <w:trHeight w:val="316"/>
        </w:trPr>
        <w:tc>
          <w:tcPr>
            <w:tcW w:w="9358" w:type="dxa"/>
            <w:gridSpan w:val="2"/>
          </w:tcPr>
          <w:p w:rsidR="0097566C" w:rsidRDefault="00DC5CD6">
            <w:pPr>
              <w:pStyle w:val="TableParagraph"/>
              <w:ind w:left="7" w:right="4"/>
              <w:jc w:val="center"/>
              <w:rPr>
                <w:sz w:val="24"/>
              </w:rPr>
            </w:pPr>
            <w:r>
              <w:rPr>
                <w:color w:val="181818"/>
                <w:sz w:val="24"/>
              </w:rPr>
              <w:t>Художественно-эстетическое</w:t>
            </w:r>
            <w:r>
              <w:rPr>
                <w:color w:val="181818"/>
                <w:spacing w:val="-12"/>
                <w:sz w:val="24"/>
              </w:rPr>
              <w:t xml:space="preserve"> </w:t>
            </w:r>
            <w:r>
              <w:rPr>
                <w:color w:val="181818"/>
                <w:spacing w:val="-2"/>
                <w:sz w:val="24"/>
              </w:rPr>
              <w:t>развитие</w:t>
            </w:r>
          </w:p>
        </w:tc>
      </w:tr>
      <w:tr w:rsidR="0097566C">
        <w:trPr>
          <w:trHeight w:val="2539"/>
        </w:trPr>
        <w:tc>
          <w:tcPr>
            <w:tcW w:w="3308" w:type="dxa"/>
          </w:tcPr>
          <w:p w:rsidR="0097566C" w:rsidRDefault="00DC5CD6">
            <w:pPr>
              <w:pStyle w:val="TableParagraph"/>
              <w:spacing w:before="2" w:line="276" w:lineRule="auto"/>
              <w:ind w:left="105" w:right="650"/>
              <w:rPr>
                <w:sz w:val="24"/>
              </w:rPr>
            </w:pPr>
            <w:r>
              <w:rPr>
                <w:color w:val="181818"/>
                <w:sz w:val="24"/>
              </w:rPr>
              <w:t>Уголок</w:t>
            </w:r>
            <w:r>
              <w:rPr>
                <w:color w:val="181818"/>
                <w:spacing w:val="-15"/>
                <w:sz w:val="24"/>
              </w:rPr>
              <w:t xml:space="preserve"> </w:t>
            </w:r>
            <w:r>
              <w:rPr>
                <w:color w:val="181818"/>
                <w:sz w:val="24"/>
              </w:rPr>
              <w:t xml:space="preserve">изобразительной </w:t>
            </w:r>
            <w:r>
              <w:rPr>
                <w:color w:val="181818"/>
                <w:spacing w:val="-2"/>
                <w:sz w:val="24"/>
              </w:rPr>
              <w:t>деятельности</w:t>
            </w:r>
          </w:p>
        </w:tc>
        <w:tc>
          <w:tcPr>
            <w:tcW w:w="6050" w:type="dxa"/>
          </w:tcPr>
          <w:p w:rsidR="0097566C" w:rsidRDefault="00DC5CD6">
            <w:pPr>
              <w:pStyle w:val="TableParagraph"/>
              <w:spacing w:before="2" w:line="276" w:lineRule="auto"/>
              <w:ind w:left="105"/>
              <w:rPr>
                <w:sz w:val="24"/>
              </w:rPr>
            </w:pPr>
            <w:r>
              <w:rPr>
                <w:color w:val="181818"/>
                <w:sz w:val="24"/>
              </w:rPr>
              <w:t>Кисти;</w:t>
            </w:r>
            <w:r>
              <w:rPr>
                <w:color w:val="181818"/>
                <w:spacing w:val="-10"/>
                <w:sz w:val="24"/>
              </w:rPr>
              <w:t xml:space="preserve"> </w:t>
            </w:r>
            <w:r>
              <w:rPr>
                <w:color w:val="181818"/>
                <w:sz w:val="24"/>
              </w:rPr>
              <w:t>альбом;</w:t>
            </w:r>
            <w:r>
              <w:rPr>
                <w:color w:val="181818"/>
                <w:spacing w:val="-10"/>
                <w:sz w:val="24"/>
              </w:rPr>
              <w:t xml:space="preserve"> </w:t>
            </w:r>
            <w:r>
              <w:rPr>
                <w:color w:val="181818"/>
                <w:sz w:val="24"/>
              </w:rPr>
              <w:t>пластилин;</w:t>
            </w:r>
            <w:r>
              <w:rPr>
                <w:color w:val="181818"/>
                <w:spacing w:val="-12"/>
                <w:sz w:val="24"/>
              </w:rPr>
              <w:t xml:space="preserve"> </w:t>
            </w:r>
            <w:r>
              <w:rPr>
                <w:color w:val="181818"/>
                <w:sz w:val="24"/>
              </w:rPr>
              <w:t>непроливайки</w:t>
            </w:r>
            <w:r>
              <w:rPr>
                <w:color w:val="181818"/>
                <w:spacing w:val="-10"/>
                <w:sz w:val="24"/>
              </w:rPr>
              <w:t xml:space="preserve"> </w:t>
            </w:r>
            <w:r>
              <w:rPr>
                <w:color w:val="181818"/>
                <w:sz w:val="24"/>
              </w:rPr>
              <w:t>стаканчики; цветные карандаши; фломастеры; коробочки</w:t>
            </w:r>
          </w:p>
          <w:p w:rsidR="0097566C" w:rsidRDefault="00DC5CD6">
            <w:pPr>
              <w:pStyle w:val="TableParagraph"/>
              <w:spacing w:line="276" w:lineRule="auto"/>
              <w:ind w:left="105"/>
              <w:rPr>
                <w:sz w:val="24"/>
              </w:rPr>
            </w:pPr>
            <w:r>
              <w:rPr>
                <w:color w:val="181818"/>
                <w:sz w:val="24"/>
              </w:rPr>
              <w:t>пластмассовые</w:t>
            </w:r>
            <w:r>
              <w:rPr>
                <w:color w:val="181818"/>
                <w:spacing w:val="-8"/>
                <w:sz w:val="24"/>
              </w:rPr>
              <w:t xml:space="preserve"> </w:t>
            </w:r>
            <w:r>
              <w:rPr>
                <w:color w:val="181818"/>
                <w:sz w:val="24"/>
              </w:rPr>
              <w:t>для</w:t>
            </w:r>
            <w:r>
              <w:rPr>
                <w:color w:val="181818"/>
                <w:spacing w:val="-8"/>
                <w:sz w:val="24"/>
              </w:rPr>
              <w:t xml:space="preserve"> </w:t>
            </w:r>
            <w:r>
              <w:rPr>
                <w:color w:val="181818"/>
                <w:sz w:val="24"/>
              </w:rPr>
              <w:t>карандашей;</w:t>
            </w:r>
            <w:r>
              <w:rPr>
                <w:color w:val="181818"/>
                <w:spacing w:val="-8"/>
                <w:sz w:val="24"/>
              </w:rPr>
              <w:t xml:space="preserve"> </w:t>
            </w:r>
            <w:r>
              <w:rPr>
                <w:color w:val="181818"/>
                <w:sz w:val="24"/>
              </w:rPr>
              <w:t>трафареты;</w:t>
            </w:r>
            <w:r>
              <w:rPr>
                <w:color w:val="181818"/>
                <w:spacing w:val="-8"/>
                <w:sz w:val="24"/>
              </w:rPr>
              <w:t xml:space="preserve"> </w:t>
            </w:r>
            <w:r>
              <w:rPr>
                <w:color w:val="181818"/>
                <w:sz w:val="24"/>
              </w:rPr>
              <w:t>салфетки</w:t>
            </w:r>
            <w:r>
              <w:rPr>
                <w:color w:val="181818"/>
                <w:spacing w:val="-9"/>
                <w:sz w:val="24"/>
              </w:rPr>
              <w:t xml:space="preserve"> </w:t>
            </w:r>
            <w:r>
              <w:rPr>
                <w:color w:val="181818"/>
                <w:sz w:val="24"/>
              </w:rPr>
              <w:t>из ткани; восковые карандаши 12 цвет; цветная бумага; картон цветной; картон белый; раскраски; игра настольная: «Цвета»; доски для пластилина; клеёнки</w:t>
            </w:r>
          </w:p>
          <w:p w:rsidR="0097566C" w:rsidRDefault="00DC5CD6">
            <w:pPr>
              <w:pStyle w:val="TableParagraph"/>
              <w:spacing w:line="240" w:lineRule="auto"/>
              <w:ind w:left="105"/>
              <w:rPr>
                <w:sz w:val="24"/>
              </w:rPr>
            </w:pPr>
            <w:r>
              <w:rPr>
                <w:color w:val="181818"/>
                <w:sz w:val="24"/>
              </w:rPr>
              <w:t>для</w:t>
            </w:r>
            <w:r>
              <w:rPr>
                <w:color w:val="181818"/>
                <w:spacing w:val="-3"/>
                <w:sz w:val="24"/>
              </w:rPr>
              <w:t xml:space="preserve"> </w:t>
            </w:r>
            <w:r>
              <w:rPr>
                <w:color w:val="181818"/>
                <w:sz w:val="24"/>
              </w:rPr>
              <w:t>аппликации,</w:t>
            </w:r>
            <w:r>
              <w:rPr>
                <w:color w:val="181818"/>
                <w:spacing w:val="-2"/>
                <w:sz w:val="24"/>
              </w:rPr>
              <w:t xml:space="preserve"> </w:t>
            </w:r>
            <w:r>
              <w:rPr>
                <w:color w:val="181818"/>
                <w:sz w:val="24"/>
              </w:rPr>
              <w:t>баночки</w:t>
            </w:r>
            <w:r>
              <w:rPr>
                <w:color w:val="181818"/>
                <w:spacing w:val="-2"/>
                <w:sz w:val="24"/>
              </w:rPr>
              <w:t xml:space="preserve"> </w:t>
            </w:r>
            <w:r>
              <w:rPr>
                <w:color w:val="181818"/>
                <w:sz w:val="24"/>
              </w:rPr>
              <w:t>для</w:t>
            </w:r>
            <w:r>
              <w:rPr>
                <w:color w:val="181818"/>
                <w:spacing w:val="-5"/>
                <w:sz w:val="24"/>
              </w:rPr>
              <w:t xml:space="preserve"> </w:t>
            </w:r>
            <w:r>
              <w:rPr>
                <w:color w:val="181818"/>
                <w:sz w:val="24"/>
              </w:rPr>
              <w:t>клея;</w:t>
            </w:r>
            <w:r>
              <w:rPr>
                <w:color w:val="181818"/>
                <w:spacing w:val="-2"/>
                <w:sz w:val="24"/>
              </w:rPr>
              <w:t xml:space="preserve"> </w:t>
            </w:r>
            <w:r>
              <w:rPr>
                <w:color w:val="181818"/>
                <w:sz w:val="24"/>
              </w:rPr>
              <w:t>гуашь</w:t>
            </w:r>
            <w:r>
              <w:rPr>
                <w:color w:val="181818"/>
                <w:spacing w:val="-3"/>
                <w:sz w:val="24"/>
              </w:rPr>
              <w:t xml:space="preserve"> </w:t>
            </w:r>
            <w:r>
              <w:rPr>
                <w:color w:val="181818"/>
                <w:sz w:val="24"/>
              </w:rPr>
              <w:t>12</w:t>
            </w:r>
            <w:r>
              <w:rPr>
                <w:color w:val="181818"/>
                <w:spacing w:val="-2"/>
                <w:sz w:val="24"/>
              </w:rPr>
              <w:t xml:space="preserve"> цветов;</w:t>
            </w:r>
          </w:p>
          <w:p w:rsidR="0097566C" w:rsidRDefault="00DC5CD6">
            <w:pPr>
              <w:pStyle w:val="TableParagraph"/>
              <w:spacing w:before="39" w:line="240" w:lineRule="auto"/>
              <w:ind w:left="105"/>
              <w:rPr>
                <w:sz w:val="24"/>
              </w:rPr>
            </w:pPr>
            <w:r>
              <w:rPr>
                <w:color w:val="181818"/>
                <w:sz w:val="24"/>
              </w:rPr>
              <w:t>ножницы,</w:t>
            </w:r>
            <w:r>
              <w:rPr>
                <w:color w:val="181818"/>
                <w:spacing w:val="-3"/>
                <w:sz w:val="24"/>
              </w:rPr>
              <w:t xml:space="preserve"> </w:t>
            </w:r>
            <w:r>
              <w:rPr>
                <w:color w:val="181818"/>
                <w:sz w:val="24"/>
              </w:rPr>
              <w:t>магнитные</w:t>
            </w:r>
            <w:r>
              <w:rPr>
                <w:color w:val="181818"/>
                <w:spacing w:val="-5"/>
                <w:sz w:val="24"/>
              </w:rPr>
              <w:t xml:space="preserve"> </w:t>
            </w:r>
            <w:r>
              <w:rPr>
                <w:color w:val="181818"/>
                <w:sz w:val="24"/>
              </w:rPr>
              <w:t>доски</w:t>
            </w:r>
            <w:r>
              <w:rPr>
                <w:color w:val="181818"/>
                <w:spacing w:val="-3"/>
                <w:sz w:val="24"/>
              </w:rPr>
              <w:t xml:space="preserve"> </w:t>
            </w:r>
            <w:r>
              <w:rPr>
                <w:color w:val="181818"/>
                <w:sz w:val="24"/>
              </w:rPr>
              <w:t>для</w:t>
            </w:r>
            <w:r>
              <w:rPr>
                <w:color w:val="181818"/>
                <w:spacing w:val="-3"/>
                <w:sz w:val="24"/>
              </w:rPr>
              <w:t xml:space="preserve"> </w:t>
            </w:r>
            <w:r>
              <w:rPr>
                <w:color w:val="181818"/>
                <w:sz w:val="24"/>
              </w:rPr>
              <w:t>рисования,</w:t>
            </w:r>
            <w:r>
              <w:rPr>
                <w:color w:val="181818"/>
                <w:spacing w:val="-2"/>
                <w:sz w:val="24"/>
              </w:rPr>
              <w:t xml:space="preserve"> мелки.</w:t>
            </w:r>
          </w:p>
        </w:tc>
      </w:tr>
      <w:tr w:rsidR="0097566C">
        <w:trPr>
          <w:trHeight w:val="1905"/>
        </w:trPr>
        <w:tc>
          <w:tcPr>
            <w:tcW w:w="3308" w:type="dxa"/>
          </w:tcPr>
          <w:p w:rsidR="0097566C" w:rsidRDefault="00DC5CD6">
            <w:pPr>
              <w:pStyle w:val="TableParagraph"/>
              <w:spacing w:before="1" w:line="240" w:lineRule="auto"/>
              <w:ind w:left="105"/>
              <w:rPr>
                <w:sz w:val="24"/>
              </w:rPr>
            </w:pPr>
            <w:r>
              <w:rPr>
                <w:color w:val="181818"/>
                <w:sz w:val="24"/>
              </w:rPr>
              <w:t>Уголок</w:t>
            </w:r>
            <w:r>
              <w:rPr>
                <w:color w:val="181818"/>
                <w:spacing w:val="1"/>
                <w:sz w:val="24"/>
              </w:rPr>
              <w:t xml:space="preserve"> </w:t>
            </w:r>
            <w:r>
              <w:rPr>
                <w:color w:val="181818"/>
                <w:spacing w:val="-2"/>
                <w:sz w:val="24"/>
              </w:rPr>
              <w:t>конструирования</w:t>
            </w:r>
          </w:p>
        </w:tc>
        <w:tc>
          <w:tcPr>
            <w:tcW w:w="6050" w:type="dxa"/>
          </w:tcPr>
          <w:p w:rsidR="0097566C" w:rsidRDefault="00DC5CD6">
            <w:pPr>
              <w:pStyle w:val="TableParagraph"/>
              <w:spacing w:before="1" w:line="240" w:lineRule="auto"/>
              <w:ind w:left="105"/>
              <w:rPr>
                <w:sz w:val="24"/>
              </w:rPr>
            </w:pPr>
            <w:r>
              <w:rPr>
                <w:color w:val="181818"/>
                <w:sz w:val="24"/>
              </w:rPr>
              <w:t>Деревянные</w:t>
            </w:r>
            <w:r>
              <w:rPr>
                <w:color w:val="181818"/>
                <w:spacing w:val="-6"/>
                <w:sz w:val="24"/>
              </w:rPr>
              <w:t xml:space="preserve"> </w:t>
            </w:r>
            <w:r>
              <w:rPr>
                <w:color w:val="181818"/>
                <w:sz w:val="24"/>
              </w:rPr>
              <w:t>настольные</w:t>
            </w:r>
            <w:r>
              <w:rPr>
                <w:color w:val="181818"/>
                <w:spacing w:val="-5"/>
                <w:sz w:val="24"/>
              </w:rPr>
              <w:t xml:space="preserve"> </w:t>
            </w:r>
            <w:r>
              <w:rPr>
                <w:color w:val="181818"/>
                <w:spacing w:val="-2"/>
                <w:sz w:val="24"/>
              </w:rPr>
              <w:t>конструкторы;</w:t>
            </w:r>
          </w:p>
          <w:p w:rsidR="0097566C" w:rsidRDefault="00DC5CD6">
            <w:pPr>
              <w:pStyle w:val="TableParagraph"/>
              <w:spacing w:before="41" w:line="276" w:lineRule="auto"/>
              <w:ind w:left="105"/>
              <w:rPr>
                <w:sz w:val="24"/>
              </w:rPr>
            </w:pPr>
            <w:r>
              <w:rPr>
                <w:color w:val="181818"/>
                <w:sz w:val="24"/>
              </w:rPr>
              <w:t>Набор</w:t>
            </w:r>
            <w:r>
              <w:rPr>
                <w:color w:val="181818"/>
                <w:spacing w:val="-10"/>
                <w:sz w:val="24"/>
              </w:rPr>
              <w:t xml:space="preserve"> </w:t>
            </w:r>
            <w:r>
              <w:rPr>
                <w:color w:val="181818"/>
                <w:sz w:val="24"/>
              </w:rPr>
              <w:t>строительного</w:t>
            </w:r>
            <w:r>
              <w:rPr>
                <w:color w:val="181818"/>
                <w:spacing w:val="-10"/>
                <w:sz w:val="24"/>
              </w:rPr>
              <w:t xml:space="preserve"> </w:t>
            </w:r>
            <w:r>
              <w:rPr>
                <w:color w:val="181818"/>
                <w:sz w:val="24"/>
              </w:rPr>
              <w:t>материала,</w:t>
            </w:r>
            <w:r>
              <w:rPr>
                <w:color w:val="181818"/>
                <w:spacing w:val="-10"/>
                <w:sz w:val="24"/>
              </w:rPr>
              <w:t xml:space="preserve"> </w:t>
            </w:r>
            <w:r>
              <w:rPr>
                <w:color w:val="181818"/>
                <w:sz w:val="24"/>
              </w:rPr>
              <w:t>имеющего</w:t>
            </w:r>
            <w:r>
              <w:rPr>
                <w:color w:val="181818"/>
                <w:spacing w:val="-10"/>
                <w:sz w:val="24"/>
              </w:rPr>
              <w:t xml:space="preserve"> </w:t>
            </w:r>
            <w:r>
              <w:rPr>
                <w:color w:val="181818"/>
                <w:sz w:val="24"/>
              </w:rPr>
              <w:t>основные детали (кубики, кирпичики,</w:t>
            </w:r>
          </w:p>
          <w:p w:rsidR="0097566C" w:rsidRDefault="00DC5CD6">
            <w:pPr>
              <w:pStyle w:val="TableParagraph"/>
              <w:ind w:left="105"/>
              <w:rPr>
                <w:sz w:val="24"/>
              </w:rPr>
            </w:pPr>
            <w:r>
              <w:rPr>
                <w:color w:val="181818"/>
                <w:sz w:val="24"/>
              </w:rPr>
              <w:t>призмы,</w:t>
            </w:r>
            <w:r>
              <w:rPr>
                <w:color w:val="181818"/>
                <w:spacing w:val="-2"/>
                <w:sz w:val="24"/>
              </w:rPr>
              <w:t xml:space="preserve"> </w:t>
            </w:r>
            <w:r>
              <w:rPr>
                <w:color w:val="181818"/>
                <w:sz w:val="24"/>
              </w:rPr>
              <w:t>короткие</w:t>
            </w:r>
            <w:r>
              <w:rPr>
                <w:color w:val="181818"/>
                <w:spacing w:val="-3"/>
                <w:sz w:val="24"/>
              </w:rPr>
              <w:t xml:space="preserve"> </w:t>
            </w:r>
            <w:r>
              <w:rPr>
                <w:color w:val="181818"/>
                <w:sz w:val="24"/>
              </w:rPr>
              <w:t>и</w:t>
            </w:r>
            <w:r>
              <w:rPr>
                <w:color w:val="181818"/>
                <w:spacing w:val="-2"/>
                <w:sz w:val="24"/>
              </w:rPr>
              <w:t xml:space="preserve"> </w:t>
            </w:r>
            <w:r>
              <w:rPr>
                <w:color w:val="181818"/>
                <w:sz w:val="24"/>
              </w:rPr>
              <w:t>длинные</w:t>
            </w:r>
            <w:r>
              <w:rPr>
                <w:color w:val="181818"/>
                <w:spacing w:val="-3"/>
                <w:sz w:val="24"/>
              </w:rPr>
              <w:t xml:space="preserve"> </w:t>
            </w:r>
            <w:r>
              <w:rPr>
                <w:color w:val="181818"/>
                <w:spacing w:val="-2"/>
                <w:sz w:val="24"/>
              </w:rPr>
              <w:t>пластины);</w:t>
            </w:r>
          </w:p>
          <w:p w:rsidR="0097566C" w:rsidRDefault="00DC5CD6">
            <w:pPr>
              <w:pStyle w:val="TableParagraph"/>
              <w:spacing w:before="9" w:line="310" w:lineRule="atLeast"/>
              <w:ind w:left="105" w:right="659"/>
              <w:rPr>
                <w:sz w:val="24"/>
              </w:rPr>
            </w:pPr>
            <w:r>
              <w:rPr>
                <w:color w:val="181818"/>
                <w:sz w:val="24"/>
              </w:rPr>
              <w:t>Конструкторы из серии: «Лего» мелкий; Конструкторы</w:t>
            </w:r>
            <w:r>
              <w:rPr>
                <w:color w:val="181818"/>
                <w:spacing w:val="-12"/>
                <w:sz w:val="24"/>
              </w:rPr>
              <w:t xml:space="preserve"> </w:t>
            </w:r>
            <w:r>
              <w:rPr>
                <w:color w:val="181818"/>
                <w:sz w:val="24"/>
              </w:rPr>
              <w:t>из</w:t>
            </w:r>
            <w:r>
              <w:rPr>
                <w:color w:val="181818"/>
                <w:spacing w:val="-9"/>
                <w:sz w:val="24"/>
              </w:rPr>
              <w:t xml:space="preserve"> </w:t>
            </w:r>
            <w:r>
              <w:rPr>
                <w:color w:val="181818"/>
                <w:sz w:val="24"/>
              </w:rPr>
              <w:t>серии:</w:t>
            </w:r>
            <w:r>
              <w:rPr>
                <w:color w:val="181818"/>
                <w:spacing w:val="-9"/>
                <w:sz w:val="24"/>
              </w:rPr>
              <w:t xml:space="preserve"> </w:t>
            </w:r>
            <w:r>
              <w:rPr>
                <w:color w:val="181818"/>
                <w:sz w:val="24"/>
              </w:rPr>
              <w:t>«Лего»</w:t>
            </w:r>
            <w:r>
              <w:rPr>
                <w:color w:val="181818"/>
                <w:spacing w:val="-9"/>
                <w:sz w:val="24"/>
              </w:rPr>
              <w:t xml:space="preserve"> </w:t>
            </w:r>
            <w:r>
              <w:rPr>
                <w:color w:val="181818"/>
                <w:sz w:val="24"/>
              </w:rPr>
              <w:t>средний;</w:t>
            </w:r>
          </w:p>
        </w:tc>
      </w:tr>
    </w:tbl>
    <w:p w:rsidR="0097566C" w:rsidRDefault="0097566C">
      <w:pPr>
        <w:pStyle w:val="TableParagraph"/>
        <w:spacing w:line="310" w:lineRule="atLeast"/>
        <w:rPr>
          <w:sz w:val="24"/>
        </w:rPr>
        <w:sectPr w:rsidR="0097566C">
          <w:type w:val="continuous"/>
          <w:pgSz w:w="11920" w:h="16850"/>
          <w:pgMar w:top="1120" w:right="0" w:bottom="780" w:left="1133" w:header="0" w:footer="580"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6050"/>
      </w:tblGrid>
      <w:tr w:rsidR="0097566C">
        <w:trPr>
          <w:trHeight w:val="4128"/>
        </w:trPr>
        <w:tc>
          <w:tcPr>
            <w:tcW w:w="3308" w:type="dxa"/>
          </w:tcPr>
          <w:p w:rsidR="0097566C" w:rsidRDefault="0097566C">
            <w:pPr>
              <w:pStyle w:val="TableParagraph"/>
              <w:spacing w:line="240" w:lineRule="auto"/>
              <w:ind w:left="0"/>
              <w:rPr>
                <w:sz w:val="24"/>
              </w:rPr>
            </w:pPr>
          </w:p>
        </w:tc>
        <w:tc>
          <w:tcPr>
            <w:tcW w:w="6050" w:type="dxa"/>
          </w:tcPr>
          <w:p w:rsidR="0097566C" w:rsidRDefault="00DC5CD6">
            <w:pPr>
              <w:pStyle w:val="TableParagraph"/>
              <w:spacing w:before="1" w:line="276" w:lineRule="auto"/>
              <w:ind w:left="105" w:right="1632"/>
              <w:jc w:val="both"/>
              <w:rPr>
                <w:sz w:val="24"/>
              </w:rPr>
            </w:pPr>
            <w:r>
              <w:rPr>
                <w:color w:val="181818"/>
                <w:sz w:val="24"/>
              </w:rPr>
              <w:t>Конструкторы</w:t>
            </w:r>
            <w:r>
              <w:rPr>
                <w:color w:val="181818"/>
                <w:spacing w:val="-12"/>
                <w:sz w:val="24"/>
              </w:rPr>
              <w:t xml:space="preserve"> </w:t>
            </w:r>
            <w:r>
              <w:rPr>
                <w:color w:val="181818"/>
                <w:sz w:val="24"/>
              </w:rPr>
              <w:t>из</w:t>
            </w:r>
            <w:r>
              <w:rPr>
                <w:color w:val="181818"/>
                <w:spacing w:val="-9"/>
                <w:sz w:val="24"/>
              </w:rPr>
              <w:t xml:space="preserve"> </w:t>
            </w:r>
            <w:r>
              <w:rPr>
                <w:color w:val="181818"/>
                <w:sz w:val="24"/>
              </w:rPr>
              <w:t>серии:</w:t>
            </w:r>
            <w:r>
              <w:rPr>
                <w:color w:val="181818"/>
                <w:spacing w:val="-9"/>
                <w:sz w:val="24"/>
              </w:rPr>
              <w:t xml:space="preserve"> </w:t>
            </w:r>
            <w:r>
              <w:rPr>
                <w:color w:val="181818"/>
                <w:sz w:val="24"/>
              </w:rPr>
              <w:t>«Лего»</w:t>
            </w:r>
            <w:r>
              <w:rPr>
                <w:color w:val="181818"/>
                <w:spacing w:val="-9"/>
                <w:sz w:val="24"/>
              </w:rPr>
              <w:t xml:space="preserve"> </w:t>
            </w:r>
            <w:r>
              <w:rPr>
                <w:color w:val="181818"/>
                <w:sz w:val="24"/>
              </w:rPr>
              <w:t>крупный; Конструкторы</w:t>
            </w:r>
            <w:r>
              <w:rPr>
                <w:color w:val="181818"/>
                <w:spacing w:val="-6"/>
                <w:sz w:val="24"/>
              </w:rPr>
              <w:t xml:space="preserve"> </w:t>
            </w:r>
            <w:r>
              <w:rPr>
                <w:color w:val="181818"/>
                <w:sz w:val="24"/>
              </w:rPr>
              <w:t>из</w:t>
            </w:r>
            <w:r>
              <w:rPr>
                <w:color w:val="181818"/>
                <w:spacing w:val="-3"/>
                <w:sz w:val="24"/>
              </w:rPr>
              <w:t xml:space="preserve"> </w:t>
            </w:r>
            <w:r>
              <w:rPr>
                <w:color w:val="181818"/>
                <w:sz w:val="24"/>
              </w:rPr>
              <w:t>серии:</w:t>
            </w:r>
            <w:r>
              <w:rPr>
                <w:color w:val="181818"/>
                <w:spacing w:val="-3"/>
                <w:sz w:val="24"/>
              </w:rPr>
              <w:t xml:space="preserve"> </w:t>
            </w:r>
            <w:r>
              <w:rPr>
                <w:color w:val="181818"/>
                <w:sz w:val="24"/>
              </w:rPr>
              <w:t>«Лего»</w:t>
            </w:r>
            <w:r>
              <w:rPr>
                <w:color w:val="181818"/>
                <w:spacing w:val="-3"/>
                <w:sz w:val="24"/>
              </w:rPr>
              <w:t xml:space="preserve"> </w:t>
            </w:r>
            <w:r>
              <w:rPr>
                <w:color w:val="181818"/>
                <w:sz w:val="24"/>
              </w:rPr>
              <w:t>«Гигант» Мягкие модули- кирпичики;</w:t>
            </w:r>
          </w:p>
          <w:p w:rsidR="0097566C" w:rsidRDefault="00DC5CD6">
            <w:pPr>
              <w:pStyle w:val="TableParagraph"/>
              <w:ind w:left="105"/>
              <w:rPr>
                <w:sz w:val="24"/>
              </w:rPr>
            </w:pPr>
            <w:r>
              <w:rPr>
                <w:color w:val="181818"/>
                <w:sz w:val="24"/>
              </w:rPr>
              <w:t>Набор</w:t>
            </w:r>
            <w:r>
              <w:rPr>
                <w:color w:val="181818"/>
                <w:spacing w:val="-6"/>
                <w:sz w:val="24"/>
              </w:rPr>
              <w:t xml:space="preserve"> </w:t>
            </w:r>
            <w:r>
              <w:rPr>
                <w:color w:val="181818"/>
                <w:sz w:val="24"/>
              </w:rPr>
              <w:t>строительных</w:t>
            </w:r>
            <w:r>
              <w:rPr>
                <w:color w:val="181818"/>
                <w:spacing w:val="-4"/>
                <w:sz w:val="24"/>
              </w:rPr>
              <w:t xml:space="preserve"> </w:t>
            </w:r>
            <w:r>
              <w:rPr>
                <w:color w:val="181818"/>
                <w:sz w:val="24"/>
              </w:rPr>
              <w:t>инструментов</w:t>
            </w:r>
            <w:r>
              <w:rPr>
                <w:color w:val="181818"/>
                <w:spacing w:val="-5"/>
                <w:sz w:val="24"/>
              </w:rPr>
              <w:t xml:space="preserve"> </w:t>
            </w:r>
            <w:r>
              <w:rPr>
                <w:color w:val="181818"/>
                <w:sz w:val="24"/>
              </w:rPr>
              <w:t>на</w:t>
            </w:r>
            <w:r>
              <w:rPr>
                <w:color w:val="181818"/>
                <w:spacing w:val="-4"/>
                <w:sz w:val="24"/>
              </w:rPr>
              <w:t xml:space="preserve"> </w:t>
            </w:r>
            <w:r>
              <w:rPr>
                <w:color w:val="181818"/>
                <w:spacing w:val="-2"/>
                <w:sz w:val="24"/>
              </w:rPr>
              <w:t>подставке</w:t>
            </w:r>
          </w:p>
          <w:p w:rsidR="0097566C" w:rsidRDefault="00DC5CD6">
            <w:pPr>
              <w:pStyle w:val="TableParagraph"/>
              <w:spacing w:before="43" w:line="276" w:lineRule="auto"/>
              <w:ind w:left="105"/>
              <w:rPr>
                <w:sz w:val="24"/>
              </w:rPr>
            </w:pPr>
            <w:r>
              <w:rPr>
                <w:color w:val="181818"/>
                <w:sz w:val="24"/>
              </w:rPr>
              <w:t>(молотки,</w:t>
            </w:r>
            <w:r>
              <w:rPr>
                <w:color w:val="181818"/>
                <w:spacing w:val="-7"/>
                <w:sz w:val="24"/>
              </w:rPr>
              <w:t xml:space="preserve"> </w:t>
            </w:r>
            <w:r>
              <w:rPr>
                <w:color w:val="181818"/>
                <w:sz w:val="24"/>
              </w:rPr>
              <w:t>отвертки,</w:t>
            </w:r>
            <w:r>
              <w:rPr>
                <w:color w:val="181818"/>
                <w:spacing w:val="-7"/>
                <w:sz w:val="24"/>
              </w:rPr>
              <w:t xml:space="preserve"> </w:t>
            </w:r>
            <w:r>
              <w:rPr>
                <w:color w:val="181818"/>
                <w:sz w:val="24"/>
              </w:rPr>
              <w:t>стамеска,</w:t>
            </w:r>
            <w:r>
              <w:rPr>
                <w:color w:val="181818"/>
                <w:spacing w:val="-7"/>
                <w:sz w:val="24"/>
              </w:rPr>
              <w:t xml:space="preserve"> </w:t>
            </w:r>
            <w:r>
              <w:rPr>
                <w:color w:val="181818"/>
                <w:sz w:val="24"/>
              </w:rPr>
              <w:t>пила,</w:t>
            </w:r>
            <w:r>
              <w:rPr>
                <w:color w:val="181818"/>
                <w:spacing w:val="-7"/>
                <w:sz w:val="24"/>
              </w:rPr>
              <w:t xml:space="preserve"> </w:t>
            </w:r>
            <w:r>
              <w:rPr>
                <w:color w:val="181818"/>
                <w:sz w:val="24"/>
              </w:rPr>
              <w:t>ключи,</w:t>
            </w:r>
            <w:r>
              <w:rPr>
                <w:color w:val="181818"/>
                <w:spacing w:val="-7"/>
                <w:sz w:val="24"/>
              </w:rPr>
              <w:t xml:space="preserve"> </w:t>
            </w:r>
            <w:r>
              <w:rPr>
                <w:color w:val="181818"/>
                <w:sz w:val="24"/>
              </w:rPr>
              <w:t>и</w:t>
            </w:r>
            <w:r>
              <w:rPr>
                <w:color w:val="181818"/>
                <w:spacing w:val="-7"/>
                <w:sz w:val="24"/>
              </w:rPr>
              <w:t xml:space="preserve"> </w:t>
            </w:r>
            <w:r>
              <w:rPr>
                <w:color w:val="181818"/>
                <w:sz w:val="24"/>
              </w:rPr>
              <w:t>т.д.); Деревянный конструктор «Город»;</w:t>
            </w:r>
          </w:p>
          <w:p w:rsidR="0097566C" w:rsidRDefault="00DC5CD6">
            <w:pPr>
              <w:pStyle w:val="TableParagraph"/>
              <w:spacing w:line="276" w:lineRule="auto"/>
              <w:ind w:left="105" w:right="1644"/>
              <w:rPr>
                <w:sz w:val="24"/>
              </w:rPr>
            </w:pPr>
            <w:r>
              <w:rPr>
                <w:color w:val="181818"/>
                <w:sz w:val="24"/>
              </w:rPr>
              <w:t>Деревянный конструктор «Зоопарк»; Конструктор</w:t>
            </w:r>
            <w:r>
              <w:rPr>
                <w:color w:val="181818"/>
                <w:spacing w:val="-15"/>
                <w:sz w:val="24"/>
              </w:rPr>
              <w:t xml:space="preserve"> </w:t>
            </w:r>
            <w:r>
              <w:rPr>
                <w:color w:val="181818"/>
                <w:sz w:val="24"/>
              </w:rPr>
              <w:t>«Движущиеся</w:t>
            </w:r>
            <w:r>
              <w:rPr>
                <w:color w:val="181818"/>
                <w:spacing w:val="-15"/>
                <w:sz w:val="24"/>
              </w:rPr>
              <w:t xml:space="preserve"> </w:t>
            </w:r>
            <w:r>
              <w:rPr>
                <w:color w:val="181818"/>
                <w:sz w:val="24"/>
              </w:rPr>
              <w:t>шестеренки»; Конструктор- мозаика «Ромашки»;</w:t>
            </w:r>
          </w:p>
          <w:p w:rsidR="0097566C" w:rsidRDefault="00DC5CD6">
            <w:pPr>
              <w:pStyle w:val="TableParagraph"/>
              <w:spacing w:line="276" w:lineRule="auto"/>
              <w:ind w:left="105" w:right="2440"/>
              <w:jc w:val="both"/>
              <w:rPr>
                <w:sz w:val="24"/>
              </w:rPr>
            </w:pPr>
            <w:r>
              <w:rPr>
                <w:color w:val="181818"/>
                <w:sz w:val="24"/>
              </w:rPr>
              <w:t>Конструктор</w:t>
            </w:r>
            <w:r>
              <w:rPr>
                <w:color w:val="181818"/>
                <w:spacing w:val="-7"/>
                <w:sz w:val="24"/>
              </w:rPr>
              <w:t xml:space="preserve"> </w:t>
            </w:r>
            <w:r>
              <w:rPr>
                <w:color w:val="181818"/>
                <w:sz w:val="24"/>
              </w:rPr>
              <w:t>«Цепочка»</w:t>
            </w:r>
            <w:r>
              <w:rPr>
                <w:color w:val="181818"/>
                <w:spacing w:val="-7"/>
                <w:sz w:val="24"/>
              </w:rPr>
              <w:t xml:space="preserve"> </w:t>
            </w:r>
            <w:r>
              <w:rPr>
                <w:color w:val="181818"/>
                <w:sz w:val="24"/>
              </w:rPr>
              <w:t>плоский; Конструктор</w:t>
            </w:r>
            <w:r>
              <w:rPr>
                <w:color w:val="181818"/>
                <w:spacing w:val="-15"/>
                <w:sz w:val="24"/>
              </w:rPr>
              <w:t xml:space="preserve"> </w:t>
            </w:r>
            <w:r>
              <w:rPr>
                <w:color w:val="181818"/>
                <w:sz w:val="24"/>
              </w:rPr>
              <w:t>«Цепочка»</w:t>
            </w:r>
            <w:r>
              <w:rPr>
                <w:color w:val="181818"/>
                <w:spacing w:val="-15"/>
                <w:sz w:val="24"/>
              </w:rPr>
              <w:t xml:space="preserve"> </w:t>
            </w:r>
            <w:r>
              <w:rPr>
                <w:color w:val="181818"/>
                <w:sz w:val="24"/>
              </w:rPr>
              <w:t>круглый; Конструктор</w:t>
            </w:r>
            <w:r>
              <w:rPr>
                <w:color w:val="181818"/>
                <w:spacing w:val="-4"/>
                <w:sz w:val="24"/>
              </w:rPr>
              <w:t xml:space="preserve"> </w:t>
            </w:r>
            <w:r>
              <w:rPr>
                <w:color w:val="181818"/>
                <w:sz w:val="24"/>
              </w:rPr>
              <w:t>«Цепочка»</w:t>
            </w:r>
            <w:r>
              <w:rPr>
                <w:color w:val="181818"/>
                <w:spacing w:val="-4"/>
                <w:sz w:val="24"/>
              </w:rPr>
              <w:t xml:space="preserve"> </w:t>
            </w:r>
            <w:r>
              <w:rPr>
                <w:color w:val="181818"/>
                <w:spacing w:val="-2"/>
                <w:sz w:val="24"/>
              </w:rPr>
              <w:t>мелкий»;</w:t>
            </w:r>
          </w:p>
          <w:p w:rsidR="0097566C" w:rsidRDefault="00DC5CD6">
            <w:pPr>
              <w:pStyle w:val="TableParagraph"/>
              <w:spacing w:before="1" w:line="240" w:lineRule="auto"/>
              <w:ind w:left="105"/>
              <w:jc w:val="both"/>
              <w:rPr>
                <w:sz w:val="24"/>
              </w:rPr>
            </w:pPr>
            <w:r>
              <w:rPr>
                <w:color w:val="181818"/>
                <w:sz w:val="24"/>
              </w:rPr>
              <w:t>Наглядно-</w:t>
            </w:r>
            <w:r>
              <w:rPr>
                <w:color w:val="181818"/>
                <w:spacing w:val="-7"/>
                <w:sz w:val="24"/>
              </w:rPr>
              <w:t xml:space="preserve"> </w:t>
            </w:r>
            <w:r>
              <w:rPr>
                <w:color w:val="181818"/>
                <w:sz w:val="24"/>
              </w:rPr>
              <w:t>дидактический</w:t>
            </w:r>
            <w:r>
              <w:rPr>
                <w:color w:val="181818"/>
                <w:spacing w:val="-5"/>
                <w:sz w:val="24"/>
              </w:rPr>
              <w:t xml:space="preserve"> </w:t>
            </w:r>
            <w:r>
              <w:rPr>
                <w:color w:val="181818"/>
                <w:spacing w:val="-2"/>
                <w:sz w:val="24"/>
              </w:rPr>
              <w:t>комплект</w:t>
            </w:r>
          </w:p>
        </w:tc>
      </w:tr>
      <w:tr w:rsidR="0097566C">
        <w:trPr>
          <w:trHeight w:val="2222"/>
        </w:trPr>
        <w:tc>
          <w:tcPr>
            <w:tcW w:w="3308" w:type="dxa"/>
          </w:tcPr>
          <w:p w:rsidR="0097566C" w:rsidRDefault="00DC5CD6">
            <w:pPr>
              <w:pStyle w:val="TableParagraph"/>
              <w:ind w:left="105"/>
              <w:rPr>
                <w:sz w:val="24"/>
              </w:rPr>
            </w:pPr>
            <w:r>
              <w:rPr>
                <w:color w:val="181818"/>
                <w:sz w:val="24"/>
              </w:rPr>
              <w:t>Уголок</w:t>
            </w:r>
            <w:r>
              <w:rPr>
                <w:color w:val="181818"/>
                <w:spacing w:val="1"/>
                <w:sz w:val="24"/>
              </w:rPr>
              <w:t xml:space="preserve"> </w:t>
            </w:r>
            <w:r>
              <w:rPr>
                <w:color w:val="181818"/>
                <w:spacing w:val="-2"/>
                <w:sz w:val="24"/>
              </w:rPr>
              <w:t>музыкальный</w:t>
            </w:r>
          </w:p>
        </w:tc>
        <w:tc>
          <w:tcPr>
            <w:tcW w:w="6050" w:type="dxa"/>
          </w:tcPr>
          <w:p w:rsidR="0097566C" w:rsidRDefault="00DC5CD6">
            <w:pPr>
              <w:pStyle w:val="TableParagraph"/>
              <w:spacing w:line="276" w:lineRule="auto"/>
              <w:ind w:left="105" w:right="708"/>
              <w:jc w:val="both"/>
              <w:rPr>
                <w:sz w:val="24"/>
              </w:rPr>
            </w:pPr>
            <w:r>
              <w:rPr>
                <w:color w:val="181818"/>
                <w:sz w:val="24"/>
              </w:rPr>
              <w:t>Карточки:</w:t>
            </w:r>
            <w:r>
              <w:rPr>
                <w:color w:val="181818"/>
                <w:spacing w:val="-13"/>
                <w:sz w:val="24"/>
              </w:rPr>
              <w:t xml:space="preserve"> </w:t>
            </w:r>
            <w:r>
              <w:rPr>
                <w:color w:val="181818"/>
                <w:sz w:val="24"/>
              </w:rPr>
              <w:t>«Музыкальные</w:t>
            </w:r>
            <w:r>
              <w:rPr>
                <w:color w:val="181818"/>
                <w:spacing w:val="-14"/>
                <w:sz w:val="24"/>
              </w:rPr>
              <w:t xml:space="preserve"> </w:t>
            </w:r>
            <w:r>
              <w:rPr>
                <w:color w:val="181818"/>
                <w:sz w:val="24"/>
              </w:rPr>
              <w:t>инструменты»;</w:t>
            </w:r>
            <w:r>
              <w:rPr>
                <w:color w:val="181818"/>
                <w:spacing w:val="-13"/>
                <w:sz w:val="24"/>
              </w:rPr>
              <w:t xml:space="preserve"> </w:t>
            </w:r>
            <w:r>
              <w:rPr>
                <w:color w:val="181818"/>
                <w:sz w:val="24"/>
              </w:rPr>
              <w:t>колонка; флеш карта с записью музыки;</w:t>
            </w:r>
          </w:p>
          <w:p w:rsidR="0097566C" w:rsidRDefault="00DC5CD6">
            <w:pPr>
              <w:pStyle w:val="TableParagraph"/>
              <w:spacing w:line="276" w:lineRule="auto"/>
              <w:ind w:left="105" w:right="1278" w:firstLine="60"/>
              <w:jc w:val="both"/>
              <w:rPr>
                <w:sz w:val="24"/>
              </w:rPr>
            </w:pPr>
            <w:r>
              <w:rPr>
                <w:color w:val="181818"/>
                <w:sz w:val="24"/>
              </w:rPr>
              <w:t>альбом:</w:t>
            </w:r>
            <w:r>
              <w:rPr>
                <w:color w:val="181818"/>
                <w:spacing w:val="-13"/>
                <w:sz w:val="24"/>
              </w:rPr>
              <w:t xml:space="preserve"> </w:t>
            </w:r>
            <w:r>
              <w:rPr>
                <w:color w:val="181818"/>
                <w:sz w:val="24"/>
              </w:rPr>
              <w:t>«Портреты</w:t>
            </w:r>
            <w:r>
              <w:rPr>
                <w:color w:val="181818"/>
                <w:spacing w:val="-13"/>
                <w:sz w:val="24"/>
              </w:rPr>
              <w:t xml:space="preserve"> </w:t>
            </w:r>
            <w:r>
              <w:rPr>
                <w:color w:val="181818"/>
                <w:sz w:val="24"/>
              </w:rPr>
              <w:t>русских</w:t>
            </w:r>
            <w:r>
              <w:rPr>
                <w:color w:val="181818"/>
                <w:spacing w:val="-13"/>
                <w:sz w:val="24"/>
              </w:rPr>
              <w:t xml:space="preserve"> </w:t>
            </w:r>
            <w:r>
              <w:rPr>
                <w:color w:val="181818"/>
                <w:sz w:val="24"/>
              </w:rPr>
              <w:t>Композиторов»; дудочки;</w:t>
            </w:r>
            <w:r>
              <w:rPr>
                <w:color w:val="181818"/>
                <w:spacing w:val="-8"/>
                <w:sz w:val="24"/>
              </w:rPr>
              <w:t xml:space="preserve"> </w:t>
            </w:r>
            <w:r>
              <w:rPr>
                <w:color w:val="181818"/>
                <w:sz w:val="24"/>
              </w:rPr>
              <w:t>барабаны;</w:t>
            </w:r>
            <w:r>
              <w:rPr>
                <w:color w:val="181818"/>
                <w:spacing w:val="-8"/>
                <w:sz w:val="24"/>
              </w:rPr>
              <w:t xml:space="preserve"> </w:t>
            </w:r>
            <w:r>
              <w:rPr>
                <w:color w:val="181818"/>
                <w:sz w:val="24"/>
              </w:rPr>
              <w:t>металлофоны;</w:t>
            </w:r>
            <w:r>
              <w:rPr>
                <w:color w:val="181818"/>
                <w:spacing w:val="-8"/>
                <w:sz w:val="24"/>
              </w:rPr>
              <w:t xml:space="preserve"> </w:t>
            </w:r>
            <w:r>
              <w:rPr>
                <w:color w:val="181818"/>
                <w:sz w:val="24"/>
              </w:rPr>
              <w:t>маракасы; ложки деревянные; микрофоны; гитара;</w:t>
            </w:r>
          </w:p>
          <w:p w:rsidR="0097566C" w:rsidRDefault="00DC5CD6">
            <w:pPr>
              <w:pStyle w:val="TableParagraph"/>
              <w:spacing w:line="240" w:lineRule="auto"/>
              <w:ind w:left="105"/>
              <w:jc w:val="both"/>
              <w:rPr>
                <w:sz w:val="24"/>
              </w:rPr>
            </w:pPr>
            <w:r>
              <w:rPr>
                <w:color w:val="181818"/>
                <w:sz w:val="24"/>
              </w:rPr>
              <w:t>колокольчики;</w:t>
            </w:r>
            <w:r>
              <w:rPr>
                <w:color w:val="181818"/>
                <w:spacing w:val="-3"/>
                <w:sz w:val="24"/>
              </w:rPr>
              <w:t xml:space="preserve"> </w:t>
            </w:r>
            <w:r>
              <w:rPr>
                <w:color w:val="181818"/>
                <w:sz w:val="24"/>
              </w:rPr>
              <w:t>бубен;</w:t>
            </w:r>
            <w:r>
              <w:rPr>
                <w:color w:val="181818"/>
                <w:spacing w:val="-4"/>
                <w:sz w:val="24"/>
              </w:rPr>
              <w:t xml:space="preserve"> </w:t>
            </w:r>
            <w:r>
              <w:rPr>
                <w:color w:val="181818"/>
                <w:sz w:val="24"/>
              </w:rPr>
              <w:t>шумовые</w:t>
            </w:r>
            <w:r>
              <w:rPr>
                <w:color w:val="181818"/>
                <w:spacing w:val="-4"/>
                <w:sz w:val="24"/>
              </w:rPr>
              <w:t xml:space="preserve"> </w:t>
            </w:r>
            <w:r>
              <w:rPr>
                <w:color w:val="181818"/>
                <w:sz w:val="24"/>
              </w:rPr>
              <w:t>бутылки;</w:t>
            </w:r>
            <w:r>
              <w:rPr>
                <w:color w:val="181818"/>
                <w:spacing w:val="-2"/>
                <w:sz w:val="24"/>
              </w:rPr>
              <w:t xml:space="preserve"> погремушки;</w:t>
            </w:r>
          </w:p>
          <w:p w:rsidR="0097566C" w:rsidRDefault="00DC5CD6">
            <w:pPr>
              <w:pStyle w:val="TableParagraph"/>
              <w:spacing w:before="39" w:line="240" w:lineRule="auto"/>
              <w:ind w:left="105"/>
              <w:jc w:val="both"/>
              <w:rPr>
                <w:sz w:val="24"/>
              </w:rPr>
            </w:pPr>
            <w:r>
              <w:rPr>
                <w:color w:val="181818"/>
                <w:sz w:val="24"/>
              </w:rPr>
              <w:t>картотека</w:t>
            </w:r>
            <w:r>
              <w:rPr>
                <w:color w:val="181818"/>
                <w:spacing w:val="-8"/>
                <w:sz w:val="24"/>
              </w:rPr>
              <w:t xml:space="preserve"> </w:t>
            </w:r>
            <w:r>
              <w:rPr>
                <w:color w:val="181818"/>
                <w:sz w:val="24"/>
              </w:rPr>
              <w:t>музыкальных</w:t>
            </w:r>
            <w:r>
              <w:rPr>
                <w:color w:val="181818"/>
                <w:spacing w:val="-6"/>
                <w:sz w:val="24"/>
              </w:rPr>
              <w:t xml:space="preserve"> </w:t>
            </w:r>
            <w:r>
              <w:rPr>
                <w:color w:val="181818"/>
                <w:sz w:val="24"/>
              </w:rPr>
              <w:t>дидактических</w:t>
            </w:r>
            <w:r>
              <w:rPr>
                <w:color w:val="181818"/>
                <w:spacing w:val="-4"/>
                <w:sz w:val="24"/>
              </w:rPr>
              <w:t xml:space="preserve"> игр.</w:t>
            </w:r>
          </w:p>
        </w:tc>
      </w:tr>
      <w:tr w:rsidR="0097566C">
        <w:trPr>
          <w:trHeight w:val="4126"/>
        </w:trPr>
        <w:tc>
          <w:tcPr>
            <w:tcW w:w="3308" w:type="dxa"/>
          </w:tcPr>
          <w:p w:rsidR="0097566C" w:rsidRDefault="00DC5CD6">
            <w:pPr>
              <w:pStyle w:val="TableParagraph"/>
              <w:ind w:left="105"/>
              <w:rPr>
                <w:sz w:val="24"/>
              </w:rPr>
            </w:pPr>
            <w:r>
              <w:rPr>
                <w:color w:val="181818"/>
                <w:sz w:val="24"/>
              </w:rPr>
              <w:t>Уголок</w:t>
            </w:r>
            <w:r>
              <w:rPr>
                <w:color w:val="181818"/>
                <w:spacing w:val="1"/>
                <w:sz w:val="24"/>
              </w:rPr>
              <w:t xml:space="preserve"> </w:t>
            </w:r>
            <w:r>
              <w:rPr>
                <w:color w:val="181818"/>
                <w:spacing w:val="-2"/>
                <w:sz w:val="24"/>
              </w:rPr>
              <w:t>театрализации</w:t>
            </w:r>
          </w:p>
        </w:tc>
        <w:tc>
          <w:tcPr>
            <w:tcW w:w="6050" w:type="dxa"/>
          </w:tcPr>
          <w:p w:rsidR="0097566C" w:rsidRDefault="00DC5CD6">
            <w:pPr>
              <w:pStyle w:val="TableParagraph"/>
              <w:spacing w:line="276" w:lineRule="auto"/>
              <w:ind w:left="105" w:right="1644"/>
              <w:rPr>
                <w:sz w:val="24"/>
              </w:rPr>
            </w:pPr>
            <w:r>
              <w:rPr>
                <w:color w:val="181818"/>
                <w:sz w:val="24"/>
              </w:rPr>
              <w:t>Напольная</w:t>
            </w:r>
            <w:r>
              <w:rPr>
                <w:color w:val="181818"/>
                <w:spacing w:val="-9"/>
                <w:sz w:val="24"/>
              </w:rPr>
              <w:t xml:space="preserve"> </w:t>
            </w:r>
            <w:r>
              <w:rPr>
                <w:color w:val="181818"/>
                <w:sz w:val="24"/>
              </w:rPr>
              <w:t>ширма</w:t>
            </w:r>
            <w:r>
              <w:rPr>
                <w:color w:val="181818"/>
                <w:spacing w:val="-10"/>
                <w:sz w:val="24"/>
              </w:rPr>
              <w:t xml:space="preserve"> </w:t>
            </w:r>
            <w:r>
              <w:rPr>
                <w:color w:val="181818"/>
                <w:sz w:val="24"/>
              </w:rPr>
              <w:t>для</w:t>
            </w:r>
            <w:r>
              <w:rPr>
                <w:color w:val="181818"/>
                <w:spacing w:val="-9"/>
                <w:sz w:val="24"/>
              </w:rPr>
              <w:t xml:space="preserve"> </w:t>
            </w:r>
            <w:r>
              <w:rPr>
                <w:color w:val="181818"/>
                <w:sz w:val="24"/>
              </w:rPr>
              <w:t>кукольного</w:t>
            </w:r>
            <w:r>
              <w:rPr>
                <w:color w:val="181818"/>
                <w:spacing w:val="-12"/>
                <w:sz w:val="24"/>
              </w:rPr>
              <w:t xml:space="preserve"> </w:t>
            </w:r>
            <w:r>
              <w:rPr>
                <w:color w:val="181818"/>
                <w:sz w:val="24"/>
              </w:rPr>
              <w:t>театра; Картотека сюжетно-ролевых игр; Картотека театрализованных игр;</w:t>
            </w:r>
          </w:p>
          <w:p w:rsidR="0097566C" w:rsidRDefault="00DC5CD6">
            <w:pPr>
              <w:pStyle w:val="TableParagraph"/>
              <w:spacing w:line="278" w:lineRule="auto"/>
              <w:ind w:left="105"/>
              <w:rPr>
                <w:sz w:val="24"/>
              </w:rPr>
            </w:pPr>
            <w:r>
              <w:rPr>
                <w:color w:val="181818"/>
                <w:sz w:val="24"/>
              </w:rPr>
              <w:t>Картотека</w:t>
            </w:r>
            <w:r>
              <w:rPr>
                <w:color w:val="181818"/>
                <w:spacing w:val="-9"/>
                <w:sz w:val="24"/>
              </w:rPr>
              <w:t xml:space="preserve"> </w:t>
            </w:r>
            <w:r>
              <w:rPr>
                <w:color w:val="181818"/>
                <w:sz w:val="24"/>
              </w:rPr>
              <w:t>дидактических</w:t>
            </w:r>
            <w:r>
              <w:rPr>
                <w:color w:val="181818"/>
                <w:spacing w:val="-8"/>
                <w:sz w:val="24"/>
              </w:rPr>
              <w:t xml:space="preserve"> </w:t>
            </w:r>
            <w:r>
              <w:rPr>
                <w:color w:val="181818"/>
                <w:sz w:val="24"/>
              </w:rPr>
              <w:t>игр</w:t>
            </w:r>
            <w:r>
              <w:rPr>
                <w:color w:val="181818"/>
                <w:spacing w:val="-8"/>
                <w:sz w:val="24"/>
              </w:rPr>
              <w:t xml:space="preserve"> </w:t>
            </w:r>
            <w:r>
              <w:rPr>
                <w:color w:val="181818"/>
                <w:sz w:val="24"/>
              </w:rPr>
              <w:t>по</w:t>
            </w:r>
            <w:r>
              <w:rPr>
                <w:color w:val="181818"/>
                <w:spacing w:val="-8"/>
                <w:sz w:val="24"/>
              </w:rPr>
              <w:t xml:space="preserve"> </w:t>
            </w:r>
            <w:r>
              <w:rPr>
                <w:color w:val="181818"/>
                <w:sz w:val="24"/>
              </w:rPr>
              <w:t>русским</w:t>
            </w:r>
            <w:r>
              <w:rPr>
                <w:color w:val="181818"/>
                <w:spacing w:val="-9"/>
                <w:sz w:val="24"/>
              </w:rPr>
              <w:t xml:space="preserve"> </w:t>
            </w:r>
            <w:r>
              <w:rPr>
                <w:color w:val="181818"/>
                <w:sz w:val="24"/>
              </w:rPr>
              <w:t xml:space="preserve">народным </w:t>
            </w:r>
            <w:r>
              <w:rPr>
                <w:color w:val="181818"/>
                <w:spacing w:val="-2"/>
                <w:sz w:val="24"/>
              </w:rPr>
              <w:t>сказкам;</w:t>
            </w:r>
          </w:p>
          <w:p w:rsidR="0097566C" w:rsidRDefault="00DC5CD6">
            <w:pPr>
              <w:pStyle w:val="TableParagraph"/>
              <w:spacing w:line="276" w:lineRule="auto"/>
              <w:ind w:left="105" w:right="2562"/>
              <w:jc w:val="both"/>
              <w:rPr>
                <w:sz w:val="24"/>
              </w:rPr>
            </w:pPr>
            <w:r>
              <w:rPr>
                <w:color w:val="181818"/>
                <w:sz w:val="24"/>
              </w:rPr>
              <w:t>фигурки</w:t>
            </w:r>
            <w:r>
              <w:rPr>
                <w:color w:val="181818"/>
                <w:spacing w:val="-7"/>
                <w:sz w:val="24"/>
              </w:rPr>
              <w:t xml:space="preserve"> </w:t>
            </w:r>
            <w:r>
              <w:rPr>
                <w:color w:val="181818"/>
                <w:sz w:val="24"/>
              </w:rPr>
              <w:t>сказочных</w:t>
            </w:r>
            <w:r>
              <w:rPr>
                <w:color w:val="181818"/>
                <w:spacing w:val="-7"/>
                <w:sz w:val="24"/>
              </w:rPr>
              <w:t xml:space="preserve"> </w:t>
            </w:r>
            <w:r>
              <w:rPr>
                <w:color w:val="181818"/>
                <w:sz w:val="24"/>
              </w:rPr>
              <w:t>персонажей; Набор</w:t>
            </w:r>
            <w:r>
              <w:rPr>
                <w:color w:val="181818"/>
                <w:spacing w:val="-12"/>
                <w:sz w:val="24"/>
              </w:rPr>
              <w:t xml:space="preserve"> </w:t>
            </w:r>
            <w:r>
              <w:rPr>
                <w:color w:val="181818"/>
                <w:sz w:val="24"/>
              </w:rPr>
              <w:t>наручных</w:t>
            </w:r>
            <w:r>
              <w:rPr>
                <w:color w:val="181818"/>
                <w:spacing w:val="-12"/>
                <w:sz w:val="24"/>
              </w:rPr>
              <w:t xml:space="preserve"> </w:t>
            </w:r>
            <w:r>
              <w:rPr>
                <w:color w:val="181818"/>
                <w:sz w:val="24"/>
              </w:rPr>
              <w:t>кукол</w:t>
            </w:r>
            <w:r>
              <w:rPr>
                <w:color w:val="181818"/>
                <w:spacing w:val="-12"/>
                <w:sz w:val="24"/>
              </w:rPr>
              <w:t xml:space="preserve"> </w:t>
            </w:r>
            <w:r>
              <w:rPr>
                <w:color w:val="181818"/>
                <w:sz w:val="24"/>
              </w:rPr>
              <w:t>би-ба-бо; Набор пальчиковых кукол;</w:t>
            </w:r>
          </w:p>
          <w:p w:rsidR="0097566C" w:rsidRDefault="00DC5CD6">
            <w:pPr>
              <w:pStyle w:val="TableParagraph"/>
              <w:spacing w:line="276" w:lineRule="auto"/>
              <w:ind w:left="105" w:right="1952"/>
              <w:rPr>
                <w:sz w:val="24"/>
              </w:rPr>
            </w:pPr>
            <w:r>
              <w:rPr>
                <w:color w:val="181818"/>
                <w:sz w:val="24"/>
              </w:rPr>
              <w:t>Театр</w:t>
            </w:r>
            <w:r>
              <w:rPr>
                <w:color w:val="181818"/>
                <w:spacing w:val="-10"/>
                <w:sz w:val="24"/>
              </w:rPr>
              <w:t xml:space="preserve"> </w:t>
            </w:r>
            <w:r>
              <w:rPr>
                <w:color w:val="181818"/>
                <w:sz w:val="24"/>
              </w:rPr>
              <w:t>на</w:t>
            </w:r>
            <w:r>
              <w:rPr>
                <w:color w:val="181818"/>
                <w:spacing w:val="-11"/>
                <w:sz w:val="24"/>
              </w:rPr>
              <w:t xml:space="preserve"> </w:t>
            </w:r>
            <w:r>
              <w:rPr>
                <w:color w:val="181818"/>
                <w:sz w:val="24"/>
              </w:rPr>
              <w:t>палочке</w:t>
            </w:r>
            <w:r>
              <w:rPr>
                <w:color w:val="181818"/>
                <w:spacing w:val="-10"/>
                <w:sz w:val="24"/>
              </w:rPr>
              <w:t xml:space="preserve"> </w:t>
            </w:r>
            <w:r>
              <w:rPr>
                <w:color w:val="181818"/>
                <w:sz w:val="24"/>
              </w:rPr>
              <w:t>«Курочка</w:t>
            </w:r>
            <w:r>
              <w:rPr>
                <w:color w:val="181818"/>
                <w:spacing w:val="-10"/>
                <w:sz w:val="24"/>
              </w:rPr>
              <w:t xml:space="preserve"> </w:t>
            </w:r>
            <w:r>
              <w:rPr>
                <w:color w:val="181818"/>
                <w:sz w:val="24"/>
              </w:rPr>
              <w:t>Ряба»; Театр на ложках «Три медведя»; Пальчиковый театр «Репка»;</w:t>
            </w:r>
          </w:p>
          <w:p w:rsidR="0097566C" w:rsidRDefault="00DC5CD6">
            <w:pPr>
              <w:pStyle w:val="TableParagraph"/>
              <w:ind w:left="105"/>
              <w:rPr>
                <w:sz w:val="24"/>
              </w:rPr>
            </w:pPr>
            <w:r>
              <w:rPr>
                <w:color w:val="181818"/>
                <w:sz w:val="24"/>
              </w:rPr>
              <w:t>Настольно-плоскостной</w:t>
            </w:r>
            <w:r>
              <w:rPr>
                <w:color w:val="181818"/>
                <w:spacing w:val="-5"/>
                <w:sz w:val="24"/>
              </w:rPr>
              <w:t xml:space="preserve"> </w:t>
            </w:r>
            <w:r>
              <w:rPr>
                <w:color w:val="181818"/>
                <w:sz w:val="24"/>
              </w:rPr>
              <w:t>театр</w:t>
            </w:r>
            <w:r>
              <w:rPr>
                <w:color w:val="181818"/>
                <w:spacing w:val="-5"/>
                <w:sz w:val="24"/>
              </w:rPr>
              <w:t xml:space="preserve"> </w:t>
            </w:r>
            <w:r>
              <w:rPr>
                <w:color w:val="181818"/>
                <w:spacing w:val="-2"/>
                <w:sz w:val="24"/>
              </w:rPr>
              <w:t>«Колобок»;</w:t>
            </w:r>
          </w:p>
          <w:p w:rsidR="0097566C" w:rsidRDefault="00DC5CD6">
            <w:pPr>
              <w:pStyle w:val="TableParagraph"/>
              <w:spacing w:before="37" w:line="240" w:lineRule="auto"/>
              <w:ind w:left="105"/>
              <w:rPr>
                <w:sz w:val="24"/>
              </w:rPr>
            </w:pPr>
            <w:r>
              <w:rPr>
                <w:color w:val="181818"/>
                <w:sz w:val="24"/>
              </w:rPr>
              <w:t>Театр</w:t>
            </w:r>
            <w:r>
              <w:rPr>
                <w:color w:val="181818"/>
                <w:spacing w:val="-3"/>
                <w:sz w:val="24"/>
              </w:rPr>
              <w:t xml:space="preserve"> </w:t>
            </w:r>
            <w:r>
              <w:rPr>
                <w:color w:val="181818"/>
                <w:spacing w:val="-2"/>
                <w:sz w:val="24"/>
              </w:rPr>
              <w:t>«Теремок»;</w:t>
            </w:r>
          </w:p>
        </w:tc>
      </w:tr>
      <w:tr w:rsidR="0097566C">
        <w:trPr>
          <w:trHeight w:val="1585"/>
        </w:trPr>
        <w:tc>
          <w:tcPr>
            <w:tcW w:w="3308" w:type="dxa"/>
          </w:tcPr>
          <w:p w:rsidR="0097566C" w:rsidRDefault="00DC5CD6">
            <w:pPr>
              <w:pStyle w:val="TableParagraph"/>
              <w:ind w:left="105"/>
              <w:rPr>
                <w:sz w:val="24"/>
              </w:rPr>
            </w:pPr>
            <w:r>
              <w:rPr>
                <w:color w:val="181818"/>
                <w:sz w:val="24"/>
              </w:rPr>
              <w:t>Уголок</w:t>
            </w:r>
            <w:r>
              <w:rPr>
                <w:color w:val="181818"/>
                <w:spacing w:val="1"/>
                <w:sz w:val="24"/>
              </w:rPr>
              <w:t xml:space="preserve"> </w:t>
            </w:r>
            <w:r>
              <w:rPr>
                <w:color w:val="181818"/>
                <w:spacing w:val="-2"/>
                <w:sz w:val="24"/>
              </w:rPr>
              <w:t>ряженья</w:t>
            </w:r>
          </w:p>
        </w:tc>
        <w:tc>
          <w:tcPr>
            <w:tcW w:w="6050" w:type="dxa"/>
          </w:tcPr>
          <w:p w:rsidR="0097566C" w:rsidRDefault="00DC5CD6">
            <w:pPr>
              <w:pStyle w:val="TableParagraph"/>
              <w:ind w:left="105"/>
              <w:rPr>
                <w:sz w:val="24"/>
              </w:rPr>
            </w:pPr>
            <w:r>
              <w:rPr>
                <w:color w:val="181818"/>
                <w:sz w:val="24"/>
              </w:rPr>
              <w:t>маски</w:t>
            </w:r>
            <w:r>
              <w:rPr>
                <w:color w:val="181818"/>
                <w:spacing w:val="-3"/>
                <w:sz w:val="24"/>
              </w:rPr>
              <w:t xml:space="preserve"> </w:t>
            </w:r>
            <w:r>
              <w:rPr>
                <w:color w:val="181818"/>
                <w:sz w:val="24"/>
              </w:rPr>
              <w:t>животных,</w:t>
            </w:r>
            <w:r>
              <w:rPr>
                <w:color w:val="181818"/>
                <w:spacing w:val="-3"/>
                <w:sz w:val="24"/>
              </w:rPr>
              <w:t xml:space="preserve"> </w:t>
            </w:r>
            <w:r>
              <w:rPr>
                <w:color w:val="181818"/>
                <w:sz w:val="24"/>
              </w:rPr>
              <w:t>птиц,</w:t>
            </w:r>
            <w:r>
              <w:rPr>
                <w:color w:val="181818"/>
                <w:spacing w:val="-5"/>
                <w:sz w:val="24"/>
              </w:rPr>
              <w:t xml:space="preserve"> </w:t>
            </w:r>
            <w:r>
              <w:rPr>
                <w:color w:val="181818"/>
                <w:spacing w:val="-2"/>
                <w:sz w:val="24"/>
              </w:rPr>
              <w:t>овощей;</w:t>
            </w:r>
          </w:p>
          <w:p w:rsidR="0097566C" w:rsidRDefault="00DC5CD6">
            <w:pPr>
              <w:pStyle w:val="TableParagraph"/>
              <w:spacing w:before="41" w:line="276" w:lineRule="auto"/>
              <w:ind w:left="105"/>
              <w:rPr>
                <w:sz w:val="24"/>
              </w:rPr>
            </w:pPr>
            <w:r>
              <w:rPr>
                <w:color w:val="181818"/>
                <w:sz w:val="24"/>
              </w:rPr>
              <w:t>колпачки «День рождение»; накидки для с/р игр, костюмы:</w:t>
            </w:r>
            <w:r>
              <w:rPr>
                <w:color w:val="181818"/>
                <w:spacing w:val="-8"/>
                <w:sz w:val="24"/>
              </w:rPr>
              <w:t xml:space="preserve"> </w:t>
            </w:r>
            <w:r>
              <w:rPr>
                <w:color w:val="181818"/>
                <w:sz w:val="24"/>
              </w:rPr>
              <w:t>заяц,</w:t>
            </w:r>
            <w:r>
              <w:rPr>
                <w:color w:val="181818"/>
                <w:spacing w:val="-8"/>
                <w:sz w:val="24"/>
              </w:rPr>
              <w:t xml:space="preserve"> </w:t>
            </w:r>
            <w:r>
              <w:rPr>
                <w:color w:val="181818"/>
                <w:sz w:val="24"/>
              </w:rPr>
              <w:t>медведь;</w:t>
            </w:r>
            <w:r>
              <w:rPr>
                <w:color w:val="181818"/>
                <w:spacing w:val="-8"/>
                <w:sz w:val="24"/>
              </w:rPr>
              <w:t xml:space="preserve"> </w:t>
            </w:r>
            <w:r>
              <w:rPr>
                <w:color w:val="181818"/>
                <w:sz w:val="24"/>
              </w:rPr>
              <w:t>шляпы,</w:t>
            </w:r>
            <w:r>
              <w:rPr>
                <w:color w:val="181818"/>
                <w:spacing w:val="-8"/>
                <w:sz w:val="24"/>
              </w:rPr>
              <w:t xml:space="preserve"> </w:t>
            </w:r>
            <w:r>
              <w:rPr>
                <w:color w:val="181818"/>
                <w:sz w:val="24"/>
              </w:rPr>
              <w:t>косынки,</w:t>
            </w:r>
            <w:r>
              <w:rPr>
                <w:color w:val="181818"/>
                <w:spacing w:val="-11"/>
                <w:sz w:val="24"/>
              </w:rPr>
              <w:t xml:space="preserve"> </w:t>
            </w:r>
            <w:r>
              <w:rPr>
                <w:color w:val="181818"/>
                <w:sz w:val="24"/>
              </w:rPr>
              <w:t>крылья, сарафаны, рубашки</w:t>
            </w:r>
          </w:p>
        </w:tc>
      </w:tr>
      <w:tr w:rsidR="0097566C">
        <w:trPr>
          <w:trHeight w:val="318"/>
        </w:trPr>
        <w:tc>
          <w:tcPr>
            <w:tcW w:w="9358" w:type="dxa"/>
            <w:gridSpan w:val="2"/>
          </w:tcPr>
          <w:p w:rsidR="0097566C" w:rsidRDefault="00DC5CD6">
            <w:pPr>
              <w:pStyle w:val="TableParagraph"/>
              <w:ind w:left="7" w:right="3"/>
              <w:jc w:val="center"/>
              <w:rPr>
                <w:sz w:val="24"/>
              </w:rPr>
            </w:pPr>
            <w:r>
              <w:rPr>
                <w:color w:val="181818"/>
                <w:sz w:val="24"/>
              </w:rPr>
              <w:t>Физическое</w:t>
            </w:r>
            <w:r>
              <w:rPr>
                <w:color w:val="181818"/>
                <w:spacing w:val="-5"/>
                <w:sz w:val="24"/>
              </w:rPr>
              <w:t xml:space="preserve"> </w:t>
            </w:r>
            <w:r>
              <w:rPr>
                <w:color w:val="181818"/>
                <w:spacing w:val="-2"/>
                <w:sz w:val="24"/>
              </w:rPr>
              <w:t>развитие</w:t>
            </w:r>
          </w:p>
        </w:tc>
      </w:tr>
      <w:tr w:rsidR="0097566C">
        <w:trPr>
          <w:trHeight w:val="1586"/>
        </w:trPr>
        <w:tc>
          <w:tcPr>
            <w:tcW w:w="3308" w:type="dxa"/>
          </w:tcPr>
          <w:p w:rsidR="0097566C" w:rsidRDefault="00DC5CD6">
            <w:pPr>
              <w:pStyle w:val="TableParagraph"/>
              <w:ind w:left="105"/>
              <w:rPr>
                <w:sz w:val="24"/>
              </w:rPr>
            </w:pPr>
            <w:r>
              <w:rPr>
                <w:color w:val="181818"/>
                <w:sz w:val="24"/>
              </w:rPr>
              <w:t>Физкультурный</w:t>
            </w:r>
            <w:r>
              <w:rPr>
                <w:color w:val="181818"/>
                <w:spacing w:val="-7"/>
                <w:sz w:val="24"/>
              </w:rPr>
              <w:t xml:space="preserve"> </w:t>
            </w:r>
            <w:r>
              <w:rPr>
                <w:color w:val="181818"/>
                <w:spacing w:val="-2"/>
                <w:sz w:val="24"/>
              </w:rPr>
              <w:t>уголок</w:t>
            </w:r>
          </w:p>
        </w:tc>
        <w:tc>
          <w:tcPr>
            <w:tcW w:w="6050" w:type="dxa"/>
          </w:tcPr>
          <w:p w:rsidR="0097566C" w:rsidRDefault="00DC5CD6">
            <w:pPr>
              <w:pStyle w:val="TableParagraph"/>
              <w:spacing w:line="276" w:lineRule="auto"/>
              <w:ind w:left="105" w:firstLine="60"/>
              <w:rPr>
                <w:sz w:val="24"/>
              </w:rPr>
            </w:pPr>
            <w:r>
              <w:rPr>
                <w:color w:val="181818"/>
                <w:sz w:val="24"/>
              </w:rPr>
              <w:t>Флажки</w:t>
            </w:r>
            <w:r>
              <w:rPr>
                <w:color w:val="181818"/>
                <w:spacing w:val="-6"/>
                <w:sz w:val="24"/>
              </w:rPr>
              <w:t xml:space="preserve"> </w:t>
            </w:r>
            <w:r>
              <w:rPr>
                <w:color w:val="181818"/>
                <w:sz w:val="24"/>
              </w:rPr>
              <w:t>разноцветные;</w:t>
            </w:r>
            <w:r>
              <w:rPr>
                <w:color w:val="181818"/>
                <w:spacing w:val="-7"/>
                <w:sz w:val="24"/>
              </w:rPr>
              <w:t xml:space="preserve"> </w:t>
            </w:r>
            <w:r>
              <w:rPr>
                <w:color w:val="181818"/>
                <w:sz w:val="24"/>
              </w:rPr>
              <w:t>ленты;</w:t>
            </w:r>
            <w:r>
              <w:rPr>
                <w:color w:val="181818"/>
                <w:spacing w:val="-7"/>
                <w:sz w:val="24"/>
              </w:rPr>
              <w:t xml:space="preserve"> </w:t>
            </w:r>
            <w:r>
              <w:rPr>
                <w:color w:val="181818"/>
                <w:sz w:val="24"/>
              </w:rPr>
              <w:t>мячи;</w:t>
            </w:r>
            <w:r>
              <w:rPr>
                <w:color w:val="181818"/>
                <w:spacing w:val="-7"/>
                <w:sz w:val="24"/>
              </w:rPr>
              <w:t xml:space="preserve"> </w:t>
            </w:r>
            <w:r>
              <w:rPr>
                <w:color w:val="181818"/>
                <w:sz w:val="24"/>
              </w:rPr>
              <w:t>мяч</w:t>
            </w:r>
            <w:r>
              <w:rPr>
                <w:color w:val="181818"/>
                <w:spacing w:val="-7"/>
                <w:sz w:val="24"/>
              </w:rPr>
              <w:t xml:space="preserve"> </w:t>
            </w:r>
            <w:r>
              <w:rPr>
                <w:color w:val="181818"/>
                <w:sz w:val="24"/>
              </w:rPr>
              <w:t>для</w:t>
            </w:r>
            <w:r>
              <w:rPr>
                <w:color w:val="181818"/>
                <w:spacing w:val="-7"/>
                <w:sz w:val="24"/>
              </w:rPr>
              <w:t xml:space="preserve"> </w:t>
            </w:r>
            <w:r>
              <w:rPr>
                <w:color w:val="181818"/>
                <w:sz w:val="24"/>
              </w:rPr>
              <w:t>боулинга, кегли; игра «Набрось кольцо»; бумеранг; скакалки;</w:t>
            </w:r>
          </w:p>
          <w:p w:rsidR="0097566C" w:rsidRDefault="00DC5CD6">
            <w:pPr>
              <w:pStyle w:val="TableParagraph"/>
              <w:ind w:left="105"/>
              <w:rPr>
                <w:sz w:val="24"/>
              </w:rPr>
            </w:pPr>
            <w:r>
              <w:rPr>
                <w:color w:val="181818"/>
                <w:sz w:val="24"/>
              </w:rPr>
              <w:t>гантели;</w:t>
            </w:r>
            <w:r>
              <w:rPr>
                <w:color w:val="181818"/>
                <w:spacing w:val="-3"/>
                <w:sz w:val="24"/>
              </w:rPr>
              <w:t xml:space="preserve"> </w:t>
            </w:r>
            <w:r>
              <w:rPr>
                <w:color w:val="181818"/>
                <w:sz w:val="24"/>
              </w:rPr>
              <w:t>обручи;</w:t>
            </w:r>
            <w:r>
              <w:rPr>
                <w:color w:val="181818"/>
                <w:spacing w:val="-2"/>
                <w:sz w:val="24"/>
              </w:rPr>
              <w:t xml:space="preserve"> дартс;</w:t>
            </w:r>
          </w:p>
          <w:p w:rsidR="0097566C" w:rsidRDefault="00DC5CD6">
            <w:pPr>
              <w:pStyle w:val="TableParagraph"/>
              <w:spacing w:before="8" w:line="310" w:lineRule="atLeast"/>
              <w:ind w:left="105" w:right="659"/>
              <w:rPr>
                <w:sz w:val="24"/>
              </w:rPr>
            </w:pPr>
            <w:r>
              <w:rPr>
                <w:color w:val="181818"/>
                <w:sz w:val="24"/>
              </w:rPr>
              <w:t>кольцо</w:t>
            </w:r>
            <w:r>
              <w:rPr>
                <w:color w:val="181818"/>
                <w:spacing w:val="-4"/>
                <w:sz w:val="24"/>
              </w:rPr>
              <w:t xml:space="preserve"> </w:t>
            </w:r>
            <w:r>
              <w:rPr>
                <w:color w:val="181818"/>
                <w:sz w:val="24"/>
              </w:rPr>
              <w:t>для</w:t>
            </w:r>
            <w:r>
              <w:rPr>
                <w:color w:val="181818"/>
                <w:spacing w:val="-4"/>
                <w:sz w:val="24"/>
              </w:rPr>
              <w:t xml:space="preserve"> </w:t>
            </w:r>
            <w:r>
              <w:rPr>
                <w:color w:val="181818"/>
                <w:sz w:val="24"/>
              </w:rPr>
              <w:t>баскетбола;</w:t>
            </w:r>
            <w:r>
              <w:rPr>
                <w:color w:val="181818"/>
                <w:spacing w:val="-4"/>
                <w:sz w:val="24"/>
              </w:rPr>
              <w:t xml:space="preserve"> </w:t>
            </w:r>
            <w:r>
              <w:rPr>
                <w:color w:val="181818"/>
                <w:sz w:val="24"/>
              </w:rPr>
              <w:t>корригирующая</w:t>
            </w:r>
            <w:r>
              <w:rPr>
                <w:color w:val="181818"/>
                <w:spacing w:val="-4"/>
                <w:sz w:val="24"/>
              </w:rPr>
              <w:t xml:space="preserve"> </w:t>
            </w:r>
            <w:r>
              <w:rPr>
                <w:color w:val="181818"/>
                <w:sz w:val="24"/>
              </w:rPr>
              <w:t>дорожка; мяч</w:t>
            </w:r>
            <w:r>
              <w:rPr>
                <w:color w:val="181818"/>
                <w:spacing w:val="-4"/>
                <w:sz w:val="24"/>
              </w:rPr>
              <w:t xml:space="preserve"> </w:t>
            </w:r>
            <w:r>
              <w:rPr>
                <w:color w:val="181818"/>
                <w:sz w:val="24"/>
              </w:rPr>
              <w:t>для</w:t>
            </w:r>
            <w:r>
              <w:rPr>
                <w:color w:val="181818"/>
                <w:spacing w:val="-1"/>
                <w:sz w:val="24"/>
              </w:rPr>
              <w:t xml:space="preserve"> </w:t>
            </w:r>
            <w:r>
              <w:rPr>
                <w:color w:val="181818"/>
                <w:sz w:val="24"/>
              </w:rPr>
              <w:t>прыжков;</w:t>
            </w:r>
            <w:r>
              <w:rPr>
                <w:color w:val="181818"/>
                <w:spacing w:val="-1"/>
                <w:sz w:val="24"/>
              </w:rPr>
              <w:t xml:space="preserve"> </w:t>
            </w:r>
            <w:r>
              <w:rPr>
                <w:color w:val="181818"/>
                <w:sz w:val="24"/>
              </w:rPr>
              <w:t>цветные</w:t>
            </w:r>
            <w:r>
              <w:rPr>
                <w:color w:val="181818"/>
                <w:spacing w:val="-2"/>
                <w:sz w:val="24"/>
              </w:rPr>
              <w:t xml:space="preserve"> </w:t>
            </w:r>
            <w:r>
              <w:rPr>
                <w:color w:val="181818"/>
                <w:sz w:val="24"/>
              </w:rPr>
              <w:t>кочки;</w:t>
            </w:r>
            <w:r>
              <w:rPr>
                <w:color w:val="181818"/>
                <w:spacing w:val="-1"/>
                <w:sz w:val="24"/>
              </w:rPr>
              <w:t xml:space="preserve"> </w:t>
            </w:r>
            <w:r>
              <w:rPr>
                <w:color w:val="181818"/>
                <w:sz w:val="24"/>
              </w:rPr>
              <w:t>мягкие</w:t>
            </w:r>
            <w:r>
              <w:rPr>
                <w:color w:val="181818"/>
                <w:spacing w:val="-1"/>
                <w:sz w:val="24"/>
              </w:rPr>
              <w:t xml:space="preserve"> </w:t>
            </w:r>
            <w:r>
              <w:rPr>
                <w:color w:val="181818"/>
                <w:spacing w:val="-2"/>
                <w:sz w:val="24"/>
              </w:rPr>
              <w:t>кубики;</w:t>
            </w:r>
          </w:p>
        </w:tc>
      </w:tr>
    </w:tbl>
    <w:p w:rsidR="0097566C" w:rsidRDefault="0097566C">
      <w:pPr>
        <w:pStyle w:val="TableParagraph"/>
        <w:spacing w:line="310" w:lineRule="atLeast"/>
        <w:rPr>
          <w:sz w:val="24"/>
        </w:rPr>
        <w:sectPr w:rsidR="0097566C">
          <w:type w:val="continuous"/>
          <w:pgSz w:w="11920" w:h="16850"/>
          <w:pgMar w:top="1120" w:right="0" w:bottom="780" w:left="1133" w:header="0" w:footer="580"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6050"/>
      </w:tblGrid>
      <w:tr w:rsidR="0097566C">
        <w:trPr>
          <w:trHeight w:val="1588"/>
        </w:trPr>
        <w:tc>
          <w:tcPr>
            <w:tcW w:w="3308" w:type="dxa"/>
          </w:tcPr>
          <w:p w:rsidR="0097566C" w:rsidRDefault="0097566C">
            <w:pPr>
              <w:pStyle w:val="TableParagraph"/>
              <w:spacing w:line="240" w:lineRule="auto"/>
              <w:ind w:left="0"/>
              <w:rPr>
                <w:sz w:val="24"/>
              </w:rPr>
            </w:pPr>
          </w:p>
        </w:tc>
        <w:tc>
          <w:tcPr>
            <w:tcW w:w="6050" w:type="dxa"/>
          </w:tcPr>
          <w:p w:rsidR="0097566C" w:rsidRDefault="00DC5CD6">
            <w:pPr>
              <w:pStyle w:val="TableParagraph"/>
              <w:spacing w:before="1" w:line="276" w:lineRule="auto"/>
              <w:ind w:left="105" w:right="192" w:firstLine="60"/>
              <w:rPr>
                <w:sz w:val="24"/>
              </w:rPr>
            </w:pPr>
            <w:r>
              <w:rPr>
                <w:color w:val="181818"/>
                <w:sz w:val="24"/>
              </w:rPr>
              <w:t>беговая дорожка; массажные мячи; маски для подвижных игр; ростомер; игра «Лечим зубы»; картотека</w:t>
            </w:r>
            <w:r>
              <w:rPr>
                <w:color w:val="181818"/>
                <w:spacing w:val="-4"/>
                <w:sz w:val="24"/>
              </w:rPr>
              <w:t xml:space="preserve"> </w:t>
            </w:r>
            <w:r>
              <w:rPr>
                <w:color w:val="181818"/>
                <w:sz w:val="24"/>
              </w:rPr>
              <w:t>подвижных</w:t>
            </w:r>
            <w:r>
              <w:rPr>
                <w:color w:val="181818"/>
                <w:spacing w:val="-5"/>
                <w:sz w:val="24"/>
              </w:rPr>
              <w:t xml:space="preserve"> </w:t>
            </w:r>
            <w:r>
              <w:rPr>
                <w:color w:val="181818"/>
                <w:sz w:val="24"/>
              </w:rPr>
              <w:t>игр;</w:t>
            </w:r>
            <w:r>
              <w:rPr>
                <w:color w:val="181818"/>
                <w:spacing w:val="-3"/>
                <w:sz w:val="24"/>
              </w:rPr>
              <w:t xml:space="preserve"> </w:t>
            </w:r>
            <w:r>
              <w:rPr>
                <w:color w:val="181818"/>
                <w:sz w:val="24"/>
              </w:rPr>
              <w:t>энциклопедия</w:t>
            </w:r>
            <w:r>
              <w:rPr>
                <w:color w:val="181818"/>
                <w:spacing w:val="-5"/>
                <w:sz w:val="24"/>
              </w:rPr>
              <w:t xml:space="preserve"> </w:t>
            </w:r>
            <w:r>
              <w:rPr>
                <w:color w:val="181818"/>
                <w:sz w:val="24"/>
              </w:rPr>
              <w:t>В.</w:t>
            </w:r>
            <w:r>
              <w:rPr>
                <w:color w:val="181818"/>
                <w:spacing w:val="-2"/>
                <w:sz w:val="24"/>
              </w:rPr>
              <w:t xml:space="preserve"> Иванова</w:t>
            </w:r>
          </w:p>
          <w:p w:rsidR="0097566C" w:rsidRDefault="00DC5CD6">
            <w:pPr>
              <w:pStyle w:val="TableParagraph"/>
              <w:ind w:left="105"/>
              <w:rPr>
                <w:sz w:val="24"/>
              </w:rPr>
            </w:pPr>
            <w:r>
              <w:rPr>
                <w:color w:val="181818"/>
                <w:sz w:val="24"/>
              </w:rPr>
              <w:t>«Для</w:t>
            </w:r>
            <w:r>
              <w:rPr>
                <w:color w:val="181818"/>
                <w:spacing w:val="-2"/>
                <w:sz w:val="24"/>
              </w:rPr>
              <w:t xml:space="preserve"> </w:t>
            </w:r>
            <w:r>
              <w:rPr>
                <w:color w:val="181818"/>
                <w:sz w:val="24"/>
              </w:rPr>
              <w:t>чего</w:t>
            </w:r>
            <w:r>
              <w:rPr>
                <w:color w:val="181818"/>
                <w:spacing w:val="-1"/>
                <w:sz w:val="24"/>
              </w:rPr>
              <w:t xml:space="preserve"> </w:t>
            </w:r>
            <w:r>
              <w:rPr>
                <w:color w:val="181818"/>
                <w:sz w:val="24"/>
              </w:rPr>
              <w:t>человек</w:t>
            </w:r>
            <w:r>
              <w:rPr>
                <w:color w:val="181818"/>
                <w:spacing w:val="-1"/>
                <w:sz w:val="24"/>
              </w:rPr>
              <w:t xml:space="preserve"> </w:t>
            </w:r>
            <w:r>
              <w:rPr>
                <w:color w:val="181818"/>
                <w:sz w:val="24"/>
              </w:rPr>
              <w:t>дышит»; картотека</w:t>
            </w:r>
            <w:r>
              <w:rPr>
                <w:color w:val="181818"/>
                <w:spacing w:val="-1"/>
                <w:sz w:val="24"/>
              </w:rPr>
              <w:t xml:space="preserve"> </w:t>
            </w:r>
            <w:r>
              <w:rPr>
                <w:color w:val="181818"/>
                <w:spacing w:val="-2"/>
                <w:sz w:val="24"/>
              </w:rPr>
              <w:t>«Дыхательная</w:t>
            </w:r>
          </w:p>
          <w:p w:rsidR="0097566C" w:rsidRDefault="00DC5CD6">
            <w:pPr>
              <w:pStyle w:val="TableParagraph"/>
              <w:spacing w:before="43" w:line="240" w:lineRule="auto"/>
              <w:ind w:left="105"/>
              <w:rPr>
                <w:sz w:val="24"/>
              </w:rPr>
            </w:pPr>
            <w:r>
              <w:rPr>
                <w:color w:val="181818"/>
                <w:sz w:val="24"/>
              </w:rPr>
              <w:t>гимнастика»;</w:t>
            </w:r>
            <w:r>
              <w:rPr>
                <w:color w:val="181818"/>
                <w:spacing w:val="-3"/>
                <w:sz w:val="24"/>
              </w:rPr>
              <w:t xml:space="preserve"> </w:t>
            </w:r>
            <w:r>
              <w:rPr>
                <w:color w:val="181818"/>
                <w:sz w:val="24"/>
              </w:rPr>
              <w:t>карточки</w:t>
            </w:r>
            <w:r>
              <w:rPr>
                <w:color w:val="181818"/>
                <w:spacing w:val="-4"/>
                <w:sz w:val="24"/>
              </w:rPr>
              <w:t xml:space="preserve"> </w:t>
            </w:r>
            <w:r>
              <w:rPr>
                <w:color w:val="181818"/>
                <w:sz w:val="24"/>
              </w:rPr>
              <w:t>«Виды</w:t>
            </w:r>
            <w:r>
              <w:rPr>
                <w:color w:val="181818"/>
                <w:spacing w:val="-2"/>
                <w:sz w:val="24"/>
              </w:rPr>
              <w:t xml:space="preserve"> спорта».</w:t>
            </w:r>
          </w:p>
        </w:tc>
      </w:tr>
    </w:tbl>
    <w:p w:rsidR="0097566C" w:rsidRDefault="0097566C">
      <w:pPr>
        <w:pStyle w:val="a3"/>
        <w:spacing w:before="99"/>
        <w:ind w:left="0"/>
        <w:jc w:val="left"/>
        <w:rPr>
          <w:b/>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5"/>
        <w:gridCol w:w="5973"/>
      </w:tblGrid>
      <w:tr w:rsidR="0097566C">
        <w:trPr>
          <w:trHeight w:val="635"/>
        </w:trPr>
        <w:tc>
          <w:tcPr>
            <w:tcW w:w="3385" w:type="dxa"/>
          </w:tcPr>
          <w:p w:rsidR="0097566C" w:rsidRDefault="00DC5CD6">
            <w:pPr>
              <w:pStyle w:val="TableParagraph"/>
              <w:ind w:left="105"/>
              <w:rPr>
                <w:sz w:val="24"/>
              </w:rPr>
            </w:pPr>
            <w:r>
              <w:rPr>
                <w:color w:val="181818"/>
                <w:sz w:val="24"/>
              </w:rPr>
              <w:t>Название</w:t>
            </w:r>
            <w:r>
              <w:rPr>
                <w:color w:val="181818"/>
                <w:spacing w:val="-5"/>
                <w:sz w:val="24"/>
              </w:rPr>
              <w:t xml:space="preserve"> </w:t>
            </w:r>
            <w:r>
              <w:rPr>
                <w:color w:val="181818"/>
                <w:spacing w:val="-2"/>
                <w:sz w:val="24"/>
              </w:rPr>
              <w:t>уголка</w:t>
            </w:r>
          </w:p>
        </w:tc>
        <w:tc>
          <w:tcPr>
            <w:tcW w:w="5973" w:type="dxa"/>
          </w:tcPr>
          <w:p w:rsidR="0097566C" w:rsidRDefault="00DC5CD6">
            <w:pPr>
              <w:pStyle w:val="TableParagraph"/>
              <w:ind w:left="104"/>
              <w:rPr>
                <w:sz w:val="24"/>
              </w:rPr>
            </w:pPr>
            <w:r>
              <w:rPr>
                <w:color w:val="181818"/>
                <w:sz w:val="24"/>
              </w:rPr>
              <w:t>Перечень/группа</w:t>
            </w:r>
            <w:r>
              <w:rPr>
                <w:color w:val="181818"/>
                <w:spacing w:val="-8"/>
                <w:sz w:val="24"/>
              </w:rPr>
              <w:t xml:space="preserve"> </w:t>
            </w:r>
            <w:r>
              <w:rPr>
                <w:color w:val="181818"/>
                <w:sz w:val="24"/>
              </w:rPr>
              <w:t>общеразвивающей</w:t>
            </w:r>
            <w:r>
              <w:rPr>
                <w:color w:val="181818"/>
                <w:spacing w:val="-6"/>
                <w:sz w:val="24"/>
              </w:rPr>
              <w:t xml:space="preserve"> </w:t>
            </w:r>
            <w:r>
              <w:rPr>
                <w:color w:val="181818"/>
                <w:spacing w:val="-2"/>
                <w:sz w:val="24"/>
              </w:rPr>
              <w:t>направленности</w:t>
            </w:r>
          </w:p>
          <w:p w:rsidR="0097566C" w:rsidRDefault="00DC5CD6">
            <w:pPr>
              <w:pStyle w:val="TableParagraph"/>
              <w:spacing w:before="43" w:line="240" w:lineRule="auto"/>
              <w:ind w:left="104"/>
              <w:rPr>
                <w:sz w:val="24"/>
              </w:rPr>
            </w:pPr>
            <w:r>
              <w:rPr>
                <w:color w:val="181818"/>
                <w:sz w:val="24"/>
              </w:rPr>
              <w:t>детей</w:t>
            </w:r>
            <w:r>
              <w:rPr>
                <w:color w:val="181818"/>
                <w:spacing w:val="-2"/>
                <w:sz w:val="24"/>
              </w:rPr>
              <w:t xml:space="preserve"> </w:t>
            </w:r>
            <w:r>
              <w:rPr>
                <w:color w:val="181818"/>
                <w:sz w:val="24"/>
              </w:rPr>
              <w:t>5-6</w:t>
            </w:r>
            <w:r>
              <w:rPr>
                <w:color w:val="181818"/>
                <w:spacing w:val="-2"/>
                <w:sz w:val="24"/>
              </w:rPr>
              <w:t xml:space="preserve"> </w:t>
            </w:r>
            <w:r>
              <w:rPr>
                <w:color w:val="181818"/>
                <w:spacing w:val="-5"/>
                <w:sz w:val="24"/>
              </w:rPr>
              <w:t>лет</w:t>
            </w:r>
          </w:p>
        </w:tc>
      </w:tr>
      <w:tr w:rsidR="0097566C">
        <w:trPr>
          <w:trHeight w:val="318"/>
        </w:trPr>
        <w:tc>
          <w:tcPr>
            <w:tcW w:w="9358" w:type="dxa"/>
            <w:gridSpan w:val="2"/>
          </w:tcPr>
          <w:p w:rsidR="0097566C" w:rsidRDefault="00DC5CD6">
            <w:pPr>
              <w:pStyle w:val="TableParagraph"/>
              <w:spacing w:before="1" w:line="240" w:lineRule="auto"/>
              <w:ind w:left="7"/>
              <w:jc w:val="center"/>
              <w:rPr>
                <w:sz w:val="24"/>
              </w:rPr>
            </w:pPr>
            <w:r>
              <w:rPr>
                <w:color w:val="181818"/>
                <w:sz w:val="24"/>
              </w:rPr>
              <w:t>Социально-коммуникативное</w:t>
            </w:r>
            <w:r>
              <w:rPr>
                <w:color w:val="181818"/>
                <w:spacing w:val="-15"/>
                <w:sz w:val="24"/>
              </w:rPr>
              <w:t xml:space="preserve"> </w:t>
            </w:r>
            <w:r>
              <w:rPr>
                <w:color w:val="181818"/>
                <w:spacing w:val="-2"/>
                <w:sz w:val="24"/>
              </w:rPr>
              <w:t>развитие</w:t>
            </w:r>
          </w:p>
        </w:tc>
      </w:tr>
      <w:tr w:rsidR="0097566C">
        <w:trPr>
          <w:trHeight w:val="3172"/>
        </w:trPr>
        <w:tc>
          <w:tcPr>
            <w:tcW w:w="3385" w:type="dxa"/>
          </w:tcPr>
          <w:p w:rsidR="0097566C" w:rsidRDefault="00DC5CD6">
            <w:pPr>
              <w:pStyle w:val="TableParagraph"/>
              <w:ind w:left="105"/>
              <w:rPr>
                <w:sz w:val="24"/>
              </w:rPr>
            </w:pPr>
            <w:r>
              <w:rPr>
                <w:color w:val="181818"/>
                <w:sz w:val="24"/>
              </w:rPr>
              <w:t>Уголок</w:t>
            </w:r>
            <w:r>
              <w:rPr>
                <w:color w:val="181818"/>
                <w:spacing w:val="1"/>
                <w:sz w:val="24"/>
              </w:rPr>
              <w:t xml:space="preserve"> </w:t>
            </w:r>
            <w:r>
              <w:rPr>
                <w:color w:val="181818"/>
                <w:spacing w:val="-2"/>
                <w:sz w:val="24"/>
              </w:rPr>
              <w:t>безопасности</w:t>
            </w:r>
          </w:p>
        </w:tc>
        <w:tc>
          <w:tcPr>
            <w:tcW w:w="5973" w:type="dxa"/>
          </w:tcPr>
          <w:p w:rsidR="0097566C" w:rsidRDefault="00DC5CD6">
            <w:pPr>
              <w:pStyle w:val="TableParagraph"/>
              <w:ind w:left="104"/>
              <w:rPr>
                <w:sz w:val="24"/>
              </w:rPr>
            </w:pPr>
            <w:r>
              <w:rPr>
                <w:color w:val="181818"/>
                <w:sz w:val="24"/>
              </w:rPr>
              <w:t>Макеты</w:t>
            </w:r>
            <w:r>
              <w:rPr>
                <w:color w:val="181818"/>
                <w:spacing w:val="-3"/>
                <w:sz w:val="24"/>
              </w:rPr>
              <w:t xml:space="preserve"> </w:t>
            </w:r>
            <w:r>
              <w:rPr>
                <w:color w:val="181818"/>
                <w:sz w:val="24"/>
              </w:rPr>
              <w:t>дороги,</w:t>
            </w:r>
            <w:r>
              <w:rPr>
                <w:color w:val="181818"/>
                <w:spacing w:val="-3"/>
                <w:sz w:val="24"/>
              </w:rPr>
              <w:t xml:space="preserve"> </w:t>
            </w:r>
            <w:r>
              <w:rPr>
                <w:color w:val="181818"/>
                <w:sz w:val="24"/>
              </w:rPr>
              <w:t>светофора,</w:t>
            </w:r>
            <w:r>
              <w:rPr>
                <w:color w:val="181818"/>
                <w:spacing w:val="-3"/>
                <w:sz w:val="24"/>
              </w:rPr>
              <w:t xml:space="preserve"> </w:t>
            </w:r>
            <w:r>
              <w:rPr>
                <w:color w:val="181818"/>
                <w:sz w:val="24"/>
              </w:rPr>
              <w:t>д/и:</w:t>
            </w:r>
            <w:r>
              <w:rPr>
                <w:color w:val="181818"/>
                <w:spacing w:val="-2"/>
                <w:sz w:val="24"/>
              </w:rPr>
              <w:t xml:space="preserve"> «Профессии»,</w:t>
            </w:r>
          </w:p>
          <w:p w:rsidR="0097566C" w:rsidRDefault="00DC5CD6">
            <w:pPr>
              <w:pStyle w:val="TableParagraph"/>
              <w:spacing w:before="41" w:line="240" w:lineRule="auto"/>
              <w:ind w:left="104"/>
              <w:rPr>
                <w:sz w:val="24"/>
              </w:rPr>
            </w:pPr>
            <w:r>
              <w:rPr>
                <w:color w:val="181818"/>
                <w:sz w:val="24"/>
              </w:rPr>
              <w:t>демонстрационные</w:t>
            </w:r>
            <w:r>
              <w:rPr>
                <w:color w:val="181818"/>
                <w:spacing w:val="-9"/>
                <w:sz w:val="24"/>
              </w:rPr>
              <w:t xml:space="preserve"> </w:t>
            </w:r>
            <w:r>
              <w:rPr>
                <w:color w:val="181818"/>
                <w:sz w:val="24"/>
              </w:rPr>
              <w:t>карточки</w:t>
            </w:r>
            <w:r>
              <w:rPr>
                <w:color w:val="181818"/>
                <w:spacing w:val="-4"/>
                <w:sz w:val="24"/>
              </w:rPr>
              <w:t xml:space="preserve"> </w:t>
            </w:r>
            <w:r>
              <w:rPr>
                <w:color w:val="181818"/>
                <w:sz w:val="24"/>
              </w:rPr>
              <w:t>«Знаки</w:t>
            </w:r>
            <w:r>
              <w:rPr>
                <w:color w:val="181818"/>
                <w:spacing w:val="-4"/>
                <w:sz w:val="24"/>
              </w:rPr>
              <w:t xml:space="preserve"> </w:t>
            </w:r>
            <w:r>
              <w:rPr>
                <w:color w:val="181818"/>
                <w:sz w:val="24"/>
              </w:rPr>
              <w:t>на</w:t>
            </w:r>
            <w:r>
              <w:rPr>
                <w:color w:val="181818"/>
                <w:spacing w:val="-5"/>
                <w:sz w:val="24"/>
              </w:rPr>
              <w:t xml:space="preserve"> </w:t>
            </w:r>
            <w:r>
              <w:rPr>
                <w:color w:val="181818"/>
                <w:spacing w:val="-2"/>
                <w:sz w:val="24"/>
              </w:rPr>
              <w:t>дорогах»,</w:t>
            </w:r>
          </w:p>
          <w:p w:rsidR="0097566C" w:rsidRDefault="00DC5CD6">
            <w:pPr>
              <w:pStyle w:val="TableParagraph"/>
              <w:spacing w:before="41" w:line="240" w:lineRule="auto"/>
              <w:ind w:left="104"/>
              <w:rPr>
                <w:sz w:val="24"/>
              </w:rPr>
            </w:pPr>
            <w:r>
              <w:rPr>
                <w:color w:val="181818"/>
                <w:sz w:val="24"/>
              </w:rPr>
              <w:t>«Дорожные</w:t>
            </w:r>
            <w:r>
              <w:rPr>
                <w:color w:val="181818"/>
                <w:spacing w:val="-4"/>
                <w:sz w:val="24"/>
              </w:rPr>
              <w:t xml:space="preserve"> </w:t>
            </w:r>
            <w:r>
              <w:rPr>
                <w:color w:val="181818"/>
                <w:sz w:val="24"/>
              </w:rPr>
              <w:t>знаки»,</w:t>
            </w:r>
            <w:r>
              <w:rPr>
                <w:color w:val="181818"/>
                <w:spacing w:val="-2"/>
                <w:sz w:val="24"/>
              </w:rPr>
              <w:t xml:space="preserve"> </w:t>
            </w:r>
            <w:r>
              <w:rPr>
                <w:color w:val="181818"/>
                <w:sz w:val="24"/>
              </w:rPr>
              <w:t>светофор,</w:t>
            </w:r>
            <w:r>
              <w:rPr>
                <w:color w:val="181818"/>
                <w:spacing w:val="-2"/>
                <w:sz w:val="24"/>
              </w:rPr>
              <w:t xml:space="preserve"> </w:t>
            </w:r>
            <w:r>
              <w:rPr>
                <w:color w:val="181818"/>
                <w:sz w:val="24"/>
              </w:rPr>
              <w:t>дорожные</w:t>
            </w:r>
            <w:r>
              <w:rPr>
                <w:color w:val="181818"/>
                <w:spacing w:val="-4"/>
                <w:sz w:val="24"/>
              </w:rPr>
              <w:t xml:space="preserve"> </w:t>
            </w:r>
            <w:r>
              <w:rPr>
                <w:color w:val="181818"/>
                <w:spacing w:val="-2"/>
                <w:sz w:val="24"/>
              </w:rPr>
              <w:t>указатели;</w:t>
            </w:r>
          </w:p>
          <w:p w:rsidR="0097566C" w:rsidRDefault="00DC5CD6">
            <w:pPr>
              <w:pStyle w:val="TableParagraph"/>
              <w:spacing w:before="43" w:line="240" w:lineRule="auto"/>
              <w:ind w:left="104"/>
              <w:rPr>
                <w:sz w:val="24"/>
              </w:rPr>
            </w:pPr>
            <w:r>
              <w:rPr>
                <w:color w:val="181818"/>
                <w:sz w:val="24"/>
              </w:rPr>
              <w:t>«Правила</w:t>
            </w:r>
            <w:r>
              <w:rPr>
                <w:color w:val="181818"/>
                <w:spacing w:val="-4"/>
                <w:sz w:val="24"/>
              </w:rPr>
              <w:t xml:space="preserve"> </w:t>
            </w:r>
            <w:r>
              <w:rPr>
                <w:color w:val="181818"/>
                <w:sz w:val="24"/>
              </w:rPr>
              <w:t>дорожного</w:t>
            </w:r>
            <w:r>
              <w:rPr>
                <w:color w:val="181818"/>
                <w:spacing w:val="-2"/>
                <w:sz w:val="24"/>
              </w:rPr>
              <w:t xml:space="preserve"> </w:t>
            </w:r>
            <w:r>
              <w:rPr>
                <w:color w:val="181818"/>
                <w:sz w:val="24"/>
              </w:rPr>
              <w:t>движения</w:t>
            </w:r>
            <w:r>
              <w:rPr>
                <w:color w:val="181818"/>
                <w:spacing w:val="-3"/>
                <w:sz w:val="24"/>
              </w:rPr>
              <w:t xml:space="preserve"> </w:t>
            </w:r>
            <w:r>
              <w:rPr>
                <w:color w:val="181818"/>
                <w:sz w:val="24"/>
              </w:rPr>
              <w:t>в</w:t>
            </w:r>
            <w:r>
              <w:rPr>
                <w:color w:val="181818"/>
                <w:spacing w:val="-3"/>
                <w:sz w:val="24"/>
              </w:rPr>
              <w:t xml:space="preserve"> </w:t>
            </w:r>
            <w:r>
              <w:rPr>
                <w:color w:val="181818"/>
                <w:sz w:val="24"/>
              </w:rPr>
              <w:t>стихах</w:t>
            </w:r>
            <w:r>
              <w:rPr>
                <w:color w:val="181818"/>
                <w:spacing w:val="-3"/>
                <w:sz w:val="24"/>
              </w:rPr>
              <w:t xml:space="preserve"> </w:t>
            </w:r>
            <w:r>
              <w:rPr>
                <w:color w:val="181818"/>
                <w:sz w:val="24"/>
              </w:rPr>
              <w:t>и</w:t>
            </w:r>
            <w:r>
              <w:rPr>
                <w:color w:val="181818"/>
                <w:spacing w:val="-2"/>
                <w:sz w:val="24"/>
              </w:rPr>
              <w:t xml:space="preserve"> картинках»,</w:t>
            </w:r>
          </w:p>
          <w:p w:rsidR="0097566C" w:rsidRDefault="00DC5CD6">
            <w:pPr>
              <w:pStyle w:val="TableParagraph"/>
              <w:spacing w:before="41" w:line="276" w:lineRule="auto"/>
              <w:ind w:left="104"/>
              <w:rPr>
                <w:sz w:val="24"/>
              </w:rPr>
            </w:pPr>
            <w:r>
              <w:rPr>
                <w:color w:val="181818"/>
                <w:sz w:val="24"/>
              </w:rPr>
              <w:t>«Средства передвижения - транспорт», деревянный конструктор</w:t>
            </w:r>
            <w:r>
              <w:rPr>
                <w:color w:val="181818"/>
                <w:spacing w:val="-8"/>
                <w:sz w:val="24"/>
              </w:rPr>
              <w:t xml:space="preserve"> </w:t>
            </w:r>
            <w:r>
              <w:rPr>
                <w:color w:val="181818"/>
                <w:sz w:val="24"/>
              </w:rPr>
              <w:t>по</w:t>
            </w:r>
            <w:r>
              <w:rPr>
                <w:color w:val="181818"/>
                <w:spacing w:val="-6"/>
                <w:sz w:val="24"/>
              </w:rPr>
              <w:t xml:space="preserve"> </w:t>
            </w:r>
            <w:r>
              <w:rPr>
                <w:color w:val="181818"/>
                <w:sz w:val="24"/>
              </w:rPr>
              <w:t>ПДД</w:t>
            </w:r>
            <w:r>
              <w:rPr>
                <w:color w:val="181818"/>
                <w:spacing w:val="-7"/>
                <w:sz w:val="24"/>
              </w:rPr>
              <w:t xml:space="preserve"> </w:t>
            </w:r>
            <w:r>
              <w:rPr>
                <w:color w:val="181818"/>
                <w:sz w:val="24"/>
              </w:rPr>
              <w:t>«Улицы</w:t>
            </w:r>
            <w:r>
              <w:rPr>
                <w:color w:val="181818"/>
                <w:spacing w:val="-6"/>
                <w:sz w:val="24"/>
              </w:rPr>
              <w:t xml:space="preserve"> </w:t>
            </w:r>
            <w:r>
              <w:rPr>
                <w:color w:val="181818"/>
                <w:sz w:val="24"/>
              </w:rPr>
              <w:t>города»,</w:t>
            </w:r>
            <w:r>
              <w:rPr>
                <w:color w:val="181818"/>
                <w:spacing w:val="-6"/>
                <w:sz w:val="24"/>
              </w:rPr>
              <w:t xml:space="preserve"> </w:t>
            </w:r>
            <w:r>
              <w:rPr>
                <w:color w:val="181818"/>
                <w:sz w:val="24"/>
              </w:rPr>
              <w:t>полосатый</w:t>
            </w:r>
            <w:r>
              <w:rPr>
                <w:color w:val="181818"/>
                <w:spacing w:val="-5"/>
                <w:sz w:val="24"/>
              </w:rPr>
              <w:t xml:space="preserve"> </w:t>
            </w:r>
            <w:r>
              <w:rPr>
                <w:color w:val="181818"/>
                <w:sz w:val="24"/>
              </w:rPr>
              <w:t>жезл, набор «Минитранспорт», дидактическое пособие</w:t>
            </w:r>
          </w:p>
          <w:p w:rsidR="0097566C" w:rsidRDefault="00DC5CD6">
            <w:pPr>
              <w:pStyle w:val="TableParagraph"/>
              <w:spacing w:before="1" w:line="276" w:lineRule="auto"/>
              <w:ind w:left="104"/>
              <w:rPr>
                <w:sz w:val="24"/>
              </w:rPr>
            </w:pPr>
            <w:r>
              <w:rPr>
                <w:color w:val="181818"/>
                <w:sz w:val="24"/>
              </w:rPr>
              <w:t>«Пожарная безопасность».</w:t>
            </w:r>
            <w:r>
              <w:rPr>
                <w:color w:val="181818"/>
                <w:spacing w:val="40"/>
                <w:sz w:val="24"/>
              </w:rPr>
              <w:t xml:space="preserve"> </w:t>
            </w:r>
            <w:r>
              <w:rPr>
                <w:color w:val="181818"/>
                <w:sz w:val="24"/>
              </w:rPr>
              <w:t>Атрибуты для сюжетно- ролевых</w:t>
            </w:r>
            <w:r>
              <w:rPr>
                <w:color w:val="181818"/>
                <w:spacing w:val="-6"/>
                <w:sz w:val="24"/>
              </w:rPr>
              <w:t xml:space="preserve"> </w:t>
            </w:r>
            <w:r>
              <w:rPr>
                <w:color w:val="181818"/>
                <w:sz w:val="24"/>
              </w:rPr>
              <w:t>игр.</w:t>
            </w:r>
            <w:r>
              <w:rPr>
                <w:color w:val="181818"/>
                <w:spacing w:val="-6"/>
                <w:sz w:val="24"/>
              </w:rPr>
              <w:t xml:space="preserve"> </w:t>
            </w:r>
            <w:r>
              <w:rPr>
                <w:color w:val="181818"/>
                <w:sz w:val="24"/>
              </w:rPr>
              <w:t>Д/И</w:t>
            </w:r>
            <w:r>
              <w:rPr>
                <w:color w:val="181818"/>
                <w:spacing w:val="-7"/>
                <w:sz w:val="24"/>
              </w:rPr>
              <w:t xml:space="preserve"> </w:t>
            </w:r>
            <w:r>
              <w:rPr>
                <w:color w:val="181818"/>
                <w:sz w:val="24"/>
              </w:rPr>
              <w:t>«Безопасное</w:t>
            </w:r>
            <w:r>
              <w:rPr>
                <w:color w:val="181818"/>
                <w:spacing w:val="-7"/>
                <w:sz w:val="24"/>
              </w:rPr>
              <w:t xml:space="preserve"> </w:t>
            </w:r>
            <w:r>
              <w:rPr>
                <w:color w:val="181818"/>
                <w:sz w:val="24"/>
              </w:rPr>
              <w:t>поведение</w:t>
            </w:r>
            <w:r>
              <w:rPr>
                <w:color w:val="181818"/>
                <w:spacing w:val="-7"/>
                <w:sz w:val="24"/>
              </w:rPr>
              <w:t xml:space="preserve"> </w:t>
            </w:r>
            <w:r>
              <w:rPr>
                <w:color w:val="181818"/>
                <w:sz w:val="24"/>
              </w:rPr>
              <w:t>в</w:t>
            </w:r>
            <w:r>
              <w:rPr>
                <w:color w:val="181818"/>
                <w:spacing w:val="-7"/>
                <w:sz w:val="24"/>
              </w:rPr>
              <w:t xml:space="preserve"> </w:t>
            </w:r>
            <w:r>
              <w:rPr>
                <w:color w:val="181818"/>
                <w:sz w:val="24"/>
              </w:rPr>
              <w:t>природе»,</w:t>
            </w:r>
          </w:p>
          <w:p w:rsidR="0097566C" w:rsidRDefault="00DC5CD6">
            <w:pPr>
              <w:pStyle w:val="TableParagraph"/>
              <w:ind w:left="104"/>
              <w:rPr>
                <w:sz w:val="24"/>
              </w:rPr>
            </w:pPr>
            <w:r>
              <w:rPr>
                <w:color w:val="181818"/>
                <w:sz w:val="24"/>
              </w:rPr>
              <w:t>«Безопасность</w:t>
            </w:r>
            <w:r>
              <w:rPr>
                <w:color w:val="181818"/>
                <w:spacing w:val="-5"/>
                <w:sz w:val="24"/>
              </w:rPr>
              <w:t xml:space="preserve"> </w:t>
            </w:r>
            <w:r>
              <w:rPr>
                <w:color w:val="181818"/>
                <w:sz w:val="24"/>
              </w:rPr>
              <w:t>на</w:t>
            </w:r>
            <w:r>
              <w:rPr>
                <w:color w:val="181818"/>
                <w:spacing w:val="-3"/>
                <w:sz w:val="24"/>
              </w:rPr>
              <w:t xml:space="preserve"> </w:t>
            </w:r>
            <w:r>
              <w:rPr>
                <w:color w:val="181818"/>
                <w:sz w:val="24"/>
              </w:rPr>
              <w:t>дороге».</w:t>
            </w:r>
            <w:r>
              <w:rPr>
                <w:color w:val="181818"/>
                <w:spacing w:val="-3"/>
                <w:sz w:val="24"/>
              </w:rPr>
              <w:t xml:space="preserve"> </w:t>
            </w:r>
            <w:r>
              <w:rPr>
                <w:color w:val="181818"/>
                <w:sz w:val="24"/>
              </w:rPr>
              <w:t>Макет</w:t>
            </w:r>
            <w:r>
              <w:rPr>
                <w:color w:val="181818"/>
                <w:spacing w:val="-3"/>
                <w:sz w:val="24"/>
              </w:rPr>
              <w:t xml:space="preserve"> </w:t>
            </w:r>
            <w:r>
              <w:rPr>
                <w:color w:val="181818"/>
                <w:sz w:val="24"/>
              </w:rPr>
              <w:t>«Пожарный</w:t>
            </w:r>
            <w:r>
              <w:rPr>
                <w:color w:val="181818"/>
                <w:spacing w:val="-3"/>
                <w:sz w:val="24"/>
              </w:rPr>
              <w:t xml:space="preserve"> </w:t>
            </w:r>
            <w:r>
              <w:rPr>
                <w:color w:val="181818"/>
                <w:spacing w:val="-4"/>
                <w:sz w:val="24"/>
              </w:rPr>
              <w:t>щит»</w:t>
            </w:r>
          </w:p>
        </w:tc>
      </w:tr>
      <w:tr w:rsidR="0097566C">
        <w:trPr>
          <w:trHeight w:val="635"/>
        </w:trPr>
        <w:tc>
          <w:tcPr>
            <w:tcW w:w="3385" w:type="dxa"/>
          </w:tcPr>
          <w:p w:rsidR="0097566C" w:rsidRDefault="00DC5CD6">
            <w:pPr>
              <w:pStyle w:val="TableParagraph"/>
              <w:spacing w:before="1" w:line="240" w:lineRule="auto"/>
              <w:ind w:left="105"/>
              <w:rPr>
                <w:sz w:val="24"/>
              </w:rPr>
            </w:pPr>
            <w:r>
              <w:rPr>
                <w:color w:val="181818"/>
                <w:sz w:val="24"/>
              </w:rPr>
              <w:t>Уголок</w:t>
            </w:r>
            <w:r>
              <w:rPr>
                <w:color w:val="181818"/>
                <w:spacing w:val="1"/>
                <w:sz w:val="24"/>
              </w:rPr>
              <w:t xml:space="preserve"> </w:t>
            </w:r>
            <w:r>
              <w:rPr>
                <w:color w:val="181818"/>
                <w:spacing w:val="-2"/>
                <w:sz w:val="24"/>
              </w:rPr>
              <w:t>дежурных</w:t>
            </w:r>
          </w:p>
        </w:tc>
        <w:tc>
          <w:tcPr>
            <w:tcW w:w="5973" w:type="dxa"/>
          </w:tcPr>
          <w:p w:rsidR="0097566C" w:rsidRDefault="00DC5CD6">
            <w:pPr>
              <w:pStyle w:val="TableParagraph"/>
              <w:spacing w:before="1" w:line="240" w:lineRule="auto"/>
              <w:ind w:left="104"/>
              <w:rPr>
                <w:sz w:val="24"/>
              </w:rPr>
            </w:pPr>
            <w:r>
              <w:rPr>
                <w:color w:val="181818"/>
                <w:sz w:val="24"/>
              </w:rPr>
              <w:t>Фартуки,</w:t>
            </w:r>
            <w:r>
              <w:rPr>
                <w:color w:val="181818"/>
                <w:spacing w:val="-5"/>
                <w:sz w:val="24"/>
              </w:rPr>
              <w:t xml:space="preserve"> </w:t>
            </w:r>
            <w:r>
              <w:rPr>
                <w:color w:val="181818"/>
                <w:sz w:val="24"/>
              </w:rPr>
              <w:t>колпаки,</w:t>
            </w:r>
            <w:r>
              <w:rPr>
                <w:color w:val="181818"/>
                <w:spacing w:val="-2"/>
                <w:sz w:val="24"/>
              </w:rPr>
              <w:t xml:space="preserve"> </w:t>
            </w:r>
            <w:r>
              <w:rPr>
                <w:color w:val="181818"/>
                <w:sz w:val="24"/>
              </w:rPr>
              <w:t>схемы</w:t>
            </w:r>
            <w:r>
              <w:rPr>
                <w:color w:val="181818"/>
                <w:spacing w:val="-3"/>
                <w:sz w:val="24"/>
              </w:rPr>
              <w:t xml:space="preserve"> </w:t>
            </w:r>
            <w:r>
              <w:rPr>
                <w:color w:val="181818"/>
                <w:sz w:val="24"/>
              </w:rPr>
              <w:t>накрываем</w:t>
            </w:r>
            <w:r>
              <w:rPr>
                <w:color w:val="181818"/>
                <w:spacing w:val="-3"/>
                <w:sz w:val="24"/>
              </w:rPr>
              <w:t xml:space="preserve"> </w:t>
            </w:r>
            <w:r>
              <w:rPr>
                <w:color w:val="181818"/>
                <w:sz w:val="24"/>
              </w:rPr>
              <w:t>на</w:t>
            </w:r>
            <w:r>
              <w:rPr>
                <w:color w:val="181818"/>
                <w:spacing w:val="-3"/>
                <w:sz w:val="24"/>
              </w:rPr>
              <w:t xml:space="preserve"> </w:t>
            </w:r>
            <w:r>
              <w:rPr>
                <w:color w:val="181818"/>
                <w:sz w:val="24"/>
              </w:rPr>
              <w:t>стол,</w:t>
            </w:r>
            <w:r>
              <w:rPr>
                <w:color w:val="181818"/>
                <w:spacing w:val="-2"/>
                <w:sz w:val="24"/>
              </w:rPr>
              <w:t xml:space="preserve"> схема</w:t>
            </w:r>
          </w:p>
          <w:p w:rsidR="0097566C" w:rsidRDefault="00DC5CD6">
            <w:pPr>
              <w:pStyle w:val="TableParagraph"/>
              <w:spacing w:before="41" w:line="240" w:lineRule="auto"/>
              <w:ind w:left="104"/>
              <w:rPr>
                <w:sz w:val="24"/>
              </w:rPr>
            </w:pPr>
            <w:r>
              <w:rPr>
                <w:color w:val="181818"/>
                <w:sz w:val="24"/>
              </w:rPr>
              <w:t>дежурства</w:t>
            </w:r>
            <w:r>
              <w:rPr>
                <w:color w:val="181818"/>
                <w:spacing w:val="-2"/>
                <w:sz w:val="24"/>
              </w:rPr>
              <w:t xml:space="preserve"> </w:t>
            </w:r>
            <w:r>
              <w:rPr>
                <w:color w:val="181818"/>
                <w:sz w:val="24"/>
              </w:rPr>
              <w:t>с</w:t>
            </w:r>
            <w:r>
              <w:rPr>
                <w:color w:val="181818"/>
                <w:spacing w:val="-2"/>
                <w:sz w:val="24"/>
              </w:rPr>
              <w:t xml:space="preserve"> </w:t>
            </w:r>
            <w:r>
              <w:rPr>
                <w:color w:val="181818"/>
                <w:sz w:val="24"/>
              </w:rPr>
              <w:t>фотографиями</w:t>
            </w:r>
            <w:r>
              <w:rPr>
                <w:color w:val="181818"/>
                <w:spacing w:val="-1"/>
                <w:sz w:val="24"/>
              </w:rPr>
              <w:t xml:space="preserve"> </w:t>
            </w:r>
            <w:r>
              <w:rPr>
                <w:color w:val="181818"/>
                <w:spacing w:val="-2"/>
                <w:sz w:val="24"/>
              </w:rPr>
              <w:t>детей.</w:t>
            </w:r>
          </w:p>
        </w:tc>
      </w:tr>
      <w:tr w:rsidR="0097566C">
        <w:trPr>
          <w:trHeight w:val="1269"/>
        </w:trPr>
        <w:tc>
          <w:tcPr>
            <w:tcW w:w="3385" w:type="dxa"/>
          </w:tcPr>
          <w:p w:rsidR="0097566C" w:rsidRDefault="00DC5CD6">
            <w:pPr>
              <w:pStyle w:val="TableParagraph"/>
              <w:ind w:left="105"/>
              <w:rPr>
                <w:sz w:val="24"/>
              </w:rPr>
            </w:pPr>
            <w:r>
              <w:rPr>
                <w:color w:val="181818"/>
                <w:sz w:val="24"/>
              </w:rPr>
              <w:t>Уголок</w:t>
            </w:r>
            <w:r>
              <w:rPr>
                <w:color w:val="181818"/>
                <w:spacing w:val="1"/>
                <w:sz w:val="24"/>
              </w:rPr>
              <w:t xml:space="preserve"> </w:t>
            </w:r>
            <w:r>
              <w:rPr>
                <w:color w:val="181818"/>
                <w:spacing w:val="-2"/>
                <w:sz w:val="24"/>
              </w:rPr>
              <w:t>уединения</w:t>
            </w:r>
          </w:p>
        </w:tc>
        <w:tc>
          <w:tcPr>
            <w:tcW w:w="5973" w:type="dxa"/>
          </w:tcPr>
          <w:p w:rsidR="0097566C" w:rsidRDefault="00DC5CD6">
            <w:pPr>
              <w:pStyle w:val="TableParagraph"/>
              <w:ind w:left="104"/>
              <w:rPr>
                <w:sz w:val="24"/>
              </w:rPr>
            </w:pPr>
            <w:r>
              <w:rPr>
                <w:color w:val="181818"/>
                <w:sz w:val="24"/>
              </w:rPr>
              <w:t>Зонт</w:t>
            </w:r>
            <w:r>
              <w:rPr>
                <w:color w:val="181818"/>
                <w:spacing w:val="-3"/>
                <w:sz w:val="24"/>
              </w:rPr>
              <w:t xml:space="preserve"> </w:t>
            </w:r>
            <w:r>
              <w:rPr>
                <w:color w:val="181818"/>
                <w:sz w:val="24"/>
              </w:rPr>
              <w:t>с</w:t>
            </w:r>
            <w:r>
              <w:rPr>
                <w:color w:val="181818"/>
                <w:spacing w:val="-3"/>
                <w:sz w:val="24"/>
              </w:rPr>
              <w:t xml:space="preserve"> </w:t>
            </w:r>
            <w:r>
              <w:rPr>
                <w:color w:val="181818"/>
                <w:sz w:val="24"/>
              </w:rPr>
              <w:t>лентами.</w:t>
            </w:r>
            <w:r>
              <w:rPr>
                <w:color w:val="181818"/>
                <w:spacing w:val="-2"/>
                <w:sz w:val="24"/>
              </w:rPr>
              <w:t xml:space="preserve"> </w:t>
            </w:r>
            <w:r>
              <w:rPr>
                <w:color w:val="181818"/>
                <w:sz w:val="24"/>
              </w:rPr>
              <w:t>Диванчик,</w:t>
            </w:r>
            <w:r>
              <w:rPr>
                <w:color w:val="181818"/>
                <w:spacing w:val="-3"/>
                <w:sz w:val="24"/>
              </w:rPr>
              <w:t xml:space="preserve"> </w:t>
            </w:r>
            <w:r>
              <w:rPr>
                <w:color w:val="181818"/>
                <w:sz w:val="24"/>
              </w:rPr>
              <w:t>кресло,</w:t>
            </w:r>
            <w:r>
              <w:rPr>
                <w:color w:val="181818"/>
                <w:spacing w:val="-2"/>
                <w:sz w:val="24"/>
              </w:rPr>
              <w:t xml:space="preserve"> </w:t>
            </w:r>
            <w:r>
              <w:rPr>
                <w:color w:val="181818"/>
                <w:sz w:val="24"/>
              </w:rPr>
              <w:t>фотоальбом</w:t>
            </w:r>
            <w:r>
              <w:rPr>
                <w:color w:val="181818"/>
                <w:spacing w:val="-5"/>
                <w:sz w:val="24"/>
              </w:rPr>
              <w:t xml:space="preserve"> </w:t>
            </w:r>
            <w:r>
              <w:rPr>
                <w:color w:val="181818"/>
                <w:spacing w:val="-10"/>
                <w:sz w:val="24"/>
              </w:rPr>
              <w:t>с</w:t>
            </w:r>
          </w:p>
          <w:p w:rsidR="0097566C" w:rsidRDefault="00DC5CD6">
            <w:pPr>
              <w:pStyle w:val="TableParagraph"/>
              <w:spacing w:before="41" w:line="240" w:lineRule="auto"/>
              <w:ind w:left="104"/>
              <w:rPr>
                <w:sz w:val="24"/>
              </w:rPr>
            </w:pPr>
            <w:r>
              <w:rPr>
                <w:color w:val="181818"/>
                <w:sz w:val="24"/>
              </w:rPr>
              <w:t>фотографиями</w:t>
            </w:r>
            <w:r>
              <w:rPr>
                <w:color w:val="181818"/>
                <w:spacing w:val="-3"/>
                <w:sz w:val="24"/>
              </w:rPr>
              <w:t xml:space="preserve"> </w:t>
            </w:r>
            <w:r>
              <w:rPr>
                <w:color w:val="181818"/>
                <w:sz w:val="24"/>
              </w:rPr>
              <w:t>детей</w:t>
            </w:r>
            <w:r>
              <w:rPr>
                <w:color w:val="181818"/>
                <w:spacing w:val="-4"/>
                <w:sz w:val="24"/>
              </w:rPr>
              <w:t xml:space="preserve"> </w:t>
            </w:r>
            <w:r>
              <w:rPr>
                <w:color w:val="181818"/>
                <w:sz w:val="24"/>
              </w:rPr>
              <w:t>и</w:t>
            </w:r>
            <w:r>
              <w:rPr>
                <w:color w:val="181818"/>
                <w:spacing w:val="-5"/>
                <w:sz w:val="24"/>
              </w:rPr>
              <w:t xml:space="preserve"> </w:t>
            </w:r>
            <w:r>
              <w:rPr>
                <w:color w:val="181818"/>
                <w:sz w:val="24"/>
              </w:rPr>
              <w:t>семьи,</w:t>
            </w:r>
            <w:r>
              <w:rPr>
                <w:color w:val="181818"/>
                <w:spacing w:val="-2"/>
                <w:sz w:val="24"/>
              </w:rPr>
              <w:t xml:space="preserve"> </w:t>
            </w:r>
            <w:r>
              <w:rPr>
                <w:color w:val="181818"/>
                <w:sz w:val="24"/>
              </w:rPr>
              <w:t>любимые</w:t>
            </w:r>
            <w:r>
              <w:rPr>
                <w:color w:val="181818"/>
                <w:spacing w:val="-5"/>
                <w:sz w:val="24"/>
              </w:rPr>
              <w:t xml:space="preserve"> </w:t>
            </w:r>
            <w:r>
              <w:rPr>
                <w:color w:val="181818"/>
                <w:sz w:val="24"/>
              </w:rPr>
              <w:t>книжки</w:t>
            </w:r>
            <w:r>
              <w:rPr>
                <w:color w:val="181818"/>
                <w:spacing w:val="-2"/>
                <w:sz w:val="24"/>
              </w:rPr>
              <w:t xml:space="preserve"> детей,</w:t>
            </w:r>
          </w:p>
          <w:p w:rsidR="0097566C" w:rsidRDefault="00DC5CD6">
            <w:pPr>
              <w:pStyle w:val="TableParagraph"/>
              <w:spacing w:before="9" w:line="310" w:lineRule="atLeast"/>
              <w:ind w:left="104"/>
              <w:rPr>
                <w:sz w:val="24"/>
              </w:rPr>
            </w:pPr>
            <w:r>
              <w:rPr>
                <w:color w:val="181818"/>
                <w:sz w:val="24"/>
              </w:rPr>
              <w:t>д/и</w:t>
            </w:r>
            <w:r>
              <w:rPr>
                <w:color w:val="181818"/>
                <w:spacing w:val="-7"/>
                <w:sz w:val="24"/>
              </w:rPr>
              <w:t xml:space="preserve"> </w:t>
            </w:r>
            <w:r>
              <w:rPr>
                <w:color w:val="181818"/>
                <w:sz w:val="24"/>
              </w:rPr>
              <w:t>«Подбери</w:t>
            </w:r>
            <w:r>
              <w:rPr>
                <w:color w:val="181818"/>
                <w:spacing w:val="-8"/>
                <w:sz w:val="24"/>
              </w:rPr>
              <w:t xml:space="preserve"> </w:t>
            </w:r>
            <w:r>
              <w:rPr>
                <w:color w:val="181818"/>
                <w:sz w:val="24"/>
              </w:rPr>
              <w:t>настроение»,</w:t>
            </w:r>
            <w:r>
              <w:rPr>
                <w:color w:val="181818"/>
                <w:spacing w:val="-8"/>
                <w:sz w:val="24"/>
              </w:rPr>
              <w:t xml:space="preserve"> </w:t>
            </w:r>
            <w:r>
              <w:rPr>
                <w:color w:val="181818"/>
                <w:sz w:val="24"/>
              </w:rPr>
              <w:t>телефон,</w:t>
            </w:r>
            <w:r>
              <w:rPr>
                <w:color w:val="181818"/>
                <w:spacing w:val="-8"/>
                <w:sz w:val="24"/>
              </w:rPr>
              <w:t xml:space="preserve"> </w:t>
            </w:r>
            <w:r>
              <w:rPr>
                <w:color w:val="181818"/>
                <w:sz w:val="24"/>
              </w:rPr>
              <w:t>альбом</w:t>
            </w:r>
            <w:r>
              <w:rPr>
                <w:color w:val="181818"/>
                <w:spacing w:val="-8"/>
                <w:sz w:val="24"/>
              </w:rPr>
              <w:t xml:space="preserve"> </w:t>
            </w:r>
            <w:r>
              <w:rPr>
                <w:color w:val="181818"/>
                <w:sz w:val="24"/>
              </w:rPr>
              <w:t>«Эмоции», антистрессовые игры.</w:t>
            </w:r>
          </w:p>
        </w:tc>
      </w:tr>
      <w:tr w:rsidR="0097566C">
        <w:trPr>
          <w:trHeight w:val="6348"/>
        </w:trPr>
        <w:tc>
          <w:tcPr>
            <w:tcW w:w="3385" w:type="dxa"/>
          </w:tcPr>
          <w:p w:rsidR="0097566C" w:rsidRDefault="00DC5CD6">
            <w:pPr>
              <w:pStyle w:val="TableParagraph"/>
              <w:spacing w:line="278" w:lineRule="auto"/>
              <w:ind w:left="105" w:right="727"/>
              <w:rPr>
                <w:sz w:val="24"/>
              </w:rPr>
            </w:pPr>
            <w:r>
              <w:rPr>
                <w:color w:val="181818"/>
                <w:sz w:val="24"/>
              </w:rPr>
              <w:t>Игровая</w:t>
            </w:r>
            <w:r>
              <w:rPr>
                <w:color w:val="181818"/>
                <w:spacing w:val="-15"/>
                <w:sz w:val="24"/>
              </w:rPr>
              <w:t xml:space="preserve"> </w:t>
            </w:r>
            <w:r>
              <w:rPr>
                <w:color w:val="181818"/>
                <w:sz w:val="24"/>
              </w:rPr>
              <w:t>зона</w:t>
            </w:r>
            <w:r>
              <w:rPr>
                <w:color w:val="181818"/>
                <w:spacing w:val="-15"/>
                <w:sz w:val="24"/>
              </w:rPr>
              <w:t xml:space="preserve"> </w:t>
            </w:r>
            <w:r>
              <w:rPr>
                <w:color w:val="181818"/>
                <w:sz w:val="24"/>
              </w:rPr>
              <w:t>сюжетно- ролевых игр</w:t>
            </w:r>
          </w:p>
        </w:tc>
        <w:tc>
          <w:tcPr>
            <w:tcW w:w="5973" w:type="dxa"/>
          </w:tcPr>
          <w:p w:rsidR="0097566C" w:rsidRDefault="00DC5CD6">
            <w:pPr>
              <w:pStyle w:val="TableParagraph"/>
              <w:ind w:left="104"/>
              <w:rPr>
                <w:sz w:val="24"/>
              </w:rPr>
            </w:pPr>
            <w:r>
              <w:rPr>
                <w:color w:val="181818"/>
                <w:sz w:val="24"/>
              </w:rPr>
              <w:t>Сюжетно-ролевая</w:t>
            </w:r>
            <w:r>
              <w:rPr>
                <w:color w:val="181818"/>
                <w:spacing w:val="-2"/>
                <w:sz w:val="24"/>
              </w:rPr>
              <w:t xml:space="preserve"> </w:t>
            </w:r>
            <w:r>
              <w:rPr>
                <w:color w:val="181818"/>
                <w:sz w:val="24"/>
              </w:rPr>
              <w:t>игра</w:t>
            </w:r>
            <w:r>
              <w:rPr>
                <w:color w:val="181818"/>
                <w:spacing w:val="-3"/>
                <w:sz w:val="24"/>
              </w:rPr>
              <w:t xml:space="preserve"> </w:t>
            </w:r>
            <w:r>
              <w:rPr>
                <w:color w:val="181818"/>
                <w:sz w:val="24"/>
              </w:rPr>
              <w:t>«Семья».</w:t>
            </w:r>
            <w:r>
              <w:rPr>
                <w:color w:val="181818"/>
                <w:spacing w:val="-1"/>
                <w:sz w:val="24"/>
              </w:rPr>
              <w:t xml:space="preserve"> </w:t>
            </w:r>
            <w:r>
              <w:rPr>
                <w:color w:val="181818"/>
                <w:sz w:val="24"/>
              </w:rPr>
              <w:t>Коляски,</w:t>
            </w:r>
            <w:r>
              <w:rPr>
                <w:color w:val="181818"/>
                <w:spacing w:val="-2"/>
                <w:sz w:val="24"/>
              </w:rPr>
              <w:t xml:space="preserve"> </w:t>
            </w:r>
            <w:r>
              <w:rPr>
                <w:color w:val="181818"/>
                <w:sz w:val="24"/>
              </w:rPr>
              <w:t>з</w:t>
            </w:r>
            <w:r>
              <w:rPr>
                <w:color w:val="181818"/>
                <w:spacing w:val="-3"/>
                <w:sz w:val="24"/>
              </w:rPr>
              <w:t xml:space="preserve"> </w:t>
            </w:r>
            <w:r>
              <w:rPr>
                <w:color w:val="181818"/>
                <w:spacing w:val="-2"/>
                <w:sz w:val="24"/>
              </w:rPr>
              <w:t>куклы</w:t>
            </w:r>
          </w:p>
          <w:p w:rsidR="0097566C" w:rsidRDefault="00DC5CD6">
            <w:pPr>
              <w:pStyle w:val="TableParagraph"/>
              <w:spacing w:before="43" w:line="276" w:lineRule="auto"/>
              <w:ind w:left="104"/>
              <w:rPr>
                <w:sz w:val="24"/>
              </w:rPr>
            </w:pPr>
            <w:r>
              <w:rPr>
                <w:color w:val="181818"/>
                <w:sz w:val="24"/>
              </w:rPr>
              <w:t>маленькие,</w:t>
            </w:r>
            <w:r>
              <w:rPr>
                <w:color w:val="181818"/>
                <w:spacing w:val="-7"/>
                <w:sz w:val="24"/>
              </w:rPr>
              <w:t xml:space="preserve"> </w:t>
            </w:r>
            <w:r>
              <w:rPr>
                <w:color w:val="181818"/>
                <w:sz w:val="24"/>
              </w:rPr>
              <w:t>з</w:t>
            </w:r>
            <w:r>
              <w:rPr>
                <w:color w:val="181818"/>
                <w:spacing w:val="-7"/>
                <w:sz w:val="24"/>
              </w:rPr>
              <w:t xml:space="preserve"> </w:t>
            </w:r>
            <w:r>
              <w:rPr>
                <w:color w:val="181818"/>
                <w:sz w:val="24"/>
              </w:rPr>
              <w:t>куклы</w:t>
            </w:r>
            <w:r>
              <w:rPr>
                <w:color w:val="181818"/>
                <w:spacing w:val="-7"/>
                <w:sz w:val="24"/>
              </w:rPr>
              <w:t xml:space="preserve"> </w:t>
            </w:r>
            <w:r>
              <w:rPr>
                <w:color w:val="181818"/>
                <w:sz w:val="24"/>
              </w:rPr>
              <w:t>большие,</w:t>
            </w:r>
            <w:r>
              <w:rPr>
                <w:color w:val="181818"/>
                <w:spacing w:val="-7"/>
                <w:sz w:val="24"/>
              </w:rPr>
              <w:t xml:space="preserve"> </w:t>
            </w:r>
            <w:r>
              <w:rPr>
                <w:color w:val="181818"/>
                <w:sz w:val="24"/>
              </w:rPr>
              <w:t>набор</w:t>
            </w:r>
            <w:r>
              <w:rPr>
                <w:color w:val="181818"/>
                <w:spacing w:val="-7"/>
                <w:sz w:val="24"/>
              </w:rPr>
              <w:t xml:space="preserve"> </w:t>
            </w:r>
            <w:r>
              <w:rPr>
                <w:color w:val="181818"/>
                <w:sz w:val="24"/>
              </w:rPr>
              <w:t>столовых</w:t>
            </w:r>
            <w:r>
              <w:rPr>
                <w:color w:val="181818"/>
                <w:spacing w:val="-7"/>
                <w:sz w:val="24"/>
              </w:rPr>
              <w:t xml:space="preserve"> </w:t>
            </w:r>
            <w:r>
              <w:rPr>
                <w:color w:val="181818"/>
                <w:sz w:val="24"/>
              </w:rPr>
              <w:t>приборов (ложки, вилки, нож, половник, шумовка, лопаточка и</w:t>
            </w:r>
          </w:p>
          <w:p w:rsidR="0097566C" w:rsidRDefault="00DC5CD6">
            <w:pPr>
              <w:pStyle w:val="TableParagraph"/>
              <w:ind w:left="104"/>
              <w:rPr>
                <w:sz w:val="24"/>
              </w:rPr>
            </w:pPr>
            <w:r>
              <w:rPr>
                <w:color w:val="181818"/>
                <w:sz w:val="24"/>
              </w:rPr>
              <w:t>т.д.),</w:t>
            </w:r>
            <w:r>
              <w:rPr>
                <w:color w:val="181818"/>
                <w:spacing w:val="-2"/>
                <w:sz w:val="24"/>
              </w:rPr>
              <w:t xml:space="preserve"> </w:t>
            </w:r>
            <w:r>
              <w:rPr>
                <w:color w:val="181818"/>
                <w:sz w:val="24"/>
              </w:rPr>
              <w:t>набор</w:t>
            </w:r>
            <w:r>
              <w:rPr>
                <w:color w:val="181818"/>
                <w:spacing w:val="-2"/>
                <w:sz w:val="24"/>
              </w:rPr>
              <w:t xml:space="preserve"> </w:t>
            </w:r>
            <w:r>
              <w:rPr>
                <w:color w:val="181818"/>
                <w:sz w:val="24"/>
              </w:rPr>
              <w:t>чайной</w:t>
            </w:r>
            <w:r>
              <w:rPr>
                <w:color w:val="181818"/>
                <w:spacing w:val="-3"/>
                <w:sz w:val="24"/>
              </w:rPr>
              <w:t xml:space="preserve"> </w:t>
            </w:r>
            <w:r>
              <w:rPr>
                <w:color w:val="181818"/>
                <w:sz w:val="24"/>
              </w:rPr>
              <w:t>посуды</w:t>
            </w:r>
            <w:r>
              <w:rPr>
                <w:color w:val="181818"/>
                <w:spacing w:val="-2"/>
                <w:sz w:val="24"/>
              </w:rPr>
              <w:t xml:space="preserve"> </w:t>
            </w:r>
            <w:r>
              <w:rPr>
                <w:color w:val="181818"/>
                <w:sz w:val="24"/>
              </w:rPr>
              <w:t>(блюдца,</w:t>
            </w:r>
            <w:r>
              <w:rPr>
                <w:color w:val="181818"/>
                <w:spacing w:val="-2"/>
                <w:sz w:val="24"/>
              </w:rPr>
              <w:t xml:space="preserve"> </w:t>
            </w:r>
            <w:r>
              <w:rPr>
                <w:color w:val="181818"/>
                <w:sz w:val="24"/>
              </w:rPr>
              <w:t>чашки),</w:t>
            </w:r>
            <w:r>
              <w:rPr>
                <w:color w:val="181818"/>
                <w:spacing w:val="-1"/>
                <w:sz w:val="24"/>
              </w:rPr>
              <w:t xml:space="preserve"> </w:t>
            </w:r>
            <w:r>
              <w:rPr>
                <w:color w:val="181818"/>
                <w:spacing w:val="-2"/>
                <w:sz w:val="24"/>
              </w:rPr>
              <w:t>набор</w:t>
            </w:r>
          </w:p>
          <w:p w:rsidR="0097566C" w:rsidRDefault="00DC5CD6">
            <w:pPr>
              <w:pStyle w:val="TableParagraph"/>
              <w:spacing w:before="41" w:line="278" w:lineRule="auto"/>
              <w:ind w:left="104"/>
              <w:rPr>
                <w:sz w:val="24"/>
              </w:rPr>
            </w:pPr>
            <w:r>
              <w:rPr>
                <w:color w:val="181818"/>
                <w:sz w:val="24"/>
              </w:rPr>
              <w:t>разрезных</w:t>
            </w:r>
            <w:r>
              <w:rPr>
                <w:color w:val="181818"/>
                <w:spacing w:val="-8"/>
                <w:sz w:val="24"/>
              </w:rPr>
              <w:t xml:space="preserve"> </w:t>
            </w:r>
            <w:r>
              <w:rPr>
                <w:color w:val="181818"/>
                <w:sz w:val="24"/>
              </w:rPr>
              <w:t>овощей</w:t>
            </w:r>
            <w:r>
              <w:rPr>
                <w:color w:val="181818"/>
                <w:spacing w:val="-8"/>
                <w:sz w:val="24"/>
              </w:rPr>
              <w:t xml:space="preserve"> </w:t>
            </w:r>
            <w:r>
              <w:rPr>
                <w:color w:val="181818"/>
                <w:sz w:val="24"/>
              </w:rPr>
              <w:t>в</w:t>
            </w:r>
            <w:r>
              <w:rPr>
                <w:color w:val="181818"/>
                <w:spacing w:val="-9"/>
                <w:sz w:val="24"/>
              </w:rPr>
              <w:t xml:space="preserve"> </w:t>
            </w:r>
            <w:r>
              <w:rPr>
                <w:color w:val="181818"/>
                <w:sz w:val="24"/>
              </w:rPr>
              <w:t>пластмассовых</w:t>
            </w:r>
            <w:r>
              <w:rPr>
                <w:color w:val="181818"/>
                <w:spacing w:val="-8"/>
                <w:sz w:val="24"/>
              </w:rPr>
              <w:t xml:space="preserve"> </w:t>
            </w:r>
            <w:r>
              <w:rPr>
                <w:color w:val="181818"/>
                <w:sz w:val="24"/>
              </w:rPr>
              <w:t>корзинах.</w:t>
            </w:r>
            <w:r>
              <w:rPr>
                <w:color w:val="181818"/>
                <w:spacing w:val="-8"/>
                <w:sz w:val="24"/>
              </w:rPr>
              <w:t xml:space="preserve"> </w:t>
            </w:r>
            <w:r>
              <w:rPr>
                <w:color w:val="181818"/>
                <w:sz w:val="24"/>
              </w:rPr>
              <w:t>Набор фруктов, овощей, 1 корзинка, три</w:t>
            </w:r>
          </w:p>
          <w:p w:rsidR="0097566C" w:rsidRDefault="00DC5CD6">
            <w:pPr>
              <w:pStyle w:val="TableParagraph"/>
              <w:spacing w:line="276" w:lineRule="auto"/>
              <w:ind w:left="104"/>
              <w:rPr>
                <w:sz w:val="24"/>
              </w:rPr>
            </w:pPr>
            <w:r>
              <w:rPr>
                <w:color w:val="181818"/>
                <w:sz w:val="24"/>
              </w:rPr>
              <w:t>подноса</w:t>
            </w:r>
            <w:r>
              <w:rPr>
                <w:color w:val="181818"/>
                <w:spacing w:val="-9"/>
                <w:sz w:val="24"/>
              </w:rPr>
              <w:t xml:space="preserve"> </w:t>
            </w:r>
            <w:r>
              <w:rPr>
                <w:color w:val="181818"/>
                <w:sz w:val="24"/>
              </w:rPr>
              <w:t>разного</w:t>
            </w:r>
            <w:r>
              <w:rPr>
                <w:color w:val="181818"/>
                <w:spacing w:val="-8"/>
                <w:sz w:val="24"/>
              </w:rPr>
              <w:t xml:space="preserve"> </w:t>
            </w:r>
            <w:r>
              <w:rPr>
                <w:color w:val="181818"/>
                <w:sz w:val="24"/>
              </w:rPr>
              <w:t>размера,</w:t>
            </w:r>
            <w:r>
              <w:rPr>
                <w:color w:val="181818"/>
                <w:spacing w:val="-8"/>
                <w:sz w:val="24"/>
              </w:rPr>
              <w:t xml:space="preserve"> </w:t>
            </w:r>
            <w:r>
              <w:rPr>
                <w:color w:val="181818"/>
                <w:sz w:val="24"/>
              </w:rPr>
              <w:t>мягкий</w:t>
            </w:r>
            <w:r>
              <w:rPr>
                <w:color w:val="181818"/>
                <w:spacing w:val="-8"/>
                <w:sz w:val="24"/>
              </w:rPr>
              <w:t xml:space="preserve"> </w:t>
            </w:r>
            <w:r>
              <w:rPr>
                <w:color w:val="181818"/>
                <w:sz w:val="24"/>
              </w:rPr>
              <w:t>диван,</w:t>
            </w:r>
            <w:r>
              <w:rPr>
                <w:color w:val="181818"/>
                <w:spacing w:val="-8"/>
                <w:sz w:val="24"/>
              </w:rPr>
              <w:t xml:space="preserve"> </w:t>
            </w:r>
            <w:r>
              <w:rPr>
                <w:color w:val="181818"/>
                <w:sz w:val="24"/>
              </w:rPr>
              <w:t>столик квадратный, два мягких кресла, кроватка</w:t>
            </w:r>
          </w:p>
          <w:p w:rsidR="0097566C" w:rsidRDefault="00DC5CD6">
            <w:pPr>
              <w:pStyle w:val="TableParagraph"/>
              <w:ind w:left="104"/>
              <w:rPr>
                <w:sz w:val="24"/>
              </w:rPr>
            </w:pPr>
            <w:r>
              <w:rPr>
                <w:color w:val="181818"/>
                <w:sz w:val="24"/>
              </w:rPr>
              <w:t>для</w:t>
            </w:r>
            <w:r>
              <w:rPr>
                <w:color w:val="181818"/>
                <w:spacing w:val="-2"/>
                <w:sz w:val="24"/>
              </w:rPr>
              <w:t xml:space="preserve"> </w:t>
            </w:r>
            <w:r>
              <w:rPr>
                <w:color w:val="181818"/>
                <w:sz w:val="24"/>
              </w:rPr>
              <w:t>кукол</w:t>
            </w:r>
            <w:r>
              <w:rPr>
                <w:color w:val="181818"/>
                <w:spacing w:val="-2"/>
                <w:sz w:val="24"/>
              </w:rPr>
              <w:t xml:space="preserve"> </w:t>
            </w:r>
            <w:r>
              <w:rPr>
                <w:color w:val="181818"/>
                <w:sz w:val="24"/>
              </w:rPr>
              <w:t>с</w:t>
            </w:r>
            <w:r>
              <w:rPr>
                <w:color w:val="181818"/>
                <w:spacing w:val="-3"/>
                <w:sz w:val="24"/>
              </w:rPr>
              <w:t xml:space="preserve"> </w:t>
            </w:r>
            <w:r>
              <w:rPr>
                <w:color w:val="181818"/>
                <w:sz w:val="24"/>
              </w:rPr>
              <w:t>постельными</w:t>
            </w:r>
            <w:r>
              <w:rPr>
                <w:color w:val="181818"/>
                <w:spacing w:val="-1"/>
                <w:sz w:val="24"/>
              </w:rPr>
              <w:t xml:space="preserve"> </w:t>
            </w:r>
            <w:r>
              <w:rPr>
                <w:color w:val="181818"/>
                <w:spacing w:val="-2"/>
                <w:sz w:val="24"/>
              </w:rPr>
              <w:t>принадлежностями.</w:t>
            </w:r>
          </w:p>
          <w:p w:rsidR="0097566C" w:rsidRDefault="00DC5CD6">
            <w:pPr>
              <w:pStyle w:val="TableParagraph"/>
              <w:tabs>
                <w:tab w:val="left" w:pos="1101"/>
              </w:tabs>
              <w:spacing w:before="37" w:line="278" w:lineRule="auto"/>
              <w:ind w:left="104" w:right="674"/>
              <w:rPr>
                <w:sz w:val="24"/>
              </w:rPr>
            </w:pPr>
            <w:r>
              <w:rPr>
                <w:color w:val="181818"/>
                <w:sz w:val="24"/>
              </w:rPr>
              <w:t>Одежда</w:t>
            </w:r>
            <w:r>
              <w:rPr>
                <w:color w:val="181818"/>
                <w:spacing w:val="-6"/>
                <w:sz w:val="24"/>
              </w:rPr>
              <w:t xml:space="preserve"> </w:t>
            </w:r>
            <w:r>
              <w:rPr>
                <w:color w:val="181818"/>
                <w:sz w:val="24"/>
              </w:rPr>
              <w:t>для</w:t>
            </w:r>
            <w:r>
              <w:rPr>
                <w:color w:val="181818"/>
                <w:spacing w:val="-5"/>
                <w:sz w:val="24"/>
              </w:rPr>
              <w:t xml:space="preserve"> </w:t>
            </w:r>
            <w:r>
              <w:rPr>
                <w:color w:val="181818"/>
                <w:sz w:val="24"/>
              </w:rPr>
              <w:t>кукол</w:t>
            </w:r>
            <w:r>
              <w:rPr>
                <w:color w:val="181818"/>
                <w:spacing w:val="-5"/>
                <w:sz w:val="24"/>
              </w:rPr>
              <w:t xml:space="preserve"> </w:t>
            </w:r>
            <w:r>
              <w:rPr>
                <w:color w:val="181818"/>
                <w:sz w:val="24"/>
              </w:rPr>
              <w:t>по</w:t>
            </w:r>
            <w:r>
              <w:rPr>
                <w:color w:val="181818"/>
                <w:spacing w:val="-5"/>
                <w:sz w:val="24"/>
              </w:rPr>
              <w:t xml:space="preserve"> </w:t>
            </w:r>
            <w:r>
              <w:rPr>
                <w:color w:val="181818"/>
                <w:sz w:val="24"/>
              </w:rPr>
              <w:t>временам</w:t>
            </w:r>
            <w:r>
              <w:rPr>
                <w:color w:val="181818"/>
                <w:spacing w:val="-6"/>
                <w:sz w:val="24"/>
              </w:rPr>
              <w:t xml:space="preserve"> </w:t>
            </w:r>
            <w:r>
              <w:rPr>
                <w:color w:val="181818"/>
                <w:sz w:val="24"/>
              </w:rPr>
              <w:t>года,</w:t>
            </w:r>
            <w:r>
              <w:rPr>
                <w:color w:val="181818"/>
                <w:spacing w:val="-5"/>
                <w:sz w:val="24"/>
              </w:rPr>
              <w:t xml:space="preserve"> </w:t>
            </w:r>
            <w:r>
              <w:rPr>
                <w:color w:val="181818"/>
                <w:sz w:val="24"/>
              </w:rPr>
              <w:t>утюг,</w:t>
            </w:r>
            <w:r>
              <w:rPr>
                <w:color w:val="181818"/>
                <w:spacing w:val="-5"/>
                <w:sz w:val="24"/>
              </w:rPr>
              <w:t xml:space="preserve"> </w:t>
            </w:r>
            <w:r>
              <w:rPr>
                <w:color w:val="181818"/>
                <w:sz w:val="24"/>
              </w:rPr>
              <w:t>таз</w:t>
            </w:r>
            <w:r>
              <w:rPr>
                <w:color w:val="181818"/>
                <w:spacing w:val="-5"/>
                <w:sz w:val="24"/>
              </w:rPr>
              <w:t xml:space="preserve"> </w:t>
            </w:r>
            <w:r>
              <w:rPr>
                <w:color w:val="181818"/>
                <w:sz w:val="24"/>
              </w:rPr>
              <w:t xml:space="preserve">для </w:t>
            </w:r>
            <w:r>
              <w:rPr>
                <w:color w:val="181818"/>
                <w:spacing w:val="-2"/>
                <w:sz w:val="24"/>
              </w:rPr>
              <w:t>стирки.</w:t>
            </w:r>
            <w:r>
              <w:rPr>
                <w:color w:val="181818"/>
                <w:sz w:val="24"/>
              </w:rPr>
              <w:tab/>
              <w:t>Комплект детской мебели «Кухня»</w:t>
            </w:r>
          </w:p>
          <w:p w:rsidR="0097566C" w:rsidRDefault="00DC5CD6">
            <w:pPr>
              <w:pStyle w:val="TableParagraph"/>
              <w:spacing w:line="272" w:lineRule="exact"/>
              <w:ind w:left="104"/>
              <w:rPr>
                <w:sz w:val="24"/>
              </w:rPr>
            </w:pPr>
            <w:r>
              <w:rPr>
                <w:color w:val="181818"/>
                <w:sz w:val="24"/>
              </w:rPr>
              <w:t>Сюжетно-ролевая</w:t>
            </w:r>
            <w:r>
              <w:rPr>
                <w:color w:val="181818"/>
                <w:spacing w:val="-4"/>
                <w:sz w:val="24"/>
              </w:rPr>
              <w:t xml:space="preserve"> </w:t>
            </w:r>
            <w:r>
              <w:rPr>
                <w:color w:val="181818"/>
                <w:sz w:val="24"/>
              </w:rPr>
              <w:t>игра</w:t>
            </w:r>
            <w:r>
              <w:rPr>
                <w:color w:val="181818"/>
                <w:spacing w:val="-4"/>
                <w:sz w:val="24"/>
              </w:rPr>
              <w:t xml:space="preserve"> </w:t>
            </w:r>
            <w:r>
              <w:rPr>
                <w:color w:val="181818"/>
                <w:sz w:val="24"/>
              </w:rPr>
              <w:t>«Парикмахерская».</w:t>
            </w:r>
            <w:r>
              <w:rPr>
                <w:color w:val="181818"/>
                <w:spacing w:val="54"/>
                <w:sz w:val="24"/>
              </w:rPr>
              <w:t xml:space="preserve"> </w:t>
            </w:r>
            <w:r>
              <w:rPr>
                <w:color w:val="181818"/>
                <w:spacing w:val="-4"/>
                <w:sz w:val="24"/>
              </w:rPr>
              <w:t>Набор</w:t>
            </w:r>
          </w:p>
          <w:p w:rsidR="0097566C" w:rsidRDefault="00DC5CD6">
            <w:pPr>
              <w:pStyle w:val="TableParagraph"/>
              <w:spacing w:before="41" w:line="276" w:lineRule="auto"/>
              <w:ind w:left="104"/>
              <w:rPr>
                <w:sz w:val="24"/>
              </w:rPr>
            </w:pPr>
            <w:r>
              <w:rPr>
                <w:color w:val="181818"/>
                <w:sz w:val="24"/>
              </w:rPr>
              <w:t>(расческа,</w:t>
            </w:r>
            <w:r>
              <w:rPr>
                <w:color w:val="181818"/>
                <w:spacing w:val="-6"/>
                <w:sz w:val="24"/>
              </w:rPr>
              <w:t xml:space="preserve"> </w:t>
            </w:r>
            <w:r>
              <w:rPr>
                <w:color w:val="181818"/>
                <w:sz w:val="24"/>
              </w:rPr>
              <w:t>3</w:t>
            </w:r>
            <w:r>
              <w:rPr>
                <w:color w:val="181818"/>
                <w:spacing w:val="-6"/>
                <w:sz w:val="24"/>
              </w:rPr>
              <w:t xml:space="preserve"> </w:t>
            </w:r>
            <w:r>
              <w:rPr>
                <w:color w:val="181818"/>
                <w:sz w:val="24"/>
              </w:rPr>
              <w:t>зеркальца,</w:t>
            </w:r>
            <w:r>
              <w:rPr>
                <w:color w:val="181818"/>
                <w:spacing w:val="-6"/>
                <w:sz w:val="24"/>
              </w:rPr>
              <w:t xml:space="preserve"> </w:t>
            </w:r>
            <w:r>
              <w:rPr>
                <w:color w:val="181818"/>
                <w:sz w:val="24"/>
              </w:rPr>
              <w:t>резинки,</w:t>
            </w:r>
            <w:r>
              <w:rPr>
                <w:color w:val="181818"/>
                <w:spacing w:val="-6"/>
                <w:sz w:val="24"/>
              </w:rPr>
              <w:t xml:space="preserve"> </w:t>
            </w:r>
            <w:r>
              <w:rPr>
                <w:color w:val="181818"/>
                <w:sz w:val="24"/>
              </w:rPr>
              <w:t>два</w:t>
            </w:r>
            <w:r>
              <w:rPr>
                <w:color w:val="181818"/>
                <w:spacing w:val="-7"/>
                <w:sz w:val="24"/>
              </w:rPr>
              <w:t xml:space="preserve"> </w:t>
            </w:r>
            <w:r>
              <w:rPr>
                <w:color w:val="181818"/>
                <w:sz w:val="24"/>
              </w:rPr>
              <w:t>фена</w:t>
            </w:r>
            <w:r>
              <w:rPr>
                <w:color w:val="181818"/>
                <w:spacing w:val="-7"/>
                <w:sz w:val="24"/>
              </w:rPr>
              <w:t xml:space="preserve"> </w:t>
            </w:r>
            <w:r>
              <w:rPr>
                <w:color w:val="181818"/>
                <w:sz w:val="24"/>
              </w:rPr>
              <w:t>и</w:t>
            </w:r>
            <w:r>
              <w:rPr>
                <w:color w:val="181818"/>
                <w:spacing w:val="-6"/>
                <w:sz w:val="24"/>
              </w:rPr>
              <w:t xml:space="preserve"> </w:t>
            </w:r>
            <w:r>
              <w:rPr>
                <w:color w:val="181818"/>
                <w:sz w:val="24"/>
              </w:rPr>
              <w:t>бигуди). Комплект детской мебели «парикмахерская».</w:t>
            </w:r>
          </w:p>
          <w:p w:rsidR="0097566C" w:rsidRDefault="00DC5CD6">
            <w:pPr>
              <w:pStyle w:val="TableParagraph"/>
              <w:spacing w:before="1" w:line="276" w:lineRule="auto"/>
              <w:ind w:left="104"/>
              <w:rPr>
                <w:sz w:val="24"/>
              </w:rPr>
            </w:pPr>
            <w:r>
              <w:rPr>
                <w:color w:val="181818"/>
                <w:sz w:val="24"/>
              </w:rPr>
              <w:t>Сюжетно-ролевая игра «Магазин».</w:t>
            </w:r>
            <w:r>
              <w:rPr>
                <w:color w:val="181818"/>
                <w:spacing w:val="40"/>
                <w:sz w:val="24"/>
              </w:rPr>
              <w:t xml:space="preserve"> </w:t>
            </w:r>
            <w:r>
              <w:rPr>
                <w:color w:val="181818"/>
                <w:sz w:val="24"/>
              </w:rPr>
              <w:t>2 корзинки для магазина.</w:t>
            </w:r>
            <w:r>
              <w:rPr>
                <w:color w:val="181818"/>
                <w:spacing w:val="40"/>
                <w:sz w:val="24"/>
              </w:rPr>
              <w:t xml:space="preserve"> </w:t>
            </w:r>
            <w:r>
              <w:rPr>
                <w:color w:val="181818"/>
                <w:sz w:val="24"/>
              </w:rPr>
              <w:t>Набор</w:t>
            </w:r>
            <w:r>
              <w:rPr>
                <w:color w:val="181818"/>
                <w:spacing w:val="-6"/>
                <w:sz w:val="24"/>
              </w:rPr>
              <w:t xml:space="preserve"> </w:t>
            </w:r>
            <w:r>
              <w:rPr>
                <w:color w:val="181818"/>
                <w:sz w:val="24"/>
              </w:rPr>
              <w:t>для</w:t>
            </w:r>
            <w:r>
              <w:rPr>
                <w:color w:val="181818"/>
                <w:spacing w:val="-6"/>
                <w:sz w:val="24"/>
              </w:rPr>
              <w:t xml:space="preserve"> </w:t>
            </w:r>
            <w:r>
              <w:rPr>
                <w:color w:val="181818"/>
                <w:sz w:val="24"/>
              </w:rPr>
              <w:t>магазина</w:t>
            </w:r>
            <w:r>
              <w:rPr>
                <w:color w:val="181818"/>
                <w:spacing w:val="-6"/>
                <w:sz w:val="24"/>
              </w:rPr>
              <w:t xml:space="preserve"> </w:t>
            </w:r>
            <w:r>
              <w:rPr>
                <w:color w:val="181818"/>
                <w:sz w:val="24"/>
              </w:rPr>
              <w:t>(калькулятор,</w:t>
            </w:r>
            <w:r>
              <w:rPr>
                <w:color w:val="181818"/>
                <w:spacing w:val="-6"/>
                <w:sz w:val="24"/>
              </w:rPr>
              <w:t xml:space="preserve"> </w:t>
            </w:r>
            <w:r>
              <w:rPr>
                <w:color w:val="181818"/>
                <w:sz w:val="24"/>
              </w:rPr>
              <w:t>1</w:t>
            </w:r>
            <w:r>
              <w:rPr>
                <w:color w:val="181818"/>
                <w:spacing w:val="-8"/>
                <w:sz w:val="24"/>
              </w:rPr>
              <w:t xml:space="preserve"> </w:t>
            </w:r>
            <w:r>
              <w:rPr>
                <w:color w:val="181818"/>
                <w:sz w:val="24"/>
              </w:rPr>
              <w:t>весы, деньги, овощи, фрукты в сетке и т.д.) Комплект</w:t>
            </w:r>
          </w:p>
          <w:p w:rsidR="0097566C" w:rsidRDefault="00DC5CD6">
            <w:pPr>
              <w:pStyle w:val="TableParagraph"/>
              <w:ind w:left="104"/>
              <w:rPr>
                <w:sz w:val="24"/>
              </w:rPr>
            </w:pPr>
            <w:r>
              <w:rPr>
                <w:color w:val="181818"/>
                <w:sz w:val="24"/>
              </w:rPr>
              <w:t>детской</w:t>
            </w:r>
            <w:r>
              <w:rPr>
                <w:color w:val="181818"/>
                <w:spacing w:val="-4"/>
                <w:sz w:val="24"/>
              </w:rPr>
              <w:t xml:space="preserve"> </w:t>
            </w:r>
            <w:r>
              <w:rPr>
                <w:color w:val="181818"/>
                <w:sz w:val="24"/>
              </w:rPr>
              <w:t>мебели</w:t>
            </w:r>
            <w:r>
              <w:rPr>
                <w:color w:val="181818"/>
                <w:spacing w:val="-3"/>
                <w:sz w:val="24"/>
              </w:rPr>
              <w:t xml:space="preserve"> </w:t>
            </w:r>
            <w:r>
              <w:rPr>
                <w:color w:val="181818"/>
                <w:spacing w:val="-2"/>
                <w:sz w:val="24"/>
              </w:rPr>
              <w:t>«Магазин».</w:t>
            </w:r>
          </w:p>
          <w:p w:rsidR="0097566C" w:rsidRDefault="00DC5CD6">
            <w:pPr>
              <w:pStyle w:val="TableParagraph"/>
              <w:spacing w:before="9" w:line="310" w:lineRule="atLeast"/>
              <w:ind w:left="104" w:right="139"/>
              <w:rPr>
                <w:sz w:val="24"/>
              </w:rPr>
            </w:pPr>
            <w:r>
              <w:rPr>
                <w:color w:val="181818"/>
                <w:sz w:val="24"/>
              </w:rPr>
              <w:t>Сюжетно-ролевая</w:t>
            </w:r>
            <w:r>
              <w:rPr>
                <w:color w:val="181818"/>
                <w:spacing w:val="-9"/>
                <w:sz w:val="24"/>
              </w:rPr>
              <w:t xml:space="preserve"> </w:t>
            </w:r>
            <w:r>
              <w:rPr>
                <w:color w:val="181818"/>
                <w:sz w:val="24"/>
              </w:rPr>
              <w:t>игра</w:t>
            </w:r>
            <w:r>
              <w:rPr>
                <w:color w:val="181818"/>
                <w:spacing w:val="-10"/>
                <w:sz w:val="24"/>
              </w:rPr>
              <w:t xml:space="preserve"> </w:t>
            </w:r>
            <w:r>
              <w:rPr>
                <w:color w:val="181818"/>
                <w:sz w:val="24"/>
              </w:rPr>
              <w:t>«Больница».</w:t>
            </w:r>
            <w:r>
              <w:rPr>
                <w:color w:val="181818"/>
                <w:spacing w:val="-9"/>
                <w:sz w:val="24"/>
              </w:rPr>
              <w:t xml:space="preserve"> </w:t>
            </w:r>
            <w:r>
              <w:rPr>
                <w:color w:val="181818"/>
                <w:sz w:val="24"/>
              </w:rPr>
              <w:t>Набор</w:t>
            </w:r>
            <w:r>
              <w:rPr>
                <w:color w:val="181818"/>
                <w:spacing w:val="-9"/>
                <w:sz w:val="24"/>
              </w:rPr>
              <w:t xml:space="preserve"> </w:t>
            </w:r>
            <w:r>
              <w:rPr>
                <w:color w:val="181818"/>
                <w:sz w:val="24"/>
              </w:rPr>
              <w:t>«Аптечка» для игры в больницу: аппарат</w:t>
            </w:r>
          </w:p>
        </w:tc>
      </w:tr>
    </w:tbl>
    <w:p w:rsidR="0097566C" w:rsidRDefault="0097566C">
      <w:pPr>
        <w:pStyle w:val="TableParagraph"/>
        <w:spacing w:line="310" w:lineRule="atLeast"/>
        <w:rPr>
          <w:sz w:val="24"/>
        </w:rPr>
        <w:sectPr w:rsidR="0097566C">
          <w:type w:val="continuous"/>
          <w:pgSz w:w="11920" w:h="16850"/>
          <w:pgMar w:top="1120" w:right="0" w:bottom="780" w:left="1133" w:header="0" w:footer="580"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5"/>
        <w:gridCol w:w="5973"/>
      </w:tblGrid>
      <w:tr w:rsidR="0097566C">
        <w:trPr>
          <w:trHeight w:val="2541"/>
        </w:trPr>
        <w:tc>
          <w:tcPr>
            <w:tcW w:w="3385" w:type="dxa"/>
          </w:tcPr>
          <w:p w:rsidR="0097566C" w:rsidRDefault="0097566C">
            <w:pPr>
              <w:pStyle w:val="TableParagraph"/>
              <w:spacing w:line="240" w:lineRule="auto"/>
              <w:ind w:left="0"/>
              <w:rPr>
                <w:sz w:val="24"/>
              </w:rPr>
            </w:pPr>
          </w:p>
        </w:tc>
        <w:tc>
          <w:tcPr>
            <w:tcW w:w="5973" w:type="dxa"/>
          </w:tcPr>
          <w:p w:rsidR="0097566C" w:rsidRDefault="00DC5CD6">
            <w:pPr>
              <w:pStyle w:val="TableParagraph"/>
              <w:spacing w:before="1" w:line="276" w:lineRule="auto"/>
              <w:ind w:left="104"/>
              <w:rPr>
                <w:sz w:val="24"/>
              </w:rPr>
            </w:pPr>
            <w:r>
              <w:rPr>
                <w:color w:val="181818"/>
                <w:sz w:val="24"/>
              </w:rPr>
              <w:t>для</w:t>
            </w:r>
            <w:r>
              <w:rPr>
                <w:color w:val="181818"/>
                <w:spacing w:val="-7"/>
                <w:sz w:val="24"/>
              </w:rPr>
              <w:t xml:space="preserve"> </w:t>
            </w:r>
            <w:r>
              <w:rPr>
                <w:color w:val="181818"/>
                <w:sz w:val="24"/>
              </w:rPr>
              <w:t>прослушивания,</w:t>
            </w:r>
            <w:r>
              <w:rPr>
                <w:color w:val="181818"/>
                <w:spacing w:val="-7"/>
                <w:sz w:val="24"/>
              </w:rPr>
              <w:t xml:space="preserve"> </w:t>
            </w:r>
            <w:r>
              <w:rPr>
                <w:color w:val="181818"/>
                <w:sz w:val="24"/>
              </w:rPr>
              <w:t>грелка,</w:t>
            </w:r>
            <w:r>
              <w:rPr>
                <w:color w:val="181818"/>
                <w:spacing w:val="-7"/>
                <w:sz w:val="24"/>
              </w:rPr>
              <w:t xml:space="preserve"> </w:t>
            </w:r>
            <w:r>
              <w:rPr>
                <w:color w:val="181818"/>
                <w:sz w:val="24"/>
              </w:rPr>
              <w:t>шприц,</w:t>
            </w:r>
            <w:r>
              <w:rPr>
                <w:color w:val="181818"/>
                <w:spacing w:val="-7"/>
                <w:sz w:val="24"/>
              </w:rPr>
              <w:t xml:space="preserve"> </w:t>
            </w:r>
            <w:r>
              <w:rPr>
                <w:color w:val="181818"/>
                <w:sz w:val="24"/>
              </w:rPr>
              <w:t>молоточек,</w:t>
            </w:r>
            <w:r>
              <w:rPr>
                <w:color w:val="181818"/>
                <w:spacing w:val="-7"/>
                <w:sz w:val="24"/>
              </w:rPr>
              <w:t xml:space="preserve"> </w:t>
            </w:r>
            <w:r>
              <w:rPr>
                <w:color w:val="181818"/>
                <w:sz w:val="24"/>
              </w:rPr>
              <w:t>2</w:t>
            </w:r>
            <w:r>
              <w:rPr>
                <w:color w:val="181818"/>
                <w:spacing w:val="-7"/>
                <w:sz w:val="24"/>
              </w:rPr>
              <w:t xml:space="preserve"> </w:t>
            </w:r>
            <w:r>
              <w:rPr>
                <w:color w:val="181818"/>
                <w:sz w:val="24"/>
              </w:rPr>
              <w:t>лотка для инструментов, аптечный поднос, баночка с микстурой, градусники, баночка для ваты.</w:t>
            </w:r>
          </w:p>
          <w:p w:rsidR="0097566C" w:rsidRDefault="00DC5CD6">
            <w:pPr>
              <w:pStyle w:val="TableParagraph"/>
              <w:spacing w:line="278" w:lineRule="auto"/>
              <w:ind w:left="104"/>
              <w:rPr>
                <w:sz w:val="24"/>
              </w:rPr>
            </w:pPr>
            <w:r>
              <w:rPr>
                <w:color w:val="181818"/>
                <w:sz w:val="24"/>
              </w:rPr>
              <w:t>Сюжетно-ролевая</w:t>
            </w:r>
            <w:r>
              <w:rPr>
                <w:color w:val="181818"/>
                <w:spacing w:val="80"/>
                <w:sz w:val="24"/>
              </w:rPr>
              <w:t xml:space="preserve"> </w:t>
            </w:r>
            <w:r>
              <w:rPr>
                <w:color w:val="181818"/>
                <w:sz w:val="24"/>
              </w:rPr>
              <w:t>игра</w:t>
            </w:r>
            <w:r>
              <w:rPr>
                <w:color w:val="181818"/>
                <w:spacing w:val="-8"/>
                <w:sz w:val="24"/>
              </w:rPr>
              <w:t xml:space="preserve"> </w:t>
            </w:r>
            <w:r>
              <w:rPr>
                <w:color w:val="181818"/>
                <w:sz w:val="24"/>
              </w:rPr>
              <w:t>«Мастерская».</w:t>
            </w:r>
            <w:r>
              <w:rPr>
                <w:color w:val="181818"/>
                <w:spacing w:val="-7"/>
                <w:sz w:val="24"/>
              </w:rPr>
              <w:t xml:space="preserve"> </w:t>
            </w:r>
            <w:r>
              <w:rPr>
                <w:color w:val="181818"/>
                <w:sz w:val="24"/>
              </w:rPr>
              <w:t>Напольный строительный</w:t>
            </w:r>
            <w:r>
              <w:rPr>
                <w:color w:val="181818"/>
                <w:spacing w:val="80"/>
                <w:sz w:val="24"/>
              </w:rPr>
              <w:t xml:space="preserve"> </w:t>
            </w:r>
            <w:r>
              <w:rPr>
                <w:color w:val="181818"/>
                <w:sz w:val="24"/>
              </w:rPr>
              <w:t>материал. Конструктор Лего.</w:t>
            </w:r>
          </w:p>
          <w:p w:rsidR="0097566C" w:rsidRDefault="00DC5CD6">
            <w:pPr>
              <w:pStyle w:val="TableParagraph"/>
              <w:spacing w:line="276" w:lineRule="auto"/>
              <w:ind w:left="104" w:right="139"/>
              <w:rPr>
                <w:sz w:val="24"/>
              </w:rPr>
            </w:pPr>
            <w:r>
              <w:rPr>
                <w:color w:val="181818"/>
                <w:sz w:val="24"/>
              </w:rPr>
              <w:t>Пластмассовые</w:t>
            </w:r>
            <w:r>
              <w:rPr>
                <w:color w:val="181818"/>
                <w:spacing w:val="80"/>
                <w:sz w:val="24"/>
              </w:rPr>
              <w:t xml:space="preserve"> </w:t>
            </w:r>
            <w:r>
              <w:rPr>
                <w:color w:val="181818"/>
                <w:sz w:val="24"/>
              </w:rPr>
              <w:t>кубики.</w:t>
            </w:r>
            <w:r>
              <w:rPr>
                <w:color w:val="181818"/>
                <w:spacing w:val="80"/>
                <w:sz w:val="24"/>
              </w:rPr>
              <w:t xml:space="preserve"> </w:t>
            </w:r>
            <w:r>
              <w:rPr>
                <w:color w:val="181818"/>
                <w:sz w:val="24"/>
              </w:rPr>
              <w:t>Транспортные</w:t>
            </w:r>
            <w:r>
              <w:rPr>
                <w:color w:val="181818"/>
                <w:spacing w:val="80"/>
                <w:sz w:val="24"/>
              </w:rPr>
              <w:t xml:space="preserve"> </w:t>
            </w:r>
            <w:r>
              <w:rPr>
                <w:color w:val="181818"/>
                <w:sz w:val="24"/>
              </w:rPr>
              <w:t>игрушки, набор инструментов «Мастер», ящик для</w:t>
            </w:r>
          </w:p>
          <w:p w:rsidR="0097566C" w:rsidRDefault="00DC5CD6">
            <w:pPr>
              <w:pStyle w:val="TableParagraph"/>
              <w:ind w:left="104"/>
              <w:rPr>
                <w:sz w:val="24"/>
              </w:rPr>
            </w:pPr>
            <w:r>
              <w:rPr>
                <w:color w:val="181818"/>
                <w:sz w:val="24"/>
              </w:rPr>
              <w:t>инструментов.</w:t>
            </w:r>
            <w:r>
              <w:rPr>
                <w:color w:val="181818"/>
                <w:spacing w:val="-1"/>
                <w:sz w:val="24"/>
              </w:rPr>
              <w:t xml:space="preserve"> </w:t>
            </w:r>
            <w:r>
              <w:rPr>
                <w:color w:val="181818"/>
                <w:sz w:val="24"/>
              </w:rPr>
              <w:t>Шкаф-</w:t>
            </w:r>
            <w:r>
              <w:rPr>
                <w:color w:val="181818"/>
                <w:spacing w:val="-2"/>
                <w:sz w:val="24"/>
              </w:rPr>
              <w:t xml:space="preserve"> </w:t>
            </w:r>
            <w:r>
              <w:rPr>
                <w:color w:val="181818"/>
                <w:sz w:val="24"/>
              </w:rPr>
              <w:t>стеллаж</w:t>
            </w:r>
            <w:r>
              <w:rPr>
                <w:color w:val="181818"/>
                <w:spacing w:val="-1"/>
                <w:sz w:val="24"/>
              </w:rPr>
              <w:t xml:space="preserve"> </w:t>
            </w:r>
            <w:r>
              <w:rPr>
                <w:color w:val="181818"/>
                <w:sz w:val="24"/>
              </w:rPr>
              <w:t xml:space="preserve">для </w:t>
            </w:r>
            <w:r>
              <w:rPr>
                <w:color w:val="181818"/>
                <w:spacing w:val="-2"/>
                <w:sz w:val="24"/>
              </w:rPr>
              <w:t>конструирования.</w:t>
            </w:r>
          </w:p>
        </w:tc>
      </w:tr>
      <w:tr w:rsidR="0097566C">
        <w:trPr>
          <w:trHeight w:val="3808"/>
        </w:trPr>
        <w:tc>
          <w:tcPr>
            <w:tcW w:w="3385" w:type="dxa"/>
          </w:tcPr>
          <w:p w:rsidR="0097566C" w:rsidRDefault="00DC5CD6">
            <w:pPr>
              <w:pStyle w:val="TableParagraph"/>
              <w:ind w:left="105"/>
              <w:rPr>
                <w:sz w:val="24"/>
              </w:rPr>
            </w:pPr>
            <w:r>
              <w:rPr>
                <w:color w:val="181818"/>
                <w:sz w:val="24"/>
              </w:rPr>
              <w:t>Патриотический</w:t>
            </w:r>
            <w:r>
              <w:rPr>
                <w:color w:val="181818"/>
                <w:spacing w:val="-7"/>
                <w:sz w:val="24"/>
              </w:rPr>
              <w:t xml:space="preserve"> </w:t>
            </w:r>
            <w:r>
              <w:rPr>
                <w:color w:val="181818"/>
                <w:spacing w:val="-2"/>
                <w:sz w:val="24"/>
              </w:rPr>
              <w:t>уголок</w:t>
            </w:r>
          </w:p>
        </w:tc>
        <w:tc>
          <w:tcPr>
            <w:tcW w:w="5973" w:type="dxa"/>
          </w:tcPr>
          <w:p w:rsidR="0097566C" w:rsidRDefault="00DC5CD6">
            <w:pPr>
              <w:pStyle w:val="TableParagraph"/>
              <w:spacing w:line="276" w:lineRule="auto"/>
              <w:ind w:left="104"/>
              <w:rPr>
                <w:sz w:val="24"/>
              </w:rPr>
            </w:pPr>
            <w:r>
              <w:rPr>
                <w:color w:val="181818"/>
                <w:sz w:val="24"/>
              </w:rPr>
              <w:t>Символика</w:t>
            </w:r>
            <w:r>
              <w:rPr>
                <w:color w:val="181818"/>
                <w:spacing w:val="-11"/>
                <w:sz w:val="24"/>
              </w:rPr>
              <w:t xml:space="preserve"> </w:t>
            </w:r>
            <w:r>
              <w:rPr>
                <w:color w:val="181818"/>
                <w:sz w:val="24"/>
              </w:rPr>
              <w:t>России,</w:t>
            </w:r>
            <w:r>
              <w:rPr>
                <w:color w:val="181818"/>
                <w:spacing w:val="-10"/>
                <w:sz w:val="24"/>
              </w:rPr>
              <w:t xml:space="preserve"> </w:t>
            </w:r>
            <w:r>
              <w:rPr>
                <w:color w:val="181818"/>
                <w:sz w:val="24"/>
              </w:rPr>
              <w:t>Оренбурга,</w:t>
            </w:r>
            <w:r>
              <w:rPr>
                <w:color w:val="181818"/>
                <w:spacing w:val="-10"/>
                <w:sz w:val="24"/>
              </w:rPr>
              <w:t xml:space="preserve"> </w:t>
            </w:r>
            <w:r>
              <w:rPr>
                <w:color w:val="181818"/>
                <w:sz w:val="24"/>
              </w:rPr>
              <w:t>Оренбургской</w:t>
            </w:r>
            <w:r>
              <w:rPr>
                <w:color w:val="181818"/>
                <w:spacing w:val="-10"/>
                <w:sz w:val="24"/>
              </w:rPr>
              <w:t xml:space="preserve"> </w:t>
            </w:r>
            <w:r>
              <w:rPr>
                <w:color w:val="181818"/>
                <w:sz w:val="24"/>
              </w:rPr>
              <w:t>области. Флаг, карта России. Портрет президента РФ.</w:t>
            </w:r>
          </w:p>
          <w:p w:rsidR="0097566C" w:rsidRDefault="00DC5CD6">
            <w:pPr>
              <w:pStyle w:val="TableParagraph"/>
              <w:spacing w:line="276" w:lineRule="auto"/>
              <w:ind w:left="104"/>
              <w:rPr>
                <w:sz w:val="24"/>
              </w:rPr>
            </w:pPr>
            <w:r>
              <w:rPr>
                <w:color w:val="181818"/>
                <w:sz w:val="24"/>
              </w:rPr>
              <w:t>Матрешка 3х кукольная. Деревянные предметы с народными</w:t>
            </w:r>
            <w:r>
              <w:rPr>
                <w:color w:val="181818"/>
                <w:spacing w:val="-10"/>
                <w:sz w:val="24"/>
              </w:rPr>
              <w:t xml:space="preserve"> </w:t>
            </w:r>
            <w:r>
              <w:rPr>
                <w:color w:val="181818"/>
                <w:sz w:val="24"/>
              </w:rPr>
              <w:t>росписями.</w:t>
            </w:r>
            <w:r>
              <w:rPr>
                <w:color w:val="181818"/>
                <w:spacing w:val="-12"/>
                <w:sz w:val="24"/>
              </w:rPr>
              <w:t xml:space="preserve"> </w:t>
            </w:r>
            <w:r>
              <w:rPr>
                <w:color w:val="181818"/>
                <w:sz w:val="24"/>
              </w:rPr>
              <w:t>Комплект</w:t>
            </w:r>
            <w:r>
              <w:rPr>
                <w:color w:val="181818"/>
                <w:spacing w:val="-10"/>
                <w:sz w:val="24"/>
              </w:rPr>
              <w:t xml:space="preserve"> </w:t>
            </w:r>
            <w:r>
              <w:rPr>
                <w:color w:val="181818"/>
                <w:sz w:val="24"/>
              </w:rPr>
              <w:t>по</w:t>
            </w:r>
            <w:r>
              <w:rPr>
                <w:color w:val="181818"/>
                <w:spacing w:val="-12"/>
                <w:sz w:val="24"/>
              </w:rPr>
              <w:t xml:space="preserve"> </w:t>
            </w:r>
            <w:r>
              <w:rPr>
                <w:color w:val="181818"/>
                <w:sz w:val="24"/>
              </w:rPr>
              <w:t>патриотическому воспитанию «Детям о космосе». Дидактические</w:t>
            </w:r>
          </w:p>
          <w:p w:rsidR="0097566C" w:rsidRDefault="00DC5CD6">
            <w:pPr>
              <w:pStyle w:val="TableParagraph"/>
              <w:spacing w:line="276" w:lineRule="auto"/>
              <w:ind w:left="104" w:right="674"/>
              <w:rPr>
                <w:sz w:val="24"/>
              </w:rPr>
            </w:pPr>
            <w:r>
              <w:rPr>
                <w:color w:val="181818"/>
                <w:sz w:val="24"/>
              </w:rPr>
              <w:t>пособия</w:t>
            </w:r>
            <w:r>
              <w:rPr>
                <w:color w:val="181818"/>
                <w:spacing w:val="-14"/>
                <w:sz w:val="24"/>
              </w:rPr>
              <w:t xml:space="preserve"> </w:t>
            </w:r>
            <w:r>
              <w:rPr>
                <w:color w:val="181818"/>
                <w:sz w:val="24"/>
              </w:rPr>
              <w:t>«Национальные</w:t>
            </w:r>
            <w:r>
              <w:rPr>
                <w:color w:val="181818"/>
                <w:spacing w:val="-14"/>
                <w:sz w:val="24"/>
              </w:rPr>
              <w:t xml:space="preserve"> </w:t>
            </w:r>
            <w:r>
              <w:rPr>
                <w:color w:val="181818"/>
                <w:sz w:val="24"/>
              </w:rPr>
              <w:t>костюмы</w:t>
            </w:r>
            <w:r>
              <w:rPr>
                <w:color w:val="181818"/>
                <w:spacing w:val="-14"/>
                <w:sz w:val="24"/>
              </w:rPr>
              <w:t xml:space="preserve"> </w:t>
            </w:r>
            <w:r>
              <w:rPr>
                <w:color w:val="181818"/>
                <w:sz w:val="24"/>
              </w:rPr>
              <w:t>народов Оренбуржья»; «Люблю тебя мой</w:t>
            </w:r>
          </w:p>
          <w:p w:rsidR="0097566C" w:rsidRDefault="00DC5CD6">
            <w:pPr>
              <w:pStyle w:val="TableParagraph"/>
              <w:spacing w:line="278" w:lineRule="auto"/>
              <w:ind w:left="104"/>
              <w:rPr>
                <w:sz w:val="24"/>
              </w:rPr>
            </w:pPr>
            <w:r>
              <w:rPr>
                <w:color w:val="181818"/>
                <w:sz w:val="24"/>
              </w:rPr>
              <w:t>край</w:t>
            </w:r>
            <w:r>
              <w:rPr>
                <w:color w:val="181818"/>
                <w:spacing w:val="-6"/>
                <w:sz w:val="24"/>
              </w:rPr>
              <w:t xml:space="preserve"> </w:t>
            </w:r>
            <w:r>
              <w:rPr>
                <w:color w:val="181818"/>
                <w:sz w:val="24"/>
              </w:rPr>
              <w:t>родной»,</w:t>
            </w:r>
            <w:r>
              <w:rPr>
                <w:color w:val="181818"/>
                <w:spacing w:val="-6"/>
                <w:sz w:val="24"/>
              </w:rPr>
              <w:t xml:space="preserve"> </w:t>
            </w:r>
            <w:r>
              <w:rPr>
                <w:color w:val="181818"/>
                <w:sz w:val="24"/>
              </w:rPr>
              <w:t>«Моя</w:t>
            </w:r>
            <w:r>
              <w:rPr>
                <w:color w:val="181818"/>
                <w:spacing w:val="-6"/>
                <w:sz w:val="24"/>
              </w:rPr>
              <w:t xml:space="preserve"> </w:t>
            </w:r>
            <w:r>
              <w:rPr>
                <w:color w:val="181818"/>
                <w:sz w:val="24"/>
              </w:rPr>
              <w:t>семья»,</w:t>
            </w:r>
            <w:r>
              <w:rPr>
                <w:color w:val="181818"/>
                <w:spacing w:val="-6"/>
                <w:sz w:val="24"/>
              </w:rPr>
              <w:t xml:space="preserve"> </w:t>
            </w:r>
            <w:r>
              <w:rPr>
                <w:color w:val="181818"/>
                <w:sz w:val="24"/>
              </w:rPr>
              <w:t>«Армия</w:t>
            </w:r>
            <w:r>
              <w:rPr>
                <w:color w:val="181818"/>
                <w:spacing w:val="-6"/>
                <w:sz w:val="24"/>
              </w:rPr>
              <w:t xml:space="preserve"> </w:t>
            </w:r>
            <w:r>
              <w:rPr>
                <w:color w:val="181818"/>
                <w:sz w:val="24"/>
              </w:rPr>
              <w:t>России».</w:t>
            </w:r>
            <w:r>
              <w:rPr>
                <w:color w:val="181818"/>
                <w:spacing w:val="-9"/>
                <w:sz w:val="24"/>
              </w:rPr>
              <w:t xml:space="preserve"> </w:t>
            </w:r>
            <w:r>
              <w:rPr>
                <w:color w:val="181818"/>
                <w:sz w:val="24"/>
              </w:rPr>
              <w:t>«Откуда хлеб пришел?». Книга «Моя</w:t>
            </w:r>
          </w:p>
          <w:p w:rsidR="0097566C" w:rsidRDefault="00DC5CD6">
            <w:pPr>
              <w:pStyle w:val="TableParagraph"/>
              <w:spacing w:line="276" w:lineRule="auto"/>
              <w:ind w:left="104"/>
              <w:rPr>
                <w:sz w:val="24"/>
              </w:rPr>
            </w:pPr>
            <w:r>
              <w:rPr>
                <w:color w:val="181818"/>
                <w:sz w:val="24"/>
              </w:rPr>
              <w:t>Родина», игра - «Профессии». Карта «Россия- многонациональная</w:t>
            </w:r>
            <w:r>
              <w:rPr>
                <w:color w:val="181818"/>
                <w:spacing w:val="-8"/>
                <w:sz w:val="24"/>
              </w:rPr>
              <w:t xml:space="preserve"> </w:t>
            </w:r>
            <w:r>
              <w:rPr>
                <w:color w:val="181818"/>
                <w:sz w:val="24"/>
              </w:rPr>
              <w:t>страна».</w:t>
            </w:r>
            <w:r>
              <w:rPr>
                <w:color w:val="181818"/>
                <w:spacing w:val="-8"/>
                <w:sz w:val="24"/>
              </w:rPr>
              <w:t xml:space="preserve"> </w:t>
            </w:r>
            <w:r>
              <w:rPr>
                <w:color w:val="181818"/>
                <w:sz w:val="24"/>
              </w:rPr>
              <w:t>Флаг</w:t>
            </w:r>
            <w:r>
              <w:rPr>
                <w:color w:val="181818"/>
                <w:spacing w:val="-9"/>
                <w:sz w:val="24"/>
              </w:rPr>
              <w:t xml:space="preserve"> </w:t>
            </w:r>
            <w:r>
              <w:rPr>
                <w:color w:val="181818"/>
                <w:sz w:val="24"/>
              </w:rPr>
              <w:t>России.</w:t>
            </w:r>
            <w:r>
              <w:rPr>
                <w:color w:val="181818"/>
                <w:spacing w:val="-8"/>
                <w:sz w:val="24"/>
              </w:rPr>
              <w:t xml:space="preserve"> </w:t>
            </w:r>
            <w:r>
              <w:rPr>
                <w:color w:val="181818"/>
                <w:sz w:val="24"/>
              </w:rPr>
              <w:t>Шкатулка</w:t>
            </w:r>
            <w:r>
              <w:rPr>
                <w:color w:val="181818"/>
                <w:spacing w:val="-9"/>
                <w:sz w:val="24"/>
              </w:rPr>
              <w:t xml:space="preserve"> </w:t>
            </w:r>
            <w:r>
              <w:rPr>
                <w:color w:val="181818"/>
                <w:sz w:val="24"/>
              </w:rPr>
              <w:t>с</w:t>
            </w:r>
          </w:p>
          <w:p w:rsidR="0097566C" w:rsidRDefault="00DC5CD6">
            <w:pPr>
              <w:pStyle w:val="TableParagraph"/>
              <w:ind w:left="104"/>
              <w:rPr>
                <w:sz w:val="24"/>
              </w:rPr>
            </w:pPr>
            <w:r>
              <w:rPr>
                <w:color w:val="181818"/>
                <w:sz w:val="24"/>
              </w:rPr>
              <w:t>народной</w:t>
            </w:r>
            <w:r>
              <w:rPr>
                <w:color w:val="181818"/>
                <w:spacing w:val="-4"/>
                <w:sz w:val="24"/>
              </w:rPr>
              <w:t xml:space="preserve"> </w:t>
            </w:r>
            <w:r>
              <w:rPr>
                <w:color w:val="181818"/>
                <w:spacing w:val="-2"/>
                <w:sz w:val="24"/>
              </w:rPr>
              <w:t>росписью.</w:t>
            </w:r>
          </w:p>
        </w:tc>
      </w:tr>
      <w:tr w:rsidR="0097566C">
        <w:trPr>
          <w:trHeight w:val="316"/>
        </w:trPr>
        <w:tc>
          <w:tcPr>
            <w:tcW w:w="9358" w:type="dxa"/>
            <w:gridSpan w:val="2"/>
          </w:tcPr>
          <w:p w:rsidR="0097566C" w:rsidRDefault="00DC5CD6">
            <w:pPr>
              <w:pStyle w:val="TableParagraph"/>
              <w:ind w:left="7" w:right="5"/>
              <w:jc w:val="center"/>
              <w:rPr>
                <w:sz w:val="24"/>
              </w:rPr>
            </w:pPr>
            <w:r>
              <w:rPr>
                <w:color w:val="181818"/>
                <w:sz w:val="24"/>
              </w:rPr>
              <w:t>Познавательное</w:t>
            </w:r>
            <w:r>
              <w:rPr>
                <w:color w:val="181818"/>
                <w:spacing w:val="-7"/>
                <w:sz w:val="24"/>
              </w:rPr>
              <w:t xml:space="preserve"> </w:t>
            </w:r>
            <w:r>
              <w:rPr>
                <w:color w:val="181818"/>
                <w:spacing w:val="-2"/>
                <w:sz w:val="24"/>
              </w:rPr>
              <w:t>развитие</w:t>
            </w:r>
          </w:p>
        </w:tc>
      </w:tr>
      <w:tr w:rsidR="0097566C">
        <w:trPr>
          <w:trHeight w:val="4445"/>
        </w:trPr>
        <w:tc>
          <w:tcPr>
            <w:tcW w:w="3385" w:type="dxa"/>
          </w:tcPr>
          <w:p w:rsidR="0097566C" w:rsidRDefault="00DC5CD6">
            <w:pPr>
              <w:pStyle w:val="TableParagraph"/>
              <w:ind w:left="105"/>
              <w:rPr>
                <w:sz w:val="24"/>
              </w:rPr>
            </w:pPr>
            <w:r>
              <w:rPr>
                <w:color w:val="181818"/>
                <w:sz w:val="24"/>
              </w:rPr>
              <w:t>Уголок</w:t>
            </w:r>
            <w:r>
              <w:rPr>
                <w:color w:val="181818"/>
                <w:spacing w:val="1"/>
                <w:sz w:val="24"/>
              </w:rPr>
              <w:t xml:space="preserve"> </w:t>
            </w:r>
            <w:r>
              <w:rPr>
                <w:color w:val="181818"/>
                <w:spacing w:val="-2"/>
                <w:sz w:val="24"/>
              </w:rPr>
              <w:t>природы</w:t>
            </w:r>
          </w:p>
        </w:tc>
        <w:tc>
          <w:tcPr>
            <w:tcW w:w="5973" w:type="dxa"/>
          </w:tcPr>
          <w:p w:rsidR="0097566C" w:rsidRDefault="00DC5CD6">
            <w:pPr>
              <w:pStyle w:val="TableParagraph"/>
              <w:ind w:left="104"/>
              <w:rPr>
                <w:sz w:val="24"/>
              </w:rPr>
            </w:pPr>
            <w:r>
              <w:rPr>
                <w:color w:val="181818"/>
                <w:sz w:val="24"/>
              </w:rPr>
              <w:t>Паспорт</w:t>
            </w:r>
            <w:r>
              <w:rPr>
                <w:color w:val="181818"/>
                <w:spacing w:val="-3"/>
                <w:sz w:val="24"/>
              </w:rPr>
              <w:t xml:space="preserve"> </w:t>
            </w:r>
            <w:r>
              <w:rPr>
                <w:color w:val="181818"/>
                <w:sz w:val="24"/>
              </w:rPr>
              <w:t>уголка</w:t>
            </w:r>
            <w:r>
              <w:rPr>
                <w:color w:val="181818"/>
                <w:spacing w:val="-4"/>
                <w:sz w:val="24"/>
              </w:rPr>
              <w:t xml:space="preserve"> </w:t>
            </w:r>
            <w:r>
              <w:rPr>
                <w:color w:val="181818"/>
                <w:sz w:val="24"/>
              </w:rPr>
              <w:t>природы.</w:t>
            </w:r>
            <w:r>
              <w:rPr>
                <w:color w:val="181818"/>
                <w:spacing w:val="-2"/>
                <w:sz w:val="24"/>
              </w:rPr>
              <w:t xml:space="preserve"> </w:t>
            </w:r>
            <w:r>
              <w:rPr>
                <w:color w:val="181818"/>
                <w:sz w:val="24"/>
              </w:rPr>
              <w:t>Комнатные</w:t>
            </w:r>
            <w:r>
              <w:rPr>
                <w:color w:val="181818"/>
                <w:spacing w:val="-4"/>
                <w:sz w:val="24"/>
              </w:rPr>
              <w:t xml:space="preserve"> </w:t>
            </w:r>
            <w:r>
              <w:rPr>
                <w:color w:val="181818"/>
                <w:spacing w:val="-2"/>
                <w:sz w:val="24"/>
              </w:rPr>
              <w:t>растения:</w:t>
            </w:r>
          </w:p>
          <w:p w:rsidR="0097566C" w:rsidRDefault="00DC5CD6">
            <w:pPr>
              <w:pStyle w:val="TableParagraph"/>
              <w:spacing w:before="41" w:line="240" w:lineRule="auto"/>
              <w:ind w:left="104"/>
              <w:rPr>
                <w:sz w:val="24"/>
              </w:rPr>
            </w:pPr>
            <w:r>
              <w:rPr>
                <w:color w:val="181818"/>
                <w:sz w:val="24"/>
              </w:rPr>
              <w:t>бегония,</w:t>
            </w:r>
            <w:r>
              <w:rPr>
                <w:color w:val="181818"/>
                <w:spacing w:val="-2"/>
                <w:sz w:val="24"/>
              </w:rPr>
              <w:t xml:space="preserve"> </w:t>
            </w:r>
            <w:r>
              <w:rPr>
                <w:color w:val="181818"/>
                <w:sz w:val="24"/>
              </w:rPr>
              <w:t>традесканция,</w:t>
            </w:r>
            <w:r>
              <w:rPr>
                <w:color w:val="181818"/>
                <w:spacing w:val="-5"/>
                <w:sz w:val="24"/>
              </w:rPr>
              <w:t xml:space="preserve"> </w:t>
            </w:r>
            <w:r>
              <w:rPr>
                <w:color w:val="181818"/>
                <w:sz w:val="24"/>
              </w:rPr>
              <w:t>фиалка,</w:t>
            </w:r>
            <w:r>
              <w:rPr>
                <w:color w:val="181818"/>
                <w:spacing w:val="-2"/>
                <w:sz w:val="24"/>
              </w:rPr>
              <w:t xml:space="preserve"> </w:t>
            </w:r>
            <w:r>
              <w:rPr>
                <w:color w:val="181818"/>
                <w:sz w:val="24"/>
              </w:rPr>
              <w:t>хлорофитум,</w:t>
            </w:r>
            <w:r>
              <w:rPr>
                <w:color w:val="181818"/>
                <w:spacing w:val="-1"/>
                <w:sz w:val="24"/>
              </w:rPr>
              <w:t xml:space="preserve"> </w:t>
            </w:r>
            <w:r>
              <w:rPr>
                <w:color w:val="181818"/>
                <w:spacing w:val="-4"/>
                <w:sz w:val="24"/>
              </w:rPr>
              <w:t>рео,</w:t>
            </w:r>
          </w:p>
          <w:p w:rsidR="0097566C" w:rsidRDefault="00DC5CD6">
            <w:pPr>
              <w:pStyle w:val="TableParagraph"/>
              <w:spacing w:before="43" w:line="276" w:lineRule="auto"/>
              <w:ind w:left="104"/>
              <w:rPr>
                <w:sz w:val="24"/>
              </w:rPr>
            </w:pPr>
            <w:r>
              <w:rPr>
                <w:color w:val="181818"/>
                <w:sz w:val="24"/>
              </w:rPr>
              <w:t>колеус, зигокактус, пеларгония. Календарь природы. Литература</w:t>
            </w:r>
            <w:r>
              <w:rPr>
                <w:color w:val="181818"/>
                <w:spacing w:val="-10"/>
                <w:sz w:val="24"/>
              </w:rPr>
              <w:t xml:space="preserve"> </w:t>
            </w:r>
            <w:r>
              <w:rPr>
                <w:color w:val="181818"/>
                <w:sz w:val="24"/>
              </w:rPr>
              <w:t>природоведческого</w:t>
            </w:r>
            <w:r>
              <w:rPr>
                <w:color w:val="181818"/>
                <w:spacing w:val="-10"/>
                <w:sz w:val="24"/>
              </w:rPr>
              <w:t xml:space="preserve"> </w:t>
            </w:r>
            <w:r>
              <w:rPr>
                <w:color w:val="181818"/>
                <w:sz w:val="24"/>
              </w:rPr>
              <w:t>содержания:</w:t>
            </w:r>
            <w:r>
              <w:rPr>
                <w:color w:val="181818"/>
                <w:spacing w:val="-10"/>
                <w:sz w:val="24"/>
              </w:rPr>
              <w:t xml:space="preserve"> </w:t>
            </w:r>
            <w:r>
              <w:rPr>
                <w:color w:val="181818"/>
                <w:sz w:val="24"/>
              </w:rPr>
              <w:t>«Мамы</w:t>
            </w:r>
            <w:r>
              <w:rPr>
                <w:color w:val="181818"/>
                <w:spacing w:val="-10"/>
                <w:sz w:val="24"/>
              </w:rPr>
              <w:t xml:space="preserve"> </w:t>
            </w:r>
            <w:r>
              <w:rPr>
                <w:color w:val="181818"/>
                <w:sz w:val="24"/>
              </w:rPr>
              <w:t>и детки», «Насекомые», «Грибы и ягоды», «Овощи и</w:t>
            </w:r>
          </w:p>
          <w:p w:rsidR="0097566C" w:rsidRDefault="00DC5CD6">
            <w:pPr>
              <w:pStyle w:val="TableParagraph"/>
              <w:spacing w:line="274" w:lineRule="exact"/>
              <w:ind w:left="104"/>
              <w:rPr>
                <w:sz w:val="24"/>
              </w:rPr>
            </w:pPr>
            <w:r>
              <w:rPr>
                <w:color w:val="181818"/>
                <w:sz w:val="24"/>
              </w:rPr>
              <w:t>фрукты»,</w:t>
            </w:r>
            <w:r>
              <w:rPr>
                <w:color w:val="181818"/>
                <w:spacing w:val="-2"/>
                <w:sz w:val="24"/>
              </w:rPr>
              <w:t xml:space="preserve"> </w:t>
            </w:r>
            <w:r>
              <w:rPr>
                <w:color w:val="181818"/>
                <w:sz w:val="24"/>
              </w:rPr>
              <w:t>«Цветы»,</w:t>
            </w:r>
            <w:r>
              <w:rPr>
                <w:color w:val="181818"/>
                <w:spacing w:val="-2"/>
                <w:sz w:val="24"/>
              </w:rPr>
              <w:t xml:space="preserve"> </w:t>
            </w:r>
            <w:r>
              <w:rPr>
                <w:color w:val="181818"/>
                <w:sz w:val="24"/>
              </w:rPr>
              <w:t>«Домашние</w:t>
            </w:r>
            <w:r>
              <w:rPr>
                <w:color w:val="181818"/>
                <w:spacing w:val="-2"/>
                <w:sz w:val="24"/>
              </w:rPr>
              <w:t xml:space="preserve"> </w:t>
            </w:r>
            <w:r>
              <w:rPr>
                <w:color w:val="181818"/>
                <w:sz w:val="24"/>
              </w:rPr>
              <w:t>животные</w:t>
            </w:r>
            <w:r>
              <w:rPr>
                <w:color w:val="181818"/>
                <w:spacing w:val="-4"/>
                <w:sz w:val="24"/>
              </w:rPr>
              <w:t xml:space="preserve"> </w:t>
            </w:r>
            <w:r>
              <w:rPr>
                <w:color w:val="181818"/>
                <w:sz w:val="24"/>
              </w:rPr>
              <w:t>и</w:t>
            </w:r>
            <w:r>
              <w:rPr>
                <w:color w:val="181818"/>
                <w:spacing w:val="-1"/>
                <w:sz w:val="24"/>
              </w:rPr>
              <w:t xml:space="preserve"> </w:t>
            </w:r>
            <w:r>
              <w:rPr>
                <w:color w:val="181818"/>
                <w:spacing w:val="-2"/>
                <w:sz w:val="24"/>
              </w:rPr>
              <w:t>птицы»,</w:t>
            </w:r>
          </w:p>
          <w:p w:rsidR="0097566C" w:rsidRDefault="00DC5CD6">
            <w:pPr>
              <w:pStyle w:val="TableParagraph"/>
              <w:spacing w:before="43" w:line="276" w:lineRule="auto"/>
              <w:ind w:left="104"/>
              <w:rPr>
                <w:sz w:val="24"/>
              </w:rPr>
            </w:pPr>
            <w:r>
              <w:rPr>
                <w:color w:val="181818"/>
                <w:sz w:val="24"/>
              </w:rPr>
              <w:t>«Дикие</w:t>
            </w:r>
            <w:r>
              <w:rPr>
                <w:color w:val="181818"/>
                <w:spacing w:val="-11"/>
                <w:sz w:val="24"/>
              </w:rPr>
              <w:t xml:space="preserve"> </w:t>
            </w:r>
            <w:r>
              <w:rPr>
                <w:color w:val="181818"/>
                <w:sz w:val="24"/>
              </w:rPr>
              <w:t>животные»,</w:t>
            </w:r>
            <w:r>
              <w:rPr>
                <w:color w:val="181818"/>
                <w:spacing w:val="-10"/>
                <w:sz w:val="24"/>
              </w:rPr>
              <w:t xml:space="preserve"> </w:t>
            </w:r>
            <w:r>
              <w:rPr>
                <w:color w:val="181818"/>
                <w:sz w:val="24"/>
              </w:rPr>
              <w:t>«Комнатные</w:t>
            </w:r>
            <w:r>
              <w:rPr>
                <w:color w:val="181818"/>
                <w:spacing w:val="-12"/>
                <w:sz w:val="24"/>
              </w:rPr>
              <w:t xml:space="preserve"> </w:t>
            </w:r>
            <w:r>
              <w:rPr>
                <w:color w:val="181818"/>
                <w:sz w:val="24"/>
              </w:rPr>
              <w:t>растения»,</w:t>
            </w:r>
            <w:r>
              <w:rPr>
                <w:color w:val="181818"/>
                <w:spacing w:val="-10"/>
                <w:sz w:val="24"/>
              </w:rPr>
              <w:t xml:space="preserve"> </w:t>
            </w:r>
            <w:r>
              <w:rPr>
                <w:color w:val="181818"/>
                <w:sz w:val="24"/>
              </w:rPr>
              <w:t>«Деревья», фигурки насекомых, набор фигурок животных леса, наборы фигурок животных Африки, домашние животные, наборы инструментов для ухода за</w:t>
            </w:r>
          </w:p>
          <w:p w:rsidR="0097566C" w:rsidRDefault="00DC5CD6">
            <w:pPr>
              <w:pStyle w:val="TableParagraph"/>
              <w:spacing w:before="1" w:line="276" w:lineRule="auto"/>
              <w:ind w:left="104" w:right="206"/>
              <w:jc w:val="both"/>
              <w:rPr>
                <w:sz w:val="24"/>
              </w:rPr>
            </w:pPr>
            <w:r>
              <w:rPr>
                <w:color w:val="181818"/>
                <w:sz w:val="24"/>
              </w:rPr>
              <w:t>комнатными растениями, маленькие лейки для полива 2</w:t>
            </w:r>
            <w:r>
              <w:rPr>
                <w:color w:val="181818"/>
                <w:spacing w:val="-6"/>
                <w:sz w:val="24"/>
              </w:rPr>
              <w:t xml:space="preserve"> </w:t>
            </w:r>
            <w:r>
              <w:rPr>
                <w:color w:val="181818"/>
                <w:sz w:val="24"/>
              </w:rPr>
              <w:t>шт.,</w:t>
            </w:r>
            <w:r>
              <w:rPr>
                <w:color w:val="181818"/>
                <w:spacing w:val="-6"/>
                <w:sz w:val="24"/>
              </w:rPr>
              <w:t xml:space="preserve"> </w:t>
            </w:r>
            <w:r>
              <w:rPr>
                <w:color w:val="181818"/>
                <w:sz w:val="24"/>
              </w:rPr>
              <w:t>ведёрко</w:t>
            </w:r>
            <w:r>
              <w:rPr>
                <w:color w:val="181818"/>
                <w:spacing w:val="-6"/>
                <w:sz w:val="24"/>
              </w:rPr>
              <w:t xml:space="preserve"> </w:t>
            </w:r>
            <w:r>
              <w:rPr>
                <w:color w:val="181818"/>
                <w:sz w:val="24"/>
              </w:rPr>
              <w:t>детское</w:t>
            </w:r>
            <w:r>
              <w:rPr>
                <w:color w:val="181818"/>
                <w:spacing w:val="-5"/>
                <w:sz w:val="24"/>
              </w:rPr>
              <w:t xml:space="preserve"> </w:t>
            </w:r>
            <w:r>
              <w:rPr>
                <w:color w:val="181818"/>
                <w:sz w:val="24"/>
              </w:rPr>
              <w:t>с</w:t>
            </w:r>
            <w:r>
              <w:rPr>
                <w:color w:val="181818"/>
                <w:spacing w:val="-7"/>
                <w:sz w:val="24"/>
              </w:rPr>
              <w:t xml:space="preserve"> </w:t>
            </w:r>
            <w:r>
              <w:rPr>
                <w:color w:val="181818"/>
                <w:sz w:val="24"/>
              </w:rPr>
              <w:t>инструментами.</w:t>
            </w:r>
            <w:r>
              <w:rPr>
                <w:color w:val="181818"/>
                <w:spacing w:val="-6"/>
                <w:sz w:val="24"/>
              </w:rPr>
              <w:t xml:space="preserve"> </w:t>
            </w:r>
            <w:r>
              <w:rPr>
                <w:color w:val="181818"/>
                <w:sz w:val="24"/>
              </w:rPr>
              <w:t>Материал</w:t>
            </w:r>
            <w:r>
              <w:rPr>
                <w:color w:val="181818"/>
                <w:spacing w:val="-6"/>
                <w:sz w:val="24"/>
              </w:rPr>
              <w:t xml:space="preserve"> </w:t>
            </w:r>
            <w:r>
              <w:rPr>
                <w:color w:val="181818"/>
                <w:sz w:val="24"/>
              </w:rPr>
              <w:t>для проведения опытов: стаканчики для рассады, земля,</w:t>
            </w:r>
          </w:p>
          <w:p w:rsidR="0097566C" w:rsidRDefault="00DC5CD6">
            <w:pPr>
              <w:pStyle w:val="TableParagraph"/>
              <w:spacing w:line="274" w:lineRule="exact"/>
              <w:ind w:left="104"/>
              <w:jc w:val="both"/>
              <w:rPr>
                <w:sz w:val="24"/>
              </w:rPr>
            </w:pPr>
            <w:r>
              <w:rPr>
                <w:color w:val="181818"/>
                <w:sz w:val="24"/>
              </w:rPr>
              <w:t>песок,</w:t>
            </w:r>
            <w:r>
              <w:rPr>
                <w:color w:val="181818"/>
                <w:spacing w:val="-3"/>
                <w:sz w:val="24"/>
              </w:rPr>
              <w:t xml:space="preserve"> </w:t>
            </w:r>
            <w:r>
              <w:rPr>
                <w:color w:val="181818"/>
                <w:sz w:val="24"/>
              </w:rPr>
              <w:t>клеёнка.</w:t>
            </w:r>
            <w:r>
              <w:rPr>
                <w:color w:val="181818"/>
                <w:spacing w:val="-3"/>
                <w:sz w:val="24"/>
              </w:rPr>
              <w:t xml:space="preserve"> </w:t>
            </w:r>
            <w:r>
              <w:rPr>
                <w:color w:val="181818"/>
                <w:sz w:val="24"/>
              </w:rPr>
              <w:t>Тряпочки</w:t>
            </w:r>
            <w:r>
              <w:rPr>
                <w:color w:val="181818"/>
                <w:spacing w:val="-3"/>
                <w:sz w:val="24"/>
              </w:rPr>
              <w:t xml:space="preserve"> </w:t>
            </w:r>
            <w:r>
              <w:rPr>
                <w:color w:val="181818"/>
                <w:sz w:val="24"/>
              </w:rPr>
              <w:t>для</w:t>
            </w:r>
            <w:r>
              <w:rPr>
                <w:color w:val="181818"/>
                <w:spacing w:val="-5"/>
                <w:sz w:val="24"/>
              </w:rPr>
              <w:t xml:space="preserve"> </w:t>
            </w:r>
            <w:r>
              <w:rPr>
                <w:color w:val="181818"/>
                <w:sz w:val="24"/>
              </w:rPr>
              <w:t>протирания</w:t>
            </w:r>
            <w:r>
              <w:rPr>
                <w:color w:val="181818"/>
                <w:spacing w:val="-2"/>
                <w:sz w:val="24"/>
              </w:rPr>
              <w:t xml:space="preserve"> листьев.</w:t>
            </w:r>
          </w:p>
        </w:tc>
      </w:tr>
      <w:tr w:rsidR="0097566C">
        <w:trPr>
          <w:trHeight w:val="2856"/>
        </w:trPr>
        <w:tc>
          <w:tcPr>
            <w:tcW w:w="3385" w:type="dxa"/>
          </w:tcPr>
          <w:p w:rsidR="0097566C" w:rsidRDefault="00DC5CD6">
            <w:pPr>
              <w:pStyle w:val="TableParagraph"/>
              <w:ind w:left="105"/>
              <w:rPr>
                <w:sz w:val="24"/>
              </w:rPr>
            </w:pPr>
            <w:r>
              <w:rPr>
                <w:color w:val="181818"/>
                <w:sz w:val="24"/>
              </w:rPr>
              <w:t>Уголок</w:t>
            </w:r>
            <w:r>
              <w:rPr>
                <w:color w:val="181818"/>
                <w:spacing w:val="1"/>
                <w:sz w:val="24"/>
              </w:rPr>
              <w:t xml:space="preserve"> </w:t>
            </w:r>
            <w:r>
              <w:rPr>
                <w:color w:val="181818"/>
                <w:spacing w:val="-2"/>
                <w:sz w:val="24"/>
              </w:rPr>
              <w:t>экспериментирования</w:t>
            </w:r>
          </w:p>
        </w:tc>
        <w:tc>
          <w:tcPr>
            <w:tcW w:w="5973" w:type="dxa"/>
          </w:tcPr>
          <w:p w:rsidR="0097566C" w:rsidRDefault="00DC5CD6">
            <w:pPr>
              <w:pStyle w:val="TableParagraph"/>
              <w:spacing w:line="276" w:lineRule="auto"/>
              <w:ind w:left="104" w:right="139"/>
              <w:rPr>
                <w:sz w:val="24"/>
              </w:rPr>
            </w:pPr>
            <w:r>
              <w:rPr>
                <w:color w:val="181818"/>
                <w:sz w:val="24"/>
              </w:rPr>
              <w:t>Природный</w:t>
            </w:r>
            <w:r>
              <w:rPr>
                <w:color w:val="181818"/>
                <w:spacing w:val="-10"/>
                <w:sz w:val="24"/>
              </w:rPr>
              <w:t xml:space="preserve"> </w:t>
            </w:r>
            <w:r>
              <w:rPr>
                <w:color w:val="181818"/>
                <w:sz w:val="24"/>
              </w:rPr>
              <w:t>и</w:t>
            </w:r>
            <w:r>
              <w:rPr>
                <w:color w:val="181818"/>
                <w:spacing w:val="-8"/>
                <w:sz w:val="24"/>
              </w:rPr>
              <w:t xml:space="preserve"> </w:t>
            </w:r>
            <w:r>
              <w:rPr>
                <w:color w:val="181818"/>
                <w:sz w:val="24"/>
              </w:rPr>
              <w:t>бросовый</w:t>
            </w:r>
            <w:r>
              <w:rPr>
                <w:color w:val="181818"/>
                <w:spacing w:val="-8"/>
                <w:sz w:val="24"/>
              </w:rPr>
              <w:t xml:space="preserve"> </w:t>
            </w:r>
            <w:r>
              <w:rPr>
                <w:color w:val="181818"/>
                <w:sz w:val="24"/>
              </w:rPr>
              <w:t>материал:</w:t>
            </w:r>
            <w:r>
              <w:rPr>
                <w:color w:val="181818"/>
                <w:spacing w:val="-8"/>
                <w:sz w:val="24"/>
              </w:rPr>
              <w:t xml:space="preserve"> </w:t>
            </w:r>
            <w:r>
              <w:rPr>
                <w:color w:val="181818"/>
                <w:sz w:val="24"/>
              </w:rPr>
              <w:t>ракушки,</w:t>
            </w:r>
            <w:r>
              <w:rPr>
                <w:color w:val="181818"/>
                <w:spacing w:val="-8"/>
                <w:sz w:val="24"/>
              </w:rPr>
              <w:t xml:space="preserve"> </w:t>
            </w:r>
            <w:r>
              <w:rPr>
                <w:color w:val="181818"/>
                <w:sz w:val="24"/>
              </w:rPr>
              <w:t>камешки, шишки, жёлуди, вата, птичий пух, семена цветов, семена клёна. Тарелочки для проведения опытов,</w:t>
            </w:r>
          </w:p>
          <w:p w:rsidR="0097566C" w:rsidRDefault="00DC5CD6">
            <w:pPr>
              <w:pStyle w:val="TableParagraph"/>
              <w:spacing w:line="278" w:lineRule="auto"/>
              <w:ind w:left="104"/>
              <w:rPr>
                <w:sz w:val="24"/>
              </w:rPr>
            </w:pPr>
            <w:r>
              <w:rPr>
                <w:color w:val="181818"/>
                <w:sz w:val="24"/>
              </w:rPr>
              <w:t>наборы</w:t>
            </w:r>
            <w:r>
              <w:rPr>
                <w:color w:val="181818"/>
                <w:spacing w:val="-7"/>
                <w:sz w:val="24"/>
              </w:rPr>
              <w:t xml:space="preserve"> </w:t>
            </w:r>
            <w:r>
              <w:rPr>
                <w:color w:val="181818"/>
                <w:sz w:val="24"/>
              </w:rPr>
              <w:t>образцов</w:t>
            </w:r>
            <w:r>
              <w:rPr>
                <w:color w:val="181818"/>
                <w:spacing w:val="-7"/>
                <w:sz w:val="24"/>
              </w:rPr>
              <w:t xml:space="preserve"> </w:t>
            </w:r>
            <w:r>
              <w:rPr>
                <w:color w:val="181818"/>
                <w:sz w:val="24"/>
              </w:rPr>
              <w:t>тканей,</w:t>
            </w:r>
            <w:r>
              <w:rPr>
                <w:color w:val="181818"/>
                <w:spacing w:val="-7"/>
                <w:sz w:val="24"/>
              </w:rPr>
              <w:t xml:space="preserve"> </w:t>
            </w:r>
            <w:r>
              <w:rPr>
                <w:color w:val="181818"/>
                <w:sz w:val="24"/>
              </w:rPr>
              <w:t>образцов</w:t>
            </w:r>
            <w:r>
              <w:rPr>
                <w:color w:val="181818"/>
                <w:spacing w:val="-7"/>
                <w:sz w:val="24"/>
              </w:rPr>
              <w:t xml:space="preserve"> </w:t>
            </w:r>
            <w:r>
              <w:rPr>
                <w:color w:val="181818"/>
                <w:sz w:val="24"/>
              </w:rPr>
              <w:t>бумаги,</w:t>
            </w:r>
            <w:r>
              <w:rPr>
                <w:color w:val="181818"/>
                <w:spacing w:val="-7"/>
                <w:sz w:val="24"/>
              </w:rPr>
              <w:t xml:space="preserve"> </w:t>
            </w:r>
            <w:r>
              <w:rPr>
                <w:color w:val="181818"/>
                <w:sz w:val="24"/>
              </w:rPr>
              <w:t>баночки</w:t>
            </w:r>
            <w:r>
              <w:rPr>
                <w:color w:val="181818"/>
                <w:spacing w:val="-7"/>
                <w:sz w:val="24"/>
              </w:rPr>
              <w:t xml:space="preserve"> </w:t>
            </w:r>
            <w:r>
              <w:rPr>
                <w:color w:val="181818"/>
                <w:sz w:val="24"/>
              </w:rPr>
              <w:t>с различным материалом, пробирки для</w:t>
            </w:r>
          </w:p>
          <w:p w:rsidR="0097566C" w:rsidRDefault="00DC5CD6">
            <w:pPr>
              <w:pStyle w:val="TableParagraph"/>
              <w:spacing w:line="276" w:lineRule="auto"/>
              <w:ind w:left="104"/>
              <w:rPr>
                <w:sz w:val="24"/>
              </w:rPr>
            </w:pPr>
            <w:r>
              <w:rPr>
                <w:color w:val="181818"/>
                <w:sz w:val="24"/>
              </w:rPr>
              <w:t>проведения</w:t>
            </w:r>
            <w:r>
              <w:rPr>
                <w:color w:val="181818"/>
                <w:spacing w:val="-7"/>
                <w:sz w:val="24"/>
              </w:rPr>
              <w:t xml:space="preserve"> </w:t>
            </w:r>
            <w:r>
              <w:rPr>
                <w:color w:val="181818"/>
                <w:sz w:val="24"/>
              </w:rPr>
              <w:t>опытов,</w:t>
            </w:r>
            <w:r>
              <w:rPr>
                <w:color w:val="181818"/>
                <w:spacing w:val="-7"/>
                <w:sz w:val="24"/>
              </w:rPr>
              <w:t xml:space="preserve"> </w:t>
            </w:r>
            <w:r>
              <w:rPr>
                <w:color w:val="181818"/>
                <w:sz w:val="24"/>
              </w:rPr>
              <w:t>набор</w:t>
            </w:r>
            <w:r>
              <w:rPr>
                <w:color w:val="181818"/>
                <w:spacing w:val="-7"/>
                <w:sz w:val="24"/>
              </w:rPr>
              <w:t xml:space="preserve"> </w:t>
            </w:r>
            <w:r>
              <w:rPr>
                <w:color w:val="181818"/>
                <w:sz w:val="24"/>
              </w:rPr>
              <w:t>ложек</w:t>
            </w:r>
            <w:r>
              <w:rPr>
                <w:color w:val="181818"/>
                <w:spacing w:val="-7"/>
                <w:sz w:val="24"/>
              </w:rPr>
              <w:t xml:space="preserve"> </w:t>
            </w:r>
            <w:r>
              <w:rPr>
                <w:color w:val="181818"/>
                <w:sz w:val="24"/>
              </w:rPr>
              <w:t>разного</w:t>
            </w:r>
            <w:r>
              <w:rPr>
                <w:color w:val="181818"/>
                <w:spacing w:val="-7"/>
                <w:sz w:val="24"/>
              </w:rPr>
              <w:t xml:space="preserve"> </w:t>
            </w:r>
            <w:r>
              <w:rPr>
                <w:color w:val="181818"/>
                <w:sz w:val="24"/>
              </w:rPr>
              <w:t>размера</w:t>
            </w:r>
            <w:r>
              <w:rPr>
                <w:color w:val="181818"/>
                <w:spacing w:val="-8"/>
                <w:sz w:val="24"/>
              </w:rPr>
              <w:t xml:space="preserve"> </w:t>
            </w:r>
            <w:r>
              <w:rPr>
                <w:color w:val="181818"/>
                <w:sz w:val="24"/>
              </w:rPr>
              <w:t>для проведения опытов, лупа, пинцеты, стаканчики,</w:t>
            </w:r>
          </w:p>
          <w:p w:rsidR="0097566C" w:rsidRDefault="00DC5CD6">
            <w:pPr>
              <w:pStyle w:val="TableParagraph"/>
              <w:ind w:left="104"/>
              <w:rPr>
                <w:sz w:val="24"/>
              </w:rPr>
            </w:pPr>
            <w:r>
              <w:rPr>
                <w:color w:val="181818"/>
                <w:sz w:val="24"/>
              </w:rPr>
              <w:t>трубочки</w:t>
            </w:r>
            <w:r>
              <w:rPr>
                <w:color w:val="181818"/>
                <w:spacing w:val="28"/>
                <w:sz w:val="24"/>
              </w:rPr>
              <w:t xml:space="preserve">  </w:t>
            </w:r>
            <w:r>
              <w:rPr>
                <w:color w:val="181818"/>
                <w:sz w:val="24"/>
              </w:rPr>
              <w:t>для опытов,</w:t>
            </w:r>
            <w:r>
              <w:rPr>
                <w:color w:val="181818"/>
                <w:spacing w:val="-3"/>
                <w:sz w:val="24"/>
              </w:rPr>
              <w:t xml:space="preserve"> </w:t>
            </w:r>
            <w:r>
              <w:rPr>
                <w:color w:val="181818"/>
                <w:sz w:val="24"/>
              </w:rPr>
              <w:t>воронки</w:t>
            </w:r>
            <w:r>
              <w:rPr>
                <w:color w:val="181818"/>
                <w:spacing w:val="-1"/>
                <w:sz w:val="24"/>
              </w:rPr>
              <w:t xml:space="preserve"> </w:t>
            </w:r>
            <w:r>
              <w:rPr>
                <w:color w:val="181818"/>
                <w:sz w:val="24"/>
              </w:rPr>
              <w:t>3</w:t>
            </w:r>
            <w:r>
              <w:rPr>
                <w:color w:val="181818"/>
                <w:spacing w:val="-1"/>
                <w:sz w:val="24"/>
              </w:rPr>
              <w:t xml:space="preserve"> </w:t>
            </w:r>
            <w:r>
              <w:rPr>
                <w:color w:val="181818"/>
                <w:sz w:val="24"/>
              </w:rPr>
              <w:t>шт.,</w:t>
            </w:r>
            <w:r>
              <w:rPr>
                <w:color w:val="181818"/>
                <w:spacing w:val="-4"/>
                <w:sz w:val="24"/>
              </w:rPr>
              <w:t xml:space="preserve"> </w:t>
            </w:r>
            <w:r>
              <w:rPr>
                <w:color w:val="181818"/>
                <w:sz w:val="24"/>
              </w:rPr>
              <w:t>ложки,</w:t>
            </w:r>
            <w:r>
              <w:rPr>
                <w:color w:val="181818"/>
                <w:spacing w:val="-3"/>
                <w:sz w:val="24"/>
              </w:rPr>
              <w:t xml:space="preserve"> </w:t>
            </w:r>
            <w:r>
              <w:rPr>
                <w:color w:val="181818"/>
                <w:spacing w:val="-2"/>
                <w:sz w:val="24"/>
              </w:rPr>
              <w:t>мешочки</w:t>
            </w:r>
          </w:p>
          <w:p w:rsidR="0097566C" w:rsidRDefault="00DC5CD6">
            <w:pPr>
              <w:pStyle w:val="TableParagraph"/>
              <w:spacing w:before="36" w:line="240" w:lineRule="auto"/>
              <w:ind w:left="104"/>
              <w:rPr>
                <w:sz w:val="24"/>
              </w:rPr>
            </w:pPr>
            <w:r>
              <w:rPr>
                <w:color w:val="181818"/>
                <w:sz w:val="24"/>
              </w:rPr>
              <w:t>из</w:t>
            </w:r>
            <w:r>
              <w:rPr>
                <w:color w:val="181818"/>
                <w:spacing w:val="-3"/>
                <w:sz w:val="24"/>
              </w:rPr>
              <w:t xml:space="preserve"> </w:t>
            </w:r>
            <w:r>
              <w:rPr>
                <w:color w:val="181818"/>
                <w:sz w:val="24"/>
              </w:rPr>
              <w:t>ткани.</w:t>
            </w:r>
            <w:r>
              <w:rPr>
                <w:color w:val="181818"/>
                <w:spacing w:val="-4"/>
                <w:sz w:val="24"/>
              </w:rPr>
              <w:t xml:space="preserve"> </w:t>
            </w:r>
            <w:r>
              <w:rPr>
                <w:color w:val="181818"/>
                <w:sz w:val="24"/>
              </w:rPr>
              <w:t>Картотека</w:t>
            </w:r>
            <w:r>
              <w:rPr>
                <w:color w:val="181818"/>
                <w:spacing w:val="-3"/>
                <w:sz w:val="24"/>
              </w:rPr>
              <w:t xml:space="preserve"> </w:t>
            </w:r>
            <w:r>
              <w:rPr>
                <w:color w:val="181818"/>
                <w:sz w:val="24"/>
              </w:rPr>
              <w:t>опытов</w:t>
            </w:r>
            <w:r>
              <w:rPr>
                <w:color w:val="181818"/>
                <w:spacing w:val="-3"/>
                <w:sz w:val="24"/>
              </w:rPr>
              <w:t xml:space="preserve"> </w:t>
            </w:r>
            <w:r>
              <w:rPr>
                <w:color w:val="181818"/>
                <w:sz w:val="24"/>
              </w:rPr>
              <w:t>и</w:t>
            </w:r>
            <w:r>
              <w:rPr>
                <w:color w:val="181818"/>
                <w:spacing w:val="-2"/>
                <w:sz w:val="24"/>
              </w:rPr>
              <w:t xml:space="preserve"> экспериментов.</w:t>
            </w:r>
          </w:p>
        </w:tc>
      </w:tr>
    </w:tbl>
    <w:p w:rsidR="0097566C" w:rsidRDefault="0097566C">
      <w:pPr>
        <w:pStyle w:val="TableParagraph"/>
        <w:spacing w:line="240" w:lineRule="auto"/>
        <w:rPr>
          <w:sz w:val="24"/>
        </w:rPr>
        <w:sectPr w:rsidR="0097566C">
          <w:type w:val="continuous"/>
          <w:pgSz w:w="11920" w:h="16850"/>
          <w:pgMar w:top="1120" w:right="0" w:bottom="1227" w:left="1133" w:header="0" w:footer="580"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5"/>
        <w:gridCol w:w="5973"/>
      </w:tblGrid>
      <w:tr w:rsidR="0097566C">
        <w:trPr>
          <w:trHeight w:val="952"/>
        </w:trPr>
        <w:tc>
          <w:tcPr>
            <w:tcW w:w="3385" w:type="dxa"/>
          </w:tcPr>
          <w:p w:rsidR="0097566C" w:rsidRDefault="00DC5CD6">
            <w:pPr>
              <w:pStyle w:val="TableParagraph"/>
              <w:spacing w:before="1" w:line="240" w:lineRule="auto"/>
              <w:ind w:left="105"/>
              <w:rPr>
                <w:sz w:val="24"/>
              </w:rPr>
            </w:pPr>
            <w:r>
              <w:rPr>
                <w:color w:val="181818"/>
                <w:sz w:val="24"/>
              </w:rPr>
              <w:lastRenderedPageBreak/>
              <w:t>Уголок</w:t>
            </w:r>
            <w:r>
              <w:rPr>
                <w:color w:val="181818"/>
                <w:spacing w:val="-2"/>
                <w:sz w:val="24"/>
              </w:rPr>
              <w:t xml:space="preserve"> </w:t>
            </w:r>
            <w:r>
              <w:rPr>
                <w:color w:val="181818"/>
                <w:sz w:val="24"/>
              </w:rPr>
              <w:t>песка</w:t>
            </w:r>
            <w:r>
              <w:rPr>
                <w:color w:val="181818"/>
                <w:spacing w:val="-2"/>
                <w:sz w:val="24"/>
              </w:rPr>
              <w:t xml:space="preserve"> </w:t>
            </w:r>
            <w:r>
              <w:rPr>
                <w:color w:val="181818"/>
                <w:sz w:val="24"/>
              </w:rPr>
              <w:t xml:space="preserve">и </w:t>
            </w:r>
            <w:r>
              <w:rPr>
                <w:color w:val="181818"/>
                <w:spacing w:val="-4"/>
                <w:sz w:val="24"/>
              </w:rPr>
              <w:t>воды</w:t>
            </w:r>
          </w:p>
        </w:tc>
        <w:tc>
          <w:tcPr>
            <w:tcW w:w="5973" w:type="dxa"/>
          </w:tcPr>
          <w:p w:rsidR="0097566C" w:rsidRDefault="00DC5CD6">
            <w:pPr>
              <w:pStyle w:val="TableParagraph"/>
              <w:spacing w:before="1" w:line="276" w:lineRule="auto"/>
              <w:ind w:left="104"/>
              <w:rPr>
                <w:sz w:val="24"/>
              </w:rPr>
            </w:pPr>
            <w:r>
              <w:rPr>
                <w:color w:val="181818"/>
                <w:sz w:val="24"/>
              </w:rPr>
              <w:t>Таз</w:t>
            </w:r>
            <w:r>
              <w:rPr>
                <w:color w:val="181818"/>
                <w:spacing w:val="-4"/>
                <w:sz w:val="24"/>
              </w:rPr>
              <w:t xml:space="preserve"> </w:t>
            </w:r>
            <w:r>
              <w:rPr>
                <w:color w:val="181818"/>
                <w:sz w:val="24"/>
              </w:rPr>
              <w:t>с</w:t>
            </w:r>
            <w:r>
              <w:rPr>
                <w:color w:val="181818"/>
                <w:spacing w:val="-5"/>
                <w:sz w:val="24"/>
              </w:rPr>
              <w:t xml:space="preserve"> </w:t>
            </w:r>
            <w:r>
              <w:rPr>
                <w:color w:val="181818"/>
                <w:sz w:val="24"/>
              </w:rPr>
              <w:t>водой,</w:t>
            </w:r>
            <w:r>
              <w:rPr>
                <w:color w:val="181818"/>
                <w:spacing w:val="-4"/>
                <w:sz w:val="24"/>
              </w:rPr>
              <w:t xml:space="preserve"> </w:t>
            </w:r>
            <w:r>
              <w:rPr>
                <w:color w:val="181818"/>
                <w:sz w:val="24"/>
              </w:rPr>
              <w:t>игрушки</w:t>
            </w:r>
            <w:r>
              <w:rPr>
                <w:color w:val="181818"/>
                <w:spacing w:val="-4"/>
                <w:sz w:val="24"/>
              </w:rPr>
              <w:t xml:space="preserve"> </w:t>
            </w:r>
            <w:r>
              <w:rPr>
                <w:color w:val="181818"/>
                <w:sz w:val="24"/>
              </w:rPr>
              <w:t>для</w:t>
            </w:r>
            <w:r>
              <w:rPr>
                <w:color w:val="181818"/>
                <w:spacing w:val="-4"/>
                <w:sz w:val="24"/>
              </w:rPr>
              <w:t xml:space="preserve"> </w:t>
            </w:r>
            <w:r>
              <w:rPr>
                <w:color w:val="181818"/>
                <w:sz w:val="24"/>
              </w:rPr>
              <w:t>игр</w:t>
            </w:r>
            <w:r>
              <w:rPr>
                <w:color w:val="181818"/>
                <w:spacing w:val="-4"/>
                <w:sz w:val="24"/>
              </w:rPr>
              <w:t xml:space="preserve"> </w:t>
            </w:r>
            <w:r>
              <w:rPr>
                <w:color w:val="181818"/>
                <w:sz w:val="24"/>
              </w:rPr>
              <w:t>с</w:t>
            </w:r>
            <w:r>
              <w:rPr>
                <w:color w:val="181818"/>
                <w:spacing w:val="-5"/>
                <w:sz w:val="24"/>
              </w:rPr>
              <w:t xml:space="preserve"> </w:t>
            </w:r>
            <w:r>
              <w:rPr>
                <w:color w:val="181818"/>
                <w:sz w:val="24"/>
              </w:rPr>
              <w:t>водой.</w:t>
            </w:r>
            <w:r>
              <w:rPr>
                <w:color w:val="181818"/>
                <w:spacing w:val="-4"/>
                <w:sz w:val="24"/>
              </w:rPr>
              <w:t xml:space="preserve"> </w:t>
            </w:r>
            <w:r>
              <w:rPr>
                <w:color w:val="181818"/>
                <w:sz w:val="24"/>
              </w:rPr>
              <w:t>Таз</w:t>
            </w:r>
            <w:r>
              <w:rPr>
                <w:color w:val="181818"/>
                <w:spacing w:val="-4"/>
                <w:sz w:val="24"/>
              </w:rPr>
              <w:t xml:space="preserve"> </w:t>
            </w:r>
            <w:r>
              <w:rPr>
                <w:color w:val="181818"/>
                <w:sz w:val="24"/>
              </w:rPr>
              <w:t>с</w:t>
            </w:r>
            <w:r>
              <w:rPr>
                <w:color w:val="181818"/>
                <w:spacing w:val="-5"/>
                <w:sz w:val="24"/>
              </w:rPr>
              <w:t xml:space="preserve"> </w:t>
            </w:r>
            <w:r>
              <w:rPr>
                <w:color w:val="181818"/>
                <w:sz w:val="24"/>
              </w:rPr>
              <w:t>песком, игрушки, формочки разной емкости и размеров,</w:t>
            </w:r>
          </w:p>
          <w:p w:rsidR="0097566C" w:rsidRDefault="00DC5CD6">
            <w:pPr>
              <w:pStyle w:val="TableParagraph"/>
              <w:ind w:left="104"/>
              <w:rPr>
                <w:sz w:val="24"/>
              </w:rPr>
            </w:pPr>
            <w:r>
              <w:rPr>
                <w:color w:val="181818"/>
                <w:sz w:val="24"/>
              </w:rPr>
              <w:t>совочки,</w:t>
            </w:r>
            <w:r>
              <w:rPr>
                <w:color w:val="181818"/>
                <w:spacing w:val="-3"/>
                <w:sz w:val="24"/>
              </w:rPr>
              <w:t xml:space="preserve"> </w:t>
            </w:r>
            <w:r>
              <w:rPr>
                <w:color w:val="181818"/>
                <w:sz w:val="24"/>
              </w:rPr>
              <w:t>лопатки,</w:t>
            </w:r>
            <w:r>
              <w:rPr>
                <w:color w:val="181818"/>
                <w:spacing w:val="-2"/>
                <w:sz w:val="24"/>
              </w:rPr>
              <w:t xml:space="preserve"> </w:t>
            </w:r>
            <w:r>
              <w:rPr>
                <w:color w:val="181818"/>
                <w:sz w:val="24"/>
              </w:rPr>
              <w:t xml:space="preserve">ведерки, </w:t>
            </w:r>
            <w:r>
              <w:rPr>
                <w:color w:val="181818"/>
                <w:spacing w:val="-2"/>
                <w:sz w:val="24"/>
              </w:rPr>
              <w:t>грабельки.</w:t>
            </w:r>
          </w:p>
        </w:tc>
      </w:tr>
      <w:tr w:rsidR="0097566C">
        <w:trPr>
          <w:trHeight w:val="6667"/>
        </w:trPr>
        <w:tc>
          <w:tcPr>
            <w:tcW w:w="3385" w:type="dxa"/>
          </w:tcPr>
          <w:p w:rsidR="0097566C" w:rsidRDefault="00DC5CD6">
            <w:pPr>
              <w:pStyle w:val="TableParagraph"/>
              <w:spacing w:before="1" w:line="240" w:lineRule="auto"/>
              <w:ind w:left="105"/>
              <w:rPr>
                <w:sz w:val="24"/>
              </w:rPr>
            </w:pPr>
            <w:r>
              <w:rPr>
                <w:color w:val="181818"/>
                <w:sz w:val="24"/>
              </w:rPr>
              <w:t>Познавательный</w:t>
            </w:r>
            <w:r>
              <w:rPr>
                <w:color w:val="181818"/>
                <w:spacing w:val="-7"/>
                <w:sz w:val="24"/>
              </w:rPr>
              <w:t xml:space="preserve"> </w:t>
            </w:r>
            <w:r>
              <w:rPr>
                <w:color w:val="181818"/>
                <w:spacing w:val="-2"/>
                <w:sz w:val="24"/>
              </w:rPr>
              <w:t>уголок</w:t>
            </w:r>
          </w:p>
        </w:tc>
        <w:tc>
          <w:tcPr>
            <w:tcW w:w="5973" w:type="dxa"/>
          </w:tcPr>
          <w:p w:rsidR="0097566C" w:rsidRDefault="00DC5CD6">
            <w:pPr>
              <w:pStyle w:val="TableParagraph"/>
              <w:spacing w:before="1" w:line="240" w:lineRule="auto"/>
              <w:ind w:left="104"/>
              <w:rPr>
                <w:sz w:val="24"/>
              </w:rPr>
            </w:pPr>
            <w:r>
              <w:rPr>
                <w:color w:val="181818"/>
                <w:sz w:val="24"/>
              </w:rPr>
              <w:t>Н/п</w:t>
            </w:r>
            <w:r>
              <w:rPr>
                <w:color w:val="181818"/>
                <w:spacing w:val="-4"/>
                <w:sz w:val="24"/>
              </w:rPr>
              <w:t xml:space="preserve"> </w:t>
            </w:r>
            <w:r>
              <w:rPr>
                <w:color w:val="181818"/>
                <w:sz w:val="24"/>
              </w:rPr>
              <w:t>игра:</w:t>
            </w:r>
            <w:r>
              <w:rPr>
                <w:color w:val="181818"/>
                <w:spacing w:val="-2"/>
                <w:sz w:val="24"/>
              </w:rPr>
              <w:t xml:space="preserve"> </w:t>
            </w:r>
            <w:r>
              <w:rPr>
                <w:color w:val="181818"/>
                <w:sz w:val="24"/>
              </w:rPr>
              <w:t>«Геометрические</w:t>
            </w:r>
            <w:r>
              <w:rPr>
                <w:color w:val="181818"/>
                <w:spacing w:val="-3"/>
                <w:sz w:val="24"/>
              </w:rPr>
              <w:t xml:space="preserve"> </w:t>
            </w:r>
            <w:r>
              <w:rPr>
                <w:color w:val="181818"/>
                <w:sz w:val="24"/>
              </w:rPr>
              <w:t>фигуры»,</w:t>
            </w:r>
            <w:r>
              <w:rPr>
                <w:color w:val="181818"/>
                <w:spacing w:val="-2"/>
                <w:sz w:val="24"/>
              </w:rPr>
              <w:t xml:space="preserve"> </w:t>
            </w:r>
            <w:r>
              <w:rPr>
                <w:color w:val="181818"/>
                <w:sz w:val="24"/>
              </w:rPr>
              <w:t>«Что</w:t>
            </w:r>
            <w:r>
              <w:rPr>
                <w:color w:val="181818"/>
                <w:spacing w:val="-5"/>
                <w:sz w:val="24"/>
              </w:rPr>
              <w:t xml:space="preserve"> </w:t>
            </w:r>
            <w:r>
              <w:rPr>
                <w:color w:val="181818"/>
                <w:sz w:val="24"/>
              </w:rPr>
              <w:t>к</w:t>
            </w:r>
            <w:r>
              <w:rPr>
                <w:color w:val="181818"/>
                <w:spacing w:val="-1"/>
                <w:sz w:val="24"/>
              </w:rPr>
              <w:t xml:space="preserve"> </w:t>
            </w:r>
            <w:r>
              <w:rPr>
                <w:color w:val="181818"/>
                <w:spacing w:val="-2"/>
                <w:sz w:val="24"/>
              </w:rPr>
              <w:t>чему?»,</w:t>
            </w:r>
          </w:p>
          <w:p w:rsidR="0097566C" w:rsidRDefault="00DC5CD6">
            <w:pPr>
              <w:pStyle w:val="TableParagraph"/>
              <w:spacing w:before="41" w:line="240" w:lineRule="auto"/>
              <w:ind w:left="104"/>
              <w:rPr>
                <w:sz w:val="24"/>
              </w:rPr>
            </w:pPr>
            <w:r>
              <w:rPr>
                <w:color w:val="181818"/>
                <w:sz w:val="24"/>
              </w:rPr>
              <w:t>«Мои</w:t>
            </w:r>
            <w:r>
              <w:rPr>
                <w:color w:val="181818"/>
                <w:spacing w:val="-3"/>
                <w:sz w:val="24"/>
              </w:rPr>
              <w:t xml:space="preserve"> </w:t>
            </w:r>
            <w:r>
              <w:rPr>
                <w:color w:val="181818"/>
                <w:sz w:val="24"/>
              </w:rPr>
              <w:t>первые</w:t>
            </w:r>
            <w:r>
              <w:rPr>
                <w:color w:val="181818"/>
                <w:spacing w:val="-3"/>
                <w:sz w:val="24"/>
              </w:rPr>
              <w:t xml:space="preserve"> </w:t>
            </w:r>
            <w:r>
              <w:rPr>
                <w:color w:val="181818"/>
                <w:sz w:val="24"/>
              </w:rPr>
              <w:t>часы»,</w:t>
            </w:r>
            <w:r>
              <w:rPr>
                <w:color w:val="181818"/>
                <w:spacing w:val="-1"/>
                <w:sz w:val="24"/>
              </w:rPr>
              <w:t xml:space="preserve"> </w:t>
            </w:r>
            <w:r>
              <w:rPr>
                <w:color w:val="181818"/>
                <w:sz w:val="24"/>
              </w:rPr>
              <w:t>«Учим</w:t>
            </w:r>
            <w:r>
              <w:rPr>
                <w:color w:val="181818"/>
                <w:spacing w:val="-2"/>
                <w:sz w:val="24"/>
              </w:rPr>
              <w:t xml:space="preserve"> </w:t>
            </w:r>
            <w:r>
              <w:rPr>
                <w:color w:val="181818"/>
                <w:sz w:val="24"/>
              </w:rPr>
              <w:t>формы</w:t>
            </w:r>
            <w:r>
              <w:rPr>
                <w:color w:val="181818"/>
                <w:spacing w:val="-2"/>
                <w:sz w:val="24"/>
              </w:rPr>
              <w:t xml:space="preserve"> </w:t>
            </w:r>
            <w:r>
              <w:rPr>
                <w:color w:val="181818"/>
                <w:sz w:val="24"/>
              </w:rPr>
              <w:t>и</w:t>
            </w:r>
            <w:r>
              <w:rPr>
                <w:color w:val="181818"/>
                <w:spacing w:val="-2"/>
                <w:sz w:val="24"/>
              </w:rPr>
              <w:t xml:space="preserve"> фигуры»,</w:t>
            </w:r>
          </w:p>
          <w:p w:rsidR="0097566C" w:rsidRDefault="00DC5CD6">
            <w:pPr>
              <w:pStyle w:val="TableParagraph"/>
              <w:spacing w:before="41" w:line="240" w:lineRule="auto"/>
              <w:ind w:left="104"/>
              <w:rPr>
                <w:sz w:val="24"/>
              </w:rPr>
            </w:pPr>
            <w:r>
              <w:rPr>
                <w:color w:val="181818"/>
                <w:sz w:val="24"/>
              </w:rPr>
              <w:t>«Ассоциации».</w:t>
            </w:r>
            <w:r>
              <w:rPr>
                <w:color w:val="181818"/>
                <w:spacing w:val="-5"/>
                <w:sz w:val="24"/>
              </w:rPr>
              <w:t xml:space="preserve"> </w:t>
            </w:r>
            <w:r>
              <w:rPr>
                <w:color w:val="181818"/>
                <w:sz w:val="24"/>
              </w:rPr>
              <w:t>Д/и:</w:t>
            </w:r>
            <w:r>
              <w:rPr>
                <w:color w:val="181818"/>
                <w:spacing w:val="-4"/>
                <w:sz w:val="24"/>
              </w:rPr>
              <w:t xml:space="preserve"> </w:t>
            </w:r>
            <w:r>
              <w:rPr>
                <w:color w:val="181818"/>
                <w:sz w:val="24"/>
              </w:rPr>
              <w:t>«Танграм»,</w:t>
            </w:r>
            <w:r>
              <w:rPr>
                <w:color w:val="181818"/>
                <w:spacing w:val="-5"/>
                <w:sz w:val="24"/>
              </w:rPr>
              <w:t xml:space="preserve"> </w:t>
            </w:r>
            <w:r>
              <w:rPr>
                <w:color w:val="181818"/>
                <w:sz w:val="24"/>
              </w:rPr>
              <w:t>«Выбери</w:t>
            </w:r>
            <w:r>
              <w:rPr>
                <w:color w:val="181818"/>
                <w:spacing w:val="-4"/>
                <w:sz w:val="24"/>
              </w:rPr>
              <w:t xml:space="preserve"> </w:t>
            </w:r>
            <w:r>
              <w:rPr>
                <w:color w:val="181818"/>
                <w:spacing w:val="-2"/>
                <w:sz w:val="24"/>
              </w:rPr>
              <w:t>картинку»,</w:t>
            </w:r>
          </w:p>
          <w:p w:rsidR="0097566C" w:rsidRDefault="00DC5CD6">
            <w:pPr>
              <w:pStyle w:val="TableParagraph"/>
              <w:spacing w:before="41" w:line="240" w:lineRule="auto"/>
              <w:ind w:left="104"/>
              <w:rPr>
                <w:sz w:val="24"/>
              </w:rPr>
            </w:pPr>
            <w:r>
              <w:rPr>
                <w:color w:val="181818"/>
                <w:sz w:val="24"/>
              </w:rPr>
              <w:t>«Сложи</w:t>
            </w:r>
            <w:r>
              <w:rPr>
                <w:color w:val="181818"/>
                <w:spacing w:val="-3"/>
                <w:sz w:val="24"/>
              </w:rPr>
              <w:t xml:space="preserve"> </w:t>
            </w:r>
            <w:r>
              <w:rPr>
                <w:color w:val="181818"/>
                <w:sz w:val="24"/>
              </w:rPr>
              <w:t>узор»,</w:t>
            </w:r>
            <w:r>
              <w:rPr>
                <w:color w:val="181818"/>
                <w:spacing w:val="-3"/>
                <w:sz w:val="24"/>
              </w:rPr>
              <w:t xml:space="preserve"> </w:t>
            </w:r>
            <w:r>
              <w:rPr>
                <w:color w:val="181818"/>
                <w:sz w:val="24"/>
              </w:rPr>
              <w:t>«Математическая</w:t>
            </w:r>
            <w:r>
              <w:rPr>
                <w:color w:val="181818"/>
                <w:spacing w:val="26"/>
                <w:sz w:val="24"/>
              </w:rPr>
              <w:t xml:space="preserve">  </w:t>
            </w:r>
            <w:r>
              <w:rPr>
                <w:color w:val="181818"/>
                <w:spacing w:val="-2"/>
                <w:sz w:val="24"/>
              </w:rPr>
              <w:t>логоритмика»,</w:t>
            </w:r>
          </w:p>
          <w:p w:rsidR="0097566C" w:rsidRDefault="00DC5CD6">
            <w:pPr>
              <w:pStyle w:val="TableParagraph"/>
              <w:spacing w:before="43" w:line="276" w:lineRule="auto"/>
              <w:ind w:left="104"/>
              <w:rPr>
                <w:sz w:val="24"/>
              </w:rPr>
            </w:pPr>
            <w:r>
              <w:rPr>
                <w:color w:val="181818"/>
                <w:sz w:val="24"/>
              </w:rPr>
              <w:t>«Занимательная</w:t>
            </w:r>
            <w:r>
              <w:rPr>
                <w:color w:val="181818"/>
                <w:spacing w:val="-12"/>
                <w:sz w:val="24"/>
              </w:rPr>
              <w:t xml:space="preserve"> </w:t>
            </w:r>
            <w:r>
              <w:rPr>
                <w:color w:val="181818"/>
                <w:sz w:val="24"/>
              </w:rPr>
              <w:t>геометрия».</w:t>
            </w:r>
            <w:r>
              <w:rPr>
                <w:color w:val="181818"/>
                <w:spacing w:val="-12"/>
                <w:sz w:val="24"/>
              </w:rPr>
              <w:t xml:space="preserve"> </w:t>
            </w:r>
            <w:r>
              <w:rPr>
                <w:color w:val="181818"/>
                <w:sz w:val="24"/>
              </w:rPr>
              <w:t>Лото:</w:t>
            </w:r>
            <w:r>
              <w:rPr>
                <w:color w:val="181818"/>
                <w:spacing w:val="-12"/>
                <w:sz w:val="24"/>
              </w:rPr>
              <w:t xml:space="preserve"> </w:t>
            </w:r>
            <w:r>
              <w:rPr>
                <w:color w:val="181818"/>
                <w:sz w:val="24"/>
              </w:rPr>
              <w:t>«Геометрические фигуры»</w:t>
            </w:r>
            <w:r>
              <w:rPr>
                <w:color w:val="181818"/>
                <w:spacing w:val="-2"/>
                <w:sz w:val="24"/>
              </w:rPr>
              <w:t xml:space="preserve"> </w:t>
            </w:r>
            <w:r>
              <w:rPr>
                <w:color w:val="181818"/>
                <w:sz w:val="24"/>
              </w:rPr>
              <w:t>Игра:</w:t>
            </w:r>
            <w:r>
              <w:rPr>
                <w:color w:val="181818"/>
                <w:spacing w:val="-1"/>
                <w:sz w:val="24"/>
              </w:rPr>
              <w:t xml:space="preserve"> </w:t>
            </w:r>
            <w:r>
              <w:rPr>
                <w:color w:val="181818"/>
                <w:sz w:val="24"/>
              </w:rPr>
              <w:t>«Живая</w:t>
            </w:r>
            <w:r>
              <w:rPr>
                <w:color w:val="181818"/>
                <w:spacing w:val="-1"/>
                <w:sz w:val="24"/>
              </w:rPr>
              <w:t xml:space="preserve"> </w:t>
            </w:r>
            <w:r>
              <w:rPr>
                <w:color w:val="181818"/>
                <w:sz w:val="24"/>
              </w:rPr>
              <w:t>неделя».</w:t>
            </w:r>
            <w:r>
              <w:rPr>
                <w:color w:val="181818"/>
                <w:spacing w:val="-1"/>
                <w:sz w:val="24"/>
              </w:rPr>
              <w:t xml:space="preserve"> </w:t>
            </w:r>
            <w:r>
              <w:rPr>
                <w:color w:val="181818"/>
                <w:sz w:val="24"/>
              </w:rPr>
              <w:t>Мозаика:</w:t>
            </w:r>
            <w:r>
              <w:rPr>
                <w:color w:val="181818"/>
                <w:spacing w:val="-1"/>
                <w:sz w:val="24"/>
              </w:rPr>
              <w:t xml:space="preserve"> </w:t>
            </w:r>
            <w:r>
              <w:rPr>
                <w:color w:val="181818"/>
                <w:spacing w:val="-2"/>
                <w:sz w:val="24"/>
              </w:rPr>
              <w:t>«Радуга».</w:t>
            </w:r>
          </w:p>
          <w:p w:rsidR="0097566C" w:rsidRDefault="00DC5CD6">
            <w:pPr>
              <w:pStyle w:val="TableParagraph"/>
              <w:spacing w:line="276" w:lineRule="auto"/>
              <w:ind w:left="104"/>
              <w:rPr>
                <w:sz w:val="24"/>
              </w:rPr>
            </w:pPr>
            <w:r>
              <w:rPr>
                <w:color w:val="181818"/>
                <w:sz w:val="24"/>
              </w:rPr>
              <w:t>Пазлы:</w:t>
            </w:r>
            <w:r>
              <w:rPr>
                <w:color w:val="181818"/>
                <w:spacing w:val="-6"/>
                <w:sz w:val="24"/>
              </w:rPr>
              <w:t xml:space="preserve"> </w:t>
            </w:r>
            <w:r>
              <w:rPr>
                <w:color w:val="181818"/>
                <w:sz w:val="24"/>
              </w:rPr>
              <w:t>«Фиксики»,</w:t>
            </w:r>
            <w:r>
              <w:rPr>
                <w:color w:val="181818"/>
                <w:spacing w:val="-6"/>
                <w:sz w:val="24"/>
              </w:rPr>
              <w:t xml:space="preserve"> </w:t>
            </w:r>
            <w:r>
              <w:rPr>
                <w:color w:val="181818"/>
                <w:sz w:val="24"/>
              </w:rPr>
              <w:t>«Белоснежка</w:t>
            </w:r>
            <w:r>
              <w:rPr>
                <w:color w:val="181818"/>
                <w:spacing w:val="-6"/>
                <w:sz w:val="24"/>
              </w:rPr>
              <w:t xml:space="preserve"> </w:t>
            </w:r>
            <w:r>
              <w:rPr>
                <w:color w:val="181818"/>
                <w:sz w:val="24"/>
              </w:rPr>
              <w:t>и</w:t>
            </w:r>
            <w:r>
              <w:rPr>
                <w:color w:val="181818"/>
                <w:spacing w:val="-6"/>
                <w:sz w:val="24"/>
              </w:rPr>
              <w:t xml:space="preserve"> </w:t>
            </w:r>
            <w:r>
              <w:rPr>
                <w:color w:val="181818"/>
                <w:sz w:val="24"/>
              </w:rPr>
              <w:t>7</w:t>
            </w:r>
            <w:r>
              <w:rPr>
                <w:color w:val="181818"/>
                <w:spacing w:val="-6"/>
                <w:sz w:val="24"/>
              </w:rPr>
              <w:t xml:space="preserve"> </w:t>
            </w:r>
            <w:r>
              <w:rPr>
                <w:color w:val="181818"/>
                <w:sz w:val="24"/>
              </w:rPr>
              <w:t>гномов».</w:t>
            </w:r>
            <w:r>
              <w:rPr>
                <w:color w:val="181818"/>
                <w:spacing w:val="40"/>
                <w:sz w:val="24"/>
              </w:rPr>
              <w:t xml:space="preserve"> </w:t>
            </w:r>
            <w:r>
              <w:rPr>
                <w:color w:val="181818"/>
                <w:sz w:val="24"/>
              </w:rPr>
              <w:t>Счетные палочки. Счетные палочки Кьюзера.</w:t>
            </w:r>
            <w:r>
              <w:rPr>
                <w:color w:val="181818"/>
                <w:spacing w:val="40"/>
                <w:sz w:val="24"/>
              </w:rPr>
              <w:t xml:space="preserve"> </w:t>
            </w:r>
            <w:r>
              <w:rPr>
                <w:color w:val="181818"/>
                <w:sz w:val="24"/>
              </w:rPr>
              <w:t>Шнуровка.</w:t>
            </w:r>
          </w:p>
          <w:p w:rsidR="0097566C" w:rsidRDefault="00DC5CD6">
            <w:pPr>
              <w:pStyle w:val="TableParagraph"/>
              <w:spacing w:line="278" w:lineRule="auto"/>
              <w:ind w:left="104"/>
              <w:rPr>
                <w:sz w:val="24"/>
              </w:rPr>
            </w:pPr>
            <w:r>
              <w:rPr>
                <w:color w:val="181818"/>
                <w:sz w:val="24"/>
              </w:rPr>
              <w:t>Раздаточный</w:t>
            </w:r>
            <w:r>
              <w:rPr>
                <w:color w:val="181818"/>
                <w:spacing w:val="-7"/>
                <w:sz w:val="24"/>
              </w:rPr>
              <w:t xml:space="preserve"> </w:t>
            </w:r>
            <w:r>
              <w:rPr>
                <w:color w:val="181818"/>
                <w:sz w:val="24"/>
              </w:rPr>
              <w:t>материал</w:t>
            </w:r>
            <w:r>
              <w:rPr>
                <w:color w:val="181818"/>
                <w:spacing w:val="-7"/>
                <w:sz w:val="24"/>
              </w:rPr>
              <w:t xml:space="preserve"> </w:t>
            </w:r>
            <w:r>
              <w:rPr>
                <w:color w:val="181818"/>
                <w:sz w:val="24"/>
              </w:rPr>
              <w:t>по</w:t>
            </w:r>
            <w:r>
              <w:rPr>
                <w:color w:val="181818"/>
                <w:spacing w:val="-7"/>
                <w:sz w:val="24"/>
              </w:rPr>
              <w:t xml:space="preserve"> </w:t>
            </w:r>
            <w:r>
              <w:rPr>
                <w:color w:val="181818"/>
                <w:sz w:val="24"/>
              </w:rPr>
              <w:t>математике</w:t>
            </w:r>
            <w:r>
              <w:rPr>
                <w:color w:val="181818"/>
                <w:spacing w:val="-8"/>
                <w:sz w:val="24"/>
              </w:rPr>
              <w:t xml:space="preserve"> </w:t>
            </w:r>
            <w:r>
              <w:rPr>
                <w:color w:val="181818"/>
                <w:sz w:val="24"/>
              </w:rPr>
              <w:t>(цифры,</w:t>
            </w:r>
            <w:r>
              <w:rPr>
                <w:color w:val="181818"/>
                <w:spacing w:val="-7"/>
                <w:sz w:val="24"/>
              </w:rPr>
              <w:t xml:space="preserve"> </w:t>
            </w:r>
            <w:r>
              <w:rPr>
                <w:color w:val="181818"/>
                <w:sz w:val="24"/>
              </w:rPr>
              <w:t>знаки, геометрические фигуры, пеналы, картинки для</w:t>
            </w:r>
          </w:p>
          <w:p w:rsidR="0097566C" w:rsidRDefault="00DC5CD6">
            <w:pPr>
              <w:pStyle w:val="TableParagraph"/>
              <w:spacing w:line="276" w:lineRule="auto"/>
              <w:ind w:left="104"/>
              <w:rPr>
                <w:sz w:val="24"/>
              </w:rPr>
            </w:pPr>
            <w:r>
              <w:rPr>
                <w:color w:val="181818"/>
                <w:sz w:val="24"/>
              </w:rPr>
              <w:t>индивидуальной</w:t>
            </w:r>
            <w:r>
              <w:rPr>
                <w:color w:val="181818"/>
                <w:spacing w:val="-10"/>
                <w:sz w:val="24"/>
              </w:rPr>
              <w:t xml:space="preserve"> </w:t>
            </w:r>
            <w:r>
              <w:rPr>
                <w:color w:val="181818"/>
                <w:sz w:val="24"/>
              </w:rPr>
              <w:t>работы).</w:t>
            </w:r>
            <w:r>
              <w:rPr>
                <w:color w:val="181818"/>
                <w:spacing w:val="-10"/>
                <w:sz w:val="24"/>
              </w:rPr>
              <w:t xml:space="preserve"> </w:t>
            </w:r>
            <w:r>
              <w:rPr>
                <w:color w:val="181818"/>
                <w:sz w:val="24"/>
              </w:rPr>
              <w:t>Домино</w:t>
            </w:r>
            <w:r>
              <w:rPr>
                <w:color w:val="181818"/>
                <w:spacing w:val="-10"/>
                <w:sz w:val="24"/>
              </w:rPr>
              <w:t xml:space="preserve"> </w:t>
            </w:r>
            <w:r>
              <w:rPr>
                <w:color w:val="181818"/>
                <w:sz w:val="24"/>
              </w:rPr>
              <w:t>«Фрукты,</w:t>
            </w:r>
            <w:r>
              <w:rPr>
                <w:color w:val="181818"/>
                <w:spacing w:val="-10"/>
                <w:sz w:val="24"/>
              </w:rPr>
              <w:t xml:space="preserve"> </w:t>
            </w:r>
            <w:r>
              <w:rPr>
                <w:color w:val="181818"/>
                <w:sz w:val="24"/>
              </w:rPr>
              <w:t>ягоды», деревянное домино геометрические фигуры,</w:t>
            </w:r>
          </w:p>
          <w:p w:rsidR="0097566C" w:rsidRDefault="00DC5CD6">
            <w:pPr>
              <w:pStyle w:val="TableParagraph"/>
              <w:spacing w:line="276" w:lineRule="auto"/>
              <w:ind w:left="104" w:right="139"/>
              <w:rPr>
                <w:sz w:val="24"/>
              </w:rPr>
            </w:pPr>
            <w:r>
              <w:rPr>
                <w:color w:val="181818"/>
                <w:sz w:val="24"/>
              </w:rPr>
              <w:t>головоломка</w:t>
            </w:r>
            <w:r>
              <w:rPr>
                <w:color w:val="181818"/>
                <w:spacing w:val="-13"/>
                <w:sz w:val="24"/>
              </w:rPr>
              <w:t xml:space="preserve"> </w:t>
            </w:r>
            <w:r>
              <w:rPr>
                <w:color w:val="181818"/>
                <w:sz w:val="24"/>
              </w:rPr>
              <w:t>«Волшебный</w:t>
            </w:r>
            <w:r>
              <w:rPr>
                <w:color w:val="181818"/>
                <w:spacing w:val="-12"/>
                <w:sz w:val="24"/>
              </w:rPr>
              <w:t xml:space="preserve"> </w:t>
            </w:r>
            <w:r>
              <w:rPr>
                <w:color w:val="181818"/>
                <w:sz w:val="24"/>
              </w:rPr>
              <w:t>квадрат»,</w:t>
            </w:r>
            <w:r>
              <w:rPr>
                <w:color w:val="181818"/>
                <w:spacing w:val="-12"/>
                <w:sz w:val="24"/>
              </w:rPr>
              <w:t xml:space="preserve"> </w:t>
            </w:r>
            <w:r>
              <w:rPr>
                <w:color w:val="181818"/>
                <w:sz w:val="24"/>
              </w:rPr>
              <w:t>методическое пособие «Цифры и счетные палочки», «Доли», зрительные тренажеры, «Математические логоритмики», картотека веселых стихов цифрах,</w:t>
            </w:r>
          </w:p>
          <w:p w:rsidR="0097566C" w:rsidRDefault="00DC5CD6">
            <w:pPr>
              <w:pStyle w:val="TableParagraph"/>
              <w:spacing w:line="276" w:lineRule="auto"/>
              <w:ind w:left="104"/>
              <w:rPr>
                <w:sz w:val="24"/>
              </w:rPr>
            </w:pPr>
            <w:r>
              <w:rPr>
                <w:color w:val="181818"/>
                <w:sz w:val="24"/>
              </w:rPr>
              <w:t>деревянный</w:t>
            </w:r>
            <w:r>
              <w:rPr>
                <w:color w:val="181818"/>
                <w:spacing w:val="-10"/>
                <w:sz w:val="24"/>
              </w:rPr>
              <w:t xml:space="preserve"> </w:t>
            </w:r>
            <w:r>
              <w:rPr>
                <w:color w:val="181818"/>
                <w:sz w:val="24"/>
              </w:rPr>
              <w:t>конструктор</w:t>
            </w:r>
            <w:r>
              <w:rPr>
                <w:color w:val="181818"/>
                <w:spacing w:val="-10"/>
                <w:sz w:val="24"/>
              </w:rPr>
              <w:t xml:space="preserve"> </w:t>
            </w:r>
            <w:r>
              <w:rPr>
                <w:color w:val="181818"/>
                <w:sz w:val="24"/>
              </w:rPr>
              <w:t>«Геометрические</w:t>
            </w:r>
            <w:r>
              <w:rPr>
                <w:color w:val="181818"/>
                <w:spacing w:val="-11"/>
                <w:sz w:val="24"/>
              </w:rPr>
              <w:t xml:space="preserve"> </w:t>
            </w:r>
            <w:r>
              <w:rPr>
                <w:color w:val="181818"/>
                <w:sz w:val="24"/>
              </w:rPr>
              <w:t>фигуры»</w:t>
            </w:r>
            <w:r>
              <w:rPr>
                <w:color w:val="181818"/>
                <w:spacing w:val="-10"/>
                <w:sz w:val="24"/>
              </w:rPr>
              <w:t xml:space="preserve"> </w:t>
            </w:r>
            <w:r>
              <w:rPr>
                <w:color w:val="181818"/>
                <w:sz w:val="24"/>
              </w:rPr>
              <w:t>(на развитие пространственного воображения»; набор кубиков с цифрами арифметическими знаками. Умные карточки «Развиваем</w:t>
            </w:r>
            <w:r>
              <w:rPr>
                <w:color w:val="181818"/>
                <w:spacing w:val="80"/>
                <w:sz w:val="24"/>
              </w:rPr>
              <w:t xml:space="preserve"> </w:t>
            </w:r>
            <w:r>
              <w:rPr>
                <w:color w:val="181818"/>
                <w:sz w:val="24"/>
              </w:rPr>
              <w:t>логику», «Кругосветное</w:t>
            </w:r>
          </w:p>
          <w:p w:rsidR="0097566C" w:rsidRDefault="00DC5CD6">
            <w:pPr>
              <w:pStyle w:val="TableParagraph"/>
              <w:spacing w:line="240" w:lineRule="auto"/>
              <w:ind w:left="104"/>
              <w:rPr>
                <w:sz w:val="24"/>
              </w:rPr>
            </w:pPr>
            <w:r>
              <w:rPr>
                <w:color w:val="181818"/>
                <w:spacing w:val="-2"/>
                <w:sz w:val="24"/>
              </w:rPr>
              <w:t>путешествие».</w:t>
            </w:r>
          </w:p>
        </w:tc>
      </w:tr>
      <w:tr w:rsidR="0097566C">
        <w:trPr>
          <w:trHeight w:val="316"/>
        </w:trPr>
        <w:tc>
          <w:tcPr>
            <w:tcW w:w="9358" w:type="dxa"/>
            <w:gridSpan w:val="2"/>
          </w:tcPr>
          <w:p w:rsidR="0097566C" w:rsidRDefault="00DC5CD6">
            <w:pPr>
              <w:pStyle w:val="TableParagraph"/>
              <w:ind w:left="7" w:right="4"/>
              <w:jc w:val="center"/>
              <w:rPr>
                <w:sz w:val="24"/>
              </w:rPr>
            </w:pPr>
            <w:r>
              <w:rPr>
                <w:color w:val="181818"/>
                <w:sz w:val="24"/>
              </w:rPr>
              <w:t>Речевое</w:t>
            </w:r>
            <w:r>
              <w:rPr>
                <w:color w:val="181818"/>
                <w:spacing w:val="-5"/>
                <w:sz w:val="24"/>
              </w:rPr>
              <w:t xml:space="preserve"> </w:t>
            </w:r>
            <w:r>
              <w:rPr>
                <w:color w:val="181818"/>
                <w:spacing w:val="-2"/>
                <w:sz w:val="24"/>
              </w:rPr>
              <w:t>развитие</w:t>
            </w:r>
          </w:p>
        </w:tc>
      </w:tr>
      <w:tr w:rsidR="0097566C">
        <w:trPr>
          <w:trHeight w:val="6348"/>
        </w:trPr>
        <w:tc>
          <w:tcPr>
            <w:tcW w:w="3385" w:type="dxa"/>
          </w:tcPr>
          <w:p w:rsidR="0097566C" w:rsidRDefault="00DC5CD6">
            <w:pPr>
              <w:pStyle w:val="TableParagraph"/>
              <w:ind w:left="105"/>
              <w:rPr>
                <w:sz w:val="24"/>
              </w:rPr>
            </w:pPr>
            <w:r>
              <w:rPr>
                <w:color w:val="181818"/>
                <w:sz w:val="24"/>
              </w:rPr>
              <w:t>Речевой</w:t>
            </w:r>
            <w:r>
              <w:rPr>
                <w:color w:val="181818"/>
                <w:spacing w:val="-5"/>
                <w:sz w:val="24"/>
              </w:rPr>
              <w:t xml:space="preserve"> </w:t>
            </w:r>
            <w:r>
              <w:rPr>
                <w:color w:val="181818"/>
                <w:spacing w:val="-2"/>
                <w:sz w:val="24"/>
              </w:rPr>
              <w:t>уголок</w:t>
            </w:r>
          </w:p>
        </w:tc>
        <w:tc>
          <w:tcPr>
            <w:tcW w:w="5973" w:type="dxa"/>
          </w:tcPr>
          <w:p w:rsidR="0097566C" w:rsidRDefault="00DC5CD6">
            <w:pPr>
              <w:pStyle w:val="TableParagraph"/>
              <w:spacing w:line="276" w:lineRule="auto"/>
              <w:ind w:left="104" w:right="674"/>
              <w:rPr>
                <w:sz w:val="24"/>
              </w:rPr>
            </w:pPr>
            <w:r>
              <w:rPr>
                <w:color w:val="181818"/>
                <w:sz w:val="24"/>
              </w:rPr>
              <w:t>Игра</w:t>
            </w:r>
            <w:r>
              <w:rPr>
                <w:color w:val="181818"/>
                <w:spacing w:val="-8"/>
                <w:sz w:val="24"/>
              </w:rPr>
              <w:t xml:space="preserve"> </w:t>
            </w:r>
            <w:r>
              <w:rPr>
                <w:color w:val="181818"/>
                <w:sz w:val="24"/>
              </w:rPr>
              <w:t>для</w:t>
            </w:r>
            <w:r>
              <w:rPr>
                <w:color w:val="181818"/>
                <w:spacing w:val="-7"/>
                <w:sz w:val="24"/>
              </w:rPr>
              <w:t xml:space="preserve"> </w:t>
            </w:r>
            <w:r>
              <w:rPr>
                <w:color w:val="181818"/>
                <w:sz w:val="24"/>
              </w:rPr>
              <w:t>развития</w:t>
            </w:r>
            <w:r>
              <w:rPr>
                <w:color w:val="181818"/>
                <w:spacing w:val="-7"/>
                <w:sz w:val="24"/>
              </w:rPr>
              <w:t xml:space="preserve"> </w:t>
            </w:r>
            <w:r>
              <w:rPr>
                <w:color w:val="181818"/>
                <w:sz w:val="24"/>
              </w:rPr>
              <w:t>речи,</w:t>
            </w:r>
            <w:r>
              <w:rPr>
                <w:color w:val="181818"/>
                <w:spacing w:val="-7"/>
                <w:sz w:val="24"/>
              </w:rPr>
              <w:t xml:space="preserve"> </w:t>
            </w:r>
            <w:r>
              <w:rPr>
                <w:color w:val="181818"/>
                <w:sz w:val="24"/>
              </w:rPr>
              <w:t>логического</w:t>
            </w:r>
            <w:r>
              <w:rPr>
                <w:color w:val="181818"/>
                <w:spacing w:val="-7"/>
                <w:sz w:val="24"/>
              </w:rPr>
              <w:t xml:space="preserve"> </w:t>
            </w:r>
            <w:r>
              <w:rPr>
                <w:color w:val="181818"/>
                <w:sz w:val="24"/>
              </w:rPr>
              <w:t>мышления</w:t>
            </w:r>
            <w:r>
              <w:rPr>
                <w:color w:val="181818"/>
                <w:spacing w:val="-7"/>
                <w:sz w:val="24"/>
              </w:rPr>
              <w:t xml:space="preserve"> </w:t>
            </w:r>
            <w:r>
              <w:rPr>
                <w:color w:val="181818"/>
                <w:sz w:val="24"/>
              </w:rPr>
              <w:t>и памяти «Весёлые истории», Д/и</w:t>
            </w:r>
          </w:p>
          <w:p w:rsidR="0097566C" w:rsidRDefault="00DC5CD6">
            <w:pPr>
              <w:pStyle w:val="TableParagraph"/>
              <w:spacing w:line="240" w:lineRule="auto"/>
              <w:ind w:left="104"/>
              <w:rPr>
                <w:sz w:val="24"/>
              </w:rPr>
            </w:pPr>
            <w:r>
              <w:rPr>
                <w:color w:val="181818"/>
                <w:sz w:val="24"/>
              </w:rPr>
              <w:t>«Волк</w:t>
            </w:r>
            <w:r>
              <w:rPr>
                <w:color w:val="181818"/>
                <w:spacing w:val="-1"/>
                <w:sz w:val="24"/>
              </w:rPr>
              <w:t xml:space="preserve"> </w:t>
            </w:r>
            <w:r>
              <w:rPr>
                <w:color w:val="181818"/>
                <w:sz w:val="24"/>
              </w:rPr>
              <w:t>и</w:t>
            </w:r>
            <w:r>
              <w:rPr>
                <w:color w:val="181818"/>
                <w:spacing w:val="-2"/>
                <w:sz w:val="24"/>
              </w:rPr>
              <w:t xml:space="preserve"> </w:t>
            </w:r>
            <w:r>
              <w:rPr>
                <w:color w:val="181818"/>
                <w:sz w:val="24"/>
              </w:rPr>
              <w:t>семеро</w:t>
            </w:r>
            <w:r>
              <w:rPr>
                <w:color w:val="181818"/>
                <w:spacing w:val="-2"/>
                <w:sz w:val="24"/>
              </w:rPr>
              <w:t xml:space="preserve"> </w:t>
            </w:r>
            <w:r>
              <w:rPr>
                <w:color w:val="181818"/>
                <w:sz w:val="24"/>
              </w:rPr>
              <w:t>козлят»,</w:t>
            </w:r>
            <w:r>
              <w:rPr>
                <w:color w:val="181818"/>
                <w:spacing w:val="-2"/>
                <w:sz w:val="24"/>
              </w:rPr>
              <w:t xml:space="preserve"> </w:t>
            </w:r>
            <w:r>
              <w:rPr>
                <w:color w:val="181818"/>
                <w:sz w:val="24"/>
              </w:rPr>
              <w:t>«Отгадай</w:t>
            </w:r>
            <w:r>
              <w:rPr>
                <w:color w:val="181818"/>
                <w:spacing w:val="-1"/>
                <w:sz w:val="24"/>
              </w:rPr>
              <w:t xml:space="preserve"> </w:t>
            </w:r>
            <w:r>
              <w:rPr>
                <w:color w:val="181818"/>
                <w:spacing w:val="-2"/>
                <w:sz w:val="24"/>
              </w:rPr>
              <w:t>сказку»,</w:t>
            </w:r>
          </w:p>
          <w:p w:rsidR="0097566C" w:rsidRDefault="00DC5CD6">
            <w:pPr>
              <w:pStyle w:val="TableParagraph"/>
              <w:spacing w:before="41" w:line="276" w:lineRule="auto"/>
              <w:ind w:left="104" w:right="139"/>
              <w:rPr>
                <w:sz w:val="24"/>
              </w:rPr>
            </w:pPr>
            <w:r>
              <w:rPr>
                <w:color w:val="181818"/>
                <w:sz w:val="24"/>
              </w:rPr>
              <w:t>«Сбежавшие герои».</w:t>
            </w:r>
            <w:r>
              <w:rPr>
                <w:color w:val="181818"/>
                <w:spacing w:val="80"/>
                <w:sz w:val="24"/>
              </w:rPr>
              <w:t xml:space="preserve"> </w:t>
            </w:r>
            <w:r>
              <w:rPr>
                <w:color w:val="181818"/>
                <w:sz w:val="24"/>
              </w:rPr>
              <w:t>Дидактическое пособие «Овощи на</w:t>
            </w:r>
            <w:r>
              <w:rPr>
                <w:color w:val="181818"/>
                <w:spacing w:val="80"/>
                <w:sz w:val="24"/>
              </w:rPr>
              <w:t xml:space="preserve"> </w:t>
            </w:r>
            <w:r>
              <w:rPr>
                <w:color w:val="181818"/>
                <w:sz w:val="24"/>
              </w:rPr>
              <w:t>грядке», «Угадай сказку»,</w:t>
            </w:r>
            <w:r>
              <w:rPr>
                <w:color w:val="181818"/>
                <w:spacing w:val="80"/>
                <w:sz w:val="24"/>
              </w:rPr>
              <w:t xml:space="preserve"> </w:t>
            </w:r>
            <w:r>
              <w:rPr>
                <w:color w:val="181818"/>
                <w:sz w:val="24"/>
              </w:rPr>
              <w:t>«Маша и медведь», картотека</w:t>
            </w:r>
            <w:r>
              <w:rPr>
                <w:color w:val="181818"/>
                <w:spacing w:val="-6"/>
                <w:sz w:val="24"/>
              </w:rPr>
              <w:t xml:space="preserve"> </w:t>
            </w:r>
            <w:r>
              <w:rPr>
                <w:color w:val="181818"/>
                <w:sz w:val="24"/>
              </w:rPr>
              <w:t>упражнений</w:t>
            </w:r>
            <w:r>
              <w:rPr>
                <w:color w:val="181818"/>
                <w:spacing w:val="80"/>
                <w:sz w:val="24"/>
              </w:rPr>
              <w:t xml:space="preserve"> </w:t>
            </w:r>
            <w:r>
              <w:rPr>
                <w:color w:val="181818"/>
                <w:sz w:val="24"/>
              </w:rPr>
              <w:t>артикуляционной</w:t>
            </w:r>
            <w:r>
              <w:rPr>
                <w:color w:val="181818"/>
                <w:spacing w:val="80"/>
                <w:sz w:val="24"/>
              </w:rPr>
              <w:t xml:space="preserve"> </w:t>
            </w:r>
            <w:r>
              <w:rPr>
                <w:color w:val="181818"/>
                <w:sz w:val="24"/>
              </w:rPr>
              <w:t>гимнастики, Д/и</w:t>
            </w:r>
            <w:r>
              <w:rPr>
                <w:color w:val="181818"/>
                <w:spacing w:val="40"/>
                <w:sz w:val="24"/>
              </w:rPr>
              <w:t xml:space="preserve"> </w:t>
            </w:r>
            <w:r>
              <w:rPr>
                <w:color w:val="181818"/>
                <w:sz w:val="24"/>
              </w:rPr>
              <w:t>«Кто</w:t>
            </w:r>
            <w:r>
              <w:rPr>
                <w:color w:val="181818"/>
                <w:spacing w:val="80"/>
                <w:sz w:val="24"/>
              </w:rPr>
              <w:t xml:space="preserve"> </w:t>
            </w:r>
            <w:r>
              <w:rPr>
                <w:color w:val="181818"/>
                <w:sz w:val="24"/>
              </w:rPr>
              <w:t>что</w:t>
            </w:r>
            <w:r>
              <w:rPr>
                <w:color w:val="181818"/>
                <w:spacing w:val="80"/>
                <w:sz w:val="24"/>
              </w:rPr>
              <w:t xml:space="preserve"> </w:t>
            </w:r>
            <w:r>
              <w:rPr>
                <w:color w:val="181818"/>
                <w:sz w:val="24"/>
              </w:rPr>
              <w:t>ест?»,</w:t>
            </w:r>
            <w:r>
              <w:rPr>
                <w:color w:val="181818"/>
                <w:spacing w:val="80"/>
                <w:sz w:val="24"/>
              </w:rPr>
              <w:t xml:space="preserve"> </w:t>
            </w:r>
            <w:r>
              <w:rPr>
                <w:color w:val="181818"/>
                <w:sz w:val="24"/>
              </w:rPr>
              <w:t>подборка стихотворений,</w:t>
            </w:r>
          </w:p>
          <w:p w:rsidR="0097566C" w:rsidRDefault="00DC5CD6">
            <w:pPr>
              <w:pStyle w:val="TableParagraph"/>
              <w:spacing w:line="276" w:lineRule="auto"/>
              <w:ind w:left="104" w:right="183"/>
              <w:rPr>
                <w:sz w:val="24"/>
              </w:rPr>
            </w:pPr>
            <w:r>
              <w:rPr>
                <w:color w:val="181818"/>
                <w:sz w:val="24"/>
              </w:rPr>
              <w:t>«Пальчиковая гимнастика», игра</w:t>
            </w:r>
            <w:r>
              <w:rPr>
                <w:color w:val="181818"/>
                <w:spacing w:val="40"/>
                <w:sz w:val="24"/>
              </w:rPr>
              <w:t xml:space="preserve"> </w:t>
            </w:r>
            <w:r>
              <w:rPr>
                <w:color w:val="181818"/>
                <w:sz w:val="24"/>
              </w:rPr>
              <w:t>«Четвёртый лишний»,</w:t>
            </w:r>
            <w:r>
              <w:rPr>
                <w:color w:val="181818"/>
                <w:spacing w:val="-5"/>
                <w:sz w:val="24"/>
              </w:rPr>
              <w:t xml:space="preserve"> </w:t>
            </w:r>
            <w:r>
              <w:rPr>
                <w:color w:val="181818"/>
                <w:sz w:val="24"/>
              </w:rPr>
              <w:t>д/и</w:t>
            </w:r>
            <w:r>
              <w:rPr>
                <w:color w:val="181818"/>
                <w:spacing w:val="-5"/>
                <w:sz w:val="24"/>
              </w:rPr>
              <w:t xml:space="preserve"> </w:t>
            </w:r>
            <w:r>
              <w:rPr>
                <w:color w:val="181818"/>
                <w:sz w:val="24"/>
              </w:rPr>
              <w:t>«Кукла</w:t>
            </w:r>
            <w:r>
              <w:rPr>
                <w:color w:val="181818"/>
                <w:spacing w:val="-6"/>
                <w:sz w:val="24"/>
              </w:rPr>
              <w:t xml:space="preserve"> </w:t>
            </w:r>
            <w:r>
              <w:rPr>
                <w:color w:val="181818"/>
                <w:sz w:val="24"/>
              </w:rPr>
              <w:t>весёлая</w:t>
            </w:r>
            <w:r>
              <w:rPr>
                <w:color w:val="181818"/>
                <w:spacing w:val="-5"/>
                <w:sz w:val="24"/>
              </w:rPr>
              <w:t xml:space="preserve"> </w:t>
            </w:r>
            <w:r>
              <w:rPr>
                <w:color w:val="181818"/>
                <w:sz w:val="24"/>
              </w:rPr>
              <w:t>и</w:t>
            </w:r>
            <w:r>
              <w:rPr>
                <w:color w:val="181818"/>
                <w:spacing w:val="-5"/>
                <w:sz w:val="24"/>
              </w:rPr>
              <w:t xml:space="preserve"> </w:t>
            </w:r>
            <w:r>
              <w:rPr>
                <w:color w:val="181818"/>
                <w:sz w:val="24"/>
              </w:rPr>
              <w:t>грустная»,</w:t>
            </w:r>
            <w:r>
              <w:rPr>
                <w:color w:val="181818"/>
                <w:spacing w:val="-5"/>
                <w:sz w:val="24"/>
              </w:rPr>
              <w:t xml:space="preserve"> </w:t>
            </w:r>
            <w:r>
              <w:rPr>
                <w:color w:val="181818"/>
                <w:sz w:val="24"/>
              </w:rPr>
              <w:t>«Где</w:t>
            </w:r>
            <w:r>
              <w:rPr>
                <w:color w:val="181818"/>
                <w:spacing w:val="-6"/>
                <w:sz w:val="24"/>
              </w:rPr>
              <w:t xml:space="preserve"> </w:t>
            </w:r>
            <w:r>
              <w:rPr>
                <w:color w:val="181818"/>
                <w:sz w:val="24"/>
              </w:rPr>
              <w:t>что можно</w:t>
            </w:r>
            <w:r>
              <w:rPr>
                <w:color w:val="181818"/>
                <w:spacing w:val="-6"/>
                <w:sz w:val="24"/>
              </w:rPr>
              <w:t xml:space="preserve"> </w:t>
            </w:r>
            <w:r>
              <w:rPr>
                <w:color w:val="181818"/>
                <w:sz w:val="24"/>
              </w:rPr>
              <w:t>делать?»,</w:t>
            </w:r>
            <w:r>
              <w:rPr>
                <w:color w:val="181818"/>
                <w:spacing w:val="-6"/>
                <w:sz w:val="24"/>
              </w:rPr>
              <w:t xml:space="preserve"> </w:t>
            </w:r>
            <w:r>
              <w:rPr>
                <w:color w:val="181818"/>
                <w:sz w:val="24"/>
              </w:rPr>
              <w:t>д/и</w:t>
            </w:r>
            <w:r>
              <w:rPr>
                <w:color w:val="181818"/>
                <w:spacing w:val="-5"/>
                <w:sz w:val="24"/>
              </w:rPr>
              <w:t xml:space="preserve"> </w:t>
            </w:r>
            <w:r>
              <w:rPr>
                <w:color w:val="181818"/>
                <w:sz w:val="24"/>
              </w:rPr>
              <w:t>«В</w:t>
            </w:r>
            <w:r>
              <w:rPr>
                <w:color w:val="181818"/>
                <w:spacing w:val="-8"/>
                <w:sz w:val="24"/>
              </w:rPr>
              <w:t xml:space="preserve"> </w:t>
            </w:r>
            <w:r>
              <w:rPr>
                <w:color w:val="181818"/>
                <w:sz w:val="24"/>
              </w:rPr>
              <w:t>гостях</w:t>
            </w:r>
            <w:r>
              <w:rPr>
                <w:color w:val="181818"/>
                <w:spacing w:val="-6"/>
                <w:sz w:val="24"/>
              </w:rPr>
              <w:t xml:space="preserve"> </w:t>
            </w:r>
            <w:r>
              <w:rPr>
                <w:color w:val="181818"/>
                <w:sz w:val="24"/>
              </w:rPr>
              <w:t>у</w:t>
            </w:r>
            <w:r>
              <w:rPr>
                <w:color w:val="181818"/>
                <w:spacing w:val="-6"/>
                <w:sz w:val="24"/>
              </w:rPr>
              <w:t xml:space="preserve"> </w:t>
            </w:r>
            <w:r>
              <w:rPr>
                <w:color w:val="181818"/>
                <w:sz w:val="24"/>
              </w:rPr>
              <w:t>сказки»,</w:t>
            </w:r>
            <w:r>
              <w:rPr>
                <w:color w:val="181818"/>
                <w:spacing w:val="-6"/>
                <w:sz w:val="24"/>
              </w:rPr>
              <w:t xml:space="preserve"> </w:t>
            </w:r>
            <w:r>
              <w:rPr>
                <w:color w:val="181818"/>
                <w:sz w:val="24"/>
              </w:rPr>
              <w:t>картотека мнемотаблиц для</w:t>
            </w:r>
            <w:r>
              <w:rPr>
                <w:color w:val="181818"/>
                <w:spacing w:val="40"/>
                <w:sz w:val="24"/>
              </w:rPr>
              <w:t xml:space="preserve"> </w:t>
            </w:r>
            <w:r>
              <w:rPr>
                <w:color w:val="181818"/>
                <w:sz w:val="24"/>
              </w:rPr>
              <w:t>заучивания</w:t>
            </w:r>
            <w:r>
              <w:rPr>
                <w:color w:val="181818"/>
                <w:spacing w:val="40"/>
                <w:sz w:val="24"/>
              </w:rPr>
              <w:t xml:space="preserve"> </w:t>
            </w:r>
            <w:r>
              <w:rPr>
                <w:color w:val="181818"/>
                <w:sz w:val="24"/>
              </w:rPr>
              <w:t>стихотворений,</w:t>
            </w:r>
          </w:p>
          <w:p w:rsidR="0097566C" w:rsidRDefault="00DC5CD6">
            <w:pPr>
              <w:pStyle w:val="TableParagraph"/>
              <w:spacing w:before="1" w:line="276" w:lineRule="auto"/>
              <w:ind w:left="104"/>
              <w:rPr>
                <w:sz w:val="24"/>
              </w:rPr>
            </w:pPr>
            <w:r>
              <w:rPr>
                <w:color w:val="181818"/>
                <w:sz w:val="24"/>
              </w:rPr>
              <w:t>«Описание</w:t>
            </w:r>
            <w:r>
              <w:rPr>
                <w:color w:val="181818"/>
                <w:spacing w:val="-10"/>
                <w:sz w:val="24"/>
              </w:rPr>
              <w:t xml:space="preserve"> </w:t>
            </w:r>
            <w:r>
              <w:rPr>
                <w:color w:val="181818"/>
                <w:sz w:val="24"/>
              </w:rPr>
              <w:t>дерева»,</w:t>
            </w:r>
            <w:r>
              <w:rPr>
                <w:color w:val="181818"/>
                <w:spacing w:val="-9"/>
                <w:sz w:val="24"/>
              </w:rPr>
              <w:t xml:space="preserve"> </w:t>
            </w:r>
            <w:r>
              <w:rPr>
                <w:color w:val="181818"/>
                <w:sz w:val="24"/>
              </w:rPr>
              <w:t>«Кораблики»</w:t>
            </w:r>
            <w:r>
              <w:rPr>
                <w:color w:val="181818"/>
                <w:spacing w:val="-9"/>
                <w:sz w:val="24"/>
              </w:rPr>
              <w:t xml:space="preserve"> </w:t>
            </w:r>
            <w:r>
              <w:rPr>
                <w:color w:val="181818"/>
                <w:sz w:val="24"/>
              </w:rPr>
              <w:t>для</w:t>
            </w:r>
            <w:r>
              <w:rPr>
                <w:color w:val="181818"/>
                <w:spacing w:val="-11"/>
                <w:sz w:val="24"/>
              </w:rPr>
              <w:t xml:space="preserve"> </w:t>
            </w:r>
            <w:r>
              <w:rPr>
                <w:color w:val="181818"/>
                <w:sz w:val="24"/>
              </w:rPr>
              <w:t>дыхательной гимнастики,</w:t>
            </w:r>
            <w:r>
              <w:rPr>
                <w:color w:val="181818"/>
                <w:spacing w:val="-8"/>
                <w:sz w:val="24"/>
              </w:rPr>
              <w:t xml:space="preserve"> </w:t>
            </w:r>
            <w:r>
              <w:rPr>
                <w:color w:val="181818"/>
                <w:sz w:val="24"/>
              </w:rPr>
              <w:t>д/и</w:t>
            </w:r>
            <w:r>
              <w:rPr>
                <w:color w:val="181818"/>
                <w:spacing w:val="-7"/>
                <w:sz w:val="24"/>
              </w:rPr>
              <w:t xml:space="preserve"> </w:t>
            </w:r>
            <w:r>
              <w:rPr>
                <w:color w:val="181818"/>
                <w:sz w:val="24"/>
              </w:rPr>
              <w:t>«Угадай</w:t>
            </w:r>
            <w:r>
              <w:rPr>
                <w:color w:val="181818"/>
                <w:spacing w:val="-8"/>
                <w:sz w:val="24"/>
              </w:rPr>
              <w:t xml:space="preserve"> </w:t>
            </w:r>
            <w:r>
              <w:rPr>
                <w:color w:val="181818"/>
                <w:sz w:val="24"/>
              </w:rPr>
              <w:t>сказку?»,</w:t>
            </w:r>
            <w:r>
              <w:rPr>
                <w:color w:val="181818"/>
                <w:spacing w:val="-8"/>
                <w:sz w:val="24"/>
              </w:rPr>
              <w:t xml:space="preserve"> </w:t>
            </w:r>
            <w:r>
              <w:rPr>
                <w:color w:val="181818"/>
                <w:sz w:val="24"/>
              </w:rPr>
              <w:t>«Угадай</w:t>
            </w:r>
            <w:r>
              <w:rPr>
                <w:color w:val="181818"/>
                <w:spacing w:val="-8"/>
                <w:sz w:val="24"/>
              </w:rPr>
              <w:t xml:space="preserve"> </w:t>
            </w:r>
            <w:r>
              <w:rPr>
                <w:color w:val="181818"/>
                <w:sz w:val="24"/>
              </w:rPr>
              <w:t>героя», наборы</w:t>
            </w:r>
            <w:r>
              <w:rPr>
                <w:color w:val="181818"/>
                <w:spacing w:val="40"/>
                <w:sz w:val="24"/>
              </w:rPr>
              <w:t xml:space="preserve"> </w:t>
            </w:r>
            <w:r>
              <w:rPr>
                <w:color w:val="181818"/>
                <w:sz w:val="24"/>
              </w:rPr>
              <w:t>сюжетных</w:t>
            </w:r>
            <w:r>
              <w:rPr>
                <w:color w:val="181818"/>
                <w:spacing w:val="40"/>
                <w:sz w:val="24"/>
              </w:rPr>
              <w:t xml:space="preserve"> </w:t>
            </w:r>
            <w:r>
              <w:rPr>
                <w:color w:val="181818"/>
                <w:sz w:val="24"/>
              </w:rPr>
              <w:t>картинок для</w:t>
            </w:r>
            <w:r>
              <w:rPr>
                <w:color w:val="181818"/>
                <w:spacing w:val="40"/>
                <w:sz w:val="24"/>
              </w:rPr>
              <w:t xml:space="preserve"> </w:t>
            </w:r>
            <w:r>
              <w:rPr>
                <w:color w:val="181818"/>
                <w:sz w:val="24"/>
              </w:rPr>
              <w:t>составления описательного</w:t>
            </w:r>
            <w:r>
              <w:rPr>
                <w:color w:val="181818"/>
                <w:spacing w:val="40"/>
                <w:sz w:val="24"/>
              </w:rPr>
              <w:t xml:space="preserve"> </w:t>
            </w:r>
            <w:r>
              <w:rPr>
                <w:color w:val="181818"/>
                <w:sz w:val="24"/>
              </w:rPr>
              <w:t>рассказа, иллюстрации</w:t>
            </w:r>
            <w:r>
              <w:rPr>
                <w:color w:val="181818"/>
                <w:spacing w:val="40"/>
                <w:sz w:val="24"/>
              </w:rPr>
              <w:t xml:space="preserve"> </w:t>
            </w:r>
            <w:r>
              <w:rPr>
                <w:color w:val="181818"/>
                <w:sz w:val="24"/>
              </w:rPr>
              <w:t>для</w:t>
            </w:r>
          </w:p>
          <w:p w:rsidR="0097566C" w:rsidRDefault="00DC5CD6">
            <w:pPr>
              <w:pStyle w:val="TableParagraph"/>
              <w:spacing w:line="240" w:lineRule="auto"/>
              <w:ind w:left="104"/>
              <w:rPr>
                <w:sz w:val="24"/>
              </w:rPr>
            </w:pPr>
            <w:r>
              <w:rPr>
                <w:color w:val="181818"/>
                <w:sz w:val="24"/>
              </w:rPr>
              <w:t>рассматривания</w:t>
            </w:r>
            <w:r>
              <w:rPr>
                <w:color w:val="181818"/>
                <w:spacing w:val="57"/>
                <w:sz w:val="24"/>
              </w:rPr>
              <w:t xml:space="preserve"> </w:t>
            </w:r>
            <w:r>
              <w:rPr>
                <w:color w:val="181818"/>
                <w:sz w:val="24"/>
              </w:rPr>
              <w:t>и</w:t>
            </w:r>
            <w:r>
              <w:rPr>
                <w:color w:val="181818"/>
                <w:spacing w:val="58"/>
                <w:sz w:val="24"/>
              </w:rPr>
              <w:t xml:space="preserve"> </w:t>
            </w:r>
            <w:r>
              <w:rPr>
                <w:color w:val="181818"/>
                <w:sz w:val="24"/>
              </w:rPr>
              <w:t>для</w:t>
            </w:r>
            <w:r>
              <w:rPr>
                <w:color w:val="181818"/>
                <w:spacing w:val="-3"/>
                <w:sz w:val="24"/>
              </w:rPr>
              <w:t xml:space="preserve"> </w:t>
            </w:r>
            <w:r>
              <w:rPr>
                <w:color w:val="181818"/>
                <w:sz w:val="24"/>
              </w:rPr>
              <w:t>д/и</w:t>
            </w:r>
            <w:r>
              <w:rPr>
                <w:color w:val="181818"/>
                <w:spacing w:val="-1"/>
                <w:sz w:val="24"/>
              </w:rPr>
              <w:t xml:space="preserve"> </w:t>
            </w:r>
            <w:r>
              <w:rPr>
                <w:color w:val="181818"/>
                <w:sz w:val="24"/>
              </w:rPr>
              <w:t>по</w:t>
            </w:r>
            <w:r>
              <w:rPr>
                <w:color w:val="181818"/>
                <w:spacing w:val="58"/>
                <w:sz w:val="24"/>
              </w:rPr>
              <w:t xml:space="preserve"> </w:t>
            </w:r>
            <w:r>
              <w:rPr>
                <w:color w:val="181818"/>
                <w:sz w:val="24"/>
              </w:rPr>
              <w:t>содержанию</w:t>
            </w:r>
            <w:r>
              <w:rPr>
                <w:color w:val="181818"/>
                <w:spacing w:val="58"/>
                <w:sz w:val="24"/>
              </w:rPr>
              <w:t xml:space="preserve"> </w:t>
            </w:r>
            <w:r>
              <w:rPr>
                <w:color w:val="181818"/>
                <w:spacing w:val="-2"/>
                <w:sz w:val="24"/>
              </w:rPr>
              <w:t>сказок,</w:t>
            </w:r>
          </w:p>
          <w:p w:rsidR="0097566C" w:rsidRDefault="00DC5CD6">
            <w:pPr>
              <w:pStyle w:val="TableParagraph"/>
              <w:spacing w:before="41" w:line="276" w:lineRule="auto"/>
              <w:ind w:left="104"/>
              <w:rPr>
                <w:sz w:val="24"/>
              </w:rPr>
            </w:pPr>
            <w:r>
              <w:rPr>
                <w:color w:val="181818"/>
                <w:sz w:val="24"/>
              </w:rPr>
              <w:t>«Умные</w:t>
            </w:r>
            <w:r>
              <w:rPr>
                <w:color w:val="181818"/>
                <w:spacing w:val="-4"/>
                <w:sz w:val="24"/>
              </w:rPr>
              <w:t xml:space="preserve"> </w:t>
            </w:r>
            <w:r>
              <w:rPr>
                <w:color w:val="181818"/>
                <w:sz w:val="24"/>
              </w:rPr>
              <w:t>считалки.</w:t>
            </w:r>
            <w:r>
              <w:rPr>
                <w:color w:val="181818"/>
                <w:spacing w:val="-2"/>
                <w:sz w:val="24"/>
              </w:rPr>
              <w:t xml:space="preserve"> </w:t>
            </w:r>
            <w:r>
              <w:rPr>
                <w:color w:val="181818"/>
                <w:sz w:val="24"/>
              </w:rPr>
              <w:t>Загадки.</w:t>
            </w:r>
            <w:r>
              <w:rPr>
                <w:color w:val="181818"/>
                <w:spacing w:val="-2"/>
                <w:sz w:val="24"/>
              </w:rPr>
              <w:t xml:space="preserve"> </w:t>
            </w:r>
            <w:r>
              <w:rPr>
                <w:color w:val="181818"/>
                <w:sz w:val="24"/>
              </w:rPr>
              <w:t>Скороговорки»</w:t>
            </w:r>
            <w:r>
              <w:rPr>
                <w:color w:val="181818"/>
                <w:spacing w:val="-2"/>
                <w:sz w:val="24"/>
              </w:rPr>
              <w:t xml:space="preserve"> </w:t>
            </w:r>
            <w:r>
              <w:rPr>
                <w:color w:val="181818"/>
                <w:sz w:val="24"/>
              </w:rPr>
              <w:t>для заучивания</w:t>
            </w:r>
            <w:r>
              <w:rPr>
                <w:color w:val="181818"/>
                <w:spacing w:val="-5"/>
                <w:sz w:val="24"/>
              </w:rPr>
              <w:t xml:space="preserve"> </w:t>
            </w:r>
            <w:r>
              <w:rPr>
                <w:color w:val="181818"/>
                <w:sz w:val="24"/>
              </w:rPr>
              <w:t>с</w:t>
            </w:r>
            <w:r>
              <w:rPr>
                <w:color w:val="181818"/>
                <w:spacing w:val="-4"/>
                <w:sz w:val="24"/>
              </w:rPr>
              <w:t xml:space="preserve"> </w:t>
            </w:r>
            <w:r>
              <w:rPr>
                <w:color w:val="181818"/>
                <w:sz w:val="24"/>
              </w:rPr>
              <w:t>детьми.</w:t>
            </w:r>
            <w:r>
              <w:rPr>
                <w:color w:val="181818"/>
                <w:spacing w:val="-2"/>
                <w:sz w:val="24"/>
              </w:rPr>
              <w:t xml:space="preserve"> </w:t>
            </w:r>
            <w:r>
              <w:rPr>
                <w:color w:val="181818"/>
                <w:sz w:val="24"/>
              </w:rPr>
              <w:t>Картотека</w:t>
            </w:r>
            <w:r>
              <w:rPr>
                <w:color w:val="181818"/>
                <w:spacing w:val="-4"/>
                <w:sz w:val="24"/>
              </w:rPr>
              <w:t xml:space="preserve"> </w:t>
            </w:r>
            <w:r>
              <w:rPr>
                <w:color w:val="181818"/>
                <w:sz w:val="24"/>
              </w:rPr>
              <w:t>словесных</w:t>
            </w:r>
            <w:r>
              <w:rPr>
                <w:color w:val="181818"/>
                <w:spacing w:val="-2"/>
                <w:sz w:val="24"/>
              </w:rPr>
              <w:t xml:space="preserve"> </w:t>
            </w:r>
            <w:r>
              <w:rPr>
                <w:color w:val="181818"/>
                <w:spacing w:val="-4"/>
                <w:sz w:val="24"/>
              </w:rPr>
              <w:t>игр.</w:t>
            </w:r>
          </w:p>
          <w:p w:rsidR="0097566C" w:rsidRDefault="00DC5CD6">
            <w:pPr>
              <w:pStyle w:val="TableParagraph"/>
              <w:ind w:left="104"/>
              <w:rPr>
                <w:sz w:val="24"/>
              </w:rPr>
            </w:pPr>
            <w:r>
              <w:rPr>
                <w:color w:val="181818"/>
                <w:sz w:val="24"/>
              </w:rPr>
              <w:t>Картотека</w:t>
            </w:r>
            <w:r>
              <w:rPr>
                <w:color w:val="181818"/>
                <w:spacing w:val="-4"/>
                <w:sz w:val="24"/>
              </w:rPr>
              <w:t xml:space="preserve"> </w:t>
            </w:r>
            <w:r>
              <w:rPr>
                <w:color w:val="181818"/>
                <w:sz w:val="24"/>
              </w:rPr>
              <w:t>игр</w:t>
            </w:r>
            <w:r>
              <w:rPr>
                <w:color w:val="181818"/>
                <w:spacing w:val="-3"/>
                <w:sz w:val="24"/>
              </w:rPr>
              <w:t xml:space="preserve"> </w:t>
            </w:r>
            <w:r>
              <w:rPr>
                <w:color w:val="181818"/>
                <w:sz w:val="24"/>
              </w:rPr>
              <w:t>для</w:t>
            </w:r>
            <w:r>
              <w:rPr>
                <w:color w:val="181818"/>
                <w:spacing w:val="-3"/>
                <w:sz w:val="24"/>
              </w:rPr>
              <w:t xml:space="preserve"> </w:t>
            </w:r>
            <w:r>
              <w:rPr>
                <w:color w:val="181818"/>
                <w:sz w:val="24"/>
              </w:rPr>
              <w:t>развития</w:t>
            </w:r>
            <w:r>
              <w:rPr>
                <w:color w:val="181818"/>
                <w:spacing w:val="-3"/>
                <w:sz w:val="24"/>
              </w:rPr>
              <w:t xml:space="preserve"> </w:t>
            </w:r>
            <w:r>
              <w:rPr>
                <w:color w:val="181818"/>
                <w:sz w:val="24"/>
              </w:rPr>
              <w:t>речи.</w:t>
            </w:r>
            <w:r>
              <w:rPr>
                <w:color w:val="181818"/>
                <w:spacing w:val="-3"/>
                <w:sz w:val="24"/>
              </w:rPr>
              <w:t xml:space="preserve"> </w:t>
            </w:r>
            <w:r>
              <w:rPr>
                <w:color w:val="181818"/>
                <w:sz w:val="24"/>
              </w:rPr>
              <w:t>Иллюстрации</w:t>
            </w:r>
            <w:r>
              <w:rPr>
                <w:color w:val="181818"/>
                <w:spacing w:val="-2"/>
                <w:sz w:val="24"/>
              </w:rPr>
              <w:t xml:space="preserve"> </w:t>
            </w:r>
            <w:r>
              <w:rPr>
                <w:color w:val="181818"/>
                <w:spacing w:val="-5"/>
                <w:sz w:val="24"/>
              </w:rPr>
              <w:t>«А</w:t>
            </w:r>
          </w:p>
          <w:p w:rsidR="0097566C" w:rsidRDefault="00DC5CD6">
            <w:pPr>
              <w:pStyle w:val="TableParagraph"/>
              <w:spacing w:before="43" w:line="240" w:lineRule="auto"/>
              <w:ind w:left="104"/>
              <w:rPr>
                <w:sz w:val="24"/>
              </w:rPr>
            </w:pPr>
            <w:r>
              <w:rPr>
                <w:color w:val="181818"/>
                <w:sz w:val="24"/>
              </w:rPr>
              <w:t>расскажи-ка</w:t>
            </w:r>
            <w:r>
              <w:rPr>
                <w:color w:val="181818"/>
                <w:spacing w:val="-5"/>
                <w:sz w:val="24"/>
              </w:rPr>
              <w:t xml:space="preserve"> </w:t>
            </w:r>
            <w:r>
              <w:rPr>
                <w:color w:val="181818"/>
                <w:sz w:val="24"/>
              </w:rPr>
              <w:t>сказку»</w:t>
            </w:r>
            <w:r>
              <w:rPr>
                <w:color w:val="181818"/>
                <w:spacing w:val="-3"/>
                <w:sz w:val="24"/>
              </w:rPr>
              <w:t xml:space="preserve"> </w:t>
            </w:r>
            <w:r>
              <w:rPr>
                <w:color w:val="181818"/>
                <w:sz w:val="24"/>
              </w:rPr>
              <w:t>(для</w:t>
            </w:r>
            <w:r>
              <w:rPr>
                <w:color w:val="181818"/>
                <w:spacing w:val="-3"/>
                <w:sz w:val="24"/>
              </w:rPr>
              <w:t xml:space="preserve"> </w:t>
            </w:r>
            <w:r>
              <w:rPr>
                <w:color w:val="181818"/>
                <w:sz w:val="24"/>
              </w:rPr>
              <w:t>рассказывания</w:t>
            </w:r>
            <w:r>
              <w:rPr>
                <w:color w:val="181818"/>
                <w:spacing w:val="-3"/>
                <w:sz w:val="24"/>
              </w:rPr>
              <w:t xml:space="preserve"> </w:t>
            </w:r>
            <w:r>
              <w:rPr>
                <w:color w:val="181818"/>
                <w:spacing w:val="-2"/>
                <w:sz w:val="24"/>
              </w:rPr>
              <w:t>сказок).</w:t>
            </w:r>
          </w:p>
        </w:tc>
      </w:tr>
    </w:tbl>
    <w:p w:rsidR="0097566C" w:rsidRDefault="0097566C">
      <w:pPr>
        <w:pStyle w:val="TableParagraph"/>
        <w:spacing w:line="240" w:lineRule="auto"/>
        <w:rPr>
          <w:sz w:val="24"/>
        </w:rPr>
        <w:sectPr w:rsidR="0097566C">
          <w:type w:val="continuous"/>
          <w:pgSz w:w="11920" w:h="16850"/>
          <w:pgMar w:top="1120" w:right="0" w:bottom="780" w:left="1133" w:header="0" w:footer="580"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5"/>
        <w:gridCol w:w="5973"/>
      </w:tblGrid>
      <w:tr w:rsidR="0097566C">
        <w:trPr>
          <w:trHeight w:val="4445"/>
        </w:trPr>
        <w:tc>
          <w:tcPr>
            <w:tcW w:w="3385" w:type="dxa"/>
          </w:tcPr>
          <w:p w:rsidR="0097566C" w:rsidRDefault="0097566C">
            <w:pPr>
              <w:pStyle w:val="TableParagraph"/>
              <w:spacing w:line="240" w:lineRule="auto"/>
              <w:ind w:left="0"/>
              <w:rPr>
                <w:sz w:val="24"/>
              </w:rPr>
            </w:pPr>
          </w:p>
        </w:tc>
        <w:tc>
          <w:tcPr>
            <w:tcW w:w="5973" w:type="dxa"/>
          </w:tcPr>
          <w:p w:rsidR="0097566C" w:rsidRDefault="00DC5CD6">
            <w:pPr>
              <w:pStyle w:val="TableParagraph"/>
              <w:spacing w:before="1" w:line="276" w:lineRule="auto"/>
              <w:ind w:left="104"/>
              <w:rPr>
                <w:sz w:val="24"/>
              </w:rPr>
            </w:pPr>
            <w:r>
              <w:rPr>
                <w:color w:val="181818"/>
                <w:sz w:val="24"/>
              </w:rPr>
              <w:t>Картотека игр для развития коммуникативных способностей.</w:t>
            </w:r>
            <w:r>
              <w:rPr>
                <w:color w:val="181818"/>
                <w:spacing w:val="-8"/>
                <w:sz w:val="24"/>
              </w:rPr>
              <w:t xml:space="preserve"> </w:t>
            </w:r>
            <w:r>
              <w:rPr>
                <w:color w:val="181818"/>
                <w:sz w:val="24"/>
              </w:rPr>
              <w:t>Словесная</w:t>
            </w:r>
            <w:r>
              <w:rPr>
                <w:color w:val="181818"/>
                <w:spacing w:val="-8"/>
                <w:sz w:val="24"/>
              </w:rPr>
              <w:t xml:space="preserve"> </w:t>
            </w:r>
            <w:r>
              <w:rPr>
                <w:color w:val="181818"/>
                <w:sz w:val="24"/>
              </w:rPr>
              <w:t>игра</w:t>
            </w:r>
            <w:r>
              <w:rPr>
                <w:color w:val="181818"/>
                <w:spacing w:val="-9"/>
                <w:sz w:val="24"/>
              </w:rPr>
              <w:t xml:space="preserve"> </w:t>
            </w:r>
            <w:r>
              <w:rPr>
                <w:color w:val="181818"/>
                <w:sz w:val="24"/>
              </w:rPr>
              <w:t>«Как</w:t>
            </w:r>
            <w:r>
              <w:rPr>
                <w:color w:val="181818"/>
                <w:spacing w:val="-6"/>
                <w:sz w:val="24"/>
              </w:rPr>
              <w:t xml:space="preserve"> </w:t>
            </w:r>
            <w:r>
              <w:rPr>
                <w:color w:val="181818"/>
                <w:sz w:val="24"/>
              </w:rPr>
              <w:t>тебя</w:t>
            </w:r>
            <w:r>
              <w:rPr>
                <w:color w:val="181818"/>
                <w:spacing w:val="-8"/>
                <w:sz w:val="24"/>
              </w:rPr>
              <w:t xml:space="preserve"> </w:t>
            </w:r>
            <w:r>
              <w:rPr>
                <w:color w:val="181818"/>
                <w:sz w:val="24"/>
              </w:rPr>
              <w:t>зовут?»,</w:t>
            </w:r>
          </w:p>
          <w:p w:rsidR="0097566C" w:rsidRDefault="00DC5CD6">
            <w:pPr>
              <w:pStyle w:val="TableParagraph"/>
              <w:ind w:left="104"/>
              <w:rPr>
                <w:sz w:val="24"/>
              </w:rPr>
            </w:pPr>
            <w:r>
              <w:rPr>
                <w:color w:val="181818"/>
                <w:sz w:val="24"/>
              </w:rPr>
              <w:t>картотека</w:t>
            </w:r>
            <w:r>
              <w:rPr>
                <w:color w:val="181818"/>
                <w:spacing w:val="-5"/>
                <w:sz w:val="24"/>
              </w:rPr>
              <w:t xml:space="preserve"> </w:t>
            </w:r>
            <w:r>
              <w:rPr>
                <w:color w:val="181818"/>
                <w:sz w:val="24"/>
              </w:rPr>
              <w:t>загадок</w:t>
            </w:r>
            <w:r>
              <w:rPr>
                <w:color w:val="181818"/>
                <w:spacing w:val="-2"/>
                <w:sz w:val="24"/>
              </w:rPr>
              <w:t xml:space="preserve"> </w:t>
            </w:r>
            <w:r>
              <w:rPr>
                <w:color w:val="181818"/>
                <w:sz w:val="24"/>
              </w:rPr>
              <w:t>по</w:t>
            </w:r>
            <w:r>
              <w:rPr>
                <w:color w:val="181818"/>
                <w:spacing w:val="-2"/>
                <w:sz w:val="24"/>
              </w:rPr>
              <w:t xml:space="preserve"> </w:t>
            </w:r>
            <w:r>
              <w:rPr>
                <w:color w:val="181818"/>
                <w:sz w:val="24"/>
              </w:rPr>
              <w:t>временам</w:t>
            </w:r>
            <w:r>
              <w:rPr>
                <w:color w:val="181818"/>
                <w:spacing w:val="-2"/>
                <w:sz w:val="24"/>
              </w:rPr>
              <w:t xml:space="preserve"> </w:t>
            </w:r>
            <w:r>
              <w:rPr>
                <w:color w:val="181818"/>
                <w:sz w:val="24"/>
              </w:rPr>
              <w:t>года,</w:t>
            </w:r>
            <w:r>
              <w:rPr>
                <w:color w:val="181818"/>
                <w:spacing w:val="-2"/>
                <w:sz w:val="24"/>
              </w:rPr>
              <w:t xml:space="preserve"> </w:t>
            </w:r>
            <w:r>
              <w:rPr>
                <w:color w:val="181818"/>
                <w:sz w:val="24"/>
              </w:rPr>
              <w:t>развивающая</w:t>
            </w:r>
            <w:r>
              <w:rPr>
                <w:color w:val="181818"/>
                <w:spacing w:val="-2"/>
                <w:sz w:val="24"/>
              </w:rPr>
              <w:t xml:space="preserve"> </w:t>
            </w:r>
            <w:r>
              <w:rPr>
                <w:color w:val="181818"/>
                <w:spacing w:val="-4"/>
                <w:sz w:val="24"/>
              </w:rPr>
              <w:t>игра</w:t>
            </w:r>
          </w:p>
          <w:p w:rsidR="0097566C" w:rsidRDefault="00DC5CD6">
            <w:pPr>
              <w:pStyle w:val="TableParagraph"/>
              <w:spacing w:before="41" w:line="278" w:lineRule="auto"/>
              <w:ind w:left="104" w:right="674"/>
              <w:rPr>
                <w:sz w:val="24"/>
              </w:rPr>
            </w:pPr>
            <w:r>
              <w:rPr>
                <w:color w:val="181818"/>
                <w:sz w:val="24"/>
              </w:rPr>
              <w:t>«Ассоциации», дидактический материал «Что перепутал</w:t>
            </w:r>
            <w:r>
              <w:rPr>
                <w:color w:val="181818"/>
                <w:spacing w:val="-10"/>
                <w:sz w:val="24"/>
              </w:rPr>
              <w:t xml:space="preserve"> </w:t>
            </w:r>
            <w:r>
              <w:rPr>
                <w:color w:val="181818"/>
                <w:sz w:val="24"/>
              </w:rPr>
              <w:t>художник?»</w:t>
            </w:r>
            <w:r>
              <w:rPr>
                <w:color w:val="181818"/>
                <w:spacing w:val="-10"/>
                <w:sz w:val="24"/>
              </w:rPr>
              <w:t xml:space="preserve"> </w:t>
            </w:r>
            <w:r>
              <w:rPr>
                <w:color w:val="181818"/>
                <w:sz w:val="24"/>
              </w:rPr>
              <w:t>(сюжетные</w:t>
            </w:r>
            <w:r>
              <w:rPr>
                <w:color w:val="181818"/>
                <w:spacing w:val="-11"/>
                <w:sz w:val="24"/>
              </w:rPr>
              <w:t xml:space="preserve"> </w:t>
            </w:r>
            <w:r>
              <w:rPr>
                <w:color w:val="181818"/>
                <w:sz w:val="24"/>
              </w:rPr>
              <w:t>картинки</w:t>
            </w:r>
            <w:r>
              <w:rPr>
                <w:color w:val="181818"/>
                <w:spacing w:val="-11"/>
                <w:sz w:val="24"/>
              </w:rPr>
              <w:t xml:space="preserve"> </w:t>
            </w:r>
            <w:r>
              <w:rPr>
                <w:color w:val="181818"/>
                <w:sz w:val="24"/>
              </w:rPr>
              <w:t>для</w:t>
            </w:r>
          </w:p>
          <w:p w:rsidR="0097566C" w:rsidRDefault="00DC5CD6">
            <w:pPr>
              <w:pStyle w:val="TableParagraph"/>
              <w:spacing w:line="272" w:lineRule="exact"/>
              <w:ind w:left="104"/>
              <w:rPr>
                <w:sz w:val="24"/>
              </w:rPr>
            </w:pPr>
            <w:r>
              <w:rPr>
                <w:color w:val="181818"/>
                <w:sz w:val="24"/>
              </w:rPr>
              <w:t>составления</w:t>
            </w:r>
            <w:r>
              <w:rPr>
                <w:color w:val="181818"/>
                <w:spacing w:val="-2"/>
                <w:sz w:val="24"/>
              </w:rPr>
              <w:t xml:space="preserve"> </w:t>
            </w:r>
            <w:r>
              <w:rPr>
                <w:color w:val="181818"/>
                <w:sz w:val="24"/>
              </w:rPr>
              <w:t>рассказа),</w:t>
            </w:r>
            <w:r>
              <w:rPr>
                <w:color w:val="181818"/>
                <w:spacing w:val="-1"/>
                <w:sz w:val="24"/>
              </w:rPr>
              <w:t xml:space="preserve"> </w:t>
            </w:r>
            <w:r>
              <w:rPr>
                <w:color w:val="181818"/>
                <w:sz w:val="24"/>
              </w:rPr>
              <w:t>игра-лото</w:t>
            </w:r>
            <w:r>
              <w:rPr>
                <w:color w:val="181818"/>
                <w:spacing w:val="-1"/>
                <w:sz w:val="24"/>
              </w:rPr>
              <w:t xml:space="preserve"> </w:t>
            </w:r>
            <w:r>
              <w:rPr>
                <w:color w:val="181818"/>
                <w:sz w:val="24"/>
              </w:rPr>
              <w:t>«Что</w:t>
            </w:r>
            <w:r>
              <w:rPr>
                <w:color w:val="181818"/>
                <w:spacing w:val="-2"/>
                <w:sz w:val="24"/>
              </w:rPr>
              <w:t xml:space="preserve"> </w:t>
            </w:r>
            <w:r>
              <w:rPr>
                <w:color w:val="181818"/>
                <w:sz w:val="24"/>
              </w:rPr>
              <w:t>не</w:t>
            </w:r>
            <w:r>
              <w:rPr>
                <w:color w:val="181818"/>
                <w:spacing w:val="-2"/>
                <w:sz w:val="24"/>
              </w:rPr>
              <w:t xml:space="preserve"> </w:t>
            </w:r>
            <w:r>
              <w:rPr>
                <w:color w:val="181818"/>
                <w:sz w:val="24"/>
              </w:rPr>
              <w:t>так?»</w:t>
            </w:r>
            <w:r>
              <w:rPr>
                <w:color w:val="181818"/>
                <w:spacing w:val="-1"/>
                <w:sz w:val="24"/>
              </w:rPr>
              <w:t xml:space="preserve"> </w:t>
            </w:r>
            <w:r>
              <w:rPr>
                <w:color w:val="181818"/>
                <w:spacing w:val="-5"/>
                <w:sz w:val="24"/>
              </w:rPr>
              <w:t>(на</w:t>
            </w:r>
          </w:p>
          <w:p w:rsidR="0097566C" w:rsidRDefault="00DC5CD6">
            <w:pPr>
              <w:pStyle w:val="TableParagraph"/>
              <w:spacing w:before="41" w:line="276" w:lineRule="auto"/>
              <w:ind w:left="104"/>
              <w:rPr>
                <w:sz w:val="24"/>
              </w:rPr>
            </w:pPr>
            <w:r>
              <w:rPr>
                <w:color w:val="181818"/>
                <w:sz w:val="24"/>
              </w:rPr>
              <w:t>умение</w:t>
            </w:r>
            <w:r>
              <w:rPr>
                <w:color w:val="181818"/>
                <w:spacing w:val="-9"/>
                <w:sz w:val="24"/>
              </w:rPr>
              <w:t xml:space="preserve"> </w:t>
            </w:r>
            <w:r>
              <w:rPr>
                <w:color w:val="181818"/>
                <w:sz w:val="24"/>
              </w:rPr>
              <w:t>подбирать</w:t>
            </w:r>
            <w:r>
              <w:rPr>
                <w:color w:val="181818"/>
                <w:spacing w:val="-7"/>
                <w:sz w:val="24"/>
              </w:rPr>
              <w:t xml:space="preserve"> </w:t>
            </w:r>
            <w:r>
              <w:rPr>
                <w:color w:val="181818"/>
                <w:sz w:val="24"/>
              </w:rPr>
              <w:t>антонимы),</w:t>
            </w:r>
            <w:r>
              <w:rPr>
                <w:color w:val="181818"/>
                <w:spacing w:val="-8"/>
                <w:sz w:val="24"/>
              </w:rPr>
              <w:t xml:space="preserve"> </w:t>
            </w:r>
            <w:r>
              <w:rPr>
                <w:color w:val="181818"/>
                <w:sz w:val="24"/>
              </w:rPr>
              <w:t>логопедическое</w:t>
            </w:r>
            <w:r>
              <w:rPr>
                <w:color w:val="181818"/>
                <w:spacing w:val="-9"/>
                <w:sz w:val="24"/>
              </w:rPr>
              <w:t xml:space="preserve"> </w:t>
            </w:r>
            <w:r>
              <w:rPr>
                <w:color w:val="181818"/>
                <w:sz w:val="24"/>
              </w:rPr>
              <w:t>лото</w:t>
            </w:r>
            <w:r>
              <w:rPr>
                <w:color w:val="181818"/>
                <w:spacing w:val="-8"/>
                <w:sz w:val="24"/>
              </w:rPr>
              <w:t xml:space="preserve"> </w:t>
            </w:r>
            <w:r>
              <w:rPr>
                <w:color w:val="181818"/>
                <w:sz w:val="24"/>
              </w:rPr>
              <w:t>на развитие фонематического слуха,</w:t>
            </w:r>
          </w:p>
          <w:p w:rsidR="0097566C" w:rsidRDefault="00DC5CD6">
            <w:pPr>
              <w:pStyle w:val="TableParagraph"/>
              <w:spacing w:before="1" w:line="276" w:lineRule="auto"/>
              <w:ind w:left="104" w:right="183"/>
              <w:rPr>
                <w:sz w:val="24"/>
              </w:rPr>
            </w:pPr>
            <w:r>
              <w:rPr>
                <w:color w:val="181818"/>
                <w:sz w:val="24"/>
              </w:rPr>
              <w:t>настольная развивающая игра «Слоги.</w:t>
            </w:r>
            <w:r>
              <w:rPr>
                <w:color w:val="181818"/>
                <w:spacing w:val="40"/>
                <w:sz w:val="24"/>
              </w:rPr>
              <w:t xml:space="preserve"> </w:t>
            </w:r>
            <w:r>
              <w:rPr>
                <w:color w:val="181818"/>
                <w:sz w:val="24"/>
              </w:rPr>
              <w:t>Слова. Фигуры»,</w:t>
            </w:r>
            <w:r>
              <w:rPr>
                <w:color w:val="181818"/>
                <w:spacing w:val="-6"/>
                <w:sz w:val="24"/>
              </w:rPr>
              <w:t xml:space="preserve"> </w:t>
            </w:r>
            <w:r>
              <w:rPr>
                <w:color w:val="181818"/>
                <w:sz w:val="24"/>
              </w:rPr>
              <w:t>ритмическое</w:t>
            </w:r>
            <w:r>
              <w:rPr>
                <w:color w:val="181818"/>
                <w:spacing w:val="-7"/>
                <w:sz w:val="24"/>
              </w:rPr>
              <w:t xml:space="preserve"> </w:t>
            </w:r>
            <w:r>
              <w:rPr>
                <w:color w:val="181818"/>
                <w:sz w:val="24"/>
              </w:rPr>
              <w:t>лото</w:t>
            </w:r>
            <w:r>
              <w:rPr>
                <w:color w:val="181818"/>
                <w:spacing w:val="-6"/>
                <w:sz w:val="24"/>
              </w:rPr>
              <w:t xml:space="preserve"> </w:t>
            </w:r>
            <w:r>
              <w:rPr>
                <w:color w:val="181818"/>
                <w:sz w:val="24"/>
              </w:rPr>
              <w:t>на</w:t>
            </w:r>
            <w:r>
              <w:rPr>
                <w:color w:val="181818"/>
                <w:spacing w:val="-7"/>
                <w:sz w:val="24"/>
              </w:rPr>
              <w:t xml:space="preserve"> </w:t>
            </w:r>
            <w:r>
              <w:rPr>
                <w:color w:val="181818"/>
                <w:sz w:val="24"/>
              </w:rPr>
              <w:t>развитие</w:t>
            </w:r>
            <w:r>
              <w:rPr>
                <w:color w:val="181818"/>
                <w:spacing w:val="-7"/>
                <w:sz w:val="24"/>
              </w:rPr>
              <w:t xml:space="preserve"> </w:t>
            </w:r>
            <w:r>
              <w:rPr>
                <w:color w:val="181818"/>
                <w:sz w:val="24"/>
              </w:rPr>
              <w:t>чувства</w:t>
            </w:r>
            <w:r>
              <w:rPr>
                <w:color w:val="181818"/>
                <w:spacing w:val="-7"/>
                <w:sz w:val="24"/>
              </w:rPr>
              <w:t xml:space="preserve"> </w:t>
            </w:r>
            <w:r>
              <w:rPr>
                <w:color w:val="181818"/>
                <w:sz w:val="24"/>
              </w:rPr>
              <w:t>ритма в стихах, шарики на развитие дыхания, картотека</w:t>
            </w:r>
          </w:p>
          <w:p w:rsidR="0097566C" w:rsidRDefault="00DC5CD6">
            <w:pPr>
              <w:pStyle w:val="TableParagraph"/>
              <w:ind w:left="104"/>
              <w:rPr>
                <w:sz w:val="24"/>
              </w:rPr>
            </w:pPr>
            <w:r>
              <w:rPr>
                <w:color w:val="181818"/>
                <w:sz w:val="24"/>
              </w:rPr>
              <w:t>сюжетных</w:t>
            </w:r>
            <w:r>
              <w:rPr>
                <w:color w:val="181818"/>
                <w:spacing w:val="-7"/>
                <w:sz w:val="24"/>
              </w:rPr>
              <w:t xml:space="preserve"> </w:t>
            </w:r>
            <w:r>
              <w:rPr>
                <w:color w:val="181818"/>
                <w:sz w:val="24"/>
              </w:rPr>
              <w:t>картинок,</w:t>
            </w:r>
            <w:r>
              <w:rPr>
                <w:color w:val="181818"/>
                <w:spacing w:val="-5"/>
                <w:sz w:val="24"/>
              </w:rPr>
              <w:t xml:space="preserve"> </w:t>
            </w:r>
            <w:r>
              <w:rPr>
                <w:color w:val="181818"/>
                <w:sz w:val="24"/>
              </w:rPr>
              <w:t>различный</w:t>
            </w:r>
            <w:r>
              <w:rPr>
                <w:color w:val="181818"/>
                <w:spacing w:val="-5"/>
                <w:sz w:val="24"/>
              </w:rPr>
              <w:t xml:space="preserve"> </w:t>
            </w:r>
            <w:r>
              <w:rPr>
                <w:color w:val="181818"/>
                <w:sz w:val="24"/>
              </w:rPr>
              <w:t>материал</w:t>
            </w:r>
            <w:r>
              <w:rPr>
                <w:color w:val="181818"/>
                <w:spacing w:val="-5"/>
                <w:sz w:val="24"/>
              </w:rPr>
              <w:t xml:space="preserve"> на</w:t>
            </w:r>
          </w:p>
          <w:p w:rsidR="0097566C" w:rsidRDefault="00DC5CD6">
            <w:pPr>
              <w:pStyle w:val="TableParagraph"/>
              <w:spacing w:before="9" w:line="310" w:lineRule="atLeast"/>
              <w:ind w:left="104"/>
              <w:rPr>
                <w:sz w:val="24"/>
              </w:rPr>
            </w:pPr>
            <w:r>
              <w:rPr>
                <w:color w:val="181818"/>
                <w:sz w:val="24"/>
              </w:rPr>
              <w:t>конструирование</w:t>
            </w:r>
            <w:r>
              <w:rPr>
                <w:color w:val="181818"/>
                <w:spacing w:val="-8"/>
                <w:sz w:val="24"/>
              </w:rPr>
              <w:t xml:space="preserve"> </w:t>
            </w:r>
            <w:r>
              <w:rPr>
                <w:color w:val="181818"/>
                <w:sz w:val="24"/>
              </w:rPr>
              <w:t>букв,</w:t>
            </w:r>
            <w:r>
              <w:rPr>
                <w:color w:val="181818"/>
                <w:spacing w:val="-10"/>
                <w:sz w:val="24"/>
              </w:rPr>
              <w:t xml:space="preserve"> </w:t>
            </w:r>
            <w:r>
              <w:rPr>
                <w:color w:val="181818"/>
                <w:sz w:val="24"/>
              </w:rPr>
              <w:t>набор</w:t>
            </w:r>
            <w:r>
              <w:rPr>
                <w:color w:val="181818"/>
                <w:spacing w:val="-7"/>
                <w:sz w:val="24"/>
              </w:rPr>
              <w:t xml:space="preserve"> </w:t>
            </w:r>
            <w:r>
              <w:rPr>
                <w:color w:val="181818"/>
                <w:sz w:val="24"/>
              </w:rPr>
              <w:t>букв</w:t>
            </w:r>
            <w:r>
              <w:rPr>
                <w:color w:val="181818"/>
                <w:spacing w:val="-8"/>
                <w:sz w:val="24"/>
              </w:rPr>
              <w:t xml:space="preserve"> </w:t>
            </w:r>
            <w:r>
              <w:rPr>
                <w:color w:val="181818"/>
                <w:sz w:val="24"/>
              </w:rPr>
              <w:t>русского</w:t>
            </w:r>
            <w:r>
              <w:rPr>
                <w:color w:val="181818"/>
                <w:spacing w:val="-7"/>
                <w:sz w:val="24"/>
              </w:rPr>
              <w:t xml:space="preserve"> </w:t>
            </w:r>
            <w:r>
              <w:rPr>
                <w:color w:val="181818"/>
                <w:sz w:val="24"/>
              </w:rPr>
              <w:t>алфавита, настольные игры «По следам героев сказок».</w:t>
            </w:r>
          </w:p>
        </w:tc>
      </w:tr>
      <w:tr w:rsidR="0097566C">
        <w:trPr>
          <w:trHeight w:val="3808"/>
        </w:trPr>
        <w:tc>
          <w:tcPr>
            <w:tcW w:w="3385" w:type="dxa"/>
          </w:tcPr>
          <w:p w:rsidR="0097566C" w:rsidRDefault="00DC5CD6">
            <w:pPr>
              <w:pStyle w:val="TableParagraph"/>
              <w:ind w:left="105"/>
              <w:rPr>
                <w:sz w:val="24"/>
              </w:rPr>
            </w:pPr>
            <w:r>
              <w:rPr>
                <w:color w:val="181818"/>
                <w:sz w:val="24"/>
              </w:rPr>
              <w:t>Книжный</w:t>
            </w:r>
            <w:r>
              <w:rPr>
                <w:color w:val="181818"/>
                <w:spacing w:val="-4"/>
                <w:sz w:val="24"/>
              </w:rPr>
              <w:t xml:space="preserve"> </w:t>
            </w:r>
            <w:r>
              <w:rPr>
                <w:color w:val="181818"/>
                <w:spacing w:val="-2"/>
                <w:sz w:val="24"/>
              </w:rPr>
              <w:t>уголок</w:t>
            </w:r>
          </w:p>
        </w:tc>
        <w:tc>
          <w:tcPr>
            <w:tcW w:w="5973" w:type="dxa"/>
          </w:tcPr>
          <w:p w:rsidR="0097566C" w:rsidRDefault="00DC5CD6">
            <w:pPr>
              <w:pStyle w:val="TableParagraph"/>
              <w:rPr>
                <w:sz w:val="24"/>
              </w:rPr>
            </w:pPr>
            <w:r>
              <w:rPr>
                <w:color w:val="181818"/>
                <w:sz w:val="24"/>
              </w:rPr>
              <w:t>Портреты</w:t>
            </w:r>
            <w:r>
              <w:rPr>
                <w:color w:val="181818"/>
                <w:spacing w:val="-2"/>
                <w:sz w:val="24"/>
              </w:rPr>
              <w:t xml:space="preserve"> </w:t>
            </w:r>
            <w:r>
              <w:rPr>
                <w:color w:val="181818"/>
                <w:sz w:val="24"/>
              </w:rPr>
              <w:t>писателей</w:t>
            </w:r>
            <w:r>
              <w:rPr>
                <w:color w:val="181818"/>
                <w:spacing w:val="-1"/>
                <w:sz w:val="24"/>
              </w:rPr>
              <w:t xml:space="preserve"> </w:t>
            </w:r>
            <w:r>
              <w:rPr>
                <w:color w:val="181818"/>
                <w:sz w:val="24"/>
              </w:rPr>
              <w:t>–</w:t>
            </w:r>
            <w:r>
              <w:rPr>
                <w:color w:val="181818"/>
                <w:spacing w:val="-1"/>
                <w:sz w:val="24"/>
              </w:rPr>
              <w:t xml:space="preserve"> </w:t>
            </w:r>
            <w:r>
              <w:rPr>
                <w:color w:val="181818"/>
                <w:sz w:val="24"/>
              </w:rPr>
              <w:t>сборник,</w:t>
            </w:r>
            <w:r>
              <w:rPr>
                <w:color w:val="181818"/>
                <w:spacing w:val="-4"/>
                <w:sz w:val="24"/>
              </w:rPr>
              <w:t xml:space="preserve"> </w:t>
            </w:r>
            <w:r>
              <w:rPr>
                <w:color w:val="181818"/>
                <w:spacing w:val="-2"/>
                <w:sz w:val="24"/>
              </w:rPr>
              <w:t>энциклопедия:</w:t>
            </w:r>
          </w:p>
          <w:p w:rsidR="0097566C" w:rsidRDefault="00DC5CD6">
            <w:pPr>
              <w:pStyle w:val="TableParagraph"/>
              <w:spacing w:before="41" w:line="240" w:lineRule="auto"/>
              <w:rPr>
                <w:sz w:val="24"/>
              </w:rPr>
            </w:pPr>
            <w:r>
              <w:rPr>
                <w:color w:val="181818"/>
                <w:sz w:val="24"/>
              </w:rPr>
              <w:t>«Животные</w:t>
            </w:r>
            <w:r>
              <w:rPr>
                <w:color w:val="181818"/>
                <w:spacing w:val="-4"/>
                <w:sz w:val="24"/>
              </w:rPr>
              <w:t xml:space="preserve"> </w:t>
            </w:r>
            <w:r>
              <w:rPr>
                <w:color w:val="181818"/>
                <w:sz w:val="24"/>
              </w:rPr>
              <w:t>и</w:t>
            </w:r>
            <w:r>
              <w:rPr>
                <w:color w:val="181818"/>
                <w:spacing w:val="-4"/>
                <w:sz w:val="24"/>
              </w:rPr>
              <w:t xml:space="preserve"> </w:t>
            </w:r>
            <w:r>
              <w:rPr>
                <w:color w:val="181818"/>
                <w:sz w:val="24"/>
              </w:rPr>
              <w:t>их</w:t>
            </w:r>
            <w:r>
              <w:rPr>
                <w:color w:val="181818"/>
                <w:spacing w:val="-2"/>
                <w:sz w:val="24"/>
              </w:rPr>
              <w:t xml:space="preserve"> </w:t>
            </w:r>
            <w:r>
              <w:rPr>
                <w:color w:val="181818"/>
                <w:sz w:val="24"/>
              </w:rPr>
              <w:t>детки»,</w:t>
            </w:r>
            <w:r>
              <w:rPr>
                <w:color w:val="181818"/>
                <w:spacing w:val="-1"/>
                <w:sz w:val="24"/>
              </w:rPr>
              <w:t xml:space="preserve"> </w:t>
            </w:r>
            <w:r>
              <w:rPr>
                <w:color w:val="181818"/>
                <w:spacing w:val="-2"/>
                <w:sz w:val="24"/>
              </w:rPr>
              <w:t>хрестоматия</w:t>
            </w:r>
          </w:p>
          <w:p w:rsidR="0097566C" w:rsidRDefault="00DC5CD6">
            <w:pPr>
              <w:pStyle w:val="TableParagraph"/>
              <w:spacing w:before="43" w:line="276" w:lineRule="auto"/>
              <w:ind w:left="104"/>
              <w:rPr>
                <w:sz w:val="24"/>
              </w:rPr>
            </w:pPr>
            <w:r>
              <w:rPr>
                <w:color w:val="181818"/>
                <w:sz w:val="24"/>
              </w:rPr>
              <w:t>для детей 5-6 лет, русские народные сказки, «Лиса и кувшин»,</w:t>
            </w:r>
            <w:r>
              <w:rPr>
                <w:color w:val="181818"/>
                <w:spacing w:val="-8"/>
                <w:sz w:val="24"/>
              </w:rPr>
              <w:t xml:space="preserve"> </w:t>
            </w:r>
            <w:r>
              <w:rPr>
                <w:color w:val="181818"/>
                <w:sz w:val="24"/>
              </w:rPr>
              <w:t>«Крылатый,</w:t>
            </w:r>
            <w:r>
              <w:rPr>
                <w:color w:val="181818"/>
                <w:spacing w:val="-10"/>
                <w:sz w:val="24"/>
              </w:rPr>
              <w:t xml:space="preserve"> </w:t>
            </w:r>
            <w:r>
              <w:rPr>
                <w:color w:val="181818"/>
                <w:sz w:val="24"/>
              </w:rPr>
              <w:t>мохнатый</w:t>
            </w:r>
            <w:r>
              <w:rPr>
                <w:color w:val="181818"/>
                <w:spacing w:val="-7"/>
                <w:sz w:val="24"/>
              </w:rPr>
              <w:t xml:space="preserve"> </w:t>
            </w:r>
            <w:r>
              <w:rPr>
                <w:color w:val="181818"/>
                <w:sz w:val="24"/>
              </w:rPr>
              <w:t>да</w:t>
            </w:r>
            <w:r>
              <w:rPr>
                <w:color w:val="181818"/>
                <w:spacing w:val="-9"/>
                <w:sz w:val="24"/>
              </w:rPr>
              <w:t xml:space="preserve"> </w:t>
            </w:r>
            <w:r>
              <w:rPr>
                <w:color w:val="181818"/>
                <w:sz w:val="24"/>
              </w:rPr>
              <w:t>масляный»,</w:t>
            </w:r>
            <w:r>
              <w:rPr>
                <w:color w:val="181818"/>
                <w:spacing w:val="-5"/>
                <w:sz w:val="24"/>
              </w:rPr>
              <w:t xml:space="preserve"> </w:t>
            </w:r>
            <w:r>
              <w:rPr>
                <w:color w:val="181818"/>
                <w:sz w:val="24"/>
              </w:rPr>
              <w:t>«Заяц- хвастун», К. Чуковский</w:t>
            </w:r>
          </w:p>
          <w:p w:rsidR="0097566C" w:rsidRDefault="00DC5CD6">
            <w:pPr>
              <w:pStyle w:val="TableParagraph"/>
              <w:spacing w:line="278" w:lineRule="auto"/>
              <w:ind w:left="104"/>
              <w:rPr>
                <w:sz w:val="24"/>
              </w:rPr>
            </w:pPr>
            <w:r>
              <w:rPr>
                <w:color w:val="181818"/>
                <w:sz w:val="24"/>
              </w:rPr>
              <w:t>«Краденое солнце», «Заюшкина избушка», «Зимовье зверей»,</w:t>
            </w:r>
            <w:r>
              <w:rPr>
                <w:color w:val="181818"/>
                <w:spacing w:val="-5"/>
                <w:sz w:val="24"/>
              </w:rPr>
              <w:t xml:space="preserve"> </w:t>
            </w:r>
            <w:r>
              <w:rPr>
                <w:color w:val="181818"/>
                <w:sz w:val="24"/>
              </w:rPr>
              <w:t>«Лиса</w:t>
            </w:r>
            <w:r>
              <w:rPr>
                <w:color w:val="181818"/>
                <w:spacing w:val="-6"/>
                <w:sz w:val="24"/>
              </w:rPr>
              <w:t xml:space="preserve"> </w:t>
            </w:r>
            <w:r>
              <w:rPr>
                <w:color w:val="181818"/>
                <w:sz w:val="24"/>
              </w:rPr>
              <w:t>и</w:t>
            </w:r>
            <w:r>
              <w:rPr>
                <w:color w:val="181818"/>
                <w:spacing w:val="-5"/>
                <w:sz w:val="24"/>
              </w:rPr>
              <w:t xml:space="preserve"> </w:t>
            </w:r>
            <w:r>
              <w:rPr>
                <w:color w:val="181818"/>
                <w:sz w:val="24"/>
              </w:rPr>
              <w:t>волк»,</w:t>
            </w:r>
            <w:r>
              <w:rPr>
                <w:color w:val="181818"/>
                <w:spacing w:val="-8"/>
                <w:sz w:val="24"/>
              </w:rPr>
              <w:t xml:space="preserve"> </w:t>
            </w:r>
            <w:r>
              <w:rPr>
                <w:color w:val="181818"/>
                <w:sz w:val="24"/>
              </w:rPr>
              <w:t>«Смоляной</w:t>
            </w:r>
            <w:r>
              <w:rPr>
                <w:color w:val="181818"/>
                <w:spacing w:val="-5"/>
                <w:sz w:val="24"/>
              </w:rPr>
              <w:t xml:space="preserve"> </w:t>
            </w:r>
            <w:r>
              <w:rPr>
                <w:color w:val="181818"/>
                <w:sz w:val="24"/>
              </w:rPr>
              <w:t>бочок»,</w:t>
            </w:r>
            <w:r>
              <w:rPr>
                <w:color w:val="181818"/>
                <w:spacing w:val="-5"/>
                <w:sz w:val="24"/>
              </w:rPr>
              <w:t xml:space="preserve"> </w:t>
            </w:r>
            <w:r>
              <w:rPr>
                <w:color w:val="181818"/>
                <w:sz w:val="24"/>
              </w:rPr>
              <w:t>А.</w:t>
            </w:r>
            <w:r>
              <w:rPr>
                <w:color w:val="181818"/>
                <w:spacing w:val="40"/>
                <w:sz w:val="24"/>
              </w:rPr>
              <w:t xml:space="preserve"> </w:t>
            </w:r>
            <w:r>
              <w:rPr>
                <w:color w:val="181818"/>
                <w:sz w:val="24"/>
              </w:rPr>
              <w:t>Барто</w:t>
            </w:r>
          </w:p>
          <w:p w:rsidR="0097566C" w:rsidRDefault="00DC5CD6">
            <w:pPr>
              <w:pStyle w:val="TableParagraph"/>
              <w:spacing w:line="276" w:lineRule="auto"/>
              <w:ind w:left="104"/>
              <w:rPr>
                <w:sz w:val="24"/>
              </w:rPr>
            </w:pPr>
            <w:r>
              <w:rPr>
                <w:color w:val="181818"/>
                <w:sz w:val="24"/>
              </w:rPr>
              <w:t>«Стихи»,</w:t>
            </w:r>
            <w:r>
              <w:rPr>
                <w:color w:val="181818"/>
                <w:spacing w:val="-6"/>
                <w:sz w:val="24"/>
              </w:rPr>
              <w:t xml:space="preserve"> </w:t>
            </w:r>
            <w:r>
              <w:rPr>
                <w:color w:val="181818"/>
                <w:sz w:val="24"/>
              </w:rPr>
              <w:t>сборник</w:t>
            </w:r>
            <w:r>
              <w:rPr>
                <w:color w:val="181818"/>
                <w:spacing w:val="-6"/>
                <w:sz w:val="24"/>
              </w:rPr>
              <w:t xml:space="preserve"> </w:t>
            </w:r>
            <w:r>
              <w:rPr>
                <w:color w:val="181818"/>
                <w:sz w:val="24"/>
              </w:rPr>
              <w:t>стихов</w:t>
            </w:r>
            <w:r>
              <w:rPr>
                <w:color w:val="181818"/>
                <w:spacing w:val="-6"/>
                <w:sz w:val="24"/>
              </w:rPr>
              <w:t xml:space="preserve"> </w:t>
            </w:r>
            <w:r>
              <w:rPr>
                <w:color w:val="181818"/>
                <w:sz w:val="24"/>
              </w:rPr>
              <w:t>Э.</w:t>
            </w:r>
            <w:r>
              <w:rPr>
                <w:color w:val="181818"/>
                <w:spacing w:val="40"/>
                <w:sz w:val="24"/>
              </w:rPr>
              <w:t xml:space="preserve"> </w:t>
            </w:r>
            <w:r>
              <w:rPr>
                <w:color w:val="181818"/>
                <w:sz w:val="24"/>
              </w:rPr>
              <w:t>Мошковской</w:t>
            </w:r>
            <w:r>
              <w:rPr>
                <w:color w:val="181818"/>
                <w:spacing w:val="-6"/>
                <w:sz w:val="24"/>
              </w:rPr>
              <w:t xml:space="preserve"> </w:t>
            </w:r>
            <w:r>
              <w:rPr>
                <w:color w:val="181818"/>
                <w:sz w:val="24"/>
              </w:rPr>
              <w:t>«Стихи</w:t>
            </w:r>
            <w:r>
              <w:rPr>
                <w:color w:val="181818"/>
                <w:spacing w:val="-6"/>
                <w:sz w:val="24"/>
              </w:rPr>
              <w:t xml:space="preserve"> </w:t>
            </w:r>
            <w:r>
              <w:rPr>
                <w:color w:val="181818"/>
                <w:sz w:val="24"/>
              </w:rPr>
              <w:t>для детей», С.</w:t>
            </w:r>
            <w:r>
              <w:rPr>
                <w:color w:val="181818"/>
                <w:spacing w:val="40"/>
                <w:sz w:val="24"/>
              </w:rPr>
              <w:t xml:space="preserve"> </w:t>
            </w:r>
            <w:r>
              <w:rPr>
                <w:color w:val="181818"/>
                <w:sz w:val="24"/>
              </w:rPr>
              <w:t>Михалков «Стихи», сборник «Любимые загадки и потешки», «Сборник стихов для детей</w:t>
            </w:r>
          </w:p>
          <w:p w:rsidR="0097566C" w:rsidRDefault="00DC5CD6">
            <w:pPr>
              <w:pStyle w:val="TableParagraph"/>
              <w:spacing w:line="240" w:lineRule="auto"/>
              <w:ind w:left="104"/>
              <w:rPr>
                <w:sz w:val="24"/>
              </w:rPr>
            </w:pPr>
            <w:r>
              <w:rPr>
                <w:color w:val="181818"/>
                <w:sz w:val="24"/>
              </w:rPr>
              <w:t>русских</w:t>
            </w:r>
            <w:r>
              <w:rPr>
                <w:color w:val="181818"/>
                <w:spacing w:val="-5"/>
                <w:sz w:val="24"/>
              </w:rPr>
              <w:t xml:space="preserve"> </w:t>
            </w:r>
            <w:r>
              <w:rPr>
                <w:color w:val="181818"/>
                <w:sz w:val="24"/>
              </w:rPr>
              <w:t>поэтов»,</w:t>
            </w:r>
            <w:r>
              <w:rPr>
                <w:color w:val="181818"/>
                <w:spacing w:val="-2"/>
                <w:sz w:val="24"/>
              </w:rPr>
              <w:t xml:space="preserve"> </w:t>
            </w:r>
            <w:r>
              <w:rPr>
                <w:color w:val="181818"/>
                <w:sz w:val="24"/>
              </w:rPr>
              <w:t>былины</w:t>
            </w:r>
            <w:r>
              <w:rPr>
                <w:color w:val="181818"/>
                <w:spacing w:val="-2"/>
                <w:sz w:val="24"/>
              </w:rPr>
              <w:t xml:space="preserve"> </w:t>
            </w:r>
            <w:r>
              <w:rPr>
                <w:color w:val="181818"/>
                <w:sz w:val="24"/>
              </w:rPr>
              <w:t>«Три</w:t>
            </w:r>
            <w:r>
              <w:rPr>
                <w:color w:val="181818"/>
                <w:spacing w:val="-3"/>
                <w:sz w:val="24"/>
              </w:rPr>
              <w:t xml:space="preserve"> </w:t>
            </w:r>
            <w:r>
              <w:rPr>
                <w:color w:val="181818"/>
                <w:sz w:val="24"/>
              </w:rPr>
              <w:t>богатыря»,</w:t>
            </w:r>
            <w:r>
              <w:rPr>
                <w:color w:val="181818"/>
                <w:spacing w:val="-2"/>
                <w:sz w:val="24"/>
              </w:rPr>
              <w:t xml:space="preserve"> </w:t>
            </w:r>
            <w:r>
              <w:rPr>
                <w:color w:val="181818"/>
                <w:spacing w:val="-4"/>
                <w:sz w:val="24"/>
              </w:rPr>
              <w:t>Л.Н.</w:t>
            </w:r>
          </w:p>
          <w:p w:rsidR="0097566C" w:rsidRDefault="00DC5CD6">
            <w:pPr>
              <w:pStyle w:val="TableParagraph"/>
              <w:spacing w:before="36" w:line="240" w:lineRule="auto"/>
              <w:ind w:left="104"/>
              <w:rPr>
                <w:sz w:val="24"/>
              </w:rPr>
            </w:pPr>
            <w:r>
              <w:rPr>
                <w:color w:val="181818"/>
                <w:sz w:val="24"/>
              </w:rPr>
              <w:t>Толстой</w:t>
            </w:r>
            <w:r>
              <w:rPr>
                <w:color w:val="181818"/>
                <w:spacing w:val="-3"/>
                <w:sz w:val="24"/>
              </w:rPr>
              <w:t xml:space="preserve"> </w:t>
            </w:r>
            <w:r>
              <w:rPr>
                <w:color w:val="181818"/>
                <w:sz w:val="24"/>
              </w:rPr>
              <w:t>«Пожарные</w:t>
            </w:r>
            <w:r>
              <w:rPr>
                <w:color w:val="181818"/>
                <w:spacing w:val="-4"/>
                <w:sz w:val="24"/>
              </w:rPr>
              <w:t xml:space="preserve"> </w:t>
            </w:r>
            <w:r>
              <w:rPr>
                <w:color w:val="181818"/>
                <w:spacing w:val="-2"/>
                <w:sz w:val="24"/>
              </w:rPr>
              <w:t>собаки».</w:t>
            </w:r>
          </w:p>
        </w:tc>
      </w:tr>
      <w:tr w:rsidR="0097566C">
        <w:trPr>
          <w:trHeight w:val="316"/>
        </w:trPr>
        <w:tc>
          <w:tcPr>
            <w:tcW w:w="9358" w:type="dxa"/>
            <w:gridSpan w:val="2"/>
          </w:tcPr>
          <w:p w:rsidR="0097566C" w:rsidRDefault="00DC5CD6">
            <w:pPr>
              <w:pStyle w:val="TableParagraph"/>
              <w:ind w:left="7" w:right="4"/>
              <w:jc w:val="center"/>
              <w:rPr>
                <w:sz w:val="24"/>
              </w:rPr>
            </w:pPr>
            <w:r>
              <w:rPr>
                <w:color w:val="181818"/>
                <w:sz w:val="24"/>
              </w:rPr>
              <w:t>Художественно-эстетическое</w:t>
            </w:r>
            <w:r>
              <w:rPr>
                <w:color w:val="181818"/>
                <w:spacing w:val="-12"/>
                <w:sz w:val="24"/>
              </w:rPr>
              <w:t xml:space="preserve"> </w:t>
            </w:r>
            <w:r>
              <w:rPr>
                <w:color w:val="181818"/>
                <w:spacing w:val="-2"/>
                <w:sz w:val="24"/>
              </w:rPr>
              <w:t>развитие</w:t>
            </w:r>
          </w:p>
        </w:tc>
      </w:tr>
      <w:tr w:rsidR="0097566C">
        <w:trPr>
          <w:trHeight w:val="4128"/>
        </w:trPr>
        <w:tc>
          <w:tcPr>
            <w:tcW w:w="3385" w:type="dxa"/>
          </w:tcPr>
          <w:p w:rsidR="0097566C" w:rsidRDefault="00DC5CD6">
            <w:pPr>
              <w:pStyle w:val="TableParagraph"/>
              <w:spacing w:before="1" w:line="276" w:lineRule="auto"/>
              <w:ind w:left="105" w:right="727"/>
              <w:rPr>
                <w:sz w:val="24"/>
              </w:rPr>
            </w:pPr>
            <w:r>
              <w:rPr>
                <w:color w:val="181818"/>
                <w:sz w:val="24"/>
              </w:rPr>
              <w:t>Уголок</w:t>
            </w:r>
            <w:r>
              <w:rPr>
                <w:color w:val="181818"/>
                <w:spacing w:val="-15"/>
                <w:sz w:val="24"/>
              </w:rPr>
              <w:t xml:space="preserve"> </w:t>
            </w:r>
            <w:r>
              <w:rPr>
                <w:color w:val="181818"/>
                <w:sz w:val="24"/>
              </w:rPr>
              <w:t xml:space="preserve">изобразительной </w:t>
            </w:r>
            <w:r>
              <w:rPr>
                <w:color w:val="181818"/>
                <w:spacing w:val="-2"/>
                <w:sz w:val="24"/>
              </w:rPr>
              <w:t>деятельности</w:t>
            </w:r>
          </w:p>
        </w:tc>
        <w:tc>
          <w:tcPr>
            <w:tcW w:w="5973" w:type="dxa"/>
          </w:tcPr>
          <w:p w:rsidR="0097566C" w:rsidRDefault="00DC5CD6">
            <w:pPr>
              <w:pStyle w:val="TableParagraph"/>
              <w:spacing w:before="1" w:line="276" w:lineRule="auto"/>
              <w:ind w:left="104"/>
              <w:rPr>
                <w:sz w:val="24"/>
              </w:rPr>
            </w:pPr>
            <w:r>
              <w:rPr>
                <w:color w:val="181818"/>
                <w:sz w:val="24"/>
              </w:rPr>
              <w:t>Альбом</w:t>
            </w:r>
            <w:r>
              <w:rPr>
                <w:color w:val="181818"/>
                <w:spacing w:val="-9"/>
                <w:sz w:val="24"/>
              </w:rPr>
              <w:t xml:space="preserve"> </w:t>
            </w:r>
            <w:r>
              <w:rPr>
                <w:color w:val="181818"/>
                <w:sz w:val="24"/>
              </w:rPr>
              <w:t>«Народные</w:t>
            </w:r>
            <w:r>
              <w:rPr>
                <w:color w:val="181818"/>
                <w:spacing w:val="-11"/>
                <w:sz w:val="24"/>
              </w:rPr>
              <w:t xml:space="preserve"> </w:t>
            </w:r>
            <w:r>
              <w:rPr>
                <w:color w:val="181818"/>
                <w:sz w:val="24"/>
              </w:rPr>
              <w:t>промыслы».</w:t>
            </w:r>
            <w:r>
              <w:rPr>
                <w:color w:val="181818"/>
                <w:spacing w:val="-9"/>
                <w:sz w:val="24"/>
              </w:rPr>
              <w:t xml:space="preserve"> </w:t>
            </w:r>
            <w:r>
              <w:rPr>
                <w:color w:val="181818"/>
                <w:sz w:val="24"/>
              </w:rPr>
              <w:t>Кисточки,</w:t>
            </w:r>
            <w:r>
              <w:rPr>
                <w:color w:val="181818"/>
                <w:spacing w:val="-9"/>
                <w:sz w:val="24"/>
              </w:rPr>
              <w:t xml:space="preserve"> </w:t>
            </w:r>
            <w:r>
              <w:rPr>
                <w:color w:val="181818"/>
                <w:sz w:val="24"/>
              </w:rPr>
              <w:t xml:space="preserve">альбомы, ножницы, пластилин, непроливайки – стаканчики, </w:t>
            </w:r>
            <w:r>
              <w:rPr>
                <w:color w:val="181818"/>
                <w:spacing w:val="-2"/>
                <w:sz w:val="24"/>
              </w:rPr>
              <w:t>цветные</w:t>
            </w:r>
          </w:p>
          <w:p w:rsidR="0097566C" w:rsidRDefault="00DC5CD6">
            <w:pPr>
              <w:pStyle w:val="TableParagraph"/>
              <w:spacing w:line="278" w:lineRule="auto"/>
              <w:ind w:left="104" w:right="674"/>
              <w:rPr>
                <w:sz w:val="24"/>
              </w:rPr>
            </w:pPr>
            <w:r>
              <w:rPr>
                <w:color w:val="181818"/>
                <w:sz w:val="24"/>
              </w:rPr>
              <w:t>карандаши, простые карандаши, фломастеры, трафареты,</w:t>
            </w:r>
            <w:r>
              <w:rPr>
                <w:color w:val="181818"/>
                <w:spacing w:val="-7"/>
                <w:sz w:val="24"/>
              </w:rPr>
              <w:t xml:space="preserve"> </w:t>
            </w:r>
            <w:r>
              <w:rPr>
                <w:color w:val="181818"/>
                <w:sz w:val="24"/>
              </w:rPr>
              <w:t>цветные</w:t>
            </w:r>
            <w:r>
              <w:rPr>
                <w:color w:val="181818"/>
                <w:spacing w:val="-9"/>
                <w:sz w:val="24"/>
              </w:rPr>
              <w:t xml:space="preserve"> </w:t>
            </w:r>
            <w:r>
              <w:rPr>
                <w:color w:val="181818"/>
                <w:sz w:val="24"/>
              </w:rPr>
              <w:t>мелки,</w:t>
            </w:r>
            <w:r>
              <w:rPr>
                <w:color w:val="181818"/>
                <w:spacing w:val="-7"/>
                <w:sz w:val="24"/>
              </w:rPr>
              <w:t xml:space="preserve"> </w:t>
            </w:r>
            <w:r>
              <w:rPr>
                <w:color w:val="181818"/>
                <w:sz w:val="24"/>
              </w:rPr>
              <w:t>салфетки</w:t>
            </w:r>
            <w:r>
              <w:rPr>
                <w:color w:val="181818"/>
                <w:spacing w:val="-9"/>
                <w:sz w:val="24"/>
              </w:rPr>
              <w:t xml:space="preserve"> </w:t>
            </w:r>
            <w:r>
              <w:rPr>
                <w:color w:val="181818"/>
                <w:sz w:val="24"/>
              </w:rPr>
              <w:t>из</w:t>
            </w:r>
            <w:r>
              <w:rPr>
                <w:color w:val="181818"/>
                <w:spacing w:val="-9"/>
                <w:sz w:val="24"/>
              </w:rPr>
              <w:t xml:space="preserve"> </w:t>
            </w:r>
            <w:r>
              <w:rPr>
                <w:color w:val="181818"/>
                <w:sz w:val="24"/>
              </w:rPr>
              <w:t>ткани,</w:t>
            </w:r>
          </w:p>
          <w:p w:rsidR="0097566C" w:rsidRDefault="00DC5CD6">
            <w:pPr>
              <w:pStyle w:val="TableParagraph"/>
              <w:spacing w:line="276" w:lineRule="auto"/>
              <w:ind w:left="104" w:right="139"/>
              <w:rPr>
                <w:sz w:val="24"/>
              </w:rPr>
            </w:pPr>
            <w:r>
              <w:rPr>
                <w:color w:val="181818"/>
                <w:sz w:val="24"/>
              </w:rPr>
              <w:t>восковые</w:t>
            </w:r>
            <w:r>
              <w:rPr>
                <w:color w:val="181818"/>
                <w:spacing w:val="-8"/>
                <w:sz w:val="24"/>
              </w:rPr>
              <w:t xml:space="preserve"> </w:t>
            </w:r>
            <w:r>
              <w:rPr>
                <w:color w:val="181818"/>
                <w:sz w:val="24"/>
              </w:rPr>
              <w:t>карандаши</w:t>
            </w:r>
            <w:r>
              <w:rPr>
                <w:color w:val="181818"/>
                <w:spacing w:val="-7"/>
                <w:sz w:val="24"/>
              </w:rPr>
              <w:t xml:space="preserve"> </w:t>
            </w:r>
            <w:r>
              <w:rPr>
                <w:color w:val="181818"/>
                <w:sz w:val="24"/>
              </w:rPr>
              <w:t>12</w:t>
            </w:r>
            <w:r>
              <w:rPr>
                <w:color w:val="181818"/>
                <w:spacing w:val="-5"/>
                <w:sz w:val="24"/>
              </w:rPr>
              <w:t xml:space="preserve"> </w:t>
            </w:r>
            <w:r>
              <w:rPr>
                <w:color w:val="181818"/>
                <w:sz w:val="24"/>
              </w:rPr>
              <w:t>цвет,</w:t>
            </w:r>
            <w:r>
              <w:rPr>
                <w:color w:val="181818"/>
                <w:spacing w:val="-7"/>
                <w:sz w:val="24"/>
              </w:rPr>
              <w:t xml:space="preserve"> </w:t>
            </w:r>
            <w:r>
              <w:rPr>
                <w:color w:val="181818"/>
                <w:sz w:val="24"/>
              </w:rPr>
              <w:t>цветная</w:t>
            </w:r>
            <w:r>
              <w:rPr>
                <w:color w:val="181818"/>
                <w:spacing w:val="-7"/>
                <w:sz w:val="24"/>
              </w:rPr>
              <w:t xml:space="preserve"> </w:t>
            </w:r>
            <w:r>
              <w:rPr>
                <w:color w:val="181818"/>
                <w:sz w:val="24"/>
              </w:rPr>
              <w:t>бумага,</w:t>
            </w:r>
            <w:r>
              <w:rPr>
                <w:color w:val="181818"/>
                <w:spacing w:val="-7"/>
                <w:sz w:val="24"/>
              </w:rPr>
              <w:t xml:space="preserve"> </w:t>
            </w:r>
            <w:r>
              <w:rPr>
                <w:color w:val="181818"/>
                <w:sz w:val="24"/>
              </w:rPr>
              <w:t>картон цветной, картон белый, раскраски, клей – карандаш, игра настольная: «Цвета». Доски для пластилина,</w:t>
            </w:r>
          </w:p>
          <w:p w:rsidR="0097566C" w:rsidRDefault="00DC5CD6">
            <w:pPr>
              <w:pStyle w:val="TableParagraph"/>
              <w:spacing w:line="276" w:lineRule="auto"/>
              <w:ind w:left="104"/>
              <w:rPr>
                <w:sz w:val="24"/>
              </w:rPr>
            </w:pPr>
            <w:r>
              <w:rPr>
                <w:color w:val="181818"/>
                <w:sz w:val="24"/>
              </w:rPr>
              <w:t>баночки</w:t>
            </w:r>
            <w:r>
              <w:rPr>
                <w:color w:val="181818"/>
                <w:spacing w:val="-5"/>
                <w:sz w:val="24"/>
              </w:rPr>
              <w:t xml:space="preserve"> </w:t>
            </w:r>
            <w:r>
              <w:rPr>
                <w:color w:val="181818"/>
                <w:sz w:val="24"/>
              </w:rPr>
              <w:t>для</w:t>
            </w:r>
            <w:r>
              <w:rPr>
                <w:color w:val="181818"/>
                <w:spacing w:val="-5"/>
                <w:sz w:val="24"/>
              </w:rPr>
              <w:t xml:space="preserve"> </w:t>
            </w:r>
            <w:r>
              <w:rPr>
                <w:color w:val="181818"/>
                <w:sz w:val="24"/>
              </w:rPr>
              <w:t>клея,</w:t>
            </w:r>
            <w:r>
              <w:rPr>
                <w:color w:val="181818"/>
                <w:spacing w:val="-5"/>
                <w:sz w:val="24"/>
              </w:rPr>
              <w:t xml:space="preserve"> </w:t>
            </w:r>
            <w:r>
              <w:rPr>
                <w:color w:val="181818"/>
                <w:sz w:val="24"/>
              </w:rPr>
              <w:t>гуашь</w:t>
            </w:r>
            <w:r>
              <w:rPr>
                <w:color w:val="181818"/>
                <w:spacing w:val="-5"/>
                <w:sz w:val="24"/>
              </w:rPr>
              <w:t xml:space="preserve"> </w:t>
            </w:r>
            <w:r>
              <w:rPr>
                <w:color w:val="181818"/>
                <w:sz w:val="24"/>
              </w:rPr>
              <w:t>12</w:t>
            </w:r>
            <w:r>
              <w:rPr>
                <w:color w:val="181818"/>
                <w:spacing w:val="-5"/>
                <w:sz w:val="24"/>
              </w:rPr>
              <w:t xml:space="preserve"> </w:t>
            </w:r>
            <w:r>
              <w:rPr>
                <w:color w:val="181818"/>
                <w:sz w:val="24"/>
              </w:rPr>
              <w:t>цветов,</w:t>
            </w:r>
            <w:r>
              <w:rPr>
                <w:color w:val="181818"/>
                <w:spacing w:val="-5"/>
                <w:sz w:val="24"/>
              </w:rPr>
              <w:t xml:space="preserve"> </w:t>
            </w:r>
            <w:r>
              <w:rPr>
                <w:color w:val="181818"/>
                <w:sz w:val="24"/>
              </w:rPr>
              <w:t>краски</w:t>
            </w:r>
            <w:r>
              <w:rPr>
                <w:color w:val="181818"/>
                <w:spacing w:val="-5"/>
                <w:sz w:val="24"/>
              </w:rPr>
              <w:t xml:space="preserve"> </w:t>
            </w:r>
            <w:r>
              <w:rPr>
                <w:color w:val="181818"/>
                <w:sz w:val="24"/>
              </w:rPr>
              <w:t>16</w:t>
            </w:r>
            <w:r>
              <w:rPr>
                <w:color w:val="181818"/>
                <w:spacing w:val="-8"/>
                <w:sz w:val="24"/>
              </w:rPr>
              <w:t xml:space="preserve"> </w:t>
            </w:r>
            <w:r>
              <w:rPr>
                <w:color w:val="181818"/>
                <w:sz w:val="24"/>
              </w:rPr>
              <w:t>цветов, точилки, краски акварельные на каждого ребёнка,</w:t>
            </w:r>
          </w:p>
          <w:p w:rsidR="0097566C" w:rsidRDefault="00DC5CD6">
            <w:pPr>
              <w:pStyle w:val="TableParagraph"/>
              <w:spacing w:line="276" w:lineRule="auto"/>
              <w:ind w:left="104"/>
              <w:rPr>
                <w:sz w:val="24"/>
              </w:rPr>
            </w:pPr>
            <w:r>
              <w:rPr>
                <w:color w:val="181818"/>
                <w:sz w:val="24"/>
              </w:rPr>
              <w:t>подставки под кисточки, декоративные печатки и штампики</w:t>
            </w:r>
            <w:r>
              <w:rPr>
                <w:color w:val="181818"/>
                <w:spacing w:val="-8"/>
                <w:sz w:val="24"/>
              </w:rPr>
              <w:t xml:space="preserve"> </w:t>
            </w:r>
            <w:r>
              <w:rPr>
                <w:color w:val="181818"/>
                <w:sz w:val="24"/>
              </w:rPr>
              <w:t>для</w:t>
            </w:r>
            <w:r>
              <w:rPr>
                <w:color w:val="181818"/>
                <w:spacing w:val="-7"/>
                <w:sz w:val="24"/>
              </w:rPr>
              <w:t xml:space="preserve"> </w:t>
            </w:r>
            <w:r>
              <w:rPr>
                <w:color w:val="181818"/>
                <w:sz w:val="24"/>
              </w:rPr>
              <w:t>рисования,</w:t>
            </w:r>
            <w:r>
              <w:rPr>
                <w:color w:val="181818"/>
                <w:spacing w:val="-7"/>
                <w:sz w:val="24"/>
              </w:rPr>
              <w:t xml:space="preserve"> </w:t>
            </w:r>
            <w:r>
              <w:rPr>
                <w:color w:val="181818"/>
                <w:sz w:val="24"/>
              </w:rPr>
              <w:t>трафареты</w:t>
            </w:r>
            <w:r>
              <w:rPr>
                <w:color w:val="181818"/>
                <w:spacing w:val="-7"/>
                <w:sz w:val="24"/>
              </w:rPr>
              <w:t xml:space="preserve"> </w:t>
            </w:r>
            <w:r>
              <w:rPr>
                <w:color w:val="181818"/>
                <w:sz w:val="24"/>
              </w:rPr>
              <w:t>для</w:t>
            </w:r>
            <w:r>
              <w:rPr>
                <w:color w:val="181818"/>
                <w:spacing w:val="-7"/>
                <w:sz w:val="24"/>
              </w:rPr>
              <w:t xml:space="preserve"> </w:t>
            </w:r>
            <w:r>
              <w:rPr>
                <w:color w:val="181818"/>
                <w:sz w:val="24"/>
              </w:rPr>
              <w:t>работы</w:t>
            </w:r>
            <w:r>
              <w:rPr>
                <w:color w:val="181818"/>
                <w:spacing w:val="-7"/>
                <w:sz w:val="24"/>
              </w:rPr>
              <w:t xml:space="preserve"> </w:t>
            </w:r>
            <w:r>
              <w:rPr>
                <w:color w:val="181818"/>
                <w:sz w:val="24"/>
              </w:rPr>
              <w:t>с</w:t>
            </w:r>
          </w:p>
          <w:p w:rsidR="0097566C" w:rsidRDefault="00DC5CD6">
            <w:pPr>
              <w:pStyle w:val="TableParagraph"/>
              <w:ind w:left="104"/>
              <w:rPr>
                <w:sz w:val="24"/>
              </w:rPr>
            </w:pPr>
            <w:r>
              <w:rPr>
                <w:color w:val="181818"/>
                <w:sz w:val="24"/>
              </w:rPr>
              <w:t>пластилином,</w:t>
            </w:r>
            <w:r>
              <w:rPr>
                <w:color w:val="181818"/>
                <w:spacing w:val="-3"/>
                <w:sz w:val="24"/>
              </w:rPr>
              <w:t xml:space="preserve"> </w:t>
            </w:r>
            <w:r>
              <w:rPr>
                <w:color w:val="181818"/>
                <w:sz w:val="24"/>
              </w:rPr>
              <w:t>стеки</w:t>
            </w:r>
            <w:r>
              <w:rPr>
                <w:color w:val="181818"/>
                <w:spacing w:val="-2"/>
                <w:sz w:val="24"/>
              </w:rPr>
              <w:t xml:space="preserve"> </w:t>
            </w:r>
            <w:r>
              <w:rPr>
                <w:color w:val="181818"/>
                <w:sz w:val="24"/>
              </w:rPr>
              <w:t>на</w:t>
            </w:r>
            <w:r>
              <w:rPr>
                <w:color w:val="181818"/>
                <w:spacing w:val="-6"/>
                <w:sz w:val="24"/>
              </w:rPr>
              <w:t xml:space="preserve"> </w:t>
            </w:r>
            <w:r>
              <w:rPr>
                <w:color w:val="181818"/>
                <w:sz w:val="24"/>
              </w:rPr>
              <w:t>каждого</w:t>
            </w:r>
            <w:r>
              <w:rPr>
                <w:color w:val="181818"/>
                <w:spacing w:val="-2"/>
                <w:sz w:val="24"/>
              </w:rPr>
              <w:t xml:space="preserve"> ребёнка.</w:t>
            </w:r>
          </w:p>
        </w:tc>
      </w:tr>
      <w:tr w:rsidR="0097566C">
        <w:trPr>
          <w:trHeight w:val="1586"/>
        </w:trPr>
        <w:tc>
          <w:tcPr>
            <w:tcW w:w="3385" w:type="dxa"/>
          </w:tcPr>
          <w:p w:rsidR="0097566C" w:rsidRDefault="00DC5CD6">
            <w:pPr>
              <w:pStyle w:val="TableParagraph"/>
              <w:ind w:left="105"/>
              <w:rPr>
                <w:sz w:val="24"/>
              </w:rPr>
            </w:pPr>
            <w:r>
              <w:rPr>
                <w:color w:val="181818"/>
                <w:sz w:val="24"/>
              </w:rPr>
              <w:t>Уголок</w:t>
            </w:r>
            <w:r>
              <w:rPr>
                <w:color w:val="181818"/>
                <w:spacing w:val="1"/>
                <w:sz w:val="24"/>
              </w:rPr>
              <w:t xml:space="preserve"> </w:t>
            </w:r>
            <w:r>
              <w:rPr>
                <w:color w:val="181818"/>
                <w:spacing w:val="-2"/>
                <w:sz w:val="24"/>
              </w:rPr>
              <w:t>конструирования</w:t>
            </w:r>
          </w:p>
        </w:tc>
        <w:tc>
          <w:tcPr>
            <w:tcW w:w="5973" w:type="dxa"/>
          </w:tcPr>
          <w:p w:rsidR="0097566C" w:rsidRDefault="00DC5CD6">
            <w:pPr>
              <w:pStyle w:val="TableParagraph"/>
              <w:spacing w:line="276" w:lineRule="auto"/>
              <w:ind w:left="104"/>
              <w:rPr>
                <w:sz w:val="24"/>
              </w:rPr>
            </w:pPr>
            <w:r>
              <w:rPr>
                <w:color w:val="181818"/>
                <w:sz w:val="24"/>
              </w:rPr>
              <w:t>Деревянный настольный конструктор, набор строительного</w:t>
            </w:r>
            <w:r>
              <w:rPr>
                <w:color w:val="181818"/>
                <w:spacing w:val="-11"/>
                <w:sz w:val="24"/>
              </w:rPr>
              <w:t xml:space="preserve"> </w:t>
            </w:r>
            <w:r>
              <w:rPr>
                <w:color w:val="181818"/>
                <w:sz w:val="24"/>
              </w:rPr>
              <w:t>материала,</w:t>
            </w:r>
            <w:r>
              <w:rPr>
                <w:color w:val="181818"/>
                <w:spacing w:val="-11"/>
                <w:sz w:val="24"/>
              </w:rPr>
              <w:t xml:space="preserve"> </w:t>
            </w:r>
            <w:r>
              <w:rPr>
                <w:color w:val="181818"/>
                <w:sz w:val="24"/>
              </w:rPr>
              <w:t>имеющего</w:t>
            </w:r>
            <w:r>
              <w:rPr>
                <w:color w:val="181818"/>
                <w:spacing w:val="-11"/>
                <w:sz w:val="24"/>
              </w:rPr>
              <w:t xml:space="preserve"> </w:t>
            </w:r>
            <w:r>
              <w:rPr>
                <w:color w:val="181818"/>
                <w:sz w:val="24"/>
              </w:rPr>
              <w:t>основные</w:t>
            </w:r>
            <w:r>
              <w:rPr>
                <w:color w:val="181818"/>
                <w:spacing w:val="-12"/>
                <w:sz w:val="24"/>
              </w:rPr>
              <w:t xml:space="preserve"> </w:t>
            </w:r>
            <w:r>
              <w:rPr>
                <w:color w:val="181818"/>
                <w:sz w:val="24"/>
              </w:rPr>
              <w:t>детали (кубики, кирпичики, призмы, короткие и длинные</w:t>
            </w:r>
          </w:p>
          <w:p w:rsidR="0097566C" w:rsidRDefault="00DC5CD6">
            <w:pPr>
              <w:pStyle w:val="TableParagraph"/>
              <w:spacing w:line="240" w:lineRule="auto"/>
              <w:ind w:left="104"/>
              <w:rPr>
                <w:sz w:val="24"/>
              </w:rPr>
            </w:pPr>
            <w:r>
              <w:rPr>
                <w:color w:val="181818"/>
                <w:sz w:val="24"/>
              </w:rPr>
              <w:t>пластины),</w:t>
            </w:r>
            <w:r>
              <w:rPr>
                <w:color w:val="181818"/>
                <w:spacing w:val="-3"/>
                <w:sz w:val="24"/>
              </w:rPr>
              <w:t xml:space="preserve"> </w:t>
            </w:r>
            <w:r>
              <w:rPr>
                <w:color w:val="181818"/>
                <w:sz w:val="24"/>
              </w:rPr>
              <w:t>конструкторы</w:t>
            </w:r>
            <w:r>
              <w:rPr>
                <w:color w:val="181818"/>
                <w:spacing w:val="-3"/>
                <w:sz w:val="24"/>
              </w:rPr>
              <w:t xml:space="preserve"> </w:t>
            </w:r>
            <w:r>
              <w:rPr>
                <w:color w:val="181818"/>
                <w:sz w:val="24"/>
              </w:rPr>
              <w:t>из</w:t>
            </w:r>
            <w:r>
              <w:rPr>
                <w:color w:val="181818"/>
                <w:spacing w:val="-3"/>
                <w:sz w:val="24"/>
              </w:rPr>
              <w:t xml:space="preserve"> </w:t>
            </w:r>
            <w:r>
              <w:rPr>
                <w:color w:val="181818"/>
                <w:sz w:val="24"/>
              </w:rPr>
              <w:t>серии:</w:t>
            </w:r>
            <w:r>
              <w:rPr>
                <w:color w:val="181818"/>
                <w:spacing w:val="-3"/>
                <w:sz w:val="24"/>
              </w:rPr>
              <w:t xml:space="preserve"> </w:t>
            </w:r>
            <w:r>
              <w:rPr>
                <w:color w:val="181818"/>
                <w:sz w:val="24"/>
              </w:rPr>
              <w:t>«Лего»</w:t>
            </w:r>
            <w:r>
              <w:rPr>
                <w:color w:val="181818"/>
                <w:spacing w:val="-3"/>
                <w:sz w:val="24"/>
              </w:rPr>
              <w:t xml:space="preserve"> </w:t>
            </w:r>
            <w:r>
              <w:rPr>
                <w:color w:val="181818"/>
                <w:spacing w:val="-2"/>
                <w:sz w:val="24"/>
              </w:rPr>
              <w:t>мелкий</w:t>
            </w:r>
          </w:p>
          <w:p w:rsidR="0097566C" w:rsidRDefault="00DC5CD6">
            <w:pPr>
              <w:pStyle w:val="TableParagraph"/>
              <w:spacing w:before="41" w:line="240" w:lineRule="auto"/>
              <w:ind w:left="104"/>
              <w:rPr>
                <w:sz w:val="24"/>
              </w:rPr>
            </w:pPr>
            <w:r>
              <w:rPr>
                <w:color w:val="181818"/>
                <w:sz w:val="24"/>
              </w:rPr>
              <w:t>набор</w:t>
            </w:r>
            <w:r>
              <w:rPr>
                <w:color w:val="181818"/>
                <w:spacing w:val="-3"/>
                <w:sz w:val="24"/>
              </w:rPr>
              <w:t xml:space="preserve"> </w:t>
            </w:r>
            <w:r>
              <w:rPr>
                <w:color w:val="181818"/>
                <w:sz w:val="24"/>
              </w:rPr>
              <w:t>деревянных</w:t>
            </w:r>
            <w:r>
              <w:rPr>
                <w:color w:val="181818"/>
                <w:spacing w:val="-3"/>
                <w:sz w:val="24"/>
              </w:rPr>
              <w:t xml:space="preserve"> </w:t>
            </w:r>
            <w:r>
              <w:rPr>
                <w:color w:val="181818"/>
                <w:sz w:val="24"/>
              </w:rPr>
              <w:t>кубиков</w:t>
            </w:r>
            <w:r>
              <w:rPr>
                <w:color w:val="181818"/>
                <w:spacing w:val="-3"/>
                <w:sz w:val="24"/>
              </w:rPr>
              <w:t xml:space="preserve"> </w:t>
            </w:r>
            <w:r>
              <w:rPr>
                <w:color w:val="181818"/>
                <w:spacing w:val="-2"/>
                <w:sz w:val="24"/>
              </w:rPr>
              <w:t>геометрических</w:t>
            </w:r>
          </w:p>
        </w:tc>
      </w:tr>
    </w:tbl>
    <w:p w:rsidR="0097566C" w:rsidRDefault="0097566C">
      <w:pPr>
        <w:pStyle w:val="TableParagraph"/>
        <w:spacing w:line="240" w:lineRule="auto"/>
        <w:rPr>
          <w:sz w:val="24"/>
        </w:rPr>
        <w:sectPr w:rsidR="0097566C">
          <w:type w:val="continuous"/>
          <w:pgSz w:w="11920" w:h="16850"/>
          <w:pgMar w:top="1120" w:right="0" w:bottom="780" w:left="1133" w:header="0" w:footer="580"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5"/>
        <w:gridCol w:w="5973"/>
      </w:tblGrid>
      <w:tr w:rsidR="0097566C">
        <w:trPr>
          <w:trHeight w:val="1271"/>
        </w:trPr>
        <w:tc>
          <w:tcPr>
            <w:tcW w:w="3385" w:type="dxa"/>
          </w:tcPr>
          <w:p w:rsidR="0097566C" w:rsidRDefault="0097566C">
            <w:pPr>
              <w:pStyle w:val="TableParagraph"/>
              <w:spacing w:line="240" w:lineRule="auto"/>
              <w:ind w:left="0"/>
              <w:rPr>
                <w:sz w:val="24"/>
              </w:rPr>
            </w:pPr>
          </w:p>
        </w:tc>
        <w:tc>
          <w:tcPr>
            <w:tcW w:w="5973" w:type="dxa"/>
          </w:tcPr>
          <w:p w:rsidR="0097566C" w:rsidRDefault="00DC5CD6">
            <w:pPr>
              <w:pStyle w:val="TableParagraph"/>
              <w:spacing w:before="1" w:line="276" w:lineRule="auto"/>
              <w:ind w:left="104" w:right="674"/>
              <w:rPr>
                <w:sz w:val="24"/>
              </w:rPr>
            </w:pPr>
            <w:r>
              <w:rPr>
                <w:color w:val="181818"/>
                <w:sz w:val="24"/>
              </w:rPr>
              <w:t>фигур разного цвета, набор деревянных пластин разного</w:t>
            </w:r>
            <w:r>
              <w:rPr>
                <w:color w:val="181818"/>
                <w:spacing w:val="-10"/>
                <w:sz w:val="24"/>
              </w:rPr>
              <w:t xml:space="preserve"> </w:t>
            </w:r>
            <w:r>
              <w:rPr>
                <w:color w:val="181818"/>
                <w:sz w:val="24"/>
              </w:rPr>
              <w:t>цвета</w:t>
            </w:r>
            <w:r>
              <w:rPr>
                <w:color w:val="181818"/>
                <w:spacing w:val="-10"/>
                <w:sz w:val="24"/>
              </w:rPr>
              <w:t xml:space="preserve"> </w:t>
            </w:r>
            <w:r>
              <w:rPr>
                <w:color w:val="181818"/>
                <w:sz w:val="24"/>
              </w:rPr>
              <w:t>одинакового</w:t>
            </w:r>
            <w:r>
              <w:rPr>
                <w:color w:val="181818"/>
                <w:spacing w:val="-10"/>
                <w:sz w:val="24"/>
              </w:rPr>
              <w:t xml:space="preserve"> </w:t>
            </w:r>
            <w:r>
              <w:rPr>
                <w:color w:val="181818"/>
                <w:sz w:val="24"/>
              </w:rPr>
              <w:t>размера.</w:t>
            </w:r>
            <w:r>
              <w:rPr>
                <w:color w:val="181818"/>
                <w:spacing w:val="-10"/>
                <w:sz w:val="24"/>
              </w:rPr>
              <w:t xml:space="preserve"> </w:t>
            </w:r>
            <w:r>
              <w:rPr>
                <w:color w:val="181818"/>
                <w:sz w:val="24"/>
              </w:rPr>
              <w:t>Деревянный</w:t>
            </w:r>
          </w:p>
          <w:p w:rsidR="0097566C" w:rsidRDefault="00DC5CD6">
            <w:pPr>
              <w:pStyle w:val="TableParagraph"/>
              <w:ind w:left="104"/>
              <w:rPr>
                <w:sz w:val="24"/>
              </w:rPr>
            </w:pPr>
            <w:r>
              <w:rPr>
                <w:color w:val="181818"/>
                <w:sz w:val="24"/>
              </w:rPr>
              <w:t>конструктор</w:t>
            </w:r>
            <w:r>
              <w:rPr>
                <w:color w:val="181818"/>
                <w:spacing w:val="-4"/>
                <w:sz w:val="24"/>
              </w:rPr>
              <w:t xml:space="preserve"> </w:t>
            </w:r>
            <w:r>
              <w:rPr>
                <w:color w:val="181818"/>
                <w:sz w:val="24"/>
              </w:rPr>
              <w:t>«Брусочки»,</w:t>
            </w:r>
            <w:r>
              <w:rPr>
                <w:color w:val="181818"/>
                <w:spacing w:val="-4"/>
                <w:sz w:val="24"/>
              </w:rPr>
              <w:t xml:space="preserve"> </w:t>
            </w:r>
            <w:r>
              <w:rPr>
                <w:color w:val="181818"/>
                <w:sz w:val="24"/>
              </w:rPr>
              <w:t>развивающий</w:t>
            </w:r>
            <w:r>
              <w:rPr>
                <w:color w:val="181818"/>
                <w:spacing w:val="-4"/>
                <w:sz w:val="24"/>
              </w:rPr>
              <w:t xml:space="preserve"> </w:t>
            </w:r>
            <w:r>
              <w:rPr>
                <w:color w:val="181818"/>
                <w:spacing w:val="-2"/>
                <w:sz w:val="24"/>
              </w:rPr>
              <w:t>конструктор</w:t>
            </w:r>
          </w:p>
          <w:p w:rsidR="0097566C" w:rsidRDefault="00DC5CD6">
            <w:pPr>
              <w:pStyle w:val="TableParagraph"/>
              <w:spacing w:before="41" w:line="240" w:lineRule="auto"/>
              <w:ind w:left="104"/>
              <w:rPr>
                <w:sz w:val="24"/>
              </w:rPr>
            </w:pPr>
            <w:r>
              <w:rPr>
                <w:color w:val="181818"/>
                <w:sz w:val="24"/>
              </w:rPr>
              <w:t>«Присоски»,</w:t>
            </w:r>
            <w:r>
              <w:rPr>
                <w:color w:val="181818"/>
                <w:spacing w:val="-6"/>
                <w:sz w:val="24"/>
              </w:rPr>
              <w:t xml:space="preserve"> </w:t>
            </w:r>
            <w:r>
              <w:rPr>
                <w:color w:val="181818"/>
                <w:sz w:val="24"/>
              </w:rPr>
              <w:t>«Движущие</w:t>
            </w:r>
            <w:r>
              <w:rPr>
                <w:color w:val="181818"/>
                <w:spacing w:val="-5"/>
                <w:sz w:val="24"/>
              </w:rPr>
              <w:t xml:space="preserve"> </w:t>
            </w:r>
            <w:r>
              <w:rPr>
                <w:color w:val="181818"/>
                <w:sz w:val="24"/>
              </w:rPr>
              <w:t>шестерёнки»,</w:t>
            </w:r>
            <w:r>
              <w:rPr>
                <w:color w:val="181818"/>
                <w:spacing w:val="-5"/>
                <w:sz w:val="24"/>
              </w:rPr>
              <w:t xml:space="preserve"> </w:t>
            </w:r>
            <w:r>
              <w:rPr>
                <w:color w:val="181818"/>
                <w:spacing w:val="-2"/>
                <w:sz w:val="24"/>
              </w:rPr>
              <w:t>«Мозаика».</w:t>
            </w:r>
          </w:p>
        </w:tc>
      </w:tr>
      <w:tr w:rsidR="0097566C">
        <w:trPr>
          <w:trHeight w:val="2219"/>
        </w:trPr>
        <w:tc>
          <w:tcPr>
            <w:tcW w:w="3385" w:type="dxa"/>
          </w:tcPr>
          <w:p w:rsidR="0097566C" w:rsidRDefault="00DC5CD6">
            <w:pPr>
              <w:pStyle w:val="TableParagraph"/>
              <w:ind w:left="105"/>
              <w:rPr>
                <w:sz w:val="24"/>
              </w:rPr>
            </w:pPr>
            <w:r>
              <w:rPr>
                <w:color w:val="181818"/>
                <w:sz w:val="24"/>
              </w:rPr>
              <w:t>Уголок</w:t>
            </w:r>
            <w:r>
              <w:rPr>
                <w:color w:val="181818"/>
                <w:spacing w:val="1"/>
                <w:sz w:val="24"/>
              </w:rPr>
              <w:t xml:space="preserve"> </w:t>
            </w:r>
            <w:r>
              <w:rPr>
                <w:color w:val="181818"/>
                <w:spacing w:val="-2"/>
                <w:sz w:val="24"/>
              </w:rPr>
              <w:t>музыкальный</w:t>
            </w:r>
          </w:p>
        </w:tc>
        <w:tc>
          <w:tcPr>
            <w:tcW w:w="5973" w:type="dxa"/>
          </w:tcPr>
          <w:p w:rsidR="0097566C" w:rsidRDefault="00DC5CD6">
            <w:pPr>
              <w:pStyle w:val="TableParagraph"/>
              <w:spacing w:line="276" w:lineRule="auto"/>
              <w:ind w:left="104"/>
              <w:rPr>
                <w:sz w:val="24"/>
              </w:rPr>
            </w:pPr>
            <w:r>
              <w:rPr>
                <w:color w:val="181818"/>
                <w:sz w:val="24"/>
              </w:rPr>
              <w:t>Дидактическое</w:t>
            </w:r>
            <w:r>
              <w:rPr>
                <w:color w:val="181818"/>
                <w:spacing w:val="-13"/>
                <w:sz w:val="24"/>
              </w:rPr>
              <w:t xml:space="preserve"> </w:t>
            </w:r>
            <w:r>
              <w:rPr>
                <w:color w:val="181818"/>
                <w:sz w:val="24"/>
              </w:rPr>
              <w:t>пособие</w:t>
            </w:r>
            <w:r>
              <w:rPr>
                <w:color w:val="181818"/>
                <w:spacing w:val="-13"/>
                <w:sz w:val="24"/>
              </w:rPr>
              <w:t xml:space="preserve"> </w:t>
            </w:r>
            <w:r>
              <w:rPr>
                <w:color w:val="181818"/>
                <w:sz w:val="24"/>
              </w:rPr>
              <w:t>«Музыкальные</w:t>
            </w:r>
            <w:r>
              <w:rPr>
                <w:color w:val="181818"/>
                <w:spacing w:val="-14"/>
                <w:sz w:val="24"/>
              </w:rPr>
              <w:t xml:space="preserve"> </w:t>
            </w:r>
            <w:r>
              <w:rPr>
                <w:color w:val="181818"/>
                <w:sz w:val="24"/>
              </w:rPr>
              <w:t>инструменты». Альбом: «Портреты русских Композиторов».</w:t>
            </w:r>
          </w:p>
          <w:p w:rsidR="0097566C" w:rsidRDefault="00DC5CD6">
            <w:pPr>
              <w:pStyle w:val="TableParagraph"/>
              <w:spacing w:line="278" w:lineRule="auto"/>
              <w:ind w:left="104" w:right="674"/>
              <w:rPr>
                <w:sz w:val="24"/>
              </w:rPr>
            </w:pPr>
            <w:r>
              <w:rPr>
                <w:color w:val="181818"/>
                <w:sz w:val="24"/>
              </w:rPr>
              <w:t>Музыкальные инструменты: барабан, бубенцы, маракас,</w:t>
            </w:r>
            <w:r>
              <w:rPr>
                <w:color w:val="181818"/>
                <w:spacing w:val="-5"/>
                <w:sz w:val="24"/>
              </w:rPr>
              <w:t xml:space="preserve"> </w:t>
            </w:r>
            <w:r>
              <w:rPr>
                <w:color w:val="181818"/>
                <w:sz w:val="24"/>
              </w:rPr>
              <w:t>микрофон,</w:t>
            </w:r>
            <w:r>
              <w:rPr>
                <w:color w:val="181818"/>
                <w:spacing w:val="-7"/>
                <w:sz w:val="24"/>
              </w:rPr>
              <w:t xml:space="preserve"> </w:t>
            </w:r>
            <w:r>
              <w:rPr>
                <w:color w:val="181818"/>
                <w:sz w:val="24"/>
              </w:rPr>
              <w:t>2</w:t>
            </w:r>
            <w:r>
              <w:rPr>
                <w:color w:val="181818"/>
                <w:spacing w:val="-7"/>
                <w:sz w:val="24"/>
              </w:rPr>
              <w:t xml:space="preserve"> </w:t>
            </w:r>
            <w:r>
              <w:rPr>
                <w:color w:val="181818"/>
                <w:sz w:val="24"/>
              </w:rPr>
              <w:t>гитары,</w:t>
            </w:r>
            <w:r>
              <w:rPr>
                <w:color w:val="181818"/>
                <w:spacing w:val="-7"/>
                <w:sz w:val="24"/>
              </w:rPr>
              <w:t xml:space="preserve"> </w:t>
            </w:r>
            <w:r>
              <w:rPr>
                <w:color w:val="181818"/>
                <w:sz w:val="24"/>
              </w:rPr>
              <w:t>1</w:t>
            </w:r>
            <w:r>
              <w:rPr>
                <w:color w:val="181818"/>
                <w:spacing w:val="-7"/>
                <w:sz w:val="24"/>
              </w:rPr>
              <w:t xml:space="preserve"> </w:t>
            </w:r>
            <w:r>
              <w:rPr>
                <w:color w:val="181818"/>
                <w:sz w:val="24"/>
              </w:rPr>
              <w:t>маленький</w:t>
            </w:r>
            <w:r>
              <w:rPr>
                <w:color w:val="181818"/>
                <w:spacing w:val="-9"/>
                <w:sz w:val="24"/>
              </w:rPr>
              <w:t xml:space="preserve"> </w:t>
            </w:r>
            <w:r>
              <w:rPr>
                <w:color w:val="181818"/>
                <w:sz w:val="24"/>
              </w:rPr>
              <w:t>бубен,</w:t>
            </w:r>
          </w:p>
          <w:p w:rsidR="0097566C" w:rsidRDefault="00DC5CD6">
            <w:pPr>
              <w:pStyle w:val="TableParagraph"/>
              <w:spacing w:line="276" w:lineRule="auto"/>
              <w:ind w:left="104"/>
              <w:rPr>
                <w:sz w:val="24"/>
              </w:rPr>
            </w:pPr>
            <w:r>
              <w:rPr>
                <w:color w:val="181818"/>
                <w:sz w:val="24"/>
              </w:rPr>
              <w:t>гармонь, 2 саксофона, трещетка, дудочка. Картотека музыкально</w:t>
            </w:r>
            <w:r>
              <w:rPr>
                <w:color w:val="181818"/>
                <w:spacing w:val="-6"/>
                <w:sz w:val="24"/>
              </w:rPr>
              <w:t xml:space="preserve"> </w:t>
            </w:r>
            <w:r>
              <w:rPr>
                <w:color w:val="181818"/>
                <w:sz w:val="24"/>
              </w:rPr>
              <w:t>–</w:t>
            </w:r>
            <w:r>
              <w:rPr>
                <w:color w:val="181818"/>
                <w:spacing w:val="-7"/>
                <w:sz w:val="24"/>
              </w:rPr>
              <w:t xml:space="preserve"> </w:t>
            </w:r>
            <w:r>
              <w:rPr>
                <w:color w:val="181818"/>
                <w:sz w:val="24"/>
              </w:rPr>
              <w:t>дидактических</w:t>
            </w:r>
            <w:r>
              <w:rPr>
                <w:color w:val="181818"/>
                <w:spacing w:val="-7"/>
                <w:sz w:val="24"/>
              </w:rPr>
              <w:t xml:space="preserve"> </w:t>
            </w:r>
            <w:r>
              <w:rPr>
                <w:color w:val="181818"/>
                <w:sz w:val="24"/>
              </w:rPr>
              <w:t>игр.</w:t>
            </w:r>
            <w:r>
              <w:rPr>
                <w:color w:val="181818"/>
                <w:spacing w:val="40"/>
                <w:sz w:val="24"/>
              </w:rPr>
              <w:t xml:space="preserve"> </w:t>
            </w:r>
            <w:r>
              <w:rPr>
                <w:color w:val="181818"/>
                <w:sz w:val="24"/>
              </w:rPr>
              <w:t>Дидактическая</w:t>
            </w:r>
            <w:r>
              <w:rPr>
                <w:color w:val="181818"/>
                <w:spacing w:val="-7"/>
                <w:sz w:val="24"/>
              </w:rPr>
              <w:t xml:space="preserve"> </w:t>
            </w:r>
            <w:r>
              <w:rPr>
                <w:color w:val="181818"/>
                <w:sz w:val="24"/>
              </w:rPr>
              <w:t>игра</w:t>
            </w:r>
          </w:p>
          <w:p w:rsidR="0097566C" w:rsidRDefault="00DC5CD6">
            <w:pPr>
              <w:pStyle w:val="TableParagraph"/>
              <w:ind w:left="104"/>
              <w:rPr>
                <w:sz w:val="24"/>
              </w:rPr>
            </w:pPr>
            <w:r>
              <w:rPr>
                <w:color w:val="181818"/>
                <w:sz w:val="24"/>
              </w:rPr>
              <w:t>«Музыкальная</w:t>
            </w:r>
            <w:r>
              <w:rPr>
                <w:color w:val="181818"/>
                <w:spacing w:val="-4"/>
                <w:sz w:val="24"/>
              </w:rPr>
              <w:t xml:space="preserve"> </w:t>
            </w:r>
            <w:r>
              <w:rPr>
                <w:color w:val="181818"/>
                <w:spacing w:val="-2"/>
                <w:sz w:val="24"/>
              </w:rPr>
              <w:t>кладовая».</w:t>
            </w:r>
          </w:p>
        </w:tc>
      </w:tr>
      <w:tr w:rsidR="0097566C">
        <w:trPr>
          <w:trHeight w:val="2222"/>
        </w:trPr>
        <w:tc>
          <w:tcPr>
            <w:tcW w:w="3385" w:type="dxa"/>
          </w:tcPr>
          <w:p w:rsidR="0097566C" w:rsidRDefault="00DC5CD6">
            <w:pPr>
              <w:pStyle w:val="TableParagraph"/>
              <w:spacing w:before="2" w:line="240" w:lineRule="auto"/>
              <w:ind w:left="105"/>
              <w:rPr>
                <w:sz w:val="24"/>
              </w:rPr>
            </w:pPr>
            <w:r>
              <w:rPr>
                <w:color w:val="181818"/>
                <w:sz w:val="24"/>
              </w:rPr>
              <w:t>Уголок</w:t>
            </w:r>
            <w:r>
              <w:rPr>
                <w:color w:val="181818"/>
                <w:spacing w:val="1"/>
                <w:sz w:val="24"/>
              </w:rPr>
              <w:t xml:space="preserve"> </w:t>
            </w:r>
            <w:r>
              <w:rPr>
                <w:color w:val="181818"/>
                <w:spacing w:val="-2"/>
                <w:sz w:val="24"/>
              </w:rPr>
              <w:t>театрализации</w:t>
            </w:r>
          </w:p>
        </w:tc>
        <w:tc>
          <w:tcPr>
            <w:tcW w:w="5973" w:type="dxa"/>
          </w:tcPr>
          <w:p w:rsidR="0097566C" w:rsidRDefault="00DC5CD6">
            <w:pPr>
              <w:pStyle w:val="TableParagraph"/>
              <w:spacing w:before="2" w:line="276" w:lineRule="auto"/>
              <w:ind w:left="104"/>
              <w:rPr>
                <w:sz w:val="24"/>
              </w:rPr>
            </w:pPr>
            <w:r>
              <w:rPr>
                <w:color w:val="181818"/>
                <w:sz w:val="24"/>
              </w:rPr>
              <w:t>Н/п</w:t>
            </w:r>
            <w:r>
              <w:rPr>
                <w:color w:val="181818"/>
                <w:spacing w:val="80"/>
                <w:sz w:val="24"/>
              </w:rPr>
              <w:t xml:space="preserve"> </w:t>
            </w:r>
            <w:r>
              <w:rPr>
                <w:color w:val="181818"/>
                <w:sz w:val="24"/>
              </w:rPr>
              <w:t>игра: домино «По</w:t>
            </w:r>
            <w:r>
              <w:rPr>
                <w:color w:val="181818"/>
                <w:spacing w:val="80"/>
                <w:sz w:val="24"/>
              </w:rPr>
              <w:t xml:space="preserve"> </w:t>
            </w:r>
            <w:r>
              <w:rPr>
                <w:color w:val="181818"/>
                <w:sz w:val="24"/>
              </w:rPr>
              <w:t>сказкам», ширма. Фигурки сказочных</w:t>
            </w:r>
            <w:r>
              <w:rPr>
                <w:color w:val="181818"/>
                <w:spacing w:val="80"/>
                <w:sz w:val="24"/>
              </w:rPr>
              <w:t xml:space="preserve"> </w:t>
            </w:r>
            <w:r>
              <w:rPr>
                <w:color w:val="181818"/>
                <w:sz w:val="24"/>
              </w:rPr>
              <w:t>персонажей,</w:t>
            </w:r>
            <w:r>
              <w:rPr>
                <w:color w:val="181818"/>
                <w:spacing w:val="-7"/>
                <w:sz w:val="24"/>
              </w:rPr>
              <w:t xml:space="preserve"> </w:t>
            </w:r>
            <w:r>
              <w:rPr>
                <w:color w:val="181818"/>
                <w:sz w:val="24"/>
              </w:rPr>
              <w:t>плоскостные</w:t>
            </w:r>
            <w:r>
              <w:rPr>
                <w:color w:val="181818"/>
                <w:spacing w:val="-8"/>
                <w:sz w:val="24"/>
              </w:rPr>
              <w:t xml:space="preserve"> </w:t>
            </w:r>
            <w:r>
              <w:rPr>
                <w:color w:val="181818"/>
                <w:sz w:val="24"/>
              </w:rPr>
              <w:t>на</w:t>
            </w:r>
            <w:r>
              <w:rPr>
                <w:color w:val="181818"/>
                <w:spacing w:val="-7"/>
                <w:sz w:val="24"/>
              </w:rPr>
              <w:t xml:space="preserve"> </w:t>
            </w:r>
            <w:r>
              <w:rPr>
                <w:color w:val="181818"/>
                <w:sz w:val="24"/>
              </w:rPr>
              <w:t>подставках. Набор</w:t>
            </w:r>
            <w:r>
              <w:rPr>
                <w:color w:val="181818"/>
                <w:spacing w:val="-3"/>
                <w:sz w:val="24"/>
              </w:rPr>
              <w:t xml:space="preserve"> </w:t>
            </w:r>
            <w:r>
              <w:rPr>
                <w:color w:val="181818"/>
                <w:sz w:val="24"/>
              </w:rPr>
              <w:t>наручных кукол</w:t>
            </w:r>
            <w:r>
              <w:rPr>
                <w:color w:val="181818"/>
                <w:spacing w:val="-1"/>
                <w:sz w:val="24"/>
              </w:rPr>
              <w:t xml:space="preserve"> </w:t>
            </w:r>
            <w:r>
              <w:rPr>
                <w:color w:val="181818"/>
                <w:sz w:val="24"/>
              </w:rPr>
              <w:t>би-</w:t>
            </w:r>
            <w:r>
              <w:rPr>
                <w:color w:val="181818"/>
                <w:spacing w:val="-1"/>
                <w:sz w:val="24"/>
              </w:rPr>
              <w:t xml:space="preserve"> </w:t>
            </w:r>
            <w:r>
              <w:rPr>
                <w:color w:val="181818"/>
                <w:sz w:val="24"/>
              </w:rPr>
              <w:t>ба-бо:</w:t>
            </w:r>
            <w:r>
              <w:rPr>
                <w:color w:val="181818"/>
                <w:spacing w:val="-1"/>
                <w:sz w:val="24"/>
              </w:rPr>
              <w:t xml:space="preserve"> </w:t>
            </w:r>
            <w:r>
              <w:rPr>
                <w:color w:val="181818"/>
                <w:sz w:val="24"/>
              </w:rPr>
              <w:t xml:space="preserve">дедушка, </w:t>
            </w:r>
            <w:r>
              <w:rPr>
                <w:color w:val="181818"/>
                <w:spacing w:val="-2"/>
                <w:sz w:val="24"/>
              </w:rPr>
              <w:t>бабушка,</w:t>
            </w:r>
          </w:p>
          <w:p w:rsidR="0097566C" w:rsidRDefault="00DC5CD6">
            <w:pPr>
              <w:pStyle w:val="TableParagraph"/>
              <w:spacing w:line="278" w:lineRule="auto"/>
              <w:ind w:left="104"/>
              <w:rPr>
                <w:sz w:val="24"/>
              </w:rPr>
            </w:pPr>
            <w:r>
              <w:rPr>
                <w:color w:val="181818"/>
                <w:sz w:val="24"/>
              </w:rPr>
              <w:t>внучка,</w:t>
            </w:r>
            <w:r>
              <w:rPr>
                <w:color w:val="181818"/>
                <w:spacing w:val="-6"/>
                <w:sz w:val="24"/>
              </w:rPr>
              <w:t xml:space="preserve"> </w:t>
            </w:r>
            <w:r>
              <w:rPr>
                <w:color w:val="181818"/>
                <w:sz w:val="24"/>
              </w:rPr>
              <w:t>волк,</w:t>
            </w:r>
            <w:r>
              <w:rPr>
                <w:color w:val="181818"/>
                <w:spacing w:val="-6"/>
                <w:sz w:val="24"/>
              </w:rPr>
              <w:t xml:space="preserve"> </w:t>
            </w:r>
            <w:r>
              <w:rPr>
                <w:color w:val="181818"/>
                <w:sz w:val="24"/>
              </w:rPr>
              <w:t>собака,</w:t>
            </w:r>
            <w:r>
              <w:rPr>
                <w:color w:val="181818"/>
                <w:spacing w:val="-6"/>
                <w:sz w:val="24"/>
              </w:rPr>
              <w:t xml:space="preserve"> </w:t>
            </w:r>
            <w:r>
              <w:rPr>
                <w:color w:val="181818"/>
                <w:sz w:val="24"/>
              </w:rPr>
              <w:t>лиса,</w:t>
            </w:r>
            <w:r>
              <w:rPr>
                <w:color w:val="181818"/>
                <w:spacing w:val="-6"/>
                <w:sz w:val="24"/>
              </w:rPr>
              <w:t xml:space="preserve"> </w:t>
            </w:r>
            <w:r>
              <w:rPr>
                <w:color w:val="181818"/>
                <w:sz w:val="24"/>
              </w:rPr>
              <w:t>заяц,</w:t>
            </w:r>
            <w:r>
              <w:rPr>
                <w:color w:val="181818"/>
                <w:spacing w:val="-6"/>
                <w:sz w:val="24"/>
              </w:rPr>
              <w:t xml:space="preserve"> </w:t>
            </w:r>
            <w:r>
              <w:rPr>
                <w:color w:val="181818"/>
                <w:sz w:val="24"/>
              </w:rPr>
              <w:t>кошка,</w:t>
            </w:r>
            <w:r>
              <w:rPr>
                <w:color w:val="181818"/>
                <w:spacing w:val="-6"/>
                <w:sz w:val="24"/>
              </w:rPr>
              <w:t xml:space="preserve"> </w:t>
            </w:r>
            <w:r>
              <w:rPr>
                <w:color w:val="181818"/>
                <w:sz w:val="24"/>
              </w:rPr>
              <w:t>медведь.</w:t>
            </w:r>
            <w:r>
              <w:rPr>
                <w:color w:val="181818"/>
                <w:spacing w:val="-6"/>
                <w:sz w:val="24"/>
              </w:rPr>
              <w:t xml:space="preserve"> </w:t>
            </w:r>
            <w:r>
              <w:rPr>
                <w:color w:val="181818"/>
                <w:sz w:val="24"/>
              </w:rPr>
              <w:t>Набор вязанных пальчиковых кукол: бабушка, дедушка,</w:t>
            </w:r>
          </w:p>
          <w:p w:rsidR="0097566C" w:rsidRDefault="00DC5CD6">
            <w:pPr>
              <w:pStyle w:val="TableParagraph"/>
              <w:spacing w:line="272" w:lineRule="exact"/>
              <w:ind w:left="104"/>
              <w:rPr>
                <w:sz w:val="24"/>
              </w:rPr>
            </w:pPr>
            <w:r>
              <w:rPr>
                <w:color w:val="181818"/>
                <w:sz w:val="24"/>
              </w:rPr>
              <w:t>внучка,</w:t>
            </w:r>
            <w:r>
              <w:rPr>
                <w:color w:val="181818"/>
                <w:spacing w:val="-3"/>
                <w:sz w:val="24"/>
              </w:rPr>
              <w:t xml:space="preserve"> </w:t>
            </w:r>
            <w:r>
              <w:rPr>
                <w:color w:val="181818"/>
                <w:sz w:val="24"/>
              </w:rPr>
              <w:t>медведь,</w:t>
            </w:r>
            <w:r>
              <w:rPr>
                <w:color w:val="181818"/>
                <w:spacing w:val="-2"/>
                <w:sz w:val="24"/>
              </w:rPr>
              <w:t xml:space="preserve"> </w:t>
            </w:r>
            <w:r>
              <w:rPr>
                <w:color w:val="181818"/>
                <w:sz w:val="24"/>
              </w:rPr>
              <w:t>волк,</w:t>
            </w:r>
            <w:r>
              <w:rPr>
                <w:color w:val="181818"/>
                <w:spacing w:val="-3"/>
                <w:sz w:val="24"/>
              </w:rPr>
              <w:t xml:space="preserve"> </w:t>
            </w:r>
            <w:r>
              <w:rPr>
                <w:color w:val="181818"/>
                <w:sz w:val="24"/>
              </w:rPr>
              <w:t>лиса,</w:t>
            </w:r>
            <w:r>
              <w:rPr>
                <w:color w:val="181818"/>
                <w:spacing w:val="-2"/>
                <w:sz w:val="24"/>
              </w:rPr>
              <w:t xml:space="preserve"> </w:t>
            </w:r>
            <w:r>
              <w:rPr>
                <w:color w:val="181818"/>
                <w:sz w:val="24"/>
              </w:rPr>
              <w:t>заяц.</w:t>
            </w:r>
            <w:r>
              <w:rPr>
                <w:color w:val="181818"/>
                <w:spacing w:val="-3"/>
                <w:sz w:val="24"/>
              </w:rPr>
              <w:t xml:space="preserve"> </w:t>
            </w:r>
            <w:r>
              <w:rPr>
                <w:color w:val="181818"/>
                <w:sz w:val="24"/>
              </w:rPr>
              <w:t>Вязанный</w:t>
            </w:r>
            <w:r>
              <w:rPr>
                <w:color w:val="181818"/>
                <w:spacing w:val="-4"/>
                <w:sz w:val="24"/>
              </w:rPr>
              <w:t xml:space="preserve"> </w:t>
            </w:r>
            <w:r>
              <w:rPr>
                <w:color w:val="181818"/>
                <w:sz w:val="24"/>
              </w:rPr>
              <w:t>набор</w:t>
            </w:r>
            <w:r>
              <w:rPr>
                <w:color w:val="181818"/>
                <w:spacing w:val="-2"/>
                <w:sz w:val="24"/>
              </w:rPr>
              <w:t xml:space="preserve"> </w:t>
            </w:r>
            <w:r>
              <w:rPr>
                <w:color w:val="181818"/>
                <w:spacing w:val="-5"/>
                <w:sz w:val="24"/>
              </w:rPr>
              <w:t>из</w:t>
            </w:r>
          </w:p>
          <w:p w:rsidR="0097566C" w:rsidRDefault="00DC5CD6">
            <w:pPr>
              <w:pStyle w:val="TableParagraph"/>
              <w:spacing w:before="39" w:line="240" w:lineRule="auto"/>
              <w:ind w:left="104"/>
              <w:rPr>
                <w:sz w:val="24"/>
              </w:rPr>
            </w:pPr>
            <w:r>
              <w:rPr>
                <w:color w:val="181818"/>
                <w:sz w:val="24"/>
              </w:rPr>
              <w:t>сказки</w:t>
            </w:r>
            <w:r>
              <w:rPr>
                <w:color w:val="181818"/>
                <w:spacing w:val="-3"/>
                <w:sz w:val="24"/>
              </w:rPr>
              <w:t xml:space="preserve"> </w:t>
            </w:r>
            <w:r>
              <w:rPr>
                <w:color w:val="181818"/>
                <w:sz w:val="24"/>
              </w:rPr>
              <w:t>«Три</w:t>
            </w:r>
            <w:r>
              <w:rPr>
                <w:color w:val="181818"/>
                <w:spacing w:val="-4"/>
                <w:sz w:val="24"/>
              </w:rPr>
              <w:t xml:space="preserve"> </w:t>
            </w:r>
            <w:r>
              <w:rPr>
                <w:color w:val="181818"/>
                <w:sz w:val="24"/>
              </w:rPr>
              <w:t>поросёнка»,</w:t>
            </w:r>
            <w:r>
              <w:rPr>
                <w:color w:val="181818"/>
                <w:spacing w:val="-2"/>
                <w:sz w:val="24"/>
              </w:rPr>
              <w:t xml:space="preserve"> </w:t>
            </w:r>
            <w:r>
              <w:rPr>
                <w:color w:val="181818"/>
                <w:sz w:val="24"/>
              </w:rPr>
              <w:t>домика</w:t>
            </w:r>
            <w:r>
              <w:rPr>
                <w:color w:val="181818"/>
                <w:spacing w:val="-4"/>
                <w:sz w:val="24"/>
              </w:rPr>
              <w:t xml:space="preserve"> </w:t>
            </w:r>
            <w:r>
              <w:rPr>
                <w:color w:val="181818"/>
                <w:sz w:val="24"/>
              </w:rPr>
              <w:t>из</w:t>
            </w:r>
            <w:r>
              <w:rPr>
                <w:color w:val="181818"/>
                <w:spacing w:val="-2"/>
                <w:sz w:val="24"/>
              </w:rPr>
              <w:t xml:space="preserve"> </w:t>
            </w:r>
            <w:r>
              <w:rPr>
                <w:color w:val="181818"/>
                <w:sz w:val="24"/>
              </w:rPr>
              <w:t>сказки</w:t>
            </w:r>
            <w:r>
              <w:rPr>
                <w:color w:val="181818"/>
                <w:spacing w:val="-2"/>
                <w:sz w:val="24"/>
              </w:rPr>
              <w:t xml:space="preserve"> «Теремок».</w:t>
            </w:r>
          </w:p>
        </w:tc>
      </w:tr>
      <w:tr w:rsidR="0097566C">
        <w:trPr>
          <w:trHeight w:val="1905"/>
        </w:trPr>
        <w:tc>
          <w:tcPr>
            <w:tcW w:w="3385" w:type="dxa"/>
          </w:tcPr>
          <w:p w:rsidR="0097566C" w:rsidRDefault="00DC5CD6">
            <w:pPr>
              <w:pStyle w:val="TableParagraph"/>
              <w:ind w:left="105"/>
              <w:rPr>
                <w:sz w:val="24"/>
              </w:rPr>
            </w:pPr>
            <w:r>
              <w:rPr>
                <w:color w:val="181818"/>
                <w:sz w:val="24"/>
              </w:rPr>
              <w:t>Уголок</w:t>
            </w:r>
            <w:r>
              <w:rPr>
                <w:color w:val="181818"/>
                <w:spacing w:val="1"/>
                <w:sz w:val="24"/>
              </w:rPr>
              <w:t xml:space="preserve"> </w:t>
            </w:r>
            <w:r>
              <w:rPr>
                <w:color w:val="181818"/>
                <w:spacing w:val="-2"/>
                <w:sz w:val="24"/>
              </w:rPr>
              <w:t>ряженья</w:t>
            </w:r>
          </w:p>
        </w:tc>
        <w:tc>
          <w:tcPr>
            <w:tcW w:w="5973" w:type="dxa"/>
          </w:tcPr>
          <w:p w:rsidR="0097566C" w:rsidRDefault="00DC5CD6">
            <w:pPr>
              <w:pStyle w:val="TableParagraph"/>
              <w:ind w:left="104"/>
              <w:rPr>
                <w:sz w:val="24"/>
              </w:rPr>
            </w:pPr>
            <w:r>
              <w:rPr>
                <w:color w:val="181818"/>
                <w:sz w:val="24"/>
              </w:rPr>
              <w:t>Комплект</w:t>
            </w:r>
            <w:r>
              <w:rPr>
                <w:color w:val="181818"/>
                <w:spacing w:val="-5"/>
                <w:sz w:val="24"/>
              </w:rPr>
              <w:t xml:space="preserve"> </w:t>
            </w:r>
            <w:r>
              <w:rPr>
                <w:color w:val="181818"/>
                <w:sz w:val="24"/>
              </w:rPr>
              <w:t>костюмов</w:t>
            </w:r>
            <w:r>
              <w:rPr>
                <w:color w:val="181818"/>
                <w:spacing w:val="-2"/>
                <w:sz w:val="24"/>
              </w:rPr>
              <w:t xml:space="preserve"> </w:t>
            </w:r>
            <w:r>
              <w:rPr>
                <w:color w:val="181818"/>
                <w:sz w:val="24"/>
              </w:rPr>
              <w:t>для</w:t>
            </w:r>
            <w:r>
              <w:rPr>
                <w:color w:val="181818"/>
                <w:spacing w:val="-2"/>
                <w:sz w:val="24"/>
              </w:rPr>
              <w:t xml:space="preserve"> </w:t>
            </w:r>
            <w:r>
              <w:rPr>
                <w:color w:val="181818"/>
                <w:sz w:val="24"/>
              </w:rPr>
              <w:t>сюжетно-</w:t>
            </w:r>
            <w:r>
              <w:rPr>
                <w:color w:val="181818"/>
                <w:spacing w:val="-3"/>
                <w:sz w:val="24"/>
              </w:rPr>
              <w:t xml:space="preserve"> </w:t>
            </w:r>
            <w:r>
              <w:rPr>
                <w:color w:val="181818"/>
                <w:sz w:val="24"/>
              </w:rPr>
              <w:t>ролевых</w:t>
            </w:r>
            <w:r>
              <w:rPr>
                <w:color w:val="181818"/>
                <w:spacing w:val="-2"/>
                <w:sz w:val="24"/>
              </w:rPr>
              <w:t xml:space="preserve"> </w:t>
            </w:r>
            <w:r>
              <w:rPr>
                <w:color w:val="181818"/>
                <w:spacing w:val="-10"/>
                <w:sz w:val="24"/>
              </w:rPr>
              <w:t>и</w:t>
            </w:r>
          </w:p>
          <w:p w:rsidR="0097566C" w:rsidRDefault="00DC5CD6">
            <w:pPr>
              <w:pStyle w:val="TableParagraph"/>
              <w:spacing w:before="43" w:line="276" w:lineRule="auto"/>
              <w:ind w:left="104"/>
              <w:rPr>
                <w:sz w:val="24"/>
              </w:rPr>
            </w:pPr>
            <w:r>
              <w:rPr>
                <w:color w:val="181818"/>
                <w:sz w:val="24"/>
              </w:rPr>
              <w:t>театрализованных</w:t>
            </w:r>
            <w:r>
              <w:rPr>
                <w:color w:val="181818"/>
                <w:spacing w:val="-10"/>
                <w:sz w:val="24"/>
              </w:rPr>
              <w:t xml:space="preserve"> </w:t>
            </w:r>
            <w:r>
              <w:rPr>
                <w:color w:val="181818"/>
                <w:sz w:val="24"/>
              </w:rPr>
              <w:t>игр</w:t>
            </w:r>
            <w:r>
              <w:rPr>
                <w:color w:val="181818"/>
                <w:spacing w:val="-10"/>
                <w:sz w:val="24"/>
              </w:rPr>
              <w:t xml:space="preserve"> </w:t>
            </w:r>
            <w:r>
              <w:rPr>
                <w:color w:val="181818"/>
                <w:sz w:val="24"/>
              </w:rPr>
              <w:t>(доктор,</w:t>
            </w:r>
            <w:r>
              <w:rPr>
                <w:color w:val="181818"/>
                <w:spacing w:val="-10"/>
                <w:sz w:val="24"/>
              </w:rPr>
              <w:t xml:space="preserve"> </w:t>
            </w:r>
            <w:r>
              <w:rPr>
                <w:color w:val="181818"/>
                <w:sz w:val="24"/>
              </w:rPr>
              <w:t>полицейский,</w:t>
            </w:r>
            <w:r>
              <w:rPr>
                <w:color w:val="181818"/>
                <w:spacing w:val="-13"/>
                <w:sz w:val="24"/>
              </w:rPr>
              <w:t xml:space="preserve"> </w:t>
            </w:r>
            <w:r>
              <w:rPr>
                <w:color w:val="181818"/>
                <w:sz w:val="24"/>
              </w:rPr>
              <w:t>продавец, парикмахер, МЧС, пешеход, таксист),</w:t>
            </w:r>
          </w:p>
          <w:p w:rsidR="0097566C" w:rsidRDefault="00DC5CD6">
            <w:pPr>
              <w:pStyle w:val="TableParagraph"/>
              <w:spacing w:line="276" w:lineRule="auto"/>
              <w:ind w:left="104"/>
              <w:rPr>
                <w:sz w:val="24"/>
              </w:rPr>
            </w:pPr>
            <w:r>
              <w:rPr>
                <w:color w:val="181818"/>
                <w:sz w:val="24"/>
              </w:rPr>
              <w:t>шапочка</w:t>
            </w:r>
            <w:r>
              <w:rPr>
                <w:color w:val="181818"/>
                <w:spacing w:val="-7"/>
                <w:sz w:val="24"/>
              </w:rPr>
              <w:t xml:space="preserve"> </w:t>
            </w:r>
            <w:r>
              <w:rPr>
                <w:color w:val="181818"/>
                <w:sz w:val="24"/>
              </w:rPr>
              <w:t>–</w:t>
            </w:r>
            <w:r>
              <w:rPr>
                <w:color w:val="181818"/>
                <w:spacing w:val="-6"/>
                <w:sz w:val="24"/>
              </w:rPr>
              <w:t xml:space="preserve"> </w:t>
            </w:r>
            <w:r>
              <w:rPr>
                <w:color w:val="181818"/>
                <w:sz w:val="24"/>
              </w:rPr>
              <w:t>маска</w:t>
            </w:r>
            <w:r>
              <w:rPr>
                <w:color w:val="181818"/>
                <w:spacing w:val="-5"/>
                <w:sz w:val="24"/>
              </w:rPr>
              <w:t xml:space="preserve"> </w:t>
            </w:r>
            <w:r>
              <w:rPr>
                <w:color w:val="181818"/>
                <w:sz w:val="24"/>
              </w:rPr>
              <w:t>(заяц,</w:t>
            </w:r>
            <w:r>
              <w:rPr>
                <w:color w:val="181818"/>
                <w:spacing w:val="-6"/>
                <w:sz w:val="24"/>
              </w:rPr>
              <w:t xml:space="preserve"> </w:t>
            </w:r>
            <w:r>
              <w:rPr>
                <w:color w:val="181818"/>
                <w:sz w:val="24"/>
              </w:rPr>
              <w:t>клоун,</w:t>
            </w:r>
            <w:r>
              <w:rPr>
                <w:color w:val="181818"/>
                <w:spacing w:val="-6"/>
                <w:sz w:val="24"/>
              </w:rPr>
              <w:t xml:space="preserve"> </w:t>
            </w:r>
            <w:r>
              <w:rPr>
                <w:color w:val="181818"/>
                <w:sz w:val="24"/>
              </w:rPr>
              <w:t>фокусник,</w:t>
            </w:r>
            <w:r>
              <w:rPr>
                <w:color w:val="181818"/>
                <w:spacing w:val="-6"/>
                <w:sz w:val="24"/>
              </w:rPr>
              <w:t xml:space="preserve"> </w:t>
            </w:r>
            <w:r>
              <w:rPr>
                <w:color w:val="181818"/>
                <w:sz w:val="24"/>
              </w:rPr>
              <w:t>фея),</w:t>
            </w:r>
            <w:r>
              <w:rPr>
                <w:color w:val="181818"/>
                <w:spacing w:val="-6"/>
                <w:sz w:val="24"/>
              </w:rPr>
              <w:t xml:space="preserve"> </w:t>
            </w:r>
            <w:r>
              <w:rPr>
                <w:color w:val="181818"/>
                <w:sz w:val="24"/>
              </w:rPr>
              <w:t>короны для девочек, ободки, парик клоуна, бусы, шляпки,</w:t>
            </w:r>
          </w:p>
          <w:p w:rsidR="0097566C" w:rsidRDefault="00DC5CD6">
            <w:pPr>
              <w:pStyle w:val="TableParagraph"/>
              <w:spacing w:line="240" w:lineRule="auto"/>
              <w:ind w:left="104"/>
              <w:rPr>
                <w:sz w:val="24"/>
              </w:rPr>
            </w:pPr>
            <w:r>
              <w:rPr>
                <w:color w:val="181818"/>
                <w:sz w:val="24"/>
              </w:rPr>
              <w:t>очки,</w:t>
            </w:r>
            <w:r>
              <w:rPr>
                <w:color w:val="181818"/>
                <w:spacing w:val="-2"/>
                <w:sz w:val="24"/>
              </w:rPr>
              <w:t xml:space="preserve"> </w:t>
            </w:r>
            <w:r>
              <w:rPr>
                <w:color w:val="181818"/>
                <w:sz w:val="24"/>
              </w:rPr>
              <w:t>крылышки</w:t>
            </w:r>
            <w:r>
              <w:rPr>
                <w:color w:val="181818"/>
                <w:spacing w:val="-2"/>
                <w:sz w:val="24"/>
              </w:rPr>
              <w:t xml:space="preserve"> бабочек.</w:t>
            </w:r>
          </w:p>
        </w:tc>
      </w:tr>
      <w:tr w:rsidR="0097566C">
        <w:trPr>
          <w:trHeight w:val="316"/>
        </w:trPr>
        <w:tc>
          <w:tcPr>
            <w:tcW w:w="9358" w:type="dxa"/>
            <w:gridSpan w:val="2"/>
          </w:tcPr>
          <w:p w:rsidR="0097566C" w:rsidRDefault="00DC5CD6">
            <w:pPr>
              <w:pStyle w:val="TableParagraph"/>
              <w:ind w:left="7" w:right="3"/>
              <w:jc w:val="center"/>
              <w:rPr>
                <w:sz w:val="24"/>
              </w:rPr>
            </w:pPr>
            <w:r>
              <w:rPr>
                <w:color w:val="181818"/>
                <w:sz w:val="24"/>
              </w:rPr>
              <w:t>Физическое</w:t>
            </w:r>
            <w:r>
              <w:rPr>
                <w:color w:val="181818"/>
                <w:spacing w:val="-5"/>
                <w:sz w:val="24"/>
              </w:rPr>
              <w:t xml:space="preserve"> </w:t>
            </w:r>
            <w:r>
              <w:rPr>
                <w:color w:val="181818"/>
                <w:spacing w:val="-2"/>
                <w:sz w:val="24"/>
              </w:rPr>
              <w:t>развитие</w:t>
            </w:r>
          </w:p>
        </w:tc>
      </w:tr>
      <w:tr w:rsidR="0097566C">
        <w:trPr>
          <w:trHeight w:val="5659"/>
        </w:trPr>
        <w:tc>
          <w:tcPr>
            <w:tcW w:w="3385" w:type="dxa"/>
          </w:tcPr>
          <w:p w:rsidR="0097566C" w:rsidRDefault="00DC5CD6">
            <w:pPr>
              <w:pStyle w:val="TableParagraph"/>
              <w:ind w:left="105"/>
              <w:rPr>
                <w:sz w:val="24"/>
              </w:rPr>
            </w:pPr>
            <w:r>
              <w:rPr>
                <w:color w:val="181818"/>
                <w:sz w:val="24"/>
              </w:rPr>
              <w:t>Физкультурный</w:t>
            </w:r>
            <w:r>
              <w:rPr>
                <w:color w:val="181818"/>
                <w:spacing w:val="-7"/>
                <w:sz w:val="24"/>
              </w:rPr>
              <w:t xml:space="preserve"> </w:t>
            </w:r>
            <w:r>
              <w:rPr>
                <w:color w:val="181818"/>
                <w:spacing w:val="-2"/>
                <w:sz w:val="24"/>
              </w:rPr>
              <w:t>уголок</w:t>
            </w:r>
          </w:p>
        </w:tc>
        <w:tc>
          <w:tcPr>
            <w:tcW w:w="5973" w:type="dxa"/>
          </w:tcPr>
          <w:p w:rsidR="0097566C" w:rsidRDefault="00DC5CD6">
            <w:pPr>
              <w:pStyle w:val="TableParagraph"/>
              <w:spacing w:line="276" w:lineRule="auto"/>
              <w:ind w:left="104"/>
              <w:rPr>
                <w:sz w:val="24"/>
              </w:rPr>
            </w:pPr>
            <w:r>
              <w:rPr>
                <w:color w:val="181818"/>
                <w:sz w:val="24"/>
              </w:rPr>
              <w:t>Флажки разноцветные, мяч резиновый средний 3шт., мячи для боулинга – 2</w:t>
            </w:r>
            <w:r>
              <w:rPr>
                <w:color w:val="181818"/>
                <w:spacing w:val="-2"/>
                <w:sz w:val="24"/>
              </w:rPr>
              <w:t xml:space="preserve"> </w:t>
            </w:r>
            <w:r>
              <w:rPr>
                <w:color w:val="181818"/>
                <w:sz w:val="24"/>
              </w:rPr>
              <w:t>шт., скакалка 3шт., кегли – 8шт., ведро</w:t>
            </w:r>
            <w:r>
              <w:rPr>
                <w:color w:val="181818"/>
                <w:spacing w:val="-7"/>
                <w:sz w:val="24"/>
              </w:rPr>
              <w:t xml:space="preserve"> </w:t>
            </w:r>
            <w:r>
              <w:rPr>
                <w:color w:val="181818"/>
                <w:sz w:val="24"/>
              </w:rPr>
              <w:t>среднее</w:t>
            </w:r>
            <w:r>
              <w:rPr>
                <w:color w:val="181818"/>
                <w:spacing w:val="-8"/>
                <w:sz w:val="24"/>
              </w:rPr>
              <w:t xml:space="preserve"> </w:t>
            </w:r>
            <w:r>
              <w:rPr>
                <w:color w:val="181818"/>
                <w:sz w:val="24"/>
              </w:rPr>
              <w:t>под</w:t>
            </w:r>
            <w:r>
              <w:rPr>
                <w:color w:val="181818"/>
                <w:spacing w:val="-7"/>
                <w:sz w:val="24"/>
              </w:rPr>
              <w:t xml:space="preserve"> </w:t>
            </w:r>
            <w:r>
              <w:rPr>
                <w:color w:val="181818"/>
                <w:sz w:val="24"/>
              </w:rPr>
              <w:t>флажки,</w:t>
            </w:r>
            <w:r>
              <w:rPr>
                <w:color w:val="181818"/>
                <w:spacing w:val="-7"/>
                <w:sz w:val="24"/>
              </w:rPr>
              <w:t xml:space="preserve"> </w:t>
            </w:r>
            <w:r>
              <w:rPr>
                <w:color w:val="181818"/>
                <w:sz w:val="24"/>
              </w:rPr>
              <w:t>фотоальбом</w:t>
            </w:r>
            <w:r>
              <w:rPr>
                <w:color w:val="181818"/>
                <w:spacing w:val="-7"/>
                <w:sz w:val="24"/>
              </w:rPr>
              <w:t xml:space="preserve"> </w:t>
            </w:r>
            <w:r>
              <w:rPr>
                <w:color w:val="181818"/>
                <w:sz w:val="24"/>
              </w:rPr>
              <w:t>«Виды</w:t>
            </w:r>
            <w:r>
              <w:rPr>
                <w:color w:val="181818"/>
                <w:spacing w:val="-7"/>
                <w:sz w:val="24"/>
              </w:rPr>
              <w:t xml:space="preserve"> </w:t>
            </w:r>
            <w:r>
              <w:rPr>
                <w:color w:val="181818"/>
                <w:sz w:val="24"/>
              </w:rPr>
              <w:t>спорта», массажные мячи– 8 шт., обручи – 2 шт., ракетки для</w:t>
            </w:r>
          </w:p>
          <w:p w:rsidR="0097566C" w:rsidRDefault="00DC5CD6">
            <w:pPr>
              <w:pStyle w:val="TableParagraph"/>
              <w:spacing w:line="240" w:lineRule="auto"/>
              <w:ind w:left="104"/>
              <w:rPr>
                <w:sz w:val="24"/>
              </w:rPr>
            </w:pPr>
            <w:r>
              <w:rPr>
                <w:color w:val="181818"/>
                <w:sz w:val="24"/>
              </w:rPr>
              <w:t>детского</w:t>
            </w:r>
            <w:r>
              <w:rPr>
                <w:color w:val="181818"/>
                <w:spacing w:val="-2"/>
                <w:sz w:val="24"/>
              </w:rPr>
              <w:t xml:space="preserve"> </w:t>
            </w:r>
            <w:r>
              <w:rPr>
                <w:color w:val="181818"/>
                <w:sz w:val="24"/>
              </w:rPr>
              <w:t>бадминтона</w:t>
            </w:r>
            <w:r>
              <w:rPr>
                <w:color w:val="181818"/>
                <w:spacing w:val="-1"/>
                <w:sz w:val="24"/>
              </w:rPr>
              <w:t xml:space="preserve"> </w:t>
            </w:r>
            <w:r>
              <w:rPr>
                <w:color w:val="181818"/>
                <w:sz w:val="24"/>
              </w:rPr>
              <w:t>–</w:t>
            </w:r>
            <w:r>
              <w:rPr>
                <w:color w:val="181818"/>
                <w:spacing w:val="-4"/>
                <w:sz w:val="24"/>
              </w:rPr>
              <w:t xml:space="preserve"> </w:t>
            </w:r>
            <w:r>
              <w:rPr>
                <w:color w:val="181818"/>
                <w:sz w:val="24"/>
              </w:rPr>
              <w:t>1</w:t>
            </w:r>
            <w:r>
              <w:rPr>
                <w:color w:val="181818"/>
                <w:spacing w:val="-1"/>
                <w:sz w:val="24"/>
              </w:rPr>
              <w:t xml:space="preserve"> </w:t>
            </w:r>
            <w:r>
              <w:rPr>
                <w:color w:val="181818"/>
                <w:sz w:val="24"/>
              </w:rPr>
              <w:t>набор,</w:t>
            </w:r>
            <w:r>
              <w:rPr>
                <w:color w:val="181818"/>
                <w:spacing w:val="-1"/>
                <w:sz w:val="24"/>
              </w:rPr>
              <w:t xml:space="preserve"> </w:t>
            </w:r>
            <w:r>
              <w:rPr>
                <w:color w:val="181818"/>
                <w:sz w:val="24"/>
              </w:rPr>
              <w:t>Игра</w:t>
            </w:r>
            <w:r>
              <w:rPr>
                <w:color w:val="181818"/>
                <w:spacing w:val="-4"/>
                <w:sz w:val="24"/>
              </w:rPr>
              <w:t xml:space="preserve"> </w:t>
            </w:r>
            <w:r>
              <w:rPr>
                <w:color w:val="181818"/>
                <w:sz w:val="24"/>
              </w:rPr>
              <w:t>«Попади в</w:t>
            </w:r>
            <w:r>
              <w:rPr>
                <w:color w:val="181818"/>
                <w:spacing w:val="-2"/>
                <w:sz w:val="24"/>
              </w:rPr>
              <w:t xml:space="preserve"> цель»,</w:t>
            </w:r>
          </w:p>
          <w:p w:rsidR="0097566C" w:rsidRDefault="00DC5CD6">
            <w:pPr>
              <w:pStyle w:val="TableParagraph"/>
              <w:spacing w:before="42" w:line="276" w:lineRule="auto"/>
              <w:ind w:left="104"/>
              <w:rPr>
                <w:sz w:val="24"/>
              </w:rPr>
            </w:pPr>
            <w:r>
              <w:rPr>
                <w:color w:val="181818"/>
                <w:sz w:val="24"/>
              </w:rPr>
              <w:t>«Хоккей</w:t>
            </w:r>
            <w:r>
              <w:rPr>
                <w:color w:val="181818"/>
                <w:spacing w:val="-6"/>
                <w:sz w:val="24"/>
              </w:rPr>
              <w:t xml:space="preserve"> </w:t>
            </w:r>
            <w:r>
              <w:rPr>
                <w:color w:val="181818"/>
                <w:sz w:val="24"/>
              </w:rPr>
              <w:t>с</w:t>
            </w:r>
            <w:r>
              <w:rPr>
                <w:color w:val="181818"/>
                <w:spacing w:val="-7"/>
                <w:sz w:val="24"/>
              </w:rPr>
              <w:t xml:space="preserve"> </w:t>
            </w:r>
            <w:r w:rsidR="00A2128C">
              <w:rPr>
                <w:color w:val="181818"/>
                <w:sz w:val="24"/>
              </w:rPr>
              <w:t>мячом»</w:t>
            </w:r>
            <w:r>
              <w:rPr>
                <w:color w:val="181818"/>
                <w:sz w:val="24"/>
              </w:rPr>
              <w:t>,</w:t>
            </w:r>
            <w:r>
              <w:rPr>
                <w:color w:val="181818"/>
                <w:spacing w:val="-6"/>
                <w:sz w:val="24"/>
              </w:rPr>
              <w:t xml:space="preserve"> </w:t>
            </w:r>
            <w:r>
              <w:rPr>
                <w:color w:val="181818"/>
                <w:sz w:val="24"/>
              </w:rPr>
              <w:t>«Ловушка».</w:t>
            </w:r>
            <w:r>
              <w:rPr>
                <w:color w:val="181818"/>
                <w:spacing w:val="-6"/>
                <w:sz w:val="24"/>
              </w:rPr>
              <w:t xml:space="preserve"> </w:t>
            </w:r>
            <w:r>
              <w:rPr>
                <w:color w:val="181818"/>
                <w:sz w:val="24"/>
              </w:rPr>
              <w:t>Мяч</w:t>
            </w:r>
            <w:r>
              <w:rPr>
                <w:color w:val="181818"/>
                <w:spacing w:val="-7"/>
                <w:sz w:val="24"/>
              </w:rPr>
              <w:t xml:space="preserve"> </w:t>
            </w:r>
            <w:r w:rsidR="00A2128C">
              <w:rPr>
                <w:color w:val="181818"/>
                <w:sz w:val="24"/>
              </w:rPr>
              <w:t xml:space="preserve">прыгун. </w:t>
            </w:r>
            <w:r>
              <w:rPr>
                <w:color w:val="181818"/>
                <w:sz w:val="24"/>
              </w:rPr>
              <w:t xml:space="preserve"> Кочки.</w:t>
            </w:r>
          </w:p>
          <w:p w:rsidR="0097566C" w:rsidRDefault="00DC5CD6">
            <w:pPr>
              <w:pStyle w:val="TableParagraph"/>
              <w:spacing w:line="276" w:lineRule="auto"/>
              <w:ind w:left="104"/>
              <w:rPr>
                <w:sz w:val="24"/>
              </w:rPr>
            </w:pPr>
            <w:r>
              <w:rPr>
                <w:color w:val="181818"/>
                <w:sz w:val="24"/>
              </w:rPr>
              <w:t>Массажная</w:t>
            </w:r>
            <w:r>
              <w:rPr>
                <w:color w:val="181818"/>
                <w:spacing w:val="-9"/>
                <w:sz w:val="24"/>
              </w:rPr>
              <w:t xml:space="preserve"> </w:t>
            </w:r>
            <w:r>
              <w:rPr>
                <w:color w:val="181818"/>
                <w:sz w:val="24"/>
              </w:rPr>
              <w:t>дорожка.</w:t>
            </w:r>
            <w:r>
              <w:rPr>
                <w:color w:val="181818"/>
                <w:spacing w:val="-9"/>
                <w:sz w:val="24"/>
              </w:rPr>
              <w:t xml:space="preserve"> </w:t>
            </w:r>
            <w:r>
              <w:rPr>
                <w:color w:val="181818"/>
                <w:sz w:val="24"/>
              </w:rPr>
              <w:t>Книги:</w:t>
            </w:r>
            <w:r>
              <w:rPr>
                <w:color w:val="181818"/>
                <w:spacing w:val="-9"/>
                <w:sz w:val="24"/>
              </w:rPr>
              <w:t xml:space="preserve"> </w:t>
            </w:r>
            <w:r>
              <w:rPr>
                <w:color w:val="181818"/>
                <w:sz w:val="24"/>
              </w:rPr>
              <w:t>«Уроки</w:t>
            </w:r>
            <w:r>
              <w:rPr>
                <w:color w:val="181818"/>
                <w:spacing w:val="-9"/>
                <w:sz w:val="24"/>
              </w:rPr>
              <w:t xml:space="preserve"> </w:t>
            </w:r>
            <w:r>
              <w:rPr>
                <w:color w:val="181818"/>
                <w:sz w:val="24"/>
              </w:rPr>
              <w:t>Айболита»,</w:t>
            </w:r>
            <w:r>
              <w:rPr>
                <w:color w:val="181818"/>
                <w:spacing w:val="-9"/>
                <w:sz w:val="24"/>
              </w:rPr>
              <w:t xml:space="preserve"> </w:t>
            </w:r>
            <w:r>
              <w:rPr>
                <w:color w:val="181818"/>
                <w:sz w:val="24"/>
              </w:rPr>
              <w:t>«Тело человека». Методическое пособие «Наши зубки».</w:t>
            </w:r>
          </w:p>
          <w:p w:rsidR="0097566C" w:rsidRDefault="00DC5CD6">
            <w:pPr>
              <w:pStyle w:val="TableParagraph"/>
              <w:spacing w:before="1" w:line="240" w:lineRule="auto"/>
              <w:ind w:left="104"/>
              <w:rPr>
                <w:sz w:val="24"/>
              </w:rPr>
            </w:pPr>
            <w:r>
              <w:rPr>
                <w:color w:val="181818"/>
                <w:sz w:val="24"/>
              </w:rPr>
              <w:t>Настольно-печатные</w:t>
            </w:r>
            <w:r>
              <w:rPr>
                <w:color w:val="181818"/>
                <w:spacing w:val="-5"/>
                <w:sz w:val="24"/>
              </w:rPr>
              <w:t xml:space="preserve"> </w:t>
            </w:r>
            <w:r>
              <w:rPr>
                <w:color w:val="181818"/>
                <w:sz w:val="24"/>
              </w:rPr>
              <w:t>игры:</w:t>
            </w:r>
            <w:r>
              <w:rPr>
                <w:color w:val="181818"/>
                <w:spacing w:val="-2"/>
                <w:sz w:val="24"/>
              </w:rPr>
              <w:t xml:space="preserve"> </w:t>
            </w:r>
            <w:r>
              <w:rPr>
                <w:color w:val="181818"/>
                <w:sz w:val="24"/>
              </w:rPr>
              <w:t>«Спорт»,</w:t>
            </w:r>
            <w:r>
              <w:rPr>
                <w:color w:val="181818"/>
                <w:spacing w:val="-2"/>
                <w:sz w:val="24"/>
              </w:rPr>
              <w:t xml:space="preserve"> «Лото»,</w:t>
            </w:r>
          </w:p>
          <w:p w:rsidR="0097566C" w:rsidRDefault="00DC5CD6">
            <w:pPr>
              <w:pStyle w:val="TableParagraph"/>
              <w:spacing w:before="41" w:line="276" w:lineRule="auto"/>
              <w:ind w:left="104"/>
              <w:rPr>
                <w:sz w:val="24"/>
              </w:rPr>
            </w:pPr>
            <w:r>
              <w:rPr>
                <w:color w:val="181818"/>
                <w:sz w:val="24"/>
              </w:rPr>
              <w:t>«Домино».</w:t>
            </w:r>
            <w:r>
              <w:rPr>
                <w:color w:val="181818"/>
                <w:spacing w:val="-6"/>
                <w:sz w:val="24"/>
              </w:rPr>
              <w:t xml:space="preserve"> </w:t>
            </w:r>
            <w:r>
              <w:rPr>
                <w:color w:val="181818"/>
                <w:sz w:val="24"/>
              </w:rPr>
              <w:t>Сюжетные</w:t>
            </w:r>
            <w:r>
              <w:rPr>
                <w:color w:val="181818"/>
                <w:spacing w:val="-10"/>
                <w:sz w:val="24"/>
              </w:rPr>
              <w:t xml:space="preserve"> </w:t>
            </w:r>
            <w:r>
              <w:rPr>
                <w:color w:val="181818"/>
                <w:sz w:val="24"/>
              </w:rPr>
              <w:t>картинки</w:t>
            </w:r>
            <w:r>
              <w:rPr>
                <w:color w:val="181818"/>
                <w:spacing w:val="-6"/>
                <w:sz w:val="24"/>
              </w:rPr>
              <w:t xml:space="preserve"> </w:t>
            </w:r>
            <w:r>
              <w:rPr>
                <w:color w:val="181818"/>
                <w:sz w:val="24"/>
              </w:rPr>
              <w:t>«Режим</w:t>
            </w:r>
            <w:r>
              <w:rPr>
                <w:color w:val="181818"/>
                <w:spacing w:val="-7"/>
                <w:sz w:val="24"/>
              </w:rPr>
              <w:t xml:space="preserve"> </w:t>
            </w:r>
            <w:r>
              <w:rPr>
                <w:color w:val="181818"/>
                <w:sz w:val="24"/>
              </w:rPr>
              <w:t>дня</w:t>
            </w:r>
            <w:r>
              <w:rPr>
                <w:color w:val="181818"/>
                <w:spacing w:val="-6"/>
                <w:sz w:val="24"/>
              </w:rPr>
              <w:t xml:space="preserve"> </w:t>
            </w:r>
            <w:r>
              <w:rPr>
                <w:color w:val="181818"/>
                <w:sz w:val="24"/>
              </w:rPr>
              <w:t>в</w:t>
            </w:r>
            <w:r>
              <w:rPr>
                <w:color w:val="181818"/>
                <w:spacing w:val="-9"/>
                <w:sz w:val="24"/>
              </w:rPr>
              <w:t xml:space="preserve"> </w:t>
            </w:r>
            <w:r>
              <w:rPr>
                <w:color w:val="181818"/>
                <w:sz w:val="24"/>
              </w:rPr>
              <w:t>детском саду».</w:t>
            </w:r>
            <w:r>
              <w:rPr>
                <w:color w:val="181818"/>
                <w:spacing w:val="-4"/>
                <w:sz w:val="24"/>
              </w:rPr>
              <w:t xml:space="preserve"> </w:t>
            </w:r>
            <w:r>
              <w:rPr>
                <w:color w:val="181818"/>
                <w:sz w:val="24"/>
              </w:rPr>
              <w:t>Коррекционно</w:t>
            </w:r>
            <w:r>
              <w:rPr>
                <w:color w:val="181818"/>
                <w:spacing w:val="-1"/>
                <w:sz w:val="24"/>
              </w:rPr>
              <w:t xml:space="preserve"> </w:t>
            </w:r>
            <w:r>
              <w:rPr>
                <w:color w:val="181818"/>
                <w:sz w:val="24"/>
              </w:rPr>
              <w:t>–</w:t>
            </w:r>
            <w:r>
              <w:rPr>
                <w:color w:val="181818"/>
                <w:spacing w:val="-4"/>
                <w:sz w:val="24"/>
              </w:rPr>
              <w:t xml:space="preserve"> </w:t>
            </w:r>
            <w:r>
              <w:rPr>
                <w:color w:val="181818"/>
                <w:sz w:val="24"/>
              </w:rPr>
              <w:t>развивающая</w:t>
            </w:r>
            <w:r>
              <w:rPr>
                <w:color w:val="181818"/>
                <w:spacing w:val="-2"/>
                <w:sz w:val="24"/>
              </w:rPr>
              <w:t xml:space="preserve"> </w:t>
            </w:r>
            <w:r>
              <w:rPr>
                <w:color w:val="181818"/>
                <w:sz w:val="24"/>
              </w:rPr>
              <w:t>игра</w:t>
            </w:r>
            <w:r>
              <w:rPr>
                <w:color w:val="181818"/>
                <w:spacing w:val="-3"/>
                <w:sz w:val="24"/>
              </w:rPr>
              <w:t xml:space="preserve"> </w:t>
            </w:r>
            <w:r>
              <w:rPr>
                <w:color w:val="181818"/>
                <w:sz w:val="24"/>
              </w:rPr>
              <w:t>«Мое</w:t>
            </w:r>
            <w:r>
              <w:rPr>
                <w:color w:val="181818"/>
                <w:spacing w:val="-2"/>
                <w:sz w:val="24"/>
              </w:rPr>
              <w:t xml:space="preserve"> тело».</w:t>
            </w:r>
          </w:p>
          <w:p w:rsidR="0097566C" w:rsidRDefault="00DC5CD6">
            <w:pPr>
              <w:pStyle w:val="TableParagraph"/>
              <w:spacing w:line="278" w:lineRule="auto"/>
              <w:ind w:left="104" w:right="139"/>
              <w:rPr>
                <w:sz w:val="24"/>
              </w:rPr>
            </w:pPr>
            <w:r>
              <w:rPr>
                <w:color w:val="181818"/>
                <w:sz w:val="24"/>
              </w:rPr>
              <w:t>Мнемотаблицы:</w:t>
            </w:r>
            <w:r>
              <w:rPr>
                <w:color w:val="181818"/>
                <w:spacing w:val="-9"/>
                <w:sz w:val="24"/>
              </w:rPr>
              <w:t xml:space="preserve"> </w:t>
            </w:r>
            <w:r>
              <w:rPr>
                <w:color w:val="181818"/>
                <w:sz w:val="24"/>
              </w:rPr>
              <w:t>«Моем</w:t>
            </w:r>
            <w:r>
              <w:rPr>
                <w:color w:val="181818"/>
                <w:spacing w:val="-10"/>
                <w:sz w:val="24"/>
              </w:rPr>
              <w:t xml:space="preserve"> </w:t>
            </w:r>
            <w:r>
              <w:rPr>
                <w:color w:val="181818"/>
                <w:sz w:val="24"/>
              </w:rPr>
              <w:t>руки</w:t>
            </w:r>
            <w:r>
              <w:rPr>
                <w:color w:val="181818"/>
                <w:spacing w:val="-9"/>
                <w:sz w:val="24"/>
              </w:rPr>
              <w:t xml:space="preserve"> </w:t>
            </w:r>
            <w:r>
              <w:rPr>
                <w:color w:val="181818"/>
                <w:sz w:val="24"/>
              </w:rPr>
              <w:t>правильно»,</w:t>
            </w:r>
            <w:r>
              <w:rPr>
                <w:color w:val="181818"/>
                <w:spacing w:val="-9"/>
                <w:sz w:val="24"/>
              </w:rPr>
              <w:t xml:space="preserve"> </w:t>
            </w:r>
            <w:r>
              <w:rPr>
                <w:color w:val="181818"/>
                <w:sz w:val="24"/>
              </w:rPr>
              <w:t>«Строение тела человека».</w:t>
            </w:r>
          </w:p>
        </w:tc>
      </w:tr>
    </w:tbl>
    <w:p w:rsidR="0097566C" w:rsidRDefault="0097566C">
      <w:pPr>
        <w:pStyle w:val="TableParagraph"/>
        <w:spacing w:line="278" w:lineRule="auto"/>
        <w:rPr>
          <w:sz w:val="24"/>
        </w:rPr>
        <w:sectPr w:rsidR="0097566C">
          <w:type w:val="continuous"/>
          <w:pgSz w:w="11920" w:h="16850"/>
          <w:pgMar w:top="1120" w:right="0" w:bottom="780" w:left="1133" w:header="0" w:footer="580" w:gutter="0"/>
          <w:cols w:space="720"/>
        </w:sectPr>
      </w:pPr>
    </w:p>
    <w:p w:rsidR="0097566C" w:rsidRDefault="0097566C">
      <w:pPr>
        <w:pStyle w:val="a3"/>
        <w:spacing w:before="7"/>
        <w:ind w:left="0"/>
        <w:jc w:val="left"/>
        <w:rPr>
          <w:b/>
          <w:sz w:val="12"/>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5"/>
        <w:gridCol w:w="5973"/>
      </w:tblGrid>
      <w:tr w:rsidR="0097566C">
        <w:trPr>
          <w:trHeight w:val="635"/>
        </w:trPr>
        <w:tc>
          <w:tcPr>
            <w:tcW w:w="3385" w:type="dxa"/>
          </w:tcPr>
          <w:p w:rsidR="0097566C" w:rsidRDefault="00DC5CD6">
            <w:pPr>
              <w:pStyle w:val="TableParagraph"/>
              <w:ind w:left="105"/>
              <w:rPr>
                <w:sz w:val="24"/>
              </w:rPr>
            </w:pPr>
            <w:r>
              <w:rPr>
                <w:color w:val="181818"/>
                <w:sz w:val="24"/>
              </w:rPr>
              <w:t>Название</w:t>
            </w:r>
            <w:r>
              <w:rPr>
                <w:color w:val="181818"/>
                <w:spacing w:val="-5"/>
                <w:sz w:val="24"/>
              </w:rPr>
              <w:t xml:space="preserve"> </w:t>
            </w:r>
            <w:r>
              <w:rPr>
                <w:color w:val="181818"/>
                <w:spacing w:val="-2"/>
                <w:sz w:val="24"/>
              </w:rPr>
              <w:t>уголка</w:t>
            </w:r>
          </w:p>
        </w:tc>
        <w:tc>
          <w:tcPr>
            <w:tcW w:w="5973" w:type="dxa"/>
          </w:tcPr>
          <w:p w:rsidR="0097566C" w:rsidRDefault="00DC5CD6">
            <w:pPr>
              <w:pStyle w:val="TableParagraph"/>
              <w:ind w:left="104"/>
              <w:rPr>
                <w:sz w:val="24"/>
              </w:rPr>
            </w:pPr>
            <w:r>
              <w:rPr>
                <w:color w:val="181818"/>
                <w:sz w:val="24"/>
              </w:rPr>
              <w:t>Перечень/группа</w:t>
            </w:r>
            <w:r>
              <w:rPr>
                <w:color w:val="181818"/>
                <w:spacing w:val="-9"/>
                <w:sz w:val="24"/>
              </w:rPr>
              <w:t xml:space="preserve"> </w:t>
            </w:r>
            <w:r>
              <w:rPr>
                <w:color w:val="181818"/>
                <w:sz w:val="24"/>
              </w:rPr>
              <w:t>общеразвивающей</w:t>
            </w:r>
            <w:r>
              <w:rPr>
                <w:color w:val="181818"/>
                <w:spacing w:val="-7"/>
                <w:sz w:val="24"/>
              </w:rPr>
              <w:t xml:space="preserve"> </w:t>
            </w:r>
            <w:r>
              <w:rPr>
                <w:color w:val="181818"/>
                <w:spacing w:val="-2"/>
                <w:sz w:val="24"/>
              </w:rPr>
              <w:t>направленности</w:t>
            </w:r>
          </w:p>
          <w:p w:rsidR="0097566C" w:rsidRDefault="00DC5CD6">
            <w:pPr>
              <w:pStyle w:val="TableParagraph"/>
              <w:spacing w:before="43" w:line="240" w:lineRule="auto"/>
              <w:ind w:left="104"/>
              <w:rPr>
                <w:sz w:val="24"/>
              </w:rPr>
            </w:pPr>
            <w:r>
              <w:rPr>
                <w:color w:val="181818"/>
                <w:sz w:val="24"/>
              </w:rPr>
              <w:t>детей</w:t>
            </w:r>
            <w:r>
              <w:rPr>
                <w:color w:val="181818"/>
                <w:spacing w:val="-2"/>
                <w:sz w:val="24"/>
              </w:rPr>
              <w:t xml:space="preserve"> </w:t>
            </w:r>
            <w:r>
              <w:rPr>
                <w:color w:val="181818"/>
                <w:sz w:val="24"/>
              </w:rPr>
              <w:t>6-7</w:t>
            </w:r>
            <w:r>
              <w:rPr>
                <w:color w:val="181818"/>
                <w:spacing w:val="-2"/>
                <w:sz w:val="24"/>
              </w:rPr>
              <w:t xml:space="preserve"> </w:t>
            </w:r>
            <w:r>
              <w:rPr>
                <w:color w:val="181818"/>
                <w:spacing w:val="-5"/>
                <w:sz w:val="24"/>
              </w:rPr>
              <w:t>лет</w:t>
            </w:r>
          </w:p>
        </w:tc>
      </w:tr>
      <w:tr w:rsidR="0097566C">
        <w:trPr>
          <w:trHeight w:val="318"/>
        </w:trPr>
        <w:tc>
          <w:tcPr>
            <w:tcW w:w="9358" w:type="dxa"/>
            <w:gridSpan w:val="2"/>
          </w:tcPr>
          <w:p w:rsidR="0097566C" w:rsidRDefault="00DC5CD6">
            <w:pPr>
              <w:pStyle w:val="TableParagraph"/>
              <w:spacing w:before="1" w:line="240" w:lineRule="auto"/>
              <w:ind w:left="7"/>
              <w:jc w:val="center"/>
              <w:rPr>
                <w:sz w:val="24"/>
              </w:rPr>
            </w:pPr>
            <w:r>
              <w:rPr>
                <w:color w:val="181818"/>
                <w:sz w:val="24"/>
              </w:rPr>
              <w:t>Социально-коммуникативное</w:t>
            </w:r>
            <w:r>
              <w:rPr>
                <w:color w:val="181818"/>
                <w:spacing w:val="-15"/>
                <w:sz w:val="24"/>
              </w:rPr>
              <w:t xml:space="preserve"> </w:t>
            </w:r>
            <w:r>
              <w:rPr>
                <w:color w:val="181818"/>
                <w:spacing w:val="-2"/>
                <w:sz w:val="24"/>
              </w:rPr>
              <w:t>развитие</w:t>
            </w:r>
          </w:p>
        </w:tc>
      </w:tr>
      <w:tr w:rsidR="0097566C">
        <w:trPr>
          <w:trHeight w:val="4442"/>
        </w:trPr>
        <w:tc>
          <w:tcPr>
            <w:tcW w:w="3385" w:type="dxa"/>
          </w:tcPr>
          <w:p w:rsidR="0097566C" w:rsidRDefault="00DC5CD6">
            <w:pPr>
              <w:pStyle w:val="TableParagraph"/>
              <w:ind w:left="105"/>
              <w:rPr>
                <w:sz w:val="24"/>
              </w:rPr>
            </w:pPr>
            <w:r>
              <w:rPr>
                <w:color w:val="181818"/>
                <w:sz w:val="24"/>
              </w:rPr>
              <w:t>Уголок</w:t>
            </w:r>
            <w:r>
              <w:rPr>
                <w:color w:val="181818"/>
                <w:spacing w:val="1"/>
                <w:sz w:val="24"/>
              </w:rPr>
              <w:t xml:space="preserve"> </w:t>
            </w:r>
            <w:r>
              <w:rPr>
                <w:color w:val="181818"/>
                <w:spacing w:val="-2"/>
                <w:sz w:val="24"/>
              </w:rPr>
              <w:t>безопасности</w:t>
            </w:r>
          </w:p>
        </w:tc>
        <w:tc>
          <w:tcPr>
            <w:tcW w:w="5973" w:type="dxa"/>
          </w:tcPr>
          <w:p w:rsidR="0097566C" w:rsidRDefault="00DC5CD6">
            <w:pPr>
              <w:pStyle w:val="TableParagraph"/>
              <w:ind w:left="104"/>
              <w:rPr>
                <w:sz w:val="24"/>
              </w:rPr>
            </w:pPr>
            <w:r>
              <w:rPr>
                <w:color w:val="181818"/>
                <w:sz w:val="24"/>
              </w:rPr>
              <w:t>Наглядный</w:t>
            </w:r>
            <w:r>
              <w:rPr>
                <w:color w:val="181818"/>
                <w:spacing w:val="-4"/>
                <w:sz w:val="24"/>
              </w:rPr>
              <w:t xml:space="preserve"> </w:t>
            </w:r>
            <w:r>
              <w:rPr>
                <w:color w:val="181818"/>
                <w:sz w:val="24"/>
              </w:rPr>
              <w:t>материал:</w:t>
            </w:r>
            <w:r>
              <w:rPr>
                <w:color w:val="181818"/>
                <w:spacing w:val="-4"/>
                <w:sz w:val="24"/>
              </w:rPr>
              <w:t xml:space="preserve"> </w:t>
            </w:r>
            <w:r>
              <w:rPr>
                <w:color w:val="181818"/>
                <w:sz w:val="24"/>
              </w:rPr>
              <w:t>«Безопасность</w:t>
            </w:r>
            <w:r>
              <w:rPr>
                <w:color w:val="181818"/>
                <w:spacing w:val="-2"/>
                <w:sz w:val="24"/>
              </w:rPr>
              <w:t xml:space="preserve"> </w:t>
            </w:r>
            <w:r>
              <w:rPr>
                <w:color w:val="181818"/>
                <w:sz w:val="24"/>
              </w:rPr>
              <w:t>дома</w:t>
            </w:r>
            <w:r>
              <w:rPr>
                <w:color w:val="181818"/>
                <w:spacing w:val="-6"/>
                <w:sz w:val="24"/>
              </w:rPr>
              <w:t xml:space="preserve"> </w:t>
            </w:r>
            <w:r>
              <w:rPr>
                <w:color w:val="181818"/>
                <w:sz w:val="24"/>
              </w:rPr>
              <w:t>и</w:t>
            </w:r>
            <w:r>
              <w:rPr>
                <w:color w:val="181818"/>
                <w:spacing w:val="-3"/>
                <w:sz w:val="24"/>
              </w:rPr>
              <w:t xml:space="preserve"> </w:t>
            </w:r>
            <w:r>
              <w:rPr>
                <w:color w:val="181818"/>
                <w:sz w:val="24"/>
              </w:rPr>
              <w:t>на</w:t>
            </w:r>
            <w:r>
              <w:rPr>
                <w:color w:val="181818"/>
                <w:spacing w:val="-4"/>
                <w:sz w:val="24"/>
              </w:rPr>
              <w:t xml:space="preserve"> </w:t>
            </w:r>
            <w:r>
              <w:rPr>
                <w:color w:val="181818"/>
                <w:spacing w:val="-2"/>
                <w:sz w:val="24"/>
              </w:rPr>
              <w:t>улице»,</w:t>
            </w:r>
          </w:p>
          <w:p w:rsidR="0097566C" w:rsidRDefault="00DC5CD6">
            <w:pPr>
              <w:pStyle w:val="TableParagraph"/>
              <w:spacing w:before="41" w:line="276" w:lineRule="auto"/>
              <w:ind w:left="104"/>
              <w:rPr>
                <w:sz w:val="24"/>
              </w:rPr>
            </w:pPr>
            <w:r>
              <w:rPr>
                <w:color w:val="181818"/>
                <w:sz w:val="24"/>
              </w:rPr>
              <w:t>«ОБЖ.</w:t>
            </w:r>
            <w:r>
              <w:rPr>
                <w:color w:val="181818"/>
                <w:spacing w:val="-10"/>
                <w:sz w:val="24"/>
              </w:rPr>
              <w:t xml:space="preserve"> </w:t>
            </w:r>
            <w:r>
              <w:rPr>
                <w:color w:val="181818"/>
                <w:sz w:val="24"/>
              </w:rPr>
              <w:t>Безопасное</w:t>
            </w:r>
            <w:r>
              <w:rPr>
                <w:color w:val="181818"/>
                <w:spacing w:val="-11"/>
                <w:sz w:val="24"/>
              </w:rPr>
              <w:t xml:space="preserve"> </w:t>
            </w:r>
            <w:r>
              <w:rPr>
                <w:color w:val="181818"/>
                <w:sz w:val="24"/>
              </w:rPr>
              <w:t>общение»,</w:t>
            </w:r>
            <w:r>
              <w:rPr>
                <w:color w:val="181818"/>
                <w:spacing w:val="-10"/>
                <w:sz w:val="24"/>
              </w:rPr>
              <w:t xml:space="preserve"> </w:t>
            </w:r>
            <w:r>
              <w:rPr>
                <w:color w:val="181818"/>
                <w:sz w:val="24"/>
              </w:rPr>
              <w:t>«Профессии».</w:t>
            </w:r>
            <w:r>
              <w:rPr>
                <w:color w:val="181818"/>
                <w:spacing w:val="-10"/>
                <w:sz w:val="24"/>
              </w:rPr>
              <w:t xml:space="preserve"> </w:t>
            </w:r>
            <w:r>
              <w:rPr>
                <w:color w:val="181818"/>
                <w:sz w:val="24"/>
              </w:rPr>
              <w:t>Макет дороги напольный, макет дороги настольный, д/и:</w:t>
            </w:r>
          </w:p>
          <w:p w:rsidR="0097566C" w:rsidRDefault="00DC5CD6">
            <w:pPr>
              <w:pStyle w:val="TableParagraph"/>
              <w:spacing w:before="1" w:line="276" w:lineRule="auto"/>
              <w:ind w:left="104"/>
              <w:rPr>
                <w:sz w:val="24"/>
              </w:rPr>
            </w:pPr>
            <w:r>
              <w:rPr>
                <w:color w:val="181818"/>
                <w:sz w:val="24"/>
              </w:rPr>
              <w:t>«Профессии»,</w:t>
            </w:r>
            <w:r>
              <w:rPr>
                <w:color w:val="181818"/>
                <w:spacing w:val="-7"/>
                <w:sz w:val="24"/>
              </w:rPr>
              <w:t xml:space="preserve"> </w:t>
            </w:r>
            <w:r>
              <w:rPr>
                <w:color w:val="181818"/>
                <w:sz w:val="24"/>
              </w:rPr>
              <w:t>«Разрезные</w:t>
            </w:r>
            <w:r>
              <w:rPr>
                <w:color w:val="181818"/>
                <w:spacing w:val="-8"/>
                <w:sz w:val="24"/>
              </w:rPr>
              <w:t xml:space="preserve"> </w:t>
            </w:r>
            <w:r>
              <w:rPr>
                <w:color w:val="181818"/>
                <w:sz w:val="24"/>
              </w:rPr>
              <w:t>знаки»,</w:t>
            </w:r>
            <w:r>
              <w:rPr>
                <w:color w:val="181818"/>
                <w:spacing w:val="-7"/>
                <w:sz w:val="24"/>
              </w:rPr>
              <w:t xml:space="preserve"> </w:t>
            </w:r>
            <w:r>
              <w:rPr>
                <w:color w:val="181818"/>
                <w:sz w:val="24"/>
              </w:rPr>
              <w:t>«Что</w:t>
            </w:r>
            <w:r>
              <w:rPr>
                <w:color w:val="181818"/>
                <w:spacing w:val="-7"/>
                <w:sz w:val="24"/>
              </w:rPr>
              <w:t xml:space="preserve"> </w:t>
            </w:r>
            <w:r>
              <w:rPr>
                <w:color w:val="181818"/>
                <w:sz w:val="24"/>
              </w:rPr>
              <w:t>такое</w:t>
            </w:r>
            <w:r>
              <w:rPr>
                <w:color w:val="181818"/>
                <w:spacing w:val="-7"/>
                <w:sz w:val="24"/>
              </w:rPr>
              <w:t xml:space="preserve"> </w:t>
            </w:r>
            <w:r>
              <w:rPr>
                <w:color w:val="181818"/>
                <w:sz w:val="24"/>
              </w:rPr>
              <w:t>хорошо</w:t>
            </w:r>
            <w:r>
              <w:rPr>
                <w:color w:val="181818"/>
                <w:spacing w:val="-7"/>
                <w:sz w:val="24"/>
              </w:rPr>
              <w:t xml:space="preserve"> </w:t>
            </w:r>
            <w:r>
              <w:rPr>
                <w:color w:val="181818"/>
                <w:sz w:val="24"/>
              </w:rPr>
              <w:t>и что такое плохо». Домино «Дорожные знаки»,</w:t>
            </w:r>
          </w:p>
          <w:p w:rsidR="0097566C" w:rsidRDefault="00DC5CD6">
            <w:pPr>
              <w:pStyle w:val="TableParagraph"/>
              <w:spacing w:line="276" w:lineRule="auto"/>
              <w:ind w:left="104"/>
              <w:rPr>
                <w:sz w:val="24"/>
              </w:rPr>
            </w:pPr>
            <w:r>
              <w:rPr>
                <w:color w:val="181818"/>
                <w:sz w:val="24"/>
              </w:rPr>
              <w:t>«Опасные</w:t>
            </w:r>
            <w:r>
              <w:rPr>
                <w:color w:val="181818"/>
                <w:spacing w:val="-11"/>
                <w:sz w:val="24"/>
              </w:rPr>
              <w:t xml:space="preserve"> </w:t>
            </w:r>
            <w:r>
              <w:rPr>
                <w:color w:val="181818"/>
                <w:sz w:val="24"/>
              </w:rPr>
              <w:t>ситуации».</w:t>
            </w:r>
            <w:r>
              <w:rPr>
                <w:color w:val="181818"/>
                <w:spacing w:val="-9"/>
                <w:sz w:val="24"/>
              </w:rPr>
              <w:t xml:space="preserve"> </w:t>
            </w:r>
            <w:r>
              <w:rPr>
                <w:color w:val="181818"/>
                <w:sz w:val="24"/>
              </w:rPr>
              <w:t>Дидактические</w:t>
            </w:r>
            <w:r>
              <w:rPr>
                <w:color w:val="181818"/>
                <w:spacing w:val="-10"/>
                <w:sz w:val="24"/>
              </w:rPr>
              <w:t xml:space="preserve"> </w:t>
            </w:r>
            <w:r>
              <w:rPr>
                <w:color w:val="181818"/>
                <w:sz w:val="24"/>
              </w:rPr>
              <w:t>пособия:</w:t>
            </w:r>
            <w:r>
              <w:rPr>
                <w:color w:val="181818"/>
                <w:spacing w:val="-11"/>
                <w:sz w:val="24"/>
              </w:rPr>
              <w:t xml:space="preserve"> </w:t>
            </w:r>
            <w:r>
              <w:rPr>
                <w:color w:val="181818"/>
                <w:sz w:val="24"/>
              </w:rPr>
              <w:t>«Уроки безопасности», «Безопасность дома, в природе, на улице», «Чудо техника», «Не играй с огнем». Набор видов транспорта: самолет, вертолет, скорая помощь, автобус, трактор, катер большой и маленький,</w:t>
            </w:r>
          </w:p>
          <w:p w:rsidR="0097566C" w:rsidRDefault="00DC5CD6">
            <w:pPr>
              <w:pStyle w:val="TableParagraph"/>
              <w:spacing w:line="278" w:lineRule="auto"/>
              <w:ind w:left="104"/>
              <w:rPr>
                <w:sz w:val="24"/>
              </w:rPr>
            </w:pPr>
            <w:r>
              <w:rPr>
                <w:color w:val="181818"/>
                <w:sz w:val="24"/>
              </w:rPr>
              <w:t>пожарная машина, грузовик, бетономешалка, паровозик.Книги</w:t>
            </w:r>
            <w:r>
              <w:rPr>
                <w:color w:val="181818"/>
                <w:spacing w:val="-9"/>
                <w:sz w:val="24"/>
              </w:rPr>
              <w:t xml:space="preserve"> </w:t>
            </w:r>
            <w:r>
              <w:rPr>
                <w:color w:val="181818"/>
                <w:sz w:val="24"/>
              </w:rPr>
              <w:t>Т.А.Шорыгиной</w:t>
            </w:r>
            <w:r>
              <w:rPr>
                <w:color w:val="181818"/>
                <w:spacing w:val="-9"/>
                <w:sz w:val="24"/>
              </w:rPr>
              <w:t xml:space="preserve"> </w:t>
            </w:r>
            <w:r>
              <w:rPr>
                <w:color w:val="181818"/>
                <w:sz w:val="24"/>
              </w:rPr>
              <w:t>«Беседы</w:t>
            </w:r>
            <w:r>
              <w:rPr>
                <w:color w:val="181818"/>
                <w:spacing w:val="-9"/>
                <w:sz w:val="24"/>
              </w:rPr>
              <w:t xml:space="preserve"> </w:t>
            </w:r>
            <w:r>
              <w:rPr>
                <w:color w:val="181818"/>
                <w:sz w:val="24"/>
              </w:rPr>
              <w:t>о</w:t>
            </w:r>
            <w:r>
              <w:rPr>
                <w:color w:val="181818"/>
                <w:spacing w:val="-9"/>
                <w:sz w:val="24"/>
              </w:rPr>
              <w:t xml:space="preserve"> </w:t>
            </w:r>
            <w:r>
              <w:rPr>
                <w:color w:val="181818"/>
                <w:sz w:val="24"/>
              </w:rPr>
              <w:t>ПДД</w:t>
            </w:r>
            <w:r>
              <w:rPr>
                <w:color w:val="181818"/>
                <w:spacing w:val="-10"/>
                <w:sz w:val="24"/>
              </w:rPr>
              <w:t xml:space="preserve"> </w:t>
            </w:r>
            <w:r>
              <w:rPr>
                <w:color w:val="181818"/>
                <w:sz w:val="24"/>
              </w:rPr>
              <w:t>с</w:t>
            </w:r>
          </w:p>
          <w:p w:rsidR="0097566C" w:rsidRDefault="00DC5CD6">
            <w:pPr>
              <w:pStyle w:val="TableParagraph"/>
              <w:spacing w:line="272" w:lineRule="exact"/>
              <w:ind w:left="104"/>
              <w:rPr>
                <w:sz w:val="24"/>
              </w:rPr>
            </w:pPr>
            <w:r>
              <w:rPr>
                <w:color w:val="181818"/>
                <w:sz w:val="24"/>
              </w:rPr>
              <w:t>детьми»,</w:t>
            </w:r>
            <w:r>
              <w:rPr>
                <w:color w:val="181818"/>
                <w:spacing w:val="-5"/>
                <w:sz w:val="24"/>
              </w:rPr>
              <w:t xml:space="preserve"> </w:t>
            </w:r>
            <w:r>
              <w:rPr>
                <w:color w:val="181818"/>
                <w:sz w:val="24"/>
              </w:rPr>
              <w:t>«Беседы</w:t>
            </w:r>
            <w:r>
              <w:rPr>
                <w:color w:val="181818"/>
                <w:spacing w:val="-2"/>
                <w:sz w:val="24"/>
              </w:rPr>
              <w:t xml:space="preserve"> </w:t>
            </w:r>
            <w:r>
              <w:rPr>
                <w:color w:val="181818"/>
                <w:sz w:val="24"/>
              </w:rPr>
              <w:t>об</w:t>
            </w:r>
            <w:r>
              <w:rPr>
                <w:color w:val="181818"/>
                <w:spacing w:val="-3"/>
                <w:sz w:val="24"/>
              </w:rPr>
              <w:t xml:space="preserve"> </w:t>
            </w:r>
            <w:r>
              <w:rPr>
                <w:color w:val="181818"/>
                <w:sz w:val="24"/>
              </w:rPr>
              <w:t>основах</w:t>
            </w:r>
            <w:r>
              <w:rPr>
                <w:color w:val="181818"/>
                <w:spacing w:val="-2"/>
                <w:sz w:val="24"/>
              </w:rPr>
              <w:t xml:space="preserve"> </w:t>
            </w:r>
            <w:r>
              <w:rPr>
                <w:color w:val="181818"/>
                <w:sz w:val="24"/>
              </w:rPr>
              <w:t>безопасности</w:t>
            </w:r>
            <w:r>
              <w:rPr>
                <w:color w:val="181818"/>
                <w:spacing w:val="-2"/>
                <w:sz w:val="24"/>
              </w:rPr>
              <w:t xml:space="preserve"> </w:t>
            </w:r>
            <w:r>
              <w:rPr>
                <w:color w:val="181818"/>
                <w:sz w:val="24"/>
              </w:rPr>
              <w:t>с</w:t>
            </w:r>
            <w:r>
              <w:rPr>
                <w:color w:val="181818"/>
                <w:spacing w:val="-3"/>
                <w:sz w:val="24"/>
              </w:rPr>
              <w:t xml:space="preserve"> </w:t>
            </w:r>
            <w:r>
              <w:rPr>
                <w:color w:val="181818"/>
                <w:spacing w:val="-2"/>
                <w:sz w:val="24"/>
              </w:rPr>
              <w:t>детьми».</w:t>
            </w:r>
          </w:p>
          <w:p w:rsidR="0097566C" w:rsidRDefault="00DC5CD6">
            <w:pPr>
              <w:pStyle w:val="TableParagraph"/>
              <w:spacing w:before="40" w:line="240" w:lineRule="auto"/>
              <w:ind w:left="104"/>
              <w:rPr>
                <w:sz w:val="24"/>
              </w:rPr>
            </w:pPr>
            <w:r>
              <w:rPr>
                <w:color w:val="181818"/>
                <w:sz w:val="24"/>
              </w:rPr>
              <w:t>Макет</w:t>
            </w:r>
            <w:r>
              <w:rPr>
                <w:color w:val="181818"/>
                <w:spacing w:val="-5"/>
                <w:sz w:val="24"/>
              </w:rPr>
              <w:t xml:space="preserve"> </w:t>
            </w:r>
            <w:r>
              <w:rPr>
                <w:color w:val="181818"/>
                <w:sz w:val="24"/>
              </w:rPr>
              <w:t>пожарный</w:t>
            </w:r>
            <w:r>
              <w:rPr>
                <w:color w:val="181818"/>
                <w:spacing w:val="-2"/>
                <w:sz w:val="24"/>
              </w:rPr>
              <w:t xml:space="preserve"> </w:t>
            </w:r>
            <w:r>
              <w:rPr>
                <w:color w:val="181818"/>
                <w:spacing w:val="-4"/>
                <w:sz w:val="24"/>
              </w:rPr>
              <w:t>щит.</w:t>
            </w:r>
          </w:p>
        </w:tc>
      </w:tr>
      <w:tr w:rsidR="0097566C">
        <w:trPr>
          <w:trHeight w:val="635"/>
        </w:trPr>
        <w:tc>
          <w:tcPr>
            <w:tcW w:w="3385" w:type="dxa"/>
          </w:tcPr>
          <w:p w:rsidR="0097566C" w:rsidRDefault="00DC5CD6">
            <w:pPr>
              <w:pStyle w:val="TableParagraph"/>
              <w:ind w:left="105"/>
              <w:rPr>
                <w:sz w:val="24"/>
              </w:rPr>
            </w:pPr>
            <w:r>
              <w:rPr>
                <w:color w:val="181818"/>
                <w:sz w:val="24"/>
              </w:rPr>
              <w:t>Уголок</w:t>
            </w:r>
            <w:r>
              <w:rPr>
                <w:color w:val="181818"/>
                <w:spacing w:val="1"/>
                <w:sz w:val="24"/>
              </w:rPr>
              <w:t xml:space="preserve"> </w:t>
            </w:r>
            <w:r>
              <w:rPr>
                <w:color w:val="181818"/>
                <w:spacing w:val="-2"/>
                <w:sz w:val="24"/>
              </w:rPr>
              <w:t>дежурных</w:t>
            </w:r>
          </w:p>
        </w:tc>
        <w:tc>
          <w:tcPr>
            <w:tcW w:w="5973" w:type="dxa"/>
          </w:tcPr>
          <w:p w:rsidR="0097566C" w:rsidRDefault="00DC5CD6">
            <w:pPr>
              <w:pStyle w:val="TableParagraph"/>
              <w:rPr>
                <w:sz w:val="24"/>
              </w:rPr>
            </w:pPr>
            <w:r>
              <w:rPr>
                <w:color w:val="181818"/>
                <w:sz w:val="24"/>
              </w:rPr>
              <w:t>Фартуки,</w:t>
            </w:r>
            <w:r>
              <w:rPr>
                <w:color w:val="181818"/>
                <w:spacing w:val="-5"/>
                <w:sz w:val="24"/>
              </w:rPr>
              <w:t xml:space="preserve"> </w:t>
            </w:r>
            <w:r>
              <w:rPr>
                <w:color w:val="181818"/>
                <w:sz w:val="24"/>
              </w:rPr>
              <w:t>колпаки,</w:t>
            </w:r>
            <w:r>
              <w:rPr>
                <w:color w:val="181818"/>
                <w:spacing w:val="-2"/>
                <w:sz w:val="24"/>
              </w:rPr>
              <w:t xml:space="preserve"> </w:t>
            </w:r>
            <w:r>
              <w:rPr>
                <w:color w:val="181818"/>
                <w:sz w:val="24"/>
              </w:rPr>
              <w:t>схема</w:t>
            </w:r>
            <w:r>
              <w:rPr>
                <w:color w:val="181818"/>
                <w:spacing w:val="-3"/>
                <w:sz w:val="24"/>
              </w:rPr>
              <w:t xml:space="preserve"> </w:t>
            </w:r>
            <w:r>
              <w:rPr>
                <w:color w:val="181818"/>
                <w:sz w:val="24"/>
              </w:rPr>
              <w:t>«Накрываем</w:t>
            </w:r>
            <w:r>
              <w:rPr>
                <w:color w:val="181818"/>
                <w:spacing w:val="-3"/>
                <w:sz w:val="24"/>
              </w:rPr>
              <w:t xml:space="preserve"> </w:t>
            </w:r>
            <w:r>
              <w:rPr>
                <w:color w:val="181818"/>
                <w:sz w:val="24"/>
              </w:rPr>
              <w:t>на</w:t>
            </w:r>
            <w:r>
              <w:rPr>
                <w:color w:val="181818"/>
                <w:spacing w:val="-3"/>
                <w:sz w:val="24"/>
              </w:rPr>
              <w:t xml:space="preserve"> </w:t>
            </w:r>
            <w:r>
              <w:rPr>
                <w:color w:val="181818"/>
                <w:sz w:val="24"/>
              </w:rPr>
              <w:t xml:space="preserve">стол», </w:t>
            </w:r>
            <w:r>
              <w:rPr>
                <w:color w:val="181818"/>
                <w:spacing w:val="-2"/>
                <w:sz w:val="24"/>
              </w:rPr>
              <w:t>панно</w:t>
            </w:r>
          </w:p>
          <w:p w:rsidR="0097566C" w:rsidRDefault="00DC5CD6">
            <w:pPr>
              <w:pStyle w:val="TableParagraph"/>
              <w:spacing w:before="43" w:line="240" w:lineRule="auto"/>
              <w:rPr>
                <w:sz w:val="24"/>
              </w:rPr>
            </w:pPr>
            <w:r>
              <w:rPr>
                <w:color w:val="181818"/>
                <w:sz w:val="24"/>
              </w:rPr>
              <w:t>«Виды</w:t>
            </w:r>
            <w:r>
              <w:rPr>
                <w:color w:val="181818"/>
                <w:spacing w:val="-4"/>
                <w:sz w:val="24"/>
              </w:rPr>
              <w:t xml:space="preserve"> </w:t>
            </w:r>
            <w:r>
              <w:rPr>
                <w:color w:val="181818"/>
                <w:sz w:val="24"/>
              </w:rPr>
              <w:t>дежурства»</w:t>
            </w:r>
            <w:r>
              <w:rPr>
                <w:color w:val="181818"/>
                <w:spacing w:val="-2"/>
                <w:sz w:val="24"/>
              </w:rPr>
              <w:t xml:space="preserve"> </w:t>
            </w:r>
            <w:r>
              <w:rPr>
                <w:color w:val="181818"/>
                <w:sz w:val="24"/>
              </w:rPr>
              <w:t>с</w:t>
            </w:r>
            <w:r>
              <w:rPr>
                <w:color w:val="181818"/>
                <w:spacing w:val="-3"/>
                <w:sz w:val="24"/>
              </w:rPr>
              <w:t xml:space="preserve"> </w:t>
            </w:r>
            <w:r>
              <w:rPr>
                <w:color w:val="181818"/>
                <w:sz w:val="24"/>
              </w:rPr>
              <w:t>именами</w:t>
            </w:r>
            <w:r>
              <w:rPr>
                <w:color w:val="181818"/>
                <w:spacing w:val="-2"/>
                <w:sz w:val="24"/>
              </w:rPr>
              <w:t xml:space="preserve"> </w:t>
            </w:r>
            <w:r>
              <w:rPr>
                <w:color w:val="181818"/>
                <w:sz w:val="24"/>
              </w:rPr>
              <w:t>детей</w:t>
            </w:r>
            <w:r>
              <w:rPr>
                <w:color w:val="181818"/>
                <w:spacing w:val="-1"/>
                <w:sz w:val="24"/>
              </w:rPr>
              <w:t xml:space="preserve"> </w:t>
            </w:r>
            <w:r>
              <w:rPr>
                <w:color w:val="181818"/>
                <w:spacing w:val="-2"/>
                <w:sz w:val="24"/>
              </w:rPr>
              <w:t>группы.</w:t>
            </w:r>
          </w:p>
        </w:tc>
      </w:tr>
      <w:tr w:rsidR="0097566C">
        <w:trPr>
          <w:trHeight w:val="1905"/>
        </w:trPr>
        <w:tc>
          <w:tcPr>
            <w:tcW w:w="3385" w:type="dxa"/>
          </w:tcPr>
          <w:p w:rsidR="0097566C" w:rsidRDefault="00DC5CD6">
            <w:pPr>
              <w:pStyle w:val="TableParagraph"/>
              <w:ind w:left="105"/>
              <w:rPr>
                <w:sz w:val="24"/>
              </w:rPr>
            </w:pPr>
            <w:r>
              <w:rPr>
                <w:color w:val="181818"/>
                <w:sz w:val="24"/>
              </w:rPr>
              <w:t>Уголок</w:t>
            </w:r>
            <w:r>
              <w:rPr>
                <w:color w:val="181818"/>
                <w:spacing w:val="1"/>
                <w:sz w:val="24"/>
              </w:rPr>
              <w:t xml:space="preserve"> </w:t>
            </w:r>
            <w:r>
              <w:rPr>
                <w:color w:val="181818"/>
                <w:spacing w:val="-2"/>
                <w:sz w:val="24"/>
              </w:rPr>
              <w:t>уединения</w:t>
            </w:r>
          </w:p>
        </w:tc>
        <w:tc>
          <w:tcPr>
            <w:tcW w:w="5973" w:type="dxa"/>
          </w:tcPr>
          <w:p w:rsidR="0097566C" w:rsidRDefault="00DC5CD6">
            <w:pPr>
              <w:pStyle w:val="TableParagraph"/>
              <w:spacing w:line="276" w:lineRule="auto"/>
              <w:rPr>
                <w:sz w:val="24"/>
              </w:rPr>
            </w:pPr>
            <w:r>
              <w:rPr>
                <w:color w:val="181818"/>
                <w:sz w:val="24"/>
              </w:rPr>
              <w:t>Ширма</w:t>
            </w:r>
            <w:r>
              <w:rPr>
                <w:color w:val="181818"/>
                <w:spacing w:val="80"/>
                <w:sz w:val="24"/>
              </w:rPr>
              <w:t xml:space="preserve"> </w:t>
            </w:r>
            <w:r>
              <w:rPr>
                <w:color w:val="181818"/>
                <w:sz w:val="24"/>
              </w:rPr>
              <w:t>-</w:t>
            </w:r>
            <w:r>
              <w:rPr>
                <w:color w:val="181818"/>
                <w:spacing w:val="80"/>
                <w:sz w:val="24"/>
              </w:rPr>
              <w:t xml:space="preserve"> </w:t>
            </w:r>
            <w:r>
              <w:rPr>
                <w:color w:val="181818"/>
                <w:sz w:val="24"/>
              </w:rPr>
              <w:t>занавес,</w:t>
            </w:r>
            <w:r>
              <w:rPr>
                <w:color w:val="181818"/>
                <w:spacing w:val="-4"/>
                <w:sz w:val="24"/>
              </w:rPr>
              <w:t xml:space="preserve"> </w:t>
            </w:r>
            <w:r>
              <w:rPr>
                <w:color w:val="181818"/>
                <w:sz w:val="24"/>
              </w:rPr>
              <w:t>кресло,</w:t>
            </w:r>
            <w:r>
              <w:rPr>
                <w:color w:val="181818"/>
                <w:spacing w:val="-4"/>
                <w:sz w:val="24"/>
              </w:rPr>
              <w:t xml:space="preserve"> </w:t>
            </w:r>
            <w:r>
              <w:rPr>
                <w:color w:val="181818"/>
                <w:sz w:val="24"/>
              </w:rPr>
              <w:t>телефон,</w:t>
            </w:r>
            <w:r>
              <w:rPr>
                <w:color w:val="181818"/>
                <w:spacing w:val="-4"/>
                <w:sz w:val="24"/>
              </w:rPr>
              <w:t xml:space="preserve"> </w:t>
            </w:r>
            <w:r>
              <w:rPr>
                <w:color w:val="181818"/>
                <w:sz w:val="24"/>
              </w:rPr>
              <w:t>альбом:</w:t>
            </w:r>
            <w:r>
              <w:rPr>
                <w:color w:val="181818"/>
                <w:spacing w:val="-4"/>
                <w:sz w:val="24"/>
              </w:rPr>
              <w:t xml:space="preserve"> </w:t>
            </w:r>
            <w:r>
              <w:rPr>
                <w:color w:val="181818"/>
                <w:sz w:val="24"/>
              </w:rPr>
              <w:t>«Моя семья», водный кольцеброс</w:t>
            </w:r>
            <w:r>
              <w:rPr>
                <w:color w:val="181818"/>
                <w:spacing w:val="80"/>
                <w:sz w:val="24"/>
              </w:rPr>
              <w:t xml:space="preserve"> </w:t>
            </w:r>
            <w:r>
              <w:rPr>
                <w:color w:val="181818"/>
                <w:sz w:val="24"/>
              </w:rPr>
              <w:t>для психологической разгрузки</w:t>
            </w:r>
            <w:r>
              <w:rPr>
                <w:color w:val="181818"/>
                <w:spacing w:val="80"/>
                <w:sz w:val="24"/>
              </w:rPr>
              <w:t xml:space="preserve"> </w:t>
            </w:r>
            <w:r>
              <w:rPr>
                <w:color w:val="181818"/>
                <w:sz w:val="24"/>
              </w:rPr>
              <w:t>детей, игры («Какое</w:t>
            </w:r>
            <w:r>
              <w:rPr>
                <w:color w:val="181818"/>
                <w:spacing w:val="80"/>
                <w:sz w:val="24"/>
              </w:rPr>
              <w:t xml:space="preserve"> </w:t>
            </w:r>
            <w:r>
              <w:rPr>
                <w:color w:val="181818"/>
                <w:sz w:val="24"/>
              </w:rPr>
              <w:t>настроение»,</w:t>
            </w:r>
          </w:p>
          <w:p w:rsidR="0097566C" w:rsidRDefault="00DC5CD6">
            <w:pPr>
              <w:pStyle w:val="TableParagraph"/>
              <w:spacing w:line="276" w:lineRule="auto"/>
              <w:rPr>
                <w:sz w:val="24"/>
              </w:rPr>
            </w:pPr>
            <w:r>
              <w:rPr>
                <w:color w:val="181818"/>
                <w:sz w:val="24"/>
              </w:rPr>
              <w:t>«Разноцветные клубочки»), разноцветные камушки, альбом</w:t>
            </w:r>
            <w:r>
              <w:rPr>
                <w:color w:val="181818"/>
                <w:spacing w:val="-9"/>
                <w:sz w:val="24"/>
              </w:rPr>
              <w:t xml:space="preserve"> </w:t>
            </w:r>
            <w:r>
              <w:rPr>
                <w:color w:val="181818"/>
                <w:sz w:val="24"/>
              </w:rPr>
              <w:t>«Эмоции»,</w:t>
            </w:r>
            <w:r>
              <w:rPr>
                <w:color w:val="181818"/>
                <w:spacing w:val="-9"/>
                <w:sz w:val="24"/>
              </w:rPr>
              <w:t xml:space="preserve"> </w:t>
            </w:r>
            <w:r>
              <w:rPr>
                <w:color w:val="181818"/>
                <w:sz w:val="24"/>
              </w:rPr>
              <w:t>лабиринты:</w:t>
            </w:r>
            <w:r>
              <w:rPr>
                <w:color w:val="181818"/>
                <w:spacing w:val="-9"/>
                <w:sz w:val="24"/>
              </w:rPr>
              <w:t xml:space="preserve"> </w:t>
            </w:r>
            <w:r>
              <w:rPr>
                <w:color w:val="181818"/>
                <w:sz w:val="24"/>
              </w:rPr>
              <w:t>«Рыбка»,</w:t>
            </w:r>
            <w:r>
              <w:rPr>
                <w:color w:val="181818"/>
                <w:spacing w:val="-9"/>
                <w:sz w:val="24"/>
              </w:rPr>
              <w:t xml:space="preserve"> </w:t>
            </w:r>
            <w:r>
              <w:rPr>
                <w:color w:val="181818"/>
                <w:sz w:val="24"/>
              </w:rPr>
              <w:t>«Аэропорт»,</w:t>
            </w:r>
          </w:p>
          <w:p w:rsidR="0097566C" w:rsidRDefault="00DC5CD6">
            <w:pPr>
              <w:pStyle w:val="TableParagraph"/>
              <w:rPr>
                <w:sz w:val="24"/>
              </w:rPr>
            </w:pPr>
            <w:r>
              <w:rPr>
                <w:color w:val="181818"/>
                <w:sz w:val="24"/>
              </w:rPr>
              <w:t>«Космос».</w:t>
            </w:r>
            <w:r>
              <w:rPr>
                <w:color w:val="181818"/>
                <w:spacing w:val="56"/>
                <w:sz w:val="24"/>
              </w:rPr>
              <w:t xml:space="preserve"> </w:t>
            </w:r>
            <w:r>
              <w:rPr>
                <w:color w:val="181818"/>
                <w:sz w:val="24"/>
              </w:rPr>
              <w:t>антистресс</w:t>
            </w:r>
            <w:r>
              <w:rPr>
                <w:color w:val="181818"/>
                <w:spacing w:val="-1"/>
                <w:sz w:val="24"/>
              </w:rPr>
              <w:t xml:space="preserve"> </w:t>
            </w:r>
            <w:r>
              <w:rPr>
                <w:color w:val="181818"/>
                <w:sz w:val="24"/>
              </w:rPr>
              <w:t>«Котик»,</w:t>
            </w:r>
            <w:r>
              <w:rPr>
                <w:color w:val="181818"/>
                <w:spacing w:val="-2"/>
                <w:sz w:val="24"/>
              </w:rPr>
              <w:t xml:space="preserve"> «Зубик».</w:t>
            </w:r>
          </w:p>
        </w:tc>
      </w:tr>
      <w:tr w:rsidR="0097566C">
        <w:trPr>
          <w:trHeight w:val="5079"/>
        </w:trPr>
        <w:tc>
          <w:tcPr>
            <w:tcW w:w="3385" w:type="dxa"/>
          </w:tcPr>
          <w:p w:rsidR="0097566C" w:rsidRDefault="00DC5CD6">
            <w:pPr>
              <w:pStyle w:val="TableParagraph"/>
              <w:spacing w:line="276" w:lineRule="auto"/>
              <w:ind w:left="105" w:right="727"/>
              <w:rPr>
                <w:sz w:val="24"/>
              </w:rPr>
            </w:pPr>
            <w:r>
              <w:rPr>
                <w:color w:val="181818"/>
                <w:sz w:val="24"/>
              </w:rPr>
              <w:t>Игровая</w:t>
            </w:r>
            <w:r>
              <w:rPr>
                <w:color w:val="181818"/>
                <w:spacing w:val="-15"/>
                <w:sz w:val="24"/>
              </w:rPr>
              <w:t xml:space="preserve"> </w:t>
            </w:r>
            <w:r>
              <w:rPr>
                <w:color w:val="181818"/>
                <w:sz w:val="24"/>
              </w:rPr>
              <w:t>зона</w:t>
            </w:r>
            <w:r>
              <w:rPr>
                <w:color w:val="181818"/>
                <w:spacing w:val="-15"/>
                <w:sz w:val="24"/>
              </w:rPr>
              <w:t xml:space="preserve"> </w:t>
            </w:r>
            <w:r>
              <w:rPr>
                <w:color w:val="181818"/>
                <w:sz w:val="24"/>
              </w:rPr>
              <w:t>сюжетно- ролевых игр</w:t>
            </w:r>
          </w:p>
        </w:tc>
        <w:tc>
          <w:tcPr>
            <w:tcW w:w="5973" w:type="dxa"/>
          </w:tcPr>
          <w:p w:rsidR="0097566C" w:rsidRDefault="00DC5CD6">
            <w:pPr>
              <w:pStyle w:val="TableParagraph"/>
              <w:ind w:left="104"/>
              <w:rPr>
                <w:sz w:val="24"/>
              </w:rPr>
            </w:pPr>
            <w:r>
              <w:rPr>
                <w:color w:val="181818"/>
                <w:sz w:val="24"/>
              </w:rPr>
              <w:t>Сюжетно-ролевая</w:t>
            </w:r>
            <w:r>
              <w:rPr>
                <w:color w:val="181818"/>
                <w:spacing w:val="-3"/>
                <w:sz w:val="24"/>
              </w:rPr>
              <w:t xml:space="preserve"> </w:t>
            </w:r>
            <w:r>
              <w:rPr>
                <w:color w:val="181818"/>
                <w:sz w:val="24"/>
              </w:rPr>
              <w:t>игра</w:t>
            </w:r>
            <w:r>
              <w:rPr>
                <w:color w:val="181818"/>
                <w:spacing w:val="-3"/>
                <w:sz w:val="24"/>
              </w:rPr>
              <w:t xml:space="preserve"> </w:t>
            </w:r>
            <w:r>
              <w:rPr>
                <w:color w:val="181818"/>
                <w:sz w:val="24"/>
              </w:rPr>
              <w:t>«Семья».</w:t>
            </w:r>
            <w:r>
              <w:rPr>
                <w:color w:val="181818"/>
                <w:spacing w:val="-2"/>
                <w:sz w:val="24"/>
              </w:rPr>
              <w:t xml:space="preserve"> </w:t>
            </w:r>
            <w:r>
              <w:rPr>
                <w:color w:val="181818"/>
                <w:sz w:val="24"/>
              </w:rPr>
              <w:t>Коляска,</w:t>
            </w:r>
            <w:r>
              <w:rPr>
                <w:color w:val="181818"/>
                <w:spacing w:val="-2"/>
                <w:sz w:val="24"/>
              </w:rPr>
              <w:t xml:space="preserve"> </w:t>
            </w:r>
            <w:r>
              <w:rPr>
                <w:color w:val="181818"/>
                <w:spacing w:val="-4"/>
                <w:sz w:val="24"/>
              </w:rPr>
              <w:t>куклы</w:t>
            </w:r>
          </w:p>
          <w:p w:rsidR="0097566C" w:rsidRDefault="00DC5CD6">
            <w:pPr>
              <w:pStyle w:val="TableParagraph"/>
              <w:spacing w:before="41" w:line="276" w:lineRule="auto"/>
              <w:ind w:left="104"/>
              <w:rPr>
                <w:sz w:val="24"/>
              </w:rPr>
            </w:pPr>
            <w:r>
              <w:rPr>
                <w:color w:val="181818"/>
                <w:sz w:val="24"/>
              </w:rPr>
              <w:t>маленькие,</w:t>
            </w:r>
            <w:r>
              <w:rPr>
                <w:color w:val="181818"/>
                <w:spacing w:val="-8"/>
                <w:sz w:val="24"/>
              </w:rPr>
              <w:t xml:space="preserve"> </w:t>
            </w:r>
            <w:r>
              <w:rPr>
                <w:color w:val="181818"/>
                <w:sz w:val="24"/>
              </w:rPr>
              <w:t>куклы</w:t>
            </w:r>
            <w:r>
              <w:rPr>
                <w:color w:val="181818"/>
                <w:spacing w:val="-8"/>
                <w:sz w:val="24"/>
              </w:rPr>
              <w:t xml:space="preserve"> </w:t>
            </w:r>
            <w:r>
              <w:rPr>
                <w:color w:val="181818"/>
                <w:sz w:val="24"/>
              </w:rPr>
              <w:t>большие.</w:t>
            </w:r>
            <w:r>
              <w:rPr>
                <w:color w:val="181818"/>
                <w:spacing w:val="-8"/>
                <w:sz w:val="24"/>
              </w:rPr>
              <w:t xml:space="preserve"> </w:t>
            </w:r>
            <w:r>
              <w:rPr>
                <w:color w:val="181818"/>
                <w:sz w:val="24"/>
              </w:rPr>
              <w:t>Набор</w:t>
            </w:r>
            <w:r>
              <w:rPr>
                <w:color w:val="181818"/>
                <w:spacing w:val="-8"/>
                <w:sz w:val="24"/>
              </w:rPr>
              <w:t xml:space="preserve"> </w:t>
            </w:r>
            <w:r>
              <w:rPr>
                <w:color w:val="181818"/>
                <w:sz w:val="24"/>
              </w:rPr>
              <w:t>столовых</w:t>
            </w:r>
            <w:r>
              <w:rPr>
                <w:color w:val="181818"/>
                <w:spacing w:val="-8"/>
                <w:sz w:val="24"/>
              </w:rPr>
              <w:t xml:space="preserve"> </w:t>
            </w:r>
            <w:r>
              <w:rPr>
                <w:color w:val="181818"/>
                <w:sz w:val="24"/>
              </w:rPr>
              <w:t>приборов (ложки, вилки, нож, половник, шумовка, лопаточка и т.д.). Набор чайной посуды (блюдца, чашки). Набор</w:t>
            </w:r>
          </w:p>
          <w:p w:rsidR="0097566C" w:rsidRDefault="00DC5CD6">
            <w:pPr>
              <w:pStyle w:val="TableParagraph"/>
              <w:spacing w:before="1" w:line="276" w:lineRule="auto"/>
              <w:ind w:left="104" w:right="674"/>
              <w:rPr>
                <w:sz w:val="24"/>
              </w:rPr>
            </w:pPr>
            <w:r>
              <w:rPr>
                <w:color w:val="181818"/>
                <w:sz w:val="24"/>
              </w:rPr>
              <w:t>хлебобулочных изделий (круассан, хлеб, батон, пирожки,</w:t>
            </w:r>
            <w:r>
              <w:rPr>
                <w:color w:val="181818"/>
                <w:spacing w:val="-8"/>
                <w:sz w:val="24"/>
              </w:rPr>
              <w:t xml:space="preserve"> </w:t>
            </w:r>
            <w:r>
              <w:rPr>
                <w:color w:val="181818"/>
                <w:sz w:val="24"/>
              </w:rPr>
              <w:t>пирог,</w:t>
            </w:r>
            <w:r>
              <w:rPr>
                <w:color w:val="181818"/>
                <w:spacing w:val="-8"/>
                <w:sz w:val="24"/>
              </w:rPr>
              <w:t xml:space="preserve"> </w:t>
            </w:r>
            <w:r>
              <w:rPr>
                <w:color w:val="181818"/>
                <w:sz w:val="24"/>
              </w:rPr>
              <w:t>пицца).</w:t>
            </w:r>
            <w:r>
              <w:rPr>
                <w:color w:val="181818"/>
                <w:spacing w:val="-8"/>
                <w:sz w:val="24"/>
              </w:rPr>
              <w:t xml:space="preserve"> </w:t>
            </w:r>
            <w:r>
              <w:rPr>
                <w:color w:val="181818"/>
                <w:sz w:val="24"/>
              </w:rPr>
              <w:t>Набор</w:t>
            </w:r>
            <w:r>
              <w:rPr>
                <w:color w:val="181818"/>
                <w:spacing w:val="-8"/>
                <w:sz w:val="24"/>
              </w:rPr>
              <w:t xml:space="preserve"> </w:t>
            </w:r>
            <w:r>
              <w:rPr>
                <w:color w:val="181818"/>
                <w:sz w:val="24"/>
              </w:rPr>
              <w:t>фруктов,</w:t>
            </w:r>
            <w:r>
              <w:rPr>
                <w:color w:val="181818"/>
                <w:spacing w:val="-8"/>
                <w:sz w:val="24"/>
              </w:rPr>
              <w:t xml:space="preserve"> </w:t>
            </w:r>
            <w:r>
              <w:rPr>
                <w:color w:val="181818"/>
                <w:sz w:val="24"/>
              </w:rPr>
              <w:t>овощей. Корзинки (тазы).</w:t>
            </w:r>
          </w:p>
          <w:p w:rsidR="0097566C" w:rsidRDefault="00DC5CD6">
            <w:pPr>
              <w:pStyle w:val="TableParagraph"/>
              <w:spacing w:line="278" w:lineRule="auto"/>
              <w:ind w:left="104"/>
              <w:rPr>
                <w:sz w:val="24"/>
              </w:rPr>
            </w:pPr>
            <w:r>
              <w:rPr>
                <w:color w:val="181818"/>
                <w:sz w:val="24"/>
              </w:rPr>
              <w:t>Одежда</w:t>
            </w:r>
            <w:r>
              <w:rPr>
                <w:color w:val="181818"/>
                <w:spacing w:val="-7"/>
                <w:sz w:val="24"/>
              </w:rPr>
              <w:t xml:space="preserve"> </w:t>
            </w:r>
            <w:r>
              <w:rPr>
                <w:color w:val="181818"/>
                <w:sz w:val="24"/>
              </w:rPr>
              <w:t>для</w:t>
            </w:r>
            <w:r>
              <w:rPr>
                <w:color w:val="181818"/>
                <w:spacing w:val="-6"/>
                <w:sz w:val="24"/>
              </w:rPr>
              <w:t xml:space="preserve"> </w:t>
            </w:r>
            <w:r>
              <w:rPr>
                <w:color w:val="181818"/>
                <w:sz w:val="24"/>
              </w:rPr>
              <w:t>кукол</w:t>
            </w:r>
            <w:r>
              <w:rPr>
                <w:color w:val="181818"/>
                <w:spacing w:val="-6"/>
                <w:sz w:val="24"/>
              </w:rPr>
              <w:t xml:space="preserve"> </w:t>
            </w:r>
            <w:r>
              <w:rPr>
                <w:color w:val="181818"/>
                <w:sz w:val="24"/>
              </w:rPr>
              <w:t>по</w:t>
            </w:r>
            <w:r>
              <w:rPr>
                <w:color w:val="181818"/>
                <w:spacing w:val="-6"/>
                <w:sz w:val="24"/>
              </w:rPr>
              <w:t xml:space="preserve"> </w:t>
            </w:r>
            <w:r>
              <w:rPr>
                <w:color w:val="181818"/>
                <w:sz w:val="24"/>
              </w:rPr>
              <w:t>временам</w:t>
            </w:r>
            <w:r>
              <w:rPr>
                <w:color w:val="181818"/>
                <w:spacing w:val="-7"/>
                <w:sz w:val="24"/>
              </w:rPr>
              <w:t xml:space="preserve"> </w:t>
            </w:r>
            <w:r>
              <w:rPr>
                <w:color w:val="181818"/>
                <w:sz w:val="24"/>
              </w:rPr>
              <w:t>года.</w:t>
            </w:r>
            <w:r>
              <w:rPr>
                <w:color w:val="181818"/>
                <w:spacing w:val="-6"/>
                <w:sz w:val="24"/>
              </w:rPr>
              <w:t xml:space="preserve"> </w:t>
            </w:r>
            <w:r>
              <w:rPr>
                <w:color w:val="181818"/>
                <w:sz w:val="24"/>
              </w:rPr>
              <w:t>Пастель</w:t>
            </w:r>
            <w:r>
              <w:rPr>
                <w:color w:val="181818"/>
                <w:spacing w:val="-6"/>
                <w:sz w:val="24"/>
              </w:rPr>
              <w:t xml:space="preserve"> </w:t>
            </w:r>
            <w:r>
              <w:rPr>
                <w:color w:val="181818"/>
                <w:sz w:val="24"/>
              </w:rPr>
              <w:t>для коляски. Утюг. Гладильная доска. Кроватка с</w:t>
            </w:r>
          </w:p>
          <w:p w:rsidR="0097566C" w:rsidRDefault="00DC5CD6">
            <w:pPr>
              <w:pStyle w:val="TableParagraph"/>
              <w:spacing w:line="276" w:lineRule="auto"/>
              <w:ind w:left="104"/>
              <w:rPr>
                <w:sz w:val="24"/>
              </w:rPr>
            </w:pPr>
            <w:r>
              <w:rPr>
                <w:color w:val="181818"/>
                <w:sz w:val="24"/>
              </w:rPr>
              <w:t>постельными</w:t>
            </w:r>
            <w:r>
              <w:rPr>
                <w:color w:val="181818"/>
                <w:spacing w:val="-14"/>
                <w:sz w:val="24"/>
              </w:rPr>
              <w:t xml:space="preserve"> </w:t>
            </w:r>
            <w:r>
              <w:rPr>
                <w:color w:val="181818"/>
                <w:sz w:val="24"/>
              </w:rPr>
              <w:t>принадлежностями.</w:t>
            </w:r>
            <w:r>
              <w:rPr>
                <w:color w:val="181818"/>
                <w:spacing w:val="-14"/>
                <w:sz w:val="24"/>
              </w:rPr>
              <w:t xml:space="preserve"> </w:t>
            </w:r>
            <w:r>
              <w:rPr>
                <w:color w:val="181818"/>
                <w:sz w:val="24"/>
              </w:rPr>
              <w:t>Посудка:</w:t>
            </w:r>
            <w:r>
              <w:rPr>
                <w:color w:val="181818"/>
                <w:spacing w:val="-14"/>
                <w:sz w:val="24"/>
              </w:rPr>
              <w:t xml:space="preserve"> </w:t>
            </w:r>
            <w:r>
              <w:rPr>
                <w:color w:val="181818"/>
                <w:sz w:val="24"/>
              </w:rPr>
              <w:t>сковорода, чайник, кастрюлька, сахарница. Набор для уборки</w:t>
            </w:r>
          </w:p>
          <w:p w:rsidR="0097566C" w:rsidRDefault="00DC5CD6">
            <w:pPr>
              <w:pStyle w:val="TableParagraph"/>
              <w:spacing w:line="278" w:lineRule="auto"/>
              <w:ind w:left="104" w:right="139"/>
              <w:rPr>
                <w:sz w:val="24"/>
              </w:rPr>
            </w:pPr>
            <w:r>
              <w:rPr>
                <w:color w:val="181818"/>
                <w:sz w:val="24"/>
              </w:rPr>
              <w:t>комнаты</w:t>
            </w:r>
            <w:r>
              <w:rPr>
                <w:color w:val="181818"/>
                <w:spacing w:val="-8"/>
                <w:sz w:val="24"/>
              </w:rPr>
              <w:t xml:space="preserve"> </w:t>
            </w:r>
            <w:r>
              <w:rPr>
                <w:color w:val="181818"/>
                <w:sz w:val="24"/>
              </w:rPr>
              <w:t>(совок,</w:t>
            </w:r>
            <w:r>
              <w:rPr>
                <w:color w:val="181818"/>
                <w:spacing w:val="-8"/>
                <w:sz w:val="24"/>
              </w:rPr>
              <w:t xml:space="preserve"> </w:t>
            </w:r>
            <w:r>
              <w:rPr>
                <w:color w:val="181818"/>
                <w:sz w:val="24"/>
              </w:rPr>
              <w:t>щетка,</w:t>
            </w:r>
            <w:r>
              <w:rPr>
                <w:color w:val="181818"/>
                <w:spacing w:val="-8"/>
                <w:sz w:val="24"/>
              </w:rPr>
              <w:t xml:space="preserve"> </w:t>
            </w:r>
            <w:r>
              <w:rPr>
                <w:color w:val="181818"/>
                <w:sz w:val="24"/>
              </w:rPr>
              <w:t>хлопушка).</w:t>
            </w:r>
            <w:r>
              <w:rPr>
                <w:color w:val="181818"/>
                <w:spacing w:val="-8"/>
                <w:sz w:val="24"/>
              </w:rPr>
              <w:t xml:space="preserve"> </w:t>
            </w:r>
            <w:r>
              <w:rPr>
                <w:color w:val="181818"/>
                <w:sz w:val="24"/>
              </w:rPr>
              <w:t>Игровой</w:t>
            </w:r>
            <w:r>
              <w:rPr>
                <w:color w:val="181818"/>
                <w:spacing w:val="-8"/>
                <w:sz w:val="24"/>
              </w:rPr>
              <w:t xml:space="preserve"> </w:t>
            </w:r>
            <w:r>
              <w:rPr>
                <w:color w:val="181818"/>
                <w:sz w:val="24"/>
              </w:rPr>
              <w:t>набор (яйцо, сосиски, рыба, курица). Поднос.</w:t>
            </w:r>
          </w:p>
          <w:p w:rsidR="0097566C" w:rsidRDefault="00DC5CD6">
            <w:pPr>
              <w:pStyle w:val="TableParagraph"/>
              <w:spacing w:line="276" w:lineRule="auto"/>
              <w:rPr>
                <w:sz w:val="24"/>
              </w:rPr>
            </w:pPr>
            <w:r>
              <w:rPr>
                <w:color w:val="181818"/>
                <w:sz w:val="24"/>
              </w:rPr>
              <w:t>Сюжетно-ролевая</w:t>
            </w:r>
            <w:r>
              <w:rPr>
                <w:color w:val="181818"/>
                <w:spacing w:val="-13"/>
                <w:sz w:val="24"/>
              </w:rPr>
              <w:t xml:space="preserve"> </w:t>
            </w:r>
            <w:r>
              <w:rPr>
                <w:color w:val="181818"/>
                <w:sz w:val="24"/>
              </w:rPr>
              <w:t>игра</w:t>
            </w:r>
            <w:r>
              <w:rPr>
                <w:color w:val="181818"/>
                <w:spacing w:val="-14"/>
                <w:sz w:val="24"/>
              </w:rPr>
              <w:t xml:space="preserve"> </w:t>
            </w:r>
            <w:r>
              <w:rPr>
                <w:color w:val="181818"/>
                <w:sz w:val="24"/>
              </w:rPr>
              <w:t>«Парикмахерская».</w:t>
            </w:r>
            <w:r>
              <w:rPr>
                <w:color w:val="181818"/>
                <w:spacing w:val="-13"/>
                <w:sz w:val="24"/>
              </w:rPr>
              <w:t xml:space="preserve"> </w:t>
            </w:r>
            <w:r>
              <w:rPr>
                <w:color w:val="181818"/>
                <w:sz w:val="24"/>
              </w:rPr>
              <w:t>Набор (расческа, зеркало, резинки, ободок, фен,</w:t>
            </w:r>
            <w:r>
              <w:rPr>
                <w:color w:val="181818"/>
                <w:spacing w:val="-3"/>
                <w:sz w:val="24"/>
              </w:rPr>
              <w:t xml:space="preserve"> </w:t>
            </w:r>
            <w:r>
              <w:rPr>
                <w:color w:val="181818"/>
                <w:sz w:val="24"/>
              </w:rPr>
              <w:t>плойка,</w:t>
            </w:r>
          </w:p>
          <w:p w:rsidR="0097566C" w:rsidRDefault="00DC5CD6">
            <w:pPr>
              <w:pStyle w:val="TableParagraph"/>
              <w:rPr>
                <w:sz w:val="24"/>
              </w:rPr>
            </w:pPr>
            <w:r>
              <w:rPr>
                <w:color w:val="181818"/>
                <w:sz w:val="24"/>
              </w:rPr>
              <w:t>ножницы,</w:t>
            </w:r>
            <w:r>
              <w:rPr>
                <w:color w:val="181818"/>
                <w:spacing w:val="-2"/>
                <w:sz w:val="24"/>
              </w:rPr>
              <w:t xml:space="preserve"> </w:t>
            </w:r>
            <w:r>
              <w:rPr>
                <w:color w:val="181818"/>
                <w:sz w:val="24"/>
              </w:rPr>
              <w:t>контейнер</w:t>
            </w:r>
            <w:r>
              <w:rPr>
                <w:color w:val="181818"/>
                <w:spacing w:val="-2"/>
                <w:sz w:val="24"/>
              </w:rPr>
              <w:t xml:space="preserve"> </w:t>
            </w:r>
            <w:r>
              <w:rPr>
                <w:color w:val="181818"/>
                <w:sz w:val="24"/>
              </w:rPr>
              <w:t>и</w:t>
            </w:r>
            <w:r>
              <w:rPr>
                <w:color w:val="181818"/>
                <w:spacing w:val="-3"/>
                <w:sz w:val="24"/>
              </w:rPr>
              <w:t xml:space="preserve"> </w:t>
            </w:r>
            <w:r>
              <w:rPr>
                <w:color w:val="181818"/>
                <w:sz w:val="24"/>
              </w:rPr>
              <w:t>т.д.),</w:t>
            </w:r>
            <w:r>
              <w:rPr>
                <w:color w:val="181818"/>
                <w:spacing w:val="-2"/>
                <w:sz w:val="24"/>
              </w:rPr>
              <w:t xml:space="preserve"> </w:t>
            </w:r>
            <w:r>
              <w:rPr>
                <w:color w:val="181818"/>
                <w:sz w:val="24"/>
              </w:rPr>
              <w:t>карточки</w:t>
            </w:r>
            <w:r>
              <w:rPr>
                <w:color w:val="181818"/>
                <w:spacing w:val="-2"/>
                <w:sz w:val="24"/>
              </w:rPr>
              <w:t xml:space="preserve"> </w:t>
            </w:r>
            <w:r>
              <w:rPr>
                <w:color w:val="181818"/>
                <w:sz w:val="24"/>
              </w:rPr>
              <w:t>с</w:t>
            </w:r>
            <w:r>
              <w:rPr>
                <w:color w:val="181818"/>
                <w:spacing w:val="-2"/>
                <w:sz w:val="24"/>
              </w:rPr>
              <w:t xml:space="preserve"> прическами.</w:t>
            </w:r>
          </w:p>
        </w:tc>
      </w:tr>
    </w:tbl>
    <w:p w:rsidR="0097566C" w:rsidRDefault="0097566C">
      <w:pPr>
        <w:pStyle w:val="TableParagraph"/>
        <w:rPr>
          <w:sz w:val="24"/>
        </w:rPr>
        <w:sectPr w:rsidR="0097566C">
          <w:pgSz w:w="11920" w:h="16850"/>
          <w:pgMar w:top="1940" w:right="0" w:bottom="780" w:left="1133" w:header="0" w:footer="580"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5"/>
        <w:gridCol w:w="5973"/>
      </w:tblGrid>
      <w:tr w:rsidR="0097566C">
        <w:trPr>
          <w:trHeight w:val="5398"/>
        </w:trPr>
        <w:tc>
          <w:tcPr>
            <w:tcW w:w="3385" w:type="dxa"/>
          </w:tcPr>
          <w:p w:rsidR="0097566C" w:rsidRDefault="0097566C">
            <w:pPr>
              <w:pStyle w:val="TableParagraph"/>
              <w:spacing w:line="240" w:lineRule="auto"/>
              <w:ind w:left="0"/>
              <w:rPr>
                <w:sz w:val="24"/>
              </w:rPr>
            </w:pPr>
          </w:p>
        </w:tc>
        <w:tc>
          <w:tcPr>
            <w:tcW w:w="5973" w:type="dxa"/>
          </w:tcPr>
          <w:p w:rsidR="0097566C" w:rsidRDefault="00DC5CD6">
            <w:pPr>
              <w:pStyle w:val="TableParagraph"/>
              <w:spacing w:before="1" w:line="276" w:lineRule="auto"/>
              <w:rPr>
                <w:sz w:val="24"/>
              </w:rPr>
            </w:pPr>
            <w:r>
              <w:rPr>
                <w:color w:val="181818"/>
                <w:sz w:val="24"/>
              </w:rPr>
              <w:t>Сюжетно-ролевая</w:t>
            </w:r>
            <w:r>
              <w:rPr>
                <w:color w:val="181818"/>
                <w:spacing w:val="-10"/>
                <w:sz w:val="24"/>
              </w:rPr>
              <w:t xml:space="preserve"> </w:t>
            </w:r>
            <w:r>
              <w:rPr>
                <w:color w:val="181818"/>
                <w:sz w:val="24"/>
              </w:rPr>
              <w:t>игра</w:t>
            </w:r>
            <w:r>
              <w:rPr>
                <w:color w:val="181818"/>
                <w:spacing w:val="-11"/>
                <w:sz w:val="24"/>
              </w:rPr>
              <w:t xml:space="preserve"> </w:t>
            </w:r>
            <w:r>
              <w:rPr>
                <w:color w:val="181818"/>
                <w:sz w:val="24"/>
              </w:rPr>
              <w:t>«Магазин».</w:t>
            </w:r>
            <w:r>
              <w:rPr>
                <w:color w:val="181818"/>
                <w:spacing w:val="-10"/>
                <w:sz w:val="24"/>
              </w:rPr>
              <w:t xml:space="preserve"> </w:t>
            </w:r>
            <w:r>
              <w:rPr>
                <w:color w:val="181818"/>
                <w:sz w:val="24"/>
              </w:rPr>
              <w:t>Корзинка</w:t>
            </w:r>
            <w:r>
              <w:rPr>
                <w:color w:val="181818"/>
                <w:spacing w:val="-11"/>
                <w:sz w:val="24"/>
              </w:rPr>
              <w:t xml:space="preserve"> </w:t>
            </w:r>
            <w:r>
              <w:rPr>
                <w:color w:val="181818"/>
                <w:sz w:val="24"/>
              </w:rPr>
              <w:t>детская. Набор для магазина (касса, весы,</w:t>
            </w:r>
          </w:p>
          <w:p w:rsidR="0097566C" w:rsidRDefault="00DC5CD6">
            <w:pPr>
              <w:pStyle w:val="TableParagraph"/>
              <w:spacing w:line="276" w:lineRule="auto"/>
              <w:ind w:left="104"/>
              <w:rPr>
                <w:sz w:val="24"/>
              </w:rPr>
            </w:pPr>
            <w:r>
              <w:rPr>
                <w:color w:val="181818"/>
                <w:sz w:val="24"/>
              </w:rPr>
              <w:t>деньги</w:t>
            </w:r>
            <w:r>
              <w:rPr>
                <w:color w:val="181818"/>
                <w:spacing w:val="-7"/>
                <w:sz w:val="24"/>
              </w:rPr>
              <w:t xml:space="preserve"> </w:t>
            </w:r>
            <w:r>
              <w:rPr>
                <w:color w:val="181818"/>
                <w:sz w:val="24"/>
              </w:rPr>
              <w:t>и</w:t>
            </w:r>
            <w:r>
              <w:rPr>
                <w:color w:val="181818"/>
                <w:spacing w:val="-6"/>
                <w:sz w:val="24"/>
              </w:rPr>
              <w:t xml:space="preserve"> </w:t>
            </w:r>
            <w:r>
              <w:rPr>
                <w:color w:val="181818"/>
                <w:sz w:val="24"/>
              </w:rPr>
              <w:t>т.д.),</w:t>
            </w:r>
            <w:r>
              <w:rPr>
                <w:color w:val="181818"/>
                <w:spacing w:val="-6"/>
                <w:sz w:val="24"/>
              </w:rPr>
              <w:t xml:space="preserve"> </w:t>
            </w:r>
            <w:r>
              <w:rPr>
                <w:color w:val="181818"/>
                <w:sz w:val="24"/>
              </w:rPr>
              <w:t>муляжи</w:t>
            </w:r>
            <w:r>
              <w:rPr>
                <w:color w:val="181818"/>
                <w:spacing w:val="-8"/>
                <w:sz w:val="24"/>
              </w:rPr>
              <w:t xml:space="preserve"> </w:t>
            </w:r>
            <w:r>
              <w:rPr>
                <w:color w:val="181818"/>
                <w:sz w:val="24"/>
              </w:rPr>
              <w:t>овощей,</w:t>
            </w:r>
            <w:r>
              <w:rPr>
                <w:color w:val="181818"/>
                <w:spacing w:val="-6"/>
                <w:sz w:val="24"/>
              </w:rPr>
              <w:t xml:space="preserve"> </w:t>
            </w:r>
            <w:r>
              <w:rPr>
                <w:color w:val="181818"/>
                <w:sz w:val="24"/>
              </w:rPr>
              <w:t>фруктов,</w:t>
            </w:r>
            <w:r>
              <w:rPr>
                <w:color w:val="181818"/>
                <w:spacing w:val="-6"/>
                <w:sz w:val="24"/>
              </w:rPr>
              <w:t xml:space="preserve"> </w:t>
            </w:r>
            <w:r>
              <w:rPr>
                <w:color w:val="181818"/>
                <w:sz w:val="24"/>
              </w:rPr>
              <w:t>продуктов, сотовый телефон.</w:t>
            </w:r>
          </w:p>
          <w:p w:rsidR="0097566C" w:rsidRDefault="00DC5CD6">
            <w:pPr>
              <w:pStyle w:val="TableParagraph"/>
              <w:spacing w:before="1" w:line="276" w:lineRule="auto"/>
              <w:ind w:right="244"/>
              <w:jc w:val="both"/>
              <w:rPr>
                <w:sz w:val="24"/>
              </w:rPr>
            </w:pPr>
            <w:r>
              <w:rPr>
                <w:color w:val="181818"/>
                <w:sz w:val="24"/>
              </w:rPr>
              <w:t>Сюжетно-ролевая</w:t>
            </w:r>
            <w:r>
              <w:rPr>
                <w:color w:val="181818"/>
                <w:spacing w:val="-5"/>
                <w:sz w:val="24"/>
              </w:rPr>
              <w:t xml:space="preserve"> </w:t>
            </w:r>
            <w:r>
              <w:rPr>
                <w:color w:val="181818"/>
                <w:sz w:val="24"/>
              </w:rPr>
              <w:t>игра</w:t>
            </w:r>
            <w:r>
              <w:rPr>
                <w:color w:val="181818"/>
                <w:spacing w:val="-6"/>
                <w:sz w:val="24"/>
              </w:rPr>
              <w:t xml:space="preserve"> </w:t>
            </w:r>
            <w:r>
              <w:rPr>
                <w:color w:val="181818"/>
                <w:sz w:val="24"/>
              </w:rPr>
              <w:t>«Больница».</w:t>
            </w:r>
            <w:r>
              <w:rPr>
                <w:color w:val="181818"/>
                <w:spacing w:val="40"/>
                <w:sz w:val="24"/>
              </w:rPr>
              <w:t xml:space="preserve"> </w:t>
            </w:r>
            <w:r>
              <w:rPr>
                <w:color w:val="181818"/>
                <w:sz w:val="24"/>
              </w:rPr>
              <w:t>Набор</w:t>
            </w:r>
            <w:r>
              <w:rPr>
                <w:color w:val="181818"/>
                <w:spacing w:val="-5"/>
                <w:sz w:val="24"/>
              </w:rPr>
              <w:t xml:space="preserve"> </w:t>
            </w:r>
            <w:r>
              <w:rPr>
                <w:color w:val="181818"/>
                <w:sz w:val="24"/>
              </w:rPr>
              <w:t>для</w:t>
            </w:r>
            <w:r>
              <w:rPr>
                <w:color w:val="181818"/>
                <w:spacing w:val="-7"/>
                <w:sz w:val="24"/>
              </w:rPr>
              <w:t xml:space="preserve"> </w:t>
            </w:r>
            <w:r>
              <w:rPr>
                <w:color w:val="181818"/>
                <w:sz w:val="24"/>
              </w:rPr>
              <w:t>игры</w:t>
            </w:r>
            <w:r>
              <w:rPr>
                <w:color w:val="181818"/>
                <w:spacing w:val="-5"/>
                <w:sz w:val="24"/>
              </w:rPr>
              <w:t xml:space="preserve"> </w:t>
            </w:r>
            <w:r>
              <w:rPr>
                <w:color w:val="181818"/>
                <w:sz w:val="24"/>
              </w:rPr>
              <w:t>в больницу,</w:t>
            </w:r>
            <w:r>
              <w:rPr>
                <w:color w:val="181818"/>
                <w:spacing w:val="-5"/>
                <w:sz w:val="24"/>
              </w:rPr>
              <w:t xml:space="preserve"> </w:t>
            </w:r>
            <w:r>
              <w:rPr>
                <w:color w:val="181818"/>
                <w:sz w:val="24"/>
              </w:rPr>
              <w:t>аптеку</w:t>
            </w:r>
            <w:r>
              <w:rPr>
                <w:color w:val="181818"/>
                <w:spacing w:val="-5"/>
                <w:sz w:val="24"/>
              </w:rPr>
              <w:t xml:space="preserve"> </w:t>
            </w:r>
            <w:r>
              <w:rPr>
                <w:color w:val="181818"/>
                <w:sz w:val="24"/>
              </w:rPr>
              <w:t>(укол,</w:t>
            </w:r>
            <w:r>
              <w:rPr>
                <w:color w:val="181818"/>
                <w:spacing w:val="-8"/>
                <w:sz w:val="24"/>
              </w:rPr>
              <w:t xml:space="preserve"> </w:t>
            </w:r>
            <w:r>
              <w:rPr>
                <w:color w:val="181818"/>
                <w:sz w:val="24"/>
              </w:rPr>
              <w:t>пузырьки,</w:t>
            </w:r>
            <w:r>
              <w:rPr>
                <w:color w:val="181818"/>
                <w:spacing w:val="-5"/>
                <w:sz w:val="24"/>
              </w:rPr>
              <w:t xml:space="preserve"> </w:t>
            </w:r>
            <w:r>
              <w:rPr>
                <w:color w:val="181818"/>
                <w:sz w:val="24"/>
              </w:rPr>
              <w:t>градусник,</w:t>
            </w:r>
            <w:r>
              <w:rPr>
                <w:color w:val="181818"/>
                <w:spacing w:val="-5"/>
                <w:sz w:val="24"/>
              </w:rPr>
              <w:t xml:space="preserve"> </w:t>
            </w:r>
            <w:r>
              <w:rPr>
                <w:color w:val="181818"/>
                <w:sz w:val="24"/>
              </w:rPr>
              <w:t>таблица для окулиста и т.д.).</w:t>
            </w:r>
          </w:p>
          <w:p w:rsidR="0097566C" w:rsidRDefault="00DC5CD6">
            <w:pPr>
              <w:pStyle w:val="TableParagraph"/>
              <w:spacing w:line="278" w:lineRule="auto"/>
              <w:ind w:left="104"/>
              <w:rPr>
                <w:sz w:val="24"/>
              </w:rPr>
            </w:pPr>
            <w:r>
              <w:rPr>
                <w:color w:val="181818"/>
                <w:sz w:val="24"/>
              </w:rPr>
              <w:t>Сюжетно-ролевая</w:t>
            </w:r>
            <w:r>
              <w:rPr>
                <w:color w:val="181818"/>
                <w:spacing w:val="-8"/>
                <w:sz w:val="24"/>
              </w:rPr>
              <w:t xml:space="preserve"> </w:t>
            </w:r>
            <w:r>
              <w:rPr>
                <w:color w:val="181818"/>
                <w:sz w:val="24"/>
              </w:rPr>
              <w:t>игра</w:t>
            </w:r>
            <w:r>
              <w:rPr>
                <w:color w:val="181818"/>
                <w:spacing w:val="-9"/>
                <w:sz w:val="24"/>
              </w:rPr>
              <w:t xml:space="preserve"> </w:t>
            </w:r>
            <w:r>
              <w:rPr>
                <w:color w:val="181818"/>
                <w:sz w:val="24"/>
              </w:rPr>
              <w:t>«Мастерская».</w:t>
            </w:r>
            <w:r>
              <w:rPr>
                <w:color w:val="181818"/>
                <w:spacing w:val="80"/>
                <w:sz w:val="24"/>
              </w:rPr>
              <w:t xml:space="preserve"> </w:t>
            </w:r>
            <w:r>
              <w:rPr>
                <w:color w:val="181818"/>
                <w:sz w:val="24"/>
              </w:rPr>
              <w:t>Напольный строительный</w:t>
            </w:r>
            <w:r>
              <w:rPr>
                <w:color w:val="181818"/>
                <w:spacing w:val="80"/>
                <w:sz w:val="24"/>
              </w:rPr>
              <w:t xml:space="preserve"> </w:t>
            </w:r>
            <w:r>
              <w:rPr>
                <w:color w:val="181818"/>
                <w:sz w:val="24"/>
              </w:rPr>
              <w:t>материал.</w:t>
            </w:r>
          </w:p>
          <w:p w:rsidR="0097566C" w:rsidRDefault="00DC5CD6">
            <w:pPr>
              <w:pStyle w:val="TableParagraph"/>
              <w:spacing w:line="276" w:lineRule="auto"/>
              <w:ind w:left="104"/>
              <w:rPr>
                <w:sz w:val="24"/>
              </w:rPr>
            </w:pPr>
            <w:r>
              <w:rPr>
                <w:color w:val="181818"/>
                <w:sz w:val="24"/>
              </w:rPr>
              <w:t>Конструктор</w:t>
            </w:r>
            <w:r>
              <w:rPr>
                <w:color w:val="181818"/>
                <w:spacing w:val="80"/>
                <w:sz w:val="24"/>
              </w:rPr>
              <w:t xml:space="preserve"> </w:t>
            </w:r>
            <w:r>
              <w:rPr>
                <w:color w:val="181818"/>
                <w:sz w:val="24"/>
              </w:rPr>
              <w:t>Лего.</w:t>
            </w:r>
            <w:r>
              <w:rPr>
                <w:color w:val="181818"/>
                <w:spacing w:val="80"/>
                <w:sz w:val="24"/>
              </w:rPr>
              <w:t xml:space="preserve"> </w:t>
            </w:r>
            <w:r>
              <w:rPr>
                <w:color w:val="181818"/>
                <w:sz w:val="24"/>
              </w:rPr>
              <w:t>Пластмассовые</w:t>
            </w:r>
            <w:r>
              <w:rPr>
                <w:color w:val="181818"/>
                <w:spacing w:val="80"/>
                <w:sz w:val="24"/>
              </w:rPr>
              <w:t xml:space="preserve"> </w:t>
            </w:r>
            <w:r>
              <w:rPr>
                <w:color w:val="181818"/>
                <w:sz w:val="24"/>
              </w:rPr>
              <w:t>кубики. Транспортные игрушки, набор инструментов</w:t>
            </w:r>
          </w:p>
          <w:p w:rsidR="0097566C" w:rsidRDefault="00DC5CD6">
            <w:pPr>
              <w:pStyle w:val="TableParagraph"/>
              <w:ind w:left="104"/>
              <w:rPr>
                <w:sz w:val="24"/>
              </w:rPr>
            </w:pPr>
            <w:r>
              <w:rPr>
                <w:color w:val="181818"/>
                <w:spacing w:val="-2"/>
                <w:sz w:val="24"/>
              </w:rPr>
              <w:t>«Мастер».</w:t>
            </w:r>
          </w:p>
          <w:p w:rsidR="0097566C" w:rsidRDefault="00DC5CD6">
            <w:pPr>
              <w:pStyle w:val="TableParagraph"/>
              <w:spacing w:before="37" w:line="240" w:lineRule="auto"/>
              <w:rPr>
                <w:sz w:val="24"/>
              </w:rPr>
            </w:pPr>
            <w:r>
              <w:rPr>
                <w:color w:val="181818"/>
                <w:sz w:val="24"/>
              </w:rPr>
              <w:t>Сюжетно-ролевая</w:t>
            </w:r>
            <w:r>
              <w:rPr>
                <w:color w:val="181818"/>
                <w:spacing w:val="-1"/>
                <w:sz w:val="24"/>
              </w:rPr>
              <w:t xml:space="preserve"> </w:t>
            </w:r>
            <w:r>
              <w:rPr>
                <w:color w:val="181818"/>
                <w:sz w:val="24"/>
              </w:rPr>
              <w:t>игра</w:t>
            </w:r>
            <w:r>
              <w:rPr>
                <w:color w:val="181818"/>
                <w:spacing w:val="-2"/>
                <w:sz w:val="24"/>
              </w:rPr>
              <w:t xml:space="preserve"> </w:t>
            </w:r>
            <w:r>
              <w:rPr>
                <w:color w:val="181818"/>
                <w:sz w:val="24"/>
              </w:rPr>
              <w:t>«Школа»:</w:t>
            </w:r>
            <w:r>
              <w:rPr>
                <w:color w:val="181818"/>
                <w:spacing w:val="-1"/>
                <w:sz w:val="24"/>
              </w:rPr>
              <w:t xml:space="preserve"> </w:t>
            </w:r>
            <w:r>
              <w:rPr>
                <w:color w:val="181818"/>
                <w:sz w:val="24"/>
              </w:rPr>
              <w:t>парта</w:t>
            </w:r>
            <w:r>
              <w:rPr>
                <w:color w:val="181818"/>
                <w:spacing w:val="-1"/>
                <w:sz w:val="24"/>
              </w:rPr>
              <w:t xml:space="preserve"> </w:t>
            </w:r>
            <w:r>
              <w:rPr>
                <w:color w:val="181818"/>
                <w:sz w:val="24"/>
              </w:rPr>
              <w:t>для</w:t>
            </w:r>
            <w:r>
              <w:rPr>
                <w:color w:val="181818"/>
                <w:spacing w:val="-1"/>
                <w:sz w:val="24"/>
              </w:rPr>
              <w:t xml:space="preserve"> </w:t>
            </w:r>
            <w:r>
              <w:rPr>
                <w:color w:val="181818"/>
                <w:spacing w:val="-2"/>
                <w:sz w:val="24"/>
              </w:rPr>
              <w:t>кукол,</w:t>
            </w:r>
          </w:p>
          <w:p w:rsidR="0097566C" w:rsidRDefault="00DC5CD6">
            <w:pPr>
              <w:pStyle w:val="TableParagraph"/>
              <w:spacing w:before="41" w:line="276" w:lineRule="auto"/>
              <w:ind w:right="355"/>
              <w:jc w:val="both"/>
              <w:rPr>
                <w:sz w:val="24"/>
              </w:rPr>
            </w:pPr>
            <w:r>
              <w:rPr>
                <w:color w:val="181818"/>
                <w:sz w:val="24"/>
              </w:rPr>
              <w:t>букварь,</w:t>
            </w:r>
            <w:r>
              <w:rPr>
                <w:color w:val="181818"/>
                <w:spacing w:val="-10"/>
                <w:sz w:val="24"/>
              </w:rPr>
              <w:t xml:space="preserve"> </w:t>
            </w:r>
            <w:r>
              <w:rPr>
                <w:color w:val="181818"/>
                <w:sz w:val="24"/>
              </w:rPr>
              <w:t>ранец,</w:t>
            </w:r>
            <w:r>
              <w:rPr>
                <w:color w:val="181818"/>
                <w:spacing w:val="-10"/>
                <w:sz w:val="24"/>
              </w:rPr>
              <w:t xml:space="preserve"> </w:t>
            </w:r>
            <w:r>
              <w:rPr>
                <w:color w:val="181818"/>
                <w:sz w:val="24"/>
              </w:rPr>
              <w:t>прописи,</w:t>
            </w:r>
            <w:r>
              <w:rPr>
                <w:color w:val="181818"/>
                <w:spacing w:val="-10"/>
                <w:sz w:val="24"/>
              </w:rPr>
              <w:t xml:space="preserve"> </w:t>
            </w:r>
            <w:r>
              <w:rPr>
                <w:color w:val="181818"/>
                <w:sz w:val="24"/>
              </w:rPr>
              <w:t>школьные</w:t>
            </w:r>
            <w:r>
              <w:rPr>
                <w:color w:val="181818"/>
                <w:spacing w:val="-11"/>
                <w:sz w:val="24"/>
              </w:rPr>
              <w:t xml:space="preserve"> </w:t>
            </w:r>
            <w:r>
              <w:rPr>
                <w:color w:val="181818"/>
                <w:sz w:val="24"/>
              </w:rPr>
              <w:t>принадлежности. Сюжетно-ролевая игра «Почта» газеты, коробки для посылок, детские журналы, конверты, сумка для</w:t>
            </w:r>
          </w:p>
          <w:p w:rsidR="0097566C" w:rsidRDefault="00DC5CD6">
            <w:pPr>
              <w:pStyle w:val="TableParagraph"/>
              <w:spacing w:line="274" w:lineRule="exact"/>
              <w:jc w:val="both"/>
              <w:rPr>
                <w:sz w:val="24"/>
              </w:rPr>
            </w:pPr>
            <w:r>
              <w:rPr>
                <w:color w:val="181818"/>
                <w:sz w:val="24"/>
              </w:rPr>
              <w:t>почтальона,</w:t>
            </w:r>
            <w:r>
              <w:rPr>
                <w:color w:val="181818"/>
                <w:spacing w:val="-6"/>
                <w:sz w:val="24"/>
              </w:rPr>
              <w:t xml:space="preserve"> </w:t>
            </w:r>
            <w:r>
              <w:rPr>
                <w:color w:val="181818"/>
                <w:sz w:val="24"/>
              </w:rPr>
              <w:t>почтовый</w:t>
            </w:r>
            <w:r>
              <w:rPr>
                <w:color w:val="181818"/>
                <w:spacing w:val="-5"/>
                <w:sz w:val="24"/>
              </w:rPr>
              <w:t xml:space="preserve"> </w:t>
            </w:r>
            <w:r>
              <w:rPr>
                <w:color w:val="181818"/>
                <w:spacing w:val="-2"/>
                <w:sz w:val="24"/>
              </w:rPr>
              <w:t>ящик.</w:t>
            </w:r>
          </w:p>
        </w:tc>
      </w:tr>
      <w:tr w:rsidR="0097566C">
        <w:trPr>
          <w:trHeight w:val="5395"/>
        </w:trPr>
        <w:tc>
          <w:tcPr>
            <w:tcW w:w="3385" w:type="dxa"/>
          </w:tcPr>
          <w:p w:rsidR="0097566C" w:rsidRDefault="00DC5CD6">
            <w:pPr>
              <w:pStyle w:val="TableParagraph"/>
              <w:ind w:left="105"/>
              <w:rPr>
                <w:sz w:val="24"/>
              </w:rPr>
            </w:pPr>
            <w:r>
              <w:rPr>
                <w:color w:val="181818"/>
                <w:sz w:val="24"/>
              </w:rPr>
              <w:t>Патриотический</w:t>
            </w:r>
            <w:r>
              <w:rPr>
                <w:color w:val="181818"/>
                <w:spacing w:val="-7"/>
                <w:sz w:val="24"/>
              </w:rPr>
              <w:t xml:space="preserve"> </w:t>
            </w:r>
            <w:r>
              <w:rPr>
                <w:color w:val="181818"/>
                <w:spacing w:val="-2"/>
                <w:sz w:val="24"/>
              </w:rPr>
              <w:t>уголок</w:t>
            </w:r>
          </w:p>
        </w:tc>
        <w:tc>
          <w:tcPr>
            <w:tcW w:w="5973" w:type="dxa"/>
          </w:tcPr>
          <w:p w:rsidR="0097566C" w:rsidRDefault="00DC5CD6">
            <w:pPr>
              <w:pStyle w:val="TableParagraph"/>
              <w:spacing w:line="276" w:lineRule="auto"/>
              <w:rPr>
                <w:sz w:val="24"/>
              </w:rPr>
            </w:pPr>
            <w:r>
              <w:rPr>
                <w:color w:val="181818"/>
                <w:sz w:val="24"/>
              </w:rPr>
              <w:t>Дидактический материал: «Национальные костюмы народов</w:t>
            </w:r>
            <w:r>
              <w:rPr>
                <w:color w:val="181818"/>
                <w:spacing w:val="-7"/>
                <w:sz w:val="24"/>
              </w:rPr>
              <w:t xml:space="preserve"> </w:t>
            </w:r>
            <w:r>
              <w:rPr>
                <w:color w:val="181818"/>
                <w:sz w:val="24"/>
              </w:rPr>
              <w:t>России»,</w:t>
            </w:r>
            <w:r>
              <w:rPr>
                <w:color w:val="181818"/>
                <w:spacing w:val="-6"/>
                <w:sz w:val="24"/>
              </w:rPr>
              <w:t xml:space="preserve"> </w:t>
            </w:r>
            <w:r>
              <w:rPr>
                <w:color w:val="181818"/>
                <w:sz w:val="24"/>
              </w:rPr>
              <w:t>карточки</w:t>
            </w:r>
            <w:r>
              <w:rPr>
                <w:color w:val="181818"/>
                <w:spacing w:val="-6"/>
                <w:sz w:val="24"/>
              </w:rPr>
              <w:t xml:space="preserve"> </w:t>
            </w:r>
            <w:r>
              <w:rPr>
                <w:color w:val="181818"/>
                <w:sz w:val="24"/>
              </w:rPr>
              <w:t>«Моя</w:t>
            </w:r>
            <w:r>
              <w:rPr>
                <w:color w:val="181818"/>
                <w:spacing w:val="80"/>
                <w:sz w:val="24"/>
              </w:rPr>
              <w:t xml:space="preserve"> </w:t>
            </w:r>
            <w:r>
              <w:rPr>
                <w:color w:val="181818"/>
                <w:sz w:val="24"/>
              </w:rPr>
              <w:t>семья»,</w:t>
            </w:r>
            <w:r>
              <w:rPr>
                <w:color w:val="181818"/>
                <w:spacing w:val="-6"/>
                <w:sz w:val="24"/>
              </w:rPr>
              <w:t xml:space="preserve"> </w:t>
            </w:r>
            <w:r>
              <w:rPr>
                <w:color w:val="181818"/>
                <w:sz w:val="24"/>
              </w:rPr>
              <w:t>матрешки</w:t>
            </w:r>
          </w:p>
          <w:p w:rsidR="0097566C" w:rsidRDefault="00DC5CD6">
            <w:pPr>
              <w:pStyle w:val="TableParagraph"/>
              <w:rPr>
                <w:sz w:val="24"/>
              </w:rPr>
            </w:pPr>
            <w:r>
              <w:rPr>
                <w:color w:val="181818"/>
                <w:sz w:val="24"/>
              </w:rPr>
              <w:t>«Семеновские»,</w:t>
            </w:r>
            <w:r>
              <w:rPr>
                <w:color w:val="181818"/>
                <w:spacing w:val="-6"/>
                <w:sz w:val="24"/>
              </w:rPr>
              <w:t xml:space="preserve"> </w:t>
            </w:r>
            <w:r>
              <w:rPr>
                <w:color w:val="181818"/>
                <w:spacing w:val="-2"/>
                <w:sz w:val="24"/>
              </w:rPr>
              <w:t>чашки</w:t>
            </w:r>
          </w:p>
          <w:p w:rsidR="0097566C" w:rsidRDefault="00DC5CD6">
            <w:pPr>
              <w:pStyle w:val="TableParagraph"/>
              <w:spacing w:before="42" w:line="276" w:lineRule="auto"/>
              <w:ind w:right="674"/>
              <w:rPr>
                <w:sz w:val="24"/>
              </w:rPr>
            </w:pPr>
            <w:r>
              <w:rPr>
                <w:color w:val="181818"/>
                <w:sz w:val="24"/>
              </w:rPr>
              <w:t>деревянная «Хохлома», свистульки деревянные. Куклы</w:t>
            </w:r>
            <w:r>
              <w:rPr>
                <w:color w:val="181818"/>
                <w:spacing w:val="-8"/>
                <w:sz w:val="24"/>
              </w:rPr>
              <w:t xml:space="preserve"> </w:t>
            </w:r>
            <w:r>
              <w:rPr>
                <w:color w:val="181818"/>
                <w:sz w:val="24"/>
              </w:rPr>
              <w:t>в</w:t>
            </w:r>
            <w:r>
              <w:rPr>
                <w:color w:val="181818"/>
                <w:spacing w:val="-9"/>
                <w:sz w:val="24"/>
              </w:rPr>
              <w:t xml:space="preserve"> </w:t>
            </w:r>
            <w:r>
              <w:rPr>
                <w:color w:val="181818"/>
                <w:sz w:val="24"/>
              </w:rPr>
              <w:t>народных</w:t>
            </w:r>
            <w:r>
              <w:rPr>
                <w:color w:val="181818"/>
                <w:spacing w:val="-8"/>
                <w:sz w:val="24"/>
              </w:rPr>
              <w:t xml:space="preserve"> </w:t>
            </w:r>
            <w:r>
              <w:rPr>
                <w:color w:val="181818"/>
                <w:sz w:val="24"/>
              </w:rPr>
              <w:t>костюмах</w:t>
            </w:r>
            <w:r>
              <w:rPr>
                <w:color w:val="181818"/>
                <w:spacing w:val="-8"/>
                <w:sz w:val="24"/>
              </w:rPr>
              <w:t xml:space="preserve"> </w:t>
            </w:r>
            <w:r>
              <w:rPr>
                <w:color w:val="181818"/>
                <w:sz w:val="24"/>
              </w:rPr>
              <w:t>(русская,</w:t>
            </w:r>
            <w:r>
              <w:rPr>
                <w:color w:val="181818"/>
                <w:spacing w:val="-8"/>
                <w:sz w:val="24"/>
              </w:rPr>
              <w:t xml:space="preserve"> </w:t>
            </w:r>
            <w:r>
              <w:rPr>
                <w:color w:val="181818"/>
                <w:sz w:val="24"/>
              </w:rPr>
              <w:t>башкирка, чувашка, татарка, мордовка) Флаг на подставке.</w:t>
            </w:r>
          </w:p>
          <w:p w:rsidR="0097566C" w:rsidRDefault="00DC5CD6">
            <w:pPr>
              <w:pStyle w:val="TableParagraph"/>
              <w:spacing w:line="276" w:lineRule="auto"/>
              <w:rPr>
                <w:sz w:val="24"/>
              </w:rPr>
            </w:pPr>
            <w:r>
              <w:rPr>
                <w:color w:val="181818"/>
                <w:sz w:val="24"/>
              </w:rPr>
              <w:t>Портрет президента страны Путина В.В.</w:t>
            </w:r>
            <w:r>
              <w:rPr>
                <w:color w:val="181818"/>
                <w:spacing w:val="40"/>
                <w:sz w:val="24"/>
              </w:rPr>
              <w:t xml:space="preserve"> </w:t>
            </w:r>
            <w:r>
              <w:rPr>
                <w:color w:val="181818"/>
                <w:sz w:val="24"/>
              </w:rPr>
              <w:t>Ваза с колосками</w:t>
            </w:r>
            <w:r>
              <w:rPr>
                <w:color w:val="181818"/>
                <w:spacing w:val="-8"/>
                <w:sz w:val="24"/>
              </w:rPr>
              <w:t xml:space="preserve"> </w:t>
            </w:r>
            <w:r>
              <w:rPr>
                <w:color w:val="181818"/>
                <w:sz w:val="24"/>
              </w:rPr>
              <w:t>пшеницы.</w:t>
            </w:r>
            <w:r>
              <w:rPr>
                <w:color w:val="181818"/>
                <w:spacing w:val="-8"/>
                <w:sz w:val="24"/>
              </w:rPr>
              <w:t xml:space="preserve"> </w:t>
            </w:r>
            <w:r>
              <w:rPr>
                <w:color w:val="181818"/>
                <w:sz w:val="24"/>
              </w:rPr>
              <w:t>Атлас</w:t>
            </w:r>
            <w:r>
              <w:rPr>
                <w:color w:val="181818"/>
                <w:spacing w:val="-9"/>
                <w:sz w:val="24"/>
              </w:rPr>
              <w:t xml:space="preserve"> </w:t>
            </w:r>
            <w:r>
              <w:rPr>
                <w:color w:val="181818"/>
                <w:sz w:val="24"/>
              </w:rPr>
              <w:t>«Промыслы</w:t>
            </w:r>
            <w:r>
              <w:rPr>
                <w:color w:val="181818"/>
                <w:spacing w:val="-8"/>
                <w:sz w:val="24"/>
              </w:rPr>
              <w:t xml:space="preserve"> </w:t>
            </w:r>
            <w:r>
              <w:rPr>
                <w:color w:val="181818"/>
                <w:sz w:val="24"/>
              </w:rPr>
              <w:t>и</w:t>
            </w:r>
            <w:r>
              <w:rPr>
                <w:color w:val="181818"/>
                <w:spacing w:val="-8"/>
                <w:sz w:val="24"/>
              </w:rPr>
              <w:t xml:space="preserve"> </w:t>
            </w:r>
            <w:r>
              <w:rPr>
                <w:color w:val="181818"/>
                <w:sz w:val="24"/>
              </w:rPr>
              <w:t xml:space="preserve">ремесла </w:t>
            </w:r>
            <w:r>
              <w:rPr>
                <w:color w:val="181818"/>
                <w:spacing w:val="-2"/>
                <w:sz w:val="24"/>
              </w:rPr>
              <w:t>России».</w:t>
            </w:r>
          </w:p>
          <w:p w:rsidR="0097566C" w:rsidRDefault="00DC5CD6">
            <w:pPr>
              <w:pStyle w:val="TableParagraph"/>
              <w:spacing w:line="240" w:lineRule="auto"/>
              <w:rPr>
                <w:sz w:val="24"/>
              </w:rPr>
            </w:pPr>
            <w:r>
              <w:rPr>
                <w:color w:val="181818"/>
                <w:sz w:val="24"/>
              </w:rPr>
              <w:t>Альбомы:</w:t>
            </w:r>
            <w:r>
              <w:rPr>
                <w:color w:val="181818"/>
                <w:spacing w:val="-3"/>
                <w:sz w:val="24"/>
              </w:rPr>
              <w:t xml:space="preserve"> </w:t>
            </w:r>
            <w:r>
              <w:rPr>
                <w:color w:val="181818"/>
                <w:sz w:val="24"/>
              </w:rPr>
              <w:t>«Оренбургский</w:t>
            </w:r>
            <w:r>
              <w:rPr>
                <w:color w:val="181818"/>
                <w:spacing w:val="-2"/>
                <w:sz w:val="24"/>
              </w:rPr>
              <w:t xml:space="preserve"> </w:t>
            </w:r>
            <w:r>
              <w:rPr>
                <w:color w:val="181818"/>
                <w:sz w:val="24"/>
              </w:rPr>
              <w:t>пуховый</w:t>
            </w:r>
            <w:r>
              <w:rPr>
                <w:color w:val="181818"/>
                <w:spacing w:val="-3"/>
                <w:sz w:val="24"/>
              </w:rPr>
              <w:t xml:space="preserve"> </w:t>
            </w:r>
            <w:r>
              <w:rPr>
                <w:color w:val="181818"/>
                <w:spacing w:val="-2"/>
                <w:sz w:val="24"/>
              </w:rPr>
              <w:t>платок»,</w:t>
            </w:r>
          </w:p>
          <w:p w:rsidR="0097566C" w:rsidRDefault="00DC5CD6">
            <w:pPr>
              <w:pStyle w:val="TableParagraph"/>
              <w:spacing w:before="40" w:line="278" w:lineRule="auto"/>
              <w:rPr>
                <w:sz w:val="24"/>
              </w:rPr>
            </w:pPr>
            <w:r>
              <w:rPr>
                <w:color w:val="181818"/>
                <w:sz w:val="24"/>
              </w:rPr>
              <w:t>«Оренбуржье</w:t>
            </w:r>
            <w:r>
              <w:rPr>
                <w:color w:val="181818"/>
                <w:spacing w:val="-14"/>
                <w:sz w:val="24"/>
              </w:rPr>
              <w:t xml:space="preserve"> </w:t>
            </w:r>
            <w:r>
              <w:rPr>
                <w:color w:val="181818"/>
                <w:sz w:val="24"/>
              </w:rPr>
              <w:t>многонациональное»,</w:t>
            </w:r>
            <w:r>
              <w:rPr>
                <w:color w:val="181818"/>
                <w:spacing w:val="-13"/>
                <w:sz w:val="24"/>
              </w:rPr>
              <w:t xml:space="preserve"> </w:t>
            </w:r>
            <w:r>
              <w:rPr>
                <w:color w:val="181818"/>
                <w:sz w:val="24"/>
              </w:rPr>
              <w:t>«Мой</w:t>
            </w:r>
            <w:r>
              <w:rPr>
                <w:color w:val="181818"/>
                <w:spacing w:val="-13"/>
                <w:sz w:val="24"/>
              </w:rPr>
              <w:t xml:space="preserve"> </w:t>
            </w:r>
            <w:r>
              <w:rPr>
                <w:color w:val="181818"/>
                <w:sz w:val="24"/>
              </w:rPr>
              <w:t xml:space="preserve">город </w:t>
            </w:r>
            <w:r>
              <w:rPr>
                <w:color w:val="181818"/>
                <w:spacing w:val="-2"/>
                <w:sz w:val="24"/>
              </w:rPr>
              <w:t>Абдулино».</w:t>
            </w:r>
          </w:p>
          <w:p w:rsidR="0097566C" w:rsidRDefault="00DC5CD6">
            <w:pPr>
              <w:pStyle w:val="TableParagraph"/>
              <w:spacing w:line="276" w:lineRule="auto"/>
              <w:rPr>
                <w:sz w:val="24"/>
              </w:rPr>
            </w:pPr>
            <w:r>
              <w:rPr>
                <w:color w:val="181818"/>
                <w:sz w:val="24"/>
              </w:rPr>
              <w:t>Лепбуки:</w:t>
            </w:r>
            <w:r>
              <w:rPr>
                <w:color w:val="181818"/>
                <w:spacing w:val="-8"/>
                <w:sz w:val="24"/>
              </w:rPr>
              <w:t xml:space="preserve"> </w:t>
            </w:r>
            <w:r>
              <w:rPr>
                <w:color w:val="181818"/>
                <w:sz w:val="24"/>
              </w:rPr>
              <w:t>«Россия!</w:t>
            </w:r>
            <w:r>
              <w:rPr>
                <w:color w:val="181818"/>
                <w:spacing w:val="-9"/>
                <w:sz w:val="24"/>
              </w:rPr>
              <w:t xml:space="preserve"> </w:t>
            </w:r>
            <w:r>
              <w:rPr>
                <w:color w:val="181818"/>
                <w:sz w:val="24"/>
              </w:rPr>
              <w:t>Знаем,</w:t>
            </w:r>
            <w:r>
              <w:rPr>
                <w:color w:val="181818"/>
                <w:spacing w:val="-8"/>
                <w:sz w:val="24"/>
              </w:rPr>
              <w:t xml:space="preserve"> </w:t>
            </w:r>
            <w:r>
              <w:rPr>
                <w:color w:val="181818"/>
                <w:sz w:val="24"/>
              </w:rPr>
              <w:t>любим,</w:t>
            </w:r>
            <w:r>
              <w:rPr>
                <w:color w:val="181818"/>
                <w:spacing w:val="-8"/>
                <w:sz w:val="24"/>
              </w:rPr>
              <w:t xml:space="preserve"> </w:t>
            </w:r>
            <w:r>
              <w:rPr>
                <w:color w:val="181818"/>
                <w:sz w:val="24"/>
              </w:rPr>
              <w:t>гордимся»,</w:t>
            </w:r>
            <w:r>
              <w:rPr>
                <w:color w:val="181818"/>
                <w:spacing w:val="-8"/>
                <w:sz w:val="24"/>
              </w:rPr>
              <w:t xml:space="preserve"> </w:t>
            </w:r>
            <w:r>
              <w:rPr>
                <w:color w:val="181818"/>
                <w:sz w:val="24"/>
              </w:rPr>
              <w:t xml:space="preserve">«День </w:t>
            </w:r>
            <w:r>
              <w:rPr>
                <w:color w:val="181818"/>
                <w:spacing w:val="-2"/>
                <w:sz w:val="24"/>
              </w:rPr>
              <w:t>победы».</w:t>
            </w:r>
          </w:p>
          <w:p w:rsidR="0097566C" w:rsidRDefault="00DC5CD6">
            <w:pPr>
              <w:pStyle w:val="TableParagraph"/>
              <w:spacing w:line="276" w:lineRule="auto"/>
              <w:rPr>
                <w:sz w:val="24"/>
              </w:rPr>
            </w:pPr>
            <w:r>
              <w:rPr>
                <w:color w:val="181818"/>
                <w:sz w:val="24"/>
              </w:rPr>
              <w:t>Макеты:</w:t>
            </w:r>
            <w:r>
              <w:rPr>
                <w:color w:val="181818"/>
                <w:spacing w:val="-7"/>
                <w:sz w:val="24"/>
              </w:rPr>
              <w:t xml:space="preserve"> </w:t>
            </w:r>
            <w:r>
              <w:rPr>
                <w:color w:val="181818"/>
                <w:sz w:val="24"/>
              </w:rPr>
              <w:t>стела</w:t>
            </w:r>
            <w:r>
              <w:rPr>
                <w:color w:val="181818"/>
                <w:spacing w:val="-8"/>
                <w:sz w:val="24"/>
              </w:rPr>
              <w:t xml:space="preserve"> </w:t>
            </w:r>
            <w:r>
              <w:rPr>
                <w:color w:val="181818"/>
                <w:sz w:val="24"/>
              </w:rPr>
              <w:t>Абдулино,</w:t>
            </w:r>
            <w:r>
              <w:rPr>
                <w:color w:val="181818"/>
                <w:spacing w:val="-7"/>
                <w:sz w:val="24"/>
              </w:rPr>
              <w:t xml:space="preserve"> </w:t>
            </w:r>
            <w:r>
              <w:rPr>
                <w:color w:val="181818"/>
                <w:sz w:val="24"/>
              </w:rPr>
              <w:t>обелиск</w:t>
            </w:r>
            <w:r>
              <w:rPr>
                <w:color w:val="181818"/>
                <w:spacing w:val="-7"/>
                <w:sz w:val="24"/>
              </w:rPr>
              <w:t xml:space="preserve"> </w:t>
            </w:r>
            <w:r>
              <w:rPr>
                <w:color w:val="181818"/>
                <w:sz w:val="24"/>
              </w:rPr>
              <w:t>г.Абдулино,</w:t>
            </w:r>
            <w:r>
              <w:rPr>
                <w:color w:val="181818"/>
                <w:spacing w:val="-10"/>
                <w:sz w:val="24"/>
              </w:rPr>
              <w:t xml:space="preserve"> </w:t>
            </w:r>
            <w:r>
              <w:rPr>
                <w:color w:val="181818"/>
                <w:sz w:val="24"/>
              </w:rPr>
              <w:t>кремль, собор Василия Блаженного.</w:t>
            </w:r>
          </w:p>
          <w:p w:rsidR="0097566C" w:rsidRDefault="00DC5CD6">
            <w:pPr>
              <w:pStyle w:val="TableParagraph"/>
              <w:spacing w:line="240" w:lineRule="auto"/>
              <w:rPr>
                <w:sz w:val="24"/>
              </w:rPr>
            </w:pPr>
            <w:r>
              <w:rPr>
                <w:color w:val="181818"/>
                <w:sz w:val="24"/>
              </w:rPr>
              <w:t>Красная</w:t>
            </w:r>
            <w:r>
              <w:rPr>
                <w:color w:val="181818"/>
                <w:spacing w:val="-4"/>
                <w:sz w:val="24"/>
              </w:rPr>
              <w:t xml:space="preserve"> </w:t>
            </w:r>
            <w:r>
              <w:rPr>
                <w:color w:val="181818"/>
                <w:sz w:val="24"/>
              </w:rPr>
              <w:t>книга</w:t>
            </w:r>
            <w:r>
              <w:rPr>
                <w:color w:val="181818"/>
                <w:spacing w:val="-3"/>
                <w:sz w:val="24"/>
              </w:rPr>
              <w:t xml:space="preserve"> </w:t>
            </w:r>
            <w:r>
              <w:rPr>
                <w:color w:val="181818"/>
                <w:sz w:val="24"/>
              </w:rPr>
              <w:t>Оренбургской</w:t>
            </w:r>
            <w:r>
              <w:rPr>
                <w:color w:val="181818"/>
                <w:spacing w:val="-3"/>
                <w:sz w:val="24"/>
              </w:rPr>
              <w:t xml:space="preserve"> </w:t>
            </w:r>
            <w:r>
              <w:rPr>
                <w:color w:val="181818"/>
                <w:sz w:val="24"/>
              </w:rPr>
              <w:t>области,</w:t>
            </w:r>
            <w:r>
              <w:rPr>
                <w:color w:val="181818"/>
                <w:spacing w:val="-3"/>
                <w:sz w:val="24"/>
              </w:rPr>
              <w:t xml:space="preserve"> </w:t>
            </w:r>
            <w:r>
              <w:rPr>
                <w:color w:val="181818"/>
                <w:spacing w:val="-2"/>
                <w:sz w:val="24"/>
              </w:rPr>
              <w:t>глобус.</w:t>
            </w:r>
          </w:p>
        </w:tc>
      </w:tr>
      <w:tr w:rsidR="0097566C">
        <w:trPr>
          <w:trHeight w:val="316"/>
        </w:trPr>
        <w:tc>
          <w:tcPr>
            <w:tcW w:w="9358" w:type="dxa"/>
            <w:gridSpan w:val="2"/>
          </w:tcPr>
          <w:p w:rsidR="0097566C" w:rsidRDefault="00DC5CD6">
            <w:pPr>
              <w:pStyle w:val="TableParagraph"/>
              <w:ind w:left="7" w:right="5"/>
              <w:jc w:val="center"/>
              <w:rPr>
                <w:sz w:val="24"/>
              </w:rPr>
            </w:pPr>
            <w:r>
              <w:rPr>
                <w:color w:val="181818"/>
                <w:sz w:val="24"/>
              </w:rPr>
              <w:t>Познавательное</w:t>
            </w:r>
            <w:r>
              <w:rPr>
                <w:color w:val="181818"/>
                <w:spacing w:val="-7"/>
                <w:sz w:val="24"/>
              </w:rPr>
              <w:t xml:space="preserve"> </w:t>
            </w:r>
            <w:r>
              <w:rPr>
                <w:color w:val="181818"/>
                <w:spacing w:val="-2"/>
                <w:sz w:val="24"/>
              </w:rPr>
              <w:t>развитие</w:t>
            </w:r>
          </w:p>
        </w:tc>
      </w:tr>
      <w:tr w:rsidR="0097566C">
        <w:trPr>
          <w:trHeight w:val="3175"/>
        </w:trPr>
        <w:tc>
          <w:tcPr>
            <w:tcW w:w="3385" w:type="dxa"/>
          </w:tcPr>
          <w:p w:rsidR="0097566C" w:rsidRDefault="00DC5CD6">
            <w:pPr>
              <w:pStyle w:val="TableParagraph"/>
              <w:spacing w:before="1" w:line="240" w:lineRule="auto"/>
              <w:ind w:left="105"/>
              <w:rPr>
                <w:sz w:val="24"/>
              </w:rPr>
            </w:pPr>
            <w:r>
              <w:rPr>
                <w:color w:val="181818"/>
                <w:sz w:val="24"/>
              </w:rPr>
              <w:t>Уголок</w:t>
            </w:r>
            <w:r>
              <w:rPr>
                <w:color w:val="181818"/>
                <w:spacing w:val="1"/>
                <w:sz w:val="24"/>
              </w:rPr>
              <w:t xml:space="preserve"> </w:t>
            </w:r>
            <w:r>
              <w:rPr>
                <w:color w:val="181818"/>
                <w:spacing w:val="-2"/>
                <w:sz w:val="24"/>
              </w:rPr>
              <w:t>природы</w:t>
            </w:r>
          </w:p>
        </w:tc>
        <w:tc>
          <w:tcPr>
            <w:tcW w:w="5973" w:type="dxa"/>
          </w:tcPr>
          <w:p w:rsidR="0097566C" w:rsidRDefault="00DC5CD6">
            <w:pPr>
              <w:pStyle w:val="TableParagraph"/>
              <w:spacing w:before="1" w:line="240" w:lineRule="auto"/>
              <w:ind w:left="104"/>
              <w:rPr>
                <w:sz w:val="24"/>
              </w:rPr>
            </w:pPr>
            <w:r>
              <w:rPr>
                <w:color w:val="181818"/>
                <w:sz w:val="24"/>
              </w:rPr>
              <w:t>Паспорт</w:t>
            </w:r>
            <w:r>
              <w:rPr>
                <w:color w:val="181818"/>
                <w:spacing w:val="-1"/>
                <w:sz w:val="24"/>
              </w:rPr>
              <w:t xml:space="preserve"> </w:t>
            </w:r>
            <w:r>
              <w:rPr>
                <w:color w:val="181818"/>
                <w:sz w:val="24"/>
              </w:rPr>
              <w:t>уголка</w:t>
            </w:r>
            <w:r>
              <w:rPr>
                <w:color w:val="181818"/>
                <w:spacing w:val="-2"/>
                <w:sz w:val="24"/>
              </w:rPr>
              <w:t xml:space="preserve"> природы.</w:t>
            </w:r>
          </w:p>
          <w:p w:rsidR="0097566C" w:rsidRDefault="00DC5CD6">
            <w:pPr>
              <w:pStyle w:val="TableParagraph"/>
              <w:spacing w:before="41" w:line="276" w:lineRule="auto"/>
              <w:ind w:left="104"/>
              <w:rPr>
                <w:sz w:val="24"/>
              </w:rPr>
            </w:pPr>
            <w:r>
              <w:rPr>
                <w:color w:val="181818"/>
                <w:sz w:val="24"/>
              </w:rPr>
              <w:t>Комнатные</w:t>
            </w:r>
            <w:r>
              <w:rPr>
                <w:color w:val="181818"/>
                <w:spacing w:val="-11"/>
                <w:sz w:val="24"/>
              </w:rPr>
              <w:t xml:space="preserve"> </w:t>
            </w:r>
            <w:r>
              <w:rPr>
                <w:color w:val="181818"/>
                <w:sz w:val="24"/>
              </w:rPr>
              <w:t>растения:</w:t>
            </w:r>
            <w:r>
              <w:rPr>
                <w:color w:val="181818"/>
                <w:spacing w:val="-10"/>
                <w:sz w:val="24"/>
              </w:rPr>
              <w:t xml:space="preserve"> </w:t>
            </w:r>
            <w:r>
              <w:rPr>
                <w:color w:val="181818"/>
                <w:sz w:val="24"/>
              </w:rPr>
              <w:t>бальзамин,</w:t>
            </w:r>
            <w:r>
              <w:rPr>
                <w:color w:val="181818"/>
                <w:spacing w:val="-10"/>
                <w:sz w:val="24"/>
              </w:rPr>
              <w:t xml:space="preserve"> </w:t>
            </w:r>
            <w:r>
              <w:rPr>
                <w:color w:val="181818"/>
                <w:sz w:val="24"/>
              </w:rPr>
              <w:t>хлорофитум,</w:t>
            </w:r>
            <w:r>
              <w:rPr>
                <w:color w:val="181818"/>
                <w:spacing w:val="-12"/>
                <w:sz w:val="24"/>
              </w:rPr>
              <w:t xml:space="preserve"> </w:t>
            </w:r>
            <w:r>
              <w:rPr>
                <w:color w:val="181818"/>
                <w:sz w:val="24"/>
              </w:rPr>
              <w:t>колеус, традесканция, ф</w:t>
            </w:r>
            <w:r w:rsidR="00A2128C">
              <w:rPr>
                <w:color w:val="181818"/>
                <w:sz w:val="24"/>
              </w:rPr>
              <w:t>иалка.</w:t>
            </w:r>
          </w:p>
          <w:p w:rsidR="0097566C" w:rsidRDefault="00DC5CD6">
            <w:pPr>
              <w:pStyle w:val="TableParagraph"/>
              <w:ind w:left="104"/>
              <w:rPr>
                <w:sz w:val="24"/>
              </w:rPr>
            </w:pPr>
            <w:r>
              <w:rPr>
                <w:color w:val="181818"/>
                <w:sz w:val="24"/>
              </w:rPr>
              <w:t>Календарь</w:t>
            </w:r>
            <w:r>
              <w:rPr>
                <w:color w:val="181818"/>
                <w:spacing w:val="-6"/>
                <w:sz w:val="24"/>
              </w:rPr>
              <w:t xml:space="preserve"> </w:t>
            </w:r>
            <w:r>
              <w:rPr>
                <w:color w:val="181818"/>
                <w:spacing w:val="-2"/>
                <w:sz w:val="24"/>
              </w:rPr>
              <w:t>природы.</w:t>
            </w:r>
          </w:p>
          <w:p w:rsidR="0097566C" w:rsidRDefault="00DC5CD6">
            <w:pPr>
              <w:pStyle w:val="TableParagraph"/>
              <w:spacing w:before="41" w:line="240" w:lineRule="auto"/>
              <w:ind w:left="104"/>
              <w:rPr>
                <w:sz w:val="24"/>
              </w:rPr>
            </w:pPr>
            <w:r>
              <w:rPr>
                <w:color w:val="181818"/>
                <w:sz w:val="24"/>
              </w:rPr>
              <w:t>Инвентарь</w:t>
            </w:r>
            <w:r>
              <w:rPr>
                <w:color w:val="181818"/>
                <w:spacing w:val="-4"/>
                <w:sz w:val="24"/>
              </w:rPr>
              <w:t xml:space="preserve"> </w:t>
            </w:r>
            <w:r>
              <w:rPr>
                <w:color w:val="181818"/>
                <w:sz w:val="24"/>
              </w:rPr>
              <w:t>для</w:t>
            </w:r>
            <w:r>
              <w:rPr>
                <w:color w:val="181818"/>
                <w:spacing w:val="-4"/>
                <w:sz w:val="24"/>
              </w:rPr>
              <w:t xml:space="preserve"> </w:t>
            </w:r>
            <w:r>
              <w:rPr>
                <w:color w:val="181818"/>
                <w:sz w:val="24"/>
              </w:rPr>
              <w:t>трудовой</w:t>
            </w:r>
            <w:r>
              <w:rPr>
                <w:color w:val="181818"/>
                <w:spacing w:val="-4"/>
                <w:sz w:val="24"/>
              </w:rPr>
              <w:t xml:space="preserve"> </w:t>
            </w:r>
            <w:r>
              <w:rPr>
                <w:color w:val="181818"/>
                <w:sz w:val="24"/>
              </w:rPr>
              <w:t>деятельности:</w:t>
            </w:r>
            <w:r>
              <w:rPr>
                <w:color w:val="181818"/>
                <w:spacing w:val="-3"/>
                <w:sz w:val="24"/>
              </w:rPr>
              <w:t xml:space="preserve"> </w:t>
            </w:r>
            <w:r>
              <w:rPr>
                <w:color w:val="181818"/>
                <w:spacing w:val="-2"/>
                <w:sz w:val="24"/>
              </w:rPr>
              <w:t>лейка,</w:t>
            </w:r>
          </w:p>
          <w:p w:rsidR="0097566C" w:rsidRDefault="00DC5CD6">
            <w:pPr>
              <w:pStyle w:val="TableParagraph"/>
              <w:spacing w:before="43" w:line="276" w:lineRule="auto"/>
              <w:ind w:left="104"/>
              <w:rPr>
                <w:sz w:val="24"/>
              </w:rPr>
            </w:pPr>
            <w:r>
              <w:rPr>
                <w:color w:val="181818"/>
                <w:sz w:val="24"/>
              </w:rPr>
              <w:t>опрыскиватель,</w:t>
            </w:r>
            <w:r>
              <w:rPr>
                <w:color w:val="181818"/>
                <w:spacing w:val="-8"/>
                <w:sz w:val="24"/>
              </w:rPr>
              <w:t xml:space="preserve"> </w:t>
            </w:r>
            <w:r>
              <w:rPr>
                <w:color w:val="181818"/>
                <w:sz w:val="24"/>
              </w:rPr>
              <w:t>лопатка,</w:t>
            </w:r>
            <w:r>
              <w:rPr>
                <w:color w:val="181818"/>
                <w:spacing w:val="-8"/>
                <w:sz w:val="24"/>
              </w:rPr>
              <w:t xml:space="preserve"> </w:t>
            </w:r>
            <w:r>
              <w:rPr>
                <w:color w:val="181818"/>
                <w:sz w:val="24"/>
              </w:rPr>
              <w:t>грабли,</w:t>
            </w:r>
            <w:r>
              <w:rPr>
                <w:color w:val="181818"/>
                <w:spacing w:val="-8"/>
                <w:sz w:val="24"/>
              </w:rPr>
              <w:t xml:space="preserve"> </w:t>
            </w:r>
            <w:r>
              <w:rPr>
                <w:color w:val="181818"/>
                <w:sz w:val="24"/>
              </w:rPr>
              <w:t>палочка</w:t>
            </w:r>
            <w:r>
              <w:rPr>
                <w:color w:val="181818"/>
                <w:spacing w:val="-8"/>
                <w:sz w:val="24"/>
              </w:rPr>
              <w:t xml:space="preserve"> </w:t>
            </w:r>
            <w:r>
              <w:rPr>
                <w:color w:val="181818"/>
                <w:sz w:val="24"/>
              </w:rPr>
              <w:t>для</w:t>
            </w:r>
            <w:r>
              <w:rPr>
                <w:color w:val="181818"/>
                <w:spacing w:val="-8"/>
                <w:sz w:val="24"/>
              </w:rPr>
              <w:t xml:space="preserve"> </w:t>
            </w:r>
            <w:r>
              <w:rPr>
                <w:color w:val="181818"/>
                <w:sz w:val="24"/>
              </w:rPr>
              <w:t>рыхления, ведро маленькое, клеенка, тряпочки для протирания листьев, сачок, фартуки.</w:t>
            </w:r>
          </w:p>
          <w:p w:rsidR="0097566C" w:rsidRDefault="00DC5CD6">
            <w:pPr>
              <w:pStyle w:val="TableParagraph"/>
              <w:ind w:left="104"/>
              <w:rPr>
                <w:sz w:val="24"/>
              </w:rPr>
            </w:pPr>
            <w:r>
              <w:rPr>
                <w:color w:val="181818"/>
                <w:sz w:val="24"/>
              </w:rPr>
              <w:t>Карточки:</w:t>
            </w:r>
            <w:r>
              <w:rPr>
                <w:color w:val="181818"/>
                <w:spacing w:val="-5"/>
                <w:sz w:val="24"/>
              </w:rPr>
              <w:t xml:space="preserve"> </w:t>
            </w:r>
            <w:r>
              <w:rPr>
                <w:color w:val="181818"/>
                <w:sz w:val="24"/>
              </w:rPr>
              <w:t>«Времена</w:t>
            </w:r>
            <w:r>
              <w:rPr>
                <w:color w:val="181818"/>
                <w:spacing w:val="-3"/>
                <w:sz w:val="24"/>
              </w:rPr>
              <w:t xml:space="preserve"> </w:t>
            </w:r>
            <w:r>
              <w:rPr>
                <w:color w:val="181818"/>
                <w:sz w:val="24"/>
              </w:rPr>
              <w:t>года.</w:t>
            </w:r>
            <w:r>
              <w:rPr>
                <w:color w:val="181818"/>
                <w:spacing w:val="-2"/>
                <w:sz w:val="24"/>
              </w:rPr>
              <w:t xml:space="preserve"> </w:t>
            </w:r>
            <w:r>
              <w:rPr>
                <w:color w:val="181818"/>
                <w:sz w:val="24"/>
              </w:rPr>
              <w:t>Явления</w:t>
            </w:r>
            <w:r>
              <w:rPr>
                <w:color w:val="181818"/>
                <w:spacing w:val="-2"/>
                <w:sz w:val="24"/>
              </w:rPr>
              <w:t xml:space="preserve"> </w:t>
            </w:r>
            <w:r>
              <w:rPr>
                <w:color w:val="181818"/>
                <w:sz w:val="24"/>
              </w:rPr>
              <w:t>природы»,</w:t>
            </w:r>
            <w:r>
              <w:rPr>
                <w:color w:val="181818"/>
                <w:spacing w:val="-2"/>
                <w:sz w:val="24"/>
              </w:rPr>
              <w:t xml:space="preserve"> «Птицы</w:t>
            </w:r>
          </w:p>
          <w:p w:rsidR="0097566C" w:rsidRDefault="00DC5CD6">
            <w:pPr>
              <w:pStyle w:val="TableParagraph"/>
              <w:spacing w:before="43" w:line="240" w:lineRule="auto"/>
              <w:ind w:left="104"/>
              <w:rPr>
                <w:sz w:val="24"/>
              </w:rPr>
            </w:pPr>
            <w:r>
              <w:rPr>
                <w:color w:val="181818"/>
                <w:sz w:val="24"/>
              </w:rPr>
              <w:t>России»,</w:t>
            </w:r>
            <w:r>
              <w:rPr>
                <w:color w:val="181818"/>
                <w:spacing w:val="-2"/>
                <w:sz w:val="24"/>
              </w:rPr>
              <w:t xml:space="preserve"> </w:t>
            </w:r>
            <w:r>
              <w:rPr>
                <w:color w:val="181818"/>
                <w:sz w:val="24"/>
              </w:rPr>
              <w:t>«Полевые</w:t>
            </w:r>
            <w:r>
              <w:rPr>
                <w:color w:val="181818"/>
                <w:spacing w:val="-3"/>
                <w:sz w:val="24"/>
              </w:rPr>
              <w:t xml:space="preserve"> </w:t>
            </w:r>
            <w:r>
              <w:rPr>
                <w:color w:val="181818"/>
                <w:sz w:val="24"/>
              </w:rPr>
              <w:t>цветы»,</w:t>
            </w:r>
            <w:r>
              <w:rPr>
                <w:color w:val="181818"/>
                <w:spacing w:val="-2"/>
                <w:sz w:val="24"/>
              </w:rPr>
              <w:t xml:space="preserve"> </w:t>
            </w:r>
            <w:r>
              <w:rPr>
                <w:color w:val="181818"/>
                <w:sz w:val="24"/>
              </w:rPr>
              <w:t>«Комнатные</w:t>
            </w:r>
            <w:r>
              <w:rPr>
                <w:color w:val="181818"/>
                <w:spacing w:val="-3"/>
                <w:sz w:val="24"/>
              </w:rPr>
              <w:t xml:space="preserve"> </w:t>
            </w:r>
            <w:r>
              <w:rPr>
                <w:color w:val="181818"/>
                <w:spacing w:val="-2"/>
                <w:sz w:val="24"/>
              </w:rPr>
              <w:t>цветы»,</w:t>
            </w:r>
          </w:p>
        </w:tc>
      </w:tr>
    </w:tbl>
    <w:p w:rsidR="0097566C" w:rsidRDefault="0097566C">
      <w:pPr>
        <w:pStyle w:val="TableParagraph"/>
        <w:spacing w:line="240" w:lineRule="auto"/>
        <w:rPr>
          <w:sz w:val="24"/>
        </w:rPr>
        <w:sectPr w:rsidR="0097566C">
          <w:type w:val="continuous"/>
          <w:pgSz w:w="11920" w:h="16850"/>
          <w:pgMar w:top="1120" w:right="0" w:bottom="780" w:left="1133" w:header="0" w:footer="580"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5"/>
        <w:gridCol w:w="5973"/>
      </w:tblGrid>
      <w:tr w:rsidR="0097566C">
        <w:trPr>
          <w:trHeight w:val="3175"/>
        </w:trPr>
        <w:tc>
          <w:tcPr>
            <w:tcW w:w="3385" w:type="dxa"/>
          </w:tcPr>
          <w:p w:rsidR="0097566C" w:rsidRDefault="0097566C">
            <w:pPr>
              <w:pStyle w:val="TableParagraph"/>
              <w:spacing w:line="240" w:lineRule="auto"/>
              <w:ind w:left="0"/>
              <w:rPr>
                <w:sz w:val="24"/>
              </w:rPr>
            </w:pPr>
          </w:p>
        </w:tc>
        <w:tc>
          <w:tcPr>
            <w:tcW w:w="5973" w:type="dxa"/>
          </w:tcPr>
          <w:p w:rsidR="0097566C" w:rsidRDefault="00DC5CD6">
            <w:pPr>
              <w:pStyle w:val="TableParagraph"/>
              <w:spacing w:before="1" w:line="240" w:lineRule="auto"/>
              <w:ind w:left="104"/>
              <w:rPr>
                <w:sz w:val="24"/>
              </w:rPr>
            </w:pPr>
            <w:r>
              <w:rPr>
                <w:color w:val="181818"/>
                <w:sz w:val="24"/>
              </w:rPr>
              <w:t>«Рыбы</w:t>
            </w:r>
            <w:r>
              <w:rPr>
                <w:color w:val="181818"/>
                <w:spacing w:val="-4"/>
                <w:sz w:val="24"/>
              </w:rPr>
              <w:t xml:space="preserve"> </w:t>
            </w:r>
            <w:r>
              <w:rPr>
                <w:color w:val="181818"/>
                <w:sz w:val="24"/>
              </w:rPr>
              <w:t>морские</w:t>
            </w:r>
            <w:r>
              <w:rPr>
                <w:color w:val="181818"/>
                <w:spacing w:val="-4"/>
                <w:sz w:val="24"/>
              </w:rPr>
              <w:t xml:space="preserve"> </w:t>
            </w:r>
            <w:r>
              <w:rPr>
                <w:color w:val="181818"/>
                <w:sz w:val="24"/>
              </w:rPr>
              <w:t>и</w:t>
            </w:r>
            <w:r>
              <w:rPr>
                <w:color w:val="181818"/>
                <w:spacing w:val="-4"/>
                <w:sz w:val="24"/>
              </w:rPr>
              <w:t xml:space="preserve"> </w:t>
            </w:r>
            <w:r>
              <w:rPr>
                <w:color w:val="181818"/>
                <w:sz w:val="24"/>
              </w:rPr>
              <w:t>пресноводные»,</w:t>
            </w:r>
            <w:r>
              <w:rPr>
                <w:color w:val="181818"/>
                <w:spacing w:val="-3"/>
                <w:sz w:val="24"/>
              </w:rPr>
              <w:t xml:space="preserve"> </w:t>
            </w:r>
            <w:r>
              <w:rPr>
                <w:color w:val="181818"/>
                <w:spacing w:val="-2"/>
                <w:sz w:val="24"/>
              </w:rPr>
              <w:t>«Насекомые»,</w:t>
            </w:r>
          </w:p>
          <w:p w:rsidR="0097566C" w:rsidRDefault="00DC5CD6">
            <w:pPr>
              <w:pStyle w:val="TableParagraph"/>
              <w:spacing w:before="41" w:line="276" w:lineRule="auto"/>
              <w:ind w:left="104"/>
              <w:rPr>
                <w:sz w:val="24"/>
              </w:rPr>
            </w:pPr>
            <w:r>
              <w:rPr>
                <w:color w:val="181818"/>
                <w:sz w:val="24"/>
              </w:rPr>
              <w:t>«Животные Арктики и Антарктиды», «Животные Африки».</w:t>
            </w:r>
            <w:r>
              <w:rPr>
                <w:color w:val="181818"/>
                <w:spacing w:val="-10"/>
                <w:sz w:val="24"/>
              </w:rPr>
              <w:t xml:space="preserve"> </w:t>
            </w:r>
            <w:r>
              <w:rPr>
                <w:color w:val="181818"/>
                <w:sz w:val="24"/>
              </w:rPr>
              <w:t>Дидактический</w:t>
            </w:r>
            <w:r>
              <w:rPr>
                <w:color w:val="181818"/>
                <w:spacing w:val="-10"/>
                <w:sz w:val="24"/>
              </w:rPr>
              <w:t xml:space="preserve"> </w:t>
            </w:r>
            <w:r>
              <w:rPr>
                <w:color w:val="181818"/>
                <w:sz w:val="24"/>
              </w:rPr>
              <w:t>материал</w:t>
            </w:r>
            <w:r>
              <w:rPr>
                <w:color w:val="181818"/>
                <w:spacing w:val="-10"/>
                <w:sz w:val="24"/>
              </w:rPr>
              <w:t xml:space="preserve"> </w:t>
            </w:r>
            <w:r>
              <w:rPr>
                <w:color w:val="181818"/>
                <w:sz w:val="24"/>
              </w:rPr>
              <w:t>«Деревья</w:t>
            </w:r>
            <w:r>
              <w:rPr>
                <w:color w:val="181818"/>
                <w:spacing w:val="-10"/>
                <w:sz w:val="24"/>
              </w:rPr>
              <w:t xml:space="preserve"> </w:t>
            </w:r>
            <w:r>
              <w:rPr>
                <w:color w:val="181818"/>
                <w:sz w:val="24"/>
              </w:rPr>
              <w:t>наших лесов». Гербарий, аквариум.</w:t>
            </w:r>
          </w:p>
          <w:p w:rsidR="0097566C" w:rsidRDefault="00DC5CD6">
            <w:pPr>
              <w:pStyle w:val="TableParagraph"/>
              <w:spacing w:before="1" w:line="240" w:lineRule="auto"/>
              <w:ind w:left="104"/>
              <w:rPr>
                <w:sz w:val="24"/>
              </w:rPr>
            </w:pPr>
            <w:r>
              <w:rPr>
                <w:color w:val="181818"/>
                <w:sz w:val="24"/>
              </w:rPr>
              <w:t>Наглядное</w:t>
            </w:r>
            <w:r>
              <w:rPr>
                <w:color w:val="181818"/>
                <w:spacing w:val="-4"/>
                <w:sz w:val="24"/>
              </w:rPr>
              <w:t xml:space="preserve"> </w:t>
            </w:r>
            <w:r>
              <w:rPr>
                <w:color w:val="181818"/>
                <w:sz w:val="24"/>
              </w:rPr>
              <w:t>пособие</w:t>
            </w:r>
            <w:r>
              <w:rPr>
                <w:color w:val="181818"/>
                <w:spacing w:val="-3"/>
                <w:sz w:val="24"/>
              </w:rPr>
              <w:t xml:space="preserve"> </w:t>
            </w:r>
            <w:r>
              <w:rPr>
                <w:color w:val="181818"/>
                <w:sz w:val="24"/>
              </w:rPr>
              <w:t>«Ягоды</w:t>
            </w:r>
            <w:r>
              <w:rPr>
                <w:color w:val="181818"/>
                <w:spacing w:val="-2"/>
                <w:sz w:val="24"/>
              </w:rPr>
              <w:t xml:space="preserve"> лесные»</w:t>
            </w:r>
          </w:p>
          <w:p w:rsidR="0097566C" w:rsidRDefault="00DC5CD6">
            <w:pPr>
              <w:pStyle w:val="TableParagraph"/>
              <w:spacing w:before="41" w:line="276" w:lineRule="auto"/>
              <w:ind w:left="104"/>
              <w:rPr>
                <w:sz w:val="24"/>
              </w:rPr>
            </w:pPr>
            <w:r>
              <w:rPr>
                <w:color w:val="181818"/>
                <w:sz w:val="24"/>
              </w:rPr>
              <w:t>Настольная</w:t>
            </w:r>
            <w:r>
              <w:rPr>
                <w:color w:val="181818"/>
                <w:spacing w:val="-6"/>
                <w:sz w:val="24"/>
              </w:rPr>
              <w:t xml:space="preserve"> </w:t>
            </w:r>
            <w:r>
              <w:rPr>
                <w:color w:val="181818"/>
                <w:sz w:val="24"/>
              </w:rPr>
              <w:t>игра</w:t>
            </w:r>
            <w:r>
              <w:rPr>
                <w:color w:val="181818"/>
                <w:spacing w:val="-7"/>
                <w:sz w:val="24"/>
              </w:rPr>
              <w:t xml:space="preserve"> </w:t>
            </w:r>
            <w:r>
              <w:rPr>
                <w:color w:val="181818"/>
                <w:sz w:val="24"/>
              </w:rPr>
              <w:t>«Про</w:t>
            </w:r>
            <w:r>
              <w:rPr>
                <w:color w:val="181818"/>
                <w:spacing w:val="-6"/>
                <w:sz w:val="24"/>
              </w:rPr>
              <w:t xml:space="preserve"> </w:t>
            </w:r>
            <w:r>
              <w:rPr>
                <w:color w:val="181818"/>
                <w:sz w:val="24"/>
              </w:rPr>
              <w:t>растения»,</w:t>
            </w:r>
            <w:r>
              <w:rPr>
                <w:color w:val="181818"/>
                <w:spacing w:val="-6"/>
                <w:sz w:val="24"/>
              </w:rPr>
              <w:t xml:space="preserve"> </w:t>
            </w:r>
            <w:r>
              <w:rPr>
                <w:color w:val="181818"/>
                <w:sz w:val="24"/>
              </w:rPr>
              <w:t>«Кто</w:t>
            </w:r>
            <w:r>
              <w:rPr>
                <w:color w:val="181818"/>
                <w:spacing w:val="-6"/>
                <w:sz w:val="24"/>
              </w:rPr>
              <w:t xml:space="preserve"> </w:t>
            </w:r>
            <w:r>
              <w:rPr>
                <w:color w:val="181818"/>
                <w:sz w:val="24"/>
              </w:rPr>
              <w:t>где</w:t>
            </w:r>
            <w:r>
              <w:rPr>
                <w:color w:val="181818"/>
                <w:spacing w:val="-7"/>
                <w:sz w:val="24"/>
              </w:rPr>
              <w:t xml:space="preserve"> </w:t>
            </w:r>
            <w:r>
              <w:rPr>
                <w:color w:val="181818"/>
                <w:sz w:val="24"/>
              </w:rPr>
              <w:t>живет»,</w:t>
            </w:r>
            <w:r>
              <w:rPr>
                <w:color w:val="181818"/>
                <w:spacing w:val="-6"/>
                <w:sz w:val="24"/>
              </w:rPr>
              <w:t xml:space="preserve"> </w:t>
            </w:r>
            <w:r>
              <w:rPr>
                <w:color w:val="181818"/>
                <w:sz w:val="24"/>
              </w:rPr>
              <w:t>«В мире животных».</w:t>
            </w:r>
          </w:p>
          <w:p w:rsidR="0097566C" w:rsidRDefault="00DC5CD6">
            <w:pPr>
              <w:pStyle w:val="TableParagraph"/>
              <w:ind w:left="104"/>
              <w:rPr>
                <w:sz w:val="24"/>
              </w:rPr>
            </w:pPr>
            <w:r>
              <w:rPr>
                <w:color w:val="181818"/>
                <w:sz w:val="24"/>
              </w:rPr>
              <w:t>Наборы</w:t>
            </w:r>
            <w:r>
              <w:rPr>
                <w:color w:val="181818"/>
                <w:spacing w:val="-2"/>
                <w:sz w:val="24"/>
              </w:rPr>
              <w:t xml:space="preserve"> </w:t>
            </w:r>
            <w:r>
              <w:rPr>
                <w:color w:val="181818"/>
                <w:sz w:val="24"/>
              </w:rPr>
              <w:t>домашних</w:t>
            </w:r>
            <w:r>
              <w:rPr>
                <w:color w:val="181818"/>
                <w:spacing w:val="-2"/>
                <w:sz w:val="24"/>
              </w:rPr>
              <w:t xml:space="preserve"> </w:t>
            </w:r>
            <w:r>
              <w:rPr>
                <w:color w:val="181818"/>
                <w:sz w:val="24"/>
              </w:rPr>
              <w:t>и</w:t>
            </w:r>
            <w:r>
              <w:rPr>
                <w:color w:val="181818"/>
                <w:spacing w:val="-2"/>
                <w:sz w:val="24"/>
              </w:rPr>
              <w:t xml:space="preserve"> </w:t>
            </w:r>
            <w:r>
              <w:rPr>
                <w:color w:val="181818"/>
                <w:sz w:val="24"/>
              </w:rPr>
              <w:t>диких</w:t>
            </w:r>
            <w:r>
              <w:rPr>
                <w:color w:val="181818"/>
                <w:spacing w:val="-1"/>
                <w:sz w:val="24"/>
              </w:rPr>
              <w:t xml:space="preserve"> </w:t>
            </w:r>
            <w:r>
              <w:rPr>
                <w:color w:val="181818"/>
                <w:spacing w:val="-2"/>
                <w:sz w:val="24"/>
              </w:rPr>
              <w:t>животных.</w:t>
            </w:r>
          </w:p>
          <w:p w:rsidR="0097566C" w:rsidRDefault="00DC5CD6">
            <w:pPr>
              <w:pStyle w:val="TableParagraph"/>
              <w:spacing w:before="9" w:line="310" w:lineRule="atLeast"/>
              <w:ind w:left="104"/>
              <w:rPr>
                <w:sz w:val="24"/>
              </w:rPr>
            </w:pPr>
            <w:r>
              <w:rPr>
                <w:color w:val="181818"/>
                <w:sz w:val="24"/>
              </w:rPr>
              <w:t>Наборы</w:t>
            </w:r>
            <w:r>
              <w:rPr>
                <w:color w:val="181818"/>
                <w:spacing w:val="-7"/>
                <w:sz w:val="24"/>
              </w:rPr>
              <w:t xml:space="preserve"> </w:t>
            </w:r>
            <w:r>
              <w:rPr>
                <w:color w:val="181818"/>
                <w:sz w:val="24"/>
              </w:rPr>
              <w:t>рыбок,</w:t>
            </w:r>
            <w:r>
              <w:rPr>
                <w:color w:val="181818"/>
                <w:spacing w:val="-7"/>
                <w:sz w:val="24"/>
              </w:rPr>
              <w:t xml:space="preserve"> </w:t>
            </w:r>
            <w:r>
              <w:rPr>
                <w:color w:val="181818"/>
                <w:sz w:val="24"/>
              </w:rPr>
              <w:t>насекомых.</w:t>
            </w:r>
            <w:r>
              <w:rPr>
                <w:color w:val="181818"/>
                <w:spacing w:val="-7"/>
                <w:sz w:val="24"/>
              </w:rPr>
              <w:t xml:space="preserve"> </w:t>
            </w:r>
            <w:r>
              <w:rPr>
                <w:color w:val="181818"/>
                <w:sz w:val="24"/>
              </w:rPr>
              <w:t>Чудесный</w:t>
            </w:r>
            <w:r>
              <w:rPr>
                <w:color w:val="181818"/>
                <w:spacing w:val="-7"/>
                <w:sz w:val="24"/>
              </w:rPr>
              <w:t xml:space="preserve"> </w:t>
            </w:r>
            <w:r>
              <w:rPr>
                <w:color w:val="181818"/>
                <w:sz w:val="24"/>
              </w:rPr>
              <w:t>мешочек:</w:t>
            </w:r>
            <w:r>
              <w:rPr>
                <w:color w:val="181818"/>
                <w:spacing w:val="-7"/>
                <w:sz w:val="24"/>
              </w:rPr>
              <w:t xml:space="preserve"> </w:t>
            </w:r>
            <w:r>
              <w:rPr>
                <w:color w:val="181818"/>
                <w:sz w:val="24"/>
              </w:rPr>
              <w:t>«Дары леса», «Овощи и фрукты». Макет солнечной системы.</w:t>
            </w:r>
          </w:p>
        </w:tc>
      </w:tr>
      <w:tr w:rsidR="0097566C">
        <w:trPr>
          <w:trHeight w:val="4762"/>
        </w:trPr>
        <w:tc>
          <w:tcPr>
            <w:tcW w:w="3385" w:type="dxa"/>
          </w:tcPr>
          <w:p w:rsidR="0097566C" w:rsidRDefault="00DC5CD6">
            <w:pPr>
              <w:pStyle w:val="TableParagraph"/>
              <w:ind w:left="105"/>
              <w:rPr>
                <w:sz w:val="24"/>
              </w:rPr>
            </w:pPr>
            <w:r>
              <w:rPr>
                <w:color w:val="181818"/>
                <w:sz w:val="24"/>
              </w:rPr>
              <w:t>Уголок</w:t>
            </w:r>
            <w:r>
              <w:rPr>
                <w:color w:val="181818"/>
                <w:spacing w:val="1"/>
                <w:sz w:val="24"/>
              </w:rPr>
              <w:t xml:space="preserve"> </w:t>
            </w:r>
            <w:r>
              <w:rPr>
                <w:color w:val="181818"/>
                <w:spacing w:val="-2"/>
                <w:sz w:val="24"/>
              </w:rPr>
              <w:t>экспериментирования</w:t>
            </w:r>
          </w:p>
        </w:tc>
        <w:tc>
          <w:tcPr>
            <w:tcW w:w="5973" w:type="dxa"/>
          </w:tcPr>
          <w:p w:rsidR="0097566C" w:rsidRDefault="00DC5CD6">
            <w:pPr>
              <w:pStyle w:val="TableParagraph"/>
              <w:spacing w:line="276" w:lineRule="auto"/>
              <w:ind w:left="104"/>
              <w:rPr>
                <w:sz w:val="24"/>
              </w:rPr>
            </w:pPr>
            <w:r>
              <w:rPr>
                <w:color w:val="181818"/>
                <w:sz w:val="24"/>
              </w:rPr>
              <w:t>Шишки,</w:t>
            </w:r>
            <w:r>
              <w:rPr>
                <w:color w:val="181818"/>
                <w:spacing w:val="-8"/>
                <w:sz w:val="24"/>
              </w:rPr>
              <w:t xml:space="preserve"> </w:t>
            </w:r>
            <w:r>
              <w:rPr>
                <w:color w:val="181818"/>
                <w:sz w:val="24"/>
              </w:rPr>
              <w:t>желуди,</w:t>
            </w:r>
            <w:r>
              <w:rPr>
                <w:color w:val="181818"/>
                <w:spacing w:val="-8"/>
                <w:sz w:val="24"/>
              </w:rPr>
              <w:t xml:space="preserve"> </w:t>
            </w:r>
            <w:r>
              <w:rPr>
                <w:color w:val="181818"/>
                <w:sz w:val="24"/>
              </w:rPr>
              <w:t>мыльные</w:t>
            </w:r>
            <w:r>
              <w:rPr>
                <w:color w:val="181818"/>
                <w:spacing w:val="-10"/>
                <w:sz w:val="24"/>
              </w:rPr>
              <w:t xml:space="preserve"> </w:t>
            </w:r>
            <w:r>
              <w:rPr>
                <w:color w:val="181818"/>
                <w:sz w:val="24"/>
              </w:rPr>
              <w:t>пузыри,</w:t>
            </w:r>
            <w:r>
              <w:rPr>
                <w:color w:val="181818"/>
                <w:spacing w:val="-8"/>
                <w:sz w:val="24"/>
              </w:rPr>
              <w:t xml:space="preserve"> </w:t>
            </w:r>
            <w:r>
              <w:rPr>
                <w:color w:val="181818"/>
                <w:sz w:val="24"/>
              </w:rPr>
              <w:t>шарики,</w:t>
            </w:r>
            <w:r>
              <w:rPr>
                <w:color w:val="181818"/>
                <w:spacing w:val="-8"/>
                <w:sz w:val="24"/>
              </w:rPr>
              <w:t xml:space="preserve"> </w:t>
            </w:r>
            <w:r>
              <w:rPr>
                <w:color w:val="181818"/>
                <w:sz w:val="24"/>
              </w:rPr>
              <w:t>бросовый материал, пластмассовые колпачки, трубочки,</w:t>
            </w:r>
          </w:p>
          <w:p w:rsidR="0097566C" w:rsidRDefault="00DC5CD6">
            <w:pPr>
              <w:pStyle w:val="TableParagraph"/>
              <w:spacing w:line="276" w:lineRule="auto"/>
              <w:ind w:left="104"/>
              <w:rPr>
                <w:sz w:val="24"/>
              </w:rPr>
            </w:pPr>
            <w:r>
              <w:rPr>
                <w:color w:val="181818"/>
                <w:sz w:val="24"/>
              </w:rPr>
              <w:t>деревянные</w:t>
            </w:r>
            <w:r>
              <w:rPr>
                <w:color w:val="181818"/>
                <w:spacing w:val="-11"/>
                <w:sz w:val="24"/>
              </w:rPr>
              <w:t xml:space="preserve"> </w:t>
            </w:r>
            <w:r>
              <w:rPr>
                <w:color w:val="181818"/>
                <w:sz w:val="24"/>
              </w:rPr>
              <w:t>палочки,</w:t>
            </w:r>
            <w:r>
              <w:rPr>
                <w:color w:val="181818"/>
                <w:spacing w:val="-9"/>
                <w:sz w:val="24"/>
              </w:rPr>
              <w:t xml:space="preserve"> </w:t>
            </w:r>
            <w:r>
              <w:rPr>
                <w:color w:val="181818"/>
                <w:sz w:val="24"/>
              </w:rPr>
              <w:t>ракушки,</w:t>
            </w:r>
            <w:r>
              <w:rPr>
                <w:color w:val="181818"/>
                <w:spacing w:val="-11"/>
                <w:sz w:val="24"/>
              </w:rPr>
              <w:t xml:space="preserve"> </w:t>
            </w:r>
            <w:r>
              <w:rPr>
                <w:color w:val="181818"/>
                <w:sz w:val="24"/>
              </w:rPr>
              <w:t>коллекция</w:t>
            </w:r>
            <w:r>
              <w:rPr>
                <w:color w:val="181818"/>
                <w:spacing w:val="-9"/>
                <w:sz w:val="24"/>
              </w:rPr>
              <w:t xml:space="preserve"> </w:t>
            </w:r>
            <w:r>
              <w:rPr>
                <w:color w:val="181818"/>
                <w:sz w:val="24"/>
              </w:rPr>
              <w:t>камешков, пуговиц, семян, ракушек.</w:t>
            </w:r>
            <w:r>
              <w:rPr>
                <w:color w:val="181818"/>
                <w:spacing w:val="40"/>
                <w:sz w:val="24"/>
              </w:rPr>
              <w:t xml:space="preserve"> </w:t>
            </w:r>
            <w:r>
              <w:rPr>
                <w:color w:val="181818"/>
                <w:sz w:val="24"/>
              </w:rPr>
              <w:t>Наборы: «Разные виды</w:t>
            </w:r>
          </w:p>
          <w:p w:rsidR="0097566C" w:rsidRDefault="00DC5CD6">
            <w:pPr>
              <w:pStyle w:val="TableParagraph"/>
              <w:spacing w:line="276" w:lineRule="auto"/>
              <w:ind w:left="104" w:right="674"/>
              <w:rPr>
                <w:sz w:val="24"/>
              </w:rPr>
            </w:pPr>
            <w:r>
              <w:rPr>
                <w:color w:val="181818"/>
                <w:sz w:val="24"/>
              </w:rPr>
              <w:t>бумаги»,</w:t>
            </w:r>
            <w:r>
              <w:rPr>
                <w:color w:val="181818"/>
                <w:spacing w:val="-7"/>
                <w:sz w:val="24"/>
              </w:rPr>
              <w:t xml:space="preserve"> </w:t>
            </w:r>
            <w:r>
              <w:rPr>
                <w:color w:val="181818"/>
                <w:sz w:val="24"/>
              </w:rPr>
              <w:t>«Разные</w:t>
            </w:r>
            <w:r>
              <w:rPr>
                <w:color w:val="181818"/>
                <w:spacing w:val="-9"/>
                <w:sz w:val="24"/>
              </w:rPr>
              <w:t xml:space="preserve"> </w:t>
            </w:r>
            <w:r>
              <w:rPr>
                <w:color w:val="181818"/>
                <w:sz w:val="24"/>
              </w:rPr>
              <w:t>виды</w:t>
            </w:r>
            <w:r>
              <w:rPr>
                <w:color w:val="181818"/>
                <w:spacing w:val="-7"/>
                <w:sz w:val="24"/>
              </w:rPr>
              <w:t xml:space="preserve"> </w:t>
            </w:r>
            <w:r>
              <w:rPr>
                <w:color w:val="181818"/>
                <w:sz w:val="24"/>
              </w:rPr>
              <w:t>ткани»;</w:t>
            </w:r>
            <w:r>
              <w:rPr>
                <w:color w:val="181818"/>
                <w:spacing w:val="-7"/>
                <w:sz w:val="24"/>
              </w:rPr>
              <w:t xml:space="preserve"> </w:t>
            </w:r>
            <w:r>
              <w:rPr>
                <w:color w:val="181818"/>
                <w:sz w:val="24"/>
              </w:rPr>
              <w:t>воронка,</w:t>
            </w:r>
            <w:r>
              <w:rPr>
                <w:color w:val="181818"/>
                <w:spacing w:val="-7"/>
                <w:sz w:val="24"/>
              </w:rPr>
              <w:t xml:space="preserve"> </w:t>
            </w:r>
            <w:r>
              <w:rPr>
                <w:color w:val="181818"/>
                <w:sz w:val="24"/>
              </w:rPr>
              <w:t>лупы маленькие и большие,</w:t>
            </w:r>
          </w:p>
          <w:p w:rsidR="0097566C" w:rsidRDefault="00DC5CD6">
            <w:pPr>
              <w:pStyle w:val="TableParagraph"/>
              <w:spacing w:before="1" w:line="276" w:lineRule="auto"/>
              <w:ind w:left="104"/>
              <w:rPr>
                <w:sz w:val="24"/>
              </w:rPr>
            </w:pPr>
            <w:r>
              <w:rPr>
                <w:color w:val="181818"/>
                <w:sz w:val="24"/>
              </w:rPr>
              <w:t>зеркала,</w:t>
            </w:r>
            <w:r>
              <w:rPr>
                <w:color w:val="181818"/>
                <w:spacing w:val="-7"/>
                <w:sz w:val="24"/>
              </w:rPr>
              <w:t xml:space="preserve"> </w:t>
            </w:r>
            <w:r>
              <w:rPr>
                <w:color w:val="181818"/>
                <w:sz w:val="24"/>
              </w:rPr>
              <w:t>баночки</w:t>
            </w:r>
            <w:r>
              <w:rPr>
                <w:color w:val="181818"/>
                <w:spacing w:val="-7"/>
                <w:sz w:val="24"/>
              </w:rPr>
              <w:t xml:space="preserve"> </w:t>
            </w:r>
            <w:r>
              <w:rPr>
                <w:color w:val="181818"/>
                <w:sz w:val="24"/>
              </w:rPr>
              <w:t>с</w:t>
            </w:r>
            <w:r>
              <w:rPr>
                <w:color w:val="181818"/>
                <w:spacing w:val="-8"/>
                <w:sz w:val="24"/>
              </w:rPr>
              <w:t xml:space="preserve"> </w:t>
            </w:r>
            <w:r>
              <w:rPr>
                <w:color w:val="181818"/>
                <w:sz w:val="24"/>
              </w:rPr>
              <w:t>разными</w:t>
            </w:r>
            <w:r>
              <w:rPr>
                <w:color w:val="181818"/>
                <w:spacing w:val="-7"/>
                <w:sz w:val="24"/>
              </w:rPr>
              <w:t xml:space="preserve"> </w:t>
            </w:r>
            <w:r>
              <w:rPr>
                <w:color w:val="181818"/>
                <w:sz w:val="24"/>
              </w:rPr>
              <w:t>крупами:</w:t>
            </w:r>
            <w:r>
              <w:rPr>
                <w:color w:val="181818"/>
                <w:spacing w:val="-7"/>
                <w:sz w:val="24"/>
              </w:rPr>
              <w:t xml:space="preserve"> </w:t>
            </w:r>
            <w:r>
              <w:rPr>
                <w:color w:val="181818"/>
                <w:sz w:val="24"/>
              </w:rPr>
              <w:t>геркулес,</w:t>
            </w:r>
            <w:r>
              <w:rPr>
                <w:color w:val="181818"/>
                <w:spacing w:val="-7"/>
                <w:sz w:val="24"/>
              </w:rPr>
              <w:t xml:space="preserve"> </w:t>
            </w:r>
            <w:r>
              <w:rPr>
                <w:color w:val="181818"/>
                <w:sz w:val="24"/>
              </w:rPr>
              <w:t>горох, перловка, гречка, манка, геркулес, мука, фасоль;</w:t>
            </w:r>
          </w:p>
          <w:p w:rsidR="0097566C" w:rsidRDefault="00DC5CD6">
            <w:pPr>
              <w:pStyle w:val="TableParagraph"/>
              <w:spacing w:line="276" w:lineRule="auto"/>
              <w:ind w:left="104" w:right="674"/>
              <w:rPr>
                <w:sz w:val="24"/>
              </w:rPr>
            </w:pPr>
            <w:r>
              <w:rPr>
                <w:color w:val="181818"/>
                <w:sz w:val="24"/>
              </w:rPr>
              <w:t>баночки с крышкой, песочные часы, компас, микроскоп,</w:t>
            </w:r>
            <w:r>
              <w:rPr>
                <w:color w:val="181818"/>
                <w:spacing w:val="-12"/>
                <w:sz w:val="24"/>
              </w:rPr>
              <w:t xml:space="preserve"> </w:t>
            </w:r>
            <w:r>
              <w:rPr>
                <w:color w:val="181818"/>
                <w:sz w:val="24"/>
              </w:rPr>
              <w:t>пинцет,</w:t>
            </w:r>
            <w:r>
              <w:rPr>
                <w:color w:val="181818"/>
                <w:spacing w:val="-9"/>
                <w:sz w:val="24"/>
              </w:rPr>
              <w:t xml:space="preserve"> </w:t>
            </w:r>
            <w:r>
              <w:rPr>
                <w:color w:val="181818"/>
                <w:sz w:val="24"/>
              </w:rPr>
              <w:t>пластмассовые</w:t>
            </w:r>
            <w:r>
              <w:rPr>
                <w:color w:val="181818"/>
                <w:spacing w:val="-7"/>
                <w:sz w:val="24"/>
              </w:rPr>
              <w:t xml:space="preserve"> </w:t>
            </w:r>
            <w:r>
              <w:rPr>
                <w:color w:val="181818"/>
                <w:sz w:val="24"/>
              </w:rPr>
              <w:t>формочки</w:t>
            </w:r>
            <w:r>
              <w:rPr>
                <w:color w:val="181818"/>
                <w:spacing w:val="-9"/>
                <w:sz w:val="24"/>
              </w:rPr>
              <w:t xml:space="preserve"> </w:t>
            </w:r>
            <w:r>
              <w:rPr>
                <w:color w:val="181818"/>
                <w:sz w:val="24"/>
              </w:rPr>
              <w:t>от</w:t>
            </w:r>
          </w:p>
          <w:p w:rsidR="0097566C" w:rsidRDefault="00DC5CD6">
            <w:pPr>
              <w:pStyle w:val="TableParagraph"/>
              <w:spacing w:line="276" w:lineRule="auto"/>
              <w:ind w:left="104"/>
              <w:rPr>
                <w:sz w:val="24"/>
              </w:rPr>
            </w:pPr>
            <w:r>
              <w:rPr>
                <w:color w:val="181818"/>
                <w:sz w:val="24"/>
              </w:rPr>
              <w:t>киндеров;</w:t>
            </w:r>
            <w:r>
              <w:rPr>
                <w:color w:val="181818"/>
                <w:spacing w:val="-8"/>
                <w:sz w:val="24"/>
              </w:rPr>
              <w:t xml:space="preserve"> </w:t>
            </w:r>
            <w:r>
              <w:rPr>
                <w:color w:val="181818"/>
                <w:sz w:val="24"/>
              </w:rPr>
              <w:t>емкости</w:t>
            </w:r>
            <w:r>
              <w:rPr>
                <w:color w:val="181818"/>
                <w:spacing w:val="-7"/>
                <w:sz w:val="24"/>
              </w:rPr>
              <w:t xml:space="preserve"> </w:t>
            </w:r>
            <w:r>
              <w:rPr>
                <w:color w:val="181818"/>
                <w:sz w:val="24"/>
              </w:rPr>
              <w:t>с</w:t>
            </w:r>
            <w:r>
              <w:rPr>
                <w:color w:val="181818"/>
                <w:spacing w:val="-9"/>
                <w:sz w:val="24"/>
              </w:rPr>
              <w:t xml:space="preserve"> </w:t>
            </w:r>
            <w:r>
              <w:rPr>
                <w:color w:val="181818"/>
                <w:sz w:val="24"/>
              </w:rPr>
              <w:t>природными</w:t>
            </w:r>
            <w:r>
              <w:rPr>
                <w:color w:val="181818"/>
                <w:spacing w:val="-10"/>
                <w:sz w:val="24"/>
              </w:rPr>
              <w:t xml:space="preserve"> </w:t>
            </w:r>
            <w:r>
              <w:rPr>
                <w:color w:val="181818"/>
                <w:sz w:val="24"/>
              </w:rPr>
              <w:t>ископаемыми:</w:t>
            </w:r>
            <w:r>
              <w:rPr>
                <w:color w:val="181818"/>
                <w:spacing w:val="-8"/>
                <w:sz w:val="24"/>
              </w:rPr>
              <w:t xml:space="preserve"> </w:t>
            </w:r>
            <w:r>
              <w:rPr>
                <w:color w:val="181818"/>
                <w:sz w:val="24"/>
              </w:rPr>
              <w:t>песок, глина, уголь, мел.</w:t>
            </w:r>
          </w:p>
          <w:p w:rsidR="0097566C" w:rsidRDefault="00DC5CD6">
            <w:pPr>
              <w:pStyle w:val="TableParagraph"/>
              <w:spacing w:line="276" w:lineRule="auto"/>
              <w:ind w:left="104" w:right="674"/>
              <w:rPr>
                <w:sz w:val="24"/>
              </w:rPr>
            </w:pPr>
            <w:r>
              <w:rPr>
                <w:color w:val="181818"/>
                <w:sz w:val="24"/>
              </w:rPr>
              <w:t>Картотека опытов и экспериментов, схемы. Карточки</w:t>
            </w:r>
            <w:r>
              <w:rPr>
                <w:color w:val="181818"/>
                <w:spacing w:val="-9"/>
                <w:sz w:val="24"/>
              </w:rPr>
              <w:t xml:space="preserve"> </w:t>
            </w:r>
            <w:r>
              <w:rPr>
                <w:color w:val="181818"/>
                <w:sz w:val="24"/>
              </w:rPr>
              <w:t>с</w:t>
            </w:r>
            <w:r>
              <w:rPr>
                <w:color w:val="181818"/>
                <w:spacing w:val="-10"/>
                <w:sz w:val="24"/>
              </w:rPr>
              <w:t xml:space="preserve"> </w:t>
            </w:r>
            <w:r>
              <w:rPr>
                <w:color w:val="181818"/>
                <w:sz w:val="24"/>
              </w:rPr>
              <w:t>последовательностью</w:t>
            </w:r>
            <w:r>
              <w:rPr>
                <w:color w:val="181818"/>
                <w:spacing w:val="-9"/>
                <w:sz w:val="24"/>
              </w:rPr>
              <w:t xml:space="preserve"> </w:t>
            </w:r>
            <w:r>
              <w:rPr>
                <w:color w:val="181818"/>
                <w:sz w:val="24"/>
              </w:rPr>
              <w:t>работы</w:t>
            </w:r>
            <w:r>
              <w:rPr>
                <w:color w:val="181818"/>
                <w:spacing w:val="-9"/>
                <w:sz w:val="24"/>
              </w:rPr>
              <w:t xml:space="preserve"> </w:t>
            </w:r>
            <w:r>
              <w:rPr>
                <w:color w:val="181818"/>
                <w:sz w:val="24"/>
              </w:rPr>
              <w:t>над</w:t>
            </w:r>
          </w:p>
          <w:p w:rsidR="0097566C" w:rsidRDefault="00DC5CD6">
            <w:pPr>
              <w:pStyle w:val="TableParagraph"/>
              <w:spacing w:line="240" w:lineRule="auto"/>
              <w:ind w:left="104"/>
              <w:rPr>
                <w:sz w:val="24"/>
              </w:rPr>
            </w:pPr>
            <w:r>
              <w:rPr>
                <w:color w:val="181818"/>
                <w:spacing w:val="-2"/>
                <w:sz w:val="24"/>
              </w:rPr>
              <w:t>экспериментом.</w:t>
            </w:r>
          </w:p>
        </w:tc>
      </w:tr>
      <w:tr w:rsidR="0097566C">
        <w:trPr>
          <w:trHeight w:val="1269"/>
        </w:trPr>
        <w:tc>
          <w:tcPr>
            <w:tcW w:w="3385" w:type="dxa"/>
          </w:tcPr>
          <w:p w:rsidR="0097566C" w:rsidRDefault="00DC5CD6">
            <w:pPr>
              <w:pStyle w:val="TableParagraph"/>
              <w:ind w:left="105"/>
              <w:rPr>
                <w:sz w:val="24"/>
              </w:rPr>
            </w:pPr>
            <w:r>
              <w:rPr>
                <w:color w:val="181818"/>
                <w:sz w:val="24"/>
              </w:rPr>
              <w:t>Уголок</w:t>
            </w:r>
            <w:r>
              <w:rPr>
                <w:color w:val="181818"/>
                <w:spacing w:val="-2"/>
                <w:sz w:val="24"/>
              </w:rPr>
              <w:t xml:space="preserve"> </w:t>
            </w:r>
            <w:r>
              <w:rPr>
                <w:color w:val="181818"/>
                <w:sz w:val="24"/>
              </w:rPr>
              <w:t>песка</w:t>
            </w:r>
            <w:r>
              <w:rPr>
                <w:color w:val="181818"/>
                <w:spacing w:val="-2"/>
                <w:sz w:val="24"/>
              </w:rPr>
              <w:t xml:space="preserve"> </w:t>
            </w:r>
            <w:r>
              <w:rPr>
                <w:color w:val="181818"/>
                <w:sz w:val="24"/>
              </w:rPr>
              <w:t xml:space="preserve">и </w:t>
            </w:r>
            <w:r>
              <w:rPr>
                <w:color w:val="181818"/>
                <w:spacing w:val="-4"/>
                <w:sz w:val="24"/>
              </w:rPr>
              <w:t>воды</w:t>
            </w:r>
          </w:p>
        </w:tc>
        <w:tc>
          <w:tcPr>
            <w:tcW w:w="5973" w:type="dxa"/>
          </w:tcPr>
          <w:p w:rsidR="0097566C" w:rsidRDefault="00DC5CD6">
            <w:pPr>
              <w:pStyle w:val="TableParagraph"/>
              <w:spacing w:line="276" w:lineRule="auto"/>
              <w:ind w:left="104" w:right="674"/>
              <w:rPr>
                <w:sz w:val="24"/>
              </w:rPr>
            </w:pPr>
            <w:r>
              <w:rPr>
                <w:color w:val="181818"/>
                <w:sz w:val="24"/>
              </w:rPr>
              <w:t>Контейнеры</w:t>
            </w:r>
            <w:r>
              <w:rPr>
                <w:color w:val="181818"/>
                <w:spacing w:val="-7"/>
                <w:sz w:val="24"/>
              </w:rPr>
              <w:t xml:space="preserve"> </w:t>
            </w:r>
            <w:r>
              <w:rPr>
                <w:color w:val="181818"/>
                <w:sz w:val="24"/>
              </w:rPr>
              <w:t>с</w:t>
            </w:r>
            <w:r>
              <w:rPr>
                <w:color w:val="181818"/>
                <w:spacing w:val="-9"/>
                <w:sz w:val="24"/>
              </w:rPr>
              <w:t xml:space="preserve"> </w:t>
            </w:r>
            <w:r>
              <w:rPr>
                <w:color w:val="181818"/>
                <w:sz w:val="24"/>
              </w:rPr>
              <w:t>песком</w:t>
            </w:r>
            <w:r>
              <w:rPr>
                <w:color w:val="181818"/>
                <w:spacing w:val="-8"/>
                <w:sz w:val="24"/>
              </w:rPr>
              <w:t xml:space="preserve"> </w:t>
            </w:r>
            <w:r>
              <w:rPr>
                <w:color w:val="181818"/>
                <w:sz w:val="24"/>
              </w:rPr>
              <w:t>и</w:t>
            </w:r>
            <w:r>
              <w:rPr>
                <w:color w:val="181818"/>
                <w:spacing w:val="-7"/>
                <w:sz w:val="24"/>
              </w:rPr>
              <w:t xml:space="preserve"> </w:t>
            </w:r>
            <w:r>
              <w:rPr>
                <w:color w:val="181818"/>
                <w:sz w:val="24"/>
              </w:rPr>
              <w:t>водой,</w:t>
            </w:r>
            <w:r>
              <w:rPr>
                <w:color w:val="181818"/>
                <w:spacing w:val="-7"/>
                <w:sz w:val="24"/>
              </w:rPr>
              <w:t xml:space="preserve"> </w:t>
            </w:r>
            <w:r>
              <w:rPr>
                <w:color w:val="181818"/>
                <w:sz w:val="24"/>
              </w:rPr>
              <w:t>игрушки</w:t>
            </w:r>
            <w:r>
              <w:rPr>
                <w:color w:val="181818"/>
                <w:spacing w:val="-7"/>
                <w:sz w:val="24"/>
              </w:rPr>
              <w:t xml:space="preserve"> </w:t>
            </w:r>
            <w:r>
              <w:rPr>
                <w:color w:val="181818"/>
                <w:sz w:val="24"/>
              </w:rPr>
              <w:t>мелкие, мельница с колесом для песка и воды,</w:t>
            </w:r>
          </w:p>
          <w:p w:rsidR="0097566C" w:rsidRDefault="00DC5CD6">
            <w:pPr>
              <w:pStyle w:val="TableParagraph"/>
              <w:ind w:left="104"/>
              <w:rPr>
                <w:sz w:val="24"/>
              </w:rPr>
            </w:pPr>
            <w:r>
              <w:rPr>
                <w:color w:val="181818"/>
                <w:sz w:val="24"/>
              </w:rPr>
              <w:t>формочки</w:t>
            </w:r>
            <w:r>
              <w:rPr>
                <w:color w:val="181818"/>
                <w:spacing w:val="-3"/>
                <w:sz w:val="24"/>
              </w:rPr>
              <w:t xml:space="preserve"> </w:t>
            </w:r>
            <w:r>
              <w:rPr>
                <w:color w:val="181818"/>
                <w:sz w:val="24"/>
              </w:rPr>
              <w:t>разной</w:t>
            </w:r>
            <w:r>
              <w:rPr>
                <w:color w:val="181818"/>
                <w:spacing w:val="-3"/>
                <w:sz w:val="24"/>
              </w:rPr>
              <w:t xml:space="preserve"> </w:t>
            </w:r>
            <w:r>
              <w:rPr>
                <w:color w:val="181818"/>
                <w:sz w:val="24"/>
              </w:rPr>
              <w:t>емкости</w:t>
            </w:r>
            <w:r>
              <w:rPr>
                <w:color w:val="181818"/>
                <w:spacing w:val="-1"/>
                <w:sz w:val="24"/>
              </w:rPr>
              <w:t xml:space="preserve"> </w:t>
            </w:r>
            <w:r>
              <w:rPr>
                <w:color w:val="181818"/>
                <w:sz w:val="24"/>
              </w:rPr>
              <w:t>и</w:t>
            </w:r>
            <w:r>
              <w:rPr>
                <w:color w:val="181818"/>
                <w:spacing w:val="-3"/>
                <w:sz w:val="24"/>
              </w:rPr>
              <w:t xml:space="preserve"> </w:t>
            </w:r>
            <w:r>
              <w:rPr>
                <w:color w:val="181818"/>
                <w:sz w:val="24"/>
              </w:rPr>
              <w:t>размера,</w:t>
            </w:r>
            <w:r>
              <w:rPr>
                <w:color w:val="181818"/>
                <w:spacing w:val="-3"/>
                <w:sz w:val="24"/>
              </w:rPr>
              <w:t xml:space="preserve"> </w:t>
            </w:r>
            <w:r>
              <w:rPr>
                <w:color w:val="181818"/>
                <w:sz w:val="24"/>
              </w:rPr>
              <w:t>предметы</w:t>
            </w:r>
            <w:r>
              <w:rPr>
                <w:color w:val="181818"/>
                <w:spacing w:val="1"/>
                <w:sz w:val="24"/>
              </w:rPr>
              <w:t xml:space="preserve"> </w:t>
            </w:r>
            <w:r>
              <w:rPr>
                <w:color w:val="181818"/>
                <w:spacing w:val="-10"/>
                <w:sz w:val="24"/>
              </w:rPr>
              <w:t>–</w:t>
            </w:r>
          </w:p>
          <w:p w:rsidR="0097566C" w:rsidRDefault="00DC5CD6">
            <w:pPr>
              <w:pStyle w:val="TableParagraph"/>
              <w:spacing w:before="42" w:line="240" w:lineRule="auto"/>
              <w:ind w:left="104"/>
              <w:rPr>
                <w:sz w:val="24"/>
              </w:rPr>
            </w:pPr>
            <w:r>
              <w:rPr>
                <w:color w:val="181818"/>
                <w:sz w:val="24"/>
              </w:rPr>
              <w:t>орудия</w:t>
            </w:r>
            <w:r>
              <w:rPr>
                <w:color w:val="181818"/>
                <w:spacing w:val="-3"/>
                <w:sz w:val="24"/>
              </w:rPr>
              <w:t xml:space="preserve"> </w:t>
            </w:r>
            <w:r>
              <w:rPr>
                <w:color w:val="181818"/>
                <w:sz w:val="24"/>
              </w:rPr>
              <w:t>–</w:t>
            </w:r>
            <w:r>
              <w:rPr>
                <w:color w:val="181818"/>
                <w:spacing w:val="-3"/>
                <w:sz w:val="24"/>
              </w:rPr>
              <w:t xml:space="preserve"> </w:t>
            </w:r>
            <w:r>
              <w:rPr>
                <w:color w:val="181818"/>
                <w:sz w:val="24"/>
              </w:rPr>
              <w:t>совочки,</w:t>
            </w:r>
            <w:r>
              <w:rPr>
                <w:color w:val="181818"/>
                <w:spacing w:val="-3"/>
                <w:sz w:val="24"/>
              </w:rPr>
              <w:t xml:space="preserve"> </w:t>
            </w:r>
            <w:r>
              <w:rPr>
                <w:color w:val="181818"/>
                <w:sz w:val="24"/>
              </w:rPr>
              <w:t>лопатка,</w:t>
            </w:r>
            <w:r>
              <w:rPr>
                <w:color w:val="181818"/>
                <w:spacing w:val="-3"/>
                <w:sz w:val="24"/>
              </w:rPr>
              <w:t xml:space="preserve"> </w:t>
            </w:r>
            <w:r>
              <w:rPr>
                <w:color w:val="181818"/>
                <w:sz w:val="24"/>
              </w:rPr>
              <w:t>ведерки,</w:t>
            </w:r>
            <w:r>
              <w:rPr>
                <w:color w:val="181818"/>
                <w:spacing w:val="-2"/>
                <w:sz w:val="24"/>
              </w:rPr>
              <w:t xml:space="preserve"> грабельки.</w:t>
            </w:r>
          </w:p>
        </w:tc>
      </w:tr>
      <w:tr w:rsidR="0097566C">
        <w:trPr>
          <w:trHeight w:val="5079"/>
        </w:trPr>
        <w:tc>
          <w:tcPr>
            <w:tcW w:w="3385" w:type="dxa"/>
          </w:tcPr>
          <w:p w:rsidR="0097566C" w:rsidRDefault="00DC5CD6">
            <w:pPr>
              <w:pStyle w:val="TableParagraph"/>
              <w:ind w:left="105"/>
              <w:rPr>
                <w:sz w:val="24"/>
              </w:rPr>
            </w:pPr>
            <w:r>
              <w:rPr>
                <w:color w:val="181818"/>
                <w:sz w:val="24"/>
              </w:rPr>
              <w:t>Познавательный</w:t>
            </w:r>
            <w:r>
              <w:rPr>
                <w:color w:val="181818"/>
                <w:spacing w:val="-7"/>
                <w:sz w:val="24"/>
              </w:rPr>
              <w:t xml:space="preserve"> </w:t>
            </w:r>
            <w:r>
              <w:rPr>
                <w:color w:val="181818"/>
                <w:spacing w:val="-2"/>
                <w:sz w:val="24"/>
              </w:rPr>
              <w:t>уголок</w:t>
            </w:r>
          </w:p>
        </w:tc>
        <w:tc>
          <w:tcPr>
            <w:tcW w:w="5973" w:type="dxa"/>
          </w:tcPr>
          <w:p w:rsidR="0097566C" w:rsidRDefault="00DC5CD6">
            <w:pPr>
              <w:pStyle w:val="TableParagraph"/>
              <w:tabs>
                <w:tab w:val="left" w:pos="1523"/>
                <w:tab w:val="left" w:pos="2940"/>
              </w:tabs>
              <w:spacing w:line="276" w:lineRule="auto"/>
              <w:ind w:right="815"/>
              <w:rPr>
                <w:sz w:val="24"/>
              </w:rPr>
            </w:pPr>
            <w:r>
              <w:rPr>
                <w:color w:val="181818"/>
                <w:sz w:val="24"/>
              </w:rPr>
              <w:t>Конструктор</w:t>
            </w:r>
            <w:r>
              <w:rPr>
                <w:color w:val="181818"/>
                <w:spacing w:val="-10"/>
                <w:sz w:val="24"/>
              </w:rPr>
              <w:t xml:space="preserve"> </w:t>
            </w:r>
            <w:r>
              <w:rPr>
                <w:color w:val="181818"/>
                <w:sz w:val="24"/>
              </w:rPr>
              <w:t>«Цепочка».</w:t>
            </w:r>
            <w:r>
              <w:rPr>
                <w:color w:val="181818"/>
                <w:spacing w:val="40"/>
                <w:sz w:val="24"/>
              </w:rPr>
              <w:t xml:space="preserve"> </w:t>
            </w:r>
            <w:r>
              <w:rPr>
                <w:color w:val="181818"/>
                <w:sz w:val="24"/>
              </w:rPr>
              <w:t>Цилиндрики</w:t>
            </w:r>
            <w:r>
              <w:rPr>
                <w:color w:val="181818"/>
                <w:spacing w:val="-10"/>
                <w:sz w:val="24"/>
              </w:rPr>
              <w:t xml:space="preserve"> </w:t>
            </w:r>
            <w:r>
              <w:rPr>
                <w:color w:val="181818"/>
                <w:sz w:val="24"/>
              </w:rPr>
              <w:t xml:space="preserve">ростовые, </w:t>
            </w:r>
            <w:r>
              <w:rPr>
                <w:color w:val="181818"/>
                <w:spacing w:val="-2"/>
                <w:sz w:val="24"/>
              </w:rPr>
              <w:t>вкладыши</w:t>
            </w:r>
            <w:r>
              <w:rPr>
                <w:color w:val="181818"/>
                <w:sz w:val="24"/>
              </w:rPr>
              <w:tab/>
            </w:r>
            <w:r>
              <w:rPr>
                <w:color w:val="181818"/>
                <w:spacing w:val="-2"/>
                <w:sz w:val="24"/>
              </w:rPr>
              <w:t>сюжетные,</w:t>
            </w:r>
            <w:r>
              <w:rPr>
                <w:color w:val="181818"/>
                <w:sz w:val="24"/>
              </w:rPr>
              <w:tab/>
            </w:r>
            <w:r>
              <w:rPr>
                <w:color w:val="181818"/>
                <w:spacing w:val="-2"/>
                <w:sz w:val="24"/>
              </w:rPr>
              <w:t>вкладыши</w:t>
            </w:r>
          </w:p>
          <w:p w:rsidR="0097566C" w:rsidRDefault="00DC5CD6">
            <w:pPr>
              <w:pStyle w:val="TableParagraph"/>
              <w:spacing w:line="276" w:lineRule="auto"/>
              <w:rPr>
                <w:sz w:val="24"/>
              </w:rPr>
            </w:pPr>
            <w:r>
              <w:rPr>
                <w:color w:val="181818"/>
                <w:sz w:val="24"/>
              </w:rPr>
              <w:t>«Часть</w:t>
            </w:r>
            <w:r>
              <w:rPr>
                <w:color w:val="181818"/>
                <w:spacing w:val="-7"/>
                <w:sz w:val="24"/>
              </w:rPr>
              <w:t xml:space="preserve"> </w:t>
            </w:r>
            <w:r>
              <w:rPr>
                <w:color w:val="181818"/>
                <w:sz w:val="24"/>
              </w:rPr>
              <w:t>и</w:t>
            </w:r>
            <w:r>
              <w:rPr>
                <w:color w:val="181818"/>
                <w:spacing w:val="-8"/>
                <w:sz w:val="24"/>
              </w:rPr>
              <w:t xml:space="preserve"> </w:t>
            </w:r>
            <w:r>
              <w:rPr>
                <w:color w:val="181818"/>
                <w:sz w:val="24"/>
              </w:rPr>
              <w:t>целое»,</w:t>
            </w:r>
            <w:r>
              <w:rPr>
                <w:color w:val="181818"/>
                <w:spacing w:val="-7"/>
                <w:sz w:val="24"/>
              </w:rPr>
              <w:t xml:space="preserve"> </w:t>
            </w:r>
            <w:r>
              <w:rPr>
                <w:color w:val="181818"/>
                <w:sz w:val="24"/>
              </w:rPr>
              <w:t>вкладыши</w:t>
            </w:r>
            <w:r>
              <w:rPr>
                <w:color w:val="181818"/>
                <w:spacing w:val="-8"/>
                <w:sz w:val="24"/>
              </w:rPr>
              <w:t xml:space="preserve"> </w:t>
            </w:r>
            <w:r>
              <w:rPr>
                <w:color w:val="181818"/>
                <w:sz w:val="24"/>
              </w:rPr>
              <w:t>«Гусеничка»,</w:t>
            </w:r>
            <w:r>
              <w:rPr>
                <w:color w:val="181818"/>
                <w:spacing w:val="-8"/>
                <w:sz w:val="24"/>
              </w:rPr>
              <w:t xml:space="preserve"> </w:t>
            </w:r>
            <w:r>
              <w:rPr>
                <w:color w:val="181818"/>
                <w:sz w:val="24"/>
              </w:rPr>
              <w:t>мозаика, наглядное пособие «Одежда», лото «Четвертый лишний», лото «Форма», лото «Времена года»,</w:t>
            </w:r>
          </w:p>
          <w:p w:rsidR="0097566C" w:rsidRDefault="00DC5CD6">
            <w:pPr>
              <w:pStyle w:val="TableParagraph"/>
              <w:tabs>
                <w:tab w:val="left" w:pos="3648"/>
              </w:tabs>
              <w:spacing w:line="274" w:lineRule="exact"/>
              <w:rPr>
                <w:sz w:val="24"/>
              </w:rPr>
            </w:pPr>
            <w:r>
              <w:rPr>
                <w:color w:val="181818"/>
                <w:sz w:val="24"/>
              </w:rPr>
              <w:t>«Предметы</w:t>
            </w:r>
            <w:r>
              <w:rPr>
                <w:color w:val="181818"/>
                <w:spacing w:val="-2"/>
                <w:sz w:val="24"/>
              </w:rPr>
              <w:t xml:space="preserve"> </w:t>
            </w:r>
            <w:r>
              <w:rPr>
                <w:color w:val="181818"/>
                <w:sz w:val="24"/>
              </w:rPr>
              <w:t>быта»</w:t>
            </w:r>
            <w:r>
              <w:rPr>
                <w:color w:val="181818"/>
                <w:spacing w:val="-2"/>
                <w:sz w:val="24"/>
              </w:rPr>
              <w:t xml:space="preserve"> </w:t>
            </w:r>
            <w:r>
              <w:rPr>
                <w:color w:val="181818"/>
                <w:sz w:val="24"/>
              </w:rPr>
              <w:t>лото,</w:t>
            </w:r>
            <w:r>
              <w:rPr>
                <w:color w:val="181818"/>
                <w:spacing w:val="1"/>
                <w:sz w:val="24"/>
              </w:rPr>
              <w:t xml:space="preserve"> </w:t>
            </w:r>
            <w:r>
              <w:rPr>
                <w:color w:val="181818"/>
                <w:spacing w:val="-4"/>
                <w:sz w:val="24"/>
              </w:rPr>
              <w:t>«Чей</w:t>
            </w:r>
            <w:r>
              <w:rPr>
                <w:color w:val="181818"/>
                <w:sz w:val="24"/>
              </w:rPr>
              <w:tab/>
            </w:r>
            <w:r>
              <w:rPr>
                <w:color w:val="181818"/>
                <w:spacing w:val="-2"/>
                <w:sz w:val="24"/>
              </w:rPr>
              <w:t>домик»,</w:t>
            </w:r>
          </w:p>
          <w:p w:rsidR="0097566C" w:rsidRDefault="00DC5CD6">
            <w:pPr>
              <w:pStyle w:val="TableParagraph"/>
              <w:tabs>
                <w:tab w:val="left" w:pos="2291"/>
                <w:tab w:val="left" w:pos="4356"/>
              </w:tabs>
              <w:spacing w:before="44" w:line="240" w:lineRule="auto"/>
              <w:rPr>
                <w:sz w:val="24"/>
              </w:rPr>
            </w:pPr>
            <w:r>
              <w:rPr>
                <w:color w:val="181818"/>
                <w:spacing w:val="-2"/>
                <w:sz w:val="24"/>
              </w:rPr>
              <w:t>«Профессии»,</w:t>
            </w:r>
            <w:r>
              <w:rPr>
                <w:color w:val="181818"/>
                <w:sz w:val="24"/>
              </w:rPr>
              <w:tab/>
              <w:t>«Путешествие</w:t>
            </w:r>
            <w:r>
              <w:rPr>
                <w:color w:val="181818"/>
                <w:spacing w:val="-7"/>
                <w:sz w:val="24"/>
              </w:rPr>
              <w:t xml:space="preserve"> </w:t>
            </w:r>
            <w:r>
              <w:rPr>
                <w:color w:val="181818"/>
                <w:spacing w:val="-5"/>
                <w:sz w:val="24"/>
              </w:rPr>
              <w:t>по</w:t>
            </w:r>
            <w:r>
              <w:rPr>
                <w:color w:val="181818"/>
                <w:sz w:val="24"/>
              </w:rPr>
              <w:tab/>
            </w:r>
            <w:r>
              <w:rPr>
                <w:color w:val="181818"/>
                <w:spacing w:val="-2"/>
                <w:sz w:val="24"/>
              </w:rPr>
              <w:t>магазинам»,</w:t>
            </w:r>
          </w:p>
          <w:p w:rsidR="0097566C" w:rsidRDefault="00DC5CD6">
            <w:pPr>
              <w:pStyle w:val="TableParagraph"/>
              <w:spacing w:before="41" w:line="240" w:lineRule="auto"/>
              <w:rPr>
                <w:sz w:val="24"/>
              </w:rPr>
            </w:pPr>
            <w:r>
              <w:rPr>
                <w:color w:val="181818"/>
                <w:sz w:val="24"/>
              </w:rPr>
              <w:t>«Считаем»,</w:t>
            </w:r>
            <w:r>
              <w:rPr>
                <w:color w:val="181818"/>
                <w:spacing w:val="-3"/>
                <w:sz w:val="24"/>
              </w:rPr>
              <w:t xml:space="preserve"> </w:t>
            </w:r>
            <w:r>
              <w:rPr>
                <w:color w:val="181818"/>
                <w:sz w:val="24"/>
              </w:rPr>
              <w:t>«Цифры»;</w:t>
            </w:r>
            <w:r>
              <w:rPr>
                <w:color w:val="181818"/>
                <w:spacing w:val="-3"/>
                <w:sz w:val="24"/>
              </w:rPr>
              <w:t xml:space="preserve"> </w:t>
            </w:r>
            <w:r>
              <w:rPr>
                <w:color w:val="181818"/>
                <w:sz w:val="24"/>
              </w:rPr>
              <w:t>домино</w:t>
            </w:r>
            <w:r>
              <w:rPr>
                <w:color w:val="181818"/>
                <w:spacing w:val="-3"/>
                <w:sz w:val="24"/>
              </w:rPr>
              <w:t xml:space="preserve"> </w:t>
            </w:r>
            <w:r>
              <w:rPr>
                <w:color w:val="181818"/>
                <w:sz w:val="24"/>
              </w:rPr>
              <w:t>«Окружающий</w:t>
            </w:r>
            <w:r>
              <w:rPr>
                <w:color w:val="181818"/>
                <w:spacing w:val="-4"/>
                <w:sz w:val="24"/>
              </w:rPr>
              <w:t xml:space="preserve"> </w:t>
            </w:r>
            <w:r>
              <w:rPr>
                <w:color w:val="181818"/>
                <w:spacing w:val="-2"/>
                <w:sz w:val="24"/>
              </w:rPr>
              <w:t>мир»,</w:t>
            </w:r>
          </w:p>
          <w:p w:rsidR="0097566C" w:rsidRDefault="00DC5CD6">
            <w:pPr>
              <w:pStyle w:val="TableParagraph"/>
              <w:spacing w:before="40" w:line="276" w:lineRule="auto"/>
              <w:rPr>
                <w:sz w:val="24"/>
              </w:rPr>
            </w:pPr>
            <w:r>
              <w:rPr>
                <w:color w:val="181818"/>
                <w:sz w:val="24"/>
              </w:rPr>
              <w:t>«Противоположности»,</w:t>
            </w:r>
            <w:r>
              <w:rPr>
                <w:color w:val="181818"/>
                <w:spacing w:val="-15"/>
                <w:sz w:val="24"/>
              </w:rPr>
              <w:t xml:space="preserve"> </w:t>
            </w:r>
            <w:r>
              <w:rPr>
                <w:color w:val="181818"/>
                <w:sz w:val="24"/>
              </w:rPr>
              <w:t>зрительный</w:t>
            </w:r>
            <w:r>
              <w:rPr>
                <w:color w:val="181818"/>
                <w:spacing w:val="-13"/>
                <w:sz w:val="24"/>
              </w:rPr>
              <w:t xml:space="preserve"> </w:t>
            </w:r>
            <w:r>
              <w:rPr>
                <w:color w:val="181818"/>
                <w:sz w:val="24"/>
              </w:rPr>
              <w:t>тренажер</w:t>
            </w:r>
            <w:r>
              <w:rPr>
                <w:color w:val="181818"/>
                <w:spacing w:val="-13"/>
                <w:sz w:val="24"/>
              </w:rPr>
              <w:t xml:space="preserve"> </w:t>
            </w:r>
            <w:r>
              <w:rPr>
                <w:color w:val="181818"/>
                <w:sz w:val="24"/>
              </w:rPr>
              <w:t>«Домик»; чудесный мешочек: «Дары леса»,«Овощи и</w:t>
            </w:r>
          </w:p>
          <w:p w:rsidR="0097566C" w:rsidRDefault="00DC5CD6">
            <w:pPr>
              <w:pStyle w:val="TableParagraph"/>
              <w:spacing w:line="276" w:lineRule="auto"/>
              <w:ind w:right="139"/>
              <w:rPr>
                <w:sz w:val="24"/>
              </w:rPr>
            </w:pPr>
            <w:r>
              <w:rPr>
                <w:color w:val="181818"/>
                <w:sz w:val="24"/>
              </w:rPr>
              <w:t>фрукты»,«Предметы деревянные»;</w:t>
            </w:r>
            <w:r>
              <w:rPr>
                <w:color w:val="181818"/>
                <w:spacing w:val="80"/>
                <w:sz w:val="24"/>
              </w:rPr>
              <w:t xml:space="preserve"> </w:t>
            </w:r>
            <w:r>
              <w:rPr>
                <w:color w:val="181818"/>
                <w:sz w:val="24"/>
              </w:rPr>
              <w:t>пазлы, наборы цифр</w:t>
            </w:r>
            <w:r>
              <w:rPr>
                <w:color w:val="181818"/>
                <w:spacing w:val="40"/>
                <w:sz w:val="24"/>
              </w:rPr>
              <w:t xml:space="preserve"> </w:t>
            </w:r>
            <w:r>
              <w:rPr>
                <w:color w:val="181818"/>
                <w:sz w:val="24"/>
              </w:rPr>
              <w:t>и</w:t>
            </w:r>
            <w:r>
              <w:rPr>
                <w:color w:val="181818"/>
                <w:spacing w:val="40"/>
                <w:sz w:val="24"/>
              </w:rPr>
              <w:t xml:space="preserve"> </w:t>
            </w:r>
            <w:r>
              <w:rPr>
                <w:color w:val="181818"/>
                <w:sz w:val="24"/>
              </w:rPr>
              <w:t>букв</w:t>
            </w:r>
            <w:r>
              <w:rPr>
                <w:color w:val="181818"/>
                <w:spacing w:val="40"/>
                <w:sz w:val="24"/>
              </w:rPr>
              <w:t xml:space="preserve"> </w:t>
            </w:r>
            <w:r>
              <w:rPr>
                <w:color w:val="181818"/>
                <w:sz w:val="24"/>
              </w:rPr>
              <w:t>на</w:t>
            </w:r>
            <w:r>
              <w:rPr>
                <w:color w:val="181818"/>
                <w:spacing w:val="40"/>
                <w:sz w:val="24"/>
              </w:rPr>
              <w:t xml:space="preserve"> </w:t>
            </w:r>
            <w:r>
              <w:rPr>
                <w:color w:val="181818"/>
                <w:sz w:val="24"/>
              </w:rPr>
              <w:t>магнитах,</w:t>
            </w:r>
            <w:r>
              <w:rPr>
                <w:color w:val="181818"/>
                <w:spacing w:val="40"/>
                <w:sz w:val="24"/>
              </w:rPr>
              <w:t xml:space="preserve"> </w:t>
            </w:r>
            <w:r>
              <w:rPr>
                <w:color w:val="181818"/>
                <w:sz w:val="24"/>
              </w:rPr>
              <w:t>математические</w:t>
            </w:r>
            <w:r>
              <w:rPr>
                <w:color w:val="181818"/>
                <w:spacing w:val="40"/>
                <w:sz w:val="24"/>
              </w:rPr>
              <w:t xml:space="preserve"> </w:t>
            </w:r>
            <w:r>
              <w:rPr>
                <w:color w:val="181818"/>
                <w:sz w:val="24"/>
              </w:rPr>
              <w:t>наборы. Настольная игра«Мастер</w:t>
            </w:r>
            <w:r>
              <w:rPr>
                <w:color w:val="181818"/>
                <w:spacing w:val="40"/>
                <w:sz w:val="24"/>
              </w:rPr>
              <w:t xml:space="preserve"> </w:t>
            </w:r>
            <w:r>
              <w:rPr>
                <w:color w:val="181818"/>
                <w:sz w:val="24"/>
              </w:rPr>
              <w:t>слова».</w:t>
            </w:r>
            <w:r>
              <w:rPr>
                <w:color w:val="181818"/>
                <w:spacing w:val="40"/>
                <w:sz w:val="24"/>
              </w:rPr>
              <w:t xml:space="preserve"> </w:t>
            </w:r>
            <w:r>
              <w:rPr>
                <w:color w:val="181818"/>
                <w:sz w:val="24"/>
              </w:rPr>
              <w:t>Д/и «Разложи матрешки по порядку», «Составь число».</w:t>
            </w:r>
            <w:r>
              <w:rPr>
                <w:color w:val="181818"/>
                <w:spacing w:val="40"/>
                <w:sz w:val="24"/>
              </w:rPr>
              <w:t xml:space="preserve"> </w:t>
            </w:r>
            <w:r>
              <w:rPr>
                <w:color w:val="181818"/>
                <w:sz w:val="24"/>
              </w:rPr>
              <w:t>Лото</w:t>
            </w:r>
          </w:p>
          <w:p w:rsidR="0097566C" w:rsidRDefault="00DC5CD6">
            <w:pPr>
              <w:pStyle w:val="TableParagraph"/>
              <w:spacing w:line="240" w:lineRule="auto"/>
              <w:rPr>
                <w:sz w:val="24"/>
              </w:rPr>
            </w:pPr>
            <w:r>
              <w:rPr>
                <w:color w:val="181818"/>
                <w:sz w:val="24"/>
              </w:rPr>
              <w:t>пластмассовое</w:t>
            </w:r>
            <w:r>
              <w:rPr>
                <w:color w:val="181818"/>
                <w:spacing w:val="-6"/>
                <w:sz w:val="24"/>
              </w:rPr>
              <w:t xml:space="preserve"> </w:t>
            </w:r>
            <w:r>
              <w:rPr>
                <w:color w:val="181818"/>
                <w:sz w:val="24"/>
              </w:rPr>
              <w:t>«Азбука в</w:t>
            </w:r>
            <w:r>
              <w:rPr>
                <w:color w:val="181818"/>
                <w:spacing w:val="-2"/>
                <w:sz w:val="24"/>
              </w:rPr>
              <w:t xml:space="preserve"> </w:t>
            </w:r>
            <w:r>
              <w:rPr>
                <w:color w:val="181818"/>
                <w:sz w:val="24"/>
              </w:rPr>
              <w:t>картинках».</w:t>
            </w:r>
            <w:r>
              <w:rPr>
                <w:color w:val="181818"/>
                <w:spacing w:val="57"/>
                <w:sz w:val="24"/>
              </w:rPr>
              <w:t xml:space="preserve"> </w:t>
            </w:r>
            <w:r>
              <w:rPr>
                <w:color w:val="181818"/>
                <w:sz w:val="24"/>
              </w:rPr>
              <w:t>Рамка</w:t>
            </w:r>
            <w:r>
              <w:rPr>
                <w:color w:val="181818"/>
                <w:spacing w:val="1"/>
                <w:sz w:val="24"/>
              </w:rPr>
              <w:t xml:space="preserve"> </w:t>
            </w:r>
            <w:r>
              <w:rPr>
                <w:color w:val="181818"/>
                <w:spacing w:val="-10"/>
                <w:sz w:val="24"/>
              </w:rPr>
              <w:t>–</w:t>
            </w:r>
          </w:p>
          <w:p w:rsidR="0097566C" w:rsidRDefault="00DC5CD6">
            <w:pPr>
              <w:pStyle w:val="TableParagraph"/>
              <w:spacing w:before="43" w:line="240" w:lineRule="auto"/>
              <w:rPr>
                <w:sz w:val="24"/>
              </w:rPr>
            </w:pPr>
            <w:r>
              <w:rPr>
                <w:color w:val="181818"/>
                <w:sz w:val="24"/>
              </w:rPr>
              <w:t>вкладыш</w:t>
            </w:r>
            <w:r>
              <w:rPr>
                <w:color w:val="181818"/>
                <w:spacing w:val="-1"/>
                <w:sz w:val="24"/>
              </w:rPr>
              <w:t xml:space="preserve"> </w:t>
            </w:r>
            <w:r>
              <w:rPr>
                <w:color w:val="181818"/>
                <w:spacing w:val="-2"/>
                <w:sz w:val="24"/>
              </w:rPr>
              <w:t>«Часы».</w:t>
            </w:r>
          </w:p>
        </w:tc>
      </w:tr>
    </w:tbl>
    <w:p w:rsidR="0097566C" w:rsidRDefault="0097566C">
      <w:pPr>
        <w:pStyle w:val="TableParagraph"/>
        <w:spacing w:line="240" w:lineRule="auto"/>
        <w:rPr>
          <w:sz w:val="24"/>
        </w:rPr>
        <w:sectPr w:rsidR="0097566C">
          <w:type w:val="continuous"/>
          <w:pgSz w:w="11920" w:h="16850"/>
          <w:pgMar w:top="1120" w:right="0" w:bottom="780" w:left="1133" w:header="0" w:footer="580"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5"/>
        <w:gridCol w:w="5973"/>
      </w:tblGrid>
      <w:tr w:rsidR="0097566C">
        <w:trPr>
          <w:trHeight w:val="1588"/>
        </w:trPr>
        <w:tc>
          <w:tcPr>
            <w:tcW w:w="3385" w:type="dxa"/>
          </w:tcPr>
          <w:p w:rsidR="0097566C" w:rsidRDefault="0097566C">
            <w:pPr>
              <w:pStyle w:val="TableParagraph"/>
              <w:spacing w:line="240" w:lineRule="auto"/>
              <w:ind w:left="0"/>
              <w:rPr>
                <w:sz w:val="24"/>
              </w:rPr>
            </w:pPr>
          </w:p>
        </w:tc>
        <w:tc>
          <w:tcPr>
            <w:tcW w:w="5973" w:type="dxa"/>
          </w:tcPr>
          <w:p w:rsidR="0097566C" w:rsidRDefault="00DC5CD6">
            <w:pPr>
              <w:pStyle w:val="TableParagraph"/>
              <w:spacing w:before="1" w:line="276" w:lineRule="auto"/>
              <w:ind w:right="139"/>
              <w:rPr>
                <w:sz w:val="24"/>
              </w:rPr>
            </w:pPr>
            <w:r>
              <w:rPr>
                <w:color w:val="181818"/>
                <w:sz w:val="24"/>
              </w:rPr>
              <w:t>Набор цветных счетных палочек Кюизенера. Логические</w:t>
            </w:r>
            <w:r>
              <w:rPr>
                <w:color w:val="181818"/>
                <w:spacing w:val="-11"/>
                <w:sz w:val="24"/>
              </w:rPr>
              <w:t xml:space="preserve"> </w:t>
            </w:r>
            <w:r>
              <w:rPr>
                <w:color w:val="181818"/>
                <w:sz w:val="24"/>
              </w:rPr>
              <w:t>блоки</w:t>
            </w:r>
            <w:r>
              <w:rPr>
                <w:color w:val="181818"/>
                <w:spacing w:val="-11"/>
                <w:sz w:val="24"/>
              </w:rPr>
              <w:t xml:space="preserve"> </w:t>
            </w:r>
            <w:r>
              <w:rPr>
                <w:color w:val="181818"/>
                <w:sz w:val="24"/>
              </w:rPr>
              <w:t>правильных</w:t>
            </w:r>
            <w:r>
              <w:rPr>
                <w:color w:val="181818"/>
                <w:spacing w:val="-10"/>
                <w:sz w:val="24"/>
              </w:rPr>
              <w:t xml:space="preserve"> </w:t>
            </w:r>
            <w:r>
              <w:rPr>
                <w:color w:val="181818"/>
                <w:sz w:val="24"/>
              </w:rPr>
              <w:t>геометрических</w:t>
            </w:r>
            <w:r>
              <w:rPr>
                <w:color w:val="181818"/>
                <w:spacing w:val="-10"/>
                <w:sz w:val="24"/>
              </w:rPr>
              <w:t xml:space="preserve"> </w:t>
            </w:r>
            <w:r>
              <w:rPr>
                <w:color w:val="181818"/>
                <w:sz w:val="24"/>
              </w:rPr>
              <w:t>форм (блоки Дьенеша).</w:t>
            </w:r>
          </w:p>
          <w:p w:rsidR="0097566C" w:rsidRDefault="00DC5CD6">
            <w:pPr>
              <w:pStyle w:val="TableParagraph"/>
              <w:rPr>
                <w:sz w:val="24"/>
              </w:rPr>
            </w:pPr>
            <w:r>
              <w:rPr>
                <w:color w:val="181818"/>
                <w:sz w:val="24"/>
              </w:rPr>
              <w:t>Логические</w:t>
            </w:r>
            <w:r>
              <w:rPr>
                <w:color w:val="181818"/>
                <w:spacing w:val="-6"/>
                <w:sz w:val="24"/>
              </w:rPr>
              <w:t xml:space="preserve"> </w:t>
            </w:r>
            <w:r>
              <w:rPr>
                <w:color w:val="181818"/>
                <w:sz w:val="24"/>
              </w:rPr>
              <w:t>игры</w:t>
            </w:r>
            <w:r>
              <w:rPr>
                <w:color w:val="181818"/>
                <w:spacing w:val="-5"/>
                <w:sz w:val="24"/>
              </w:rPr>
              <w:t xml:space="preserve"> </w:t>
            </w:r>
            <w:r>
              <w:rPr>
                <w:color w:val="181818"/>
                <w:sz w:val="24"/>
              </w:rPr>
              <w:t>В.П.Никитина:</w:t>
            </w:r>
            <w:r>
              <w:rPr>
                <w:color w:val="181818"/>
                <w:spacing w:val="-4"/>
                <w:sz w:val="24"/>
              </w:rPr>
              <w:t xml:space="preserve"> </w:t>
            </w:r>
            <w:r>
              <w:rPr>
                <w:color w:val="181818"/>
                <w:sz w:val="24"/>
              </w:rPr>
              <w:t>«Сложи</w:t>
            </w:r>
            <w:r>
              <w:rPr>
                <w:color w:val="181818"/>
                <w:spacing w:val="-6"/>
                <w:sz w:val="24"/>
              </w:rPr>
              <w:t xml:space="preserve"> </w:t>
            </w:r>
            <w:r>
              <w:rPr>
                <w:color w:val="181818"/>
                <w:spacing w:val="-2"/>
                <w:sz w:val="24"/>
              </w:rPr>
              <w:t>квадрат»,</w:t>
            </w:r>
          </w:p>
          <w:p w:rsidR="0097566C" w:rsidRDefault="00DC5CD6">
            <w:pPr>
              <w:pStyle w:val="TableParagraph"/>
              <w:spacing w:before="43" w:line="240" w:lineRule="auto"/>
              <w:rPr>
                <w:sz w:val="24"/>
              </w:rPr>
            </w:pPr>
            <w:r>
              <w:rPr>
                <w:color w:val="181818"/>
                <w:sz w:val="24"/>
              </w:rPr>
              <w:t>«Уникум»,</w:t>
            </w:r>
            <w:r>
              <w:rPr>
                <w:color w:val="181818"/>
                <w:spacing w:val="-4"/>
                <w:sz w:val="24"/>
              </w:rPr>
              <w:t xml:space="preserve"> </w:t>
            </w:r>
            <w:r>
              <w:rPr>
                <w:color w:val="181818"/>
                <w:sz w:val="24"/>
              </w:rPr>
              <w:t>«Сложи</w:t>
            </w:r>
            <w:r>
              <w:rPr>
                <w:color w:val="181818"/>
                <w:spacing w:val="-3"/>
                <w:sz w:val="24"/>
              </w:rPr>
              <w:t xml:space="preserve"> </w:t>
            </w:r>
            <w:r>
              <w:rPr>
                <w:color w:val="181818"/>
                <w:spacing w:val="-2"/>
                <w:sz w:val="24"/>
              </w:rPr>
              <w:t>узор».</w:t>
            </w:r>
          </w:p>
        </w:tc>
      </w:tr>
      <w:tr w:rsidR="0097566C">
        <w:trPr>
          <w:trHeight w:val="316"/>
        </w:trPr>
        <w:tc>
          <w:tcPr>
            <w:tcW w:w="9358" w:type="dxa"/>
            <w:gridSpan w:val="2"/>
          </w:tcPr>
          <w:p w:rsidR="0097566C" w:rsidRDefault="00DC5CD6">
            <w:pPr>
              <w:pStyle w:val="TableParagraph"/>
              <w:ind w:left="7" w:right="4"/>
              <w:jc w:val="center"/>
              <w:rPr>
                <w:sz w:val="24"/>
              </w:rPr>
            </w:pPr>
            <w:r>
              <w:rPr>
                <w:color w:val="181818"/>
                <w:sz w:val="24"/>
              </w:rPr>
              <w:t>Речевое</w:t>
            </w:r>
            <w:r>
              <w:rPr>
                <w:color w:val="181818"/>
                <w:spacing w:val="-5"/>
                <w:sz w:val="24"/>
              </w:rPr>
              <w:t xml:space="preserve"> </w:t>
            </w:r>
            <w:r>
              <w:rPr>
                <w:color w:val="181818"/>
                <w:spacing w:val="-2"/>
                <w:sz w:val="24"/>
              </w:rPr>
              <w:t>развитие</w:t>
            </w:r>
          </w:p>
        </w:tc>
      </w:tr>
      <w:tr w:rsidR="0097566C">
        <w:trPr>
          <w:trHeight w:val="3808"/>
        </w:trPr>
        <w:tc>
          <w:tcPr>
            <w:tcW w:w="3385" w:type="dxa"/>
          </w:tcPr>
          <w:p w:rsidR="0097566C" w:rsidRDefault="00DC5CD6">
            <w:pPr>
              <w:pStyle w:val="TableParagraph"/>
              <w:ind w:left="105"/>
              <w:rPr>
                <w:sz w:val="24"/>
              </w:rPr>
            </w:pPr>
            <w:r>
              <w:rPr>
                <w:color w:val="181818"/>
                <w:sz w:val="24"/>
              </w:rPr>
              <w:t>Речевой</w:t>
            </w:r>
            <w:r>
              <w:rPr>
                <w:color w:val="181818"/>
                <w:spacing w:val="-5"/>
                <w:sz w:val="24"/>
              </w:rPr>
              <w:t xml:space="preserve"> </w:t>
            </w:r>
            <w:r>
              <w:rPr>
                <w:color w:val="181818"/>
                <w:spacing w:val="-2"/>
                <w:sz w:val="24"/>
              </w:rPr>
              <w:t>уголок</w:t>
            </w:r>
          </w:p>
        </w:tc>
        <w:tc>
          <w:tcPr>
            <w:tcW w:w="5973" w:type="dxa"/>
          </w:tcPr>
          <w:p w:rsidR="0097566C" w:rsidRDefault="00DC5CD6">
            <w:pPr>
              <w:pStyle w:val="TableParagraph"/>
              <w:spacing w:line="278" w:lineRule="auto"/>
              <w:ind w:left="104"/>
              <w:rPr>
                <w:sz w:val="24"/>
              </w:rPr>
            </w:pPr>
            <w:r>
              <w:rPr>
                <w:color w:val="181818"/>
                <w:sz w:val="24"/>
              </w:rPr>
              <w:t>Дидактический</w:t>
            </w:r>
            <w:r>
              <w:rPr>
                <w:color w:val="181818"/>
                <w:spacing w:val="-8"/>
                <w:sz w:val="24"/>
              </w:rPr>
              <w:t xml:space="preserve"> </w:t>
            </w:r>
            <w:r>
              <w:rPr>
                <w:color w:val="181818"/>
                <w:sz w:val="24"/>
              </w:rPr>
              <w:t>материал:</w:t>
            </w:r>
            <w:r>
              <w:rPr>
                <w:color w:val="181818"/>
                <w:spacing w:val="-8"/>
                <w:sz w:val="24"/>
              </w:rPr>
              <w:t xml:space="preserve"> </w:t>
            </w:r>
            <w:r>
              <w:rPr>
                <w:color w:val="181818"/>
                <w:sz w:val="24"/>
              </w:rPr>
              <w:t>«Распорядок</w:t>
            </w:r>
            <w:r>
              <w:rPr>
                <w:color w:val="181818"/>
                <w:spacing w:val="-7"/>
                <w:sz w:val="24"/>
              </w:rPr>
              <w:t xml:space="preserve"> </w:t>
            </w:r>
            <w:r>
              <w:rPr>
                <w:color w:val="181818"/>
                <w:sz w:val="24"/>
              </w:rPr>
              <w:t>дня»,</w:t>
            </w:r>
            <w:r>
              <w:rPr>
                <w:color w:val="181818"/>
                <w:spacing w:val="-8"/>
                <w:sz w:val="24"/>
              </w:rPr>
              <w:t xml:space="preserve"> </w:t>
            </w:r>
            <w:r>
              <w:rPr>
                <w:color w:val="181818"/>
                <w:sz w:val="24"/>
              </w:rPr>
              <w:t>«Один</w:t>
            </w:r>
            <w:r>
              <w:rPr>
                <w:color w:val="181818"/>
                <w:spacing w:val="-4"/>
                <w:sz w:val="24"/>
              </w:rPr>
              <w:t xml:space="preserve"> </w:t>
            </w:r>
            <w:r>
              <w:rPr>
                <w:color w:val="181818"/>
                <w:sz w:val="24"/>
              </w:rPr>
              <w:t>– много», «Антонимы», «Картотека</w:t>
            </w:r>
          </w:p>
          <w:p w:rsidR="0097566C" w:rsidRDefault="00DC5CD6">
            <w:pPr>
              <w:pStyle w:val="TableParagraph"/>
              <w:spacing w:line="272" w:lineRule="exact"/>
              <w:ind w:left="104"/>
              <w:rPr>
                <w:sz w:val="24"/>
              </w:rPr>
            </w:pPr>
            <w:r>
              <w:rPr>
                <w:color w:val="181818"/>
                <w:sz w:val="24"/>
              </w:rPr>
              <w:t>сюжетных</w:t>
            </w:r>
            <w:r>
              <w:rPr>
                <w:color w:val="181818"/>
                <w:spacing w:val="-5"/>
                <w:sz w:val="24"/>
              </w:rPr>
              <w:t xml:space="preserve"> </w:t>
            </w:r>
            <w:r>
              <w:rPr>
                <w:color w:val="181818"/>
                <w:sz w:val="24"/>
              </w:rPr>
              <w:t>картинок»;</w:t>
            </w:r>
            <w:r>
              <w:rPr>
                <w:color w:val="181818"/>
                <w:spacing w:val="-2"/>
                <w:sz w:val="24"/>
              </w:rPr>
              <w:t xml:space="preserve"> </w:t>
            </w:r>
            <w:r>
              <w:rPr>
                <w:color w:val="181818"/>
                <w:sz w:val="24"/>
              </w:rPr>
              <w:t>д\и</w:t>
            </w:r>
            <w:r>
              <w:rPr>
                <w:color w:val="181818"/>
                <w:spacing w:val="-3"/>
                <w:sz w:val="24"/>
              </w:rPr>
              <w:t xml:space="preserve"> </w:t>
            </w:r>
            <w:r>
              <w:rPr>
                <w:color w:val="181818"/>
                <w:sz w:val="24"/>
              </w:rPr>
              <w:t>«Что</w:t>
            </w:r>
            <w:r>
              <w:rPr>
                <w:color w:val="181818"/>
                <w:spacing w:val="-2"/>
                <w:sz w:val="24"/>
              </w:rPr>
              <w:t xml:space="preserve"> </w:t>
            </w:r>
            <w:r>
              <w:rPr>
                <w:color w:val="181818"/>
                <w:sz w:val="24"/>
              </w:rPr>
              <w:t>сначала,</w:t>
            </w:r>
            <w:r>
              <w:rPr>
                <w:color w:val="181818"/>
                <w:spacing w:val="-3"/>
                <w:sz w:val="24"/>
              </w:rPr>
              <w:t xml:space="preserve"> </w:t>
            </w:r>
            <w:r>
              <w:rPr>
                <w:color w:val="181818"/>
                <w:sz w:val="24"/>
              </w:rPr>
              <w:t>что</w:t>
            </w:r>
            <w:r>
              <w:rPr>
                <w:color w:val="181818"/>
                <w:spacing w:val="-2"/>
                <w:sz w:val="24"/>
              </w:rPr>
              <w:t xml:space="preserve"> потом»,</w:t>
            </w:r>
          </w:p>
          <w:p w:rsidR="0097566C" w:rsidRDefault="00DC5CD6">
            <w:pPr>
              <w:pStyle w:val="TableParagraph"/>
              <w:spacing w:before="39" w:line="276" w:lineRule="auto"/>
              <w:ind w:left="104"/>
              <w:rPr>
                <w:sz w:val="24"/>
              </w:rPr>
            </w:pPr>
            <w:r>
              <w:rPr>
                <w:color w:val="181818"/>
                <w:sz w:val="24"/>
              </w:rPr>
              <w:t>«Четвертый</w:t>
            </w:r>
            <w:r>
              <w:rPr>
                <w:color w:val="181818"/>
                <w:spacing w:val="-5"/>
                <w:sz w:val="24"/>
              </w:rPr>
              <w:t xml:space="preserve"> </w:t>
            </w:r>
            <w:r>
              <w:rPr>
                <w:color w:val="181818"/>
                <w:sz w:val="24"/>
              </w:rPr>
              <w:t>лишний»,</w:t>
            </w:r>
            <w:r>
              <w:rPr>
                <w:color w:val="181818"/>
                <w:spacing w:val="-9"/>
                <w:sz w:val="24"/>
              </w:rPr>
              <w:t xml:space="preserve"> </w:t>
            </w:r>
            <w:r>
              <w:rPr>
                <w:color w:val="181818"/>
                <w:sz w:val="24"/>
              </w:rPr>
              <w:t>«Что</w:t>
            </w:r>
            <w:r>
              <w:rPr>
                <w:color w:val="181818"/>
                <w:spacing w:val="-6"/>
                <w:sz w:val="24"/>
              </w:rPr>
              <w:t xml:space="preserve"> </w:t>
            </w:r>
            <w:r>
              <w:rPr>
                <w:color w:val="181818"/>
                <w:sz w:val="24"/>
              </w:rPr>
              <w:t>такое</w:t>
            </w:r>
            <w:r>
              <w:rPr>
                <w:color w:val="181818"/>
                <w:spacing w:val="-6"/>
                <w:sz w:val="24"/>
              </w:rPr>
              <w:t xml:space="preserve"> </w:t>
            </w:r>
            <w:r>
              <w:rPr>
                <w:color w:val="181818"/>
                <w:sz w:val="24"/>
              </w:rPr>
              <w:t>хорошо,</w:t>
            </w:r>
            <w:r>
              <w:rPr>
                <w:color w:val="181818"/>
                <w:spacing w:val="-6"/>
                <w:sz w:val="24"/>
              </w:rPr>
              <w:t xml:space="preserve"> </w:t>
            </w:r>
            <w:r>
              <w:rPr>
                <w:color w:val="181818"/>
                <w:sz w:val="24"/>
              </w:rPr>
              <w:t>что</w:t>
            </w:r>
            <w:r>
              <w:rPr>
                <w:color w:val="181818"/>
                <w:spacing w:val="-6"/>
                <w:sz w:val="24"/>
              </w:rPr>
              <w:t xml:space="preserve"> </w:t>
            </w:r>
            <w:r>
              <w:rPr>
                <w:color w:val="181818"/>
                <w:sz w:val="24"/>
              </w:rPr>
              <w:t>такое плохо, «Времена года», «Где спряталась буква»,</w:t>
            </w:r>
          </w:p>
          <w:p w:rsidR="0097566C" w:rsidRDefault="00DC5CD6">
            <w:pPr>
              <w:pStyle w:val="TableParagraph"/>
              <w:spacing w:before="2" w:line="240" w:lineRule="auto"/>
              <w:ind w:left="104"/>
              <w:rPr>
                <w:sz w:val="24"/>
              </w:rPr>
            </w:pPr>
            <w:r>
              <w:rPr>
                <w:color w:val="181818"/>
                <w:sz w:val="24"/>
              </w:rPr>
              <w:t>«Громко</w:t>
            </w:r>
            <w:r>
              <w:rPr>
                <w:color w:val="181818"/>
                <w:spacing w:val="-1"/>
                <w:sz w:val="24"/>
              </w:rPr>
              <w:t xml:space="preserve"> </w:t>
            </w:r>
            <w:r>
              <w:rPr>
                <w:color w:val="181818"/>
                <w:sz w:val="24"/>
              </w:rPr>
              <w:t>–</w:t>
            </w:r>
            <w:r>
              <w:rPr>
                <w:color w:val="181818"/>
                <w:spacing w:val="-1"/>
                <w:sz w:val="24"/>
              </w:rPr>
              <w:t xml:space="preserve"> </w:t>
            </w:r>
            <w:r>
              <w:rPr>
                <w:color w:val="181818"/>
                <w:sz w:val="24"/>
              </w:rPr>
              <w:t>тихо»,</w:t>
            </w:r>
            <w:r>
              <w:rPr>
                <w:color w:val="181818"/>
                <w:spacing w:val="-1"/>
                <w:sz w:val="24"/>
              </w:rPr>
              <w:t xml:space="preserve"> </w:t>
            </w:r>
            <w:r>
              <w:rPr>
                <w:color w:val="181818"/>
                <w:sz w:val="24"/>
              </w:rPr>
              <w:t>«Герои</w:t>
            </w:r>
            <w:r>
              <w:rPr>
                <w:color w:val="181818"/>
                <w:spacing w:val="-1"/>
                <w:sz w:val="24"/>
              </w:rPr>
              <w:t xml:space="preserve"> </w:t>
            </w:r>
            <w:r>
              <w:rPr>
                <w:color w:val="181818"/>
                <w:sz w:val="24"/>
              </w:rPr>
              <w:t>русских</w:t>
            </w:r>
            <w:r>
              <w:rPr>
                <w:color w:val="181818"/>
                <w:spacing w:val="-1"/>
                <w:sz w:val="24"/>
              </w:rPr>
              <w:t xml:space="preserve"> </w:t>
            </w:r>
            <w:r>
              <w:rPr>
                <w:color w:val="181818"/>
                <w:spacing w:val="-2"/>
                <w:sz w:val="24"/>
              </w:rPr>
              <w:t>сказок»;</w:t>
            </w:r>
          </w:p>
          <w:p w:rsidR="0097566C" w:rsidRDefault="00DC5CD6">
            <w:pPr>
              <w:pStyle w:val="TableParagraph"/>
              <w:spacing w:before="41" w:line="276" w:lineRule="auto"/>
              <w:ind w:left="760" w:right="139" w:hanging="656"/>
              <w:rPr>
                <w:sz w:val="24"/>
              </w:rPr>
            </w:pPr>
            <w:r>
              <w:rPr>
                <w:color w:val="181818"/>
                <w:sz w:val="24"/>
              </w:rPr>
              <w:t>книга –</w:t>
            </w:r>
            <w:r>
              <w:rPr>
                <w:color w:val="181818"/>
                <w:spacing w:val="40"/>
                <w:sz w:val="24"/>
              </w:rPr>
              <w:t xml:space="preserve"> </w:t>
            </w:r>
            <w:r>
              <w:rPr>
                <w:color w:val="181818"/>
                <w:sz w:val="24"/>
              </w:rPr>
              <w:t>пазл</w:t>
            </w:r>
            <w:r>
              <w:rPr>
                <w:color w:val="181818"/>
                <w:spacing w:val="-4"/>
                <w:sz w:val="24"/>
              </w:rPr>
              <w:t xml:space="preserve"> </w:t>
            </w:r>
            <w:r>
              <w:rPr>
                <w:color w:val="181818"/>
                <w:sz w:val="24"/>
              </w:rPr>
              <w:t>«Январь»,</w:t>
            </w:r>
            <w:r>
              <w:rPr>
                <w:color w:val="181818"/>
                <w:spacing w:val="40"/>
                <w:sz w:val="24"/>
              </w:rPr>
              <w:t xml:space="preserve"> </w:t>
            </w:r>
            <w:r>
              <w:rPr>
                <w:color w:val="181818"/>
                <w:sz w:val="24"/>
              </w:rPr>
              <w:t>картотека</w:t>
            </w:r>
            <w:r>
              <w:rPr>
                <w:color w:val="181818"/>
                <w:spacing w:val="-4"/>
                <w:sz w:val="24"/>
              </w:rPr>
              <w:t xml:space="preserve"> </w:t>
            </w:r>
            <w:r>
              <w:rPr>
                <w:color w:val="181818"/>
                <w:sz w:val="24"/>
              </w:rPr>
              <w:t>игр</w:t>
            </w:r>
            <w:r>
              <w:rPr>
                <w:color w:val="181818"/>
                <w:spacing w:val="-4"/>
                <w:sz w:val="24"/>
              </w:rPr>
              <w:t xml:space="preserve"> </w:t>
            </w:r>
            <w:r>
              <w:rPr>
                <w:color w:val="181818"/>
                <w:sz w:val="24"/>
              </w:rPr>
              <w:t>по</w:t>
            </w:r>
            <w:r>
              <w:rPr>
                <w:color w:val="181818"/>
                <w:spacing w:val="-4"/>
                <w:sz w:val="24"/>
              </w:rPr>
              <w:t xml:space="preserve"> </w:t>
            </w:r>
            <w:r>
              <w:rPr>
                <w:color w:val="181818"/>
                <w:sz w:val="24"/>
              </w:rPr>
              <w:t>развитию речи;</w:t>
            </w:r>
            <w:r>
              <w:rPr>
                <w:color w:val="181818"/>
                <w:spacing w:val="40"/>
                <w:sz w:val="24"/>
              </w:rPr>
              <w:t xml:space="preserve"> </w:t>
            </w:r>
            <w:r>
              <w:rPr>
                <w:color w:val="181818"/>
                <w:sz w:val="24"/>
              </w:rPr>
              <w:t>тренажер</w:t>
            </w:r>
            <w:r>
              <w:rPr>
                <w:color w:val="181818"/>
                <w:spacing w:val="40"/>
                <w:sz w:val="24"/>
              </w:rPr>
              <w:t xml:space="preserve"> </w:t>
            </w:r>
            <w:r>
              <w:rPr>
                <w:color w:val="181818"/>
                <w:sz w:val="24"/>
              </w:rPr>
              <w:t>для</w:t>
            </w:r>
            <w:r>
              <w:rPr>
                <w:color w:val="181818"/>
                <w:spacing w:val="40"/>
                <w:sz w:val="24"/>
              </w:rPr>
              <w:t xml:space="preserve"> </w:t>
            </w:r>
            <w:r>
              <w:rPr>
                <w:color w:val="181818"/>
                <w:sz w:val="24"/>
              </w:rPr>
              <w:t>дыхания «Веселый</w:t>
            </w:r>
          </w:p>
          <w:p w:rsidR="0097566C" w:rsidRDefault="00DC5CD6">
            <w:pPr>
              <w:pStyle w:val="TableParagraph"/>
              <w:spacing w:line="276" w:lineRule="auto"/>
              <w:ind w:left="104"/>
              <w:rPr>
                <w:sz w:val="24"/>
              </w:rPr>
            </w:pPr>
            <w:r>
              <w:rPr>
                <w:color w:val="181818"/>
                <w:sz w:val="24"/>
              </w:rPr>
              <w:t>ветерок»,</w:t>
            </w:r>
            <w:r>
              <w:rPr>
                <w:color w:val="181818"/>
                <w:spacing w:val="40"/>
                <w:sz w:val="24"/>
              </w:rPr>
              <w:t xml:space="preserve"> </w:t>
            </w:r>
            <w:r>
              <w:rPr>
                <w:color w:val="181818"/>
                <w:sz w:val="24"/>
              </w:rPr>
              <w:t>«Домик»;</w:t>
            </w:r>
            <w:r>
              <w:rPr>
                <w:color w:val="181818"/>
                <w:spacing w:val="40"/>
                <w:sz w:val="24"/>
              </w:rPr>
              <w:t xml:space="preserve"> </w:t>
            </w:r>
            <w:r>
              <w:rPr>
                <w:color w:val="181818"/>
                <w:sz w:val="24"/>
              </w:rPr>
              <w:t>тренажер</w:t>
            </w:r>
            <w:r>
              <w:rPr>
                <w:color w:val="181818"/>
                <w:spacing w:val="-1"/>
                <w:sz w:val="24"/>
              </w:rPr>
              <w:t xml:space="preserve"> </w:t>
            </w:r>
            <w:r>
              <w:rPr>
                <w:color w:val="181818"/>
                <w:sz w:val="24"/>
              </w:rPr>
              <w:t>зрительный</w:t>
            </w:r>
            <w:r>
              <w:rPr>
                <w:color w:val="181818"/>
                <w:spacing w:val="40"/>
                <w:sz w:val="24"/>
              </w:rPr>
              <w:t xml:space="preserve"> </w:t>
            </w:r>
            <w:r>
              <w:rPr>
                <w:color w:val="181818"/>
                <w:sz w:val="24"/>
              </w:rPr>
              <w:t>–</w:t>
            </w:r>
            <w:r>
              <w:rPr>
                <w:color w:val="181818"/>
                <w:spacing w:val="40"/>
                <w:sz w:val="24"/>
              </w:rPr>
              <w:t xml:space="preserve"> </w:t>
            </w:r>
            <w:r>
              <w:rPr>
                <w:color w:val="181818"/>
                <w:sz w:val="24"/>
              </w:rPr>
              <w:t>стрекоза, божья</w:t>
            </w:r>
            <w:r>
              <w:rPr>
                <w:color w:val="181818"/>
                <w:spacing w:val="40"/>
                <w:sz w:val="24"/>
              </w:rPr>
              <w:t xml:space="preserve"> </w:t>
            </w:r>
            <w:r>
              <w:rPr>
                <w:color w:val="181818"/>
                <w:sz w:val="24"/>
              </w:rPr>
              <w:t>коровка, воробей; картотека сказочных героев. Магнитный</w:t>
            </w:r>
            <w:r>
              <w:rPr>
                <w:color w:val="181818"/>
                <w:spacing w:val="-8"/>
                <w:sz w:val="24"/>
              </w:rPr>
              <w:t xml:space="preserve"> </w:t>
            </w:r>
            <w:r>
              <w:rPr>
                <w:color w:val="181818"/>
                <w:sz w:val="24"/>
              </w:rPr>
              <w:t>алфавит.</w:t>
            </w:r>
            <w:r>
              <w:rPr>
                <w:color w:val="181818"/>
                <w:spacing w:val="-8"/>
                <w:sz w:val="24"/>
              </w:rPr>
              <w:t xml:space="preserve"> </w:t>
            </w:r>
            <w:r>
              <w:rPr>
                <w:color w:val="181818"/>
                <w:sz w:val="24"/>
              </w:rPr>
              <w:t>Лото:</w:t>
            </w:r>
            <w:r>
              <w:rPr>
                <w:color w:val="181818"/>
                <w:spacing w:val="-7"/>
                <w:sz w:val="24"/>
              </w:rPr>
              <w:t xml:space="preserve"> </w:t>
            </w:r>
            <w:r>
              <w:rPr>
                <w:color w:val="181818"/>
                <w:sz w:val="24"/>
              </w:rPr>
              <w:t>«Азбука»,</w:t>
            </w:r>
            <w:r>
              <w:rPr>
                <w:color w:val="181818"/>
                <w:spacing w:val="-8"/>
                <w:sz w:val="24"/>
              </w:rPr>
              <w:t xml:space="preserve"> </w:t>
            </w:r>
            <w:r>
              <w:rPr>
                <w:color w:val="181818"/>
                <w:sz w:val="24"/>
              </w:rPr>
              <w:t>«Буквы»,</w:t>
            </w:r>
            <w:r>
              <w:rPr>
                <w:color w:val="181818"/>
                <w:spacing w:val="-8"/>
                <w:sz w:val="24"/>
              </w:rPr>
              <w:t xml:space="preserve"> </w:t>
            </w:r>
            <w:r>
              <w:rPr>
                <w:color w:val="181818"/>
                <w:sz w:val="24"/>
              </w:rPr>
              <w:t>«Делим</w:t>
            </w:r>
          </w:p>
          <w:p w:rsidR="0097566C" w:rsidRDefault="00DC5CD6">
            <w:pPr>
              <w:pStyle w:val="TableParagraph"/>
              <w:spacing w:line="240" w:lineRule="auto"/>
              <w:ind w:left="104"/>
              <w:rPr>
                <w:sz w:val="24"/>
              </w:rPr>
            </w:pPr>
            <w:r>
              <w:rPr>
                <w:color w:val="181818"/>
                <w:sz w:val="24"/>
              </w:rPr>
              <w:t>слова</w:t>
            </w:r>
            <w:r>
              <w:rPr>
                <w:color w:val="181818"/>
                <w:spacing w:val="-3"/>
                <w:sz w:val="24"/>
              </w:rPr>
              <w:t xml:space="preserve"> </w:t>
            </w:r>
            <w:r>
              <w:rPr>
                <w:color w:val="181818"/>
                <w:sz w:val="24"/>
              </w:rPr>
              <w:t>на</w:t>
            </w:r>
            <w:r>
              <w:rPr>
                <w:color w:val="181818"/>
                <w:spacing w:val="-1"/>
                <w:sz w:val="24"/>
              </w:rPr>
              <w:t xml:space="preserve"> </w:t>
            </w:r>
            <w:r>
              <w:rPr>
                <w:color w:val="181818"/>
                <w:spacing w:val="-2"/>
                <w:sz w:val="24"/>
              </w:rPr>
              <w:t>слоги».</w:t>
            </w:r>
          </w:p>
        </w:tc>
      </w:tr>
      <w:tr w:rsidR="0097566C">
        <w:trPr>
          <w:trHeight w:val="4762"/>
        </w:trPr>
        <w:tc>
          <w:tcPr>
            <w:tcW w:w="3385" w:type="dxa"/>
          </w:tcPr>
          <w:p w:rsidR="0097566C" w:rsidRDefault="00DC5CD6">
            <w:pPr>
              <w:pStyle w:val="TableParagraph"/>
              <w:ind w:left="105"/>
              <w:rPr>
                <w:sz w:val="24"/>
              </w:rPr>
            </w:pPr>
            <w:r>
              <w:rPr>
                <w:color w:val="181818"/>
                <w:sz w:val="24"/>
              </w:rPr>
              <w:t>Книжный</w:t>
            </w:r>
            <w:r>
              <w:rPr>
                <w:color w:val="181818"/>
                <w:spacing w:val="-4"/>
                <w:sz w:val="24"/>
              </w:rPr>
              <w:t xml:space="preserve"> </w:t>
            </w:r>
            <w:r>
              <w:rPr>
                <w:color w:val="181818"/>
                <w:spacing w:val="-2"/>
                <w:sz w:val="24"/>
              </w:rPr>
              <w:t>уголок</w:t>
            </w:r>
          </w:p>
        </w:tc>
        <w:tc>
          <w:tcPr>
            <w:tcW w:w="5973" w:type="dxa"/>
          </w:tcPr>
          <w:p w:rsidR="0097566C" w:rsidRDefault="00DC5CD6">
            <w:pPr>
              <w:pStyle w:val="TableParagraph"/>
              <w:spacing w:line="278" w:lineRule="auto"/>
              <w:ind w:left="104" w:right="674"/>
              <w:rPr>
                <w:sz w:val="24"/>
              </w:rPr>
            </w:pPr>
            <w:r>
              <w:rPr>
                <w:color w:val="181818"/>
                <w:sz w:val="24"/>
              </w:rPr>
              <w:t>Хрестоматия</w:t>
            </w:r>
            <w:r>
              <w:rPr>
                <w:color w:val="181818"/>
                <w:spacing w:val="-7"/>
                <w:sz w:val="24"/>
              </w:rPr>
              <w:t xml:space="preserve"> </w:t>
            </w:r>
            <w:r>
              <w:rPr>
                <w:color w:val="181818"/>
                <w:sz w:val="24"/>
              </w:rPr>
              <w:t>для</w:t>
            </w:r>
            <w:r>
              <w:rPr>
                <w:color w:val="181818"/>
                <w:spacing w:val="-7"/>
                <w:sz w:val="24"/>
              </w:rPr>
              <w:t xml:space="preserve"> </w:t>
            </w:r>
            <w:r>
              <w:rPr>
                <w:color w:val="181818"/>
                <w:sz w:val="24"/>
              </w:rPr>
              <w:t>детей</w:t>
            </w:r>
            <w:r>
              <w:rPr>
                <w:color w:val="181818"/>
                <w:spacing w:val="-7"/>
                <w:sz w:val="24"/>
              </w:rPr>
              <w:t xml:space="preserve"> </w:t>
            </w:r>
            <w:r>
              <w:rPr>
                <w:color w:val="181818"/>
                <w:sz w:val="24"/>
              </w:rPr>
              <w:t>6-7</w:t>
            </w:r>
            <w:r>
              <w:rPr>
                <w:color w:val="181818"/>
                <w:spacing w:val="-7"/>
                <w:sz w:val="24"/>
              </w:rPr>
              <w:t xml:space="preserve"> </w:t>
            </w:r>
            <w:r>
              <w:rPr>
                <w:color w:val="181818"/>
                <w:sz w:val="24"/>
              </w:rPr>
              <w:t>лет;</w:t>
            </w:r>
            <w:r>
              <w:rPr>
                <w:color w:val="181818"/>
                <w:spacing w:val="-6"/>
                <w:sz w:val="24"/>
              </w:rPr>
              <w:t xml:space="preserve"> </w:t>
            </w:r>
            <w:r>
              <w:rPr>
                <w:color w:val="181818"/>
                <w:sz w:val="24"/>
              </w:rPr>
              <w:t>русские</w:t>
            </w:r>
            <w:r>
              <w:rPr>
                <w:color w:val="181818"/>
                <w:spacing w:val="-8"/>
                <w:sz w:val="24"/>
              </w:rPr>
              <w:t xml:space="preserve"> </w:t>
            </w:r>
            <w:r>
              <w:rPr>
                <w:color w:val="181818"/>
                <w:sz w:val="24"/>
              </w:rPr>
              <w:t>народные сказки; К. Чуковский «Мойдодыр», «Телефон»,</w:t>
            </w:r>
          </w:p>
          <w:p w:rsidR="0097566C" w:rsidRDefault="00DC5CD6">
            <w:pPr>
              <w:pStyle w:val="TableParagraph"/>
              <w:spacing w:line="272" w:lineRule="exact"/>
              <w:ind w:left="104"/>
              <w:rPr>
                <w:sz w:val="24"/>
              </w:rPr>
            </w:pPr>
            <w:r>
              <w:rPr>
                <w:color w:val="181818"/>
                <w:sz w:val="24"/>
              </w:rPr>
              <w:t>«Загадки»,</w:t>
            </w:r>
            <w:r>
              <w:rPr>
                <w:color w:val="181818"/>
                <w:spacing w:val="-3"/>
                <w:sz w:val="24"/>
              </w:rPr>
              <w:t xml:space="preserve"> </w:t>
            </w:r>
            <w:r>
              <w:rPr>
                <w:color w:val="181818"/>
                <w:sz w:val="24"/>
              </w:rPr>
              <w:t>К.И.Чуковский</w:t>
            </w:r>
            <w:r>
              <w:rPr>
                <w:color w:val="181818"/>
                <w:spacing w:val="-2"/>
                <w:sz w:val="24"/>
              </w:rPr>
              <w:t xml:space="preserve"> </w:t>
            </w:r>
            <w:r>
              <w:rPr>
                <w:color w:val="181818"/>
                <w:sz w:val="24"/>
              </w:rPr>
              <w:t>«Лучшие</w:t>
            </w:r>
            <w:r>
              <w:rPr>
                <w:color w:val="181818"/>
                <w:spacing w:val="-4"/>
                <w:sz w:val="24"/>
              </w:rPr>
              <w:t xml:space="preserve"> </w:t>
            </w:r>
            <w:r>
              <w:rPr>
                <w:color w:val="181818"/>
                <w:sz w:val="24"/>
              </w:rPr>
              <w:t>стихи</w:t>
            </w:r>
            <w:r>
              <w:rPr>
                <w:color w:val="181818"/>
                <w:spacing w:val="-2"/>
                <w:sz w:val="24"/>
              </w:rPr>
              <w:t xml:space="preserve"> </w:t>
            </w:r>
            <w:r>
              <w:rPr>
                <w:color w:val="181818"/>
                <w:sz w:val="24"/>
              </w:rPr>
              <w:t>для</w:t>
            </w:r>
            <w:r>
              <w:rPr>
                <w:color w:val="181818"/>
                <w:spacing w:val="-4"/>
                <w:sz w:val="24"/>
              </w:rPr>
              <w:t xml:space="preserve"> </w:t>
            </w:r>
            <w:r>
              <w:rPr>
                <w:color w:val="181818"/>
                <w:spacing w:val="-2"/>
                <w:sz w:val="24"/>
              </w:rPr>
              <w:t>детей».</w:t>
            </w:r>
          </w:p>
          <w:p w:rsidR="0097566C" w:rsidRDefault="00DC5CD6">
            <w:pPr>
              <w:pStyle w:val="TableParagraph"/>
              <w:spacing w:before="40" w:line="276" w:lineRule="auto"/>
              <w:ind w:left="104" w:right="674"/>
              <w:rPr>
                <w:sz w:val="24"/>
              </w:rPr>
            </w:pPr>
            <w:r>
              <w:rPr>
                <w:color w:val="181818"/>
                <w:sz w:val="24"/>
              </w:rPr>
              <w:t>«Любимые</w:t>
            </w:r>
            <w:r>
              <w:rPr>
                <w:color w:val="181818"/>
                <w:spacing w:val="-11"/>
                <w:sz w:val="24"/>
              </w:rPr>
              <w:t xml:space="preserve"> </w:t>
            </w:r>
            <w:r>
              <w:rPr>
                <w:color w:val="181818"/>
                <w:sz w:val="24"/>
              </w:rPr>
              <w:t>сказки»;</w:t>
            </w:r>
            <w:r>
              <w:rPr>
                <w:color w:val="181818"/>
                <w:spacing w:val="-9"/>
                <w:sz w:val="24"/>
              </w:rPr>
              <w:t xml:space="preserve"> </w:t>
            </w:r>
            <w:r>
              <w:rPr>
                <w:color w:val="181818"/>
                <w:sz w:val="24"/>
              </w:rPr>
              <w:t>сборник</w:t>
            </w:r>
            <w:r>
              <w:rPr>
                <w:color w:val="181818"/>
                <w:spacing w:val="-9"/>
                <w:sz w:val="24"/>
              </w:rPr>
              <w:t xml:space="preserve"> </w:t>
            </w:r>
            <w:r>
              <w:rPr>
                <w:color w:val="181818"/>
                <w:sz w:val="24"/>
              </w:rPr>
              <w:t>сказок</w:t>
            </w:r>
            <w:r>
              <w:rPr>
                <w:color w:val="181818"/>
                <w:spacing w:val="-9"/>
                <w:sz w:val="24"/>
              </w:rPr>
              <w:t xml:space="preserve"> </w:t>
            </w:r>
            <w:r>
              <w:rPr>
                <w:color w:val="181818"/>
                <w:sz w:val="24"/>
              </w:rPr>
              <w:t>«Бабукины сказки»; сборник сказок «Красная шапочка»,</w:t>
            </w:r>
          </w:p>
          <w:p w:rsidR="0097566C" w:rsidRDefault="00DC5CD6">
            <w:pPr>
              <w:pStyle w:val="TableParagraph"/>
              <w:spacing w:before="1" w:line="276" w:lineRule="auto"/>
              <w:ind w:left="104"/>
              <w:rPr>
                <w:sz w:val="24"/>
              </w:rPr>
            </w:pPr>
            <w:r>
              <w:rPr>
                <w:color w:val="181818"/>
                <w:sz w:val="24"/>
              </w:rPr>
              <w:t>«Дюймовочка»;</w:t>
            </w:r>
            <w:r>
              <w:rPr>
                <w:color w:val="181818"/>
                <w:spacing w:val="-6"/>
                <w:sz w:val="24"/>
              </w:rPr>
              <w:t xml:space="preserve"> </w:t>
            </w:r>
            <w:r>
              <w:rPr>
                <w:color w:val="181818"/>
                <w:sz w:val="24"/>
              </w:rPr>
              <w:t>Сутеев</w:t>
            </w:r>
            <w:r>
              <w:rPr>
                <w:color w:val="181818"/>
                <w:spacing w:val="-7"/>
                <w:sz w:val="24"/>
              </w:rPr>
              <w:t xml:space="preserve"> </w:t>
            </w:r>
            <w:r>
              <w:rPr>
                <w:color w:val="181818"/>
                <w:sz w:val="24"/>
              </w:rPr>
              <w:t>В.</w:t>
            </w:r>
            <w:r>
              <w:rPr>
                <w:color w:val="181818"/>
                <w:spacing w:val="-6"/>
                <w:sz w:val="24"/>
              </w:rPr>
              <w:t xml:space="preserve"> </w:t>
            </w:r>
            <w:r>
              <w:rPr>
                <w:color w:val="181818"/>
                <w:sz w:val="24"/>
              </w:rPr>
              <w:t>«Все</w:t>
            </w:r>
            <w:r>
              <w:rPr>
                <w:color w:val="181818"/>
                <w:spacing w:val="-7"/>
                <w:sz w:val="24"/>
              </w:rPr>
              <w:t xml:space="preserve"> </w:t>
            </w:r>
            <w:r>
              <w:rPr>
                <w:color w:val="181818"/>
                <w:sz w:val="24"/>
              </w:rPr>
              <w:t>сказки</w:t>
            </w:r>
            <w:r>
              <w:rPr>
                <w:color w:val="181818"/>
                <w:spacing w:val="-6"/>
                <w:sz w:val="24"/>
              </w:rPr>
              <w:t xml:space="preserve"> </w:t>
            </w:r>
            <w:r>
              <w:rPr>
                <w:color w:val="181818"/>
                <w:sz w:val="24"/>
              </w:rPr>
              <w:t>и</w:t>
            </w:r>
            <w:r>
              <w:rPr>
                <w:color w:val="181818"/>
                <w:spacing w:val="-8"/>
                <w:sz w:val="24"/>
              </w:rPr>
              <w:t xml:space="preserve"> </w:t>
            </w:r>
            <w:r>
              <w:rPr>
                <w:color w:val="181818"/>
                <w:sz w:val="24"/>
              </w:rPr>
              <w:t>картинки», А.Л.Барто «Большая книга стихов»,</w:t>
            </w:r>
          </w:p>
          <w:p w:rsidR="0097566C" w:rsidRDefault="00DC5CD6">
            <w:pPr>
              <w:pStyle w:val="TableParagraph"/>
              <w:ind w:left="104"/>
              <w:rPr>
                <w:sz w:val="24"/>
              </w:rPr>
            </w:pPr>
            <w:r>
              <w:rPr>
                <w:color w:val="181818"/>
                <w:sz w:val="24"/>
              </w:rPr>
              <w:t>А.С.Пушкин</w:t>
            </w:r>
            <w:r>
              <w:rPr>
                <w:color w:val="181818"/>
                <w:spacing w:val="-4"/>
                <w:sz w:val="24"/>
              </w:rPr>
              <w:t xml:space="preserve"> </w:t>
            </w:r>
            <w:r>
              <w:rPr>
                <w:color w:val="181818"/>
                <w:sz w:val="24"/>
              </w:rPr>
              <w:t>«Сказка</w:t>
            </w:r>
            <w:r>
              <w:rPr>
                <w:color w:val="181818"/>
                <w:spacing w:val="-4"/>
                <w:sz w:val="24"/>
              </w:rPr>
              <w:t xml:space="preserve"> </w:t>
            </w:r>
            <w:r>
              <w:rPr>
                <w:color w:val="181818"/>
                <w:sz w:val="24"/>
              </w:rPr>
              <w:t>о</w:t>
            </w:r>
            <w:r>
              <w:rPr>
                <w:color w:val="181818"/>
                <w:spacing w:val="-6"/>
                <w:sz w:val="24"/>
              </w:rPr>
              <w:t xml:space="preserve"> </w:t>
            </w:r>
            <w:r>
              <w:rPr>
                <w:color w:val="181818"/>
                <w:sz w:val="24"/>
              </w:rPr>
              <w:t>мертвой</w:t>
            </w:r>
            <w:r>
              <w:rPr>
                <w:color w:val="181818"/>
                <w:spacing w:val="-2"/>
                <w:sz w:val="24"/>
              </w:rPr>
              <w:t xml:space="preserve"> </w:t>
            </w:r>
            <w:r>
              <w:rPr>
                <w:color w:val="181818"/>
                <w:sz w:val="24"/>
              </w:rPr>
              <w:t>царевне</w:t>
            </w:r>
            <w:r>
              <w:rPr>
                <w:color w:val="181818"/>
                <w:spacing w:val="-4"/>
                <w:sz w:val="24"/>
              </w:rPr>
              <w:t xml:space="preserve"> </w:t>
            </w:r>
            <w:r>
              <w:rPr>
                <w:color w:val="181818"/>
                <w:sz w:val="24"/>
              </w:rPr>
              <w:t>и</w:t>
            </w:r>
            <w:r>
              <w:rPr>
                <w:color w:val="181818"/>
                <w:spacing w:val="-3"/>
                <w:sz w:val="24"/>
              </w:rPr>
              <w:t xml:space="preserve"> </w:t>
            </w:r>
            <w:r>
              <w:rPr>
                <w:color w:val="181818"/>
                <w:spacing w:val="-4"/>
                <w:sz w:val="24"/>
              </w:rPr>
              <w:t>семи</w:t>
            </w:r>
          </w:p>
          <w:p w:rsidR="0097566C" w:rsidRDefault="00DC5CD6">
            <w:pPr>
              <w:pStyle w:val="TableParagraph"/>
              <w:tabs>
                <w:tab w:val="left" w:pos="1523"/>
              </w:tabs>
              <w:spacing w:before="41" w:line="278" w:lineRule="auto"/>
              <w:ind w:left="104" w:right="166"/>
              <w:rPr>
                <w:sz w:val="24"/>
              </w:rPr>
            </w:pPr>
            <w:r>
              <w:rPr>
                <w:color w:val="181818"/>
                <w:sz w:val="24"/>
              </w:rPr>
              <w:t>богатырях</w:t>
            </w:r>
            <w:r>
              <w:rPr>
                <w:color w:val="181818"/>
                <w:spacing w:val="-6"/>
                <w:sz w:val="24"/>
              </w:rPr>
              <w:t xml:space="preserve"> </w:t>
            </w:r>
            <w:r>
              <w:rPr>
                <w:color w:val="181818"/>
                <w:sz w:val="24"/>
              </w:rPr>
              <w:t>и</w:t>
            </w:r>
            <w:r>
              <w:rPr>
                <w:color w:val="181818"/>
                <w:spacing w:val="-5"/>
                <w:sz w:val="24"/>
              </w:rPr>
              <w:t xml:space="preserve"> </w:t>
            </w:r>
            <w:r>
              <w:rPr>
                <w:color w:val="181818"/>
                <w:sz w:val="24"/>
              </w:rPr>
              <w:t>другие</w:t>
            </w:r>
            <w:r>
              <w:rPr>
                <w:color w:val="181818"/>
                <w:spacing w:val="-6"/>
                <w:sz w:val="24"/>
              </w:rPr>
              <w:t xml:space="preserve"> </w:t>
            </w:r>
            <w:r>
              <w:rPr>
                <w:color w:val="181818"/>
                <w:sz w:val="24"/>
              </w:rPr>
              <w:t>сказки»;</w:t>
            </w:r>
            <w:r>
              <w:rPr>
                <w:color w:val="181818"/>
                <w:spacing w:val="-6"/>
                <w:sz w:val="24"/>
              </w:rPr>
              <w:t xml:space="preserve"> </w:t>
            </w:r>
            <w:r>
              <w:rPr>
                <w:color w:val="181818"/>
                <w:sz w:val="24"/>
              </w:rPr>
              <w:t>сборник</w:t>
            </w:r>
            <w:r>
              <w:rPr>
                <w:color w:val="181818"/>
                <w:spacing w:val="-6"/>
                <w:sz w:val="24"/>
              </w:rPr>
              <w:t xml:space="preserve"> </w:t>
            </w:r>
            <w:r>
              <w:rPr>
                <w:color w:val="181818"/>
                <w:sz w:val="24"/>
              </w:rPr>
              <w:t>сказок</w:t>
            </w:r>
            <w:r>
              <w:rPr>
                <w:color w:val="181818"/>
                <w:spacing w:val="-6"/>
                <w:sz w:val="24"/>
              </w:rPr>
              <w:t xml:space="preserve"> </w:t>
            </w:r>
            <w:r>
              <w:rPr>
                <w:color w:val="181818"/>
                <w:sz w:val="24"/>
              </w:rPr>
              <w:t>«Сказка</w:t>
            </w:r>
            <w:r>
              <w:rPr>
                <w:color w:val="181818"/>
                <w:spacing w:val="-6"/>
                <w:sz w:val="24"/>
              </w:rPr>
              <w:t xml:space="preserve"> </w:t>
            </w:r>
            <w:r>
              <w:rPr>
                <w:color w:val="181818"/>
                <w:sz w:val="24"/>
              </w:rPr>
              <w:t xml:space="preserve">за </w:t>
            </w:r>
            <w:r>
              <w:rPr>
                <w:color w:val="181818"/>
                <w:spacing w:val="-2"/>
                <w:sz w:val="24"/>
              </w:rPr>
              <w:t>сказкой»;</w:t>
            </w:r>
            <w:r>
              <w:rPr>
                <w:color w:val="181818"/>
                <w:sz w:val="24"/>
              </w:rPr>
              <w:tab/>
              <w:t>сборник сказок «В царстве сказок»;</w:t>
            </w:r>
          </w:p>
          <w:p w:rsidR="0097566C" w:rsidRDefault="00DC5CD6">
            <w:pPr>
              <w:pStyle w:val="TableParagraph"/>
              <w:spacing w:line="272" w:lineRule="exact"/>
              <w:ind w:left="104"/>
              <w:rPr>
                <w:sz w:val="24"/>
              </w:rPr>
            </w:pPr>
            <w:r>
              <w:rPr>
                <w:color w:val="181818"/>
                <w:sz w:val="24"/>
              </w:rPr>
              <w:t>К.Коллоди</w:t>
            </w:r>
            <w:r>
              <w:rPr>
                <w:color w:val="181818"/>
                <w:spacing w:val="-5"/>
                <w:sz w:val="24"/>
              </w:rPr>
              <w:t xml:space="preserve"> </w:t>
            </w:r>
            <w:r>
              <w:rPr>
                <w:color w:val="181818"/>
                <w:sz w:val="24"/>
              </w:rPr>
              <w:t>«Приключение</w:t>
            </w:r>
            <w:r>
              <w:rPr>
                <w:color w:val="181818"/>
                <w:spacing w:val="-6"/>
                <w:sz w:val="24"/>
              </w:rPr>
              <w:t xml:space="preserve"> </w:t>
            </w:r>
            <w:r>
              <w:rPr>
                <w:color w:val="181818"/>
                <w:sz w:val="24"/>
              </w:rPr>
              <w:t>Пиннокио»;</w:t>
            </w:r>
            <w:r>
              <w:rPr>
                <w:color w:val="181818"/>
                <w:spacing w:val="-4"/>
                <w:sz w:val="24"/>
              </w:rPr>
              <w:t xml:space="preserve"> </w:t>
            </w:r>
            <w:r>
              <w:rPr>
                <w:color w:val="181818"/>
                <w:spacing w:val="-2"/>
                <w:sz w:val="24"/>
              </w:rPr>
              <w:t>С.Аксаков</w:t>
            </w:r>
          </w:p>
          <w:p w:rsidR="0097566C" w:rsidRDefault="00DC5CD6">
            <w:pPr>
              <w:pStyle w:val="TableParagraph"/>
              <w:spacing w:before="41" w:line="276" w:lineRule="auto"/>
              <w:ind w:left="104"/>
              <w:rPr>
                <w:sz w:val="24"/>
              </w:rPr>
            </w:pPr>
            <w:r>
              <w:rPr>
                <w:color w:val="181818"/>
                <w:sz w:val="24"/>
              </w:rPr>
              <w:t>«Аленький цветочек», Л.Горенкова, Д.Кадыров, «365 сказок</w:t>
            </w:r>
            <w:r>
              <w:rPr>
                <w:color w:val="181818"/>
                <w:spacing w:val="-5"/>
                <w:sz w:val="24"/>
              </w:rPr>
              <w:t xml:space="preserve"> </w:t>
            </w:r>
            <w:r>
              <w:rPr>
                <w:color w:val="181818"/>
                <w:sz w:val="24"/>
              </w:rPr>
              <w:t>и</w:t>
            </w:r>
            <w:r>
              <w:rPr>
                <w:color w:val="181818"/>
                <w:spacing w:val="-5"/>
                <w:sz w:val="24"/>
              </w:rPr>
              <w:t xml:space="preserve"> </w:t>
            </w:r>
            <w:r>
              <w:rPr>
                <w:color w:val="181818"/>
                <w:sz w:val="24"/>
              </w:rPr>
              <w:t>историй»;</w:t>
            </w:r>
            <w:r>
              <w:rPr>
                <w:color w:val="181818"/>
                <w:spacing w:val="-5"/>
                <w:sz w:val="24"/>
              </w:rPr>
              <w:t xml:space="preserve"> </w:t>
            </w:r>
            <w:r>
              <w:rPr>
                <w:color w:val="181818"/>
                <w:sz w:val="24"/>
              </w:rPr>
              <w:t>Ш.</w:t>
            </w:r>
            <w:r>
              <w:rPr>
                <w:color w:val="181818"/>
                <w:spacing w:val="-8"/>
                <w:sz w:val="24"/>
              </w:rPr>
              <w:t xml:space="preserve"> </w:t>
            </w:r>
            <w:r>
              <w:rPr>
                <w:color w:val="181818"/>
                <w:sz w:val="24"/>
              </w:rPr>
              <w:t>Перро</w:t>
            </w:r>
            <w:r>
              <w:rPr>
                <w:color w:val="181818"/>
                <w:spacing w:val="-5"/>
                <w:sz w:val="24"/>
              </w:rPr>
              <w:t xml:space="preserve"> </w:t>
            </w:r>
            <w:r>
              <w:rPr>
                <w:color w:val="181818"/>
                <w:sz w:val="24"/>
              </w:rPr>
              <w:t>«Золушка»;</w:t>
            </w:r>
            <w:r>
              <w:rPr>
                <w:color w:val="181818"/>
                <w:spacing w:val="-5"/>
                <w:sz w:val="24"/>
              </w:rPr>
              <w:t xml:space="preserve"> </w:t>
            </w:r>
            <w:r>
              <w:rPr>
                <w:color w:val="181818"/>
                <w:sz w:val="24"/>
              </w:rPr>
              <w:t>Братья</w:t>
            </w:r>
            <w:r>
              <w:rPr>
                <w:color w:val="181818"/>
                <w:spacing w:val="-5"/>
                <w:sz w:val="24"/>
              </w:rPr>
              <w:t xml:space="preserve"> </w:t>
            </w:r>
            <w:r>
              <w:rPr>
                <w:color w:val="181818"/>
                <w:sz w:val="24"/>
              </w:rPr>
              <w:t>Гримм</w:t>
            </w:r>
          </w:p>
          <w:p w:rsidR="0097566C" w:rsidRDefault="00DC5CD6">
            <w:pPr>
              <w:pStyle w:val="TableParagraph"/>
              <w:spacing w:before="2" w:line="240" w:lineRule="auto"/>
              <w:ind w:left="104"/>
              <w:rPr>
                <w:sz w:val="24"/>
              </w:rPr>
            </w:pPr>
            <w:r>
              <w:rPr>
                <w:color w:val="181818"/>
                <w:sz w:val="24"/>
              </w:rPr>
              <w:t>«Бременские</w:t>
            </w:r>
            <w:r>
              <w:rPr>
                <w:color w:val="181818"/>
                <w:spacing w:val="-3"/>
                <w:sz w:val="24"/>
              </w:rPr>
              <w:t xml:space="preserve"> </w:t>
            </w:r>
            <w:r>
              <w:rPr>
                <w:color w:val="181818"/>
                <w:sz w:val="24"/>
              </w:rPr>
              <w:t>музыканты»;</w:t>
            </w:r>
            <w:r>
              <w:rPr>
                <w:color w:val="181818"/>
                <w:spacing w:val="-2"/>
                <w:sz w:val="24"/>
              </w:rPr>
              <w:t xml:space="preserve"> </w:t>
            </w:r>
            <w:r>
              <w:rPr>
                <w:color w:val="181818"/>
                <w:sz w:val="24"/>
              </w:rPr>
              <w:t>Л.</w:t>
            </w:r>
            <w:r>
              <w:rPr>
                <w:color w:val="181818"/>
                <w:spacing w:val="-2"/>
                <w:sz w:val="24"/>
              </w:rPr>
              <w:t xml:space="preserve"> </w:t>
            </w:r>
            <w:r>
              <w:rPr>
                <w:color w:val="181818"/>
                <w:sz w:val="24"/>
              </w:rPr>
              <w:t>Белина</w:t>
            </w:r>
            <w:r>
              <w:rPr>
                <w:color w:val="181818"/>
                <w:spacing w:val="-3"/>
                <w:sz w:val="24"/>
              </w:rPr>
              <w:t xml:space="preserve"> </w:t>
            </w:r>
            <w:r>
              <w:rPr>
                <w:color w:val="181818"/>
                <w:sz w:val="24"/>
              </w:rPr>
              <w:t>«Загадайте</w:t>
            </w:r>
            <w:r>
              <w:rPr>
                <w:color w:val="181818"/>
                <w:spacing w:val="-2"/>
                <w:sz w:val="24"/>
              </w:rPr>
              <w:t xml:space="preserve"> </w:t>
            </w:r>
            <w:r>
              <w:rPr>
                <w:color w:val="181818"/>
                <w:spacing w:val="-5"/>
                <w:sz w:val="24"/>
              </w:rPr>
              <w:t>мне</w:t>
            </w:r>
          </w:p>
          <w:p w:rsidR="0097566C" w:rsidRDefault="00DC5CD6">
            <w:pPr>
              <w:pStyle w:val="TableParagraph"/>
              <w:spacing w:before="40" w:line="240" w:lineRule="auto"/>
              <w:ind w:left="104"/>
              <w:rPr>
                <w:sz w:val="24"/>
              </w:rPr>
            </w:pPr>
            <w:r>
              <w:rPr>
                <w:color w:val="181818"/>
                <w:sz w:val="24"/>
              </w:rPr>
              <w:t>загадку»;</w:t>
            </w:r>
            <w:r>
              <w:rPr>
                <w:color w:val="181818"/>
                <w:spacing w:val="-3"/>
                <w:sz w:val="24"/>
              </w:rPr>
              <w:t xml:space="preserve"> </w:t>
            </w:r>
            <w:r>
              <w:rPr>
                <w:color w:val="181818"/>
                <w:sz w:val="24"/>
              </w:rPr>
              <w:t>сборник</w:t>
            </w:r>
            <w:r>
              <w:rPr>
                <w:color w:val="181818"/>
                <w:spacing w:val="-3"/>
                <w:sz w:val="24"/>
              </w:rPr>
              <w:t xml:space="preserve"> </w:t>
            </w:r>
            <w:r>
              <w:rPr>
                <w:color w:val="181818"/>
                <w:sz w:val="24"/>
              </w:rPr>
              <w:t>стихов</w:t>
            </w:r>
            <w:r>
              <w:rPr>
                <w:color w:val="181818"/>
                <w:spacing w:val="-3"/>
                <w:sz w:val="24"/>
              </w:rPr>
              <w:t xml:space="preserve"> </w:t>
            </w:r>
            <w:r>
              <w:rPr>
                <w:color w:val="181818"/>
                <w:sz w:val="24"/>
              </w:rPr>
              <w:t>«Иду</w:t>
            </w:r>
            <w:r>
              <w:rPr>
                <w:color w:val="181818"/>
                <w:spacing w:val="-3"/>
                <w:sz w:val="24"/>
              </w:rPr>
              <w:t xml:space="preserve"> </w:t>
            </w:r>
            <w:r>
              <w:rPr>
                <w:color w:val="181818"/>
                <w:sz w:val="24"/>
              </w:rPr>
              <w:t>в</w:t>
            </w:r>
            <w:r>
              <w:rPr>
                <w:color w:val="181818"/>
                <w:spacing w:val="-4"/>
                <w:sz w:val="24"/>
              </w:rPr>
              <w:t xml:space="preserve"> </w:t>
            </w:r>
            <w:r>
              <w:rPr>
                <w:color w:val="181818"/>
                <w:sz w:val="24"/>
              </w:rPr>
              <w:t>детский</w:t>
            </w:r>
            <w:r>
              <w:rPr>
                <w:color w:val="181818"/>
                <w:spacing w:val="-2"/>
                <w:sz w:val="24"/>
              </w:rPr>
              <w:t xml:space="preserve"> сад»;</w:t>
            </w:r>
          </w:p>
        </w:tc>
      </w:tr>
      <w:tr w:rsidR="0097566C">
        <w:trPr>
          <w:trHeight w:val="316"/>
        </w:trPr>
        <w:tc>
          <w:tcPr>
            <w:tcW w:w="9358" w:type="dxa"/>
            <w:gridSpan w:val="2"/>
          </w:tcPr>
          <w:p w:rsidR="0097566C" w:rsidRDefault="00DC5CD6">
            <w:pPr>
              <w:pStyle w:val="TableParagraph"/>
              <w:ind w:left="7" w:right="4"/>
              <w:jc w:val="center"/>
              <w:rPr>
                <w:sz w:val="24"/>
              </w:rPr>
            </w:pPr>
            <w:r>
              <w:rPr>
                <w:color w:val="181818"/>
                <w:sz w:val="24"/>
              </w:rPr>
              <w:t>Художественно-эстетическое</w:t>
            </w:r>
            <w:r>
              <w:rPr>
                <w:color w:val="181818"/>
                <w:spacing w:val="-12"/>
                <w:sz w:val="24"/>
              </w:rPr>
              <w:t xml:space="preserve"> </w:t>
            </w:r>
            <w:r>
              <w:rPr>
                <w:color w:val="181818"/>
                <w:spacing w:val="-2"/>
                <w:sz w:val="24"/>
              </w:rPr>
              <w:t>развитие</w:t>
            </w:r>
          </w:p>
        </w:tc>
      </w:tr>
      <w:tr w:rsidR="0097566C">
        <w:trPr>
          <w:trHeight w:val="3175"/>
        </w:trPr>
        <w:tc>
          <w:tcPr>
            <w:tcW w:w="3385" w:type="dxa"/>
          </w:tcPr>
          <w:p w:rsidR="0097566C" w:rsidRDefault="00DC5CD6">
            <w:pPr>
              <w:pStyle w:val="TableParagraph"/>
              <w:spacing w:before="1" w:line="276" w:lineRule="auto"/>
              <w:ind w:left="105" w:right="727"/>
              <w:rPr>
                <w:sz w:val="24"/>
              </w:rPr>
            </w:pPr>
            <w:r>
              <w:rPr>
                <w:color w:val="181818"/>
                <w:sz w:val="24"/>
              </w:rPr>
              <w:t>Уголок</w:t>
            </w:r>
            <w:r>
              <w:rPr>
                <w:color w:val="181818"/>
                <w:spacing w:val="-15"/>
                <w:sz w:val="24"/>
              </w:rPr>
              <w:t xml:space="preserve"> </w:t>
            </w:r>
            <w:r>
              <w:rPr>
                <w:color w:val="181818"/>
                <w:sz w:val="24"/>
              </w:rPr>
              <w:t xml:space="preserve">изобразительной </w:t>
            </w:r>
            <w:r>
              <w:rPr>
                <w:color w:val="181818"/>
                <w:spacing w:val="-2"/>
                <w:sz w:val="24"/>
              </w:rPr>
              <w:t>деятельности</w:t>
            </w:r>
          </w:p>
        </w:tc>
        <w:tc>
          <w:tcPr>
            <w:tcW w:w="5973" w:type="dxa"/>
          </w:tcPr>
          <w:p w:rsidR="0097566C" w:rsidRDefault="00DC5CD6">
            <w:pPr>
              <w:pStyle w:val="TableParagraph"/>
              <w:spacing w:before="1" w:line="276" w:lineRule="auto"/>
              <w:ind w:left="104" w:right="674"/>
              <w:rPr>
                <w:sz w:val="24"/>
              </w:rPr>
            </w:pPr>
            <w:r>
              <w:rPr>
                <w:color w:val="181818"/>
                <w:sz w:val="24"/>
              </w:rPr>
              <w:t>Кисточки,</w:t>
            </w:r>
            <w:r>
              <w:rPr>
                <w:color w:val="181818"/>
                <w:spacing w:val="-12"/>
                <w:sz w:val="24"/>
              </w:rPr>
              <w:t xml:space="preserve"> </w:t>
            </w:r>
            <w:r>
              <w:rPr>
                <w:color w:val="181818"/>
                <w:sz w:val="24"/>
              </w:rPr>
              <w:t>альбомы,</w:t>
            </w:r>
            <w:r>
              <w:rPr>
                <w:color w:val="181818"/>
                <w:spacing w:val="-12"/>
                <w:sz w:val="24"/>
              </w:rPr>
              <w:t xml:space="preserve"> </w:t>
            </w:r>
            <w:r>
              <w:rPr>
                <w:color w:val="181818"/>
                <w:sz w:val="24"/>
              </w:rPr>
              <w:t>ножницы,</w:t>
            </w:r>
            <w:r>
              <w:rPr>
                <w:color w:val="181818"/>
                <w:spacing w:val="-14"/>
                <w:sz w:val="24"/>
              </w:rPr>
              <w:t xml:space="preserve"> </w:t>
            </w:r>
            <w:r>
              <w:rPr>
                <w:color w:val="181818"/>
                <w:sz w:val="24"/>
              </w:rPr>
              <w:t>пластилин, непроливайки – стаканчики, цветные</w:t>
            </w:r>
          </w:p>
          <w:p w:rsidR="0097566C" w:rsidRDefault="00DC5CD6">
            <w:pPr>
              <w:pStyle w:val="TableParagraph"/>
              <w:spacing w:line="276" w:lineRule="auto"/>
              <w:ind w:left="104"/>
              <w:rPr>
                <w:sz w:val="24"/>
              </w:rPr>
            </w:pPr>
            <w:r>
              <w:rPr>
                <w:color w:val="181818"/>
                <w:sz w:val="24"/>
              </w:rPr>
              <w:t>карандаши,</w:t>
            </w:r>
            <w:r>
              <w:rPr>
                <w:color w:val="181818"/>
                <w:spacing w:val="-10"/>
                <w:sz w:val="24"/>
              </w:rPr>
              <w:t xml:space="preserve"> </w:t>
            </w:r>
            <w:r>
              <w:rPr>
                <w:color w:val="181818"/>
                <w:sz w:val="24"/>
              </w:rPr>
              <w:t>фломастеры,</w:t>
            </w:r>
            <w:r>
              <w:rPr>
                <w:color w:val="181818"/>
                <w:spacing w:val="-10"/>
                <w:sz w:val="24"/>
              </w:rPr>
              <w:t xml:space="preserve"> </w:t>
            </w:r>
            <w:r>
              <w:rPr>
                <w:color w:val="181818"/>
                <w:sz w:val="24"/>
              </w:rPr>
              <w:t>стаканы</w:t>
            </w:r>
            <w:r>
              <w:rPr>
                <w:color w:val="181818"/>
                <w:spacing w:val="-10"/>
                <w:sz w:val="24"/>
              </w:rPr>
              <w:t xml:space="preserve"> </w:t>
            </w:r>
            <w:r>
              <w:rPr>
                <w:color w:val="181818"/>
                <w:sz w:val="24"/>
              </w:rPr>
              <w:t>пластмасс.</w:t>
            </w:r>
            <w:r>
              <w:rPr>
                <w:color w:val="181818"/>
                <w:spacing w:val="-10"/>
                <w:sz w:val="24"/>
              </w:rPr>
              <w:t xml:space="preserve"> </w:t>
            </w:r>
            <w:r>
              <w:rPr>
                <w:color w:val="181818"/>
                <w:sz w:val="24"/>
              </w:rPr>
              <w:t>для карандашей, цветные мелки, салфетки</w:t>
            </w:r>
          </w:p>
          <w:p w:rsidR="0097566C" w:rsidRDefault="00DC5CD6">
            <w:pPr>
              <w:pStyle w:val="TableParagraph"/>
              <w:spacing w:line="276" w:lineRule="auto"/>
              <w:ind w:left="104"/>
              <w:rPr>
                <w:sz w:val="24"/>
              </w:rPr>
            </w:pPr>
            <w:r>
              <w:rPr>
                <w:color w:val="181818"/>
                <w:sz w:val="24"/>
              </w:rPr>
              <w:t>из</w:t>
            </w:r>
            <w:r>
              <w:rPr>
                <w:color w:val="181818"/>
                <w:spacing w:val="-5"/>
                <w:sz w:val="24"/>
              </w:rPr>
              <w:t xml:space="preserve"> </w:t>
            </w:r>
            <w:r>
              <w:rPr>
                <w:color w:val="181818"/>
                <w:sz w:val="24"/>
              </w:rPr>
              <w:t>ткани,</w:t>
            </w:r>
            <w:r>
              <w:rPr>
                <w:color w:val="181818"/>
                <w:spacing w:val="-6"/>
                <w:sz w:val="24"/>
              </w:rPr>
              <w:t xml:space="preserve"> </w:t>
            </w:r>
            <w:r>
              <w:rPr>
                <w:color w:val="181818"/>
                <w:sz w:val="24"/>
              </w:rPr>
              <w:t>восковые</w:t>
            </w:r>
            <w:r>
              <w:rPr>
                <w:color w:val="181818"/>
                <w:spacing w:val="-7"/>
                <w:sz w:val="24"/>
              </w:rPr>
              <w:t xml:space="preserve"> </w:t>
            </w:r>
            <w:r>
              <w:rPr>
                <w:color w:val="181818"/>
                <w:sz w:val="24"/>
              </w:rPr>
              <w:t>карандаши</w:t>
            </w:r>
            <w:r>
              <w:rPr>
                <w:color w:val="181818"/>
                <w:spacing w:val="-6"/>
                <w:sz w:val="24"/>
              </w:rPr>
              <w:t xml:space="preserve"> </w:t>
            </w:r>
            <w:r>
              <w:rPr>
                <w:color w:val="181818"/>
                <w:sz w:val="24"/>
              </w:rPr>
              <w:t>12</w:t>
            </w:r>
            <w:r>
              <w:rPr>
                <w:color w:val="181818"/>
                <w:spacing w:val="-6"/>
                <w:sz w:val="24"/>
              </w:rPr>
              <w:t xml:space="preserve"> </w:t>
            </w:r>
            <w:r>
              <w:rPr>
                <w:color w:val="181818"/>
                <w:sz w:val="24"/>
              </w:rPr>
              <w:t>цвет,</w:t>
            </w:r>
            <w:r>
              <w:rPr>
                <w:color w:val="181818"/>
                <w:spacing w:val="-6"/>
                <w:sz w:val="24"/>
              </w:rPr>
              <w:t xml:space="preserve"> </w:t>
            </w:r>
            <w:r>
              <w:rPr>
                <w:color w:val="181818"/>
                <w:sz w:val="24"/>
              </w:rPr>
              <w:t>цветная</w:t>
            </w:r>
            <w:r>
              <w:rPr>
                <w:color w:val="181818"/>
                <w:spacing w:val="-9"/>
                <w:sz w:val="24"/>
              </w:rPr>
              <w:t xml:space="preserve"> </w:t>
            </w:r>
            <w:r>
              <w:rPr>
                <w:color w:val="181818"/>
                <w:sz w:val="24"/>
              </w:rPr>
              <w:t>бумага, картон цветной, картон белый,</w:t>
            </w:r>
          </w:p>
          <w:p w:rsidR="0097566C" w:rsidRDefault="00DC5CD6">
            <w:pPr>
              <w:pStyle w:val="TableParagraph"/>
              <w:spacing w:line="276" w:lineRule="auto"/>
              <w:ind w:left="104"/>
              <w:rPr>
                <w:sz w:val="24"/>
              </w:rPr>
            </w:pPr>
            <w:r>
              <w:rPr>
                <w:color w:val="181818"/>
                <w:sz w:val="24"/>
              </w:rPr>
              <w:t>доски</w:t>
            </w:r>
            <w:r>
              <w:rPr>
                <w:color w:val="181818"/>
                <w:spacing w:val="-5"/>
                <w:sz w:val="24"/>
              </w:rPr>
              <w:t xml:space="preserve"> </w:t>
            </w:r>
            <w:r>
              <w:rPr>
                <w:color w:val="181818"/>
                <w:sz w:val="24"/>
              </w:rPr>
              <w:t>для</w:t>
            </w:r>
            <w:r>
              <w:rPr>
                <w:color w:val="181818"/>
                <w:spacing w:val="-5"/>
                <w:sz w:val="24"/>
              </w:rPr>
              <w:t xml:space="preserve"> </w:t>
            </w:r>
            <w:r>
              <w:rPr>
                <w:color w:val="181818"/>
                <w:sz w:val="24"/>
              </w:rPr>
              <w:t>пластилина,</w:t>
            </w:r>
            <w:r>
              <w:rPr>
                <w:color w:val="181818"/>
                <w:spacing w:val="-8"/>
                <w:sz w:val="24"/>
              </w:rPr>
              <w:t xml:space="preserve"> </w:t>
            </w:r>
            <w:r>
              <w:rPr>
                <w:color w:val="181818"/>
                <w:sz w:val="24"/>
              </w:rPr>
              <w:t>тарелочки</w:t>
            </w:r>
            <w:r>
              <w:rPr>
                <w:color w:val="181818"/>
                <w:spacing w:val="-4"/>
                <w:sz w:val="24"/>
              </w:rPr>
              <w:t xml:space="preserve"> </w:t>
            </w:r>
            <w:r>
              <w:rPr>
                <w:color w:val="181818"/>
                <w:sz w:val="24"/>
              </w:rPr>
              <w:t>для</w:t>
            </w:r>
            <w:r>
              <w:rPr>
                <w:color w:val="181818"/>
                <w:spacing w:val="-5"/>
                <w:sz w:val="24"/>
              </w:rPr>
              <w:t xml:space="preserve"> </w:t>
            </w:r>
            <w:r>
              <w:rPr>
                <w:color w:val="181818"/>
                <w:sz w:val="24"/>
              </w:rPr>
              <w:t>клея,</w:t>
            </w:r>
            <w:r>
              <w:rPr>
                <w:color w:val="181818"/>
                <w:spacing w:val="-5"/>
                <w:sz w:val="24"/>
              </w:rPr>
              <w:t xml:space="preserve"> </w:t>
            </w:r>
            <w:r>
              <w:rPr>
                <w:color w:val="181818"/>
                <w:sz w:val="24"/>
              </w:rPr>
              <w:t>гуашь</w:t>
            </w:r>
            <w:r>
              <w:rPr>
                <w:color w:val="181818"/>
                <w:spacing w:val="-5"/>
                <w:sz w:val="24"/>
              </w:rPr>
              <w:t xml:space="preserve"> </w:t>
            </w:r>
            <w:r>
              <w:rPr>
                <w:color w:val="181818"/>
                <w:sz w:val="24"/>
              </w:rPr>
              <w:t>12</w:t>
            </w:r>
            <w:r>
              <w:rPr>
                <w:color w:val="181818"/>
                <w:spacing w:val="-5"/>
                <w:sz w:val="24"/>
              </w:rPr>
              <w:t xml:space="preserve"> </w:t>
            </w:r>
            <w:r>
              <w:rPr>
                <w:color w:val="181818"/>
                <w:sz w:val="24"/>
              </w:rPr>
              <w:t>цв. наборы цветных карандашей</w:t>
            </w:r>
          </w:p>
          <w:p w:rsidR="0097566C" w:rsidRDefault="00DC5CD6">
            <w:pPr>
              <w:pStyle w:val="TableParagraph"/>
              <w:spacing w:before="1" w:line="240" w:lineRule="auto"/>
              <w:ind w:left="104"/>
              <w:rPr>
                <w:sz w:val="24"/>
              </w:rPr>
            </w:pPr>
            <w:r>
              <w:rPr>
                <w:color w:val="181818"/>
                <w:sz w:val="24"/>
              </w:rPr>
              <w:t>(12</w:t>
            </w:r>
            <w:r>
              <w:rPr>
                <w:color w:val="181818"/>
                <w:spacing w:val="-3"/>
                <w:sz w:val="24"/>
              </w:rPr>
              <w:t xml:space="preserve"> </w:t>
            </w:r>
            <w:r>
              <w:rPr>
                <w:color w:val="181818"/>
                <w:sz w:val="24"/>
              </w:rPr>
              <w:t>цв.),</w:t>
            </w:r>
            <w:r>
              <w:rPr>
                <w:color w:val="181818"/>
                <w:spacing w:val="-2"/>
                <w:sz w:val="24"/>
              </w:rPr>
              <w:t xml:space="preserve"> </w:t>
            </w:r>
            <w:r>
              <w:rPr>
                <w:color w:val="181818"/>
                <w:sz w:val="24"/>
              </w:rPr>
              <w:t>ластики,</w:t>
            </w:r>
            <w:r>
              <w:rPr>
                <w:color w:val="181818"/>
                <w:spacing w:val="-3"/>
                <w:sz w:val="24"/>
              </w:rPr>
              <w:t xml:space="preserve"> </w:t>
            </w:r>
            <w:r>
              <w:rPr>
                <w:color w:val="181818"/>
                <w:sz w:val="24"/>
              </w:rPr>
              <w:t>точилки,</w:t>
            </w:r>
            <w:r>
              <w:rPr>
                <w:color w:val="181818"/>
                <w:spacing w:val="-2"/>
                <w:sz w:val="24"/>
              </w:rPr>
              <w:t xml:space="preserve"> </w:t>
            </w:r>
            <w:r>
              <w:rPr>
                <w:color w:val="181818"/>
                <w:sz w:val="24"/>
              </w:rPr>
              <w:t>подставки</w:t>
            </w:r>
            <w:r>
              <w:rPr>
                <w:color w:val="181818"/>
                <w:spacing w:val="-3"/>
                <w:sz w:val="24"/>
              </w:rPr>
              <w:t xml:space="preserve"> </w:t>
            </w:r>
            <w:r>
              <w:rPr>
                <w:color w:val="181818"/>
                <w:sz w:val="24"/>
              </w:rPr>
              <w:t>для</w:t>
            </w:r>
            <w:r>
              <w:rPr>
                <w:color w:val="181818"/>
                <w:spacing w:val="-2"/>
                <w:sz w:val="24"/>
              </w:rPr>
              <w:t xml:space="preserve"> кисточек,</w:t>
            </w:r>
          </w:p>
          <w:p w:rsidR="0097566C" w:rsidRDefault="00DC5CD6">
            <w:pPr>
              <w:pStyle w:val="TableParagraph"/>
              <w:spacing w:before="40" w:line="240" w:lineRule="auto"/>
              <w:ind w:left="104"/>
              <w:rPr>
                <w:sz w:val="24"/>
              </w:rPr>
            </w:pPr>
            <w:r>
              <w:rPr>
                <w:color w:val="181818"/>
                <w:sz w:val="24"/>
              </w:rPr>
              <w:t>простые</w:t>
            </w:r>
            <w:r>
              <w:rPr>
                <w:color w:val="181818"/>
                <w:spacing w:val="-4"/>
                <w:sz w:val="24"/>
              </w:rPr>
              <w:t xml:space="preserve"> </w:t>
            </w:r>
            <w:r>
              <w:rPr>
                <w:color w:val="181818"/>
                <w:sz w:val="24"/>
              </w:rPr>
              <w:t>карандаши,</w:t>
            </w:r>
            <w:r>
              <w:rPr>
                <w:color w:val="181818"/>
                <w:spacing w:val="-2"/>
                <w:sz w:val="24"/>
              </w:rPr>
              <w:t xml:space="preserve"> акварельные</w:t>
            </w:r>
          </w:p>
        </w:tc>
      </w:tr>
    </w:tbl>
    <w:p w:rsidR="0097566C" w:rsidRDefault="0097566C">
      <w:pPr>
        <w:pStyle w:val="TableParagraph"/>
        <w:spacing w:line="240" w:lineRule="auto"/>
        <w:rPr>
          <w:sz w:val="24"/>
        </w:rPr>
        <w:sectPr w:rsidR="0097566C">
          <w:type w:val="continuous"/>
          <w:pgSz w:w="11920" w:h="16850"/>
          <w:pgMar w:top="1120" w:right="0" w:bottom="780" w:left="1133" w:header="0" w:footer="580"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5"/>
        <w:gridCol w:w="5973"/>
      </w:tblGrid>
      <w:tr w:rsidR="0097566C">
        <w:trPr>
          <w:trHeight w:val="3175"/>
        </w:trPr>
        <w:tc>
          <w:tcPr>
            <w:tcW w:w="3385" w:type="dxa"/>
          </w:tcPr>
          <w:p w:rsidR="0097566C" w:rsidRDefault="0097566C">
            <w:pPr>
              <w:pStyle w:val="TableParagraph"/>
              <w:spacing w:line="240" w:lineRule="auto"/>
              <w:ind w:left="0"/>
              <w:rPr>
                <w:sz w:val="24"/>
              </w:rPr>
            </w:pPr>
          </w:p>
        </w:tc>
        <w:tc>
          <w:tcPr>
            <w:tcW w:w="5973" w:type="dxa"/>
          </w:tcPr>
          <w:p w:rsidR="0097566C" w:rsidRDefault="00DC5CD6">
            <w:pPr>
              <w:pStyle w:val="TableParagraph"/>
              <w:spacing w:before="1" w:line="276" w:lineRule="auto"/>
              <w:ind w:left="104"/>
              <w:rPr>
                <w:sz w:val="24"/>
              </w:rPr>
            </w:pPr>
            <w:r>
              <w:rPr>
                <w:color w:val="181818"/>
                <w:sz w:val="24"/>
              </w:rPr>
              <w:t>краски,</w:t>
            </w:r>
            <w:r>
              <w:rPr>
                <w:color w:val="181818"/>
                <w:spacing w:val="-7"/>
                <w:sz w:val="24"/>
              </w:rPr>
              <w:t xml:space="preserve"> </w:t>
            </w:r>
            <w:r>
              <w:rPr>
                <w:color w:val="181818"/>
                <w:sz w:val="24"/>
              </w:rPr>
              <w:t>клей</w:t>
            </w:r>
            <w:r>
              <w:rPr>
                <w:color w:val="181818"/>
                <w:spacing w:val="-6"/>
                <w:sz w:val="24"/>
              </w:rPr>
              <w:t xml:space="preserve"> </w:t>
            </w:r>
            <w:r>
              <w:rPr>
                <w:color w:val="181818"/>
                <w:sz w:val="24"/>
              </w:rPr>
              <w:t>–</w:t>
            </w:r>
            <w:r>
              <w:rPr>
                <w:color w:val="181818"/>
                <w:spacing w:val="-9"/>
                <w:sz w:val="24"/>
              </w:rPr>
              <w:t xml:space="preserve"> </w:t>
            </w:r>
            <w:r>
              <w:rPr>
                <w:color w:val="181818"/>
                <w:sz w:val="24"/>
              </w:rPr>
              <w:t>карандаш,</w:t>
            </w:r>
            <w:r>
              <w:rPr>
                <w:color w:val="181818"/>
                <w:spacing w:val="-7"/>
                <w:sz w:val="24"/>
              </w:rPr>
              <w:t xml:space="preserve"> </w:t>
            </w:r>
            <w:r>
              <w:rPr>
                <w:color w:val="181818"/>
                <w:sz w:val="24"/>
              </w:rPr>
              <w:t>раскраски,</w:t>
            </w:r>
            <w:r>
              <w:rPr>
                <w:color w:val="181818"/>
                <w:spacing w:val="-7"/>
                <w:sz w:val="24"/>
              </w:rPr>
              <w:t xml:space="preserve"> </w:t>
            </w:r>
            <w:r>
              <w:rPr>
                <w:color w:val="181818"/>
                <w:sz w:val="24"/>
              </w:rPr>
              <w:t>матрешка</w:t>
            </w:r>
            <w:r>
              <w:rPr>
                <w:color w:val="181818"/>
                <w:spacing w:val="-3"/>
                <w:sz w:val="24"/>
              </w:rPr>
              <w:t xml:space="preserve"> </w:t>
            </w:r>
            <w:r>
              <w:rPr>
                <w:color w:val="181818"/>
                <w:sz w:val="24"/>
              </w:rPr>
              <w:t>– подставка для бумаги; д/и: «Собери</w:t>
            </w:r>
          </w:p>
          <w:p w:rsidR="0097566C" w:rsidRDefault="00DC5CD6">
            <w:pPr>
              <w:pStyle w:val="TableParagraph"/>
              <w:spacing w:line="276" w:lineRule="auto"/>
              <w:ind w:left="104"/>
              <w:rPr>
                <w:sz w:val="24"/>
              </w:rPr>
            </w:pPr>
            <w:r>
              <w:rPr>
                <w:color w:val="181818"/>
                <w:sz w:val="24"/>
              </w:rPr>
              <w:t>натюрморт»,</w:t>
            </w:r>
            <w:r>
              <w:rPr>
                <w:color w:val="181818"/>
                <w:spacing w:val="-8"/>
                <w:sz w:val="24"/>
              </w:rPr>
              <w:t xml:space="preserve"> </w:t>
            </w:r>
            <w:r>
              <w:rPr>
                <w:color w:val="181818"/>
                <w:sz w:val="24"/>
              </w:rPr>
              <w:t>«Найди,</w:t>
            </w:r>
            <w:r>
              <w:rPr>
                <w:color w:val="181818"/>
                <w:spacing w:val="-8"/>
                <w:sz w:val="24"/>
              </w:rPr>
              <w:t xml:space="preserve"> </w:t>
            </w:r>
            <w:r>
              <w:rPr>
                <w:color w:val="181818"/>
                <w:sz w:val="24"/>
              </w:rPr>
              <w:t>чья</w:t>
            </w:r>
            <w:r>
              <w:rPr>
                <w:color w:val="181818"/>
                <w:spacing w:val="-8"/>
                <w:sz w:val="24"/>
              </w:rPr>
              <w:t xml:space="preserve"> </w:t>
            </w:r>
            <w:r>
              <w:rPr>
                <w:color w:val="181818"/>
                <w:sz w:val="24"/>
              </w:rPr>
              <w:t>тень»,</w:t>
            </w:r>
            <w:r>
              <w:rPr>
                <w:color w:val="181818"/>
                <w:spacing w:val="-8"/>
                <w:sz w:val="24"/>
              </w:rPr>
              <w:t xml:space="preserve"> </w:t>
            </w:r>
            <w:r>
              <w:rPr>
                <w:color w:val="181818"/>
                <w:sz w:val="24"/>
              </w:rPr>
              <w:t>«Что</w:t>
            </w:r>
            <w:r>
              <w:rPr>
                <w:color w:val="181818"/>
                <w:spacing w:val="-11"/>
                <w:sz w:val="24"/>
              </w:rPr>
              <w:t xml:space="preserve"> </w:t>
            </w:r>
            <w:r>
              <w:rPr>
                <w:color w:val="181818"/>
                <w:sz w:val="24"/>
              </w:rPr>
              <w:t>перепутал художник»; настольные игры</w:t>
            </w:r>
          </w:p>
          <w:p w:rsidR="0097566C" w:rsidRDefault="00DC5CD6">
            <w:pPr>
              <w:pStyle w:val="TableParagraph"/>
              <w:spacing w:before="1" w:line="276" w:lineRule="auto"/>
              <w:ind w:left="104"/>
              <w:rPr>
                <w:sz w:val="24"/>
              </w:rPr>
            </w:pPr>
            <w:r>
              <w:rPr>
                <w:color w:val="181818"/>
                <w:sz w:val="24"/>
              </w:rPr>
              <w:t>«Народные</w:t>
            </w:r>
            <w:r>
              <w:rPr>
                <w:color w:val="181818"/>
                <w:spacing w:val="-9"/>
                <w:sz w:val="24"/>
              </w:rPr>
              <w:t xml:space="preserve"> </w:t>
            </w:r>
            <w:r>
              <w:rPr>
                <w:color w:val="181818"/>
                <w:sz w:val="24"/>
              </w:rPr>
              <w:t>промыслы»,</w:t>
            </w:r>
            <w:r>
              <w:rPr>
                <w:color w:val="181818"/>
                <w:spacing w:val="-8"/>
                <w:sz w:val="24"/>
              </w:rPr>
              <w:t xml:space="preserve"> </w:t>
            </w:r>
            <w:r>
              <w:rPr>
                <w:color w:val="181818"/>
                <w:sz w:val="24"/>
              </w:rPr>
              <w:t>лото</w:t>
            </w:r>
            <w:r>
              <w:rPr>
                <w:color w:val="181818"/>
                <w:spacing w:val="-8"/>
                <w:sz w:val="24"/>
              </w:rPr>
              <w:t xml:space="preserve"> </w:t>
            </w:r>
            <w:r>
              <w:rPr>
                <w:color w:val="181818"/>
                <w:sz w:val="24"/>
              </w:rPr>
              <w:t>«Русские</w:t>
            </w:r>
            <w:r>
              <w:rPr>
                <w:color w:val="181818"/>
                <w:spacing w:val="-9"/>
                <w:sz w:val="24"/>
              </w:rPr>
              <w:t xml:space="preserve"> </w:t>
            </w:r>
            <w:r>
              <w:rPr>
                <w:color w:val="181818"/>
                <w:sz w:val="24"/>
              </w:rPr>
              <w:t>и</w:t>
            </w:r>
            <w:r>
              <w:rPr>
                <w:color w:val="181818"/>
                <w:spacing w:val="-8"/>
                <w:sz w:val="24"/>
              </w:rPr>
              <w:t xml:space="preserve"> </w:t>
            </w:r>
            <w:r>
              <w:rPr>
                <w:color w:val="181818"/>
                <w:sz w:val="24"/>
              </w:rPr>
              <w:t>зарубежные художники», печатки «Животные</w:t>
            </w:r>
          </w:p>
          <w:p w:rsidR="0097566C" w:rsidRDefault="00DC5CD6">
            <w:pPr>
              <w:pStyle w:val="TableParagraph"/>
              <w:spacing w:line="276" w:lineRule="auto"/>
              <w:ind w:left="104" w:right="674"/>
              <w:rPr>
                <w:sz w:val="24"/>
              </w:rPr>
            </w:pPr>
            <w:r>
              <w:rPr>
                <w:color w:val="181818"/>
                <w:sz w:val="24"/>
              </w:rPr>
              <w:t>и</w:t>
            </w:r>
            <w:r>
              <w:rPr>
                <w:color w:val="181818"/>
                <w:spacing w:val="80"/>
                <w:sz w:val="24"/>
              </w:rPr>
              <w:t xml:space="preserve"> </w:t>
            </w:r>
            <w:r>
              <w:rPr>
                <w:color w:val="181818"/>
                <w:sz w:val="24"/>
              </w:rPr>
              <w:t>птицы»,</w:t>
            </w:r>
            <w:r>
              <w:rPr>
                <w:color w:val="181818"/>
                <w:spacing w:val="-7"/>
                <w:sz w:val="24"/>
              </w:rPr>
              <w:t xml:space="preserve"> </w:t>
            </w:r>
            <w:r>
              <w:rPr>
                <w:color w:val="181818"/>
                <w:sz w:val="24"/>
              </w:rPr>
              <w:t>штампики</w:t>
            </w:r>
            <w:r>
              <w:rPr>
                <w:color w:val="181818"/>
                <w:spacing w:val="-9"/>
                <w:sz w:val="24"/>
              </w:rPr>
              <w:t xml:space="preserve"> </w:t>
            </w:r>
            <w:r>
              <w:rPr>
                <w:color w:val="181818"/>
                <w:sz w:val="24"/>
              </w:rPr>
              <w:t>тематические,</w:t>
            </w:r>
            <w:r>
              <w:rPr>
                <w:color w:val="181818"/>
                <w:spacing w:val="-4"/>
                <w:sz w:val="24"/>
              </w:rPr>
              <w:t xml:space="preserve"> </w:t>
            </w:r>
            <w:r>
              <w:rPr>
                <w:color w:val="181818"/>
                <w:sz w:val="24"/>
              </w:rPr>
              <w:t>пальчиковые краски, схемы</w:t>
            </w:r>
            <w:r>
              <w:rPr>
                <w:color w:val="181818"/>
                <w:spacing w:val="80"/>
                <w:sz w:val="24"/>
              </w:rPr>
              <w:t xml:space="preserve"> </w:t>
            </w:r>
            <w:r>
              <w:rPr>
                <w:color w:val="181818"/>
                <w:sz w:val="24"/>
              </w:rPr>
              <w:t>изображения</w:t>
            </w:r>
          </w:p>
          <w:p w:rsidR="0097566C" w:rsidRDefault="00DC5CD6">
            <w:pPr>
              <w:pStyle w:val="TableParagraph"/>
              <w:spacing w:line="240" w:lineRule="auto"/>
              <w:ind w:left="104"/>
              <w:rPr>
                <w:sz w:val="24"/>
              </w:rPr>
            </w:pPr>
            <w:r>
              <w:rPr>
                <w:color w:val="181818"/>
                <w:sz w:val="24"/>
              </w:rPr>
              <w:t>(«Животные»,</w:t>
            </w:r>
            <w:r>
              <w:rPr>
                <w:color w:val="181818"/>
                <w:spacing w:val="-6"/>
                <w:sz w:val="24"/>
              </w:rPr>
              <w:t xml:space="preserve"> </w:t>
            </w:r>
            <w:r>
              <w:rPr>
                <w:color w:val="181818"/>
                <w:sz w:val="24"/>
              </w:rPr>
              <w:t>«Транспорт»,</w:t>
            </w:r>
            <w:r>
              <w:rPr>
                <w:color w:val="181818"/>
                <w:spacing w:val="-5"/>
                <w:sz w:val="24"/>
              </w:rPr>
              <w:t xml:space="preserve"> </w:t>
            </w:r>
            <w:r>
              <w:rPr>
                <w:color w:val="181818"/>
                <w:sz w:val="24"/>
              </w:rPr>
              <w:t>«Нарисуй</w:t>
            </w:r>
            <w:r>
              <w:rPr>
                <w:color w:val="181818"/>
                <w:spacing w:val="-5"/>
                <w:sz w:val="24"/>
              </w:rPr>
              <w:t xml:space="preserve"> </w:t>
            </w:r>
            <w:r>
              <w:rPr>
                <w:color w:val="181818"/>
                <w:spacing w:val="-2"/>
                <w:sz w:val="24"/>
              </w:rPr>
              <w:t>человечка»),</w:t>
            </w:r>
          </w:p>
          <w:p w:rsidR="0097566C" w:rsidRDefault="00DC5CD6">
            <w:pPr>
              <w:pStyle w:val="TableParagraph"/>
              <w:spacing w:before="40" w:line="240" w:lineRule="auto"/>
              <w:ind w:left="104"/>
              <w:rPr>
                <w:sz w:val="24"/>
              </w:rPr>
            </w:pPr>
            <w:r>
              <w:rPr>
                <w:color w:val="181818"/>
                <w:sz w:val="24"/>
              </w:rPr>
              <w:t>шаблоны,</w:t>
            </w:r>
            <w:r>
              <w:rPr>
                <w:color w:val="181818"/>
                <w:spacing w:val="-3"/>
                <w:sz w:val="24"/>
              </w:rPr>
              <w:t xml:space="preserve"> </w:t>
            </w:r>
            <w:r>
              <w:rPr>
                <w:color w:val="181818"/>
                <w:spacing w:val="-2"/>
                <w:sz w:val="24"/>
              </w:rPr>
              <w:t>трафареты.</w:t>
            </w:r>
          </w:p>
        </w:tc>
      </w:tr>
      <w:tr w:rsidR="0097566C">
        <w:trPr>
          <w:trHeight w:val="3175"/>
        </w:trPr>
        <w:tc>
          <w:tcPr>
            <w:tcW w:w="3385" w:type="dxa"/>
          </w:tcPr>
          <w:p w:rsidR="0097566C" w:rsidRDefault="00DC5CD6">
            <w:pPr>
              <w:pStyle w:val="TableParagraph"/>
              <w:ind w:left="105"/>
              <w:rPr>
                <w:sz w:val="24"/>
              </w:rPr>
            </w:pPr>
            <w:r>
              <w:rPr>
                <w:color w:val="181818"/>
                <w:sz w:val="24"/>
              </w:rPr>
              <w:t>Уголок</w:t>
            </w:r>
            <w:r>
              <w:rPr>
                <w:color w:val="181818"/>
                <w:spacing w:val="1"/>
                <w:sz w:val="24"/>
              </w:rPr>
              <w:t xml:space="preserve"> </w:t>
            </w:r>
            <w:r>
              <w:rPr>
                <w:color w:val="181818"/>
                <w:spacing w:val="-2"/>
                <w:sz w:val="24"/>
              </w:rPr>
              <w:t>конструирования</w:t>
            </w:r>
          </w:p>
        </w:tc>
        <w:tc>
          <w:tcPr>
            <w:tcW w:w="5973" w:type="dxa"/>
          </w:tcPr>
          <w:p w:rsidR="0097566C" w:rsidRDefault="00DC5CD6">
            <w:pPr>
              <w:pStyle w:val="TableParagraph"/>
              <w:ind w:left="104"/>
              <w:rPr>
                <w:sz w:val="24"/>
              </w:rPr>
            </w:pPr>
            <w:r>
              <w:rPr>
                <w:color w:val="181818"/>
                <w:sz w:val="24"/>
              </w:rPr>
              <w:t>Деревянные</w:t>
            </w:r>
            <w:r>
              <w:rPr>
                <w:color w:val="181818"/>
                <w:spacing w:val="27"/>
                <w:sz w:val="24"/>
              </w:rPr>
              <w:t xml:space="preserve">  </w:t>
            </w:r>
            <w:r>
              <w:rPr>
                <w:color w:val="181818"/>
                <w:sz w:val="24"/>
              </w:rPr>
              <w:t>настольные</w:t>
            </w:r>
            <w:r>
              <w:rPr>
                <w:color w:val="181818"/>
                <w:spacing w:val="27"/>
                <w:sz w:val="24"/>
              </w:rPr>
              <w:t xml:space="preserve">  </w:t>
            </w:r>
            <w:r>
              <w:rPr>
                <w:color w:val="181818"/>
                <w:sz w:val="24"/>
              </w:rPr>
              <w:t xml:space="preserve">конструкторы </w:t>
            </w:r>
            <w:r>
              <w:rPr>
                <w:color w:val="181818"/>
                <w:spacing w:val="-2"/>
                <w:sz w:val="24"/>
              </w:rPr>
              <w:t>«Ферма»,</w:t>
            </w:r>
          </w:p>
          <w:p w:rsidR="0097566C" w:rsidRDefault="00DC5CD6">
            <w:pPr>
              <w:pStyle w:val="TableParagraph"/>
              <w:spacing w:before="41" w:line="240" w:lineRule="auto"/>
              <w:ind w:left="104"/>
              <w:rPr>
                <w:sz w:val="24"/>
              </w:rPr>
            </w:pPr>
            <w:r>
              <w:rPr>
                <w:color w:val="181818"/>
                <w:sz w:val="24"/>
              </w:rPr>
              <w:t>«Транспорт»,</w:t>
            </w:r>
            <w:r>
              <w:rPr>
                <w:color w:val="181818"/>
                <w:spacing w:val="-4"/>
                <w:sz w:val="24"/>
              </w:rPr>
              <w:t xml:space="preserve"> </w:t>
            </w:r>
            <w:r>
              <w:rPr>
                <w:color w:val="181818"/>
                <w:sz w:val="24"/>
              </w:rPr>
              <w:t>«Город»,</w:t>
            </w:r>
            <w:r>
              <w:rPr>
                <w:color w:val="181818"/>
                <w:spacing w:val="-6"/>
                <w:sz w:val="24"/>
              </w:rPr>
              <w:t xml:space="preserve"> </w:t>
            </w:r>
            <w:r>
              <w:rPr>
                <w:color w:val="181818"/>
                <w:sz w:val="24"/>
              </w:rPr>
              <w:t>«Движущиеся</w:t>
            </w:r>
            <w:r>
              <w:rPr>
                <w:color w:val="181818"/>
                <w:spacing w:val="-3"/>
                <w:sz w:val="24"/>
              </w:rPr>
              <w:t xml:space="preserve"> </w:t>
            </w:r>
            <w:r>
              <w:rPr>
                <w:color w:val="181818"/>
                <w:spacing w:val="-2"/>
                <w:sz w:val="24"/>
              </w:rPr>
              <w:t>шестеренки»,</w:t>
            </w:r>
          </w:p>
          <w:p w:rsidR="0097566C" w:rsidRDefault="00DC5CD6">
            <w:pPr>
              <w:pStyle w:val="TableParagraph"/>
              <w:spacing w:before="43" w:line="240" w:lineRule="auto"/>
              <w:ind w:left="104"/>
              <w:rPr>
                <w:sz w:val="24"/>
              </w:rPr>
            </w:pPr>
            <w:r>
              <w:rPr>
                <w:color w:val="181818"/>
                <w:sz w:val="24"/>
              </w:rPr>
              <w:t>«Веселая стройка».</w:t>
            </w:r>
            <w:r>
              <w:rPr>
                <w:color w:val="181818"/>
                <w:spacing w:val="55"/>
                <w:sz w:val="24"/>
              </w:rPr>
              <w:t xml:space="preserve"> </w:t>
            </w:r>
            <w:r>
              <w:rPr>
                <w:color w:val="181818"/>
                <w:spacing w:val="-4"/>
                <w:sz w:val="24"/>
              </w:rPr>
              <w:t>набор</w:t>
            </w:r>
          </w:p>
          <w:p w:rsidR="0097566C" w:rsidRDefault="00DC5CD6">
            <w:pPr>
              <w:pStyle w:val="TableParagraph"/>
              <w:spacing w:before="41" w:line="276" w:lineRule="auto"/>
              <w:ind w:left="104"/>
              <w:rPr>
                <w:sz w:val="24"/>
              </w:rPr>
            </w:pPr>
            <w:r>
              <w:rPr>
                <w:color w:val="181818"/>
                <w:sz w:val="24"/>
              </w:rPr>
              <w:t>строительного</w:t>
            </w:r>
            <w:r>
              <w:rPr>
                <w:color w:val="181818"/>
                <w:spacing w:val="-11"/>
                <w:sz w:val="24"/>
              </w:rPr>
              <w:t xml:space="preserve"> </w:t>
            </w:r>
            <w:r>
              <w:rPr>
                <w:color w:val="181818"/>
                <w:sz w:val="24"/>
              </w:rPr>
              <w:t>материала,</w:t>
            </w:r>
            <w:r>
              <w:rPr>
                <w:color w:val="181818"/>
                <w:spacing w:val="-11"/>
                <w:sz w:val="24"/>
              </w:rPr>
              <w:t xml:space="preserve"> </w:t>
            </w:r>
            <w:r>
              <w:rPr>
                <w:color w:val="181818"/>
                <w:sz w:val="24"/>
              </w:rPr>
              <w:t>имеющего</w:t>
            </w:r>
            <w:r>
              <w:rPr>
                <w:color w:val="181818"/>
                <w:spacing w:val="-11"/>
                <w:sz w:val="24"/>
              </w:rPr>
              <w:t xml:space="preserve"> </w:t>
            </w:r>
            <w:r>
              <w:rPr>
                <w:color w:val="181818"/>
                <w:sz w:val="24"/>
              </w:rPr>
              <w:t>основные</w:t>
            </w:r>
            <w:r>
              <w:rPr>
                <w:color w:val="181818"/>
                <w:spacing w:val="-12"/>
                <w:sz w:val="24"/>
              </w:rPr>
              <w:t xml:space="preserve"> </w:t>
            </w:r>
            <w:r>
              <w:rPr>
                <w:color w:val="181818"/>
                <w:sz w:val="24"/>
              </w:rPr>
              <w:t>детали (кубики, кирпичики, призмы,</w:t>
            </w:r>
          </w:p>
          <w:p w:rsidR="0097566C" w:rsidRDefault="00DC5CD6">
            <w:pPr>
              <w:pStyle w:val="TableParagraph"/>
              <w:spacing w:line="278" w:lineRule="auto"/>
              <w:ind w:left="104" w:right="674"/>
              <w:rPr>
                <w:sz w:val="24"/>
              </w:rPr>
            </w:pPr>
            <w:r>
              <w:rPr>
                <w:color w:val="181818"/>
                <w:sz w:val="24"/>
              </w:rPr>
              <w:t>короткие</w:t>
            </w:r>
            <w:r>
              <w:rPr>
                <w:color w:val="181818"/>
                <w:spacing w:val="-8"/>
                <w:sz w:val="24"/>
              </w:rPr>
              <w:t xml:space="preserve"> </w:t>
            </w:r>
            <w:r>
              <w:rPr>
                <w:color w:val="181818"/>
                <w:sz w:val="24"/>
              </w:rPr>
              <w:t>и</w:t>
            </w:r>
            <w:r>
              <w:rPr>
                <w:color w:val="181818"/>
                <w:spacing w:val="-7"/>
                <w:sz w:val="24"/>
              </w:rPr>
              <w:t xml:space="preserve"> </w:t>
            </w:r>
            <w:r>
              <w:rPr>
                <w:color w:val="181818"/>
                <w:sz w:val="24"/>
              </w:rPr>
              <w:t>длинные</w:t>
            </w:r>
            <w:r>
              <w:rPr>
                <w:color w:val="181818"/>
                <w:spacing w:val="-8"/>
                <w:sz w:val="24"/>
              </w:rPr>
              <w:t xml:space="preserve"> </w:t>
            </w:r>
            <w:r>
              <w:rPr>
                <w:color w:val="181818"/>
                <w:sz w:val="24"/>
              </w:rPr>
              <w:t>пластины),</w:t>
            </w:r>
            <w:r>
              <w:rPr>
                <w:color w:val="181818"/>
                <w:spacing w:val="-7"/>
                <w:sz w:val="24"/>
              </w:rPr>
              <w:t xml:space="preserve"> </w:t>
            </w:r>
            <w:r>
              <w:rPr>
                <w:color w:val="181818"/>
                <w:sz w:val="24"/>
              </w:rPr>
              <w:t>конструкторы</w:t>
            </w:r>
            <w:r>
              <w:rPr>
                <w:color w:val="181818"/>
                <w:spacing w:val="-9"/>
                <w:sz w:val="24"/>
              </w:rPr>
              <w:t xml:space="preserve"> </w:t>
            </w:r>
            <w:r>
              <w:rPr>
                <w:color w:val="181818"/>
                <w:sz w:val="24"/>
              </w:rPr>
              <w:t>из серии: «Лего» мелкий, конструкторы</w:t>
            </w:r>
          </w:p>
          <w:p w:rsidR="0097566C" w:rsidRDefault="00DC5CD6">
            <w:pPr>
              <w:pStyle w:val="TableParagraph"/>
              <w:spacing w:line="276" w:lineRule="auto"/>
              <w:ind w:left="104" w:right="674"/>
              <w:rPr>
                <w:sz w:val="24"/>
              </w:rPr>
            </w:pPr>
            <w:r>
              <w:rPr>
                <w:color w:val="181818"/>
                <w:sz w:val="24"/>
              </w:rPr>
              <w:t>из</w:t>
            </w:r>
            <w:r>
              <w:rPr>
                <w:color w:val="181818"/>
                <w:spacing w:val="-6"/>
                <w:sz w:val="24"/>
              </w:rPr>
              <w:t xml:space="preserve"> </w:t>
            </w:r>
            <w:r>
              <w:rPr>
                <w:color w:val="181818"/>
                <w:sz w:val="24"/>
              </w:rPr>
              <w:t>серии:</w:t>
            </w:r>
            <w:r>
              <w:rPr>
                <w:color w:val="181818"/>
                <w:spacing w:val="-6"/>
                <w:sz w:val="24"/>
              </w:rPr>
              <w:t xml:space="preserve"> </w:t>
            </w:r>
            <w:r>
              <w:rPr>
                <w:color w:val="181818"/>
                <w:sz w:val="24"/>
              </w:rPr>
              <w:t>«Лего»</w:t>
            </w:r>
            <w:r>
              <w:rPr>
                <w:color w:val="181818"/>
                <w:spacing w:val="-6"/>
                <w:sz w:val="24"/>
              </w:rPr>
              <w:t xml:space="preserve"> </w:t>
            </w:r>
            <w:r>
              <w:rPr>
                <w:color w:val="181818"/>
                <w:sz w:val="24"/>
              </w:rPr>
              <w:t>крупный,</w:t>
            </w:r>
            <w:r>
              <w:rPr>
                <w:color w:val="181818"/>
                <w:spacing w:val="-6"/>
                <w:sz w:val="24"/>
              </w:rPr>
              <w:t xml:space="preserve"> </w:t>
            </w:r>
            <w:r>
              <w:rPr>
                <w:color w:val="181818"/>
                <w:sz w:val="24"/>
              </w:rPr>
              <w:t>короб</w:t>
            </w:r>
            <w:r>
              <w:rPr>
                <w:color w:val="181818"/>
                <w:spacing w:val="-6"/>
                <w:sz w:val="24"/>
              </w:rPr>
              <w:t xml:space="preserve"> </w:t>
            </w:r>
            <w:r>
              <w:rPr>
                <w:color w:val="181818"/>
                <w:sz w:val="24"/>
              </w:rPr>
              <w:t>красный</w:t>
            </w:r>
            <w:r>
              <w:rPr>
                <w:color w:val="181818"/>
                <w:spacing w:val="-6"/>
                <w:sz w:val="24"/>
              </w:rPr>
              <w:t xml:space="preserve"> </w:t>
            </w:r>
            <w:r>
              <w:rPr>
                <w:color w:val="181818"/>
                <w:sz w:val="24"/>
              </w:rPr>
              <w:t>для крупного лего – конструктора, модули</w:t>
            </w:r>
          </w:p>
          <w:p w:rsidR="0097566C" w:rsidRDefault="00DC5CD6">
            <w:pPr>
              <w:pStyle w:val="TableParagraph"/>
              <w:ind w:left="104"/>
              <w:rPr>
                <w:sz w:val="24"/>
              </w:rPr>
            </w:pPr>
            <w:r>
              <w:rPr>
                <w:color w:val="181818"/>
                <w:spacing w:val="-2"/>
                <w:sz w:val="24"/>
              </w:rPr>
              <w:t>мягкие.</w:t>
            </w:r>
          </w:p>
        </w:tc>
      </w:tr>
      <w:tr w:rsidR="0097566C">
        <w:trPr>
          <w:trHeight w:val="1586"/>
        </w:trPr>
        <w:tc>
          <w:tcPr>
            <w:tcW w:w="3385" w:type="dxa"/>
          </w:tcPr>
          <w:p w:rsidR="0097566C" w:rsidRDefault="00DC5CD6">
            <w:pPr>
              <w:pStyle w:val="TableParagraph"/>
              <w:ind w:left="105"/>
              <w:rPr>
                <w:sz w:val="24"/>
              </w:rPr>
            </w:pPr>
            <w:r>
              <w:rPr>
                <w:color w:val="181818"/>
                <w:sz w:val="24"/>
              </w:rPr>
              <w:t>Уголок</w:t>
            </w:r>
            <w:r>
              <w:rPr>
                <w:color w:val="181818"/>
                <w:spacing w:val="1"/>
                <w:sz w:val="24"/>
              </w:rPr>
              <w:t xml:space="preserve"> </w:t>
            </w:r>
            <w:r>
              <w:rPr>
                <w:color w:val="181818"/>
                <w:spacing w:val="-2"/>
                <w:sz w:val="24"/>
              </w:rPr>
              <w:t>музыкальный</w:t>
            </w:r>
          </w:p>
        </w:tc>
        <w:tc>
          <w:tcPr>
            <w:tcW w:w="5973" w:type="dxa"/>
          </w:tcPr>
          <w:p w:rsidR="0097566C" w:rsidRDefault="00DC5CD6">
            <w:pPr>
              <w:pStyle w:val="TableParagraph"/>
              <w:spacing w:line="276" w:lineRule="auto"/>
              <w:ind w:left="104"/>
              <w:rPr>
                <w:sz w:val="24"/>
              </w:rPr>
            </w:pPr>
            <w:r>
              <w:rPr>
                <w:color w:val="181818"/>
                <w:sz w:val="24"/>
              </w:rPr>
              <w:t>Музыкальный</w:t>
            </w:r>
            <w:r>
              <w:rPr>
                <w:color w:val="181818"/>
                <w:spacing w:val="-8"/>
                <w:sz w:val="24"/>
              </w:rPr>
              <w:t xml:space="preserve"> </w:t>
            </w:r>
            <w:r>
              <w:rPr>
                <w:color w:val="181818"/>
                <w:sz w:val="24"/>
              </w:rPr>
              <w:t>центр</w:t>
            </w:r>
            <w:r>
              <w:rPr>
                <w:color w:val="181818"/>
                <w:spacing w:val="-8"/>
                <w:sz w:val="24"/>
              </w:rPr>
              <w:t xml:space="preserve"> </w:t>
            </w:r>
            <w:r>
              <w:rPr>
                <w:color w:val="181818"/>
                <w:sz w:val="24"/>
              </w:rPr>
              <w:t>с</w:t>
            </w:r>
            <w:r>
              <w:rPr>
                <w:color w:val="181818"/>
                <w:spacing w:val="-8"/>
                <w:sz w:val="24"/>
              </w:rPr>
              <w:t xml:space="preserve"> </w:t>
            </w:r>
            <w:r>
              <w:rPr>
                <w:color w:val="181818"/>
                <w:sz w:val="24"/>
              </w:rPr>
              <w:t>СD</w:t>
            </w:r>
            <w:r>
              <w:rPr>
                <w:color w:val="181818"/>
                <w:spacing w:val="-9"/>
                <w:sz w:val="24"/>
              </w:rPr>
              <w:t xml:space="preserve"> </w:t>
            </w:r>
            <w:r>
              <w:rPr>
                <w:color w:val="181818"/>
                <w:sz w:val="24"/>
              </w:rPr>
              <w:t>дисками,</w:t>
            </w:r>
            <w:r>
              <w:rPr>
                <w:color w:val="181818"/>
                <w:spacing w:val="-8"/>
                <w:sz w:val="24"/>
              </w:rPr>
              <w:t xml:space="preserve"> </w:t>
            </w:r>
            <w:r>
              <w:rPr>
                <w:color w:val="181818"/>
                <w:sz w:val="24"/>
              </w:rPr>
              <w:t>музыкальные инструменты (барабан, металлофон,</w:t>
            </w:r>
          </w:p>
          <w:p w:rsidR="0097566C" w:rsidRDefault="00DC5CD6">
            <w:pPr>
              <w:pStyle w:val="TableParagraph"/>
              <w:spacing w:line="276" w:lineRule="auto"/>
              <w:ind w:left="104"/>
              <w:rPr>
                <w:sz w:val="24"/>
              </w:rPr>
            </w:pPr>
            <w:r>
              <w:rPr>
                <w:color w:val="181818"/>
                <w:sz w:val="24"/>
              </w:rPr>
              <w:t>маракасы,</w:t>
            </w:r>
            <w:r>
              <w:rPr>
                <w:color w:val="181818"/>
                <w:spacing w:val="-10"/>
                <w:sz w:val="24"/>
              </w:rPr>
              <w:t xml:space="preserve"> </w:t>
            </w:r>
            <w:r>
              <w:rPr>
                <w:color w:val="181818"/>
                <w:sz w:val="24"/>
              </w:rPr>
              <w:t>колокольчики,</w:t>
            </w:r>
            <w:r>
              <w:rPr>
                <w:color w:val="181818"/>
                <w:spacing w:val="-10"/>
                <w:sz w:val="24"/>
              </w:rPr>
              <w:t xml:space="preserve"> </w:t>
            </w:r>
            <w:r>
              <w:rPr>
                <w:color w:val="181818"/>
                <w:sz w:val="24"/>
              </w:rPr>
              <w:t>треугольник,</w:t>
            </w:r>
            <w:r>
              <w:rPr>
                <w:color w:val="181818"/>
                <w:spacing w:val="-10"/>
                <w:sz w:val="24"/>
              </w:rPr>
              <w:t xml:space="preserve"> </w:t>
            </w:r>
            <w:r>
              <w:rPr>
                <w:color w:val="181818"/>
                <w:sz w:val="24"/>
              </w:rPr>
              <w:t>бубен),</w:t>
            </w:r>
            <w:r>
              <w:rPr>
                <w:color w:val="181818"/>
                <w:spacing w:val="-10"/>
                <w:sz w:val="24"/>
              </w:rPr>
              <w:t xml:space="preserve"> </w:t>
            </w:r>
            <w:r>
              <w:rPr>
                <w:color w:val="181818"/>
                <w:sz w:val="24"/>
              </w:rPr>
              <w:t>набор портретов композиторов,</w:t>
            </w:r>
          </w:p>
          <w:p w:rsidR="0097566C" w:rsidRDefault="00DC5CD6">
            <w:pPr>
              <w:pStyle w:val="TableParagraph"/>
              <w:spacing w:line="240" w:lineRule="auto"/>
              <w:ind w:left="104"/>
              <w:rPr>
                <w:sz w:val="24"/>
              </w:rPr>
            </w:pPr>
            <w:r>
              <w:rPr>
                <w:color w:val="181818"/>
                <w:sz w:val="24"/>
              </w:rPr>
              <w:t>шумовые</w:t>
            </w:r>
            <w:r>
              <w:rPr>
                <w:color w:val="181818"/>
                <w:spacing w:val="-3"/>
                <w:sz w:val="24"/>
              </w:rPr>
              <w:t xml:space="preserve"> </w:t>
            </w:r>
            <w:r>
              <w:rPr>
                <w:color w:val="181818"/>
                <w:sz w:val="24"/>
              </w:rPr>
              <w:t>баночки,</w:t>
            </w:r>
            <w:r>
              <w:rPr>
                <w:color w:val="181818"/>
                <w:spacing w:val="-2"/>
                <w:sz w:val="24"/>
              </w:rPr>
              <w:t xml:space="preserve"> </w:t>
            </w:r>
            <w:r>
              <w:rPr>
                <w:color w:val="181818"/>
                <w:sz w:val="24"/>
              </w:rPr>
              <w:t>д/и</w:t>
            </w:r>
            <w:r>
              <w:rPr>
                <w:color w:val="181818"/>
                <w:spacing w:val="-3"/>
                <w:sz w:val="24"/>
              </w:rPr>
              <w:t xml:space="preserve"> </w:t>
            </w:r>
            <w:r>
              <w:rPr>
                <w:color w:val="181818"/>
                <w:sz w:val="24"/>
              </w:rPr>
              <w:t>«Угадай,</w:t>
            </w:r>
            <w:r>
              <w:rPr>
                <w:color w:val="181818"/>
                <w:spacing w:val="-2"/>
                <w:sz w:val="24"/>
              </w:rPr>
              <w:t xml:space="preserve"> </w:t>
            </w:r>
            <w:r>
              <w:rPr>
                <w:color w:val="181818"/>
                <w:sz w:val="24"/>
              </w:rPr>
              <w:t>что</w:t>
            </w:r>
            <w:r>
              <w:rPr>
                <w:color w:val="181818"/>
                <w:spacing w:val="-1"/>
                <w:sz w:val="24"/>
              </w:rPr>
              <w:t xml:space="preserve"> </w:t>
            </w:r>
            <w:r>
              <w:rPr>
                <w:color w:val="181818"/>
                <w:spacing w:val="-2"/>
                <w:sz w:val="24"/>
              </w:rPr>
              <w:t>звучит».</w:t>
            </w:r>
          </w:p>
        </w:tc>
      </w:tr>
      <w:tr w:rsidR="0097566C">
        <w:trPr>
          <w:trHeight w:val="1585"/>
        </w:trPr>
        <w:tc>
          <w:tcPr>
            <w:tcW w:w="3385" w:type="dxa"/>
          </w:tcPr>
          <w:p w:rsidR="0097566C" w:rsidRDefault="00DC5CD6">
            <w:pPr>
              <w:pStyle w:val="TableParagraph"/>
              <w:ind w:left="105"/>
              <w:rPr>
                <w:sz w:val="24"/>
              </w:rPr>
            </w:pPr>
            <w:r>
              <w:rPr>
                <w:color w:val="181818"/>
                <w:sz w:val="24"/>
              </w:rPr>
              <w:t>Уголок</w:t>
            </w:r>
            <w:r>
              <w:rPr>
                <w:color w:val="181818"/>
                <w:spacing w:val="1"/>
                <w:sz w:val="24"/>
              </w:rPr>
              <w:t xml:space="preserve"> </w:t>
            </w:r>
            <w:r>
              <w:rPr>
                <w:color w:val="181818"/>
                <w:spacing w:val="-2"/>
                <w:sz w:val="24"/>
              </w:rPr>
              <w:t>театрализации</w:t>
            </w:r>
          </w:p>
        </w:tc>
        <w:tc>
          <w:tcPr>
            <w:tcW w:w="5973" w:type="dxa"/>
          </w:tcPr>
          <w:p w:rsidR="0097566C" w:rsidRDefault="00DC5CD6">
            <w:pPr>
              <w:pStyle w:val="TableParagraph"/>
              <w:spacing w:line="276" w:lineRule="auto"/>
              <w:ind w:left="104"/>
              <w:rPr>
                <w:sz w:val="24"/>
              </w:rPr>
            </w:pPr>
            <w:r>
              <w:rPr>
                <w:color w:val="181818"/>
                <w:sz w:val="24"/>
              </w:rPr>
              <w:t>Набор</w:t>
            </w:r>
            <w:r>
              <w:rPr>
                <w:color w:val="181818"/>
                <w:spacing w:val="-7"/>
                <w:sz w:val="24"/>
              </w:rPr>
              <w:t xml:space="preserve"> </w:t>
            </w:r>
            <w:r>
              <w:rPr>
                <w:color w:val="181818"/>
                <w:sz w:val="24"/>
              </w:rPr>
              <w:t>наручных</w:t>
            </w:r>
            <w:r>
              <w:rPr>
                <w:color w:val="181818"/>
                <w:spacing w:val="-7"/>
                <w:sz w:val="24"/>
              </w:rPr>
              <w:t xml:space="preserve"> </w:t>
            </w:r>
            <w:r>
              <w:rPr>
                <w:color w:val="181818"/>
                <w:sz w:val="24"/>
              </w:rPr>
              <w:t>кукол</w:t>
            </w:r>
            <w:r>
              <w:rPr>
                <w:color w:val="181818"/>
                <w:spacing w:val="-7"/>
                <w:sz w:val="24"/>
              </w:rPr>
              <w:t xml:space="preserve"> </w:t>
            </w:r>
            <w:r>
              <w:rPr>
                <w:color w:val="181818"/>
                <w:sz w:val="24"/>
              </w:rPr>
              <w:t>би-ба-бо,</w:t>
            </w:r>
            <w:r>
              <w:rPr>
                <w:color w:val="181818"/>
                <w:spacing w:val="-7"/>
                <w:sz w:val="24"/>
              </w:rPr>
              <w:t xml:space="preserve"> </w:t>
            </w:r>
            <w:r>
              <w:rPr>
                <w:color w:val="181818"/>
                <w:sz w:val="24"/>
              </w:rPr>
              <w:t>ширма,</w:t>
            </w:r>
            <w:r>
              <w:rPr>
                <w:color w:val="181818"/>
                <w:spacing w:val="-7"/>
                <w:sz w:val="24"/>
              </w:rPr>
              <w:t xml:space="preserve"> </w:t>
            </w:r>
            <w:r>
              <w:rPr>
                <w:color w:val="181818"/>
                <w:sz w:val="24"/>
              </w:rPr>
              <w:t>пальчиковый театр «Рукавичка», настольный театр деревянный</w:t>
            </w:r>
          </w:p>
          <w:p w:rsidR="0097566C" w:rsidRDefault="00DC5CD6">
            <w:pPr>
              <w:pStyle w:val="TableParagraph"/>
              <w:spacing w:line="240" w:lineRule="auto"/>
              <w:ind w:left="104"/>
              <w:rPr>
                <w:sz w:val="24"/>
              </w:rPr>
            </w:pPr>
            <w:r>
              <w:rPr>
                <w:color w:val="181818"/>
                <w:sz w:val="24"/>
              </w:rPr>
              <w:t>«Репка»,</w:t>
            </w:r>
            <w:r>
              <w:rPr>
                <w:color w:val="181818"/>
                <w:spacing w:val="-4"/>
                <w:sz w:val="24"/>
              </w:rPr>
              <w:t xml:space="preserve"> </w:t>
            </w:r>
            <w:r>
              <w:rPr>
                <w:color w:val="181818"/>
                <w:sz w:val="24"/>
              </w:rPr>
              <w:t>настольный</w:t>
            </w:r>
            <w:r>
              <w:rPr>
                <w:color w:val="181818"/>
                <w:spacing w:val="-4"/>
                <w:sz w:val="24"/>
              </w:rPr>
              <w:t xml:space="preserve"> </w:t>
            </w:r>
            <w:r>
              <w:rPr>
                <w:color w:val="181818"/>
                <w:sz w:val="24"/>
              </w:rPr>
              <w:t>деревянный</w:t>
            </w:r>
            <w:r>
              <w:rPr>
                <w:color w:val="181818"/>
                <w:spacing w:val="-4"/>
                <w:sz w:val="24"/>
              </w:rPr>
              <w:t xml:space="preserve"> </w:t>
            </w:r>
            <w:r>
              <w:rPr>
                <w:color w:val="181818"/>
                <w:sz w:val="24"/>
              </w:rPr>
              <w:t>театр</w:t>
            </w:r>
            <w:r>
              <w:rPr>
                <w:color w:val="181818"/>
                <w:spacing w:val="-3"/>
                <w:sz w:val="24"/>
              </w:rPr>
              <w:t xml:space="preserve"> </w:t>
            </w:r>
            <w:r>
              <w:rPr>
                <w:color w:val="181818"/>
                <w:spacing w:val="-4"/>
                <w:sz w:val="24"/>
              </w:rPr>
              <w:t>«Три</w:t>
            </w:r>
          </w:p>
          <w:p w:rsidR="0097566C" w:rsidRDefault="00DC5CD6">
            <w:pPr>
              <w:pStyle w:val="TableParagraph"/>
              <w:spacing w:before="7" w:line="310" w:lineRule="atLeast"/>
              <w:ind w:left="104"/>
              <w:rPr>
                <w:sz w:val="24"/>
              </w:rPr>
            </w:pPr>
            <w:r>
              <w:rPr>
                <w:color w:val="181818"/>
                <w:sz w:val="24"/>
              </w:rPr>
              <w:t>поросенка»,</w:t>
            </w:r>
            <w:r>
              <w:rPr>
                <w:color w:val="181818"/>
                <w:spacing w:val="-9"/>
                <w:sz w:val="24"/>
              </w:rPr>
              <w:t xml:space="preserve"> </w:t>
            </w:r>
            <w:r>
              <w:rPr>
                <w:color w:val="181818"/>
                <w:sz w:val="24"/>
              </w:rPr>
              <w:t>пальчиковый</w:t>
            </w:r>
            <w:r>
              <w:rPr>
                <w:color w:val="181818"/>
                <w:spacing w:val="-9"/>
                <w:sz w:val="24"/>
              </w:rPr>
              <w:t xml:space="preserve"> </w:t>
            </w:r>
            <w:r>
              <w:rPr>
                <w:color w:val="181818"/>
                <w:sz w:val="24"/>
              </w:rPr>
              <w:t>театр,</w:t>
            </w:r>
            <w:r>
              <w:rPr>
                <w:color w:val="181818"/>
                <w:spacing w:val="-9"/>
                <w:sz w:val="24"/>
              </w:rPr>
              <w:t xml:space="preserve"> </w:t>
            </w:r>
            <w:r>
              <w:rPr>
                <w:color w:val="181818"/>
                <w:sz w:val="24"/>
              </w:rPr>
              <w:t>маски;</w:t>
            </w:r>
            <w:r>
              <w:rPr>
                <w:color w:val="181818"/>
                <w:spacing w:val="-9"/>
                <w:sz w:val="24"/>
              </w:rPr>
              <w:t xml:space="preserve"> </w:t>
            </w:r>
            <w:r>
              <w:rPr>
                <w:color w:val="181818"/>
                <w:sz w:val="24"/>
              </w:rPr>
              <w:t>д/и</w:t>
            </w:r>
            <w:r>
              <w:rPr>
                <w:color w:val="181818"/>
                <w:spacing w:val="-8"/>
                <w:sz w:val="24"/>
              </w:rPr>
              <w:t xml:space="preserve"> </w:t>
            </w:r>
            <w:r>
              <w:rPr>
                <w:color w:val="181818"/>
                <w:sz w:val="24"/>
              </w:rPr>
              <w:t>«Герои русских сказок», «Мои любимые сказки».</w:t>
            </w:r>
          </w:p>
        </w:tc>
      </w:tr>
      <w:tr w:rsidR="0097566C">
        <w:trPr>
          <w:trHeight w:val="1589"/>
        </w:trPr>
        <w:tc>
          <w:tcPr>
            <w:tcW w:w="3385" w:type="dxa"/>
          </w:tcPr>
          <w:p w:rsidR="0097566C" w:rsidRDefault="00DC5CD6">
            <w:pPr>
              <w:pStyle w:val="TableParagraph"/>
              <w:ind w:left="105"/>
              <w:rPr>
                <w:sz w:val="24"/>
              </w:rPr>
            </w:pPr>
            <w:r>
              <w:rPr>
                <w:color w:val="181818"/>
                <w:sz w:val="24"/>
              </w:rPr>
              <w:t>Уголок</w:t>
            </w:r>
            <w:r>
              <w:rPr>
                <w:color w:val="181818"/>
                <w:spacing w:val="1"/>
                <w:sz w:val="24"/>
              </w:rPr>
              <w:t xml:space="preserve"> </w:t>
            </w:r>
            <w:r>
              <w:rPr>
                <w:color w:val="181818"/>
                <w:spacing w:val="-2"/>
                <w:sz w:val="24"/>
              </w:rPr>
              <w:t>ряженья</w:t>
            </w:r>
          </w:p>
        </w:tc>
        <w:tc>
          <w:tcPr>
            <w:tcW w:w="5973" w:type="dxa"/>
          </w:tcPr>
          <w:p w:rsidR="0097566C" w:rsidRDefault="00DC5CD6">
            <w:pPr>
              <w:pStyle w:val="TableParagraph"/>
              <w:spacing w:line="276" w:lineRule="auto"/>
              <w:ind w:left="104" w:right="139"/>
              <w:rPr>
                <w:sz w:val="24"/>
              </w:rPr>
            </w:pPr>
            <w:r>
              <w:rPr>
                <w:color w:val="181818"/>
                <w:sz w:val="24"/>
              </w:rPr>
              <w:t>Комплект костюмов (доктор, полицейский, МЧС, почтальон), шапочка – маска (лиса, медведь, кот, петух),</w:t>
            </w:r>
            <w:r>
              <w:rPr>
                <w:color w:val="181818"/>
                <w:spacing w:val="-7"/>
                <w:sz w:val="24"/>
              </w:rPr>
              <w:t xml:space="preserve"> </w:t>
            </w:r>
            <w:r>
              <w:rPr>
                <w:color w:val="181818"/>
                <w:sz w:val="24"/>
              </w:rPr>
              <w:t>короны</w:t>
            </w:r>
            <w:r>
              <w:rPr>
                <w:color w:val="181818"/>
                <w:spacing w:val="-7"/>
                <w:sz w:val="24"/>
              </w:rPr>
              <w:t xml:space="preserve"> </w:t>
            </w:r>
            <w:r>
              <w:rPr>
                <w:color w:val="181818"/>
                <w:sz w:val="24"/>
              </w:rPr>
              <w:t>для</w:t>
            </w:r>
            <w:r>
              <w:rPr>
                <w:color w:val="181818"/>
                <w:spacing w:val="-7"/>
                <w:sz w:val="24"/>
              </w:rPr>
              <w:t xml:space="preserve"> </w:t>
            </w:r>
            <w:r>
              <w:rPr>
                <w:color w:val="181818"/>
                <w:sz w:val="24"/>
              </w:rPr>
              <w:t>девочек,</w:t>
            </w:r>
            <w:r>
              <w:rPr>
                <w:color w:val="181818"/>
                <w:spacing w:val="-7"/>
                <w:sz w:val="24"/>
              </w:rPr>
              <w:t xml:space="preserve"> </w:t>
            </w:r>
            <w:r>
              <w:rPr>
                <w:color w:val="181818"/>
                <w:sz w:val="24"/>
              </w:rPr>
              <w:t>ободки,</w:t>
            </w:r>
            <w:r>
              <w:rPr>
                <w:color w:val="181818"/>
                <w:spacing w:val="-7"/>
                <w:sz w:val="24"/>
              </w:rPr>
              <w:t xml:space="preserve"> </w:t>
            </w:r>
            <w:r>
              <w:rPr>
                <w:color w:val="181818"/>
                <w:sz w:val="24"/>
              </w:rPr>
              <w:t>парик</w:t>
            </w:r>
            <w:r>
              <w:rPr>
                <w:color w:val="181818"/>
                <w:spacing w:val="-7"/>
                <w:sz w:val="24"/>
              </w:rPr>
              <w:t xml:space="preserve"> </w:t>
            </w:r>
            <w:r>
              <w:rPr>
                <w:color w:val="181818"/>
                <w:sz w:val="24"/>
              </w:rPr>
              <w:t>клоуна,</w:t>
            </w:r>
          </w:p>
          <w:p w:rsidR="0097566C" w:rsidRDefault="00DC5CD6">
            <w:pPr>
              <w:pStyle w:val="TableParagraph"/>
              <w:spacing w:line="240" w:lineRule="auto"/>
              <w:ind w:left="104"/>
              <w:rPr>
                <w:sz w:val="24"/>
              </w:rPr>
            </w:pPr>
            <w:r>
              <w:rPr>
                <w:color w:val="181818"/>
                <w:sz w:val="24"/>
              </w:rPr>
              <w:t>бусы,</w:t>
            </w:r>
            <w:r>
              <w:rPr>
                <w:color w:val="181818"/>
                <w:spacing w:val="-3"/>
                <w:sz w:val="24"/>
              </w:rPr>
              <w:t xml:space="preserve"> </w:t>
            </w:r>
            <w:r>
              <w:rPr>
                <w:color w:val="181818"/>
                <w:sz w:val="24"/>
              </w:rPr>
              <w:t>тюбетейка,</w:t>
            </w:r>
            <w:r>
              <w:rPr>
                <w:color w:val="181818"/>
                <w:spacing w:val="-3"/>
                <w:sz w:val="24"/>
              </w:rPr>
              <w:t xml:space="preserve"> </w:t>
            </w:r>
            <w:r>
              <w:rPr>
                <w:color w:val="181818"/>
                <w:sz w:val="24"/>
              </w:rPr>
              <w:t>шляпки.</w:t>
            </w:r>
            <w:r>
              <w:rPr>
                <w:color w:val="181818"/>
                <w:spacing w:val="-3"/>
                <w:sz w:val="24"/>
              </w:rPr>
              <w:t xml:space="preserve"> </w:t>
            </w:r>
            <w:r>
              <w:rPr>
                <w:color w:val="181818"/>
                <w:sz w:val="24"/>
              </w:rPr>
              <w:t>Костюмы:</w:t>
            </w:r>
            <w:r>
              <w:rPr>
                <w:color w:val="181818"/>
                <w:spacing w:val="-3"/>
                <w:sz w:val="24"/>
              </w:rPr>
              <w:t xml:space="preserve"> </w:t>
            </w:r>
            <w:r>
              <w:rPr>
                <w:color w:val="181818"/>
                <w:sz w:val="24"/>
              </w:rPr>
              <w:t>собаки,</w:t>
            </w:r>
            <w:r>
              <w:rPr>
                <w:color w:val="181818"/>
                <w:spacing w:val="-5"/>
                <w:sz w:val="24"/>
              </w:rPr>
              <w:t xml:space="preserve"> </w:t>
            </w:r>
            <w:r>
              <w:rPr>
                <w:color w:val="181818"/>
                <w:spacing w:val="-2"/>
                <w:sz w:val="24"/>
              </w:rPr>
              <w:t>курочки,</w:t>
            </w:r>
          </w:p>
          <w:p w:rsidR="0097566C" w:rsidRDefault="00DC5CD6">
            <w:pPr>
              <w:pStyle w:val="TableParagraph"/>
              <w:spacing w:before="41" w:line="240" w:lineRule="auto"/>
              <w:ind w:left="104"/>
              <w:rPr>
                <w:sz w:val="24"/>
              </w:rPr>
            </w:pPr>
            <w:r>
              <w:rPr>
                <w:color w:val="181818"/>
                <w:sz w:val="24"/>
              </w:rPr>
              <w:t>гнома,</w:t>
            </w:r>
            <w:r>
              <w:rPr>
                <w:color w:val="181818"/>
                <w:spacing w:val="-4"/>
                <w:sz w:val="24"/>
              </w:rPr>
              <w:t xml:space="preserve"> </w:t>
            </w:r>
            <w:r>
              <w:rPr>
                <w:color w:val="181818"/>
                <w:sz w:val="24"/>
              </w:rPr>
              <w:t>пчелы,</w:t>
            </w:r>
            <w:r>
              <w:rPr>
                <w:color w:val="181818"/>
                <w:spacing w:val="-4"/>
                <w:sz w:val="24"/>
              </w:rPr>
              <w:t xml:space="preserve"> </w:t>
            </w:r>
            <w:r>
              <w:rPr>
                <w:color w:val="181818"/>
                <w:sz w:val="24"/>
              </w:rPr>
              <w:t>божьей</w:t>
            </w:r>
            <w:r>
              <w:rPr>
                <w:color w:val="181818"/>
                <w:spacing w:val="-3"/>
                <w:sz w:val="24"/>
              </w:rPr>
              <w:t xml:space="preserve"> </w:t>
            </w:r>
            <w:r>
              <w:rPr>
                <w:color w:val="181818"/>
                <w:sz w:val="24"/>
              </w:rPr>
              <w:t>коровки,</w:t>
            </w:r>
            <w:r>
              <w:rPr>
                <w:color w:val="181818"/>
                <w:spacing w:val="-4"/>
                <w:sz w:val="24"/>
              </w:rPr>
              <w:t xml:space="preserve"> </w:t>
            </w:r>
            <w:r>
              <w:rPr>
                <w:color w:val="181818"/>
                <w:sz w:val="24"/>
              </w:rPr>
              <w:t>зайчика,</w:t>
            </w:r>
            <w:r>
              <w:rPr>
                <w:color w:val="181818"/>
                <w:spacing w:val="-3"/>
                <w:sz w:val="24"/>
              </w:rPr>
              <w:t xml:space="preserve"> </w:t>
            </w:r>
            <w:r>
              <w:rPr>
                <w:color w:val="181818"/>
                <w:spacing w:val="-2"/>
                <w:sz w:val="24"/>
              </w:rPr>
              <w:t>кота.</w:t>
            </w:r>
          </w:p>
        </w:tc>
      </w:tr>
      <w:tr w:rsidR="0097566C">
        <w:trPr>
          <w:trHeight w:val="316"/>
        </w:trPr>
        <w:tc>
          <w:tcPr>
            <w:tcW w:w="9358" w:type="dxa"/>
            <w:gridSpan w:val="2"/>
          </w:tcPr>
          <w:p w:rsidR="0097566C" w:rsidRDefault="00DC5CD6">
            <w:pPr>
              <w:pStyle w:val="TableParagraph"/>
              <w:ind w:left="7" w:right="3"/>
              <w:jc w:val="center"/>
              <w:rPr>
                <w:sz w:val="24"/>
              </w:rPr>
            </w:pPr>
            <w:r>
              <w:rPr>
                <w:color w:val="181818"/>
                <w:sz w:val="24"/>
              </w:rPr>
              <w:t>Физическое</w:t>
            </w:r>
            <w:r>
              <w:rPr>
                <w:color w:val="181818"/>
                <w:spacing w:val="-5"/>
                <w:sz w:val="24"/>
              </w:rPr>
              <w:t xml:space="preserve"> </w:t>
            </w:r>
            <w:r>
              <w:rPr>
                <w:color w:val="181818"/>
                <w:spacing w:val="-2"/>
                <w:sz w:val="24"/>
              </w:rPr>
              <w:t>развитие</w:t>
            </w:r>
          </w:p>
        </w:tc>
      </w:tr>
      <w:tr w:rsidR="0097566C">
        <w:trPr>
          <w:trHeight w:val="2539"/>
        </w:trPr>
        <w:tc>
          <w:tcPr>
            <w:tcW w:w="3385" w:type="dxa"/>
          </w:tcPr>
          <w:p w:rsidR="0097566C" w:rsidRDefault="00DC5CD6">
            <w:pPr>
              <w:pStyle w:val="TableParagraph"/>
              <w:spacing w:line="278" w:lineRule="auto"/>
              <w:ind w:left="105" w:right="808"/>
              <w:rPr>
                <w:sz w:val="24"/>
              </w:rPr>
            </w:pPr>
            <w:r>
              <w:rPr>
                <w:color w:val="181818"/>
                <w:sz w:val="24"/>
              </w:rPr>
              <w:t>Физкультурный</w:t>
            </w:r>
            <w:r>
              <w:rPr>
                <w:color w:val="181818"/>
                <w:spacing w:val="-15"/>
                <w:sz w:val="24"/>
              </w:rPr>
              <w:t xml:space="preserve"> </w:t>
            </w:r>
            <w:r>
              <w:rPr>
                <w:color w:val="181818"/>
                <w:sz w:val="24"/>
              </w:rPr>
              <w:t>уголок, уголок здоровья</w:t>
            </w:r>
          </w:p>
        </w:tc>
        <w:tc>
          <w:tcPr>
            <w:tcW w:w="5973" w:type="dxa"/>
          </w:tcPr>
          <w:p w:rsidR="0097566C" w:rsidRDefault="00DC5CD6">
            <w:pPr>
              <w:pStyle w:val="TableParagraph"/>
              <w:spacing w:line="278" w:lineRule="auto"/>
              <w:ind w:left="104"/>
              <w:rPr>
                <w:sz w:val="24"/>
              </w:rPr>
            </w:pPr>
            <w:r>
              <w:rPr>
                <w:color w:val="181818"/>
                <w:sz w:val="24"/>
              </w:rPr>
              <w:t>Зрительный</w:t>
            </w:r>
            <w:r>
              <w:rPr>
                <w:color w:val="181818"/>
                <w:spacing w:val="-7"/>
                <w:sz w:val="24"/>
              </w:rPr>
              <w:t xml:space="preserve"> </w:t>
            </w:r>
            <w:r>
              <w:rPr>
                <w:color w:val="181818"/>
                <w:sz w:val="24"/>
              </w:rPr>
              <w:t>тренажер,</w:t>
            </w:r>
            <w:r>
              <w:rPr>
                <w:color w:val="181818"/>
                <w:spacing w:val="-7"/>
                <w:sz w:val="24"/>
              </w:rPr>
              <w:t xml:space="preserve"> </w:t>
            </w:r>
            <w:r>
              <w:rPr>
                <w:color w:val="181818"/>
                <w:sz w:val="24"/>
              </w:rPr>
              <w:t>кольцеброс,</w:t>
            </w:r>
            <w:r>
              <w:rPr>
                <w:color w:val="181818"/>
                <w:spacing w:val="-7"/>
                <w:sz w:val="24"/>
              </w:rPr>
              <w:t xml:space="preserve"> </w:t>
            </w:r>
            <w:r>
              <w:rPr>
                <w:color w:val="181818"/>
                <w:sz w:val="24"/>
              </w:rPr>
              <w:t>гантели,</w:t>
            </w:r>
            <w:r>
              <w:rPr>
                <w:color w:val="181818"/>
                <w:spacing w:val="-10"/>
                <w:sz w:val="24"/>
              </w:rPr>
              <w:t xml:space="preserve"> </w:t>
            </w:r>
            <w:r>
              <w:rPr>
                <w:color w:val="181818"/>
                <w:sz w:val="24"/>
              </w:rPr>
              <w:t>кегли,</w:t>
            </w:r>
            <w:r>
              <w:rPr>
                <w:color w:val="181818"/>
                <w:spacing w:val="-7"/>
                <w:sz w:val="24"/>
              </w:rPr>
              <w:t xml:space="preserve"> </w:t>
            </w:r>
            <w:r>
              <w:rPr>
                <w:color w:val="181818"/>
                <w:sz w:val="24"/>
              </w:rPr>
              <w:t>мяч большой, мяч средний, мяч</w:t>
            </w:r>
          </w:p>
          <w:p w:rsidR="0097566C" w:rsidRDefault="00DC5CD6">
            <w:pPr>
              <w:pStyle w:val="TableParagraph"/>
              <w:spacing w:line="276" w:lineRule="auto"/>
              <w:ind w:left="104"/>
              <w:rPr>
                <w:sz w:val="24"/>
              </w:rPr>
            </w:pPr>
            <w:r>
              <w:rPr>
                <w:color w:val="181818"/>
                <w:sz w:val="24"/>
              </w:rPr>
              <w:t>маленький,</w:t>
            </w:r>
            <w:r>
              <w:rPr>
                <w:color w:val="181818"/>
                <w:spacing w:val="-8"/>
                <w:sz w:val="24"/>
              </w:rPr>
              <w:t xml:space="preserve"> </w:t>
            </w:r>
            <w:r>
              <w:rPr>
                <w:color w:val="181818"/>
                <w:sz w:val="24"/>
              </w:rPr>
              <w:t>мягкие</w:t>
            </w:r>
            <w:r>
              <w:rPr>
                <w:color w:val="181818"/>
                <w:spacing w:val="-9"/>
                <w:sz w:val="24"/>
              </w:rPr>
              <w:t xml:space="preserve"> </w:t>
            </w:r>
            <w:r>
              <w:rPr>
                <w:color w:val="181818"/>
                <w:sz w:val="24"/>
              </w:rPr>
              <w:t>мячи</w:t>
            </w:r>
            <w:r>
              <w:rPr>
                <w:color w:val="181818"/>
                <w:spacing w:val="-8"/>
                <w:sz w:val="24"/>
              </w:rPr>
              <w:t xml:space="preserve"> </w:t>
            </w:r>
            <w:r>
              <w:rPr>
                <w:color w:val="181818"/>
                <w:sz w:val="24"/>
              </w:rPr>
              <w:t>для</w:t>
            </w:r>
            <w:r>
              <w:rPr>
                <w:color w:val="181818"/>
                <w:spacing w:val="-8"/>
                <w:sz w:val="24"/>
              </w:rPr>
              <w:t xml:space="preserve"> </w:t>
            </w:r>
            <w:r>
              <w:rPr>
                <w:color w:val="181818"/>
                <w:sz w:val="24"/>
              </w:rPr>
              <w:t>метания,</w:t>
            </w:r>
            <w:r>
              <w:rPr>
                <w:color w:val="181818"/>
                <w:spacing w:val="-8"/>
                <w:sz w:val="24"/>
              </w:rPr>
              <w:t xml:space="preserve"> </w:t>
            </w:r>
            <w:r>
              <w:rPr>
                <w:color w:val="181818"/>
                <w:sz w:val="24"/>
              </w:rPr>
              <w:t>прыгалка, разноцветные флажки, разноцветные</w:t>
            </w:r>
          </w:p>
          <w:p w:rsidR="0097566C" w:rsidRDefault="00DC5CD6">
            <w:pPr>
              <w:pStyle w:val="TableParagraph"/>
              <w:spacing w:line="276" w:lineRule="auto"/>
              <w:ind w:left="104"/>
              <w:rPr>
                <w:sz w:val="24"/>
              </w:rPr>
            </w:pPr>
            <w:r>
              <w:rPr>
                <w:color w:val="181818"/>
                <w:sz w:val="24"/>
              </w:rPr>
              <w:t>платочки,</w:t>
            </w:r>
            <w:r>
              <w:rPr>
                <w:color w:val="181818"/>
                <w:spacing w:val="-9"/>
                <w:sz w:val="24"/>
              </w:rPr>
              <w:t xml:space="preserve"> </w:t>
            </w:r>
            <w:r>
              <w:rPr>
                <w:color w:val="181818"/>
                <w:sz w:val="24"/>
              </w:rPr>
              <w:t>разноцветные</w:t>
            </w:r>
            <w:r>
              <w:rPr>
                <w:color w:val="181818"/>
                <w:spacing w:val="-10"/>
                <w:sz w:val="24"/>
              </w:rPr>
              <w:t xml:space="preserve"> </w:t>
            </w:r>
            <w:r>
              <w:rPr>
                <w:color w:val="181818"/>
                <w:sz w:val="24"/>
              </w:rPr>
              <w:t>косички,</w:t>
            </w:r>
            <w:r>
              <w:rPr>
                <w:color w:val="181818"/>
                <w:spacing w:val="-9"/>
                <w:sz w:val="24"/>
              </w:rPr>
              <w:t xml:space="preserve"> </w:t>
            </w:r>
            <w:r>
              <w:rPr>
                <w:color w:val="181818"/>
                <w:sz w:val="24"/>
              </w:rPr>
              <w:t>обручи,</w:t>
            </w:r>
            <w:r>
              <w:rPr>
                <w:color w:val="181818"/>
                <w:spacing w:val="-9"/>
                <w:sz w:val="24"/>
              </w:rPr>
              <w:t xml:space="preserve"> </w:t>
            </w:r>
            <w:r>
              <w:rPr>
                <w:color w:val="181818"/>
                <w:sz w:val="24"/>
              </w:rPr>
              <w:t>ленточки цветные, мешочки для метания,</w:t>
            </w:r>
          </w:p>
          <w:p w:rsidR="0097566C" w:rsidRDefault="00DC5CD6">
            <w:pPr>
              <w:pStyle w:val="TableParagraph"/>
              <w:spacing w:line="240" w:lineRule="auto"/>
              <w:ind w:left="104"/>
              <w:rPr>
                <w:sz w:val="24"/>
              </w:rPr>
            </w:pPr>
            <w:r>
              <w:rPr>
                <w:color w:val="181818"/>
                <w:sz w:val="24"/>
              </w:rPr>
              <w:t>тактильные</w:t>
            </w:r>
            <w:r>
              <w:rPr>
                <w:color w:val="181818"/>
                <w:spacing w:val="-5"/>
                <w:sz w:val="24"/>
              </w:rPr>
              <w:t xml:space="preserve"> </w:t>
            </w:r>
            <w:r>
              <w:rPr>
                <w:color w:val="181818"/>
                <w:sz w:val="24"/>
              </w:rPr>
              <w:t>мешочки,</w:t>
            </w:r>
            <w:r>
              <w:rPr>
                <w:color w:val="181818"/>
                <w:spacing w:val="-3"/>
                <w:sz w:val="24"/>
              </w:rPr>
              <w:t xml:space="preserve"> </w:t>
            </w:r>
            <w:r>
              <w:rPr>
                <w:color w:val="181818"/>
                <w:sz w:val="24"/>
              </w:rPr>
              <w:t>массаж</w:t>
            </w:r>
            <w:r>
              <w:rPr>
                <w:color w:val="181818"/>
                <w:spacing w:val="-3"/>
                <w:sz w:val="24"/>
              </w:rPr>
              <w:t xml:space="preserve"> </w:t>
            </w:r>
            <w:r>
              <w:rPr>
                <w:color w:val="181818"/>
                <w:sz w:val="24"/>
              </w:rPr>
              <w:t>еры,</w:t>
            </w:r>
            <w:r>
              <w:rPr>
                <w:color w:val="181818"/>
                <w:spacing w:val="-2"/>
                <w:sz w:val="24"/>
              </w:rPr>
              <w:t xml:space="preserve"> </w:t>
            </w:r>
            <w:r>
              <w:rPr>
                <w:color w:val="181818"/>
                <w:sz w:val="24"/>
              </w:rPr>
              <w:t>массажные</w:t>
            </w:r>
            <w:r>
              <w:rPr>
                <w:color w:val="181818"/>
                <w:spacing w:val="-2"/>
                <w:sz w:val="24"/>
              </w:rPr>
              <w:t xml:space="preserve"> дорожки</w:t>
            </w:r>
          </w:p>
          <w:p w:rsidR="0097566C" w:rsidRDefault="00DC5CD6">
            <w:pPr>
              <w:pStyle w:val="TableParagraph"/>
              <w:spacing w:before="36" w:line="240" w:lineRule="auto"/>
              <w:ind w:left="104"/>
              <w:rPr>
                <w:sz w:val="24"/>
              </w:rPr>
            </w:pPr>
            <w:r>
              <w:rPr>
                <w:color w:val="181818"/>
                <w:sz w:val="24"/>
              </w:rPr>
              <w:t>(квадратные,</w:t>
            </w:r>
            <w:r>
              <w:rPr>
                <w:color w:val="181818"/>
                <w:spacing w:val="-5"/>
                <w:sz w:val="24"/>
              </w:rPr>
              <w:t xml:space="preserve"> </w:t>
            </w:r>
            <w:r>
              <w:rPr>
                <w:color w:val="181818"/>
                <w:spacing w:val="-2"/>
                <w:sz w:val="24"/>
              </w:rPr>
              <w:t>прямоугольная</w:t>
            </w:r>
          </w:p>
        </w:tc>
      </w:tr>
    </w:tbl>
    <w:p w:rsidR="0097566C" w:rsidRDefault="0097566C">
      <w:pPr>
        <w:pStyle w:val="TableParagraph"/>
        <w:spacing w:line="240" w:lineRule="auto"/>
        <w:rPr>
          <w:sz w:val="24"/>
        </w:rPr>
        <w:sectPr w:rsidR="0097566C">
          <w:type w:val="continuous"/>
          <w:pgSz w:w="11920" w:h="16850"/>
          <w:pgMar w:top="1120" w:right="0" w:bottom="780" w:left="1133" w:header="0" w:footer="580"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5"/>
        <w:gridCol w:w="5973"/>
      </w:tblGrid>
      <w:tr w:rsidR="0097566C">
        <w:trPr>
          <w:trHeight w:val="2541"/>
        </w:trPr>
        <w:tc>
          <w:tcPr>
            <w:tcW w:w="3385" w:type="dxa"/>
          </w:tcPr>
          <w:p w:rsidR="0097566C" w:rsidRDefault="0097566C">
            <w:pPr>
              <w:pStyle w:val="TableParagraph"/>
              <w:spacing w:line="240" w:lineRule="auto"/>
              <w:ind w:left="0"/>
              <w:rPr>
                <w:sz w:val="24"/>
              </w:rPr>
            </w:pPr>
          </w:p>
        </w:tc>
        <w:tc>
          <w:tcPr>
            <w:tcW w:w="5973" w:type="dxa"/>
          </w:tcPr>
          <w:p w:rsidR="0097566C" w:rsidRDefault="00DC5CD6">
            <w:pPr>
              <w:pStyle w:val="TableParagraph"/>
              <w:spacing w:before="1" w:line="276" w:lineRule="auto"/>
              <w:ind w:left="104"/>
              <w:rPr>
                <w:sz w:val="24"/>
              </w:rPr>
            </w:pPr>
            <w:r>
              <w:rPr>
                <w:color w:val="181818"/>
                <w:sz w:val="24"/>
              </w:rPr>
              <w:t>большая),</w:t>
            </w:r>
            <w:r>
              <w:rPr>
                <w:color w:val="181818"/>
                <w:spacing w:val="-5"/>
                <w:sz w:val="24"/>
              </w:rPr>
              <w:t xml:space="preserve"> </w:t>
            </w:r>
            <w:r>
              <w:rPr>
                <w:color w:val="181818"/>
                <w:sz w:val="24"/>
              </w:rPr>
              <w:t>разноцветные</w:t>
            </w:r>
            <w:r>
              <w:rPr>
                <w:color w:val="181818"/>
                <w:spacing w:val="80"/>
                <w:sz w:val="24"/>
              </w:rPr>
              <w:t xml:space="preserve"> </w:t>
            </w:r>
            <w:r>
              <w:rPr>
                <w:color w:val="181818"/>
                <w:sz w:val="24"/>
              </w:rPr>
              <w:t>ориентиры,</w:t>
            </w:r>
            <w:r>
              <w:rPr>
                <w:color w:val="181818"/>
                <w:spacing w:val="-5"/>
                <w:sz w:val="24"/>
              </w:rPr>
              <w:t xml:space="preserve"> </w:t>
            </w:r>
            <w:r>
              <w:rPr>
                <w:color w:val="181818"/>
                <w:sz w:val="24"/>
              </w:rPr>
              <w:t>мягкие</w:t>
            </w:r>
            <w:r>
              <w:rPr>
                <w:color w:val="181818"/>
                <w:spacing w:val="80"/>
                <w:sz w:val="24"/>
              </w:rPr>
              <w:t xml:space="preserve"> </w:t>
            </w:r>
            <w:r>
              <w:rPr>
                <w:color w:val="181818"/>
                <w:sz w:val="24"/>
              </w:rPr>
              <w:t>мячики, разноцветные</w:t>
            </w:r>
            <w:r>
              <w:rPr>
                <w:color w:val="181818"/>
                <w:spacing w:val="80"/>
                <w:sz w:val="24"/>
              </w:rPr>
              <w:t xml:space="preserve"> </w:t>
            </w:r>
            <w:r>
              <w:rPr>
                <w:color w:val="181818"/>
                <w:sz w:val="24"/>
              </w:rPr>
              <w:t>султанчики,</w:t>
            </w:r>
          </w:p>
          <w:p w:rsidR="0097566C" w:rsidRDefault="00DC5CD6">
            <w:pPr>
              <w:pStyle w:val="TableParagraph"/>
              <w:ind w:left="104"/>
              <w:rPr>
                <w:sz w:val="24"/>
              </w:rPr>
            </w:pPr>
            <w:r>
              <w:rPr>
                <w:color w:val="181818"/>
                <w:sz w:val="24"/>
              </w:rPr>
              <w:t>карточки</w:t>
            </w:r>
            <w:r>
              <w:rPr>
                <w:color w:val="181818"/>
                <w:spacing w:val="-2"/>
                <w:sz w:val="24"/>
              </w:rPr>
              <w:t xml:space="preserve"> </w:t>
            </w:r>
            <w:r>
              <w:rPr>
                <w:color w:val="181818"/>
                <w:sz w:val="24"/>
              </w:rPr>
              <w:t>«Виды</w:t>
            </w:r>
            <w:r>
              <w:rPr>
                <w:color w:val="181818"/>
                <w:spacing w:val="-2"/>
                <w:sz w:val="24"/>
              </w:rPr>
              <w:t xml:space="preserve"> </w:t>
            </w:r>
            <w:r>
              <w:rPr>
                <w:color w:val="181818"/>
                <w:sz w:val="24"/>
              </w:rPr>
              <w:t>спорта»,</w:t>
            </w:r>
            <w:r>
              <w:rPr>
                <w:color w:val="181818"/>
                <w:spacing w:val="-1"/>
                <w:sz w:val="24"/>
              </w:rPr>
              <w:t xml:space="preserve"> </w:t>
            </w:r>
            <w:r>
              <w:rPr>
                <w:color w:val="181818"/>
                <w:sz w:val="24"/>
              </w:rPr>
              <w:t>загадки</w:t>
            </w:r>
            <w:r>
              <w:rPr>
                <w:color w:val="181818"/>
                <w:spacing w:val="-2"/>
                <w:sz w:val="24"/>
              </w:rPr>
              <w:t xml:space="preserve"> </w:t>
            </w:r>
            <w:r>
              <w:rPr>
                <w:color w:val="181818"/>
                <w:sz w:val="24"/>
              </w:rPr>
              <w:t>о</w:t>
            </w:r>
            <w:r>
              <w:rPr>
                <w:color w:val="181818"/>
                <w:spacing w:val="-2"/>
                <w:sz w:val="24"/>
              </w:rPr>
              <w:t xml:space="preserve"> </w:t>
            </w:r>
            <w:r>
              <w:rPr>
                <w:color w:val="181818"/>
                <w:sz w:val="24"/>
              </w:rPr>
              <w:t>спорте.</w:t>
            </w:r>
            <w:r>
              <w:rPr>
                <w:color w:val="181818"/>
                <w:spacing w:val="-1"/>
                <w:sz w:val="24"/>
              </w:rPr>
              <w:t xml:space="preserve"> </w:t>
            </w:r>
            <w:r>
              <w:rPr>
                <w:color w:val="181818"/>
                <w:spacing w:val="-4"/>
                <w:sz w:val="24"/>
              </w:rPr>
              <w:t>П/и:</w:t>
            </w:r>
          </w:p>
          <w:p w:rsidR="0097566C" w:rsidRDefault="00DC5CD6">
            <w:pPr>
              <w:pStyle w:val="TableParagraph"/>
              <w:spacing w:before="41" w:line="240" w:lineRule="auto"/>
              <w:ind w:left="104"/>
              <w:rPr>
                <w:sz w:val="24"/>
              </w:rPr>
            </w:pPr>
            <w:r>
              <w:rPr>
                <w:color w:val="181818"/>
                <w:sz w:val="24"/>
              </w:rPr>
              <w:t>«Перетяни»,</w:t>
            </w:r>
            <w:r>
              <w:rPr>
                <w:color w:val="181818"/>
                <w:spacing w:val="-4"/>
                <w:sz w:val="24"/>
              </w:rPr>
              <w:t xml:space="preserve"> </w:t>
            </w:r>
            <w:r>
              <w:rPr>
                <w:color w:val="181818"/>
                <w:sz w:val="24"/>
              </w:rPr>
              <w:t>«Попади</w:t>
            </w:r>
            <w:r>
              <w:rPr>
                <w:color w:val="181818"/>
                <w:spacing w:val="-3"/>
                <w:sz w:val="24"/>
              </w:rPr>
              <w:t xml:space="preserve"> </w:t>
            </w:r>
            <w:r>
              <w:rPr>
                <w:color w:val="181818"/>
                <w:sz w:val="24"/>
              </w:rPr>
              <w:t>в</w:t>
            </w:r>
            <w:r>
              <w:rPr>
                <w:color w:val="181818"/>
                <w:spacing w:val="-4"/>
                <w:sz w:val="24"/>
              </w:rPr>
              <w:t xml:space="preserve"> </w:t>
            </w:r>
            <w:r>
              <w:rPr>
                <w:color w:val="181818"/>
                <w:spacing w:val="-2"/>
                <w:sz w:val="24"/>
              </w:rPr>
              <w:t>цель».</w:t>
            </w:r>
          </w:p>
          <w:p w:rsidR="0097566C" w:rsidRDefault="00DC5CD6">
            <w:pPr>
              <w:pStyle w:val="TableParagraph"/>
              <w:spacing w:before="43" w:line="240" w:lineRule="auto"/>
              <w:ind w:left="104"/>
              <w:rPr>
                <w:sz w:val="24"/>
              </w:rPr>
            </w:pPr>
            <w:r>
              <w:rPr>
                <w:color w:val="181818"/>
                <w:sz w:val="24"/>
              </w:rPr>
              <w:t>Массажные</w:t>
            </w:r>
            <w:r>
              <w:rPr>
                <w:color w:val="181818"/>
                <w:spacing w:val="-5"/>
                <w:sz w:val="24"/>
              </w:rPr>
              <w:t xml:space="preserve"> </w:t>
            </w:r>
            <w:r>
              <w:rPr>
                <w:color w:val="181818"/>
                <w:sz w:val="24"/>
              </w:rPr>
              <w:t>дорожки,</w:t>
            </w:r>
            <w:r>
              <w:rPr>
                <w:color w:val="181818"/>
                <w:spacing w:val="-2"/>
                <w:sz w:val="24"/>
              </w:rPr>
              <w:t xml:space="preserve"> </w:t>
            </w:r>
            <w:r>
              <w:rPr>
                <w:color w:val="181818"/>
                <w:sz w:val="24"/>
              </w:rPr>
              <w:t>массажные</w:t>
            </w:r>
            <w:r>
              <w:rPr>
                <w:color w:val="181818"/>
                <w:spacing w:val="-4"/>
                <w:sz w:val="24"/>
              </w:rPr>
              <w:t xml:space="preserve"> мячи,</w:t>
            </w:r>
          </w:p>
          <w:p w:rsidR="0097566C" w:rsidRDefault="00DC5CD6">
            <w:pPr>
              <w:pStyle w:val="TableParagraph"/>
              <w:spacing w:before="41" w:line="240" w:lineRule="auto"/>
              <w:ind w:left="104"/>
              <w:rPr>
                <w:sz w:val="24"/>
              </w:rPr>
            </w:pPr>
            <w:r>
              <w:rPr>
                <w:color w:val="181818"/>
                <w:sz w:val="24"/>
              </w:rPr>
              <w:t>Д/и:</w:t>
            </w:r>
            <w:r>
              <w:rPr>
                <w:color w:val="181818"/>
                <w:spacing w:val="-4"/>
                <w:sz w:val="24"/>
              </w:rPr>
              <w:t xml:space="preserve"> </w:t>
            </w:r>
            <w:r>
              <w:rPr>
                <w:color w:val="181818"/>
                <w:sz w:val="24"/>
              </w:rPr>
              <w:t>«Валеология»,</w:t>
            </w:r>
            <w:r>
              <w:rPr>
                <w:color w:val="181818"/>
                <w:spacing w:val="-3"/>
                <w:sz w:val="24"/>
              </w:rPr>
              <w:t xml:space="preserve"> </w:t>
            </w:r>
            <w:r>
              <w:rPr>
                <w:color w:val="181818"/>
                <w:sz w:val="24"/>
              </w:rPr>
              <w:t>«Кто</w:t>
            </w:r>
            <w:r>
              <w:rPr>
                <w:color w:val="181818"/>
                <w:spacing w:val="-3"/>
                <w:sz w:val="24"/>
              </w:rPr>
              <w:t xml:space="preserve"> </w:t>
            </w:r>
            <w:r>
              <w:rPr>
                <w:color w:val="181818"/>
                <w:sz w:val="24"/>
              </w:rPr>
              <w:t>как</w:t>
            </w:r>
            <w:r>
              <w:rPr>
                <w:color w:val="181818"/>
                <w:spacing w:val="-3"/>
                <w:sz w:val="24"/>
              </w:rPr>
              <w:t xml:space="preserve"> </w:t>
            </w:r>
            <w:r>
              <w:rPr>
                <w:color w:val="181818"/>
                <w:sz w:val="24"/>
              </w:rPr>
              <w:t>устроен?»,</w:t>
            </w:r>
            <w:r>
              <w:rPr>
                <w:color w:val="181818"/>
                <w:spacing w:val="-3"/>
                <w:sz w:val="24"/>
              </w:rPr>
              <w:t xml:space="preserve"> </w:t>
            </w:r>
            <w:r>
              <w:rPr>
                <w:color w:val="181818"/>
                <w:spacing w:val="-2"/>
                <w:sz w:val="24"/>
              </w:rPr>
              <w:t>«Органы</w:t>
            </w:r>
          </w:p>
          <w:p w:rsidR="0097566C" w:rsidRDefault="00DC5CD6">
            <w:pPr>
              <w:pStyle w:val="TableParagraph"/>
              <w:spacing w:before="7" w:line="310" w:lineRule="atLeast"/>
              <w:ind w:left="104"/>
              <w:rPr>
                <w:sz w:val="24"/>
              </w:rPr>
            </w:pPr>
            <w:r>
              <w:rPr>
                <w:color w:val="181818"/>
                <w:sz w:val="24"/>
              </w:rPr>
              <w:t>чувств».</w:t>
            </w:r>
            <w:r>
              <w:rPr>
                <w:color w:val="181818"/>
                <w:spacing w:val="-8"/>
                <w:sz w:val="24"/>
              </w:rPr>
              <w:t xml:space="preserve"> </w:t>
            </w:r>
            <w:r>
              <w:rPr>
                <w:color w:val="181818"/>
                <w:sz w:val="24"/>
              </w:rPr>
              <w:t>Книга</w:t>
            </w:r>
            <w:r>
              <w:rPr>
                <w:color w:val="181818"/>
                <w:spacing w:val="-9"/>
                <w:sz w:val="24"/>
              </w:rPr>
              <w:t xml:space="preserve"> </w:t>
            </w:r>
            <w:r>
              <w:rPr>
                <w:color w:val="181818"/>
                <w:sz w:val="24"/>
              </w:rPr>
              <w:t>«Азбука</w:t>
            </w:r>
            <w:r>
              <w:rPr>
                <w:color w:val="181818"/>
                <w:spacing w:val="-9"/>
                <w:sz w:val="24"/>
              </w:rPr>
              <w:t xml:space="preserve"> </w:t>
            </w:r>
            <w:r>
              <w:rPr>
                <w:color w:val="181818"/>
                <w:sz w:val="24"/>
              </w:rPr>
              <w:t>Здоровья».</w:t>
            </w:r>
            <w:r>
              <w:rPr>
                <w:color w:val="181818"/>
                <w:spacing w:val="-8"/>
                <w:sz w:val="24"/>
              </w:rPr>
              <w:t xml:space="preserve"> </w:t>
            </w:r>
            <w:r>
              <w:rPr>
                <w:color w:val="181818"/>
                <w:sz w:val="24"/>
              </w:rPr>
              <w:t>Деревянная</w:t>
            </w:r>
            <w:r>
              <w:rPr>
                <w:color w:val="181818"/>
                <w:spacing w:val="-8"/>
                <w:sz w:val="24"/>
              </w:rPr>
              <w:t xml:space="preserve"> </w:t>
            </w:r>
            <w:r>
              <w:rPr>
                <w:color w:val="181818"/>
                <w:sz w:val="24"/>
              </w:rPr>
              <w:t>модель скелет человека. Плакат «Тело человека».</w:t>
            </w:r>
          </w:p>
        </w:tc>
      </w:tr>
    </w:tbl>
    <w:p w:rsidR="0097566C" w:rsidRDefault="0097566C">
      <w:pPr>
        <w:pStyle w:val="a3"/>
        <w:spacing w:before="52"/>
        <w:ind w:left="0"/>
        <w:jc w:val="left"/>
        <w:rPr>
          <w:b/>
        </w:rPr>
      </w:pPr>
    </w:p>
    <w:p w:rsidR="0097566C" w:rsidRDefault="00DC5CD6">
      <w:pPr>
        <w:pStyle w:val="a3"/>
        <w:spacing w:line="276" w:lineRule="auto"/>
        <w:ind w:right="848" w:firstLine="707"/>
      </w:pPr>
      <w:r>
        <w:t>Для реализации про</w:t>
      </w:r>
      <w:r w:rsidR="00E3744D">
        <w:t>граммы «Мое Оренбуржье» групповая комната оснащена</w:t>
      </w:r>
      <w:r>
        <w:t xml:space="preserve"> необходимыми предметами и атрибутами для проведения занятий: наглядные пособия, дидактические игры, картотеки народных игр Свободный выбор художественного материала в группах, позволяют дошкольнику свободно проявлять свою фантазию, использовать различные материалы: костюмы для ряжения, атрибуты для организации подвижных, сюжетно- ролевых, дидактических игр.</w:t>
      </w:r>
    </w:p>
    <w:p w:rsidR="0097566C" w:rsidRDefault="0097566C">
      <w:pPr>
        <w:pStyle w:val="a3"/>
        <w:spacing w:before="201"/>
        <w:ind w:left="0"/>
        <w:jc w:val="left"/>
      </w:pPr>
    </w:p>
    <w:p w:rsidR="0097566C" w:rsidRDefault="00DC5CD6" w:rsidP="000F11DC">
      <w:pPr>
        <w:pStyle w:val="1"/>
        <w:numPr>
          <w:ilvl w:val="2"/>
          <w:numId w:val="38"/>
        </w:numPr>
        <w:tabs>
          <w:tab w:val="left" w:pos="1288"/>
        </w:tabs>
        <w:ind w:left="1288" w:hanging="719"/>
      </w:pPr>
      <w:r>
        <w:t>Характер</w:t>
      </w:r>
      <w:r>
        <w:rPr>
          <w:spacing w:val="-2"/>
        </w:rPr>
        <w:t xml:space="preserve"> </w:t>
      </w:r>
      <w:r>
        <w:t>взаимодействия</w:t>
      </w:r>
      <w:r>
        <w:rPr>
          <w:spacing w:val="-2"/>
        </w:rPr>
        <w:t xml:space="preserve"> </w:t>
      </w:r>
      <w:r>
        <w:t>со</w:t>
      </w:r>
      <w:r>
        <w:rPr>
          <w:spacing w:val="-2"/>
        </w:rPr>
        <w:t xml:space="preserve"> взрослыми</w:t>
      </w:r>
    </w:p>
    <w:p w:rsidR="0097566C" w:rsidRDefault="00DC5CD6">
      <w:pPr>
        <w:pStyle w:val="a3"/>
        <w:spacing w:before="202" w:line="276" w:lineRule="auto"/>
        <w:ind w:left="710" w:right="848" w:firstLine="710"/>
        <w:jc w:val="left"/>
      </w:pPr>
      <w:r>
        <w:t>Потребность</w:t>
      </w:r>
      <w:r>
        <w:rPr>
          <w:spacing w:val="40"/>
        </w:rPr>
        <w:t xml:space="preserve"> </w:t>
      </w:r>
      <w:r>
        <w:t>детей</w:t>
      </w:r>
      <w:r>
        <w:rPr>
          <w:spacing w:val="40"/>
        </w:rPr>
        <w:t xml:space="preserve"> </w:t>
      </w:r>
      <w:r>
        <w:t>дошкольного</w:t>
      </w:r>
      <w:r>
        <w:rPr>
          <w:spacing w:val="40"/>
        </w:rPr>
        <w:t xml:space="preserve"> </w:t>
      </w:r>
      <w:r>
        <w:t>возраста</w:t>
      </w:r>
      <w:r>
        <w:rPr>
          <w:spacing w:val="40"/>
        </w:rPr>
        <w:t xml:space="preserve"> </w:t>
      </w:r>
      <w:r>
        <w:t>в</w:t>
      </w:r>
      <w:r>
        <w:rPr>
          <w:spacing w:val="40"/>
        </w:rPr>
        <w:t xml:space="preserve"> </w:t>
      </w:r>
      <w:r>
        <w:t>общении</w:t>
      </w:r>
      <w:r>
        <w:rPr>
          <w:spacing w:val="40"/>
        </w:rPr>
        <w:t xml:space="preserve"> </w:t>
      </w:r>
      <w:r>
        <w:t>со</w:t>
      </w:r>
      <w:r>
        <w:rPr>
          <w:spacing w:val="40"/>
        </w:rPr>
        <w:t xml:space="preserve"> </w:t>
      </w:r>
      <w:r>
        <w:t>взрослыми</w:t>
      </w:r>
      <w:r>
        <w:rPr>
          <w:spacing w:val="40"/>
        </w:rPr>
        <w:t xml:space="preserve"> </w:t>
      </w:r>
      <w:r>
        <w:t>–</w:t>
      </w:r>
      <w:r>
        <w:rPr>
          <w:spacing w:val="40"/>
        </w:rPr>
        <w:t xml:space="preserve"> </w:t>
      </w:r>
      <w:r>
        <w:t>одна</w:t>
      </w:r>
      <w:r>
        <w:rPr>
          <w:spacing w:val="40"/>
        </w:rPr>
        <w:t xml:space="preserve"> </w:t>
      </w:r>
      <w:r>
        <w:t>из ведущих и наиболее важных в человеческой жизни.</w:t>
      </w:r>
    </w:p>
    <w:p w:rsidR="0097566C" w:rsidRDefault="0097566C">
      <w:pPr>
        <w:pStyle w:val="a3"/>
        <w:spacing w:before="11"/>
        <w:ind w:left="0"/>
        <w:jc w:val="left"/>
        <w:rPr>
          <w:sz w:val="13"/>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2493"/>
        <w:gridCol w:w="5495"/>
      </w:tblGrid>
      <w:tr w:rsidR="0097566C">
        <w:trPr>
          <w:trHeight w:val="635"/>
        </w:trPr>
        <w:tc>
          <w:tcPr>
            <w:tcW w:w="1258" w:type="dxa"/>
          </w:tcPr>
          <w:p w:rsidR="0097566C" w:rsidRDefault="00DC5CD6">
            <w:pPr>
              <w:pStyle w:val="TableParagraph"/>
              <w:spacing w:before="1" w:line="240" w:lineRule="auto"/>
              <w:ind w:left="201"/>
              <w:rPr>
                <w:b/>
                <w:sz w:val="24"/>
              </w:rPr>
            </w:pPr>
            <w:r>
              <w:rPr>
                <w:b/>
                <w:spacing w:val="-2"/>
                <w:sz w:val="24"/>
              </w:rPr>
              <w:t>Возраст</w:t>
            </w:r>
          </w:p>
          <w:p w:rsidR="0097566C" w:rsidRDefault="00DC5CD6">
            <w:pPr>
              <w:pStyle w:val="TableParagraph"/>
              <w:spacing w:before="41" w:line="240" w:lineRule="auto"/>
              <w:ind w:left="333"/>
              <w:rPr>
                <w:b/>
                <w:sz w:val="24"/>
              </w:rPr>
            </w:pPr>
            <w:r>
              <w:rPr>
                <w:b/>
                <w:spacing w:val="-2"/>
                <w:sz w:val="24"/>
              </w:rPr>
              <w:t>детей</w:t>
            </w:r>
          </w:p>
        </w:tc>
        <w:tc>
          <w:tcPr>
            <w:tcW w:w="2493" w:type="dxa"/>
          </w:tcPr>
          <w:p w:rsidR="0097566C" w:rsidRDefault="00DC5CD6">
            <w:pPr>
              <w:pStyle w:val="TableParagraph"/>
              <w:spacing w:before="1" w:line="240" w:lineRule="auto"/>
              <w:ind w:left="364"/>
              <w:rPr>
                <w:b/>
                <w:sz w:val="24"/>
              </w:rPr>
            </w:pPr>
            <w:r>
              <w:rPr>
                <w:b/>
                <w:sz w:val="24"/>
              </w:rPr>
              <w:t>Форма</w:t>
            </w:r>
            <w:r>
              <w:rPr>
                <w:b/>
                <w:spacing w:val="-4"/>
                <w:sz w:val="24"/>
              </w:rPr>
              <w:t xml:space="preserve"> </w:t>
            </w:r>
            <w:r>
              <w:rPr>
                <w:b/>
                <w:spacing w:val="-2"/>
                <w:sz w:val="24"/>
              </w:rPr>
              <w:t>общения</w:t>
            </w:r>
          </w:p>
        </w:tc>
        <w:tc>
          <w:tcPr>
            <w:tcW w:w="5495" w:type="dxa"/>
          </w:tcPr>
          <w:p w:rsidR="0097566C" w:rsidRDefault="00DC5CD6">
            <w:pPr>
              <w:pStyle w:val="TableParagraph"/>
              <w:spacing w:before="1" w:line="240" w:lineRule="auto"/>
              <w:ind w:left="927"/>
              <w:rPr>
                <w:b/>
                <w:sz w:val="24"/>
              </w:rPr>
            </w:pPr>
            <w:r>
              <w:rPr>
                <w:b/>
                <w:sz w:val="24"/>
              </w:rPr>
              <w:t>Содержательная</w:t>
            </w:r>
            <w:r>
              <w:rPr>
                <w:b/>
                <w:spacing w:val="-10"/>
                <w:sz w:val="24"/>
              </w:rPr>
              <w:t xml:space="preserve"> </w:t>
            </w:r>
            <w:r>
              <w:rPr>
                <w:b/>
                <w:spacing w:val="-2"/>
                <w:sz w:val="24"/>
              </w:rPr>
              <w:t>характеристика</w:t>
            </w:r>
          </w:p>
        </w:tc>
      </w:tr>
      <w:tr w:rsidR="0097566C">
        <w:trPr>
          <w:trHeight w:val="6984"/>
        </w:trPr>
        <w:tc>
          <w:tcPr>
            <w:tcW w:w="1258" w:type="dxa"/>
          </w:tcPr>
          <w:p w:rsidR="0097566C" w:rsidRDefault="00DC5CD6">
            <w:pPr>
              <w:pStyle w:val="TableParagraph"/>
              <w:rPr>
                <w:b/>
                <w:sz w:val="24"/>
              </w:rPr>
            </w:pPr>
            <w:r>
              <w:rPr>
                <w:b/>
                <w:sz w:val="24"/>
              </w:rPr>
              <w:t>3</w:t>
            </w:r>
            <w:r>
              <w:rPr>
                <w:b/>
                <w:spacing w:val="-1"/>
                <w:sz w:val="24"/>
              </w:rPr>
              <w:t xml:space="preserve"> </w:t>
            </w:r>
            <w:r>
              <w:rPr>
                <w:b/>
                <w:sz w:val="24"/>
              </w:rPr>
              <w:t>-</w:t>
            </w:r>
            <w:r>
              <w:rPr>
                <w:b/>
                <w:spacing w:val="-1"/>
                <w:sz w:val="24"/>
              </w:rPr>
              <w:t xml:space="preserve"> </w:t>
            </w:r>
            <w:r>
              <w:rPr>
                <w:b/>
                <w:sz w:val="24"/>
              </w:rPr>
              <w:t xml:space="preserve">4 </w:t>
            </w:r>
            <w:r>
              <w:rPr>
                <w:b/>
                <w:spacing w:val="-4"/>
                <w:sz w:val="24"/>
              </w:rPr>
              <w:t>года</w:t>
            </w:r>
          </w:p>
        </w:tc>
        <w:tc>
          <w:tcPr>
            <w:tcW w:w="2493" w:type="dxa"/>
          </w:tcPr>
          <w:p w:rsidR="0097566C" w:rsidRDefault="00DC5CD6">
            <w:pPr>
              <w:pStyle w:val="TableParagraph"/>
              <w:rPr>
                <w:sz w:val="24"/>
              </w:rPr>
            </w:pPr>
            <w:r>
              <w:rPr>
                <w:spacing w:val="-2"/>
                <w:sz w:val="24"/>
              </w:rPr>
              <w:t>Ситуативно-деловая</w:t>
            </w:r>
          </w:p>
        </w:tc>
        <w:tc>
          <w:tcPr>
            <w:tcW w:w="5495" w:type="dxa"/>
          </w:tcPr>
          <w:p w:rsidR="0097566C" w:rsidRDefault="00DC5CD6">
            <w:pPr>
              <w:pStyle w:val="TableParagraph"/>
              <w:spacing w:line="276" w:lineRule="auto"/>
              <w:ind w:left="106"/>
              <w:rPr>
                <w:sz w:val="24"/>
              </w:rPr>
            </w:pPr>
            <w:r>
              <w:rPr>
                <w:sz w:val="24"/>
              </w:rPr>
              <w:t>Ведущей</w:t>
            </w:r>
            <w:r>
              <w:rPr>
                <w:spacing w:val="-10"/>
                <w:sz w:val="24"/>
              </w:rPr>
              <w:t xml:space="preserve"> </w:t>
            </w:r>
            <w:r>
              <w:rPr>
                <w:sz w:val="24"/>
              </w:rPr>
              <w:t>является</w:t>
            </w:r>
            <w:r>
              <w:rPr>
                <w:spacing w:val="-10"/>
                <w:sz w:val="24"/>
              </w:rPr>
              <w:t xml:space="preserve"> </w:t>
            </w:r>
            <w:r>
              <w:rPr>
                <w:sz w:val="24"/>
              </w:rPr>
              <w:t>потребность</w:t>
            </w:r>
            <w:r>
              <w:rPr>
                <w:spacing w:val="-9"/>
                <w:sz w:val="24"/>
              </w:rPr>
              <w:t xml:space="preserve"> </w:t>
            </w:r>
            <w:r>
              <w:rPr>
                <w:sz w:val="24"/>
              </w:rPr>
              <w:t>в</w:t>
            </w:r>
            <w:r>
              <w:rPr>
                <w:spacing w:val="-11"/>
                <w:sz w:val="24"/>
              </w:rPr>
              <w:t xml:space="preserve"> </w:t>
            </w:r>
            <w:r>
              <w:rPr>
                <w:sz w:val="24"/>
              </w:rPr>
              <w:t xml:space="preserve">деловом </w:t>
            </w:r>
            <w:r>
              <w:rPr>
                <w:spacing w:val="-2"/>
                <w:sz w:val="24"/>
              </w:rPr>
              <w:t>сотрудничестве.</w:t>
            </w:r>
          </w:p>
          <w:p w:rsidR="0097566C" w:rsidRDefault="00DC5CD6">
            <w:pPr>
              <w:pStyle w:val="TableParagraph"/>
              <w:spacing w:line="276" w:lineRule="auto"/>
              <w:ind w:left="106"/>
              <w:rPr>
                <w:sz w:val="24"/>
              </w:rPr>
            </w:pPr>
            <w:r>
              <w:rPr>
                <w:sz w:val="24"/>
              </w:rPr>
              <w:t>Взрослый становится интересен как обладатель разнообразных предметов, но вызывающими интерес</w:t>
            </w:r>
            <w:r>
              <w:rPr>
                <w:spacing w:val="-9"/>
                <w:sz w:val="24"/>
              </w:rPr>
              <w:t xml:space="preserve"> </w:t>
            </w:r>
            <w:r>
              <w:rPr>
                <w:sz w:val="24"/>
              </w:rPr>
              <w:t>становятся</w:t>
            </w:r>
            <w:r>
              <w:rPr>
                <w:spacing w:val="-8"/>
                <w:sz w:val="24"/>
              </w:rPr>
              <w:t xml:space="preserve"> </w:t>
            </w:r>
            <w:r>
              <w:rPr>
                <w:sz w:val="24"/>
              </w:rPr>
              <w:t>только</w:t>
            </w:r>
            <w:r>
              <w:rPr>
                <w:spacing w:val="-8"/>
                <w:sz w:val="24"/>
              </w:rPr>
              <w:t xml:space="preserve"> </w:t>
            </w:r>
            <w:r>
              <w:rPr>
                <w:sz w:val="24"/>
              </w:rPr>
              <w:t>те</w:t>
            </w:r>
            <w:r>
              <w:rPr>
                <w:spacing w:val="-8"/>
                <w:sz w:val="24"/>
              </w:rPr>
              <w:t xml:space="preserve"> </w:t>
            </w:r>
            <w:r>
              <w:rPr>
                <w:sz w:val="24"/>
              </w:rPr>
              <w:t>предметы,</w:t>
            </w:r>
            <w:r>
              <w:rPr>
                <w:spacing w:val="-8"/>
                <w:sz w:val="24"/>
              </w:rPr>
              <w:t xml:space="preserve"> </w:t>
            </w:r>
            <w:r>
              <w:rPr>
                <w:sz w:val="24"/>
              </w:rPr>
              <w:t>которые</w:t>
            </w:r>
          </w:p>
          <w:p w:rsidR="0097566C" w:rsidRDefault="00DC5CD6">
            <w:pPr>
              <w:pStyle w:val="TableParagraph"/>
              <w:spacing w:line="278" w:lineRule="auto"/>
              <w:ind w:left="106"/>
              <w:rPr>
                <w:sz w:val="24"/>
              </w:rPr>
            </w:pPr>
            <w:r>
              <w:rPr>
                <w:sz w:val="24"/>
              </w:rPr>
              <w:t>показывает</w:t>
            </w:r>
            <w:r>
              <w:rPr>
                <w:spacing w:val="-8"/>
                <w:sz w:val="24"/>
              </w:rPr>
              <w:t xml:space="preserve"> </w:t>
            </w:r>
            <w:r>
              <w:rPr>
                <w:sz w:val="24"/>
              </w:rPr>
              <w:t>взрослый,</w:t>
            </w:r>
            <w:r>
              <w:rPr>
                <w:spacing w:val="-8"/>
                <w:sz w:val="24"/>
              </w:rPr>
              <w:t xml:space="preserve"> </w:t>
            </w:r>
            <w:r>
              <w:rPr>
                <w:sz w:val="24"/>
              </w:rPr>
              <w:t>знающий</w:t>
            </w:r>
            <w:r>
              <w:rPr>
                <w:spacing w:val="-8"/>
                <w:sz w:val="24"/>
              </w:rPr>
              <w:t xml:space="preserve"> </w:t>
            </w:r>
            <w:r>
              <w:rPr>
                <w:sz w:val="24"/>
              </w:rPr>
              <w:t>способ</w:t>
            </w:r>
            <w:r>
              <w:rPr>
                <w:spacing w:val="-8"/>
                <w:sz w:val="24"/>
              </w:rPr>
              <w:t xml:space="preserve"> </w:t>
            </w:r>
            <w:r>
              <w:rPr>
                <w:sz w:val="24"/>
              </w:rPr>
              <w:t>действия</w:t>
            </w:r>
            <w:r>
              <w:rPr>
                <w:spacing w:val="-8"/>
                <w:sz w:val="24"/>
              </w:rPr>
              <w:t xml:space="preserve"> </w:t>
            </w:r>
            <w:r>
              <w:rPr>
                <w:sz w:val="24"/>
              </w:rPr>
              <w:t>с этими предметами.</w:t>
            </w:r>
          </w:p>
          <w:p w:rsidR="0097566C" w:rsidRDefault="00DC5CD6">
            <w:pPr>
              <w:pStyle w:val="TableParagraph"/>
              <w:spacing w:line="276" w:lineRule="auto"/>
              <w:ind w:left="106" w:right="129"/>
              <w:rPr>
                <w:sz w:val="24"/>
              </w:rPr>
            </w:pPr>
            <w:r>
              <w:rPr>
                <w:sz w:val="24"/>
              </w:rPr>
              <w:t>Содержание</w:t>
            </w:r>
            <w:r>
              <w:rPr>
                <w:spacing w:val="-14"/>
                <w:sz w:val="24"/>
              </w:rPr>
              <w:t xml:space="preserve"> </w:t>
            </w:r>
            <w:r>
              <w:rPr>
                <w:sz w:val="24"/>
              </w:rPr>
              <w:t>ограничивается</w:t>
            </w:r>
            <w:r>
              <w:rPr>
                <w:spacing w:val="-13"/>
                <w:sz w:val="24"/>
              </w:rPr>
              <w:t xml:space="preserve"> </w:t>
            </w:r>
            <w:r>
              <w:rPr>
                <w:sz w:val="24"/>
              </w:rPr>
              <w:t>наглядной</w:t>
            </w:r>
            <w:r>
              <w:rPr>
                <w:spacing w:val="-13"/>
                <w:sz w:val="24"/>
              </w:rPr>
              <w:t xml:space="preserve"> </w:t>
            </w:r>
            <w:r>
              <w:rPr>
                <w:sz w:val="24"/>
              </w:rPr>
              <w:t>ситуацией, в ходе такого общения ребенок овладевает</w:t>
            </w:r>
          </w:p>
          <w:p w:rsidR="0097566C" w:rsidRDefault="00DC5CD6">
            <w:pPr>
              <w:pStyle w:val="TableParagraph"/>
              <w:spacing w:line="276" w:lineRule="auto"/>
              <w:ind w:left="106"/>
              <w:rPr>
                <w:sz w:val="24"/>
              </w:rPr>
            </w:pPr>
            <w:r>
              <w:rPr>
                <w:sz w:val="24"/>
              </w:rPr>
              <w:t>предметными</w:t>
            </w:r>
            <w:r>
              <w:rPr>
                <w:spacing w:val="-13"/>
                <w:sz w:val="24"/>
              </w:rPr>
              <w:t xml:space="preserve"> </w:t>
            </w:r>
            <w:r>
              <w:rPr>
                <w:sz w:val="24"/>
              </w:rPr>
              <w:t>действиями,</w:t>
            </w:r>
            <w:r>
              <w:rPr>
                <w:spacing w:val="-13"/>
                <w:sz w:val="24"/>
              </w:rPr>
              <w:t xml:space="preserve"> </w:t>
            </w:r>
            <w:r>
              <w:rPr>
                <w:sz w:val="24"/>
              </w:rPr>
              <w:t>учится</w:t>
            </w:r>
            <w:r>
              <w:rPr>
                <w:spacing w:val="-12"/>
                <w:sz w:val="24"/>
              </w:rPr>
              <w:t xml:space="preserve"> </w:t>
            </w:r>
            <w:r>
              <w:rPr>
                <w:sz w:val="24"/>
              </w:rPr>
              <w:t>оперировать предметами быта. В этот период начинает проявляться активность и самостоятельность</w:t>
            </w:r>
          </w:p>
          <w:p w:rsidR="0097566C" w:rsidRDefault="00DC5CD6">
            <w:pPr>
              <w:pStyle w:val="TableParagraph"/>
              <w:spacing w:line="240" w:lineRule="auto"/>
              <w:ind w:left="106"/>
              <w:rPr>
                <w:sz w:val="24"/>
              </w:rPr>
            </w:pPr>
            <w:r>
              <w:rPr>
                <w:sz w:val="24"/>
              </w:rPr>
              <w:t>ребенка,</w:t>
            </w:r>
            <w:r>
              <w:rPr>
                <w:spacing w:val="-4"/>
                <w:sz w:val="24"/>
              </w:rPr>
              <w:t xml:space="preserve"> </w:t>
            </w:r>
            <w:r>
              <w:rPr>
                <w:sz w:val="24"/>
              </w:rPr>
              <w:t>он</w:t>
            </w:r>
            <w:r>
              <w:rPr>
                <w:spacing w:val="-3"/>
                <w:sz w:val="24"/>
              </w:rPr>
              <w:t xml:space="preserve"> </w:t>
            </w:r>
            <w:r>
              <w:rPr>
                <w:sz w:val="24"/>
              </w:rPr>
              <w:t>становится</w:t>
            </w:r>
            <w:r>
              <w:rPr>
                <w:spacing w:val="-4"/>
                <w:sz w:val="24"/>
              </w:rPr>
              <w:t xml:space="preserve"> </w:t>
            </w:r>
            <w:r>
              <w:rPr>
                <w:sz w:val="24"/>
              </w:rPr>
              <w:t>субъектом</w:t>
            </w:r>
            <w:r>
              <w:rPr>
                <w:spacing w:val="-3"/>
                <w:sz w:val="24"/>
              </w:rPr>
              <w:t xml:space="preserve"> </w:t>
            </w:r>
            <w:r>
              <w:rPr>
                <w:spacing w:val="-4"/>
                <w:sz w:val="24"/>
              </w:rPr>
              <w:t>своей</w:t>
            </w:r>
          </w:p>
          <w:p w:rsidR="0097566C" w:rsidRDefault="00DC5CD6">
            <w:pPr>
              <w:pStyle w:val="TableParagraph"/>
              <w:spacing w:before="35" w:line="278" w:lineRule="auto"/>
              <w:ind w:left="106"/>
              <w:rPr>
                <w:sz w:val="24"/>
              </w:rPr>
            </w:pPr>
            <w:r>
              <w:rPr>
                <w:sz w:val="24"/>
              </w:rPr>
              <w:t>деятельности</w:t>
            </w:r>
            <w:r>
              <w:rPr>
                <w:spacing w:val="-8"/>
                <w:sz w:val="24"/>
              </w:rPr>
              <w:t xml:space="preserve"> </w:t>
            </w:r>
            <w:r>
              <w:rPr>
                <w:sz w:val="24"/>
              </w:rPr>
              <w:t>и</w:t>
            </w:r>
            <w:r>
              <w:rPr>
                <w:spacing w:val="-9"/>
                <w:sz w:val="24"/>
              </w:rPr>
              <w:t xml:space="preserve"> </w:t>
            </w:r>
            <w:r>
              <w:rPr>
                <w:sz w:val="24"/>
              </w:rPr>
              <w:t>самостоятельным</w:t>
            </w:r>
            <w:r>
              <w:rPr>
                <w:spacing w:val="-11"/>
                <w:sz w:val="24"/>
              </w:rPr>
              <w:t xml:space="preserve"> </w:t>
            </w:r>
            <w:r>
              <w:rPr>
                <w:sz w:val="24"/>
              </w:rPr>
              <w:t>партнером</w:t>
            </w:r>
            <w:r>
              <w:rPr>
                <w:spacing w:val="-10"/>
                <w:sz w:val="24"/>
              </w:rPr>
              <w:t xml:space="preserve"> </w:t>
            </w:r>
            <w:r>
              <w:rPr>
                <w:sz w:val="24"/>
              </w:rPr>
              <w:t xml:space="preserve">по </w:t>
            </w:r>
            <w:r>
              <w:rPr>
                <w:spacing w:val="-2"/>
                <w:sz w:val="24"/>
              </w:rPr>
              <w:t>общению.</w:t>
            </w:r>
          </w:p>
          <w:p w:rsidR="0097566C" w:rsidRDefault="00DC5CD6">
            <w:pPr>
              <w:pStyle w:val="TableParagraph"/>
              <w:spacing w:line="276" w:lineRule="auto"/>
              <w:ind w:left="106"/>
              <w:rPr>
                <w:sz w:val="24"/>
              </w:rPr>
            </w:pPr>
            <w:r>
              <w:rPr>
                <w:sz w:val="24"/>
              </w:rPr>
              <w:t>У</w:t>
            </w:r>
            <w:r>
              <w:rPr>
                <w:spacing w:val="-7"/>
                <w:sz w:val="24"/>
              </w:rPr>
              <w:t xml:space="preserve"> </w:t>
            </w:r>
            <w:r>
              <w:rPr>
                <w:sz w:val="24"/>
              </w:rPr>
              <w:t>детей</w:t>
            </w:r>
            <w:r>
              <w:rPr>
                <w:spacing w:val="-7"/>
                <w:sz w:val="24"/>
              </w:rPr>
              <w:t xml:space="preserve"> </w:t>
            </w:r>
            <w:r>
              <w:rPr>
                <w:sz w:val="24"/>
              </w:rPr>
              <w:t>проявляется</w:t>
            </w:r>
            <w:r>
              <w:rPr>
                <w:spacing w:val="-7"/>
                <w:sz w:val="24"/>
              </w:rPr>
              <w:t xml:space="preserve"> </w:t>
            </w:r>
            <w:r>
              <w:rPr>
                <w:sz w:val="24"/>
              </w:rPr>
              <w:t>доверчивость,</w:t>
            </w:r>
            <w:r>
              <w:rPr>
                <w:spacing w:val="-7"/>
                <w:sz w:val="24"/>
              </w:rPr>
              <w:t xml:space="preserve"> </w:t>
            </w:r>
            <w:r>
              <w:rPr>
                <w:sz w:val="24"/>
              </w:rPr>
              <w:t>открытость</w:t>
            </w:r>
            <w:r>
              <w:rPr>
                <w:spacing w:val="-9"/>
                <w:sz w:val="24"/>
              </w:rPr>
              <w:t xml:space="preserve"> </w:t>
            </w:r>
            <w:r>
              <w:rPr>
                <w:sz w:val="24"/>
              </w:rPr>
              <w:t>и эмоциональность отношения к взрослому,</w:t>
            </w:r>
          </w:p>
          <w:p w:rsidR="0097566C" w:rsidRDefault="00DC5CD6">
            <w:pPr>
              <w:pStyle w:val="TableParagraph"/>
              <w:spacing w:line="276" w:lineRule="auto"/>
              <w:ind w:left="106" w:right="129"/>
              <w:rPr>
                <w:sz w:val="24"/>
              </w:rPr>
            </w:pPr>
            <w:r>
              <w:rPr>
                <w:sz w:val="24"/>
              </w:rPr>
              <w:t>проявление</w:t>
            </w:r>
            <w:r>
              <w:rPr>
                <w:spacing w:val="-6"/>
                <w:sz w:val="24"/>
              </w:rPr>
              <w:t xml:space="preserve"> </w:t>
            </w:r>
            <w:r>
              <w:rPr>
                <w:sz w:val="24"/>
              </w:rPr>
              <w:t>к</w:t>
            </w:r>
            <w:r>
              <w:rPr>
                <w:spacing w:val="-6"/>
                <w:sz w:val="24"/>
              </w:rPr>
              <w:t xml:space="preserve"> </w:t>
            </w:r>
            <w:r>
              <w:rPr>
                <w:sz w:val="24"/>
              </w:rPr>
              <w:t>нему</w:t>
            </w:r>
            <w:r>
              <w:rPr>
                <w:spacing w:val="-6"/>
                <w:sz w:val="24"/>
              </w:rPr>
              <w:t xml:space="preserve"> </w:t>
            </w:r>
            <w:r>
              <w:rPr>
                <w:sz w:val="24"/>
              </w:rPr>
              <w:t>своей</w:t>
            </w:r>
            <w:r>
              <w:rPr>
                <w:spacing w:val="-6"/>
                <w:sz w:val="24"/>
              </w:rPr>
              <w:t xml:space="preserve"> </w:t>
            </w:r>
            <w:r>
              <w:rPr>
                <w:sz w:val="24"/>
              </w:rPr>
              <w:t>любви</w:t>
            </w:r>
            <w:r>
              <w:rPr>
                <w:spacing w:val="-7"/>
                <w:sz w:val="24"/>
              </w:rPr>
              <w:t xml:space="preserve"> </w:t>
            </w:r>
            <w:r>
              <w:rPr>
                <w:sz w:val="24"/>
              </w:rPr>
              <w:t>и</w:t>
            </w:r>
            <w:r>
              <w:rPr>
                <w:spacing w:val="-6"/>
                <w:sz w:val="24"/>
              </w:rPr>
              <w:t xml:space="preserve"> </w:t>
            </w:r>
            <w:r>
              <w:rPr>
                <w:sz w:val="24"/>
              </w:rPr>
              <w:t>охотный</w:t>
            </w:r>
            <w:r>
              <w:rPr>
                <w:spacing w:val="-6"/>
                <w:sz w:val="24"/>
              </w:rPr>
              <w:t xml:space="preserve"> </w:t>
            </w:r>
            <w:r>
              <w:rPr>
                <w:sz w:val="24"/>
              </w:rPr>
              <w:t>отклик на ласку;</w:t>
            </w:r>
          </w:p>
          <w:p w:rsidR="0097566C" w:rsidRDefault="00DC5CD6">
            <w:pPr>
              <w:pStyle w:val="TableParagraph"/>
              <w:spacing w:line="276" w:lineRule="auto"/>
              <w:ind w:left="106" w:firstLine="60"/>
              <w:rPr>
                <w:sz w:val="24"/>
              </w:rPr>
            </w:pPr>
            <w:r>
              <w:rPr>
                <w:sz w:val="24"/>
              </w:rPr>
              <w:t>Чувствительность</w:t>
            </w:r>
            <w:r>
              <w:rPr>
                <w:spacing w:val="-9"/>
                <w:sz w:val="24"/>
              </w:rPr>
              <w:t xml:space="preserve"> </w:t>
            </w:r>
            <w:r>
              <w:rPr>
                <w:sz w:val="24"/>
              </w:rPr>
              <w:t>к</w:t>
            </w:r>
            <w:r>
              <w:rPr>
                <w:spacing w:val="-8"/>
                <w:sz w:val="24"/>
              </w:rPr>
              <w:t xml:space="preserve"> </w:t>
            </w:r>
            <w:r>
              <w:rPr>
                <w:sz w:val="24"/>
              </w:rPr>
              <w:t>отношению</w:t>
            </w:r>
            <w:r>
              <w:rPr>
                <w:spacing w:val="-8"/>
                <w:sz w:val="24"/>
              </w:rPr>
              <w:t xml:space="preserve"> </w:t>
            </w:r>
            <w:r>
              <w:rPr>
                <w:sz w:val="24"/>
              </w:rPr>
              <w:t>взрослого,</w:t>
            </w:r>
            <w:r>
              <w:rPr>
                <w:spacing w:val="-8"/>
                <w:sz w:val="24"/>
              </w:rPr>
              <w:t xml:space="preserve"> </w:t>
            </w:r>
            <w:r>
              <w:rPr>
                <w:sz w:val="24"/>
              </w:rPr>
              <w:t>к</w:t>
            </w:r>
            <w:r>
              <w:rPr>
                <w:spacing w:val="-8"/>
                <w:sz w:val="24"/>
              </w:rPr>
              <w:t xml:space="preserve"> </w:t>
            </w:r>
            <w:r>
              <w:rPr>
                <w:sz w:val="24"/>
              </w:rPr>
              <w:t>его оценке и пристраивание своего поведения в</w:t>
            </w:r>
          </w:p>
          <w:p w:rsidR="0097566C" w:rsidRDefault="00DC5CD6">
            <w:pPr>
              <w:pStyle w:val="TableParagraph"/>
              <w:ind w:left="106"/>
              <w:rPr>
                <w:sz w:val="24"/>
              </w:rPr>
            </w:pPr>
            <w:r>
              <w:rPr>
                <w:sz w:val="24"/>
              </w:rPr>
              <w:t>зависимости</w:t>
            </w:r>
            <w:r>
              <w:rPr>
                <w:spacing w:val="-4"/>
                <w:sz w:val="24"/>
              </w:rPr>
              <w:t xml:space="preserve"> </w:t>
            </w:r>
            <w:r>
              <w:rPr>
                <w:sz w:val="24"/>
              </w:rPr>
              <w:t>от</w:t>
            </w:r>
            <w:r>
              <w:rPr>
                <w:spacing w:val="-2"/>
                <w:sz w:val="24"/>
              </w:rPr>
              <w:t xml:space="preserve"> </w:t>
            </w:r>
            <w:r>
              <w:rPr>
                <w:sz w:val="24"/>
              </w:rPr>
              <w:t>поведения</w:t>
            </w:r>
            <w:r>
              <w:rPr>
                <w:spacing w:val="-2"/>
                <w:sz w:val="24"/>
              </w:rPr>
              <w:t xml:space="preserve"> </w:t>
            </w:r>
            <w:r>
              <w:rPr>
                <w:sz w:val="24"/>
              </w:rPr>
              <w:t>взрослого,</w:t>
            </w:r>
            <w:r>
              <w:rPr>
                <w:spacing w:val="-2"/>
                <w:sz w:val="24"/>
              </w:rPr>
              <w:t xml:space="preserve"> тонкое</w:t>
            </w:r>
          </w:p>
        </w:tc>
      </w:tr>
    </w:tbl>
    <w:p w:rsidR="0097566C" w:rsidRDefault="0097566C">
      <w:pPr>
        <w:pStyle w:val="TableParagraph"/>
        <w:rPr>
          <w:sz w:val="24"/>
        </w:rPr>
        <w:sectPr w:rsidR="0097566C">
          <w:type w:val="continuous"/>
          <w:pgSz w:w="11920" w:h="16850"/>
          <w:pgMar w:top="1120" w:right="0" w:bottom="1220" w:left="1133" w:header="0" w:footer="580" w:gutter="0"/>
          <w:cols w:space="720"/>
        </w:sect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2493"/>
        <w:gridCol w:w="5495"/>
      </w:tblGrid>
      <w:tr w:rsidR="0097566C">
        <w:trPr>
          <w:trHeight w:val="635"/>
        </w:trPr>
        <w:tc>
          <w:tcPr>
            <w:tcW w:w="1258" w:type="dxa"/>
          </w:tcPr>
          <w:p w:rsidR="0097566C" w:rsidRDefault="0097566C">
            <w:pPr>
              <w:pStyle w:val="TableParagraph"/>
              <w:spacing w:line="240" w:lineRule="auto"/>
              <w:ind w:left="0"/>
              <w:rPr>
                <w:sz w:val="24"/>
              </w:rPr>
            </w:pPr>
          </w:p>
        </w:tc>
        <w:tc>
          <w:tcPr>
            <w:tcW w:w="2493" w:type="dxa"/>
          </w:tcPr>
          <w:p w:rsidR="0097566C" w:rsidRDefault="0097566C">
            <w:pPr>
              <w:pStyle w:val="TableParagraph"/>
              <w:spacing w:line="240" w:lineRule="auto"/>
              <w:ind w:left="0"/>
              <w:rPr>
                <w:sz w:val="24"/>
              </w:rPr>
            </w:pPr>
          </w:p>
        </w:tc>
        <w:tc>
          <w:tcPr>
            <w:tcW w:w="5495" w:type="dxa"/>
          </w:tcPr>
          <w:p w:rsidR="0097566C" w:rsidRDefault="00DC5CD6">
            <w:pPr>
              <w:pStyle w:val="TableParagraph"/>
              <w:spacing w:before="1" w:line="240" w:lineRule="auto"/>
              <w:ind w:left="106"/>
              <w:rPr>
                <w:sz w:val="24"/>
              </w:rPr>
            </w:pPr>
            <w:r>
              <w:rPr>
                <w:sz w:val="24"/>
              </w:rPr>
              <w:t>различие</w:t>
            </w:r>
            <w:r>
              <w:rPr>
                <w:spacing w:val="-3"/>
                <w:sz w:val="24"/>
              </w:rPr>
              <w:t xml:space="preserve"> </w:t>
            </w:r>
            <w:r>
              <w:rPr>
                <w:sz w:val="24"/>
              </w:rPr>
              <w:t>похвалы</w:t>
            </w:r>
            <w:r>
              <w:rPr>
                <w:spacing w:val="-1"/>
                <w:sz w:val="24"/>
              </w:rPr>
              <w:t xml:space="preserve"> </w:t>
            </w:r>
            <w:r>
              <w:rPr>
                <w:sz w:val="24"/>
              </w:rPr>
              <w:t>и</w:t>
            </w:r>
            <w:r>
              <w:rPr>
                <w:spacing w:val="-1"/>
                <w:sz w:val="24"/>
              </w:rPr>
              <w:t xml:space="preserve"> </w:t>
            </w:r>
            <w:r>
              <w:rPr>
                <w:spacing w:val="-2"/>
                <w:sz w:val="24"/>
              </w:rPr>
              <w:t>порицания;</w:t>
            </w:r>
          </w:p>
          <w:p w:rsidR="0097566C" w:rsidRDefault="00DC5CD6">
            <w:pPr>
              <w:pStyle w:val="TableParagraph"/>
              <w:spacing w:before="41" w:line="240" w:lineRule="auto"/>
              <w:ind w:left="166"/>
              <w:rPr>
                <w:sz w:val="24"/>
              </w:rPr>
            </w:pPr>
            <w:r>
              <w:rPr>
                <w:sz w:val="24"/>
              </w:rPr>
              <w:t>Активное</w:t>
            </w:r>
            <w:r>
              <w:rPr>
                <w:spacing w:val="-4"/>
                <w:sz w:val="24"/>
              </w:rPr>
              <w:t xml:space="preserve"> </w:t>
            </w:r>
            <w:r>
              <w:rPr>
                <w:sz w:val="24"/>
              </w:rPr>
              <w:t>использование</w:t>
            </w:r>
            <w:r>
              <w:rPr>
                <w:spacing w:val="-3"/>
                <w:sz w:val="24"/>
              </w:rPr>
              <w:t xml:space="preserve"> </w:t>
            </w:r>
            <w:r>
              <w:rPr>
                <w:sz w:val="24"/>
              </w:rPr>
              <w:t>речи</w:t>
            </w:r>
            <w:r>
              <w:rPr>
                <w:spacing w:val="-2"/>
                <w:sz w:val="24"/>
              </w:rPr>
              <w:t xml:space="preserve"> </w:t>
            </w:r>
            <w:r>
              <w:rPr>
                <w:sz w:val="24"/>
              </w:rPr>
              <w:t>во</w:t>
            </w:r>
            <w:r>
              <w:rPr>
                <w:spacing w:val="-2"/>
                <w:sz w:val="24"/>
              </w:rPr>
              <w:t xml:space="preserve"> взаимодействии.</w:t>
            </w:r>
          </w:p>
        </w:tc>
      </w:tr>
      <w:tr w:rsidR="0097566C">
        <w:trPr>
          <w:trHeight w:val="3808"/>
        </w:trPr>
        <w:tc>
          <w:tcPr>
            <w:tcW w:w="1258" w:type="dxa"/>
          </w:tcPr>
          <w:p w:rsidR="0097566C" w:rsidRDefault="00DC5CD6">
            <w:pPr>
              <w:pStyle w:val="TableParagraph"/>
              <w:rPr>
                <w:b/>
                <w:sz w:val="24"/>
              </w:rPr>
            </w:pPr>
            <w:r>
              <w:rPr>
                <w:b/>
                <w:sz w:val="24"/>
              </w:rPr>
              <w:t>4-5</w:t>
            </w:r>
            <w:r>
              <w:rPr>
                <w:b/>
                <w:spacing w:val="-2"/>
                <w:sz w:val="24"/>
              </w:rPr>
              <w:t xml:space="preserve"> </w:t>
            </w:r>
            <w:r>
              <w:rPr>
                <w:b/>
                <w:spacing w:val="-5"/>
                <w:sz w:val="24"/>
              </w:rPr>
              <w:t>лет</w:t>
            </w:r>
          </w:p>
        </w:tc>
        <w:tc>
          <w:tcPr>
            <w:tcW w:w="2493" w:type="dxa"/>
          </w:tcPr>
          <w:p w:rsidR="0097566C" w:rsidRDefault="00DC5CD6">
            <w:pPr>
              <w:pStyle w:val="TableParagraph"/>
              <w:spacing w:line="278" w:lineRule="auto"/>
              <w:rPr>
                <w:sz w:val="24"/>
              </w:rPr>
            </w:pPr>
            <w:r>
              <w:rPr>
                <w:spacing w:val="-2"/>
                <w:sz w:val="24"/>
              </w:rPr>
              <w:t>Вне</w:t>
            </w:r>
            <w:r w:rsidR="001B7A4C">
              <w:rPr>
                <w:spacing w:val="-2"/>
                <w:sz w:val="24"/>
              </w:rPr>
              <w:t xml:space="preserve"> </w:t>
            </w:r>
            <w:r>
              <w:rPr>
                <w:spacing w:val="-2"/>
                <w:sz w:val="24"/>
              </w:rPr>
              <w:t>ситуативно- познавательная</w:t>
            </w:r>
          </w:p>
        </w:tc>
        <w:tc>
          <w:tcPr>
            <w:tcW w:w="5495" w:type="dxa"/>
          </w:tcPr>
          <w:p w:rsidR="0097566C" w:rsidRDefault="00DC5CD6">
            <w:pPr>
              <w:pStyle w:val="TableParagraph"/>
              <w:spacing w:line="276" w:lineRule="auto"/>
              <w:ind w:left="106" w:right="129"/>
              <w:rPr>
                <w:sz w:val="24"/>
              </w:rPr>
            </w:pPr>
            <w:r>
              <w:rPr>
                <w:sz w:val="24"/>
              </w:rPr>
              <w:t>Общение</w:t>
            </w:r>
            <w:r>
              <w:rPr>
                <w:spacing w:val="-8"/>
                <w:sz w:val="24"/>
              </w:rPr>
              <w:t xml:space="preserve"> </w:t>
            </w:r>
            <w:r>
              <w:rPr>
                <w:sz w:val="24"/>
              </w:rPr>
              <w:t>выходит</w:t>
            </w:r>
            <w:r>
              <w:rPr>
                <w:spacing w:val="-7"/>
                <w:sz w:val="24"/>
              </w:rPr>
              <w:t xml:space="preserve"> </w:t>
            </w:r>
            <w:r>
              <w:rPr>
                <w:sz w:val="24"/>
              </w:rPr>
              <w:t>за</w:t>
            </w:r>
            <w:r>
              <w:rPr>
                <w:spacing w:val="-8"/>
                <w:sz w:val="24"/>
              </w:rPr>
              <w:t xml:space="preserve"> </w:t>
            </w:r>
            <w:r>
              <w:rPr>
                <w:sz w:val="24"/>
              </w:rPr>
              <w:t>рамки</w:t>
            </w:r>
            <w:r>
              <w:rPr>
                <w:spacing w:val="-7"/>
                <w:sz w:val="24"/>
              </w:rPr>
              <w:t xml:space="preserve"> </w:t>
            </w:r>
            <w:r>
              <w:rPr>
                <w:sz w:val="24"/>
              </w:rPr>
              <w:t>конкретной</w:t>
            </w:r>
            <w:r>
              <w:rPr>
                <w:spacing w:val="-7"/>
                <w:sz w:val="24"/>
              </w:rPr>
              <w:t xml:space="preserve"> </w:t>
            </w:r>
            <w:r>
              <w:rPr>
                <w:sz w:val="24"/>
              </w:rPr>
              <w:t>ситуации. В этот период происходит появление первых вопросов, адресованных взрослому (возраст</w:t>
            </w:r>
          </w:p>
          <w:p w:rsidR="0097566C" w:rsidRDefault="00DC5CD6">
            <w:pPr>
              <w:pStyle w:val="TableParagraph"/>
              <w:spacing w:line="240" w:lineRule="auto"/>
              <w:ind w:left="106"/>
              <w:rPr>
                <w:sz w:val="24"/>
              </w:rPr>
            </w:pPr>
            <w:r>
              <w:rPr>
                <w:spacing w:val="-2"/>
                <w:sz w:val="24"/>
              </w:rPr>
              <w:t>«почемучек»).</w:t>
            </w:r>
          </w:p>
          <w:p w:rsidR="0097566C" w:rsidRDefault="00DC5CD6">
            <w:pPr>
              <w:pStyle w:val="TableParagraph"/>
              <w:spacing w:before="40" w:line="240" w:lineRule="auto"/>
              <w:ind w:left="106"/>
              <w:rPr>
                <w:sz w:val="24"/>
              </w:rPr>
            </w:pPr>
            <w:r>
              <w:rPr>
                <w:sz w:val="24"/>
              </w:rPr>
              <w:t>Взрослый</w:t>
            </w:r>
            <w:r>
              <w:rPr>
                <w:spacing w:val="-3"/>
                <w:sz w:val="24"/>
              </w:rPr>
              <w:t xml:space="preserve"> </w:t>
            </w:r>
            <w:r>
              <w:rPr>
                <w:sz w:val="24"/>
              </w:rPr>
              <w:t>является</w:t>
            </w:r>
            <w:r>
              <w:rPr>
                <w:spacing w:val="-3"/>
                <w:sz w:val="24"/>
              </w:rPr>
              <w:t xml:space="preserve"> </w:t>
            </w:r>
            <w:r>
              <w:rPr>
                <w:sz w:val="24"/>
              </w:rPr>
              <w:t>источником</w:t>
            </w:r>
            <w:r>
              <w:rPr>
                <w:spacing w:val="-3"/>
                <w:sz w:val="24"/>
              </w:rPr>
              <w:t xml:space="preserve"> </w:t>
            </w:r>
            <w:r>
              <w:rPr>
                <w:sz w:val="24"/>
              </w:rPr>
              <w:t>новых</w:t>
            </w:r>
            <w:r>
              <w:rPr>
                <w:spacing w:val="-2"/>
                <w:sz w:val="24"/>
              </w:rPr>
              <w:t xml:space="preserve"> знаний,</w:t>
            </w:r>
          </w:p>
          <w:p w:rsidR="0097566C" w:rsidRDefault="00DC5CD6">
            <w:pPr>
              <w:pStyle w:val="TableParagraph"/>
              <w:spacing w:before="43" w:line="276" w:lineRule="auto"/>
              <w:ind w:left="106"/>
              <w:rPr>
                <w:sz w:val="24"/>
              </w:rPr>
            </w:pPr>
            <w:r>
              <w:rPr>
                <w:sz w:val="24"/>
              </w:rPr>
              <w:t>благодаря</w:t>
            </w:r>
            <w:r>
              <w:rPr>
                <w:spacing w:val="-10"/>
                <w:sz w:val="24"/>
              </w:rPr>
              <w:t xml:space="preserve"> </w:t>
            </w:r>
            <w:r>
              <w:rPr>
                <w:sz w:val="24"/>
              </w:rPr>
              <w:t>ответам</w:t>
            </w:r>
            <w:r>
              <w:rPr>
                <w:spacing w:val="-10"/>
                <w:sz w:val="24"/>
              </w:rPr>
              <w:t xml:space="preserve"> </w:t>
            </w:r>
            <w:r>
              <w:rPr>
                <w:sz w:val="24"/>
              </w:rPr>
              <w:t>которого</w:t>
            </w:r>
            <w:r>
              <w:rPr>
                <w:spacing w:val="-10"/>
                <w:sz w:val="24"/>
              </w:rPr>
              <w:t xml:space="preserve"> </w:t>
            </w:r>
            <w:r>
              <w:rPr>
                <w:sz w:val="24"/>
              </w:rPr>
              <w:t>складывается</w:t>
            </w:r>
            <w:r>
              <w:rPr>
                <w:spacing w:val="-10"/>
                <w:sz w:val="24"/>
              </w:rPr>
              <w:t xml:space="preserve"> </w:t>
            </w:r>
            <w:r>
              <w:rPr>
                <w:sz w:val="24"/>
              </w:rPr>
              <w:t>картина мира ребенка.</w:t>
            </w:r>
          </w:p>
          <w:p w:rsidR="0097566C" w:rsidRDefault="00DC5CD6">
            <w:pPr>
              <w:pStyle w:val="TableParagraph"/>
              <w:spacing w:line="276" w:lineRule="auto"/>
              <w:ind w:left="106" w:right="171"/>
              <w:rPr>
                <w:sz w:val="24"/>
              </w:rPr>
            </w:pPr>
            <w:r>
              <w:rPr>
                <w:sz w:val="24"/>
              </w:rPr>
              <w:t>Ведущей становится потребность в уважении и признании,</w:t>
            </w:r>
            <w:r>
              <w:rPr>
                <w:spacing w:val="-10"/>
                <w:sz w:val="24"/>
              </w:rPr>
              <w:t xml:space="preserve"> </w:t>
            </w:r>
            <w:r>
              <w:rPr>
                <w:sz w:val="24"/>
              </w:rPr>
              <w:t>ребенок</w:t>
            </w:r>
            <w:r>
              <w:rPr>
                <w:spacing w:val="-10"/>
                <w:sz w:val="24"/>
              </w:rPr>
              <w:t xml:space="preserve"> </w:t>
            </w:r>
            <w:r>
              <w:rPr>
                <w:sz w:val="24"/>
              </w:rPr>
              <w:t>ждет</w:t>
            </w:r>
            <w:r>
              <w:rPr>
                <w:spacing w:val="-10"/>
                <w:sz w:val="24"/>
              </w:rPr>
              <w:t xml:space="preserve"> </w:t>
            </w:r>
            <w:r>
              <w:rPr>
                <w:sz w:val="24"/>
              </w:rPr>
              <w:t>положительной</w:t>
            </w:r>
            <w:r>
              <w:rPr>
                <w:spacing w:val="-7"/>
                <w:sz w:val="24"/>
              </w:rPr>
              <w:t xml:space="preserve"> </w:t>
            </w:r>
            <w:r>
              <w:rPr>
                <w:sz w:val="24"/>
              </w:rPr>
              <w:t>оценки от взрослого.</w:t>
            </w:r>
          </w:p>
          <w:p w:rsidR="0097566C" w:rsidRDefault="00DC5CD6">
            <w:pPr>
              <w:pStyle w:val="TableParagraph"/>
              <w:spacing w:before="1" w:line="240" w:lineRule="auto"/>
              <w:ind w:left="106"/>
              <w:rPr>
                <w:sz w:val="24"/>
              </w:rPr>
            </w:pPr>
            <w:r>
              <w:rPr>
                <w:sz w:val="24"/>
              </w:rPr>
              <w:t>Лучший</w:t>
            </w:r>
            <w:r>
              <w:rPr>
                <w:spacing w:val="-3"/>
                <w:sz w:val="24"/>
              </w:rPr>
              <w:t xml:space="preserve"> </w:t>
            </w:r>
            <w:r>
              <w:rPr>
                <w:sz w:val="24"/>
              </w:rPr>
              <w:t>стимул</w:t>
            </w:r>
            <w:r>
              <w:rPr>
                <w:spacing w:val="-2"/>
                <w:sz w:val="24"/>
              </w:rPr>
              <w:t xml:space="preserve"> </w:t>
            </w:r>
            <w:r>
              <w:rPr>
                <w:sz w:val="24"/>
              </w:rPr>
              <w:t>к</w:t>
            </w:r>
            <w:r>
              <w:rPr>
                <w:spacing w:val="-4"/>
                <w:sz w:val="24"/>
              </w:rPr>
              <w:t xml:space="preserve"> </w:t>
            </w:r>
            <w:r>
              <w:rPr>
                <w:sz w:val="24"/>
              </w:rPr>
              <w:t>деятельности-</w:t>
            </w:r>
            <w:r>
              <w:rPr>
                <w:spacing w:val="-6"/>
                <w:sz w:val="24"/>
              </w:rPr>
              <w:t xml:space="preserve"> </w:t>
            </w:r>
            <w:r>
              <w:rPr>
                <w:spacing w:val="-2"/>
                <w:sz w:val="24"/>
              </w:rPr>
              <w:t>поощрение</w:t>
            </w:r>
          </w:p>
          <w:p w:rsidR="0097566C" w:rsidRDefault="00DC5CD6">
            <w:pPr>
              <w:pStyle w:val="TableParagraph"/>
              <w:spacing w:before="40" w:line="240" w:lineRule="auto"/>
              <w:ind w:left="106"/>
              <w:rPr>
                <w:sz w:val="24"/>
              </w:rPr>
            </w:pPr>
            <w:r>
              <w:rPr>
                <w:sz w:val="24"/>
              </w:rPr>
              <w:t>успехов</w:t>
            </w:r>
            <w:r>
              <w:rPr>
                <w:spacing w:val="-3"/>
                <w:sz w:val="24"/>
              </w:rPr>
              <w:t xml:space="preserve"> </w:t>
            </w:r>
            <w:r>
              <w:rPr>
                <w:sz w:val="24"/>
              </w:rPr>
              <w:t>и</w:t>
            </w:r>
            <w:r>
              <w:rPr>
                <w:spacing w:val="-2"/>
                <w:sz w:val="24"/>
              </w:rPr>
              <w:t xml:space="preserve"> похвала.</w:t>
            </w:r>
          </w:p>
        </w:tc>
      </w:tr>
      <w:tr w:rsidR="0097566C">
        <w:trPr>
          <w:trHeight w:val="4128"/>
        </w:trPr>
        <w:tc>
          <w:tcPr>
            <w:tcW w:w="1258" w:type="dxa"/>
          </w:tcPr>
          <w:p w:rsidR="0097566C" w:rsidRDefault="00DC5CD6">
            <w:pPr>
              <w:pStyle w:val="TableParagraph"/>
              <w:rPr>
                <w:b/>
                <w:sz w:val="24"/>
              </w:rPr>
            </w:pPr>
            <w:r>
              <w:rPr>
                <w:b/>
                <w:sz w:val="24"/>
              </w:rPr>
              <w:t>5-7</w:t>
            </w:r>
            <w:r>
              <w:rPr>
                <w:b/>
                <w:spacing w:val="-2"/>
                <w:sz w:val="24"/>
              </w:rPr>
              <w:t xml:space="preserve"> </w:t>
            </w:r>
            <w:r>
              <w:rPr>
                <w:b/>
                <w:spacing w:val="-5"/>
                <w:sz w:val="24"/>
              </w:rPr>
              <w:t>лет</w:t>
            </w:r>
          </w:p>
        </w:tc>
        <w:tc>
          <w:tcPr>
            <w:tcW w:w="2493" w:type="dxa"/>
          </w:tcPr>
          <w:p w:rsidR="0097566C" w:rsidRDefault="00DC5CD6">
            <w:pPr>
              <w:pStyle w:val="TableParagraph"/>
              <w:tabs>
                <w:tab w:val="left" w:pos="1142"/>
              </w:tabs>
              <w:spacing w:line="278" w:lineRule="auto"/>
              <w:ind w:right="94"/>
              <w:rPr>
                <w:sz w:val="24"/>
              </w:rPr>
            </w:pPr>
            <w:r>
              <w:rPr>
                <w:spacing w:val="-4"/>
                <w:sz w:val="24"/>
              </w:rPr>
              <w:t>Вне</w:t>
            </w:r>
            <w:r>
              <w:rPr>
                <w:sz w:val="24"/>
              </w:rPr>
              <w:tab/>
            </w:r>
            <w:r>
              <w:rPr>
                <w:spacing w:val="-2"/>
                <w:sz w:val="24"/>
              </w:rPr>
              <w:t>ситуативно- личностная</w:t>
            </w:r>
          </w:p>
        </w:tc>
        <w:tc>
          <w:tcPr>
            <w:tcW w:w="5495" w:type="dxa"/>
          </w:tcPr>
          <w:p w:rsidR="0097566C" w:rsidRDefault="00DC5CD6">
            <w:pPr>
              <w:pStyle w:val="TableParagraph"/>
              <w:spacing w:line="278" w:lineRule="auto"/>
              <w:ind w:left="106"/>
              <w:rPr>
                <w:sz w:val="24"/>
              </w:rPr>
            </w:pPr>
            <w:r>
              <w:rPr>
                <w:sz w:val="24"/>
              </w:rPr>
              <w:t>Общение</w:t>
            </w:r>
            <w:r>
              <w:rPr>
                <w:spacing w:val="-11"/>
                <w:sz w:val="24"/>
              </w:rPr>
              <w:t xml:space="preserve"> </w:t>
            </w:r>
            <w:r>
              <w:rPr>
                <w:sz w:val="24"/>
              </w:rPr>
              <w:t>выходит</w:t>
            </w:r>
            <w:r>
              <w:rPr>
                <w:spacing w:val="-10"/>
                <w:sz w:val="24"/>
              </w:rPr>
              <w:t xml:space="preserve"> </w:t>
            </w:r>
            <w:r>
              <w:rPr>
                <w:sz w:val="24"/>
              </w:rPr>
              <w:t>за</w:t>
            </w:r>
            <w:r>
              <w:rPr>
                <w:spacing w:val="-11"/>
                <w:sz w:val="24"/>
              </w:rPr>
              <w:t xml:space="preserve"> </w:t>
            </w:r>
            <w:r>
              <w:rPr>
                <w:sz w:val="24"/>
              </w:rPr>
              <w:t>пределы</w:t>
            </w:r>
            <w:r>
              <w:rPr>
                <w:spacing w:val="-10"/>
                <w:sz w:val="24"/>
              </w:rPr>
              <w:t xml:space="preserve"> </w:t>
            </w:r>
            <w:r>
              <w:rPr>
                <w:sz w:val="24"/>
              </w:rPr>
              <w:t xml:space="preserve">воспринимаемой </w:t>
            </w:r>
            <w:r>
              <w:rPr>
                <w:spacing w:val="-2"/>
                <w:sz w:val="24"/>
              </w:rPr>
              <w:t>ситуации.</w:t>
            </w:r>
          </w:p>
          <w:p w:rsidR="0097566C" w:rsidRDefault="00DC5CD6">
            <w:pPr>
              <w:pStyle w:val="TableParagraph"/>
              <w:spacing w:line="276" w:lineRule="auto"/>
              <w:ind w:left="106"/>
              <w:rPr>
                <w:sz w:val="24"/>
              </w:rPr>
            </w:pPr>
            <w:r>
              <w:rPr>
                <w:sz w:val="24"/>
              </w:rPr>
              <w:t>На</w:t>
            </w:r>
            <w:r>
              <w:rPr>
                <w:spacing w:val="-9"/>
                <w:sz w:val="24"/>
              </w:rPr>
              <w:t xml:space="preserve"> </w:t>
            </w:r>
            <w:r>
              <w:rPr>
                <w:sz w:val="24"/>
              </w:rPr>
              <w:t>первый</w:t>
            </w:r>
            <w:r>
              <w:rPr>
                <w:spacing w:val="-7"/>
                <w:sz w:val="24"/>
              </w:rPr>
              <w:t xml:space="preserve"> </w:t>
            </w:r>
            <w:r>
              <w:rPr>
                <w:sz w:val="24"/>
              </w:rPr>
              <w:t>план</w:t>
            </w:r>
            <w:r>
              <w:rPr>
                <w:spacing w:val="-7"/>
                <w:sz w:val="24"/>
              </w:rPr>
              <w:t xml:space="preserve"> </w:t>
            </w:r>
            <w:r>
              <w:rPr>
                <w:sz w:val="24"/>
              </w:rPr>
              <w:t>выходят</w:t>
            </w:r>
            <w:r>
              <w:rPr>
                <w:spacing w:val="-7"/>
                <w:sz w:val="24"/>
              </w:rPr>
              <w:t xml:space="preserve"> </w:t>
            </w:r>
            <w:r>
              <w:rPr>
                <w:sz w:val="24"/>
              </w:rPr>
              <w:t>мотивы</w:t>
            </w:r>
            <w:r>
              <w:rPr>
                <w:spacing w:val="-8"/>
                <w:sz w:val="24"/>
              </w:rPr>
              <w:t xml:space="preserve"> </w:t>
            </w:r>
            <w:r>
              <w:rPr>
                <w:sz w:val="24"/>
              </w:rPr>
              <w:t>личностных ситуаций общения.</w:t>
            </w:r>
          </w:p>
          <w:p w:rsidR="0097566C" w:rsidRDefault="00DC5CD6">
            <w:pPr>
              <w:pStyle w:val="TableParagraph"/>
              <w:ind w:left="106"/>
              <w:rPr>
                <w:sz w:val="24"/>
              </w:rPr>
            </w:pPr>
            <w:r>
              <w:rPr>
                <w:sz w:val="24"/>
              </w:rPr>
              <w:t>Ребенку</w:t>
            </w:r>
            <w:r>
              <w:rPr>
                <w:spacing w:val="-6"/>
                <w:sz w:val="24"/>
              </w:rPr>
              <w:t xml:space="preserve"> </w:t>
            </w:r>
            <w:r>
              <w:rPr>
                <w:sz w:val="24"/>
              </w:rPr>
              <w:t>важно</w:t>
            </w:r>
            <w:r>
              <w:rPr>
                <w:spacing w:val="-3"/>
                <w:sz w:val="24"/>
              </w:rPr>
              <w:t xml:space="preserve"> </w:t>
            </w:r>
            <w:r>
              <w:rPr>
                <w:sz w:val="24"/>
              </w:rPr>
              <w:t>быть</w:t>
            </w:r>
            <w:r>
              <w:rPr>
                <w:spacing w:val="-3"/>
                <w:sz w:val="24"/>
              </w:rPr>
              <w:t xml:space="preserve"> </w:t>
            </w:r>
            <w:r>
              <w:rPr>
                <w:sz w:val="24"/>
              </w:rPr>
              <w:t>хорошим,</w:t>
            </w:r>
            <w:r>
              <w:rPr>
                <w:spacing w:val="-3"/>
                <w:sz w:val="24"/>
              </w:rPr>
              <w:t xml:space="preserve"> </w:t>
            </w:r>
            <w:r>
              <w:rPr>
                <w:sz w:val="24"/>
              </w:rPr>
              <w:t>все</w:t>
            </w:r>
            <w:r>
              <w:rPr>
                <w:spacing w:val="-4"/>
                <w:sz w:val="24"/>
              </w:rPr>
              <w:t xml:space="preserve"> </w:t>
            </w:r>
            <w:r>
              <w:rPr>
                <w:spacing w:val="-2"/>
                <w:sz w:val="24"/>
              </w:rPr>
              <w:t>делать</w:t>
            </w:r>
          </w:p>
          <w:p w:rsidR="0097566C" w:rsidRDefault="00DC5CD6">
            <w:pPr>
              <w:pStyle w:val="TableParagraph"/>
              <w:spacing w:before="38" w:line="276" w:lineRule="auto"/>
              <w:ind w:left="106"/>
              <w:rPr>
                <w:sz w:val="24"/>
              </w:rPr>
            </w:pPr>
            <w:r>
              <w:rPr>
                <w:sz w:val="24"/>
              </w:rPr>
              <w:t>правильно,</w:t>
            </w:r>
            <w:r>
              <w:rPr>
                <w:spacing w:val="-7"/>
                <w:sz w:val="24"/>
              </w:rPr>
              <w:t xml:space="preserve"> </w:t>
            </w:r>
            <w:r>
              <w:rPr>
                <w:sz w:val="24"/>
              </w:rPr>
              <w:t>он</w:t>
            </w:r>
            <w:r>
              <w:rPr>
                <w:spacing w:val="-7"/>
                <w:sz w:val="24"/>
              </w:rPr>
              <w:t xml:space="preserve"> </w:t>
            </w:r>
            <w:r>
              <w:rPr>
                <w:sz w:val="24"/>
              </w:rPr>
              <w:t>постоянно</w:t>
            </w:r>
            <w:r>
              <w:rPr>
                <w:spacing w:val="-7"/>
                <w:sz w:val="24"/>
              </w:rPr>
              <w:t xml:space="preserve"> </w:t>
            </w:r>
            <w:r>
              <w:rPr>
                <w:sz w:val="24"/>
              </w:rPr>
              <w:t>сверяет</w:t>
            </w:r>
            <w:r>
              <w:rPr>
                <w:spacing w:val="-7"/>
                <w:sz w:val="24"/>
              </w:rPr>
              <w:t xml:space="preserve"> </w:t>
            </w:r>
            <w:r>
              <w:rPr>
                <w:sz w:val="24"/>
              </w:rPr>
              <w:t>свои</w:t>
            </w:r>
            <w:r>
              <w:rPr>
                <w:spacing w:val="-7"/>
                <w:sz w:val="24"/>
              </w:rPr>
              <w:t xml:space="preserve"> </w:t>
            </w:r>
            <w:r>
              <w:rPr>
                <w:sz w:val="24"/>
              </w:rPr>
              <w:t>взгляды</w:t>
            </w:r>
            <w:r>
              <w:rPr>
                <w:spacing w:val="-7"/>
                <w:sz w:val="24"/>
              </w:rPr>
              <w:t xml:space="preserve"> </w:t>
            </w:r>
            <w:r>
              <w:rPr>
                <w:sz w:val="24"/>
              </w:rPr>
              <w:t>с мнением взрослых.</w:t>
            </w:r>
          </w:p>
          <w:p w:rsidR="0097566C" w:rsidRDefault="00DC5CD6">
            <w:pPr>
              <w:pStyle w:val="TableParagraph"/>
              <w:spacing w:line="276" w:lineRule="auto"/>
              <w:ind w:left="106"/>
              <w:rPr>
                <w:sz w:val="24"/>
              </w:rPr>
            </w:pPr>
            <w:r>
              <w:rPr>
                <w:sz w:val="24"/>
              </w:rPr>
              <w:t>Ведущая</w:t>
            </w:r>
            <w:r>
              <w:rPr>
                <w:spacing w:val="-10"/>
                <w:sz w:val="24"/>
              </w:rPr>
              <w:t xml:space="preserve"> </w:t>
            </w:r>
            <w:r>
              <w:rPr>
                <w:sz w:val="24"/>
              </w:rPr>
              <w:t>потребность</w:t>
            </w:r>
            <w:r>
              <w:rPr>
                <w:spacing w:val="-8"/>
                <w:sz w:val="24"/>
              </w:rPr>
              <w:t xml:space="preserve"> </w:t>
            </w:r>
            <w:r>
              <w:rPr>
                <w:sz w:val="24"/>
              </w:rPr>
              <w:t>во</w:t>
            </w:r>
            <w:r>
              <w:rPr>
                <w:spacing w:val="-10"/>
                <w:sz w:val="24"/>
              </w:rPr>
              <w:t xml:space="preserve"> </w:t>
            </w:r>
            <w:r>
              <w:rPr>
                <w:sz w:val="24"/>
              </w:rPr>
              <w:t>взаимопонимании</w:t>
            </w:r>
            <w:r>
              <w:rPr>
                <w:spacing w:val="-12"/>
                <w:sz w:val="24"/>
              </w:rPr>
              <w:t xml:space="preserve"> </w:t>
            </w:r>
            <w:r>
              <w:rPr>
                <w:sz w:val="24"/>
              </w:rPr>
              <w:t xml:space="preserve">и </w:t>
            </w:r>
            <w:r>
              <w:rPr>
                <w:spacing w:val="-2"/>
                <w:sz w:val="24"/>
              </w:rPr>
              <w:t>сопереживании.</w:t>
            </w:r>
          </w:p>
          <w:p w:rsidR="0097566C" w:rsidRDefault="00DC5CD6">
            <w:pPr>
              <w:pStyle w:val="TableParagraph"/>
              <w:spacing w:line="278" w:lineRule="auto"/>
              <w:ind w:left="106" w:right="129"/>
              <w:rPr>
                <w:sz w:val="24"/>
              </w:rPr>
            </w:pPr>
            <w:r>
              <w:rPr>
                <w:sz w:val="24"/>
              </w:rPr>
              <w:t>Общение</w:t>
            </w:r>
            <w:r>
              <w:rPr>
                <w:spacing w:val="-9"/>
                <w:sz w:val="24"/>
              </w:rPr>
              <w:t xml:space="preserve"> </w:t>
            </w:r>
            <w:r>
              <w:rPr>
                <w:sz w:val="24"/>
              </w:rPr>
              <w:t>по</w:t>
            </w:r>
            <w:r>
              <w:rPr>
                <w:spacing w:val="-8"/>
                <w:sz w:val="24"/>
              </w:rPr>
              <w:t xml:space="preserve"> </w:t>
            </w:r>
            <w:r>
              <w:rPr>
                <w:sz w:val="24"/>
              </w:rPr>
              <w:t>поводу</w:t>
            </w:r>
            <w:r>
              <w:rPr>
                <w:spacing w:val="-8"/>
                <w:sz w:val="24"/>
              </w:rPr>
              <w:t xml:space="preserve"> </w:t>
            </w:r>
            <w:r>
              <w:rPr>
                <w:sz w:val="24"/>
              </w:rPr>
              <w:t>моральных</w:t>
            </w:r>
            <w:r>
              <w:rPr>
                <w:spacing w:val="-8"/>
                <w:sz w:val="24"/>
              </w:rPr>
              <w:t xml:space="preserve"> </w:t>
            </w:r>
            <w:r>
              <w:rPr>
                <w:sz w:val="24"/>
              </w:rPr>
              <w:t>поступков</w:t>
            </w:r>
            <w:r>
              <w:rPr>
                <w:spacing w:val="-9"/>
                <w:sz w:val="24"/>
              </w:rPr>
              <w:t xml:space="preserve"> </w:t>
            </w:r>
            <w:r>
              <w:rPr>
                <w:sz w:val="24"/>
              </w:rPr>
              <w:t>и качеств становится самостоятельной</w:t>
            </w:r>
          </w:p>
          <w:p w:rsidR="0097566C" w:rsidRDefault="00DC5CD6">
            <w:pPr>
              <w:pStyle w:val="TableParagraph"/>
              <w:spacing w:line="272" w:lineRule="exact"/>
              <w:ind w:left="106"/>
              <w:rPr>
                <w:sz w:val="24"/>
              </w:rPr>
            </w:pPr>
            <w:r>
              <w:rPr>
                <w:sz w:val="24"/>
              </w:rPr>
              <w:t>деятельностью,</w:t>
            </w:r>
            <w:r>
              <w:rPr>
                <w:spacing w:val="-7"/>
                <w:sz w:val="24"/>
              </w:rPr>
              <w:t xml:space="preserve"> </w:t>
            </w:r>
            <w:r>
              <w:rPr>
                <w:sz w:val="24"/>
              </w:rPr>
              <w:t>а</w:t>
            </w:r>
            <w:r>
              <w:rPr>
                <w:spacing w:val="-4"/>
                <w:sz w:val="24"/>
              </w:rPr>
              <w:t xml:space="preserve"> </w:t>
            </w:r>
            <w:r>
              <w:rPr>
                <w:sz w:val="24"/>
              </w:rPr>
              <w:t>взрослый</w:t>
            </w:r>
            <w:r>
              <w:rPr>
                <w:spacing w:val="-4"/>
                <w:sz w:val="24"/>
              </w:rPr>
              <w:t xml:space="preserve"> </w:t>
            </w:r>
            <w:r>
              <w:rPr>
                <w:sz w:val="24"/>
              </w:rPr>
              <w:t>личностью</w:t>
            </w:r>
            <w:r>
              <w:rPr>
                <w:spacing w:val="-4"/>
                <w:sz w:val="24"/>
              </w:rPr>
              <w:t xml:space="preserve"> </w:t>
            </w:r>
            <w:r>
              <w:rPr>
                <w:spacing w:val="-10"/>
                <w:sz w:val="24"/>
              </w:rPr>
              <w:t>с</w:t>
            </w:r>
          </w:p>
          <w:p w:rsidR="0097566C" w:rsidRDefault="00DC5CD6">
            <w:pPr>
              <w:pStyle w:val="TableParagraph"/>
              <w:spacing w:before="39" w:line="240" w:lineRule="auto"/>
              <w:ind w:left="106"/>
              <w:rPr>
                <w:sz w:val="24"/>
              </w:rPr>
            </w:pPr>
            <w:r>
              <w:rPr>
                <w:sz w:val="24"/>
              </w:rPr>
              <w:t>определенными</w:t>
            </w:r>
            <w:r>
              <w:rPr>
                <w:spacing w:val="-6"/>
                <w:sz w:val="24"/>
              </w:rPr>
              <w:t xml:space="preserve"> </w:t>
            </w:r>
            <w:r>
              <w:rPr>
                <w:spacing w:val="-2"/>
                <w:sz w:val="24"/>
              </w:rPr>
              <w:t>качествами.</w:t>
            </w:r>
          </w:p>
        </w:tc>
      </w:tr>
    </w:tbl>
    <w:p w:rsidR="0097566C" w:rsidRDefault="0097566C">
      <w:pPr>
        <w:pStyle w:val="a3"/>
        <w:spacing w:before="53"/>
        <w:ind w:left="0"/>
        <w:jc w:val="left"/>
      </w:pPr>
    </w:p>
    <w:p w:rsidR="0097566C" w:rsidRDefault="00DC5CD6">
      <w:pPr>
        <w:pStyle w:val="1"/>
      </w:pPr>
      <w:r>
        <w:t>Часть,</w:t>
      </w:r>
      <w:r>
        <w:rPr>
          <w:spacing w:val="-9"/>
        </w:rPr>
        <w:t xml:space="preserve"> </w:t>
      </w:r>
      <w:r>
        <w:t>формируемая</w:t>
      </w:r>
      <w:r>
        <w:rPr>
          <w:spacing w:val="-6"/>
        </w:rPr>
        <w:t xml:space="preserve"> </w:t>
      </w:r>
      <w:r>
        <w:t>участниками</w:t>
      </w:r>
      <w:r>
        <w:rPr>
          <w:spacing w:val="-6"/>
        </w:rPr>
        <w:t xml:space="preserve"> </w:t>
      </w:r>
      <w:r>
        <w:t>образовательных</w:t>
      </w:r>
      <w:r>
        <w:rPr>
          <w:spacing w:val="-6"/>
        </w:rPr>
        <w:t xml:space="preserve"> </w:t>
      </w:r>
      <w:r>
        <w:rPr>
          <w:spacing w:val="-2"/>
        </w:rPr>
        <w:t>отношений</w:t>
      </w:r>
    </w:p>
    <w:p w:rsidR="0097566C" w:rsidRDefault="00DC5CD6">
      <w:pPr>
        <w:pStyle w:val="a3"/>
        <w:spacing w:before="41" w:line="276" w:lineRule="auto"/>
        <w:ind w:right="948" w:firstLine="736"/>
      </w:pPr>
      <w:r>
        <w:t>В части, формируемой участниками образовательных отношений характер взаимодействия ребенка со взрослыми такой же, как и в обязательной части Программы.</w:t>
      </w:r>
    </w:p>
    <w:p w:rsidR="0097566C" w:rsidRDefault="0097566C">
      <w:pPr>
        <w:pStyle w:val="a3"/>
        <w:spacing w:before="201"/>
        <w:ind w:left="0"/>
        <w:jc w:val="left"/>
      </w:pPr>
    </w:p>
    <w:p w:rsidR="0097566C" w:rsidRDefault="00DC5CD6">
      <w:pPr>
        <w:pStyle w:val="1"/>
      </w:pPr>
      <w:r>
        <w:t>2.6.3.</w:t>
      </w:r>
      <w:r>
        <w:rPr>
          <w:spacing w:val="27"/>
        </w:rPr>
        <w:t xml:space="preserve">  </w:t>
      </w:r>
      <w:r>
        <w:t>Характер</w:t>
      </w:r>
      <w:r>
        <w:rPr>
          <w:spacing w:val="-1"/>
        </w:rPr>
        <w:t xml:space="preserve"> </w:t>
      </w:r>
      <w:r>
        <w:t>взаимодействия</w:t>
      </w:r>
      <w:r>
        <w:rPr>
          <w:spacing w:val="-1"/>
        </w:rPr>
        <w:t xml:space="preserve"> </w:t>
      </w:r>
      <w:r>
        <w:t>с</w:t>
      </w:r>
      <w:r>
        <w:rPr>
          <w:spacing w:val="-1"/>
        </w:rPr>
        <w:t xml:space="preserve"> </w:t>
      </w:r>
      <w:r>
        <w:t>другими</w:t>
      </w:r>
      <w:r>
        <w:rPr>
          <w:spacing w:val="-1"/>
        </w:rPr>
        <w:t xml:space="preserve"> </w:t>
      </w:r>
      <w:r>
        <w:rPr>
          <w:spacing w:val="-2"/>
        </w:rPr>
        <w:t>детьми</w:t>
      </w:r>
    </w:p>
    <w:p w:rsidR="0097566C" w:rsidRDefault="00DC5CD6">
      <w:pPr>
        <w:pStyle w:val="a3"/>
        <w:spacing w:before="202" w:line="276" w:lineRule="auto"/>
        <w:ind w:right="850" w:firstLine="707"/>
      </w:pPr>
      <w:r>
        <w:t>В период дошкольного детства взаимодействие с другими детьми сохраняют ведущую роль в развитии ребенка. В ситуации общения с ровесниками ребенок более самостоятелен и независим. Именно в процессе взаимодействия с равными партнерами ребенок приобретает такие качества, как взаимное доверие, доброта, готовность к сотрудничеству, умение ладить с другими, отстаивать свои права, рационально решать возникающие конфликты. Ребенок, имеющий разнообразный положительный опыт взаимодействия со сверстниками, начинает точнее оценивать себя и других, свои возможности и возможности других, следовательно, растет его творческая самостоятельность, социальная компетенция.</w:t>
      </w:r>
    </w:p>
    <w:p w:rsidR="0097566C" w:rsidRDefault="0097566C">
      <w:pPr>
        <w:pStyle w:val="a3"/>
        <w:spacing w:line="276" w:lineRule="auto"/>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7"/>
        <w:gridCol w:w="2834"/>
        <w:gridCol w:w="2405"/>
        <w:gridCol w:w="2474"/>
      </w:tblGrid>
      <w:tr w:rsidR="0097566C">
        <w:trPr>
          <w:trHeight w:val="635"/>
        </w:trPr>
        <w:tc>
          <w:tcPr>
            <w:tcW w:w="1637" w:type="dxa"/>
          </w:tcPr>
          <w:p w:rsidR="0097566C" w:rsidRDefault="00DC5CD6">
            <w:pPr>
              <w:pStyle w:val="TableParagraph"/>
              <w:spacing w:before="1" w:line="240" w:lineRule="auto"/>
              <w:rPr>
                <w:b/>
                <w:sz w:val="24"/>
              </w:rPr>
            </w:pPr>
            <w:r>
              <w:rPr>
                <w:b/>
                <w:spacing w:val="-2"/>
                <w:sz w:val="24"/>
              </w:rPr>
              <w:lastRenderedPageBreak/>
              <w:t>Возраст</w:t>
            </w:r>
          </w:p>
          <w:p w:rsidR="0097566C" w:rsidRDefault="00DC5CD6">
            <w:pPr>
              <w:pStyle w:val="TableParagraph"/>
              <w:spacing w:before="41" w:line="240" w:lineRule="auto"/>
              <w:rPr>
                <w:b/>
                <w:sz w:val="24"/>
              </w:rPr>
            </w:pPr>
            <w:r>
              <w:rPr>
                <w:b/>
                <w:spacing w:val="-2"/>
                <w:sz w:val="24"/>
              </w:rPr>
              <w:t>детей</w:t>
            </w:r>
          </w:p>
        </w:tc>
        <w:tc>
          <w:tcPr>
            <w:tcW w:w="2834" w:type="dxa"/>
          </w:tcPr>
          <w:p w:rsidR="0097566C" w:rsidRDefault="00DC5CD6">
            <w:pPr>
              <w:pStyle w:val="TableParagraph"/>
              <w:spacing w:before="1" w:line="240" w:lineRule="auto"/>
              <w:ind w:left="108"/>
              <w:rPr>
                <w:b/>
                <w:sz w:val="24"/>
              </w:rPr>
            </w:pPr>
            <w:r>
              <w:rPr>
                <w:b/>
                <w:spacing w:val="-2"/>
                <w:sz w:val="24"/>
              </w:rPr>
              <w:t>Игровое</w:t>
            </w:r>
          </w:p>
          <w:p w:rsidR="0097566C" w:rsidRDefault="00DC5CD6">
            <w:pPr>
              <w:pStyle w:val="TableParagraph"/>
              <w:spacing w:before="41" w:line="240" w:lineRule="auto"/>
              <w:ind w:left="108"/>
              <w:rPr>
                <w:b/>
                <w:sz w:val="24"/>
              </w:rPr>
            </w:pPr>
            <w:r>
              <w:rPr>
                <w:b/>
                <w:spacing w:val="-2"/>
                <w:sz w:val="24"/>
              </w:rPr>
              <w:t>взаимодействие</w:t>
            </w:r>
          </w:p>
        </w:tc>
        <w:tc>
          <w:tcPr>
            <w:tcW w:w="2405" w:type="dxa"/>
          </w:tcPr>
          <w:p w:rsidR="0097566C" w:rsidRDefault="00DC5CD6">
            <w:pPr>
              <w:pStyle w:val="TableParagraph"/>
              <w:spacing w:before="1" w:line="240" w:lineRule="auto"/>
              <w:ind w:left="106"/>
              <w:rPr>
                <w:b/>
                <w:sz w:val="24"/>
              </w:rPr>
            </w:pPr>
            <w:r>
              <w:rPr>
                <w:b/>
                <w:spacing w:val="-2"/>
                <w:sz w:val="24"/>
              </w:rPr>
              <w:t>Общение</w:t>
            </w:r>
          </w:p>
        </w:tc>
        <w:tc>
          <w:tcPr>
            <w:tcW w:w="2474" w:type="dxa"/>
          </w:tcPr>
          <w:p w:rsidR="0097566C" w:rsidRDefault="00DC5CD6">
            <w:pPr>
              <w:pStyle w:val="TableParagraph"/>
              <w:spacing w:before="1" w:line="240" w:lineRule="auto"/>
              <w:ind w:left="106"/>
              <w:rPr>
                <w:b/>
                <w:sz w:val="24"/>
              </w:rPr>
            </w:pPr>
            <w:r>
              <w:rPr>
                <w:b/>
                <w:spacing w:val="-2"/>
                <w:sz w:val="24"/>
              </w:rPr>
              <w:t>Взаимодействие</w:t>
            </w:r>
          </w:p>
          <w:p w:rsidR="0097566C" w:rsidRDefault="00DC5CD6">
            <w:pPr>
              <w:pStyle w:val="TableParagraph"/>
              <w:spacing w:before="41" w:line="240" w:lineRule="auto"/>
              <w:ind w:left="106"/>
              <w:rPr>
                <w:b/>
                <w:sz w:val="24"/>
              </w:rPr>
            </w:pPr>
            <w:r>
              <w:rPr>
                <w:b/>
                <w:sz w:val="24"/>
              </w:rPr>
              <w:t>детей</w:t>
            </w:r>
            <w:r>
              <w:rPr>
                <w:b/>
                <w:spacing w:val="-2"/>
                <w:sz w:val="24"/>
              </w:rPr>
              <w:t xml:space="preserve"> </w:t>
            </w:r>
            <w:r>
              <w:rPr>
                <w:b/>
                <w:sz w:val="24"/>
              </w:rPr>
              <w:t>на</w:t>
            </w:r>
            <w:r>
              <w:rPr>
                <w:b/>
                <w:spacing w:val="-1"/>
                <w:sz w:val="24"/>
              </w:rPr>
              <w:t xml:space="preserve"> </w:t>
            </w:r>
            <w:r>
              <w:rPr>
                <w:b/>
                <w:spacing w:val="-2"/>
                <w:sz w:val="24"/>
              </w:rPr>
              <w:t>занятиях</w:t>
            </w:r>
          </w:p>
        </w:tc>
      </w:tr>
      <w:tr w:rsidR="0097566C">
        <w:trPr>
          <w:trHeight w:val="5078"/>
        </w:trPr>
        <w:tc>
          <w:tcPr>
            <w:tcW w:w="1637" w:type="dxa"/>
          </w:tcPr>
          <w:p w:rsidR="0097566C" w:rsidRDefault="00DC5CD6">
            <w:pPr>
              <w:pStyle w:val="TableParagraph"/>
              <w:rPr>
                <w:b/>
                <w:sz w:val="24"/>
              </w:rPr>
            </w:pPr>
            <w:r>
              <w:rPr>
                <w:b/>
                <w:sz w:val="24"/>
              </w:rPr>
              <w:t>3 –</w:t>
            </w:r>
            <w:r>
              <w:rPr>
                <w:b/>
                <w:spacing w:val="-1"/>
                <w:sz w:val="24"/>
              </w:rPr>
              <w:t xml:space="preserve"> </w:t>
            </w:r>
            <w:r>
              <w:rPr>
                <w:b/>
                <w:sz w:val="24"/>
              </w:rPr>
              <w:t xml:space="preserve">4 </w:t>
            </w:r>
            <w:r>
              <w:rPr>
                <w:b/>
                <w:spacing w:val="-4"/>
                <w:sz w:val="24"/>
              </w:rPr>
              <w:t>года</w:t>
            </w:r>
          </w:p>
        </w:tc>
        <w:tc>
          <w:tcPr>
            <w:tcW w:w="2834" w:type="dxa"/>
          </w:tcPr>
          <w:p w:rsidR="0097566C" w:rsidRDefault="00DC5CD6">
            <w:pPr>
              <w:pStyle w:val="TableParagraph"/>
              <w:ind w:left="108"/>
              <w:rPr>
                <w:sz w:val="24"/>
              </w:rPr>
            </w:pPr>
            <w:r>
              <w:rPr>
                <w:sz w:val="24"/>
              </w:rPr>
              <w:t>Вначале</w:t>
            </w:r>
            <w:r>
              <w:rPr>
                <w:spacing w:val="-2"/>
                <w:sz w:val="24"/>
              </w:rPr>
              <w:t xml:space="preserve"> </w:t>
            </w:r>
            <w:r>
              <w:rPr>
                <w:sz w:val="24"/>
              </w:rPr>
              <w:t>—</w:t>
            </w:r>
            <w:r>
              <w:rPr>
                <w:spacing w:val="-1"/>
                <w:sz w:val="24"/>
              </w:rPr>
              <w:t xml:space="preserve"> </w:t>
            </w:r>
            <w:r>
              <w:rPr>
                <w:sz w:val="24"/>
              </w:rPr>
              <w:t>игра</w:t>
            </w:r>
            <w:r>
              <w:rPr>
                <w:spacing w:val="-2"/>
                <w:sz w:val="24"/>
              </w:rPr>
              <w:t xml:space="preserve"> рядом.</w:t>
            </w:r>
          </w:p>
          <w:p w:rsidR="0097566C" w:rsidRDefault="00DC5CD6">
            <w:pPr>
              <w:pStyle w:val="TableParagraph"/>
              <w:spacing w:before="43" w:line="240" w:lineRule="auto"/>
              <w:ind w:left="108"/>
              <w:rPr>
                <w:sz w:val="24"/>
              </w:rPr>
            </w:pPr>
            <w:r>
              <w:rPr>
                <w:sz w:val="24"/>
              </w:rPr>
              <w:t>Дети</w:t>
            </w:r>
            <w:r>
              <w:rPr>
                <w:spacing w:val="-4"/>
                <w:sz w:val="24"/>
              </w:rPr>
              <w:t xml:space="preserve"> </w:t>
            </w:r>
            <w:r>
              <w:rPr>
                <w:sz w:val="24"/>
              </w:rPr>
              <w:t>участвуют</w:t>
            </w:r>
            <w:r>
              <w:rPr>
                <w:spacing w:val="-4"/>
                <w:sz w:val="24"/>
              </w:rPr>
              <w:t xml:space="preserve"> </w:t>
            </w:r>
            <w:r>
              <w:rPr>
                <w:spacing w:val="-10"/>
                <w:sz w:val="24"/>
              </w:rPr>
              <w:t>в</w:t>
            </w:r>
          </w:p>
          <w:p w:rsidR="0097566C" w:rsidRDefault="00DC5CD6">
            <w:pPr>
              <w:pStyle w:val="TableParagraph"/>
              <w:spacing w:before="41" w:line="276" w:lineRule="auto"/>
              <w:ind w:left="108"/>
              <w:rPr>
                <w:sz w:val="24"/>
              </w:rPr>
            </w:pPr>
            <w:r>
              <w:rPr>
                <w:sz w:val="24"/>
              </w:rPr>
              <w:t>совместных</w:t>
            </w:r>
            <w:r>
              <w:rPr>
                <w:spacing w:val="-15"/>
                <w:sz w:val="24"/>
              </w:rPr>
              <w:t xml:space="preserve"> </w:t>
            </w:r>
            <w:r>
              <w:rPr>
                <w:sz w:val="24"/>
              </w:rPr>
              <w:t>шалостях.</w:t>
            </w:r>
            <w:r>
              <w:rPr>
                <w:spacing w:val="-15"/>
                <w:sz w:val="24"/>
              </w:rPr>
              <w:t xml:space="preserve"> </w:t>
            </w:r>
            <w:r>
              <w:rPr>
                <w:sz w:val="24"/>
              </w:rPr>
              <w:t>К концу — способны</w:t>
            </w:r>
          </w:p>
          <w:p w:rsidR="0097566C" w:rsidRDefault="00DC5CD6">
            <w:pPr>
              <w:pStyle w:val="TableParagraph"/>
              <w:spacing w:line="278" w:lineRule="auto"/>
              <w:ind w:left="108" w:right="193"/>
              <w:rPr>
                <w:sz w:val="24"/>
              </w:rPr>
            </w:pPr>
            <w:r>
              <w:rPr>
                <w:sz w:val="24"/>
              </w:rPr>
              <w:t>привлечь другого ребенка</w:t>
            </w:r>
            <w:r>
              <w:rPr>
                <w:spacing w:val="-2"/>
                <w:sz w:val="24"/>
              </w:rPr>
              <w:t xml:space="preserve"> </w:t>
            </w:r>
            <w:r>
              <w:rPr>
                <w:sz w:val="24"/>
              </w:rPr>
              <w:t>для</w:t>
            </w:r>
            <w:r>
              <w:rPr>
                <w:spacing w:val="-1"/>
                <w:sz w:val="24"/>
              </w:rPr>
              <w:t xml:space="preserve"> </w:t>
            </w:r>
            <w:r>
              <w:rPr>
                <w:spacing w:val="-4"/>
                <w:sz w:val="24"/>
              </w:rPr>
              <w:t>игры.</w:t>
            </w:r>
          </w:p>
          <w:p w:rsidR="0097566C" w:rsidRDefault="00DC5CD6">
            <w:pPr>
              <w:pStyle w:val="TableParagraph"/>
              <w:spacing w:line="276" w:lineRule="auto"/>
              <w:ind w:left="108" w:right="193"/>
              <w:rPr>
                <w:sz w:val="24"/>
              </w:rPr>
            </w:pPr>
            <w:r>
              <w:rPr>
                <w:sz w:val="24"/>
              </w:rPr>
              <w:t>Объединяются</w:t>
            </w:r>
            <w:r>
              <w:rPr>
                <w:spacing w:val="-15"/>
                <w:sz w:val="24"/>
              </w:rPr>
              <w:t xml:space="preserve"> </w:t>
            </w:r>
            <w:r>
              <w:rPr>
                <w:sz w:val="24"/>
              </w:rPr>
              <w:t>для</w:t>
            </w:r>
            <w:r>
              <w:rPr>
                <w:spacing w:val="-15"/>
                <w:sz w:val="24"/>
              </w:rPr>
              <w:t xml:space="preserve"> </w:t>
            </w:r>
            <w:r>
              <w:rPr>
                <w:sz w:val="24"/>
              </w:rPr>
              <w:t>нее по 2—3 человека. Но еще не распределяют роли, нет</w:t>
            </w:r>
          </w:p>
          <w:p w:rsidR="0097566C" w:rsidRDefault="00DC5CD6">
            <w:pPr>
              <w:pStyle w:val="TableParagraph"/>
              <w:spacing w:line="276" w:lineRule="auto"/>
              <w:ind w:left="108"/>
              <w:rPr>
                <w:sz w:val="24"/>
              </w:rPr>
            </w:pPr>
            <w:r>
              <w:rPr>
                <w:spacing w:val="-2"/>
                <w:sz w:val="24"/>
              </w:rPr>
              <w:t xml:space="preserve">взаимодействия </w:t>
            </w:r>
            <w:r>
              <w:rPr>
                <w:sz w:val="24"/>
              </w:rPr>
              <w:t>персонажей, не</w:t>
            </w:r>
          </w:p>
          <w:p w:rsidR="0097566C" w:rsidRDefault="00DC5CD6">
            <w:pPr>
              <w:pStyle w:val="TableParagraph"/>
              <w:spacing w:line="276" w:lineRule="auto"/>
              <w:ind w:left="108" w:right="446"/>
              <w:rPr>
                <w:sz w:val="24"/>
              </w:rPr>
            </w:pPr>
            <w:r>
              <w:rPr>
                <w:sz w:val="24"/>
              </w:rPr>
              <w:t>учитываются</w:t>
            </w:r>
            <w:r>
              <w:rPr>
                <w:spacing w:val="-15"/>
                <w:sz w:val="24"/>
              </w:rPr>
              <w:t xml:space="preserve"> </w:t>
            </w:r>
            <w:r>
              <w:rPr>
                <w:sz w:val="24"/>
              </w:rPr>
              <w:t>игровые желания другого.</w:t>
            </w:r>
          </w:p>
          <w:p w:rsidR="0097566C" w:rsidRDefault="00DC5CD6">
            <w:pPr>
              <w:pStyle w:val="TableParagraph"/>
              <w:spacing w:line="240" w:lineRule="auto"/>
              <w:ind w:left="108"/>
              <w:rPr>
                <w:sz w:val="24"/>
              </w:rPr>
            </w:pPr>
            <w:r>
              <w:rPr>
                <w:sz w:val="24"/>
              </w:rPr>
              <w:t>Подражают</w:t>
            </w:r>
            <w:r>
              <w:rPr>
                <w:spacing w:val="-4"/>
                <w:sz w:val="24"/>
              </w:rPr>
              <w:t xml:space="preserve"> </w:t>
            </w:r>
            <w:r>
              <w:rPr>
                <w:sz w:val="24"/>
              </w:rPr>
              <w:t>действиям</w:t>
            </w:r>
            <w:r>
              <w:rPr>
                <w:spacing w:val="-3"/>
                <w:sz w:val="24"/>
              </w:rPr>
              <w:t xml:space="preserve"> </w:t>
            </w:r>
            <w:r>
              <w:rPr>
                <w:spacing w:val="-10"/>
                <w:sz w:val="24"/>
              </w:rPr>
              <w:t>с</w:t>
            </w:r>
          </w:p>
          <w:p w:rsidR="0097566C" w:rsidRDefault="00DC5CD6">
            <w:pPr>
              <w:pStyle w:val="TableParagraph"/>
              <w:spacing w:before="36" w:line="240" w:lineRule="auto"/>
              <w:ind w:left="108"/>
              <w:rPr>
                <w:sz w:val="24"/>
              </w:rPr>
            </w:pPr>
            <w:r>
              <w:rPr>
                <w:sz w:val="24"/>
              </w:rPr>
              <w:t>игрушкой</w:t>
            </w:r>
            <w:r>
              <w:rPr>
                <w:spacing w:val="-5"/>
                <w:sz w:val="24"/>
              </w:rPr>
              <w:t xml:space="preserve"> </w:t>
            </w:r>
            <w:r>
              <w:rPr>
                <w:spacing w:val="-2"/>
                <w:sz w:val="24"/>
              </w:rPr>
              <w:t>партнеров</w:t>
            </w:r>
          </w:p>
        </w:tc>
        <w:tc>
          <w:tcPr>
            <w:tcW w:w="2405" w:type="dxa"/>
          </w:tcPr>
          <w:p w:rsidR="0097566C" w:rsidRDefault="00DC5CD6">
            <w:pPr>
              <w:pStyle w:val="TableParagraph"/>
              <w:spacing w:line="278" w:lineRule="auto"/>
              <w:ind w:left="106"/>
              <w:rPr>
                <w:sz w:val="24"/>
              </w:rPr>
            </w:pPr>
            <w:r>
              <w:rPr>
                <w:sz w:val="24"/>
              </w:rPr>
              <w:t>Речь</w:t>
            </w:r>
            <w:r>
              <w:rPr>
                <w:spacing w:val="-15"/>
                <w:sz w:val="24"/>
              </w:rPr>
              <w:t xml:space="preserve"> </w:t>
            </w:r>
            <w:r>
              <w:rPr>
                <w:sz w:val="24"/>
              </w:rPr>
              <w:t>ребенка</w:t>
            </w:r>
            <w:r>
              <w:rPr>
                <w:spacing w:val="-15"/>
                <w:sz w:val="24"/>
              </w:rPr>
              <w:t xml:space="preserve"> </w:t>
            </w:r>
            <w:r>
              <w:rPr>
                <w:sz w:val="24"/>
              </w:rPr>
              <w:t>состоит из простых</w:t>
            </w:r>
          </w:p>
          <w:p w:rsidR="0097566C" w:rsidRDefault="00DC5CD6">
            <w:pPr>
              <w:pStyle w:val="TableParagraph"/>
              <w:spacing w:line="276" w:lineRule="auto"/>
              <w:ind w:left="106" w:right="285"/>
              <w:rPr>
                <w:sz w:val="24"/>
              </w:rPr>
            </w:pPr>
            <w:r>
              <w:rPr>
                <w:sz w:val="24"/>
              </w:rPr>
              <w:t>предложений.</w:t>
            </w:r>
            <w:r>
              <w:rPr>
                <w:spacing w:val="-15"/>
                <w:sz w:val="24"/>
              </w:rPr>
              <w:t xml:space="preserve"> </w:t>
            </w:r>
            <w:r>
              <w:rPr>
                <w:sz w:val="24"/>
              </w:rPr>
              <w:t>Дети беседуют, но не</w:t>
            </w:r>
          </w:p>
          <w:p w:rsidR="0097566C" w:rsidRDefault="00DC5CD6">
            <w:pPr>
              <w:pStyle w:val="TableParagraph"/>
              <w:spacing w:line="276" w:lineRule="auto"/>
              <w:ind w:left="106" w:right="285"/>
              <w:rPr>
                <w:sz w:val="24"/>
              </w:rPr>
            </w:pPr>
            <w:r>
              <w:rPr>
                <w:sz w:val="24"/>
              </w:rPr>
              <w:t>всегда отвечают друг</w:t>
            </w:r>
            <w:r>
              <w:rPr>
                <w:spacing w:val="-15"/>
                <w:sz w:val="24"/>
              </w:rPr>
              <w:t xml:space="preserve"> </w:t>
            </w:r>
            <w:r>
              <w:rPr>
                <w:sz w:val="24"/>
              </w:rPr>
              <w:t>другу.</w:t>
            </w:r>
            <w:r>
              <w:rPr>
                <w:spacing w:val="-15"/>
                <w:sz w:val="24"/>
              </w:rPr>
              <w:t xml:space="preserve"> </w:t>
            </w:r>
            <w:r>
              <w:rPr>
                <w:sz w:val="24"/>
              </w:rPr>
              <w:t>Может происходить и</w:t>
            </w:r>
          </w:p>
          <w:p w:rsidR="0097566C" w:rsidRDefault="00DC5CD6">
            <w:pPr>
              <w:pStyle w:val="TableParagraph"/>
              <w:spacing w:line="276" w:lineRule="auto"/>
              <w:ind w:left="106"/>
              <w:rPr>
                <w:sz w:val="24"/>
              </w:rPr>
            </w:pPr>
            <w:r>
              <w:rPr>
                <w:spacing w:val="-2"/>
                <w:sz w:val="24"/>
              </w:rPr>
              <w:t>«коллективный монолог</w:t>
            </w:r>
          </w:p>
        </w:tc>
        <w:tc>
          <w:tcPr>
            <w:tcW w:w="2474" w:type="dxa"/>
          </w:tcPr>
          <w:p w:rsidR="0097566C" w:rsidRDefault="00DC5CD6">
            <w:pPr>
              <w:pStyle w:val="TableParagraph"/>
              <w:spacing w:line="278" w:lineRule="auto"/>
              <w:ind w:left="106" w:right="154"/>
              <w:rPr>
                <w:sz w:val="24"/>
              </w:rPr>
            </w:pPr>
            <w:r>
              <w:rPr>
                <w:sz w:val="24"/>
              </w:rPr>
              <w:t>Проявления</w:t>
            </w:r>
            <w:r>
              <w:rPr>
                <w:spacing w:val="-15"/>
                <w:sz w:val="24"/>
              </w:rPr>
              <w:t xml:space="preserve"> </w:t>
            </w:r>
            <w:r>
              <w:rPr>
                <w:sz w:val="24"/>
              </w:rPr>
              <w:t>интереса к предметным</w:t>
            </w:r>
          </w:p>
          <w:p w:rsidR="0097566C" w:rsidRDefault="00DC5CD6">
            <w:pPr>
              <w:pStyle w:val="TableParagraph"/>
              <w:spacing w:line="276" w:lineRule="auto"/>
              <w:ind w:left="106" w:right="239"/>
              <w:rPr>
                <w:sz w:val="24"/>
              </w:rPr>
            </w:pPr>
            <w:r>
              <w:rPr>
                <w:sz w:val="24"/>
              </w:rPr>
              <w:t>действиям</w:t>
            </w:r>
            <w:r>
              <w:rPr>
                <w:spacing w:val="-15"/>
                <w:sz w:val="24"/>
              </w:rPr>
              <w:t xml:space="preserve"> </w:t>
            </w:r>
            <w:r>
              <w:rPr>
                <w:sz w:val="24"/>
              </w:rPr>
              <w:t>партнера, подражание им.</w:t>
            </w:r>
          </w:p>
          <w:p w:rsidR="0097566C" w:rsidRDefault="00DC5CD6">
            <w:pPr>
              <w:pStyle w:val="TableParagraph"/>
              <w:ind w:left="106"/>
              <w:rPr>
                <w:sz w:val="24"/>
              </w:rPr>
            </w:pPr>
            <w:r>
              <w:rPr>
                <w:spacing w:val="-2"/>
                <w:sz w:val="24"/>
              </w:rPr>
              <w:t>Способность</w:t>
            </w:r>
          </w:p>
          <w:p w:rsidR="0097566C" w:rsidRDefault="00DC5CD6">
            <w:pPr>
              <w:pStyle w:val="TableParagraph"/>
              <w:spacing w:before="38" w:line="276" w:lineRule="auto"/>
              <w:ind w:left="106" w:right="220"/>
              <w:rPr>
                <w:sz w:val="24"/>
              </w:rPr>
            </w:pPr>
            <w:r>
              <w:rPr>
                <w:sz w:val="24"/>
              </w:rPr>
              <w:t>пригласить</w:t>
            </w:r>
            <w:r>
              <w:rPr>
                <w:spacing w:val="-15"/>
                <w:sz w:val="24"/>
              </w:rPr>
              <w:t xml:space="preserve"> </w:t>
            </w:r>
            <w:r>
              <w:rPr>
                <w:sz w:val="24"/>
              </w:rPr>
              <w:t>партнера к выполнению</w:t>
            </w:r>
          </w:p>
          <w:p w:rsidR="0097566C" w:rsidRDefault="00DC5CD6">
            <w:pPr>
              <w:pStyle w:val="TableParagraph"/>
              <w:spacing w:line="276" w:lineRule="auto"/>
              <w:ind w:left="106" w:right="311"/>
              <w:rPr>
                <w:sz w:val="24"/>
              </w:rPr>
            </w:pPr>
            <w:r>
              <w:rPr>
                <w:sz w:val="24"/>
              </w:rPr>
              <w:t>совместной</w:t>
            </w:r>
            <w:r>
              <w:rPr>
                <w:spacing w:val="-15"/>
                <w:sz w:val="24"/>
              </w:rPr>
              <w:t xml:space="preserve"> </w:t>
            </w:r>
            <w:r>
              <w:rPr>
                <w:sz w:val="24"/>
              </w:rPr>
              <w:t xml:space="preserve">работы. Попытки наладить </w:t>
            </w:r>
            <w:r>
              <w:rPr>
                <w:spacing w:val="-2"/>
                <w:sz w:val="24"/>
              </w:rPr>
              <w:t>сотрудничество.</w:t>
            </w:r>
          </w:p>
        </w:tc>
      </w:tr>
      <w:tr w:rsidR="0097566C">
        <w:trPr>
          <w:trHeight w:val="7301"/>
        </w:trPr>
        <w:tc>
          <w:tcPr>
            <w:tcW w:w="1637" w:type="dxa"/>
          </w:tcPr>
          <w:p w:rsidR="0097566C" w:rsidRDefault="00DC5CD6">
            <w:pPr>
              <w:pStyle w:val="TableParagraph"/>
              <w:rPr>
                <w:b/>
                <w:sz w:val="24"/>
              </w:rPr>
            </w:pPr>
            <w:r>
              <w:rPr>
                <w:b/>
                <w:sz w:val="24"/>
              </w:rPr>
              <w:t>4 –</w:t>
            </w:r>
            <w:r>
              <w:rPr>
                <w:b/>
                <w:spacing w:val="-1"/>
                <w:sz w:val="24"/>
              </w:rPr>
              <w:t xml:space="preserve"> </w:t>
            </w:r>
            <w:r>
              <w:rPr>
                <w:b/>
                <w:sz w:val="24"/>
              </w:rPr>
              <w:t xml:space="preserve">5 </w:t>
            </w:r>
            <w:r>
              <w:rPr>
                <w:b/>
                <w:spacing w:val="-5"/>
                <w:sz w:val="24"/>
              </w:rPr>
              <w:t>лет</w:t>
            </w:r>
          </w:p>
        </w:tc>
        <w:tc>
          <w:tcPr>
            <w:tcW w:w="2834" w:type="dxa"/>
          </w:tcPr>
          <w:p w:rsidR="0097566C" w:rsidRDefault="00DC5CD6">
            <w:pPr>
              <w:pStyle w:val="TableParagraph"/>
              <w:spacing w:line="276" w:lineRule="auto"/>
              <w:ind w:left="108"/>
              <w:rPr>
                <w:sz w:val="24"/>
              </w:rPr>
            </w:pPr>
            <w:r>
              <w:rPr>
                <w:sz w:val="24"/>
              </w:rPr>
              <w:t>Игровые</w:t>
            </w:r>
            <w:r>
              <w:rPr>
                <w:spacing w:val="-15"/>
                <w:sz w:val="24"/>
              </w:rPr>
              <w:t xml:space="preserve"> </w:t>
            </w:r>
            <w:r>
              <w:rPr>
                <w:sz w:val="24"/>
              </w:rPr>
              <w:t>объединения состоят</w:t>
            </w:r>
            <w:r>
              <w:rPr>
                <w:spacing w:val="-12"/>
                <w:sz w:val="24"/>
              </w:rPr>
              <w:t xml:space="preserve"> </w:t>
            </w:r>
            <w:r>
              <w:rPr>
                <w:sz w:val="24"/>
              </w:rPr>
              <w:t>из</w:t>
            </w:r>
            <w:r>
              <w:rPr>
                <w:spacing w:val="-13"/>
                <w:sz w:val="24"/>
              </w:rPr>
              <w:t xml:space="preserve"> </w:t>
            </w:r>
            <w:r>
              <w:rPr>
                <w:sz w:val="24"/>
              </w:rPr>
              <w:t>2—5</w:t>
            </w:r>
            <w:r>
              <w:rPr>
                <w:spacing w:val="-13"/>
                <w:sz w:val="24"/>
              </w:rPr>
              <w:t xml:space="preserve"> </w:t>
            </w:r>
            <w:r>
              <w:rPr>
                <w:sz w:val="24"/>
              </w:rPr>
              <w:t xml:space="preserve">детей. </w:t>
            </w:r>
            <w:r>
              <w:rPr>
                <w:spacing w:val="-2"/>
                <w:sz w:val="24"/>
              </w:rPr>
              <w:t>Увеличивается продолжительность игрового</w:t>
            </w:r>
          </w:p>
          <w:p w:rsidR="0097566C" w:rsidRDefault="00DC5CD6">
            <w:pPr>
              <w:pStyle w:val="TableParagraph"/>
              <w:spacing w:line="278" w:lineRule="auto"/>
              <w:ind w:left="108" w:right="658"/>
              <w:rPr>
                <w:sz w:val="24"/>
              </w:rPr>
            </w:pPr>
            <w:r>
              <w:rPr>
                <w:spacing w:val="-2"/>
                <w:sz w:val="24"/>
              </w:rPr>
              <w:t xml:space="preserve">взаимодействия. </w:t>
            </w:r>
            <w:r>
              <w:rPr>
                <w:sz w:val="24"/>
              </w:rPr>
              <w:t>Распределяют</w:t>
            </w:r>
            <w:r>
              <w:rPr>
                <w:spacing w:val="-15"/>
                <w:sz w:val="24"/>
              </w:rPr>
              <w:t xml:space="preserve"> </w:t>
            </w:r>
            <w:r>
              <w:rPr>
                <w:sz w:val="24"/>
              </w:rPr>
              <w:t>роли.</w:t>
            </w:r>
          </w:p>
          <w:p w:rsidR="0097566C" w:rsidRDefault="00DC5CD6">
            <w:pPr>
              <w:pStyle w:val="TableParagraph"/>
              <w:spacing w:line="276" w:lineRule="auto"/>
              <w:ind w:left="108" w:right="193"/>
              <w:rPr>
                <w:sz w:val="24"/>
              </w:rPr>
            </w:pPr>
            <w:r>
              <w:rPr>
                <w:sz w:val="24"/>
              </w:rPr>
              <w:t>Согласовывают</w:t>
            </w:r>
            <w:r>
              <w:rPr>
                <w:spacing w:val="-15"/>
                <w:sz w:val="24"/>
              </w:rPr>
              <w:t xml:space="preserve"> </w:t>
            </w:r>
            <w:r>
              <w:rPr>
                <w:sz w:val="24"/>
              </w:rPr>
              <w:t>игровые действия по ходу игры.</w:t>
            </w:r>
          </w:p>
          <w:p w:rsidR="0097566C" w:rsidRDefault="00DC5CD6">
            <w:pPr>
              <w:pStyle w:val="TableParagraph"/>
              <w:spacing w:line="278" w:lineRule="auto"/>
              <w:ind w:left="108" w:right="669"/>
              <w:rPr>
                <w:sz w:val="24"/>
              </w:rPr>
            </w:pPr>
            <w:r>
              <w:rPr>
                <w:sz w:val="24"/>
              </w:rPr>
              <w:t>Появляется</w:t>
            </w:r>
            <w:r>
              <w:rPr>
                <w:spacing w:val="-15"/>
                <w:sz w:val="24"/>
              </w:rPr>
              <w:t xml:space="preserve"> </w:t>
            </w:r>
            <w:r>
              <w:rPr>
                <w:sz w:val="24"/>
              </w:rPr>
              <w:t>ролевое общение. При</w:t>
            </w:r>
          </w:p>
          <w:p w:rsidR="0097566C" w:rsidRDefault="00DC5CD6">
            <w:pPr>
              <w:pStyle w:val="TableParagraph"/>
              <w:spacing w:line="276" w:lineRule="auto"/>
              <w:ind w:left="108" w:right="193"/>
              <w:rPr>
                <w:sz w:val="24"/>
              </w:rPr>
            </w:pPr>
            <w:r>
              <w:rPr>
                <w:sz w:val="24"/>
              </w:rPr>
              <w:t>конфликтах</w:t>
            </w:r>
            <w:r>
              <w:rPr>
                <w:spacing w:val="-15"/>
                <w:sz w:val="24"/>
              </w:rPr>
              <w:t xml:space="preserve"> </w:t>
            </w:r>
            <w:r>
              <w:rPr>
                <w:sz w:val="24"/>
              </w:rPr>
              <w:t>оказывают давление</w:t>
            </w:r>
            <w:r>
              <w:rPr>
                <w:spacing w:val="-15"/>
                <w:sz w:val="24"/>
              </w:rPr>
              <w:t xml:space="preserve"> </w:t>
            </w:r>
            <w:r>
              <w:rPr>
                <w:sz w:val="24"/>
              </w:rPr>
              <w:t>на</w:t>
            </w:r>
            <w:r>
              <w:rPr>
                <w:spacing w:val="-15"/>
                <w:sz w:val="24"/>
              </w:rPr>
              <w:t xml:space="preserve"> </w:t>
            </w:r>
            <w:r>
              <w:rPr>
                <w:sz w:val="24"/>
              </w:rPr>
              <w:t>партнеров, но чаще пытаются объяснить партнеру</w:t>
            </w:r>
          </w:p>
          <w:p w:rsidR="0097566C" w:rsidRDefault="00DC5CD6">
            <w:pPr>
              <w:pStyle w:val="TableParagraph"/>
              <w:spacing w:line="276" w:lineRule="auto"/>
              <w:ind w:left="108" w:right="526"/>
              <w:rPr>
                <w:sz w:val="24"/>
              </w:rPr>
            </w:pPr>
            <w:r>
              <w:rPr>
                <w:sz w:val="24"/>
              </w:rPr>
              <w:t>правомерность</w:t>
            </w:r>
            <w:r>
              <w:rPr>
                <w:spacing w:val="-15"/>
                <w:sz w:val="24"/>
              </w:rPr>
              <w:t xml:space="preserve"> </w:t>
            </w:r>
            <w:r>
              <w:rPr>
                <w:sz w:val="24"/>
              </w:rPr>
              <w:t xml:space="preserve">своих </w:t>
            </w:r>
            <w:r>
              <w:rPr>
                <w:spacing w:val="-2"/>
                <w:sz w:val="24"/>
              </w:rPr>
              <w:t>притязаний</w:t>
            </w:r>
          </w:p>
        </w:tc>
        <w:tc>
          <w:tcPr>
            <w:tcW w:w="2405" w:type="dxa"/>
          </w:tcPr>
          <w:p w:rsidR="0097566C" w:rsidRDefault="00DC5CD6">
            <w:pPr>
              <w:pStyle w:val="TableParagraph"/>
              <w:spacing w:line="278" w:lineRule="auto"/>
              <w:ind w:left="106"/>
              <w:rPr>
                <w:sz w:val="24"/>
              </w:rPr>
            </w:pPr>
            <w:r>
              <w:rPr>
                <w:sz w:val="24"/>
              </w:rPr>
              <w:t>Речь</w:t>
            </w:r>
            <w:r>
              <w:rPr>
                <w:spacing w:val="-15"/>
                <w:sz w:val="24"/>
              </w:rPr>
              <w:t xml:space="preserve"> </w:t>
            </w:r>
            <w:r>
              <w:rPr>
                <w:sz w:val="24"/>
              </w:rPr>
              <w:t>ребенка</w:t>
            </w:r>
            <w:r>
              <w:rPr>
                <w:spacing w:val="-15"/>
                <w:sz w:val="24"/>
              </w:rPr>
              <w:t xml:space="preserve"> </w:t>
            </w:r>
            <w:r>
              <w:rPr>
                <w:sz w:val="24"/>
              </w:rPr>
              <w:t>состоит из сложных</w:t>
            </w:r>
          </w:p>
          <w:p w:rsidR="0097566C" w:rsidRDefault="00DC5CD6">
            <w:pPr>
              <w:pStyle w:val="TableParagraph"/>
              <w:spacing w:line="276" w:lineRule="auto"/>
              <w:ind w:left="106" w:right="629"/>
              <w:rPr>
                <w:sz w:val="24"/>
              </w:rPr>
            </w:pPr>
            <w:r>
              <w:rPr>
                <w:sz w:val="24"/>
              </w:rPr>
              <w:t>предложений.</w:t>
            </w:r>
            <w:r>
              <w:rPr>
                <w:spacing w:val="-15"/>
                <w:sz w:val="24"/>
              </w:rPr>
              <w:t xml:space="preserve"> </w:t>
            </w:r>
            <w:r>
              <w:rPr>
                <w:sz w:val="24"/>
              </w:rPr>
              <w:t>В беседе дети</w:t>
            </w:r>
          </w:p>
          <w:p w:rsidR="0097566C" w:rsidRDefault="00DC5CD6">
            <w:pPr>
              <w:pStyle w:val="TableParagraph"/>
              <w:ind w:left="106"/>
              <w:rPr>
                <w:sz w:val="24"/>
              </w:rPr>
            </w:pPr>
            <w:r>
              <w:rPr>
                <w:sz w:val="24"/>
              </w:rPr>
              <w:t>адресуют</w:t>
            </w:r>
            <w:r>
              <w:rPr>
                <w:spacing w:val="-4"/>
                <w:sz w:val="24"/>
              </w:rPr>
              <w:t xml:space="preserve"> свои</w:t>
            </w:r>
          </w:p>
          <w:p w:rsidR="0097566C" w:rsidRDefault="00DC5CD6">
            <w:pPr>
              <w:pStyle w:val="TableParagraph"/>
              <w:spacing w:before="35" w:line="278" w:lineRule="auto"/>
              <w:ind w:left="106" w:right="316"/>
              <w:rPr>
                <w:sz w:val="24"/>
              </w:rPr>
            </w:pPr>
            <w:r>
              <w:rPr>
                <w:sz w:val="24"/>
              </w:rPr>
              <w:t>высказывания</w:t>
            </w:r>
            <w:r>
              <w:rPr>
                <w:spacing w:val="-15"/>
                <w:sz w:val="24"/>
              </w:rPr>
              <w:t xml:space="preserve"> </w:t>
            </w:r>
            <w:r>
              <w:rPr>
                <w:sz w:val="24"/>
              </w:rPr>
              <w:t>друг другу. Могут</w:t>
            </w:r>
          </w:p>
          <w:p w:rsidR="0097566C" w:rsidRDefault="00DC5CD6">
            <w:pPr>
              <w:pStyle w:val="TableParagraph"/>
              <w:spacing w:line="276" w:lineRule="auto"/>
              <w:ind w:left="106" w:right="285"/>
              <w:rPr>
                <w:sz w:val="24"/>
              </w:rPr>
            </w:pPr>
            <w:r>
              <w:rPr>
                <w:spacing w:val="-2"/>
                <w:sz w:val="24"/>
              </w:rPr>
              <w:t>учитывать возможности понимания слушателя.</w:t>
            </w:r>
          </w:p>
          <w:p w:rsidR="0097566C" w:rsidRDefault="00DC5CD6">
            <w:pPr>
              <w:pStyle w:val="TableParagraph"/>
              <w:spacing w:line="276" w:lineRule="auto"/>
              <w:ind w:left="106" w:right="653"/>
              <w:rPr>
                <w:sz w:val="24"/>
              </w:rPr>
            </w:pPr>
            <w:r>
              <w:rPr>
                <w:spacing w:val="-2"/>
                <w:sz w:val="24"/>
              </w:rPr>
              <w:t xml:space="preserve">Появляется утрированный </w:t>
            </w:r>
            <w:r>
              <w:rPr>
                <w:sz w:val="24"/>
              </w:rPr>
              <w:t>детский</w:t>
            </w:r>
            <w:r>
              <w:rPr>
                <w:spacing w:val="-15"/>
                <w:sz w:val="24"/>
              </w:rPr>
              <w:t xml:space="preserve"> </w:t>
            </w:r>
            <w:r>
              <w:rPr>
                <w:sz w:val="24"/>
              </w:rPr>
              <w:t>эгоизм,</w:t>
            </w:r>
          </w:p>
          <w:p w:rsidR="0097566C" w:rsidRDefault="00DC5CD6">
            <w:pPr>
              <w:pStyle w:val="TableParagraph"/>
              <w:spacing w:line="276" w:lineRule="auto"/>
              <w:ind w:left="106" w:right="512"/>
              <w:rPr>
                <w:sz w:val="24"/>
              </w:rPr>
            </w:pPr>
            <w:r>
              <w:rPr>
                <w:sz w:val="24"/>
              </w:rPr>
              <w:t>направленный</w:t>
            </w:r>
            <w:r>
              <w:rPr>
                <w:spacing w:val="-15"/>
                <w:sz w:val="24"/>
              </w:rPr>
              <w:t xml:space="preserve"> </w:t>
            </w:r>
            <w:r>
              <w:rPr>
                <w:sz w:val="24"/>
              </w:rPr>
              <w:t xml:space="preserve">на </w:t>
            </w:r>
            <w:r>
              <w:rPr>
                <w:spacing w:val="-2"/>
                <w:sz w:val="24"/>
              </w:rPr>
              <w:t>подчеркивание своего</w:t>
            </w:r>
          </w:p>
          <w:p w:rsidR="0097566C" w:rsidRDefault="00DC5CD6">
            <w:pPr>
              <w:pStyle w:val="TableParagraph"/>
              <w:spacing w:line="276" w:lineRule="auto"/>
              <w:ind w:left="106" w:right="152"/>
              <w:rPr>
                <w:sz w:val="24"/>
              </w:rPr>
            </w:pPr>
            <w:r>
              <w:rPr>
                <w:sz w:val="24"/>
              </w:rPr>
              <w:t>превосходства</w:t>
            </w:r>
            <w:r>
              <w:rPr>
                <w:spacing w:val="-15"/>
                <w:sz w:val="24"/>
              </w:rPr>
              <w:t xml:space="preserve"> </w:t>
            </w:r>
            <w:r>
              <w:rPr>
                <w:sz w:val="24"/>
              </w:rPr>
              <w:t xml:space="preserve">перед другими ребятами. Форма общения со </w:t>
            </w:r>
            <w:r>
              <w:rPr>
                <w:spacing w:val="-2"/>
                <w:sz w:val="24"/>
              </w:rPr>
              <w:t>сверстниками</w:t>
            </w:r>
          </w:p>
          <w:p w:rsidR="0097566C" w:rsidRDefault="00DC5CD6">
            <w:pPr>
              <w:pStyle w:val="TableParagraph"/>
              <w:spacing w:line="240" w:lineRule="auto"/>
              <w:ind w:left="106"/>
              <w:rPr>
                <w:sz w:val="24"/>
              </w:rPr>
            </w:pPr>
            <w:r>
              <w:rPr>
                <w:sz w:val="24"/>
              </w:rPr>
              <w:t>выглядит</w:t>
            </w:r>
            <w:r>
              <w:rPr>
                <w:spacing w:val="-4"/>
                <w:sz w:val="24"/>
              </w:rPr>
              <w:t xml:space="preserve"> </w:t>
            </w:r>
            <w:r>
              <w:rPr>
                <w:spacing w:val="-5"/>
                <w:sz w:val="24"/>
              </w:rPr>
              <w:t>как</w:t>
            </w:r>
          </w:p>
          <w:p w:rsidR="0097566C" w:rsidRDefault="00DC5CD6">
            <w:pPr>
              <w:pStyle w:val="TableParagraph"/>
              <w:spacing w:before="39" w:line="240" w:lineRule="auto"/>
              <w:ind w:left="106"/>
              <w:rPr>
                <w:sz w:val="24"/>
              </w:rPr>
            </w:pPr>
            <w:r>
              <w:rPr>
                <w:spacing w:val="-2"/>
                <w:sz w:val="24"/>
              </w:rPr>
              <w:t>хвастовство.</w:t>
            </w:r>
          </w:p>
        </w:tc>
        <w:tc>
          <w:tcPr>
            <w:tcW w:w="2474" w:type="dxa"/>
          </w:tcPr>
          <w:p w:rsidR="0097566C" w:rsidRDefault="00DC5CD6">
            <w:pPr>
              <w:pStyle w:val="TableParagraph"/>
              <w:ind w:left="106"/>
              <w:rPr>
                <w:sz w:val="24"/>
              </w:rPr>
            </w:pPr>
            <w:r>
              <w:rPr>
                <w:sz w:val="24"/>
              </w:rPr>
              <w:t>Способность</w:t>
            </w:r>
            <w:r>
              <w:rPr>
                <w:spacing w:val="-4"/>
                <w:sz w:val="24"/>
              </w:rPr>
              <w:t xml:space="preserve"> </w:t>
            </w:r>
            <w:r>
              <w:rPr>
                <w:spacing w:val="-5"/>
                <w:sz w:val="24"/>
              </w:rPr>
              <w:t>(с</w:t>
            </w:r>
          </w:p>
          <w:p w:rsidR="0097566C" w:rsidRDefault="00DC5CD6">
            <w:pPr>
              <w:pStyle w:val="TableParagraph"/>
              <w:spacing w:before="43" w:line="276" w:lineRule="auto"/>
              <w:ind w:left="106"/>
              <w:rPr>
                <w:sz w:val="24"/>
              </w:rPr>
            </w:pPr>
            <w:r>
              <w:rPr>
                <w:sz w:val="24"/>
              </w:rPr>
              <w:t>помощью взрослого) разделить</w:t>
            </w:r>
            <w:r>
              <w:rPr>
                <w:spacing w:val="-15"/>
                <w:sz w:val="24"/>
              </w:rPr>
              <w:t xml:space="preserve"> </w:t>
            </w:r>
            <w:r>
              <w:rPr>
                <w:sz w:val="24"/>
              </w:rPr>
              <w:t>материал</w:t>
            </w:r>
            <w:r>
              <w:rPr>
                <w:spacing w:val="-15"/>
                <w:sz w:val="24"/>
              </w:rPr>
              <w:t xml:space="preserve"> </w:t>
            </w:r>
            <w:r>
              <w:rPr>
                <w:sz w:val="24"/>
              </w:rPr>
              <w:t xml:space="preserve">и </w:t>
            </w:r>
            <w:r>
              <w:rPr>
                <w:spacing w:val="-2"/>
                <w:sz w:val="24"/>
              </w:rPr>
              <w:t xml:space="preserve">распределить </w:t>
            </w:r>
            <w:r>
              <w:rPr>
                <w:sz w:val="24"/>
              </w:rPr>
              <w:t>обязанности при</w:t>
            </w:r>
          </w:p>
          <w:p w:rsidR="0097566C" w:rsidRDefault="00DC5CD6">
            <w:pPr>
              <w:pStyle w:val="TableParagraph"/>
              <w:spacing w:line="276" w:lineRule="auto"/>
              <w:ind w:left="106" w:right="236"/>
              <w:jc w:val="both"/>
              <w:rPr>
                <w:sz w:val="24"/>
              </w:rPr>
            </w:pPr>
            <w:r>
              <w:rPr>
                <w:sz w:val="24"/>
              </w:rPr>
              <w:t>выполнении</w:t>
            </w:r>
            <w:r>
              <w:rPr>
                <w:spacing w:val="-15"/>
                <w:sz w:val="24"/>
              </w:rPr>
              <w:t xml:space="preserve"> </w:t>
            </w:r>
            <w:r>
              <w:rPr>
                <w:sz w:val="24"/>
              </w:rPr>
              <w:t>работы. Усиление</w:t>
            </w:r>
            <w:r>
              <w:rPr>
                <w:spacing w:val="-15"/>
                <w:sz w:val="24"/>
              </w:rPr>
              <w:t xml:space="preserve"> </w:t>
            </w:r>
            <w:r>
              <w:rPr>
                <w:sz w:val="24"/>
              </w:rPr>
              <w:t>взаимного контроля за</w:t>
            </w:r>
          </w:p>
          <w:p w:rsidR="0097566C" w:rsidRDefault="00DC5CD6">
            <w:pPr>
              <w:pStyle w:val="TableParagraph"/>
              <w:spacing w:line="276" w:lineRule="auto"/>
              <w:ind w:left="106" w:right="943"/>
              <w:rPr>
                <w:sz w:val="24"/>
              </w:rPr>
            </w:pPr>
            <w:r>
              <w:rPr>
                <w:spacing w:val="-2"/>
                <w:sz w:val="24"/>
              </w:rPr>
              <w:t xml:space="preserve">действиями сверстника. </w:t>
            </w:r>
            <w:r>
              <w:rPr>
                <w:sz w:val="24"/>
              </w:rPr>
              <w:t>Стремление</w:t>
            </w:r>
            <w:r>
              <w:rPr>
                <w:spacing w:val="-15"/>
                <w:sz w:val="24"/>
              </w:rPr>
              <w:t xml:space="preserve"> </w:t>
            </w:r>
            <w:r>
              <w:rPr>
                <w:sz w:val="24"/>
              </w:rPr>
              <w:t xml:space="preserve">к </w:t>
            </w:r>
            <w:r>
              <w:rPr>
                <w:spacing w:val="-2"/>
                <w:sz w:val="24"/>
              </w:rPr>
              <w:t>получению конечного</w:t>
            </w:r>
          </w:p>
          <w:p w:rsidR="0097566C" w:rsidRDefault="00DC5CD6">
            <w:pPr>
              <w:pStyle w:val="TableParagraph"/>
              <w:spacing w:line="240" w:lineRule="auto"/>
              <w:ind w:left="106"/>
              <w:rPr>
                <w:sz w:val="24"/>
              </w:rPr>
            </w:pPr>
            <w:r>
              <w:rPr>
                <w:spacing w:val="-2"/>
                <w:sz w:val="24"/>
              </w:rPr>
              <w:t>результата.</w:t>
            </w:r>
          </w:p>
        </w:tc>
      </w:tr>
      <w:tr w:rsidR="0097566C">
        <w:trPr>
          <w:trHeight w:val="1269"/>
        </w:trPr>
        <w:tc>
          <w:tcPr>
            <w:tcW w:w="1637" w:type="dxa"/>
          </w:tcPr>
          <w:p w:rsidR="0097566C" w:rsidRDefault="00DC5CD6">
            <w:pPr>
              <w:pStyle w:val="TableParagraph"/>
              <w:rPr>
                <w:b/>
                <w:sz w:val="24"/>
              </w:rPr>
            </w:pPr>
            <w:r>
              <w:rPr>
                <w:b/>
                <w:sz w:val="24"/>
              </w:rPr>
              <w:t>5 –</w:t>
            </w:r>
            <w:r>
              <w:rPr>
                <w:b/>
                <w:spacing w:val="-1"/>
                <w:sz w:val="24"/>
              </w:rPr>
              <w:t xml:space="preserve"> </w:t>
            </w:r>
            <w:r>
              <w:rPr>
                <w:b/>
                <w:sz w:val="24"/>
              </w:rPr>
              <w:t xml:space="preserve">6 </w:t>
            </w:r>
            <w:r>
              <w:rPr>
                <w:b/>
                <w:spacing w:val="-5"/>
                <w:sz w:val="24"/>
              </w:rPr>
              <w:t>лет</w:t>
            </w:r>
          </w:p>
        </w:tc>
        <w:tc>
          <w:tcPr>
            <w:tcW w:w="2834" w:type="dxa"/>
          </w:tcPr>
          <w:p w:rsidR="0097566C" w:rsidRDefault="00DC5CD6">
            <w:pPr>
              <w:pStyle w:val="TableParagraph"/>
              <w:ind w:left="108"/>
              <w:rPr>
                <w:sz w:val="24"/>
              </w:rPr>
            </w:pPr>
            <w:r>
              <w:rPr>
                <w:spacing w:val="-2"/>
                <w:sz w:val="24"/>
              </w:rPr>
              <w:t>Возрастает</w:t>
            </w:r>
          </w:p>
          <w:p w:rsidR="0097566C" w:rsidRDefault="00DC5CD6">
            <w:pPr>
              <w:pStyle w:val="TableParagraph"/>
              <w:spacing w:before="41" w:line="276" w:lineRule="auto"/>
              <w:ind w:left="108" w:right="812"/>
              <w:rPr>
                <w:sz w:val="24"/>
              </w:rPr>
            </w:pPr>
            <w:r>
              <w:rPr>
                <w:sz w:val="24"/>
              </w:rPr>
              <w:t>избирательность</w:t>
            </w:r>
            <w:r>
              <w:rPr>
                <w:spacing w:val="-15"/>
                <w:sz w:val="24"/>
              </w:rPr>
              <w:t xml:space="preserve"> </w:t>
            </w:r>
            <w:r>
              <w:rPr>
                <w:sz w:val="24"/>
              </w:rPr>
              <w:t xml:space="preserve">и </w:t>
            </w:r>
            <w:r>
              <w:rPr>
                <w:spacing w:val="-2"/>
                <w:sz w:val="24"/>
              </w:rPr>
              <w:t>устойчивость</w:t>
            </w:r>
          </w:p>
          <w:p w:rsidR="0097566C" w:rsidRDefault="00DC5CD6">
            <w:pPr>
              <w:pStyle w:val="TableParagraph"/>
              <w:spacing w:before="1" w:line="240" w:lineRule="auto"/>
              <w:ind w:left="108"/>
              <w:rPr>
                <w:sz w:val="24"/>
              </w:rPr>
            </w:pPr>
            <w:r>
              <w:rPr>
                <w:sz w:val="24"/>
              </w:rPr>
              <w:t>взаимодействия.</w:t>
            </w:r>
            <w:r>
              <w:rPr>
                <w:spacing w:val="-5"/>
                <w:sz w:val="24"/>
              </w:rPr>
              <w:t xml:space="preserve"> При</w:t>
            </w:r>
          </w:p>
        </w:tc>
        <w:tc>
          <w:tcPr>
            <w:tcW w:w="2405" w:type="dxa"/>
          </w:tcPr>
          <w:p w:rsidR="0097566C" w:rsidRDefault="00DC5CD6">
            <w:pPr>
              <w:pStyle w:val="TableParagraph"/>
              <w:spacing w:line="276" w:lineRule="auto"/>
              <w:ind w:left="106" w:right="206"/>
              <w:rPr>
                <w:sz w:val="24"/>
              </w:rPr>
            </w:pPr>
            <w:r>
              <w:rPr>
                <w:sz w:val="24"/>
              </w:rPr>
              <w:t>Сообщения детей относятся</w:t>
            </w:r>
            <w:r>
              <w:rPr>
                <w:spacing w:val="-15"/>
                <w:sz w:val="24"/>
              </w:rPr>
              <w:t xml:space="preserve"> </w:t>
            </w:r>
            <w:r>
              <w:rPr>
                <w:sz w:val="24"/>
              </w:rPr>
              <w:t>не</w:t>
            </w:r>
            <w:r>
              <w:rPr>
                <w:spacing w:val="-15"/>
                <w:sz w:val="24"/>
              </w:rPr>
              <w:t xml:space="preserve"> </w:t>
            </w:r>
            <w:r>
              <w:rPr>
                <w:sz w:val="24"/>
              </w:rPr>
              <w:t>только к настоящей</w:t>
            </w:r>
          </w:p>
          <w:p w:rsidR="0097566C" w:rsidRDefault="00DC5CD6">
            <w:pPr>
              <w:pStyle w:val="TableParagraph"/>
              <w:spacing w:line="240" w:lineRule="auto"/>
              <w:ind w:left="106"/>
              <w:rPr>
                <w:sz w:val="24"/>
              </w:rPr>
            </w:pPr>
            <w:r>
              <w:rPr>
                <w:sz w:val="24"/>
              </w:rPr>
              <w:t>ситуации,</w:t>
            </w:r>
            <w:r>
              <w:rPr>
                <w:spacing w:val="-7"/>
                <w:sz w:val="24"/>
              </w:rPr>
              <w:t xml:space="preserve"> </w:t>
            </w:r>
            <w:r>
              <w:rPr>
                <w:spacing w:val="-5"/>
                <w:sz w:val="24"/>
              </w:rPr>
              <w:t>но</w:t>
            </w:r>
          </w:p>
        </w:tc>
        <w:tc>
          <w:tcPr>
            <w:tcW w:w="2474" w:type="dxa"/>
          </w:tcPr>
          <w:p w:rsidR="0097566C" w:rsidRDefault="00DC5CD6">
            <w:pPr>
              <w:pStyle w:val="TableParagraph"/>
              <w:ind w:left="106"/>
              <w:rPr>
                <w:sz w:val="24"/>
              </w:rPr>
            </w:pPr>
            <w:r>
              <w:rPr>
                <w:spacing w:val="-2"/>
                <w:sz w:val="24"/>
              </w:rPr>
              <w:t>Способность</w:t>
            </w:r>
          </w:p>
          <w:p w:rsidR="0097566C" w:rsidRDefault="00DC5CD6">
            <w:pPr>
              <w:pStyle w:val="TableParagraph"/>
              <w:spacing w:before="41" w:line="276" w:lineRule="auto"/>
              <w:ind w:left="106"/>
              <w:rPr>
                <w:sz w:val="24"/>
              </w:rPr>
            </w:pPr>
            <w:r>
              <w:rPr>
                <w:sz w:val="24"/>
              </w:rPr>
              <w:t>предложить</w:t>
            </w:r>
            <w:r>
              <w:rPr>
                <w:spacing w:val="-15"/>
                <w:sz w:val="24"/>
              </w:rPr>
              <w:t xml:space="preserve"> </w:t>
            </w:r>
            <w:r>
              <w:rPr>
                <w:sz w:val="24"/>
              </w:rPr>
              <w:t>группе сверстников план</w:t>
            </w:r>
          </w:p>
          <w:p w:rsidR="0097566C" w:rsidRDefault="00DC5CD6">
            <w:pPr>
              <w:pStyle w:val="TableParagraph"/>
              <w:spacing w:before="1" w:line="240" w:lineRule="auto"/>
              <w:ind w:left="106"/>
              <w:rPr>
                <w:sz w:val="24"/>
              </w:rPr>
            </w:pPr>
            <w:r>
              <w:rPr>
                <w:sz w:val="24"/>
              </w:rPr>
              <w:t>совместной</w:t>
            </w:r>
            <w:r>
              <w:rPr>
                <w:spacing w:val="-4"/>
                <w:sz w:val="24"/>
              </w:rPr>
              <w:t xml:space="preserve"> </w:t>
            </w:r>
            <w:r>
              <w:rPr>
                <w:spacing w:val="-2"/>
                <w:sz w:val="24"/>
              </w:rPr>
              <w:t>работы.</w:t>
            </w:r>
          </w:p>
        </w:tc>
      </w:tr>
    </w:tbl>
    <w:p w:rsidR="0097566C" w:rsidRDefault="0097566C">
      <w:pPr>
        <w:pStyle w:val="TableParagraph"/>
        <w:spacing w:line="240" w:lineRule="auto"/>
        <w:rPr>
          <w:sz w:val="24"/>
        </w:rPr>
        <w:sectPr w:rsidR="0097566C">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7"/>
        <w:gridCol w:w="2834"/>
        <w:gridCol w:w="2405"/>
        <w:gridCol w:w="2474"/>
      </w:tblGrid>
      <w:tr w:rsidR="0097566C">
        <w:trPr>
          <w:trHeight w:val="3491"/>
        </w:trPr>
        <w:tc>
          <w:tcPr>
            <w:tcW w:w="1637" w:type="dxa"/>
          </w:tcPr>
          <w:p w:rsidR="0097566C" w:rsidRDefault="0097566C">
            <w:pPr>
              <w:pStyle w:val="TableParagraph"/>
              <w:spacing w:line="240" w:lineRule="auto"/>
              <w:ind w:left="0"/>
              <w:rPr>
                <w:sz w:val="24"/>
              </w:rPr>
            </w:pPr>
          </w:p>
        </w:tc>
        <w:tc>
          <w:tcPr>
            <w:tcW w:w="2834" w:type="dxa"/>
          </w:tcPr>
          <w:p w:rsidR="0097566C" w:rsidRDefault="00DC5CD6">
            <w:pPr>
              <w:pStyle w:val="TableParagraph"/>
              <w:spacing w:before="1" w:line="276" w:lineRule="auto"/>
              <w:ind w:left="108"/>
              <w:rPr>
                <w:sz w:val="24"/>
              </w:rPr>
            </w:pPr>
            <w:r>
              <w:rPr>
                <w:sz w:val="24"/>
              </w:rPr>
              <w:t>планировании</w:t>
            </w:r>
            <w:r>
              <w:rPr>
                <w:spacing w:val="-15"/>
                <w:sz w:val="24"/>
              </w:rPr>
              <w:t xml:space="preserve"> </w:t>
            </w:r>
            <w:r>
              <w:rPr>
                <w:sz w:val="24"/>
              </w:rPr>
              <w:t>игры основное</w:t>
            </w:r>
            <w:r>
              <w:rPr>
                <w:spacing w:val="-4"/>
                <w:sz w:val="24"/>
              </w:rPr>
              <w:t xml:space="preserve"> </w:t>
            </w:r>
            <w:r>
              <w:rPr>
                <w:spacing w:val="-2"/>
                <w:sz w:val="24"/>
              </w:rPr>
              <w:t>внимание</w:t>
            </w:r>
          </w:p>
          <w:p w:rsidR="0097566C" w:rsidRDefault="00DC5CD6">
            <w:pPr>
              <w:pStyle w:val="TableParagraph"/>
              <w:spacing w:line="276" w:lineRule="auto"/>
              <w:ind w:left="108" w:right="354"/>
              <w:rPr>
                <w:sz w:val="24"/>
              </w:rPr>
            </w:pPr>
            <w:r>
              <w:rPr>
                <w:sz w:val="24"/>
              </w:rPr>
              <w:t>уделяют</w:t>
            </w:r>
            <w:r>
              <w:rPr>
                <w:spacing w:val="-15"/>
                <w:sz w:val="24"/>
              </w:rPr>
              <w:t xml:space="preserve"> </w:t>
            </w:r>
            <w:r>
              <w:rPr>
                <w:sz w:val="24"/>
              </w:rPr>
              <w:t>согласованию ее</w:t>
            </w:r>
            <w:r>
              <w:rPr>
                <w:spacing w:val="-15"/>
                <w:sz w:val="24"/>
              </w:rPr>
              <w:t xml:space="preserve"> </w:t>
            </w:r>
            <w:r>
              <w:rPr>
                <w:sz w:val="24"/>
              </w:rPr>
              <w:t>правил.</w:t>
            </w:r>
            <w:r>
              <w:rPr>
                <w:spacing w:val="-15"/>
                <w:sz w:val="24"/>
              </w:rPr>
              <w:t xml:space="preserve"> </w:t>
            </w:r>
            <w:r>
              <w:rPr>
                <w:sz w:val="24"/>
              </w:rPr>
              <w:t>Появляются попытки совместного распределения ролей.</w:t>
            </w:r>
          </w:p>
          <w:p w:rsidR="0097566C" w:rsidRDefault="00DC5CD6">
            <w:pPr>
              <w:pStyle w:val="TableParagraph"/>
              <w:spacing w:line="276" w:lineRule="auto"/>
              <w:ind w:left="108" w:right="610"/>
              <w:rPr>
                <w:sz w:val="24"/>
              </w:rPr>
            </w:pPr>
            <w:r>
              <w:rPr>
                <w:sz w:val="24"/>
              </w:rPr>
              <w:t>При конфликтах объясняют</w:t>
            </w:r>
            <w:r>
              <w:rPr>
                <w:spacing w:val="-15"/>
                <w:sz w:val="24"/>
              </w:rPr>
              <w:t xml:space="preserve"> </w:t>
            </w:r>
            <w:r>
              <w:rPr>
                <w:sz w:val="24"/>
              </w:rPr>
              <w:t>партнеру</w:t>
            </w:r>
          </w:p>
          <w:p w:rsidR="0097566C" w:rsidRDefault="00DC5CD6">
            <w:pPr>
              <w:pStyle w:val="TableParagraph"/>
              <w:spacing w:before="1" w:line="276" w:lineRule="auto"/>
              <w:ind w:left="108"/>
              <w:rPr>
                <w:sz w:val="24"/>
              </w:rPr>
            </w:pPr>
            <w:r>
              <w:rPr>
                <w:sz w:val="24"/>
              </w:rPr>
              <w:t>свои</w:t>
            </w:r>
            <w:r>
              <w:rPr>
                <w:spacing w:val="-14"/>
                <w:sz w:val="24"/>
              </w:rPr>
              <w:t xml:space="preserve"> </w:t>
            </w:r>
            <w:r>
              <w:rPr>
                <w:sz w:val="24"/>
              </w:rPr>
              <w:t>действия</w:t>
            </w:r>
            <w:r>
              <w:rPr>
                <w:spacing w:val="-14"/>
                <w:sz w:val="24"/>
              </w:rPr>
              <w:t xml:space="preserve"> </w:t>
            </w:r>
            <w:r>
              <w:rPr>
                <w:sz w:val="24"/>
              </w:rPr>
              <w:t>и</w:t>
            </w:r>
            <w:r>
              <w:rPr>
                <w:spacing w:val="-14"/>
                <w:sz w:val="24"/>
              </w:rPr>
              <w:t xml:space="preserve"> </w:t>
            </w:r>
            <w:r>
              <w:rPr>
                <w:sz w:val="24"/>
              </w:rPr>
              <w:t>критику действий другого,</w:t>
            </w:r>
          </w:p>
          <w:p w:rsidR="0097566C" w:rsidRDefault="00DC5CD6">
            <w:pPr>
              <w:pStyle w:val="TableParagraph"/>
              <w:ind w:left="108"/>
              <w:rPr>
                <w:sz w:val="24"/>
              </w:rPr>
            </w:pPr>
            <w:r>
              <w:rPr>
                <w:sz w:val="24"/>
              </w:rPr>
              <w:t>ссылаясь</w:t>
            </w:r>
            <w:r>
              <w:rPr>
                <w:spacing w:val="-2"/>
                <w:sz w:val="24"/>
              </w:rPr>
              <w:t xml:space="preserve"> </w:t>
            </w:r>
            <w:r>
              <w:rPr>
                <w:sz w:val="24"/>
              </w:rPr>
              <w:t>на</w:t>
            </w:r>
            <w:r>
              <w:rPr>
                <w:spacing w:val="-2"/>
                <w:sz w:val="24"/>
              </w:rPr>
              <w:t xml:space="preserve"> правила</w:t>
            </w:r>
          </w:p>
        </w:tc>
        <w:tc>
          <w:tcPr>
            <w:tcW w:w="2405" w:type="dxa"/>
          </w:tcPr>
          <w:p w:rsidR="0097566C" w:rsidRDefault="00DC5CD6">
            <w:pPr>
              <w:pStyle w:val="TableParagraph"/>
              <w:spacing w:before="1" w:line="240" w:lineRule="auto"/>
              <w:ind w:left="106"/>
              <w:rPr>
                <w:sz w:val="24"/>
              </w:rPr>
            </w:pPr>
            <w:r>
              <w:rPr>
                <w:spacing w:val="-2"/>
                <w:sz w:val="24"/>
              </w:rPr>
              <w:t>содержат</w:t>
            </w:r>
          </w:p>
          <w:p w:rsidR="0097566C" w:rsidRDefault="00DC5CD6">
            <w:pPr>
              <w:pStyle w:val="TableParagraph"/>
              <w:spacing w:before="41" w:line="276" w:lineRule="auto"/>
              <w:ind w:left="106" w:right="686"/>
              <w:rPr>
                <w:sz w:val="24"/>
              </w:rPr>
            </w:pPr>
            <w:r>
              <w:rPr>
                <w:sz w:val="24"/>
              </w:rPr>
              <w:t xml:space="preserve">информацию о </w:t>
            </w:r>
            <w:r>
              <w:rPr>
                <w:spacing w:val="-2"/>
                <w:sz w:val="24"/>
              </w:rPr>
              <w:t xml:space="preserve">прошедших </w:t>
            </w:r>
            <w:r>
              <w:rPr>
                <w:sz w:val="24"/>
              </w:rPr>
              <w:t>событиях.</w:t>
            </w:r>
            <w:r>
              <w:rPr>
                <w:spacing w:val="-15"/>
                <w:sz w:val="24"/>
              </w:rPr>
              <w:t xml:space="preserve"> </w:t>
            </w:r>
            <w:r>
              <w:rPr>
                <w:sz w:val="24"/>
              </w:rPr>
              <w:t xml:space="preserve">Дети </w:t>
            </w:r>
            <w:r>
              <w:rPr>
                <w:spacing w:val="-2"/>
                <w:sz w:val="24"/>
              </w:rPr>
              <w:t>внимательно</w:t>
            </w:r>
          </w:p>
          <w:p w:rsidR="0097566C" w:rsidRDefault="00DC5CD6">
            <w:pPr>
              <w:pStyle w:val="TableParagraph"/>
              <w:spacing w:line="240" w:lineRule="auto"/>
              <w:ind w:left="106"/>
              <w:rPr>
                <w:sz w:val="24"/>
              </w:rPr>
            </w:pPr>
            <w:r>
              <w:rPr>
                <w:sz w:val="24"/>
              </w:rPr>
              <w:t>слушают</w:t>
            </w:r>
            <w:r>
              <w:rPr>
                <w:spacing w:val="-3"/>
                <w:sz w:val="24"/>
              </w:rPr>
              <w:t xml:space="preserve"> </w:t>
            </w:r>
            <w:r>
              <w:rPr>
                <w:sz w:val="24"/>
              </w:rPr>
              <w:t>друг</w:t>
            </w:r>
            <w:r>
              <w:rPr>
                <w:spacing w:val="-2"/>
                <w:sz w:val="24"/>
              </w:rPr>
              <w:t xml:space="preserve"> друга.</w:t>
            </w:r>
          </w:p>
          <w:p w:rsidR="0097566C" w:rsidRDefault="00DC5CD6">
            <w:pPr>
              <w:pStyle w:val="TableParagraph"/>
              <w:spacing w:before="41" w:line="240" w:lineRule="auto"/>
              <w:ind w:left="106"/>
              <w:rPr>
                <w:sz w:val="24"/>
              </w:rPr>
            </w:pPr>
            <w:r>
              <w:rPr>
                <w:spacing w:val="-2"/>
                <w:sz w:val="24"/>
              </w:rPr>
              <w:t>Эмоционально</w:t>
            </w:r>
          </w:p>
          <w:p w:rsidR="0097566C" w:rsidRDefault="00DC5CD6">
            <w:pPr>
              <w:pStyle w:val="TableParagraph"/>
              <w:spacing w:before="41" w:line="278" w:lineRule="auto"/>
              <w:ind w:left="106" w:right="206"/>
              <w:rPr>
                <w:sz w:val="24"/>
              </w:rPr>
            </w:pPr>
            <w:r>
              <w:rPr>
                <w:sz w:val="24"/>
              </w:rPr>
              <w:t>переживают</w:t>
            </w:r>
            <w:r>
              <w:rPr>
                <w:spacing w:val="-15"/>
                <w:sz w:val="24"/>
              </w:rPr>
              <w:t xml:space="preserve"> </w:t>
            </w:r>
            <w:r>
              <w:rPr>
                <w:sz w:val="24"/>
              </w:rPr>
              <w:t xml:space="preserve">рассказ </w:t>
            </w:r>
            <w:r>
              <w:rPr>
                <w:spacing w:val="-2"/>
                <w:sz w:val="24"/>
              </w:rPr>
              <w:t>другого.</w:t>
            </w:r>
          </w:p>
        </w:tc>
        <w:tc>
          <w:tcPr>
            <w:tcW w:w="2474" w:type="dxa"/>
          </w:tcPr>
          <w:p w:rsidR="0097566C" w:rsidRDefault="00DC5CD6">
            <w:pPr>
              <w:pStyle w:val="TableParagraph"/>
              <w:spacing w:before="1" w:line="276" w:lineRule="auto"/>
              <w:ind w:left="106"/>
              <w:rPr>
                <w:sz w:val="24"/>
              </w:rPr>
            </w:pPr>
            <w:r>
              <w:rPr>
                <w:spacing w:val="-2"/>
                <w:sz w:val="24"/>
              </w:rPr>
              <w:t>Самостоятельное распределение</w:t>
            </w:r>
          </w:p>
          <w:p w:rsidR="0097566C" w:rsidRDefault="00DC5CD6">
            <w:pPr>
              <w:pStyle w:val="TableParagraph"/>
              <w:spacing w:line="276" w:lineRule="auto"/>
              <w:ind w:left="106" w:right="144"/>
              <w:jc w:val="both"/>
              <w:rPr>
                <w:sz w:val="24"/>
              </w:rPr>
            </w:pPr>
            <w:r>
              <w:rPr>
                <w:sz w:val="24"/>
              </w:rPr>
              <w:t>обязанностей внутри группы.</w:t>
            </w:r>
            <w:r>
              <w:rPr>
                <w:spacing w:val="-15"/>
                <w:sz w:val="24"/>
              </w:rPr>
              <w:t xml:space="preserve"> </w:t>
            </w:r>
            <w:r>
              <w:rPr>
                <w:sz w:val="24"/>
              </w:rPr>
              <w:t>Учет</w:t>
            </w:r>
            <w:r>
              <w:rPr>
                <w:spacing w:val="-15"/>
                <w:sz w:val="24"/>
              </w:rPr>
              <w:t xml:space="preserve"> </w:t>
            </w:r>
            <w:r>
              <w:rPr>
                <w:sz w:val="24"/>
              </w:rPr>
              <w:t>мнений членов группы.</w:t>
            </w:r>
          </w:p>
          <w:p w:rsidR="0097566C" w:rsidRDefault="00DC5CD6">
            <w:pPr>
              <w:pStyle w:val="TableParagraph"/>
              <w:spacing w:line="276" w:lineRule="auto"/>
              <w:ind w:left="106" w:right="591"/>
              <w:rPr>
                <w:sz w:val="24"/>
              </w:rPr>
            </w:pPr>
            <w:r>
              <w:rPr>
                <w:sz w:val="24"/>
              </w:rPr>
              <w:t>Развитие</w:t>
            </w:r>
            <w:r>
              <w:rPr>
                <w:spacing w:val="-15"/>
                <w:sz w:val="24"/>
              </w:rPr>
              <w:t xml:space="preserve"> </w:t>
            </w:r>
            <w:r>
              <w:rPr>
                <w:sz w:val="24"/>
              </w:rPr>
              <w:t xml:space="preserve">чувства </w:t>
            </w:r>
            <w:r>
              <w:rPr>
                <w:spacing w:val="-2"/>
                <w:sz w:val="24"/>
              </w:rPr>
              <w:t xml:space="preserve">сопричастности </w:t>
            </w:r>
            <w:r>
              <w:rPr>
                <w:sz w:val="24"/>
              </w:rPr>
              <w:t>общему делу.</w:t>
            </w:r>
          </w:p>
        </w:tc>
      </w:tr>
      <w:tr w:rsidR="0097566C">
        <w:trPr>
          <w:trHeight w:val="5715"/>
        </w:trPr>
        <w:tc>
          <w:tcPr>
            <w:tcW w:w="1637" w:type="dxa"/>
          </w:tcPr>
          <w:p w:rsidR="0097566C" w:rsidRDefault="00DC5CD6">
            <w:pPr>
              <w:pStyle w:val="TableParagraph"/>
              <w:spacing w:line="276" w:lineRule="exact"/>
              <w:rPr>
                <w:b/>
                <w:sz w:val="24"/>
              </w:rPr>
            </w:pPr>
            <w:r>
              <w:rPr>
                <w:b/>
                <w:sz w:val="24"/>
              </w:rPr>
              <w:t>6 –</w:t>
            </w:r>
            <w:r>
              <w:rPr>
                <w:b/>
                <w:spacing w:val="-1"/>
                <w:sz w:val="24"/>
              </w:rPr>
              <w:t xml:space="preserve"> </w:t>
            </w:r>
            <w:r>
              <w:rPr>
                <w:b/>
                <w:sz w:val="24"/>
              </w:rPr>
              <w:t xml:space="preserve">7 </w:t>
            </w:r>
            <w:r>
              <w:rPr>
                <w:b/>
                <w:spacing w:val="-5"/>
                <w:sz w:val="24"/>
              </w:rPr>
              <w:t>лет</w:t>
            </w:r>
          </w:p>
        </w:tc>
        <w:tc>
          <w:tcPr>
            <w:tcW w:w="2834" w:type="dxa"/>
          </w:tcPr>
          <w:p w:rsidR="0097566C" w:rsidRDefault="00DC5CD6">
            <w:pPr>
              <w:pStyle w:val="TableParagraph"/>
              <w:spacing w:line="278" w:lineRule="auto"/>
              <w:ind w:left="108"/>
              <w:rPr>
                <w:sz w:val="24"/>
              </w:rPr>
            </w:pPr>
            <w:r>
              <w:rPr>
                <w:spacing w:val="-2"/>
                <w:sz w:val="24"/>
              </w:rPr>
              <w:t>Предварительное совместное</w:t>
            </w:r>
          </w:p>
          <w:p w:rsidR="0097566C" w:rsidRDefault="00DC5CD6">
            <w:pPr>
              <w:pStyle w:val="TableParagraph"/>
              <w:spacing w:line="276" w:lineRule="auto"/>
              <w:ind w:left="108" w:right="489"/>
              <w:rPr>
                <w:sz w:val="24"/>
              </w:rPr>
            </w:pPr>
            <w:r>
              <w:rPr>
                <w:sz w:val="24"/>
              </w:rPr>
              <w:t>планирование игры, распределение</w:t>
            </w:r>
            <w:r>
              <w:rPr>
                <w:spacing w:val="-15"/>
                <w:sz w:val="24"/>
              </w:rPr>
              <w:t xml:space="preserve"> </w:t>
            </w:r>
            <w:r>
              <w:rPr>
                <w:sz w:val="24"/>
              </w:rPr>
              <w:t>ролей.</w:t>
            </w:r>
          </w:p>
          <w:p w:rsidR="0097566C" w:rsidRDefault="00DC5CD6">
            <w:pPr>
              <w:pStyle w:val="TableParagraph"/>
              <w:spacing w:line="278" w:lineRule="auto"/>
              <w:ind w:left="108" w:right="199"/>
              <w:rPr>
                <w:sz w:val="24"/>
              </w:rPr>
            </w:pPr>
            <w:r>
              <w:rPr>
                <w:sz w:val="24"/>
              </w:rPr>
              <w:t>Ролевое</w:t>
            </w:r>
            <w:r>
              <w:rPr>
                <w:spacing w:val="-15"/>
                <w:sz w:val="24"/>
              </w:rPr>
              <w:t xml:space="preserve"> </w:t>
            </w:r>
            <w:r>
              <w:rPr>
                <w:sz w:val="24"/>
              </w:rPr>
              <w:t>взаимодействие свертывается. Могут</w:t>
            </w:r>
          </w:p>
          <w:p w:rsidR="0097566C" w:rsidRDefault="00DC5CD6">
            <w:pPr>
              <w:pStyle w:val="TableParagraph"/>
              <w:spacing w:line="272" w:lineRule="exact"/>
              <w:ind w:left="108"/>
              <w:rPr>
                <w:sz w:val="24"/>
              </w:rPr>
            </w:pPr>
            <w:r>
              <w:rPr>
                <w:sz w:val="24"/>
              </w:rPr>
              <w:t>оказать</w:t>
            </w:r>
            <w:r>
              <w:rPr>
                <w:spacing w:val="-3"/>
                <w:sz w:val="24"/>
              </w:rPr>
              <w:t xml:space="preserve"> </w:t>
            </w:r>
            <w:r>
              <w:rPr>
                <w:sz w:val="24"/>
              </w:rPr>
              <w:t>помощь</w:t>
            </w:r>
            <w:r>
              <w:rPr>
                <w:spacing w:val="-4"/>
                <w:sz w:val="24"/>
              </w:rPr>
              <w:t xml:space="preserve"> </w:t>
            </w:r>
            <w:r>
              <w:rPr>
                <w:spacing w:val="-10"/>
                <w:sz w:val="24"/>
              </w:rPr>
              <w:t>и</w:t>
            </w:r>
          </w:p>
          <w:p w:rsidR="0097566C" w:rsidRDefault="00DC5CD6">
            <w:pPr>
              <w:pStyle w:val="TableParagraph"/>
              <w:spacing w:before="35" w:line="276" w:lineRule="auto"/>
              <w:ind w:left="108"/>
              <w:rPr>
                <w:sz w:val="24"/>
              </w:rPr>
            </w:pPr>
            <w:r>
              <w:rPr>
                <w:sz w:val="24"/>
              </w:rPr>
              <w:t>поддержку</w:t>
            </w:r>
            <w:r>
              <w:rPr>
                <w:spacing w:val="-15"/>
                <w:sz w:val="24"/>
              </w:rPr>
              <w:t xml:space="preserve"> </w:t>
            </w:r>
            <w:r>
              <w:rPr>
                <w:sz w:val="24"/>
              </w:rPr>
              <w:t>друзьям.</w:t>
            </w:r>
            <w:r>
              <w:rPr>
                <w:spacing w:val="-15"/>
                <w:sz w:val="24"/>
              </w:rPr>
              <w:t xml:space="preserve"> </w:t>
            </w:r>
            <w:r>
              <w:rPr>
                <w:sz w:val="24"/>
              </w:rPr>
              <w:t xml:space="preserve">Во </w:t>
            </w:r>
            <w:r>
              <w:rPr>
                <w:spacing w:val="-2"/>
                <w:sz w:val="24"/>
              </w:rPr>
              <w:t xml:space="preserve">взаимодействии </w:t>
            </w:r>
            <w:r>
              <w:rPr>
                <w:sz w:val="24"/>
              </w:rPr>
              <w:t xml:space="preserve">ориентируются на социальные нормы и </w:t>
            </w:r>
            <w:r>
              <w:rPr>
                <w:spacing w:val="-2"/>
                <w:sz w:val="24"/>
              </w:rPr>
              <w:t>правила</w:t>
            </w:r>
          </w:p>
        </w:tc>
        <w:tc>
          <w:tcPr>
            <w:tcW w:w="2405" w:type="dxa"/>
          </w:tcPr>
          <w:p w:rsidR="0097566C" w:rsidRDefault="00DC5CD6">
            <w:pPr>
              <w:pStyle w:val="TableParagraph"/>
              <w:spacing w:line="278" w:lineRule="auto"/>
              <w:ind w:left="106" w:right="600"/>
              <w:rPr>
                <w:sz w:val="24"/>
              </w:rPr>
            </w:pPr>
            <w:r>
              <w:rPr>
                <w:sz w:val="24"/>
              </w:rPr>
              <w:t>Пытаются дать собеседнику</w:t>
            </w:r>
            <w:r>
              <w:rPr>
                <w:spacing w:val="-15"/>
                <w:sz w:val="24"/>
              </w:rPr>
              <w:t xml:space="preserve"> </w:t>
            </w:r>
            <w:r>
              <w:rPr>
                <w:sz w:val="24"/>
              </w:rPr>
              <w:t>как</w:t>
            </w:r>
          </w:p>
          <w:p w:rsidR="0097566C" w:rsidRDefault="00DC5CD6">
            <w:pPr>
              <w:pStyle w:val="TableParagraph"/>
              <w:spacing w:line="276" w:lineRule="auto"/>
              <w:ind w:left="106" w:right="33"/>
              <w:rPr>
                <w:sz w:val="24"/>
              </w:rPr>
            </w:pPr>
            <w:r>
              <w:rPr>
                <w:sz w:val="24"/>
              </w:rPr>
              <w:t>можно</w:t>
            </w:r>
            <w:r>
              <w:rPr>
                <w:spacing w:val="-15"/>
                <w:sz w:val="24"/>
              </w:rPr>
              <w:t xml:space="preserve"> </w:t>
            </w:r>
            <w:r>
              <w:rPr>
                <w:sz w:val="24"/>
              </w:rPr>
              <w:t>более</w:t>
            </w:r>
            <w:r>
              <w:rPr>
                <w:spacing w:val="-15"/>
                <w:sz w:val="24"/>
              </w:rPr>
              <w:t xml:space="preserve"> </w:t>
            </w:r>
            <w:r>
              <w:rPr>
                <w:sz w:val="24"/>
              </w:rPr>
              <w:t>полную и точную</w:t>
            </w:r>
          </w:p>
          <w:p w:rsidR="0097566C" w:rsidRDefault="00DC5CD6">
            <w:pPr>
              <w:pStyle w:val="TableParagraph"/>
              <w:ind w:left="106"/>
              <w:rPr>
                <w:sz w:val="24"/>
              </w:rPr>
            </w:pPr>
            <w:r>
              <w:rPr>
                <w:spacing w:val="-2"/>
                <w:sz w:val="24"/>
              </w:rPr>
              <w:t>информацию.</w:t>
            </w:r>
          </w:p>
          <w:p w:rsidR="0097566C" w:rsidRDefault="00DC5CD6">
            <w:pPr>
              <w:pStyle w:val="TableParagraph"/>
              <w:spacing w:before="38" w:line="240" w:lineRule="auto"/>
              <w:ind w:left="106"/>
              <w:rPr>
                <w:sz w:val="24"/>
              </w:rPr>
            </w:pPr>
            <w:r>
              <w:rPr>
                <w:spacing w:val="-2"/>
                <w:sz w:val="24"/>
              </w:rPr>
              <w:t>Уточняют</w:t>
            </w:r>
          </w:p>
          <w:p w:rsidR="0097566C" w:rsidRDefault="00DC5CD6">
            <w:pPr>
              <w:pStyle w:val="TableParagraph"/>
              <w:spacing w:before="41" w:line="276" w:lineRule="auto"/>
              <w:ind w:left="106"/>
              <w:rPr>
                <w:sz w:val="24"/>
              </w:rPr>
            </w:pPr>
            <w:r>
              <w:rPr>
                <w:sz w:val="24"/>
              </w:rPr>
              <w:t>сообщения другого. Дети 6-7 лет проявляют</w:t>
            </w:r>
            <w:r>
              <w:rPr>
                <w:spacing w:val="-15"/>
                <w:sz w:val="24"/>
              </w:rPr>
              <w:t xml:space="preserve"> </w:t>
            </w:r>
            <w:r>
              <w:rPr>
                <w:sz w:val="24"/>
              </w:rPr>
              <w:t>интерес</w:t>
            </w:r>
            <w:r>
              <w:rPr>
                <w:spacing w:val="-15"/>
                <w:sz w:val="24"/>
              </w:rPr>
              <w:t xml:space="preserve"> </w:t>
            </w:r>
            <w:r>
              <w:rPr>
                <w:sz w:val="24"/>
              </w:rPr>
              <w:t>к ровеснику, как к личности. Формы</w:t>
            </w:r>
          </w:p>
          <w:p w:rsidR="0097566C" w:rsidRDefault="00DC5CD6">
            <w:pPr>
              <w:pStyle w:val="TableParagraph"/>
              <w:spacing w:line="240" w:lineRule="auto"/>
              <w:ind w:left="106"/>
              <w:rPr>
                <w:sz w:val="24"/>
              </w:rPr>
            </w:pPr>
            <w:r>
              <w:rPr>
                <w:spacing w:val="-2"/>
                <w:sz w:val="24"/>
              </w:rPr>
              <w:t>общения</w:t>
            </w:r>
          </w:p>
          <w:p w:rsidR="0097566C" w:rsidRDefault="00DC5CD6">
            <w:pPr>
              <w:pStyle w:val="TableParagraph"/>
              <w:spacing w:before="41" w:line="240" w:lineRule="auto"/>
              <w:ind w:left="106"/>
              <w:rPr>
                <w:sz w:val="24"/>
              </w:rPr>
            </w:pPr>
            <w:r>
              <w:rPr>
                <w:spacing w:val="-2"/>
                <w:sz w:val="24"/>
              </w:rPr>
              <w:t>дошкольников</w:t>
            </w:r>
          </w:p>
          <w:p w:rsidR="0097566C" w:rsidRDefault="00DC5CD6">
            <w:pPr>
              <w:pStyle w:val="TableParagraph"/>
              <w:spacing w:before="43" w:line="276" w:lineRule="auto"/>
              <w:ind w:left="106"/>
              <w:rPr>
                <w:sz w:val="24"/>
              </w:rPr>
            </w:pPr>
            <w:r>
              <w:rPr>
                <w:sz w:val="24"/>
              </w:rPr>
              <w:t>облечены</w:t>
            </w:r>
            <w:r>
              <w:rPr>
                <w:spacing w:val="-15"/>
                <w:sz w:val="24"/>
              </w:rPr>
              <w:t xml:space="preserve"> </w:t>
            </w:r>
            <w:r>
              <w:rPr>
                <w:sz w:val="24"/>
              </w:rPr>
              <w:t>в</w:t>
            </w:r>
            <w:r>
              <w:rPr>
                <w:spacing w:val="-15"/>
                <w:sz w:val="24"/>
              </w:rPr>
              <w:t xml:space="preserve"> </w:t>
            </w:r>
            <w:r>
              <w:rPr>
                <w:sz w:val="24"/>
              </w:rPr>
              <w:t>вопросы, ответы, заботу о</w:t>
            </w:r>
          </w:p>
          <w:p w:rsidR="0097566C" w:rsidRDefault="00DC5CD6">
            <w:pPr>
              <w:pStyle w:val="TableParagraph"/>
              <w:spacing w:line="276" w:lineRule="auto"/>
              <w:ind w:left="106"/>
              <w:rPr>
                <w:sz w:val="24"/>
              </w:rPr>
            </w:pPr>
            <w:r>
              <w:rPr>
                <w:sz w:val="24"/>
              </w:rPr>
              <w:t>товарище. Ребятам важно</w:t>
            </w:r>
            <w:r>
              <w:rPr>
                <w:spacing w:val="-5"/>
                <w:sz w:val="24"/>
              </w:rPr>
              <w:t xml:space="preserve"> </w:t>
            </w:r>
            <w:r>
              <w:rPr>
                <w:sz w:val="24"/>
              </w:rPr>
              <w:t>настроение</w:t>
            </w:r>
            <w:r>
              <w:rPr>
                <w:spacing w:val="-5"/>
                <w:sz w:val="24"/>
              </w:rPr>
              <w:t xml:space="preserve"> </w:t>
            </w:r>
            <w:r>
              <w:rPr>
                <w:spacing w:val="-10"/>
                <w:sz w:val="24"/>
              </w:rPr>
              <w:t>и</w:t>
            </w:r>
          </w:p>
          <w:p w:rsidR="0097566C" w:rsidRDefault="00DC5CD6">
            <w:pPr>
              <w:pStyle w:val="TableParagraph"/>
              <w:spacing w:line="240" w:lineRule="auto"/>
              <w:ind w:left="106"/>
              <w:rPr>
                <w:sz w:val="24"/>
              </w:rPr>
            </w:pPr>
            <w:r>
              <w:rPr>
                <w:sz w:val="24"/>
              </w:rPr>
              <w:t>желания</w:t>
            </w:r>
            <w:r>
              <w:rPr>
                <w:spacing w:val="-4"/>
                <w:sz w:val="24"/>
              </w:rPr>
              <w:t xml:space="preserve"> </w:t>
            </w:r>
            <w:r>
              <w:rPr>
                <w:sz w:val="24"/>
              </w:rPr>
              <w:t>друг</w:t>
            </w:r>
            <w:r>
              <w:rPr>
                <w:spacing w:val="-3"/>
                <w:sz w:val="24"/>
              </w:rPr>
              <w:t xml:space="preserve"> </w:t>
            </w:r>
            <w:r>
              <w:rPr>
                <w:spacing w:val="-2"/>
                <w:sz w:val="24"/>
              </w:rPr>
              <w:t>друга.</w:t>
            </w:r>
          </w:p>
        </w:tc>
        <w:tc>
          <w:tcPr>
            <w:tcW w:w="2474" w:type="dxa"/>
          </w:tcPr>
          <w:p w:rsidR="0097566C" w:rsidRDefault="00DC5CD6">
            <w:pPr>
              <w:pStyle w:val="TableParagraph"/>
              <w:spacing w:line="278" w:lineRule="auto"/>
              <w:ind w:left="106" w:right="928"/>
              <w:rPr>
                <w:sz w:val="24"/>
              </w:rPr>
            </w:pPr>
            <w:r>
              <w:rPr>
                <w:spacing w:val="-2"/>
                <w:sz w:val="24"/>
              </w:rPr>
              <w:t xml:space="preserve">Дальнейшее </w:t>
            </w:r>
            <w:r>
              <w:rPr>
                <w:sz w:val="24"/>
              </w:rPr>
              <w:t>расширение</w:t>
            </w:r>
            <w:r>
              <w:rPr>
                <w:spacing w:val="-15"/>
                <w:sz w:val="24"/>
              </w:rPr>
              <w:t xml:space="preserve"> </w:t>
            </w:r>
            <w:r>
              <w:rPr>
                <w:sz w:val="24"/>
              </w:rPr>
              <w:t>и</w:t>
            </w:r>
          </w:p>
          <w:p w:rsidR="0097566C" w:rsidRDefault="00DC5CD6">
            <w:pPr>
              <w:pStyle w:val="TableParagraph"/>
              <w:spacing w:line="276" w:lineRule="auto"/>
              <w:ind w:left="106" w:right="371"/>
              <w:rPr>
                <w:sz w:val="24"/>
              </w:rPr>
            </w:pPr>
            <w:r>
              <w:rPr>
                <w:sz w:val="24"/>
              </w:rPr>
              <w:t>усложнение форм совместной</w:t>
            </w:r>
            <w:r>
              <w:rPr>
                <w:spacing w:val="-15"/>
                <w:sz w:val="24"/>
              </w:rPr>
              <w:t xml:space="preserve"> </w:t>
            </w:r>
            <w:r>
              <w:rPr>
                <w:sz w:val="24"/>
              </w:rPr>
              <w:t xml:space="preserve">работы </w:t>
            </w:r>
            <w:r>
              <w:rPr>
                <w:spacing w:val="-2"/>
                <w:sz w:val="24"/>
              </w:rPr>
              <w:t>(интегрированная деятельность).</w:t>
            </w:r>
          </w:p>
          <w:p w:rsidR="0097566C" w:rsidRDefault="00DC5CD6">
            <w:pPr>
              <w:pStyle w:val="TableParagraph"/>
              <w:spacing w:line="240" w:lineRule="auto"/>
              <w:ind w:left="106"/>
              <w:rPr>
                <w:sz w:val="24"/>
              </w:rPr>
            </w:pPr>
            <w:r>
              <w:rPr>
                <w:spacing w:val="-2"/>
                <w:sz w:val="24"/>
              </w:rPr>
              <w:t>Возможность</w:t>
            </w:r>
          </w:p>
          <w:p w:rsidR="0097566C" w:rsidRDefault="00DC5CD6">
            <w:pPr>
              <w:pStyle w:val="TableParagraph"/>
              <w:spacing w:before="36" w:line="276" w:lineRule="auto"/>
              <w:ind w:left="106" w:right="274"/>
              <w:rPr>
                <w:sz w:val="24"/>
              </w:rPr>
            </w:pPr>
            <w:r>
              <w:rPr>
                <w:sz w:val="24"/>
              </w:rPr>
              <w:t xml:space="preserve">сотрудничества в </w:t>
            </w:r>
            <w:r>
              <w:rPr>
                <w:spacing w:val="-2"/>
                <w:sz w:val="24"/>
              </w:rPr>
              <w:t xml:space="preserve">непродуктивных </w:t>
            </w:r>
            <w:r>
              <w:rPr>
                <w:sz w:val="24"/>
              </w:rPr>
              <w:t>видах</w:t>
            </w:r>
            <w:r>
              <w:rPr>
                <w:spacing w:val="-15"/>
                <w:sz w:val="24"/>
              </w:rPr>
              <w:t xml:space="preserve"> </w:t>
            </w:r>
            <w:r>
              <w:rPr>
                <w:sz w:val="24"/>
              </w:rPr>
              <w:t>деятельности.</w:t>
            </w:r>
          </w:p>
          <w:p w:rsidR="0097566C" w:rsidRDefault="00DC5CD6">
            <w:pPr>
              <w:pStyle w:val="TableParagraph"/>
              <w:spacing w:before="1" w:line="276" w:lineRule="auto"/>
              <w:ind w:left="106" w:right="154"/>
              <w:rPr>
                <w:sz w:val="24"/>
              </w:rPr>
            </w:pPr>
            <w:r>
              <w:rPr>
                <w:spacing w:val="-2"/>
                <w:sz w:val="24"/>
              </w:rPr>
              <w:t xml:space="preserve">Коллективное </w:t>
            </w:r>
            <w:r>
              <w:rPr>
                <w:sz w:val="24"/>
              </w:rPr>
              <w:t xml:space="preserve">создание замысла. </w:t>
            </w:r>
            <w:r>
              <w:rPr>
                <w:spacing w:val="-2"/>
                <w:sz w:val="24"/>
              </w:rPr>
              <w:t xml:space="preserve">Доброжелательное </w:t>
            </w:r>
            <w:r>
              <w:rPr>
                <w:sz w:val="24"/>
              </w:rPr>
              <w:t xml:space="preserve">внимание к </w:t>
            </w:r>
            <w:r>
              <w:rPr>
                <w:spacing w:val="-2"/>
                <w:sz w:val="24"/>
              </w:rPr>
              <w:t>партнерам</w:t>
            </w:r>
          </w:p>
        </w:tc>
      </w:tr>
    </w:tbl>
    <w:p w:rsidR="0097566C" w:rsidRDefault="0097566C">
      <w:pPr>
        <w:pStyle w:val="a3"/>
        <w:spacing w:before="52"/>
        <w:ind w:left="0"/>
        <w:jc w:val="left"/>
      </w:pPr>
    </w:p>
    <w:p w:rsidR="0097566C" w:rsidRDefault="00DC5CD6">
      <w:pPr>
        <w:pStyle w:val="1"/>
        <w:jc w:val="both"/>
      </w:pPr>
      <w:r>
        <w:t>Часть,</w:t>
      </w:r>
      <w:r>
        <w:rPr>
          <w:spacing w:val="-9"/>
        </w:rPr>
        <w:t xml:space="preserve"> </w:t>
      </w:r>
      <w:r>
        <w:t>формируемая</w:t>
      </w:r>
      <w:r>
        <w:rPr>
          <w:spacing w:val="-6"/>
        </w:rPr>
        <w:t xml:space="preserve"> </w:t>
      </w:r>
      <w:r>
        <w:t>участниками</w:t>
      </w:r>
      <w:r>
        <w:rPr>
          <w:spacing w:val="-6"/>
        </w:rPr>
        <w:t xml:space="preserve"> </w:t>
      </w:r>
      <w:r>
        <w:t>образовательных</w:t>
      </w:r>
      <w:r>
        <w:rPr>
          <w:spacing w:val="-6"/>
        </w:rPr>
        <w:t xml:space="preserve"> </w:t>
      </w:r>
      <w:r>
        <w:rPr>
          <w:spacing w:val="-2"/>
        </w:rPr>
        <w:t>отношений</w:t>
      </w:r>
    </w:p>
    <w:p w:rsidR="0097566C" w:rsidRDefault="00DC5CD6">
      <w:pPr>
        <w:pStyle w:val="a3"/>
        <w:spacing w:before="42" w:line="276" w:lineRule="auto"/>
        <w:ind w:right="947" w:firstLine="703"/>
      </w:pPr>
      <w:r>
        <w:t xml:space="preserve">В части, формируемой участниками образовательных отношений характер взаимодействия ребенка с другими детьми такой же, как и в обязательной части </w:t>
      </w:r>
      <w:r>
        <w:rPr>
          <w:spacing w:val="-2"/>
        </w:rPr>
        <w:t>Программы.</w:t>
      </w:r>
    </w:p>
    <w:p w:rsidR="0097566C" w:rsidRDefault="0097566C">
      <w:pPr>
        <w:pStyle w:val="a3"/>
        <w:spacing w:before="41"/>
        <w:ind w:left="0"/>
        <w:jc w:val="left"/>
      </w:pPr>
    </w:p>
    <w:p w:rsidR="0097566C" w:rsidRDefault="00DC5CD6" w:rsidP="000F11DC">
      <w:pPr>
        <w:pStyle w:val="1"/>
        <w:numPr>
          <w:ilvl w:val="2"/>
          <w:numId w:val="35"/>
        </w:numPr>
        <w:tabs>
          <w:tab w:val="left" w:pos="1420"/>
        </w:tabs>
        <w:ind w:left="1420" w:hanging="568"/>
        <w:jc w:val="left"/>
      </w:pPr>
      <w:r>
        <w:t>Система</w:t>
      </w:r>
      <w:r>
        <w:rPr>
          <w:spacing w:val="-5"/>
        </w:rPr>
        <w:t xml:space="preserve"> </w:t>
      </w:r>
      <w:r>
        <w:t>отношений</w:t>
      </w:r>
      <w:r>
        <w:rPr>
          <w:spacing w:val="-2"/>
        </w:rPr>
        <w:t xml:space="preserve"> </w:t>
      </w:r>
      <w:r>
        <w:t>ребенка</w:t>
      </w:r>
      <w:r>
        <w:rPr>
          <w:spacing w:val="-2"/>
        </w:rPr>
        <w:t xml:space="preserve"> </w:t>
      </w:r>
      <w:r>
        <w:t>к</w:t>
      </w:r>
      <w:r>
        <w:rPr>
          <w:spacing w:val="-2"/>
        </w:rPr>
        <w:t xml:space="preserve"> </w:t>
      </w:r>
      <w:r>
        <w:t>миру,</w:t>
      </w:r>
      <w:r>
        <w:rPr>
          <w:spacing w:val="-2"/>
        </w:rPr>
        <w:t xml:space="preserve"> </w:t>
      </w:r>
      <w:r>
        <w:t>к</w:t>
      </w:r>
      <w:r>
        <w:rPr>
          <w:spacing w:val="-4"/>
        </w:rPr>
        <w:t xml:space="preserve"> </w:t>
      </w:r>
      <w:r>
        <w:t>другим</w:t>
      </w:r>
      <w:r>
        <w:rPr>
          <w:spacing w:val="-3"/>
        </w:rPr>
        <w:t xml:space="preserve"> </w:t>
      </w:r>
      <w:r>
        <w:t>людям,</w:t>
      </w:r>
      <w:r>
        <w:rPr>
          <w:spacing w:val="-2"/>
        </w:rPr>
        <w:t xml:space="preserve"> </w:t>
      </w:r>
      <w:r>
        <w:t>к</w:t>
      </w:r>
      <w:r>
        <w:rPr>
          <w:spacing w:val="-3"/>
        </w:rPr>
        <w:t xml:space="preserve"> </w:t>
      </w:r>
      <w:r>
        <w:t>себе</w:t>
      </w:r>
      <w:r>
        <w:rPr>
          <w:spacing w:val="-2"/>
        </w:rPr>
        <w:t xml:space="preserve"> самому</w:t>
      </w:r>
    </w:p>
    <w:p w:rsidR="0097566C" w:rsidRDefault="00DC5CD6">
      <w:pPr>
        <w:pStyle w:val="2"/>
        <w:spacing w:before="202"/>
        <w:ind w:left="4834"/>
      </w:pPr>
      <w:r>
        <w:t>3-4</w:t>
      </w:r>
      <w:r>
        <w:rPr>
          <w:spacing w:val="-1"/>
        </w:rPr>
        <w:t xml:space="preserve"> </w:t>
      </w:r>
      <w:r>
        <w:rPr>
          <w:spacing w:val="-4"/>
        </w:rPr>
        <w:t>года</w:t>
      </w:r>
    </w:p>
    <w:p w:rsidR="0097566C" w:rsidRDefault="00DC5CD6">
      <w:pPr>
        <w:pStyle w:val="a3"/>
        <w:spacing w:before="43" w:line="276" w:lineRule="auto"/>
        <w:ind w:right="852" w:firstLine="707"/>
      </w:pPr>
      <w:r>
        <w:t>Младший возраст — важнейший период в развитии дошкольника, который характеризуется высокой интенсивностью физического и психического развития. В это время происходит переход ребенка к новым отношениям с взрослыми, сверстниками, с предметным миром.</w:t>
      </w:r>
    </w:p>
    <w:p w:rsidR="0097566C" w:rsidRDefault="00DC5CD6">
      <w:pPr>
        <w:pStyle w:val="a3"/>
        <w:spacing w:line="276" w:lineRule="auto"/>
        <w:ind w:right="847" w:firstLine="707"/>
      </w:pPr>
      <w:r>
        <w:rPr>
          <w:i/>
        </w:rPr>
        <w:t xml:space="preserve">В раннем возрасте ребенок </w:t>
      </w:r>
      <w:r>
        <w:t>многому научился: он освоил ходьбу, разнообразные действия с предметами, у него успешно развивается понимание речи и активная речь, малыш</w:t>
      </w:r>
      <w:r>
        <w:rPr>
          <w:spacing w:val="-15"/>
        </w:rPr>
        <w:t xml:space="preserve"> </w:t>
      </w:r>
      <w:r>
        <w:t>получил</w:t>
      </w:r>
      <w:r>
        <w:rPr>
          <w:spacing w:val="-15"/>
        </w:rPr>
        <w:t xml:space="preserve"> </w:t>
      </w:r>
      <w:r>
        <w:t>ценный</w:t>
      </w:r>
      <w:r>
        <w:rPr>
          <w:spacing w:val="-15"/>
        </w:rPr>
        <w:t xml:space="preserve"> </w:t>
      </w:r>
      <w:r>
        <w:t>опыт</w:t>
      </w:r>
      <w:r>
        <w:rPr>
          <w:spacing w:val="-15"/>
        </w:rPr>
        <w:t xml:space="preserve"> </w:t>
      </w:r>
      <w:r>
        <w:t>эмоционального</w:t>
      </w:r>
      <w:r>
        <w:rPr>
          <w:spacing w:val="-15"/>
        </w:rPr>
        <w:t xml:space="preserve"> </w:t>
      </w:r>
      <w:r>
        <w:t>общения</w:t>
      </w:r>
      <w:r>
        <w:rPr>
          <w:spacing w:val="-15"/>
        </w:rPr>
        <w:t xml:space="preserve"> </w:t>
      </w:r>
      <w:r>
        <w:t>со</w:t>
      </w:r>
      <w:r>
        <w:rPr>
          <w:spacing w:val="-15"/>
        </w:rPr>
        <w:t xml:space="preserve"> </w:t>
      </w:r>
      <w:r>
        <w:t>взрослыми,</w:t>
      </w:r>
      <w:r>
        <w:rPr>
          <w:spacing w:val="-13"/>
        </w:rPr>
        <w:t xml:space="preserve"> </w:t>
      </w:r>
      <w:r>
        <w:t>почувствовал</w:t>
      </w:r>
      <w:r>
        <w:rPr>
          <w:spacing w:val="-13"/>
        </w:rPr>
        <w:t xml:space="preserve"> </w:t>
      </w:r>
      <w:r>
        <w:t>заботу</w:t>
      </w:r>
    </w:p>
    <w:p w:rsidR="0097566C" w:rsidRDefault="0097566C">
      <w:pPr>
        <w:pStyle w:val="a3"/>
        <w:spacing w:line="276" w:lineRule="auto"/>
        <w:sectPr w:rsidR="0097566C">
          <w:type w:val="continuous"/>
          <w:pgSz w:w="11920" w:h="16850"/>
          <w:pgMar w:top="1120" w:right="0" w:bottom="780" w:left="1133" w:header="0" w:footer="580" w:gutter="0"/>
          <w:cols w:space="720"/>
        </w:sectPr>
      </w:pPr>
    </w:p>
    <w:p w:rsidR="0097566C" w:rsidRDefault="00DC5CD6">
      <w:pPr>
        <w:pStyle w:val="a3"/>
        <w:spacing w:before="71" w:line="278" w:lineRule="auto"/>
        <w:ind w:right="855"/>
      </w:pPr>
      <w:r>
        <w:lastRenderedPageBreak/>
        <w:t>и поддержку. Все это вызывает у него радостное ощущение роста своих возможностей и стремление к самостоятельности.</w:t>
      </w:r>
    </w:p>
    <w:p w:rsidR="0097566C" w:rsidRDefault="00DC5CD6">
      <w:pPr>
        <w:pStyle w:val="a3"/>
        <w:spacing w:line="276" w:lineRule="auto"/>
        <w:ind w:right="843" w:firstLine="707"/>
      </w:pPr>
      <w:r>
        <w:t xml:space="preserve">Психологи обращают внимание на «кризис трех лет», когда младший дошкольник, еще недавно такой покладистый, начинает проявлять нетерпимость к опеке взрослого, стремление настоять на своем требовании, упорство в осуществлении своих целей. Это свидетельствует о том, что прежний тип </w:t>
      </w:r>
      <w:r>
        <w:rPr>
          <w:i/>
        </w:rPr>
        <w:t xml:space="preserve">взаимоотношений взрослого и ребенка </w:t>
      </w:r>
      <w:r>
        <w:t>должен быть изменен в направлении предоставления дошкольнику большей самостоятельности и обогащения его деятельности новым содержанием. Если же новые отношения с ребенком не складываются, его инициатива не поощряется, самостоятельность постоянно ограничивается,</w:t>
      </w:r>
      <w:r>
        <w:rPr>
          <w:spacing w:val="-11"/>
        </w:rPr>
        <w:t xml:space="preserve"> </w:t>
      </w:r>
      <w:r>
        <w:t>то</w:t>
      </w:r>
      <w:r>
        <w:rPr>
          <w:spacing w:val="-10"/>
        </w:rPr>
        <w:t xml:space="preserve"> </w:t>
      </w:r>
      <w:r>
        <w:t>возникают</w:t>
      </w:r>
      <w:r>
        <w:rPr>
          <w:spacing w:val="-10"/>
        </w:rPr>
        <w:t xml:space="preserve"> </w:t>
      </w:r>
      <w:r>
        <w:t>собственно</w:t>
      </w:r>
      <w:r>
        <w:rPr>
          <w:spacing w:val="-13"/>
        </w:rPr>
        <w:t xml:space="preserve"> </w:t>
      </w:r>
      <w:r>
        <w:t>кризисные</w:t>
      </w:r>
      <w:r>
        <w:rPr>
          <w:spacing w:val="-12"/>
        </w:rPr>
        <w:t xml:space="preserve"> </w:t>
      </w:r>
      <w:r>
        <w:t>явления</w:t>
      </w:r>
      <w:r>
        <w:rPr>
          <w:spacing w:val="-11"/>
        </w:rPr>
        <w:t xml:space="preserve"> </w:t>
      </w:r>
      <w:r>
        <w:t>в</w:t>
      </w:r>
      <w:r>
        <w:rPr>
          <w:spacing w:val="-11"/>
        </w:rPr>
        <w:t xml:space="preserve"> </w:t>
      </w:r>
      <w:r>
        <w:t>системе</w:t>
      </w:r>
      <w:r>
        <w:rPr>
          <w:spacing w:val="-12"/>
        </w:rPr>
        <w:t xml:space="preserve"> </w:t>
      </w:r>
      <w:r>
        <w:t>ребенок-</w:t>
      </w:r>
      <w:r>
        <w:rPr>
          <w:spacing w:val="-11"/>
        </w:rPr>
        <w:t xml:space="preserve"> </w:t>
      </w:r>
      <w:r>
        <w:t>взрослый, что</w:t>
      </w:r>
      <w:r>
        <w:rPr>
          <w:spacing w:val="-14"/>
        </w:rPr>
        <w:t xml:space="preserve"> </w:t>
      </w:r>
      <w:r>
        <w:t>проявляется</w:t>
      </w:r>
      <w:r>
        <w:rPr>
          <w:spacing w:val="-15"/>
        </w:rPr>
        <w:t xml:space="preserve"> </w:t>
      </w:r>
      <w:r>
        <w:t>в</w:t>
      </w:r>
      <w:r>
        <w:rPr>
          <w:spacing w:val="-13"/>
        </w:rPr>
        <w:t xml:space="preserve"> </w:t>
      </w:r>
      <w:r>
        <w:t>капризах,</w:t>
      </w:r>
      <w:r>
        <w:rPr>
          <w:spacing w:val="-14"/>
        </w:rPr>
        <w:t xml:space="preserve"> </w:t>
      </w:r>
      <w:r>
        <w:t>упрямстве,</w:t>
      </w:r>
      <w:r>
        <w:rPr>
          <w:spacing w:val="-14"/>
        </w:rPr>
        <w:t xml:space="preserve"> </w:t>
      </w:r>
      <w:r>
        <w:t>строптивости,</w:t>
      </w:r>
      <w:r>
        <w:rPr>
          <w:spacing w:val="-14"/>
        </w:rPr>
        <w:t xml:space="preserve"> </w:t>
      </w:r>
      <w:r>
        <w:t>своеволии</w:t>
      </w:r>
      <w:r>
        <w:rPr>
          <w:spacing w:val="-14"/>
        </w:rPr>
        <w:t xml:space="preserve"> </w:t>
      </w:r>
      <w:r>
        <w:t>по</w:t>
      </w:r>
      <w:r>
        <w:rPr>
          <w:spacing w:val="-14"/>
        </w:rPr>
        <w:t xml:space="preserve"> </w:t>
      </w:r>
      <w:r>
        <w:t>отношению</w:t>
      </w:r>
      <w:r>
        <w:rPr>
          <w:spacing w:val="-14"/>
        </w:rPr>
        <w:t xml:space="preserve"> </w:t>
      </w:r>
      <w:r>
        <w:t>к</w:t>
      </w:r>
      <w:r>
        <w:rPr>
          <w:spacing w:val="-14"/>
        </w:rPr>
        <w:t xml:space="preserve"> </w:t>
      </w:r>
      <w:r>
        <w:t>взрослым (в контактах со сверстниками этого не происходит).</w:t>
      </w:r>
    </w:p>
    <w:p w:rsidR="0097566C" w:rsidRDefault="00DC5CD6">
      <w:pPr>
        <w:pStyle w:val="a3"/>
        <w:spacing w:line="276" w:lineRule="auto"/>
        <w:ind w:right="844" w:firstLine="599"/>
      </w:pPr>
      <w:r>
        <w:rPr>
          <w:i/>
        </w:rPr>
        <w:t xml:space="preserve">Характерное для младшего дошкольника требование «я сам», </w:t>
      </w:r>
      <w:r>
        <w:t>отражает, прежде всего,</w:t>
      </w:r>
      <w:r>
        <w:rPr>
          <w:spacing w:val="-11"/>
        </w:rPr>
        <w:t xml:space="preserve"> </w:t>
      </w:r>
      <w:r>
        <w:t>появление</w:t>
      </w:r>
      <w:r>
        <w:rPr>
          <w:spacing w:val="-12"/>
        </w:rPr>
        <w:t xml:space="preserve"> </w:t>
      </w:r>
      <w:r>
        <w:t>у</w:t>
      </w:r>
      <w:r>
        <w:rPr>
          <w:spacing w:val="-11"/>
        </w:rPr>
        <w:t xml:space="preserve"> </w:t>
      </w:r>
      <w:r>
        <w:t>него</w:t>
      </w:r>
      <w:r>
        <w:rPr>
          <w:spacing w:val="-9"/>
        </w:rPr>
        <w:t xml:space="preserve"> </w:t>
      </w:r>
      <w:r>
        <w:t>новой</w:t>
      </w:r>
      <w:r>
        <w:rPr>
          <w:spacing w:val="-11"/>
        </w:rPr>
        <w:t xml:space="preserve"> </w:t>
      </w:r>
      <w:r>
        <w:t>потребности</w:t>
      </w:r>
      <w:r>
        <w:rPr>
          <w:spacing w:val="-10"/>
        </w:rPr>
        <w:t xml:space="preserve"> </w:t>
      </w:r>
      <w:r>
        <w:t>в</w:t>
      </w:r>
      <w:r>
        <w:rPr>
          <w:spacing w:val="-12"/>
        </w:rPr>
        <w:t xml:space="preserve"> </w:t>
      </w:r>
      <w:r>
        <w:t>самостоятельных</w:t>
      </w:r>
      <w:r>
        <w:rPr>
          <w:spacing w:val="-12"/>
        </w:rPr>
        <w:t xml:space="preserve"> </w:t>
      </w:r>
      <w:r>
        <w:t>действиях,</w:t>
      </w:r>
      <w:r>
        <w:rPr>
          <w:spacing w:val="-11"/>
        </w:rPr>
        <w:t xml:space="preserve"> </w:t>
      </w:r>
      <w:r>
        <w:t>а</w:t>
      </w:r>
      <w:r>
        <w:rPr>
          <w:spacing w:val="-12"/>
        </w:rPr>
        <w:t xml:space="preserve"> </w:t>
      </w:r>
      <w:r>
        <w:t>не</w:t>
      </w:r>
      <w:r>
        <w:rPr>
          <w:spacing w:val="-10"/>
        </w:rPr>
        <w:t xml:space="preserve"> </w:t>
      </w:r>
      <w:r>
        <w:t>фактический уровень возможностей. Поэтому задача взрослого — поддержать стремление к самостоятельности,</w:t>
      </w:r>
      <w:r>
        <w:rPr>
          <w:spacing w:val="-14"/>
        </w:rPr>
        <w:t xml:space="preserve"> </w:t>
      </w:r>
      <w:r>
        <w:t>не</w:t>
      </w:r>
      <w:r>
        <w:rPr>
          <w:spacing w:val="-15"/>
        </w:rPr>
        <w:t xml:space="preserve"> </w:t>
      </w:r>
      <w:r>
        <w:t>погасить</w:t>
      </w:r>
      <w:r>
        <w:rPr>
          <w:spacing w:val="-12"/>
        </w:rPr>
        <w:t xml:space="preserve"> </w:t>
      </w:r>
      <w:r>
        <w:t>его</w:t>
      </w:r>
      <w:r>
        <w:rPr>
          <w:spacing w:val="-15"/>
        </w:rPr>
        <w:t xml:space="preserve"> </w:t>
      </w:r>
      <w:r>
        <w:t>критикой</w:t>
      </w:r>
      <w:r>
        <w:rPr>
          <w:spacing w:val="-15"/>
        </w:rPr>
        <w:t xml:space="preserve"> </w:t>
      </w:r>
      <w:r>
        <w:t>неумелых</w:t>
      </w:r>
      <w:r>
        <w:rPr>
          <w:spacing w:val="-13"/>
        </w:rPr>
        <w:t xml:space="preserve"> </w:t>
      </w:r>
      <w:r>
        <w:t>действий</w:t>
      </w:r>
      <w:r>
        <w:rPr>
          <w:spacing w:val="-12"/>
        </w:rPr>
        <w:t xml:space="preserve"> </w:t>
      </w:r>
      <w:r>
        <w:t>ребенка,</w:t>
      </w:r>
      <w:r>
        <w:rPr>
          <w:spacing w:val="-13"/>
        </w:rPr>
        <w:t xml:space="preserve"> </w:t>
      </w:r>
      <w:r>
        <w:t>не</w:t>
      </w:r>
      <w:r>
        <w:rPr>
          <w:spacing w:val="-15"/>
        </w:rPr>
        <w:t xml:space="preserve"> </w:t>
      </w:r>
      <w:r>
        <w:t>подорвать</w:t>
      </w:r>
      <w:r>
        <w:rPr>
          <w:spacing w:val="-12"/>
        </w:rPr>
        <w:t xml:space="preserve"> </w:t>
      </w:r>
      <w:r>
        <w:t>его веру в собственные силы, высказывая, нетерпение по поводу его медленных и неумелых действий.</w:t>
      </w:r>
      <w:r>
        <w:rPr>
          <w:spacing w:val="-10"/>
        </w:rPr>
        <w:t xml:space="preserve"> </w:t>
      </w:r>
      <w:r>
        <w:t>Необходимо</w:t>
      </w:r>
      <w:r>
        <w:rPr>
          <w:spacing w:val="-10"/>
        </w:rPr>
        <w:t xml:space="preserve"> </w:t>
      </w:r>
      <w:r>
        <w:t>помочь</w:t>
      </w:r>
      <w:r>
        <w:rPr>
          <w:spacing w:val="-9"/>
        </w:rPr>
        <w:t xml:space="preserve"> </w:t>
      </w:r>
      <w:r>
        <w:t>каждому</w:t>
      </w:r>
      <w:r>
        <w:rPr>
          <w:spacing w:val="-10"/>
        </w:rPr>
        <w:t xml:space="preserve"> </w:t>
      </w:r>
      <w:r>
        <w:t>ребенку</w:t>
      </w:r>
      <w:r>
        <w:rPr>
          <w:spacing w:val="-10"/>
        </w:rPr>
        <w:t xml:space="preserve"> </w:t>
      </w:r>
      <w:r>
        <w:t>заметить</w:t>
      </w:r>
      <w:r>
        <w:rPr>
          <w:spacing w:val="-8"/>
        </w:rPr>
        <w:t xml:space="preserve"> </w:t>
      </w:r>
      <w:r>
        <w:t>рост</w:t>
      </w:r>
      <w:r>
        <w:rPr>
          <w:spacing w:val="-9"/>
        </w:rPr>
        <w:t xml:space="preserve"> </w:t>
      </w:r>
      <w:r>
        <w:t>своих</w:t>
      </w:r>
      <w:r>
        <w:rPr>
          <w:spacing w:val="-10"/>
        </w:rPr>
        <w:t xml:space="preserve"> </w:t>
      </w:r>
      <w:r>
        <w:t>достижений,</w:t>
      </w:r>
      <w:r>
        <w:rPr>
          <w:spacing w:val="-10"/>
        </w:rPr>
        <w:t xml:space="preserve"> </w:t>
      </w:r>
      <w:r>
        <w:t>ощутить радость переживания успеха в деятельности (Я – молодец!). Самостоятельность формируется у младшего дошкольника в совместной деятельности со взрослыми и непосредственно в личном опыте.</w:t>
      </w:r>
    </w:p>
    <w:p w:rsidR="0097566C" w:rsidRDefault="00DC5CD6">
      <w:pPr>
        <w:pStyle w:val="a3"/>
        <w:spacing w:line="276" w:lineRule="auto"/>
        <w:ind w:right="847" w:firstLine="479"/>
      </w:pPr>
      <w:r>
        <w:rPr>
          <w:i/>
        </w:rPr>
        <w:t xml:space="preserve">В совместной деятельности воспитатель помогает ребенку </w:t>
      </w:r>
      <w:r>
        <w:t>освоить новые способы и</w:t>
      </w:r>
      <w:r>
        <w:rPr>
          <w:spacing w:val="-5"/>
        </w:rPr>
        <w:t xml:space="preserve"> </w:t>
      </w:r>
      <w:r>
        <w:t>приемы</w:t>
      </w:r>
      <w:r>
        <w:rPr>
          <w:spacing w:val="-6"/>
        </w:rPr>
        <w:t xml:space="preserve"> </w:t>
      </w:r>
      <w:r>
        <w:t>действий,</w:t>
      </w:r>
      <w:r>
        <w:rPr>
          <w:spacing w:val="-8"/>
        </w:rPr>
        <w:t xml:space="preserve"> </w:t>
      </w:r>
      <w:r>
        <w:t>показывает</w:t>
      </w:r>
      <w:r>
        <w:rPr>
          <w:spacing w:val="-5"/>
        </w:rPr>
        <w:t xml:space="preserve"> </w:t>
      </w:r>
      <w:r>
        <w:t>пример</w:t>
      </w:r>
      <w:r>
        <w:rPr>
          <w:spacing w:val="-6"/>
        </w:rPr>
        <w:t xml:space="preserve"> </w:t>
      </w:r>
      <w:r>
        <w:t>поведения</w:t>
      </w:r>
      <w:r>
        <w:rPr>
          <w:spacing w:val="-6"/>
        </w:rPr>
        <w:t xml:space="preserve"> </w:t>
      </w:r>
      <w:r>
        <w:t>и</w:t>
      </w:r>
      <w:r>
        <w:rPr>
          <w:spacing w:val="-7"/>
        </w:rPr>
        <w:t xml:space="preserve"> </w:t>
      </w:r>
      <w:r>
        <w:t>отношения.</w:t>
      </w:r>
      <w:r>
        <w:rPr>
          <w:spacing w:val="-6"/>
        </w:rPr>
        <w:t xml:space="preserve"> </w:t>
      </w:r>
      <w:r>
        <w:t>Он</w:t>
      </w:r>
      <w:r>
        <w:rPr>
          <w:spacing w:val="-5"/>
        </w:rPr>
        <w:t xml:space="preserve"> </w:t>
      </w:r>
      <w:r>
        <w:t>постепенно</w:t>
      </w:r>
      <w:r>
        <w:rPr>
          <w:spacing w:val="-6"/>
        </w:rPr>
        <w:t xml:space="preserve"> </w:t>
      </w:r>
      <w:r>
        <w:t>расширяет область самостоятельных действий ребенка с учетом его растущих возможностей и своей положительной оценкой усиливает стремление без помощи взрослого добиться лучшего результата. Под руководством воспитателя дети успешно осваивают умения самообслуживания, культурно-гигиенические навыки, новые предметные и игровые действия. К концу четвертого года жизни младший дошкольник овладевает элементарной культурой поведения во время еды за столом и умывания. Воспитатель приучает детей бережно относиться к своим вещам, правильно пользоваться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w:t>
      </w:r>
    </w:p>
    <w:p w:rsidR="0097566C" w:rsidRDefault="00DC5CD6">
      <w:pPr>
        <w:pStyle w:val="a3"/>
        <w:spacing w:line="276" w:lineRule="auto"/>
        <w:ind w:right="842" w:firstLine="539"/>
      </w:pPr>
      <w:r>
        <w:t>Основной образовательной единицей педагогического процесса является образовательная игровая ситуация, т.е. такая форма совместной деятельности педагога и детей,</w:t>
      </w:r>
      <w:r>
        <w:rPr>
          <w:spacing w:val="-15"/>
        </w:rPr>
        <w:t xml:space="preserve"> </w:t>
      </w:r>
      <w:r>
        <w:t>которая</w:t>
      </w:r>
      <w:r>
        <w:rPr>
          <w:spacing w:val="-15"/>
        </w:rPr>
        <w:t xml:space="preserve"> </w:t>
      </w:r>
      <w:r>
        <w:t>планируется</w:t>
      </w:r>
      <w:r>
        <w:rPr>
          <w:spacing w:val="-15"/>
        </w:rPr>
        <w:t xml:space="preserve"> </w:t>
      </w:r>
      <w:r>
        <w:t>и</w:t>
      </w:r>
      <w:r>
        <w:rPr>
          <w:spacing w:val="-15"/>
        </w:rPr>
        <w:t xml:space="preserve"> </w:t>
      </w:r>
      <w:r>
        <w:t>организуется</w:t>
      </w:r>
      <w:r>
        <w:rPr>
          <w:spacing w:val="-15"/>
        </w:rPr>
        <w:t xml:space="preserve"> </w:t>
      </w:r>
      <w:r>
        <w:t>педагогом</w:t>
      </w:r>
      <w:r>
        <w:rPr>
          <w:spacing w:val="-15"/>
        </w:rPr>
        <w:t xml:space="preserve"> </w:t>
      </w:r>
      <w:r>
        <w:t>с</w:t>
      </w:r>
      <w:r>
        <w:rPr>
          <w:spacing w:val="-15"/>
        </w:rPr>
        <w:t xml:space="preserve"> </w:t>
      </w:r>
      <w:r>
        <w:t>целью</w:t>
      </w:r>
      <w:r>
        <w:rPr>
          <w:spacing w:val="-15"/>
        </w:rPr>
        <w:t xml:space="preserve"> </w:t>
      </w:r>
      <w:r>
        <w:t>решения</w:t>
      </w:r>
      <w:r>
        <w:rPr>
          <w:spacing w:val="-15"/>
        </w:rPr>
        <w:t xml:space="preserve"> </w:t>
      </w:r>
      <w:r>
        <w:t>определенных</w:t>
      </w:r>
      <w:r>
        <w:rPr>
          <w:spacing w:val="-15"/>
        </w:rPr>
        <w:t xml:space="preserve"> </w:t>
      </w:r>
      <w:r>
        <w:t>задач развития и воспитания с учетом возрастных особенностей и интересов детей. Помогают в осуществлении образовательной деятельности единые игровые персонажи (например, медвежонок Топтыжка, веселая обезьянка Чита), которые в течение недели становятся инициаторами и участниками интересных событий, проблемных ситуаций, образных игр- импровизаций, экспериментирования, наблюдений и разговоров.</w:t>
      </w:r>
    </w:p>
    <w:p w:rsidR="0097566C" w:rsidRDefault="0097566C">
      <w:pPr>
        <w:pStyle w:val="a3"/>
        <w:spacing w:before="40"/>
        <w:ind w:left="0"/>
        <w:jc w:val="left"/>
      </w:pPr>
    </w:p>
    <w:p w:rsidR="0097566C" w:rsidRDefault="00DC5CD6">
      <w:pPr>
        <w:pStyle w:val="2"/>
        <w:ind w:left="4851"/>
      </w:pPr>
      <w:r>
        <w:t>4-5</w:t>
      </w:r>
      <w:r>
        <w:rPr>
          <w:spacing w:val="-1"/>
        </w:rPr>
        <w:t xml:space="preserve"> </w:t>
      </w:r>
      <w:r>
        <w:rPr>
          <w:spacing w:val="-5"/>
        </w:rPr>
        <w:t>лет</w:t>
      </w:r>
    </w:p>
    <w:p w:rsidR="0097566C" w:rsidRDefault="00DC5CD6">
      <w:pPr>
        <w:pStyle w:val="a3"/>
        <w:spacing w:before="41" w:line="276" w:lineRule="auto"/>
        <w:ind w:right="844" w:firstLine="599"/>
      </w:pPr>
      <w:r>
        <w:t>Детям исполнилось четыре года. Они перешли в среднюю группу детского сада. Внимательный воспитатель замечает в их поведении и деятельности ряд новых черт, проявляющихся</w:t>
      </w:r>
      <w:r>
        <w:rPr>
          <w:spacing w:val="40"/>
        </w:rPr>
        <w:t xml:space="preserve"> </w:t>
      </w:r>
      <w:r>
        <w:t>в</w:t>
      </w:r>
      <w:r>
        <w:rPr>
          <w:spacing w:val="40"/>
        </w:rPr>
        <w:t xml:space="preserve"> </w:t>
      </w:r>
      <w:r>
        <w:t>физическом,</w:t>
      </w:r>
      <w:r>
        <w:rPr>
          <w:spacing w:val="40"/>
        </w:rPr>
        <w:t xml:space="preserve"> </w:t>
      </w:r>
      <w:r>
        <w:t>интеллектуальном,</w:t>
      </w:r>
      <w:r>
        <w:rPr>
          <w:spacing w:val="40"/>
        </w:rPr>
        <w:t xml:space="preserve"> </w:t>
      </w:r>
      <w:r>
        <w:t>социально-эмоциональном</w:t>
      </w:r>
      <w:r>
        <w:rPr>
          <w:spacing w:val="40"/>
        </w:rPr>
        <w:t xml:space="preserve"> </w:t>
      </w:r>
      <w:r>
        <w:t>развитии.</w:t>
      </w:r>
    </w:p>
    <w:p w:rsidR="0097566C" w:rsidRDefault="0097566C">
      <w:pPr>
        <w:pStyle w:val="a3"/>
        <w:spacing w:line="276" w:lineRule="auto"/>
        <w:sectPr w:rsidR="0097566C">
          <w:pgSz w:w="11920" w:h="16850"/>
          <w:pgMar w:top="1060" w:right="0" w:bottom="780" w:left="1133" w:header="0" w:footer="580" w:gutter="0"/>
          <w:cols w:space="720"/>
        </w:sectPr>
      </w:pPr>
    </w:p>
    <w:p w:rsidR="0097566C" w:rsidRDefault="00DC5CD6">
      <w:pPr>
        <w:pStyle w:val="a3"/>
        <w:spacing w:before="71" w:line="278" w:lineRule="auto"/>
        <w:ind w:right="852"/>
      </w:pPr>
      <w:r>
        <w:lastRenderedPageBreak/>
        <w:t>Возросли физические возможности детей: движения их стали значительно более уверенными и разнообразными.</w:t>
      </w:r>
    </w:p>
    <w:p w:rsidR="0097566C" w:rsidRDefault="00DC5CD6">
      <w:pPr>
        <w:pStyle w:val="a3"/>
        <w:spacing w:line="276" w:lineRule="auto"/>
        <w:ind w:right="844" w:firstLine="539"/>
      </w:pPr>
      <w:r>
        <w:t xml:space="preserve">У детей активно проявляется стремление к </w:t>
      </w:r>
      <w:r>
        <w:rPr>
          <w:i/>
        </w:rPr>
        <w:t>общению со сверстниками</w:t>
      </w:r>
      <w:r>
        <w:t>. Если ребенок трех лет вполне удовлетворяется «обществом» кукол, то в 4-5 лет он нуждается в содержательных контактах со сверстниками. Дети общаются по поводу игрушек, совместных игр, общих дел. Их речевые контакты становятся более результативными и действенными.</w:t>
      </w:r>
      <w:r>
        <w:rPr>
          <w:spacing w:val="-13"/>
        </w:rPr>
        <w:t xml:space="preserve"> </w:t>
      </w:r>
      <w:r>
        <w:t>Воспитатель</w:t>
      </w:r>
      <w:r>
        <w:rPr>
          <w:spacing w:val="-12"/>
        </w:rPr>
        <w:t xml:space="preserve"> </w:t>
      </w:r>
      <w:r>
        <w:t>использует</w:t>
      </w:r>
      <w:r>
        <w:rPr>
          <w:spacing w:val="-12"/>
        </w:rPr>
        <w:t xml:space="preserve"> </w:t>
      </w:r>
      <w:r>
        <w:t>это</w:t>
      </w:r>
      <w:r>
        <w:rPr>
          <w:spacing w:val="-13"/>
        </w:rPr>
        <w:t xml:space="preserve"> </w:t>
      </w:r>
      <w:r>
        <w:t>стремление</w:t>
      </w:r>
      <w:r>
        <w:rPr>
          <w:spacing w:val="-14"/>
        </w:rPr>
        <w:t xml:space="preserve"> </w:t>
      </w:r>
      <w:r>
        <w:t>для</w:t>
      </w:r>
      <w:r>
        <w:rPr>
          <w:spacing w:val="-13"/>
        </w:rPr>
        <w:t xml:space="preserve"> </w:t>
      </w:r>
      <w:r>
        <w:t>налаживания</w:t>
      </w:r>
      <w:r>
        <w:rPr>
          <w:spacing w:val="-13"/>
        </w:rPr>
        <w:t xml:space="preserve"> </w:t>
      </w:r>
      <w:r>
        <w:t>дружеских</w:t>
      </w:r>
      <w:r>
        <w:rPr>
          <w:spacing w:val="-13"/>
        </w:rPr>
        <w:t xml:space="preserve"> </w:t>
      </w:r>
      <w:r>
        <w:t>связей между детьми. Он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w:t>
      </w:r>
    </w:p>
    <w:p w:rsidR="0097566C" w:rsidRDefault="00DC5CD6">
      <w:pPr>
        <w:pStyle w:val="a3"/>
        <w:spacing w:line="276" w:lineRule="auto"/>
        <w:ind w:right="846" w:firstLine="719"/>
      </w:pPr>
      <w:r>
        <w:t xml:space="preserve">Особенно внимательно относится воспитатель к детям, которые по тем или иным причинам (робость, застенчивость, агрессивность) не могут найти себе в группе друзей, то есть не реализуют свою возрастную потребность в общении. Это может привести в дальнейшем к личностным деформациям. В каждом подобном случае воспитатель анализирует причины и находит пути налаживания контактов ребенка со сверстниками. </w:t>
      </w:r>
      <w:r>
        <w:rPr>
          <w:i/>
        </w:rPr>
        <w:t>Новые</w:t>
      </w:r>
      <w:r>
        <w:rPr>
          <w:i/>
          <w:spacing w:val="-4"/>
        </w:rPr>
        <w:t xml:space="preserve"> </w:t>
      </w:r>
      <w:r>
        <w:rPr>
          <w:i/>
        </w:rPr>
        <w:t>черты</w:t>
      </w:r>
      <w:r>
        <w:rPr>
          <w:i/>
          <w:spacing w:val="-4"/>
        </w:rPr>
        <w:t xml:space="preserve"> </w:t>
      </w:r>
      <w:r>
        <w:rPr>
          <w:i/>
        </w:rPr>
        <w:t>появляются</w:t>
      </w:r>
      <w:r>
        <w:rPr>
          <w:i/>
          <w:spacing w:val="-2"/>
        </w:rPr>
        <w:t xml:space="preserve"> </w:t>
      </w:r>
      <w:r>
        <w:rPr>
          <w:i/>
        </w:rPr>
        <w:t>в</w:t>
      </w:r>
      <w:r>
        <w:rPr>
          <w:i/>
          <w:spacing w:val="-4"/>
        </w:rPr>
        <w:t xml:space="preserve"> </w:t>
      </w:r>
      <w:r>
        <w:rPr>
          <w:i/>
        </w:rPr>
        <w:t>общении</w:t>
      </w:r>
      <w:r>
        <w:rPr>
          <w:i/>
          <w:spacing w:val="-3"/>
        </w:rPr>
        <w:t xml:space="preserve"> </w:t>
      </w:r>
      <w:r>
        <w:rPr>
          <w:i/>
        </w:rPr>
        <w:t>детей</w:t>
      </w:r>
      <w:r>
        <w:rPr>
          <w:i/>
          <w:spacing w:val="-3"/>
        </w:rPr>
        <w:t xml:space="preserve"> </w:t>
      </w:r>
      <w:r>
        <w:rPr>
          <w:i/>
        </w:rPr>
        <w:t>4-5</w:t>
      </w:r>
      <w:r>
        <w:rPr>
          <w:i/>
          <w:spacing w:val="-3"/>
        </w:rPr>
        <w:t xml:space="preserve"> </w:t>
      </w:r>
      <w:r>
        <w:rPr>
          <w:i/>
        </w:rPr>
        <w:t>лет</w:t>
      </w:r>
      <w:r>
        <w:rPr>
          <w:i/>
          <w:spacing w:val="-4"/>
        </w:rPr>
        <w:t xml:space="preserve"> </w:t>
      </w:r>
      <w:r>
        <w:rPr>
          <w:i/>
        </w:rPr>
        <w:t>с</w:t>
      </w:r>
      <w:r>
        <w:rPr>
          <w:i/>
          <w:spacing w:val="-5"/>
        </w:rPr>
        <w:t xml:space="preserve"> </w:t>
      </w:r>
      <w:r>
        <w:rPr>
          <w:i/>
        </w:rPr>
        <w:t>воспитателем.</w:t>
      </w:r>
      <w:r>
        <w:rPr>
          <w:i/>
          <w:spacing w:val="-2"/>
        </w:rPr>
        <w:t xml:space="preserve"> </w:t>
      </w:r>
      <w:r>
        <w:rPr>
          <w:i/>
        </w:rPr>
        <w:t>Дошкольники</w:t>
      </w:r>
      <w:r>
        <w:rPr>
          <w:i/>
          <w:spacing w:val="-3"/>
        </w:rPr>
        <w:t xml:space="preserve"> </w:t>
      </w:r>
      <w:r>
        <w:rPr>
          <w:i/>
        </w:rPr>
        <w:t>охотно сотрудничают</w:t>
      </w:r>
      <w:r>
        <w:rPr>
          <w:i/>
          <w:spacing w:val="-15"/>
        </w:rPr>
        <w:t xml:space="preserve"> </w:t>
      </w:r>
      <w:r>
        <w:rPr>
          <w:i/>
        </w:rPr>
        <w:t>со</w:t>
      </w:r>
      <w:r>
        <w:rPr>
          <w:i/>
          <w:spacing w:val="-15"/>
        </w:rPr>
        <w:t xml:space="preserve"> </w:t>
      </w:r>
      <w:r>
        <w:rPr>
          <w:i/>
        </w:rPr>
        <w:t>взрослыми</w:t>
      </w:r>
      <w:r>
        <w:rPr>
          <w:i/>
          <w:spacing w:val="-15"/>
        </w:rPr>
        <w:t xml:space="preserve"> </w:t>
      </w:r>
      <w:r>
        <w:t>в</w:t>
      </w:r>
      <w:r>
        <w:rPr>
          <w:spacing w:val="-15"/>
        </w:rPr>
        <w:t xml:space="preserve"> </w:t>
      </w:r>
      <w:r>
        <w:t>практических</w:t>
      </w:r>
      <w:r>
        <w:rPr>
          <w:spacing w:val="-15"/>
        </w:rPr>
        <w:t xml:space="preserve"> </w:t>
      </w:r>
      <w:r>
        <w:t>делах</w:t>
      </w:r>
      <w:r>
        <w:rPr>
          <w:spacing w:val="-15"/>
        </w:rPr>
        <w:t xml:space="preserve"> </w:t>
      </w:r>
      <w:r>
        <w:t>(совместные</w:t>
      </w:r>
      <w:r>
        <w:rPr>
          <w:spacing w:val="-15"/>
        </w:rPr>
        <w:t xml:space="preserve"> </w:t>
      </w:r>
      <w:r>
        <w:t>игры,</w:t>
      </w:r>
      <w:r>
        <w:rPr>
          <w:spacing w:val="-15"/>
        </w:rPr>
        <w:t xml:space="preserve"> </w:t>
      </w:r>
      <w:r>
        <w:t>трудовые</w:t>
      </w:r>
      <w:r>
        <w:rPr>
          <w:spacing w:val="-15"/>
        </w:rPr>
        <w:t xml:space="preserve"> </w:t>
      </w:r>
      <w:r>
        <w:t>поручения, уход за животными, растениями), но наряду с этим все более активно стремятся к познавательному,</w:t>
      </w:r>
      <w:r>
        <w:rPr>
          <w:spacing w:val="-1"/>
        </w:rPr>
        <w:t xml:space="preserve"> </w:t>
      </w:r>
      <w:r>
        <w:t>интеллектуальному</w:t>
      </w:r>
      <w:r>
        <w:rPr>
          <w:spacing w:val="-1"/>
        </w:rPr>
        <w:t xml:space="preserve"> </w:t>
      </w:r>
      <w:r>
        <w:t>общению.</w:t>
      </w:r>
      <w:r>
        <w:rPr>
          <w:spacing w:val="-1"/>
        </w:rPr>
        <w:t xml:space="preserve"> </w:t>
      </w:r>
      <w:r>
        <w:t>На</w:t>
      </w:r>
      <w:r>
        <w:rPr>
          <w:spacing w:val="-3"/>
        </w:rPr>
        <w:t xml:space="preserve"> </w:t>
      </w:r>
      <w:r>
        <w:t>уровне</w:t>
      </w:r>
      <w:r>
        <w:rPr>
          <w:spacing w:val="-2"/>
        </w:rPr>
        <w:t xml:space="preserve"> </w:t>
      </w:r>
      <w:r>
        <w:t>познавательного</w:t>
      </w:r>
      <w:r>
        <w:rPr>
          <w:spacing w:val="-1"/>
        </w:rPr>
        <w:t xml:space="preserve"> </w:t>
      </w:r>
      <w:r>
        <w:t>общения</w:t>
      </w:r>
      <w:r>
        <w:rPr>
          <w:spacing w:val="-1"/>
        </w:rPr>
        <w:t xml:space="preserve"> </w:t>
      </w:r>
      <w:r>
        <w:t>дети испытывают острую потребность в уважительном отношении со стороны взрослого. Серьезную ошибку совершает взрослый, если отмахивается от вопросов ребенка, не замечает их или отвечает с раздражением, торопливо, без охоты. Замечено, что дети, не получающие</w:t>
      </w:r>
      <w:r>
        <w:rPr>
          <w:spacing w:val="-12"/>
        </w:rPr>
        <w:t xml:space="preserve"> </w:t>
      </w:r>
      <w:r>
        <w:t>от</w:t>
      </w:r>
      <w:r>
        <w:rPr>
          <w:spacing w:val="-10"/>
        </w:rPr>
        <w:t xml:space="preserve"> </w:t>
      </w:r>
      <w:r>
        <w:t>воспитателя</w:t>
      </w:r>
      <w:r>
        <w:rPr>
          <w:spacing w:val="-11"/>
        </w:rPr>
        <w:t xml:space="preserve"> </w:t>
      </w:r>
      <w:r>
        <w:t>ответов</w:t>
      </w:r>
      <w:r>
        <w:rPr>
          <w:spacing w:val="-10"/>
        </w:rPr>
        <w:t xml:space="preserve"> </w:t>
      </w:r>
      <w:r>
        <w:t>на</w:t>
      </w:r>
      <w:r>
        <w:rPr>
          <w:spacing w:val="-12"/>
        </w:rPr>
        <w:t xml:space="preserve"> </w:t>
      </w:r>
      <w:r>
        <w:t>волнующие</w:t>
      </w:r>
      <w:r>
        <w:rPr>
          <w:spacing w:val="-12"/>
        </w:rPr>
        <w:t xml:space="preserve"> </w:t>
      </w:r>
      <w:r>
        <w:t>их</w:t>
      </w:r>
      <w:r>
        <w:rPr>
          <w:spacing w:val="-11"/>
        </w:rPr>
        <w:t xml:space="preserve"> </w:t>
      </w:r>
      <w:r>
        <w:t>вопросы,</w:t>
      </w:r>
      <w:r>
        <w:rPr>
          <w:spacing w:val="-14"/>
        </w:rPr>
        <w:t xml:space="preserve"> </w:t>
      </w:r>
      <w:r>
        <w:t>начинают</w:t>
      </w:r>
      <w:r>
        <w:rPr>
          <w:spacing w:val="-10"/>
        </w:rPr>
        <w:t xml:space="preserve"> </w:t>
      </w:r>
      <w:r>
        <w:t>проявлять</w:t>
      </w:r>
      <w:r>
        <w:rPr>
          <w:spacing w:val="-10"/>
        </w:rPr>
        <w:t xml:space="preserve"> </w:t>
      </w:r>
      <w:r>
        <w:t>черты замкнутости, негативизма, непослушания по отношению к старшим. Иными словами, нереализованная</w:t>
      </w:r>
      <w:r>
        <w:rPr>
          <w:spacing w:val="-8"/>
        </w:rPr>
        <w:t xml:space="preserve"> </w:t>
      </w:r>
      <w:r>
        <w:t>потребность</w:t>
      </w:r>
      <w:r>
        <w:rPr>
          <w:spacing w:val="-7"/>
        </w:rPr>
        <w:t xml:space="preserve"> </w:t>
      </w:r>
      <w:r>
        <w:t>общения</w:t>
      </w:r>
      <w:r>
        <w:rPr>
          <w:spacing w:val="-8"/>
        </w:rPr>
        <w:t xml:space="preserve"> </w:t>
      </w:r>
      <w:r>
        <w:t>со</w:t>
      </w:r>
      <w:r>
        <w:rPr>
          <w:spacing w:val="-11"/>
        </w:rPr>
        <w:t xml:space="preserve"> </w:t>
      </w:r>
      <w:r>
        <w:t>взрослым</w:t>
      </w:r>
      <w:r>
        <w:rPr>
          <w:spacing w:val="-9"/>
        </w:rPr>
        <w:t xml:space="preserve"> </w:t>
      </w:r>
      <w:r>
        <w:t>приводит</w:t>
      </w:r>
      <w:r>
        <w:rPr>
          <w:spacing w:val="-10"/>
        </w:rPr>
        <w:t xml:space="preserve"> </w:t>
      </w:r>
      <w:r>
        <w:t>к</w:t>
      </w:r>
      <w:r>
        <w:rPr>
          <w:spacing w:val="-10"/>
        </w:rPr>
        <w:t xml:space="preserve"> </w:t>
      </w:r>
      <w:r>
        <w:t>негативным</w:t>
      </w:r>
      <w:r>
        <w:rPr>
          <w:spacing w:val="-9"/>
        </w:rPr>
        <w:t xml:space="preserve"> </w:t>
      </w:r>
      <w:r>
        <w:t>проявлениям</w:t>
      </w:r>
      <w:r>
        <w:rPr>
          <w:spacing w:val="-9"/>
        </w:rPr>
        <w:t xml:space="preserve"> </w:t>
      </w:r>
      <w:r>
        <w:t>в поведении ребенка.</w:t>
      </w:r>
    </w:p>
    <w:p w:rsidR="0097566C" w:rsidRDefault="00DC5CD6">
      <w:pPr>
        <w:pStyle w:val="a3"/>
        <w:spacing w:line="276" w:lineRule="auto"/>
        <w:ind w:right="843" w:firstLine="659"/>
      </w:pPr>
      <w:r>
        <w:t>Уделяя внимание развитию детской самостоятельности, воспитатель широко использует</w:t>
      </w:r>
      <w:r>
        <w:rPr>
          <w:spacing w:val="-8"/>
        </w:rPr>
        <w:t xml:space="preserve"> </w:t>
      </w:r>
      <w:r>
        <w:t>приемы</w:t>
      </w:r>
      <w:r>
        <w:rPr>
          <w:spacing w:val="-9"/>
        </w:rPr>
        <w:t xml:space="preserve"> </w:t>
      </w:r>
      <w:r>
        <w:t>индивидуального</w:t>
      </w:r>
      <w:r>
        <w:rPr>
          <w:spacing w:val="-11"/>
        </w:rPr>
        <w:t xml:space="preserve"> </w:t>
      </w:r>
      <w:r>
        <w:t>подхода,</w:t>
      </w:r>
      <w:r>
        <w:rPr>
          <w:spacing w:val="-11"/>
        </w:rPr>
        <w:t xml:space="preserve"> </w:t>
      </w:r>
      <w:r>
        <w:t>следуя</w:t>
      </w:r>
      <w:r>
        <w:rPr>
          <w:spacing w:val="-8"/>
        </w:rPr>
        <w:t xml:space="preserve"> </w:t>
      </w:r>
      <w:r>
        <w:t>правилу:</w:t>
      </w:r>
      <w:r>
        <w:rPr>
          <w:spacing w:val="-8"/>
        </w:rPr>
        <w:t xml:space="preserve"> </w:t>
      </w:r>
      <w:r>
        <w:t>не</w:t>
      </w:r>
      <w:r>
        <w:rPr>
          <w:spacing w:val="-9"/>
        </w:rPr>
        <w:t xml:space="preserve"> </w:t>
      </w:r>
      <w:r>
        <w:t>делать</w:t>
      </w:r>
      <w:r>
        <w:rPr>
          <w:spacing w:val="-7"/>
        </w:rPr>
        <w:t xml:space="preserve"> </w:t>
      </w:r>
      <w:r>
        <w:t>за</w:t>
      </w:r>
      <w:r>
        <w:rPr>
          <w:spacing w:val="-3"/>
        </w:rPr>
        <w:t xml:space="preserve"> </w:t>
      </w:r>
      <w:r>
        <w:t>ребенка</w:t>
      </w:r>
      <w:r>
        <w:rPr>
          <w:spacing w:val="-9"/>
        </w:rPr>
        <w:t xml:space="preserve"> </w:t>
      </w:r>
      <w:r>
        <w:t>то,</w:t>
      </w:r>
      <w:r>
        <w:rPr>
          <w:spacing w:val="-8"/>
        </w:rPr>
        <w:t xml:space="preserve"> </w:t>
      </w:r>
      <w:r>
        <w:t>что он в состоянии сделать самостоятельно. Но при этом воспитатель исходит из реального уровня умений, которые могут значительно различаться у разных детей. Поэтому если для одних детей будет достаточно простого напоминания о нужном действии, совета, то для других необходим показ или совместное действие с ребенком. В этом проявляется одна из особенностей детей.</w:t>
      </w:r>
    </w:p>
    <w:p w:rsidR="0097566C" w:rsidRDefault="00DC5CD6">
      <w:pPr>
        <w:pStyle w:val="a3"/>
        <w:spacing w:line="278" w:lineRule="auto"/>
        <w:ind w:right="851" w:firstLine="599"/>
      </w:pPr>
      <w:r>
        <w:t>У детей 4-5 лет ярко проявляется интерес к игре. Игра продолжает оставаться основной формой организации их жизни.</w:t>
      </w:r>
    </w:p>
    <w:p w:rsidR="0097566C" w:rsidRDefault="00DC5CD6">
      <w:pPr>
        <w:pStyle w:val="a3"/>
        <w:spacing w:line="276" w:lineRule="auto"/>
        <w:ind w:right="843" w:firstLine="599"/>
      </w:pPr>
      <w:r>
        <w:t>Примечательной особенностью детей является фантазирование, нередко они путают вымысел и реальность. Яркость фантазий расширяет рамки умственных возможностей детей и используется воспитателем для обогащения детского игрового опыта: придумывания в игре фантастических образов животных, людей, сказочных путешествий. Игровая</w:t>
      </w:r>
      <w:r>
        <w:rPr>
          <w:spacing w:val="-6"/>
        </w:rPr>
        <w:t xml:space="preserve"> </w:t>
      </w:r>
      <w:r>
        <w:t>мотивация</w:t>
      </w:r>
      <w:r>
        <w:rPr>
          <w:spacing w:val="-6"/>
        </w:rPr>
        <w:t xml:space="preserve"> </w:t>
      </w:r>
      <w:r>
        <w:t>активно</w:t>
      </w:r>
      <w:r>
        <w:rPr>
          <w:spacing w:val="-8"/>
        </w:rPr>
        <w:t xml:space="preserve"> </w:t>
      </w:r>
      <w:r>
        <w:t>используется</w:t>
      </w:r>
      <w:r>
        <w:rPr>
          <w:spacing w:val="-6"/>
        </w:rPr>
        <w:t xml:space="preserve"> </w:t>
      </w:r>
      <w:r>
        <w:t>воспитателем</w:t>
      </w:r>
      <w:r>
        <w:rPr>
          <w:spacing w:val="-7"/>
        </w:rPr>
        <w:t xml:space="preserve"> </w:t>
      </w:r>
      <w:r>
        <w:t>в</w:t>
      </w:r>
      <w:r>
        <w:rPr>
          <w:spacing w:val="-6"/>
        </w:rPr>
        <w:t xml:space="preserve"> </w:t>
      </w:r>
      <w:r>
        <w:t>организации</w:t>
      </w:r>
      <w:r>
        <w:rPr>
          <w:spacing w:val="-7"/>
        </w:rPr>
        <w:t xml:space="preserve"> </w:t>
      </w:r>
      <w:r>
        <w:t>деятельности</w:t>
      </w:r>
      <w:r>
        <w:rPr>
          <w:spacing w:val="-6"/>
        </w:rPr>
        <w:t xml:space="preserve"> </w:t>
      </w:r>
      <w:r>
        <w:t>детей. Все виды образовательных ситуаций проходят либо в форме игры, либо составлены из игровых</w:t>
      </w:r>
      <w:r>
        <w:rPr>
          <w:spacing w:val="-15"/>
        </w:rPr>
        <w:t xml:space="preserve"> </w:t>
      </w:r>
      <w:r>
        <w:t>приемов</w:t>
      </w:r>
      <w:r>
        <w:rPr>
          <w:spacing w:val="-15"/>
        </w:rPr>
        <w:t xml:space="preserve"> </w:t>
      </w:r>
      <w:r>
        <w:t>и</w:t>
      </w:r>
      <w:r>
        <w:rPr>
          <w:spacing w:val="-15"/>
        </w:rPr>
        <w:t xml:space="preserve"> </w:t>
      </w:r>
      <w:r>
        <w:t>действий.</w:t>
      </w:r>
      <w:r>
        <w:rPr>
          <w:spacing w:val="-15"/>
        </w:rPr>
        <w:t xml:space="preserve"> </w:t>
      </w:r>
      <w:r>
        <w:t>В</w:t>
      </w:r>
      <w:r>
        <w:rPr>
          <w:spacing w:val="-15"/>
        </w:rPr>
        <w:t xml:space="preserve"> </w:t>
      </w:r>
      <w:r>
        <w:t>силу</w:t>
      </w:r>
      <w:r>
        <w:rPr>
          <w:spacing w:val="-15"/>
        </w:rPr>
        <w:t xml:space="preserve"> </w:t>
      </w:r>
      <w:r>
        <w:t>особенностей</w:t>
      </w:r>
      <w:r>
        <w:rPr>
          <w:spacing w:val="-15"/>
        </w:rPr>
        <w:t xml:space="preserve"> </w:t>
      </w:r>
      <w:r>
        <w:t>наглядно-образного</w:t>
      </w:r>
      <w:r>
        <w:rPr>
          <w:spacing w:val="-15"/>
        </w:rPr>
        <w:t xml:space="preserve"> </w:t>
      </w:r>
      <w:r>
        <w:t>мышления</w:t>
      </w:r>
      <w:r>
        <w:rPr>
          <w:spacing w:val="-15"/>
        </w:rPr>
        <w:t xml:space="preserve"> </w:t>
      </w:r>
      <w:r>
        <w:t>среднего дошкольника,</w:t>
      </w:r>
      <w:r>
        <w:rPr>
          <w:spacing w:val="-2"/>
        </w:rPr>
        <w:t xml:space="preserve"> </w:t>
      </w:r>
      <w:r>
        <w:t>предпочтение</w:t>
      </w:r>
      <w:r>
        <w:rPr>
          <w:spacing w:val="-3"/>
        </w:rPr>
        <w:t xml:space="preserve"> </w:t>
      </w:r>
      <w:r>
        <w:t>отдается</w:t>
      </w:r>
      <w:r>
        <w:rPr>
          <w:spacing w:val="-2"/>
        </w:rPr>
        <w:t xml:space="preserve"> </w:t>
      </w:r>
      <w:r>
        <w:t>наглядным,</w:t>
      </w:r>
      <w:r>
        <w:rPr>
          <w:spacing w:val="-2"/>
        </w:rPr>
        <w:t xml:space="preserve"> </w:t>
      </w:r>
      <w:r>
        <w:t>игровым</w:t>
      </w:r>
      <w:r>
        <w:rPr>
          <w:spacing w:val="-3"/>
        </w:rPr>
        <w:t xml:space="preserve"> </w:t>
      </w:r>
      <w:r>
        <w:t>и</w:t>
      </w:r>
      <w:r>
        <w:rPr>
          <w:spacing w:val="-2"/>
        </w:rPr>
        <w:t xml:space="preserve"> </w:t>
      </w:r>
      <w:r>
        <w:t>практическим</w:t>
      </w:r>
      <w:r>
        <w:rPr>
          <w:spacing w:val="-3"/>
        </w:rPr>
        <w:t xml:space="preserve"> </w:t>
      </w:r>
      <w:r>
        <w:t>методам, слова педагога сопровождаются разнообразными формами наглядности и практической деятельностью детей.</w:t>
      </w:r>
    </w:p>
    <w:p w:rsidR="0097566C" w:rsidRDefault="0097566C">
      <w:pPr>
        <w:pStyle w:val="a3"/>
        <w:spacing w:line="276" w:lineRule="auto"/>
        <w:sectPr w:rsidR="0097566C">
          <w:pgSz w:w="11920" w:h="16850"/>
          <w:pgMar w:top="1060" w:right="0" w:bottom="780" w:left="1133" w:header="0" w:footer="580" w:gutter="0"/>
          <w:cols w:space="720"/>
        </w:sectPr>
      </w:pPr>
    </w:p>
    <w:p w:rsidR="0097566C" w:rsidRDefault="00DC5CD6">
      <w:pPr>
        <w:pStyle w:val="a3"/>
        <w:spacing w:before="71" w:line="276" w:lineRule="auto"/>
        <w:ind w:right="845" w:firstLine="599"/>
      </w:pPr>
      <w:r>
        <w:lastRenderedPageBreak/>
        <w:t>Главное для воспитателя — предвидеть поступки детей и заблаговременно ориентировать их на правильное поведение. Поэтому среди воспитательных приемов большое</w:t>
      </w:r>
      <w:r>
        <w:rPr>
          <w:spacing w:val="-1"/>
        </w:rPr>
        <w:t xml:space="preserve"> </w:t>
      </w:r>
      <w:r>
        <w:t>место</w:t>
      </w:r>
      <w:r>
        <w:rPr>
          <w:spacing w:val="-1"/>
        </w:rPr>
        <w:t xml:space="preserve"> </w:t>
      </w:r>
      <w:r>
        <w:t>принадлежит</w:t>
      </w:r>
      <w:r>
        <w:rPr>
          <w:spacing w:val="-1"/>
        </w:rPr>
        <w:t xml:space="preserve"> </w:t>
      </w:r>
      <w:r>
        <w:t>личному</w:t>
      </w:r>
      <w:r>
        <w:rPr>
          <w:spacing w:val="-1"/>
        </w:rPr>
        <w:t xml:space="preserve"> </w:t>
      </w:r>
      <w:r>
        <w:t>примеру</w:t>
      </w:r>
      <w:r>
        <w:rPr>
          <w:spacing w:val="-1"/>
        </w:rPr>
        <w:t xml:space="preserve"> </w:t>
      </w:r>
      <w:r>
        <w:t>педагога, а</w:t>
      </w:r>
      <w:r>
        <w:rPr>
          <w:spacing w:val="-1"/>
        </w:rPr>
        <w:t xml:space="preserve"> </w:t>
      </w:r>
      <w:r>
        <w:t>также</w:t>
      </w:r>
      <w:r>
        <w:rPr>
          <w:spacing w:val="-2"/>
        </w:rPr>
        <w:t xml:space="preserve"> </w:t>
      </w:r>
      <w:r>
        <w:t>проективным</w:t>
      </w:r>
      <w:r>
        <w:rPr>
          <w:spacing w:val="-1"/>
        </w:rPr>
        <w:t xml:space="preserve"> </w:t>
      </w:r>
      <w:r>
        <w:t>оценкам — оценкам за предполагаемые будущие правильные действия ребенка.</w:t>
      </w:r>
    </w:p>
    <w:p w:rsidR="0097566C" w:rsidRDefault="00DC5CD6">
      <w:pPr>
        <w:pStyle w:val="a3"/>
        <w:spacing w:line="276" w:lineRule="auto"/>
        <w:ind w:right="850" w:firstLine="566"/>
      </w:pPr>
      <w:r>
        <w:t>Ранимость ребенка 4-5 лет - это не проявление его индивидуальности, а особенность возраста.</w:t>
      </w:r>
      <w:r>
        <w:rPr>
          <w:spacing w:val="-15"/>
        </w:rPr>
        <w:t xml:space="preserve"> </w:t>
      </w:r>
      <w:r>
        <w:t>Воспитателю</w:t>
      </w:r>
      <w:r>
        <w:rPr>
          <w:spacing w:val="-15"/>
        </w:rPr>
        <w:t xml:space="preserve"> </w:t>
      </w:r>
      <w:r>
        <w:t>необходимо</w:t>
      </w:r>
      <w:r>
        <w:rPr>
          <w:spacing w:val="-14"/>
        </w:rPr>
        <w:t xml:space="preserve"> </w:t>
      </w:r>
      <w:r>
        <w:t>быть</w:t>
      </w:r>
      <w:r>
        <w:rPr>
          <w:spacing w:val="-12"/>
        </w:rPr>
        <w:t xml:space="preserve"> </w:t>
      </w:r>
      <w:r>
        <w:t>очень</w:t>
      </w:r>
      <w:r>
        <w:rPr>
          <w:spacing w:val="-15"/>
        </w:rPr>
        <w:t xml:space="preserve"> </w:t>
      </w:r>
      <w:r>
        <w:t>внимательным</w:t>
      </w:r>
      <w:r>
        <w:rPr>
          <w:spacing w:val="-15"/>
        </w:rPr>
        <w:t xml:space="preserve"> </w:t>
      </w:r>
      <w:r>
        <w:t>к</w:t>
      </w:r>
      <w:r>
        <w:rPr>
          <w:spacing w:val="-12"/>
        </w:rPr>
        <w:t xml:space="preserve"> </w:t>
      </w:r>
      <w:r>
        <w:t>своим</w:t>
      </w:r>
      <w:r>
        <w:rPr>
          <w:spacing w:val="-15"/>
        </w:rPr>
        <w:t xml:space="preserve"> </w:t>
      </w:r>
      <w:r>
        <w:t>словам,</w:t>
      </w:r>
      <w:r>
        <w:rPr>
          <w:spacing w:val="-13"/>
        </w:rPr>
        <w:t xml:space="preserve"> </w:t>
      </w:r>
      <w:r>
        <w:t>к</w:t>
      </w:r>
      <w:r>
        <w:rPr>
          <w:spacing w:val="-12"/>
        </w:rPr>
        <w:t xml:space="preserve"> </w:t>
      </w:r>
      <w:r>
        <w:t>интонации речи при контактах с ребенком и оценке его действий.</w:t>
      </w:r>
    </w:p>
    <w:p w:rsidR="0097566C" w:rsidRDefault="00DC5CD6">
      <w:pPr>
        <w:pStyle w:val="a3"/>
        <w:spacing w:before="1" w:line="276" w:lineRule="auto"/>
        <w:ind w:right="852" w:firstLine="566"/>
      </w:pPr>
      <w:r>
        <w:t>В</w:t>
      </w:r>
      <w:r>
        <w:rPr>
          <w:spacing w:val="-4"/>
        </w:rPr>
        <w:t xml:space="preserve"> </w:t>
      </w:r>
      <w:r>
        <w:t>первую</w:t>
      </w:r>
      <w:r>
        <w:rPr>
          <w:spacing w:val="-5"/>
        </w:rPr>
        <w:t xml:space="preserve"> </w:t>
      </w:r>
      <w:r>
        <w:t>очередь</w:t>
      </w:r>
      <w:r>
        <w:rPr>
          <w:spacing w:val="-4"/>
        </w:rPr>
        <w:t xml:space="preserve"> </w:t>
      </w:r>
      <w:r>
        <w:t>подчеркивать</w:t>
      </w:r>
      <w:r>
        <w:rPr>
          <w:spacing w:val="-3"/>
        </w:rPr>
        <w:t xml:space="preserve"> </w:t>
      </w:r>
      <w:r>
        <w:t>успехи,</w:t>
      </w:r>
      <w:r>
        <w:rPr>
          <w:spacing w:val="-4"/>
        </w:rPr>
        <w:t xml:space="preserve"> </w:t>
      </w:r>
      <w:r>
        <w:t>достижения</w:t>
      </w:r>
      <w:r>
        <w:rPr>
          <w:spacing w:val="-4"/>
        </w:rPr>
        <w:t xml:space="preserve"> </w:t>
      </w:r>
      <w:r>
        <w:t>и</w:t>
      </w:r>
      <w:r>
        <w:rPr>
          <w:spacing w:val="-6"/>
        </w:rPr>
        <w:t xml:space="preserve"> </w:t>
      </w:r>
      <w:r>
        <w:t>нацеливать</w:t>
      </w:r>
      <w:r>
        <w:rPr>
          <w:spacing w:val="-5"/>
        </w:rPr>
        <w:t xml:space="preserve"> </w:t>
      </w:r>
      <w:r>
        <w:t>на</w:t>
      </w:r>
      <w:r>
        <w:rPr>
          <w:spacing w:val="-8"/>
        </w:rPr>
        <w:t xml:space="preserve"> </w:t>
      </w:r>
      <w:r>
        <w:t xml:space="preserve">положительные </w:t>
      </w:r>
      <w:r>
        <w:rPr>
          <w:spacing w:val="-2"/>
        </w:rPr>
        <w:t>действия.</w:t>
      </w:r>
    </w:p>
    <w:p w:rsidR="0097566C" w:rsidRDefault="00DC5CD6">
      <w:pPr>
        <w:pStyle w:val="a3"/>
        <w:spacing w:before="1" w:line="276" w:lineRule="auto"/>
        <w:ind w:right="847" w:firstLine="566"/>
      </w:pPr>
      <w:r>
        <w:t>Педагог развивает эстетические чувства детей. Он обращает их внимание на красоту природы,</w:t>
      </w:r>
      <w:r>
        <w:rPr>
          <w:spacing w:val="-2"/>
        </w:rPr>
        <w:t xml:space="preserve"> </w:t>
      </w:r>
      <w:r>
        <w:t>звучание</w:t>
      </w:r>
      <w:r>
        <w:rPr>
          <w:spacing w:val="-2"/>
        </w:rPr>
        <w:t xml:space="preserve"> </w:t>
      </w:r>
      <w:r>
        <w:t>музыки,</w:t>
      </w:r>
      <w:r>
        <w:rPr>
          <w:spacing w:val="-1"/>
        </w:rPr>
        <w:t xml:space="preserve"> </w:t>
      </w:r>
      <w:r>
        <w:t>разнообразие</w:t>
      </w:r>
      <w:r>
        <w:rPr>
          <w:spacing w:val="-2"/>
        </w:rPr>
        <w:t xml:space="preserve"> </w:t>
      </w:r>
      <w:r>
        <w:t>изобразительных</w:t>
      </w:r>
      <w:r>
        <w:rPr>
          <w:spacing w:val="-2"/>
        </w:rPr>
        <w:t xml:space="preserve"> </w:t>
      </w:r>
      <w:r>
        <w:t>средств.</w:t>
      </w:r>
      <w:r>
        <w:rPr>
          <w:spacing w:val="-1"/>
        </w:rPr>
        <w:t xml:space="preserve"> </w:t>
      </w:r>
      <w:r>
        <w:t>Дети уверенно</w:t>
      </w:r>
      <w:r>
        <w:rPr>
          <w:spacing w:val="-1"/>
        </w:rPr>
        <w:t xml:space="preserve"> </w:t>
      </w:r>
      <w:r>
        <w:t>держат в руках карандаш, рисуют людей, животных, окружающие предметы, с удовольствием лепят, конструируют, занимаются аппликацией. Взаимодействуя с дошкольниками, воспитатель</w:t>
      </w:r>
      <w:r>
        <w:rPr>
          <w:spacing w:val="-6"/>
        </w:rPr>
        <w:t xml:space="preserve"> </w:t>
      </w:r>
      <w:r>
        <w:t>использует</w:t>
      </w:r>
      <w:r>
        <w:rPr>
          <w:spacing w:val="-6"/>
        </w:rPr>
        <w:t xml:space="preserve"> </w:t>
      </w:r>
      <w:r>
        <w:t>несколько</w:t>
      </w:r>
      <w:r>
        <w:rPr>
          <w:spacing w:val="-7"/>
        </w:rPr>
        <w:t xml:space="preserve"> </w:t>
      </w:r>
      <w:r>
        <w:t>педагогических</w:t>
      </w:r>
      <w:r>
        <w:rPr>
          <w:spacing w:val="-7"/>
        </w:rPr>
        <w:t xml:space="preserve"> </w:t>
      </w:r>
      <w:r>
        <w:t>позиций:</w:t>
      </w:r>
      <w:r>
        <w:rPr>
          <w:spacing w:val="-6"/>
        </w:rPr>
        <w:t xml:space="preserve"> </w:t>
      </w:r>
      <w:r>
        <w:t>партнерства</w:t>
      </w:r>
      <w:r>
        <w:rPr>
          <w:spacing w:val="-5"/>
        </w:rPr>
        <w:t xml:space="preserve"> </w:t>
      </w:r>
      <w:r>
        <w:t>и</w:t>
      </w:r>
      <w:r>
        <w:rPr>
          <w:spacing w:val="-4"/>
        </w:rPr>
        <w:t xml:space="preserve"> </w:t>
      </w:r>
      <w:r>
        <w:t>сотрудничества («Мы</w:t>
      </w:r>
      <w:r>
        <w:rPr>
          <w:spacing w:val="-10"/>
        </w:rPr>
        <w:t xml:space="preserve"> </w:t>
      </w:r>
      <w:r>
        <w:t>сделаем</w:t>
      </w:r>
      <w:r>
        <w:rPr>
          <w:spacing w:val="-7"/>
        </w:rPr>
        <w:t xml:space="preserve"> </w:t>
      </w:r>
      <w:r>
        <w:t>это</w:t>
      </w:r>
      <w:r>
        <w:rPr>
          <w:spacing w:val="-8"/>
        </w:rPr>
        <w:t xml:space="preserve"> </w:t>
      </w:r>
      <w:r>
        <w:t>вместе»,</w:t>
      </w:r>
      <w:r>
        <w:rPr>
          <w:spacing w:val="-9"/>
        </w:rPr>
        <w:t xml:space="preserve"> </w:t>
      </w:r>
      <w:r>
        <w:t>«Давайте</w:t>
      </w:r>
      <w:r>
        <w:rPr>
          <w:spacing w:val="-9"/>
        </w:rPr>
        <w:t xml:space="preserve"> </w:t>
      </w:r>
      <w:r>
        <w:t>найдем</w:t>
      </w:r>
      <w:r>
        <w:rPr>
          <w:spacing w:val="-9"/>
        </w:rPr>
        <w:t xml:space="preserve"> </w:t>
      </w:r>
      <w:r>
        <w:t>общее</w:t>
      </w:r>
      <w:r>
        <w:rPr>
          <w:spacing w:val="-10"/>
        </w:rPr>
        <w:t xml:space="preserve"> </w:t>
      </w:r>
      <w:r>
        <w:t>решение»,</w:t>
      </w:r>
      <w:r>
        <w:rPr>
          <w:spacing w:val="-9"/>
        </w:rPr>
        <w:t xml:space="preserve"> </w:t>
      </w:r>
      <w:r>
        <w:t>«Мне</w:t>
      </w:r>
      <w:r>
        <w:rPr>
          <w:spacing w:val="-10"/>
        </w:rPr>
        <w:t xml:space="preserve"> </w:t>
      </w:r>
      <w:r>
        <w:t>тоже</w:t>
      </w:r>
      <w:r>
        <w:rPr>
          <w:spacing w:val="-10"/>
        </w:rPr>
        <w:t xml:space="preserve"> </w:t>
      </w:r>
      <w:r>
        <w:t>интересно</w:t>
      </w:r>
      <w:r>
        <w:rPr>
          <w:spacing w:val="-9"/>
        </w:rPr>
        <w:t xml:space="preserve"> </w:t>
      </w:r>
      <w:r>
        <w:t>узнать об этом»), позиция передачи опыта (« Люди обычно это делают так»), позиция обращения за помощью к детям («У меня это почему-то не получается», «Я забыла, как это можно сделать». «Кто может мне помочь в этом?»). Такое взаимодействие с педагогом помогает детям быстрее становиться самостоятельными и чувствовать себя компетентными.</w:t>
      </w:r>
    </w:p>
    <w:p w:rsidR="0097566C" w:rsidRDefault="00DC5CD6">
      <w:pPr>
        <w:pStyle w:val="a3"/>
        <w:spacing w:line="276" w:lineRule="auto"/>
        <w:ind w:right="844" w:firstLine="539"/>
      </w:pPr>
      <w:r>
        <w:t xml:space="preserve">Образовательная деятельность детей в средней группе осуществляется на игровой основе. Ведущие цели связаны с развитием интересов, способностей каждого ребенка, стимулированием активности и самостоятельности. В основе организации жизни детей лежит </w:t>
      </w:r>
      <w:r>
        <w:rPr>
          <w:i/>
        </w:rPr>
        <w:t xml:space="preserve">деятельностный подход, </w:t>
      </w:r>
      <w:r>
        <w:t>который реализуется как в свободной детской деятельности, так и в организованных образовательных ситуациях. Чтение, игры- драматизации,</w:t>
      </w:r>
      <w:r>
        <w:rPr>
          <w:spacing w:val="-1"/>
        </w:rPr>
        <w:t xml:space="preserve"> </w:t>
      </w:r>
      <w:r>
        <w:t>игры с элементами театрализации по мотивам литературных произведений, показ</w:t>
      </w:r>
      <w:r>
        <w:rPr>
          <w:spacing w:val="-14"/>
        </w:rPr>
        <w:t xml:space="preserve"> </w:t>
      </w:r>
      <w:r>
        <w:t>инсценировок</w:t>
      </w:r>
      <w:r>
        <w:rPr>
          <w:spacing w:val="-14"/>
        </w:rPr>
        <w:t xml:space="preserve"> </w:t>
      </w:r>
      <w:r>
        <w:t>народных</w:t>
      </w:r>
      <w:r>
        <w:rPr>
          <w:spacing w:val="-15"/>
        </w:rPr>
        <w:t xml:space="preserve"> </w:t>
      </w:r>
      <w:r>
        <w:t>сказок,</w:t>
      </w:r>
      <w:r>
        <w:rPr>
          <w:spacing w:val="-14"/>
        </w:rPr>
        <w:t xml:space="preserve"> </w:t>
      </w:r>
      <w:r>
        <w:t>встречи</w:t>
      </w:r>
      <w:r>
        <w:rPr>
          <w:spacing w:val="-14"/>
        </w:rPr>
        <w:t xml:space="preserve"> </w:t>
      </w:r>
      <w:r>
        <w:t>детей</w:t>
      </w:r>
      <w:r>
        <w:rPr>
          <w:spacing w:val="-14"/>
        </w:rPr>
        <w:t xml:space="preserve"> </w:t>
      </w:r>
      <w:r>
        <w:t>с</w:t>
      </w:r>
      <w:r>
        <w:rPr>
          <w:spacing w:val="-15"/>
        </w:rPr>
        <w:t xml:space="preserve"> </w:t>
      </w:r>
      <w:r>
        <w:t>героями</w:t>
      </w:r>
      <w:r>
        <w:rPr>
          <w:spacing w:val="-14"/>
        </w:rPr>
        <w:t xml:space="preserve"> </w:t>
      </w:r>
      <w:r>
        <w:t>знакомых</w:t>
      </w:r>
      <w:r>
        <w:rPr>
          <w:spacing w:val="-15"/>
        </w:rPr>
        <w:t xml:space="preserve"> </w:t>
      </w:r>
      <w:r>
        <w:t>книг</w:t>
      </w:r>
      <w:r>
        <w:rPr>
          <w:spacing w:val="-15"/>
        </w:rPr>
        <w:t xml:space="preserve"> </w:t>
      </w:r>
      <w:r>
        <w:t>планируются на вторую половину дня.</w:t>
      </w:r>
    </w:p>
    <w:p w:rsidR="0097566C" w:rsidRDefault="00DC5CD6">
      <w:pPr>
        <w:pStyle w:val="2"/>
        <w:spacing w:before="1"/>
        <w:ind w:left="4563"/>
      </w:pPr>
      <w:r>
        <w:t>5-6</w:t>
      </w:r>
      <w:r>
        <w:rPr>
          <w:spacing w:val="-1"/>
        </w:rPr>
        <w:t xml:space="preserve"> </w:t>
      </w:r>
      <w:r>
        <w:t>и</w:t>
      </w:r>
      <w:r>
        <w:rPr>
          <w:spacing w:val="-1"/>
        </w:rPr>
        <w:t xml:space="preserve"> </w:t>
      </w:r>
      <w:r>
        <w:t xml:space="preserve">6-7 </w:t>
      </w:r>
      <w:r>
        <w:rPr>
          <w:spacing w:val="-5"/>
        </w:rPr>
        <w:t>лет</w:t>
      </w:r>
    </w:p>
    <w:p w:rsidR="0097566C" w:rsidRDefault="00DC5CD6">
      <w:pPr>
        <w:pStyle w:val="a3"/>
        <w:spacing w:before="40" w:line="276" w:lineRule="auto"/>
        <w:ind w:right="849" w:firstLine="707"/>
      </w:pPr>
      <w:r>
        <w:t>Старший</w:t>
      </w:r>
      <w:r>
        <w:rPr>
          <w:spacing w:val="-12"/>
        </w:rPr>
        <w:t xml:space="preserve"> </w:t>
      </w:r>
      <w:r>
        <w:t>дошкольный</w:t>
      </w:r>
      <w:r>
        <w:rPr>
          <w:spacing w:val="-15"/>
        </w:rPr>
        <w:t xml:space="preserve"> </w:t>
      </w:r>
      <w:r>
        <w:t>возраст</w:t>
      </w:r>
      <w:r>
        <w:rPr>
          <w:spacing w:val="-12"/>
        </w:rPr>
        <w:t xml:space="preserve"> </w:t>
      </w:r>
      <w:r>
        <w:t>играет</w:t>
      </w:r>
      <w:r>
        <w:rPr>
          <w:spacing w:val="-12"/>
        </w:rPr>
        <w:t xml:space="preserve"> </w:t>
      </w:r>
      <w:r>
        <w:t>особую</w:t>
      </w:r>
      <w:r>
        <w:rPr>
          <w:spacing w:val="-12"/>
        </w:rPr>
        <w:t xml:space="preserve"> </w:t>
      </w:r>
      <w:r>
        <w:t>роль</w:t>
      </w:r>
      <w:r>
        <w:rPr>
          <w:spacing w:val="-12"/>
        </w:rPr>
        <w:t xml:space="preserve"> </w:t>
      </w:r>
      <w:r>
        <w:t>в</w:t>
      </w:r>
      <w:r>
        <w:rPr>
          <w:spacing w:val="-14"/>
        </w:rPr>
        <w:t xml:space="preserve"> </w:t>
      </w:r>
      <w:r>
        <w:t>развитии</w:t>
      </w:r>
      <w:r>
        <w:rPr>
          <w:spacing w:val="-13"/>
        </w:rPr>
        <w:t xml:space="preserve"> </w:t>
      </w:r>
      <w:r>
        <w:t>ребенка:</w:t>
      </w:r>
      <w:r>
        <w:rPr>
          <w:spacing w:val="-13"/>
        </w:rPr>
        <w:t xml:space="preserve"> </w:t>
      </w:r>
      <w:r>
        <w:t>в</w:t>
      </w:r>
      <w:r>
        <w:rPr>
          <w:spacing w:val="-14"/>
        </w:rPr>
        <w:t xml:space="preserve"> </w:t>
      </w:r>
      <w:r>
        <w:t>этот</w:t>
      </w:r>
      <w:r>
        <w:rPr>
          <w:spacing w:val="-12"/>
        </w:rPr>
        <w:t xml:space="preserve"> </w:t>
      </w:r>
      <w:r>
        <w:t xml:space="preserve">период жизни начинают формироваться новые психологические механизмы деятельности и </w:t>
      </w:r>
      <w:r>
        <w:rPr>
          <w:spacing w:val="-2"/>
        </w:rPr>
        <w:t>поведения.</w:t>
      </w:r>
    </w:p>
    <w:p w:rsidR="0097566C" w:rsidRDefault="00DC5CD6">
      <w:pPr>
        <w:pStyle w:val="a3"/>
        <w:spacing w:before="2" w:line="276" w:lineRule="auto"/>
        <w:ind w:right="850" w:firstLine="707"/>
      </w:pPr>
      <w:r>
        <w:t>Развитие детей 5-7 лет происходит успешно при условии удовлетворения в образовательном процессе ведущих социальных потребностей дошкольников:</w:t>
      </w:r>
    </w:p>
    <w:p w:rsidR="0097566C" w:rsidRDefault="00DC5CD6" w:rsidP="000F11DC">
      <w:pPr>
        <w:pStyle w:val="a4"/>
        <w:numPr>
          <w:ilvl w:val="0"/>
          <w:numId w:val="34"/>
        </w:numPr>
        <w:tabs>
          <w:tab w:val="left" w:pos="708"/>
        </w:tabs>
        <w:spacing w:line="276" w:lineRule="auto"/>
        <w:ind w:right="851" w:firstLine="0"/>
        <w:jc w:val="both"/>
        <w:rPr>
          <w:sz w:val="24"/>
        </w:rPr>
      </w:pPr>
      <w:r>
        <w:rPr>
          <w:sz w:val="24"/>
        </w:rPr>
        <w:t>потребность</w:t>
      </w:r>
      <w:r>
        <w:rPr>
          <w:spacing w:val="-9"/>
          <w:sz w:val="24"/>
        </w:rPr>
        <w:t xml:space="preserve"> </w:t>
      </w:r>
      <w:r>
        <w:rPr>
          <w:sz w:val="24"/>
        </w:rPr>
        <w:t>в</w:t>
      </w:r>
      <w:r>
        <w:rPr>
          <w:spacing w:val="-12"/>
          <w:sz w:val="24"/>
        </w:rPr>
        <w:t xml:space="preserve"> </w:t>
      </w:r>
      <w:r>
        <w:rPr>
          <w:sz w:val="24"/>
        </w:rPr>
        <w:t>положительных</w:t>
      </w:r>
      <w:r>
        <w:rPr>
          <w:spacing w:val="-10"/>
          <w:sz w:val="24"/>
        </w:rPr>
        <w:t xml:space="preserve"> </w:t>
      </w:r>
      <w:r>
        <w:rPr>
          <w:sz w:val="24"/>
        </w:rPr>
        <w:t>эмоциональных</w:t>
      </w:r>
      <w:r>
        <w:rPr>
          <w:spacing w:val="-9"/>
          <w:sz w:val="24"/>
        </w:rPr>
        <w:t xml:space="preserve"> </w:t>
      </w:r>
      <w:r>
        <w:rPr>
          <w:sz w:val="24"/>
        </w:rPr>
        <w:t>контактах</w:t>
      </w:r>
      <w:r>
        <w:rPr>
          <w:spacing w:val="-9"/>
          <w:sz w:val="24"/>
        </w:rPr>
        <w:t xml:space="preserve"> </w:t>
      </w:r>
      <w:r>
        <w:rPr>
          <w:sz w:val="24"/>
        </w:rPr>
        <w:t>с</w:t>
      </w:r>
      <w:r>
        <w:rPr>
          <w:spacing w:val="-10"/>
          <w:sz w:val="24"/>
        </w:rPr>
        <w:t xml:space="preserve"> </w:t>
      </w:r>
      <w:r>
        <w:rPr>
          <w:sz w:val="24"/>
        </w:rPr>
        <w:t>окружающими</w:t>
      </w:r>
      <w:r>
        <w:rPr>
          <w:spacing w:val="-9"/>
          <w:sz w:val="24"/>
        </w:rPr>
        <w:t xml:space="preserve"> </w:t>
      </w:r>
      <w:r>
        <w:rPr>
          <w:sz w:val="24"/>
        </w:rPr>
        <w:t>(воспитателем, детьми), в любви и доброжелательности; потребность в активном познании и информационном обмене;</w:t>
      </w:r>
    </w:p>
    <w:p w:rsidR="0097566C" w:rsidRDefault="00DC5CD6" w:rsidP="000F11DC">
      <w:pPr>
        <w:pStyle w:val="a4"/>
        <w:numPr>
          <w:ilvl w:val="0"/>
          <w:numId w:val="34"/>
        </w:numPr>
        <w:tabs>
          <w:tab w:val="left" w:pos="712"/>
        </w:tabs>
        <w:ind w:left="712" w:hanging="143"/>
        <w:jc w:val="both"/>
        <w:rPr>
          <w:sz w:val="24"/>
        </w:rPr>
      </w:pPr>
      <w:r>
        <w:rPr>
          <w:sz w:val="24"/>
        </w:rPr>
        <w:t>потребность</w:t>
      </w:r>
      <w:r>
        <w:rPr>
          <w:spacing w:val="-6"/>
          <w:sz w:val="24"/>
        </w:rPr>
        <w:t xml:space="preserve"> </w:t>
      </w:r>
      <w:r>
        <w:rPr>
          <w:sz w:val="24"/>
        </w:rPr>
        <w:t>в</w:t>
      </w:r>
      <w:r>
        <w:rPr>
          <w:spacing w:val="-4"/>
          <w:sz w:val="24"/>
        </w:rPr>
        <w:t xml:space="preserve"> </w:t>
      </w:r>
      <w:r>
        <w:rPr>
          <w:sz w:val="24"/>
        </w:rPr>
        <w:t>самостоятельности</w:t>
      </w:r>
      <w:r>
        <w:rPr>
          <w:spacing w:val="-5"/>
          <w:sz w:val="24"/>
        </w:rPr>
        <w:t xml:space="preserve"> </w:t>
      </w:r>
      <w:r>
        <w:rPr>
          <w:sz w:val="24"/>
        </w:rPr>
        <w:t>и</w:t>
      </w:r>
      <w:r>
        <w:rPr>
          <w:spacing w:val="-4"/>
          <w:sz w:val="24"/>
        </w:rPr>
        <w:t xml:space="preserve"> </w:t>
      </w:r>
      <w:r>
        <w:rPr>
          <w:sz w:val="24"/>
        </w:rPr>
        <w:t>разнообразной</w:t>
      </w:r>
      <w:r>
        <w:rPr>
          <w:spacing w:val="-4"/>
          <w:sz w:val="24"/>
        </w:rPr>
        <w:t xml:space="preserve"> </w:t>
      </w:r>
      <w:r>
        <w:rPr>
          <w:sz w:val="24"/>
        </w:rPr>
        <w:t>деятельности</w:t>
      </w:r>
      <w:r>
        <w:rPr>
          <w:spacing w:val="-6"/>
          <w:sz w:val="24"/>
        </w:rPr>
        <w:t xml:space="preserve"> </w:t>
      </w:r>
      <w:r>
        <w:rPr>
          <w:sz w:val="24"/>
        </w:rPr>
        <w:t>по</w:t>
      </w:r>
      <w:r>
        <w:rPr>
          <w:spacing w:val="-6"/>
          <w:sz w:val="24"/>
        </w:rPr>
        <w:t xml:space="preserve"> </w:t>
      </w:r>
      <w:r>
        <w:rPr>
          <w:spacing w:val="-2"/>
          <w:sz w:val="24"/>
        </w:rPr>
        <w:t>интересам;</w:t>
      </w:r>
    </w:p>
    <w:p w:rsidR="0097566C" w:rsidRDefault="00DC5CD6" w:rsidP="000F11DC">
      <w:pPr>
        <w:pStyle w:val="a4"/>
        <w:numPr>
          <w:ilvl w:val="0"/>
          <w:numId w:val="34"/>
        </w:numPr>
        <w:tabs>
          <w:tab w:val="left" w:pos="712"/>
        </w:tabs>
        <w:spacing w:before="40"/>
        <w:ind w:left="712" w:hanging="143"/>
        <w:jc w:val="both"/>
        <w:rPr>
          <w:sz w:val="24"/>
        </w:rPr>
      </w:pPr>
      <w:r>
        <w:rPr>
          <w:sz w:val="24"/>
        </w:rPr>
        <w:t>потребность</w:t>
      </w:r>
      <w:r>
        <w:rPr>
          <w:spacing w:val="-4"/>
          <w:sz w:val="24"/>
        </w:rPr>
        <w:t xml:space="preserve"> </w:t>
      </w:r>
      <w:r>
        <w:rPr>
          <w:sz w:val="24"/>
        </w:rPr>
        <w:t>в</w:t>
      </w:r>
      <w:r>
        <w:rPr>
          <w:spacing w:val="-4"/>
          <w:sz w:val="24"/>
        </w:rPr>
        <w:t xml:space="preserve"> </w:t>
      </w:r>
      <w:r>
        <w:rPr>
          <w:sz w:val="24"/>
        </w:rPr>
        <w:t>активном</w:t>
      </w:r>
      <w:r>
        <w:rPr>
          <w:spacing w:val="-4"/>
          <w:sz w:val="24"/>
        </w:rPr>
        <w:t xml:space="preserve"> </w:t>
      </w:r>
      <w:r>
        <w:rPr>
          <w:sz w:val="24"/>
        </w:rPr>
        <w:t>общении</w:t>
      </w:r>
      <w:r>
        <w:rPr>
          <w:spacing w:val="-3"/>
          <w:sz w:val="24"/>
        </w:rPr>
        <w:t xml:space="preserve"> </w:t>
      </w:r>
      <w:r>
        <w:rPr>
          <w:sz w:val="24"/>
        </w:rPr>
        <w:t>и</w:t>
      </w:r>
      <w:r>
        <w:rPr>
          <w:spacing w:val="-3"/>
          <w:sz w:val="24"/>
        </w:rPr>
        <w:t xml:space="preserve"> </w:t>
      </w:r>
      <w:r>
        <w:rPr>
          <w:sz w:val="24"/>
        </w:rPr>
        <w:t>сотрудничестве</w:t>
      </w:r>
      <w:r>
        <w:rPr>
          <w:spacing w:val="-2"/>
          <w:sz w:val="24"/>
        </w:rPr>
        <w:t xml:space="preserve"> </w:t>
      </w:r>
      <w:r>
        <w:rPr>
          <w:sz w:val="24"/>
        </w:rPr>
        <w:t>со</w:t>
      </w:r>
      <w:r>
        <w:rPr>
          <w:spacing w:val="-3"/>
          <w:sz w:val="24"/>
        </w:rPr>
        <w:t xml:space="preserve"> </w:t>
      </w:r>
      <w:r>
        <w:rPr>
          <w:sz w:val="24"/>
        </w:rPr>
        <w:t>взрослыми</w:t>
      </w:r>
      <w:r>
        <w:rPr>
          <w:spacing w:val="-3"/>
          <w:sz w:val="24"/>
        </w:rPr>
        <w:t xml:space="preserve"> </w:t>
      </w:r>
      <w:r>
        <w:rPr>
          <w:sz w:val="24"/>
        </w:rPr>
        <w:t>и</w:t>
      </w:r>
      <w:r>
        <w:rPr>
          <w:spacing w:val="-2"/>
          <w:sz w:val="24"/>
        </w:rPr>
        <w:t xml:space="preserve"> сверстниками;</w:t>
      </w:r>
    </w:p>
    <w:p w:rsidR="0097566C" w:rsidRDefault="00DC5CD6" w:rsidP="000F11DC">
      <w:pPr>
        <w:pStyle w:val="a4"/>
        <w:numPr>
          <w:ilvl w:val="0"/>
          <w:numId w:val="34"/>
        </w:numPr>
        <w:tabs>
          <w:tab w:val="left" w:pos="772"/>
        </w:tabs>
        <w:spacing w:before="43" w:line="276" w:lineRule="auto"/>
        <w:ind w:right="851" w:firstLine="0"/>
        <w:jc w:val="both"/>
        <w:rPr>
          <w:sz w:val="24"/>
        </w:rPr>
      </w:pPr>
      <w:r>
        <w:rPr>
          <w:sz w:val="24"/>
        </w:rPr>
        <w:t>потребность в самоутверждении, самореализации и признании своих достижений со стороны взрослых и сверстников.</w:t>
      </w:r>
    </w:p>
    <w:p w:rsidR="0097566C" w:rsidRDefault="00DC5CD6">
      <w:pPr>
        <w:pStyle w:val="a3"/>
        <w:spacing w:line="276" w:lineRule="auto"/>
        <w:ind w:right="850" w:firstLine="599"/>
      </w:pPr>
      <w:r>
        <w:t>Взрослым необходимо учитывать и поддерживать проявления индивидуальности в ребенке. Своим поведением воспитатель показывает примеры доброго, заботливого отношения</w:t>
      </w:r>
      <w:r>
        <w:rPr>
          <w:spacing w:val="-6"/>
        </w:rPr>
        <w:t xml:space="preserve"> </w:t>
      </w:r>
      <w:r>
        <w:t>к</w:t>
      </w:r>
      <w:r>
        <w:rPr>
          <w:spacing w:val="-3"/>
        </w:rPr>
        <w:t xml:space="preserve"> </w:t>
      </w:r>
      <w:r>
        <w:t>людям,</w:t>
      </w:r>
      <w:r>
        <w:rPr>
          <w:spacing w:val="-3"/>
        </w:rPr>
        <w:t xml:space="preserve"> </w:t>
      </w:r>
      <w:r>
        <w:t>он</w:t>
      </w:r>
      <w:r>
        <w:rPr>
          <w:spacing w:val="-5"/>
        </w:rPr>
        <w:t xml:space="preserve"> </w:t>
      </w:r>
      <w:r>
        <w:t>побуждает</w:t>
      </w:r>
      <w:r>
        <w:rPr>
          <w:spacing w:val="-3"/>
        </w:rPr>
        <w:t xml:space="preserve"> </w:t>
      </w:r>
      <w:r>
        <w:t>ребят</w:t>
      </w:r>
      <w:r>
        <w:rPr>
          <w:spacing w:val="-3"/>
        </w:rPr>
        <w:t xml:space="preserve"> </w:t>
      </w:r>
      <w:r>
        <w:t>замечать</w:t>
      </w:r>
      <w:r>
        <w:rPr>
          <w:spacing w:val="-2"/>
        </w:rPr>
        <w:t xml:space="preserve"> </w:t>
      </w:r>
      <w:r>
        <w:t>состояние</w:t>
      </w:r>
      <w:r>
        <w:rPr>
          <w:spacing w:val="-4"/>
        </w:rPr>
        <w:t xml:space="preserve"> </w:t>
      </w:r>
      <w:r>
        <w:t>сверстника</w:t>
      </w:r>
      <w:r>
        <w:rPr>
          <w:spacing w:val="-4"/>
        </w:rPr>
        <w:t xml:space="preserve"> </w:t>
      </w:r>
      <w:r>
        <w:t>(обижен,</w:t>
      </w:r>
      <w:r>
        <w:rPr>
          <w:spacing w:val="-3"/>
        </w:rPr>
        <w:t xml:space="preserve"> </w:t>
      </w:r>
      <w:r>
        <w:t>огорчен, скучает) и проявлять сочувствие, готовность помочь. Он привлекает внимание детей к внешним признакам выражения эмоционального и физического состояния людей, учит прочитывать эмоции. Побуждает детей замечать эмоциональное состояние окружающих</w:t>
      </w:r>
    </w:p>
    <w:p w:rsidR="0097566C" w:rsidRDefault="0097566C">
      <w:pPr>
        <w:pStyle w:val="a3"/>
        <w:spacing w:line="276" w:lineRule="auto"/>
        <w:sectPr w:rsidR="0097566C">
          <w:pgSz w:w="11920" w:h="16850"/>
          <w:pgMar w:top="1060" w:right="0" w:bottom="780" w:left="1133" w:header="0" w:footer="580" w:gutter="0"/>
          <w:cols w:space="720"/>
        </w:sectPr>
      </w:pPr>
    </w:p>
    <w:p w:rsidR="0097566C" w:rsidRDefault="00DC5CD6">
      <w:pPr>
        <w:pStyle w:val="a3"/>
        <w:spacing w:before="71" w:line="278" w:lineRule="auto"/>
        <w:ind w:right="852"/>
      </w:pPr>
      <w:r>
        <w:lastRenderedPageBreak/>
        <w:t xml:space="preserve">людей и сверстников (обижены, огорчены, скучают) и проявлять сочувствие и готовность </w:t>
      </w:r>
      <w:r>
        <w:rPr>
          <w:spacing w:val="-2"/>
        </w:rPr>
        <w:t>помочь.</w:t>
      </w:r>
    </w:p>
    <w:p w:rsidR="0097566C" w:rsidRDefault="00DC5CD6">
      <w:pPr>
        <w:pStyle w:val="a3"/>
        <w:spacing w:line="276" w:lineRule="auto"/>
        <w:ind w:right="846" w:firstLine="479"/>
      </w:pPr>
      <w:r>
        <w:t>Воспитатель</w:t>
      </w:r>
      <w:r>
        <w:rPr>
          <w:spacing w:val="-8"/>
        </w:rPr>
        <w:t xml:space="preserve"> </w:t>
      </w:r>
      <w:r>
        <w:t>специально</w:t>
      </w:r>
      <w:r>
        <w:rPr>
          <w:spacing w:val="-8"/>
        </w:rPr>
        <w:t xml:space="preserve"> </w:t>
      </w:r>
      <w:r>
        <w:t>создает</w:t>
      </w:r>
      <w:r>
        <w:rPr>
          <w:spacing w:val="-8"/>
        </w:rPr>
        <w:t xml:space="preserve"> </w:t>
      </w:r>
      <w:r>
        <w:t>в</w:t>
      </w:r>
      <w:r>
        <w:rPr>
          <w:spacing w:val="-9"/>
        </w:rPr>
        <w:t xml:space="preserve"> </w:t>
      </w:r>
      <w:r>
        <w:t>группе</w:t>
      </w:r>
      <w:r>
        <w:rPr>
          <w:spacing w:val="-7"/>
        </w:rPr>
        <w:t xml:space="preserve"> </w:t>
      </w:r>
      <w:r>
        <w:t>ситуации</w:t>
      </w:r>
      <w:r>
        <w:rPr>
          <w:spacing w:val="-7"/>
        </w:rPr>
        <w:t xml:space="preserve"> </w:t>
      </w:r>
      <w:r>
        <w:t>гуманистической</w:t>
      </w:r>
      <w:r>
        <w:rPr>
          <w:spacing w:val="-7"/>
        </w:rPr>
        <w:t xml:space="preserve"> </w:t>
      </w:r>
      <w:r>
        <w:t>направленности, побуждающие детей к проявлению заботы, внимания, помощи. Это обогащает нравственный опыт детей. Необходимо заложить основы личностной культуры: культуры чувств,</w:t>
      </w:r>
      <w:r>
        <w:rPr>
          <w:spacing w:val="-8"/>
        </w:rPr>
        <w:t xml:space="preserve"> </w:t>
      </w:r>
      <w:r>
        <w:t>общения,</w:t>
      </w:r>
      <w:r>
        <w:rPr>
          <w:spacing w:val="-8"/>
        </w:rPr>
        <w:t xml:space="preserve"> </w:t>
      </w:r>
      <w:r>
        <w:t>взаимодействия,</w:t>
      </w:r>
      <w:r>
        <w:rPr>
          <w:spacing w:val="-8"/>
        </w:rPr>
        <w:t xml:space="preserve"> </w:t>
      </w:r>
      <w:r>
        <w:t>привычки</w:t>
      </w:r>
      <w:r>
        <w:rPr>
          <w:spacing w:val="-7"/>
        </w:rPr>
        <w:t xml:space="preserve"> </w:t>
      </w:r>
      <w:r>
        <w:t>доброжелательного,</w:t>
      </w:r>
      <w:r>
        <w:rPr>
          <w:spacing w:val="-8"/>
        </w:rPr>
        <w:t xml:space="preserve"> </w:t>
      </w:r>
      <w:r>
        <w:t>приветливого</w:t>
      </w:r>
      <w:r>
        <w:rPr>
          <w:spacing w:val="-8"/>
        </w:rPr>
        <w:t xml:space="preserve"> </w:t>
      </w:r>
      <w:r>
        <w:t>отношения к</w:t>
      </w:r>
      <w:r>
        <w:rPr>
          <w:spacing w:val="-3"/>
        </w:rPr>
        <w:t xml:space="preserve"> </w:t>
      </w:r>
      <w:r>
        <w:t>людям,</w:t>
      </w:r>
      <w:r>
        <w:rPr>
          <w:spacing w:val="-3"/>
        </w:rPr>
        <w:t xml:space="preserve"> </w:t>
      </w:r>
      <w:r>
        <w:t>готовность</w:t>
      </w:r>
      <w:r>
        <w:rPr>
          <w:spacing w:val="-3"/>
        </w:rPr>
        <w:t xml:space="preserve"> </w:t>
      </w:r>
      <w:r>
        <w:t>к</w:t>
      </w:r>
      <w:r>
        <w:rPr>
          <w:spacing w:val="-4"/>
        </w:rPr>
        <w:t xml:space="preserve"> </w:t>
      </w:r>
      <w:r>
        <w:t>проявлению</w:t>
      </w:r>
      <w:r>
        <w:rPr>
          <w:spacing w:val="-3"/>
        </w:rPr>
        <w:t xml:space="preserve"> </w:t>
      </w:r>
      <w:r>
        <w:t>сочувствия</w:t>
      </w:r>
      <w:r>
        <w:rPr>
          <w:spacing w:val="-3"/>
        </w:rPr>
        <w:t xml:space="preserve"> </w:t>
      </w:r>
      <w:r>
        <w:t>и</w:t>
      </w:r>
      <w:r>
        <w:rPr>
          <w:spacing w:val="-3"/>
        </w:rPr>
        <w:t xml:space="preserve"> </w:t>
      </w:r>
      <w:r>
        <w:t>заботы,</w:t>
      </w:r>
      <w:r>
        <w:rPr>
          <w:spacing w:val="-3"/>
        </w:rPr>
        <w:t xml:space="preserve"> </w:t>
      </w:r>
      <w:r>
        <w:t>стремление</w:t>
      </w:r>
      <w:r>
        <w:rPr>
          <w:spacing w:val="-3"/>
        </w:rPr>
        <w:t xml:space="preserve"> </w:t>
      </w:r>
      <w:r>
        <w:t>находить</w:t>
      </w:r>
      <w:r>
        <w:rPr>
          <w:spacing w:val="-2"/>
        </w:rPr>
        <w:t xml:space="preserve"> </w:t>
      </w:r>
      <w:r>
        <w:t>(с</w:t>
      </w:r>
      <w:r>
        <w:rPr>
          <w:spacing w:val="-4"/>
        </w:rPr>
        <w:t xml:space="preserve"> </w:t>
      </w:r>
      <w:r>
        <w:t>помощью воспитателя</w:t>
      </w:r>
      <w:r>
        <w:rPr>
          <w:spacing w:val="-4"/>
        </w:rPr>
        <w:t xml:space="preserve"> </w:t>
      </w:r>
      <w:r>
        <w:t>и</w:t>
      </w:r>
      <w:r>
        <w:rPr>
          <w:spacing w:val="-6"/>
        </w:rPr>
        <w:t xml:space="preserve"> </w:t>
      </w:r>
      <w:r>
        <w:t>самостоятельно)</w:t>
      </w:r>
      <w:r>
        <w:rPr>
          <w:spacing w:val="-4"/>
        </w:rPr>
        <w:t xml:space="preserve"> </w:t>
      </w:r>
      <w:r>
        <w:t>пути</w:t>
      </w:r>
      <w:r>
        <w:rPr>
          <w:spacing w:val="-5"/>
        </w:rPr>
        <w:t xml:space="preserve"> </w:t>
      </w:r>
      <w:r>
        <w:t>справедливого</w:t>
      </w:r>
      <w:r>
        <w:rPr>
          <w:spacing w:val="-4"/>
        </w:rPr>
        <w:t xml:space="preserve"> </w:t>
      </w:r>
      <w:r>
        <w:t>и</w:t>
      </w:r>
      <w:r>
        <w:rPr>
          <w:spacing w:val="-4"/>
        </w:rPr>
        <w:t xml:space="preserve"> </w:t>
      </w:r>
      <w:r>
        <w:t>гуманного</w:t>
      </w:r>
      <w:r>
        <w:rPr>
          <w:spacing w:val="-7"/>
        </w:rPr>
        <w:t xml:space="preserve"> </w:t>
      </w:r>
      <w:r>
        <w:t>разрешения</w:t>
      </w:r>
      <w:r>
        <w:rPr>
          <w:spacing w:val="-4"/>
        </w:rPr>
        <w:t xml:space="preserve"> </w:t>
      </w:r>
      <w:r>
        <w:t xml:space="preserve">возникающих </w:t>
      </w:r>
      <w:r>
        <w:rPr>
          <w:spacing w:val="-2"/>
        </w:rPr>
        <w:t>проблем.</w:t>
      </w:r>
    </w:p>
    <w:p w:rsidR="0097566C" w:rsidRDefault="00DC5CD6">
      <w:pPr>
        <w:pStyle w:val="a3"/>
        <w:spacing w:line="276" w:lineRule="auto"/>
        <w:ind w:right="843" w:firstLine="599"/>
      </w:pPr>
      <w:r>
        <w:t>В старшем дошкольном возрасте значительно расширяется игровой опыт детей. Детям становится доступна вся игровая палитра: сюжетно -ролевые,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w:t>
      </w:r>
      <w:r>
        <w:rPr>
          <w:spacing w:val="40"/>
        </w:rPr>
        <w:t xml:space="preserve"> </w:t>
      </w:r>
      <w:r>
        <w:t>Постепенно игра становится интегративной деятельностью,</w:t>
      </w:r>
      <w:r>
        <w:rPr>
          <w:spacing w:val="-3"/>
        </w:rPr>
        <w:t xml:space="preserve"> </w:t>
      </w:r>
      <w:r>
        <w:t>которая</w:t>
      </w:r>
      <w:r>
        <w:rPr>
          <w:spacing w:val="-3"/>
        </w:rPr>
        <w:t xml:space="preserve"> </w:t>
      </w:r>
      <w:r>
        <w:t>тесно</w:t>
      </w:r>
      <w:r>
        <w:rPr>
          <w:spacing w:val="-3"/>
        </w:rPr>
        <w:t xml:space="preserve"> </w:t>
      </w:r>
      <w:r>
        <w:t>связана</w:t>
      </w:r>
      <w:r>
        <w:rPr>
          <w:spacing w:val="-4"/>
        </w:rPr>
        <w:t xml:space="preserve"> </w:t>
      </w:r>
      <w:r>
        <w:t>с</w:t>
      </w:r>
      <w:r>
        <w:rPr>
          <w:spacing w:val="-4"/>
        </w:rPr>
        <w:t xml:space="preserve"> </w:t>
      </w:r>
      <w:r>
        <w:t>разными</w:t>
      </w:r>
      <w:r>
        <w:rPr>
          <w:spacing w:val="-3"/>
        </w:rPr>
        <w:t xml:space="preserve"> </w:t>
      </w:r>
      <w:r>
        <w:t>видами</w:t>
      </w:r>
      <w:r>
        <w:rPr>
          <w:spacing w:val="-3"/>
        </w:rPr>
        <w:t xml:space="preserve"> </w:t>
      </w:r>
      <w:r>
        <w:t>детской</w:t>
      </w:r>
      <w:r>
        <w:rPr>
          <w:spacing w:val="-2"/>
        </w:rPr>
        <w:t xml:space="preserve"> </w:t>
      </w:r>
      <w:r>
        <w:t>деятельности</w:t>
      </w:r>
      <w:r>
        <w:rPr>
          <w:spacing w:val="-1"/>
        </w:rPr>
        <w:t xml:space="preserve"> </w:t>
      </w:r>
      <w:r>
        <w:t>—</w:t>
      </w:r>
      <w:r>
        <w:rPr>
          <w:spacing w:val="-3"/>
        </w:rPr>
        <w:t xml:space="preserve"> </w:t>
      </w:r>
      <w:r>
        <w:t>речевой, познавательной, коммуникативной, художественно-продуктивной, конструктивной и др.</w:t>
      </w:r>
    </w:p>
    <w:p w:rsidR="0097566C" w:rsidRDefault="00DC5CD6">
      <w:pPr>
        <w:pStyle w:val="a3"/>
        <w:spacing w:line="276" w:lineRule="auto"/>
        <w:ind w:right="847" w:firstLine="707"/>
      </w:pPr>
      <w:r>
        <w:rPr>
          <w:i/>
        </w:rPr>
        <w:t xml:space="preserve">В общении со сверстниками </w:t>
      </w:r>
      <w:r>
        <w:t>преобладают однополые контакты. Дети играют небольшими группами от двух до пяти человек. Иногда эти группы становятся постоянными по составу. Так появляются первые друзья - те, с кем у ребенка лучше всего достигается взаимопонимание и взаимная симпатия. Дети становятся избирательны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определенным видам игр.</w:t>
      </w:r>
    </w:p>
    <w:p w:rsidR="0097566C" w:rsidRDefault="00DC5CD6">
      <w:pPr>
        <w:pStyle w:val="a3"/>
        <w:spacing w:line="276" w:lineRule="auto"/>
        <w:ind w:right="845" w:firstLine="719"/>
      </w:pPr>
      <w:r>
        <w:t>Определяются игровые интересы и предпочтения мальчиков и девочек. 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Формируется поведение, опосредованное образом другого</w:t>
      </w:r>
      <w:r>
        <w:rPr>
          <w:spacing w:val="-15"/>
        </w:rPr>
        <w:t xml:space="preserve"> </w:t>
      </w:r>
      <w:r>
        <w:t>человека.</w:t>
      </w:r>
      <w:r>
        <w:rPr>
          <w:spacing w:val="-15"/>
        </w:rPr>
        <w:t xml:space="preserve"> </w:t>
      </w:r>
      <w:r>
        <w:t>В</w:t>
      </w:r>
      <w:r>
        <w:rPr>
          <w:spacing w:val="-15"/>
        </w:rPr>
        <w:t xml:space="preserve"> </w:t>
      </w:r>
      <w:r>
        <w:t>результате</w:t>
      </w:r>
      <w:r>
        <w:rPr>
          <w:spacing w:val="-15"/>
        </w:rPr>
        <w:t xml:space="preserve"> </w:t>
      </w:r>
      <w:r>
        <w:t>взаимодействия</w:t>
      </w:r>
      <w:r>
        <w:rPr>
          <w:spacing w:val="-15"/>
        </w:rPr>
        <w:t xml:space="preserve"> </w:t>
      </w:r>
      <w:r>
        <w:t>и</w:t>
      </w:r>
      <w:r>
        <w:rPr>
          <w:spacing w:val="-15"/>
        </w:rPr>
        <w:t xml:space="preserve"> </w:t>
      </w:r>
      <w:r>
        <w:t>сравнения</w:t>
      </w:r>
      <w:r>
        <w:rPr>
          <w:spacing w:val="-15"/>
        </w:rPr>
        <w:t xml:space="preserve"> </w:t>
      </w:r>
      <w:r>
        <w:t>своего</w:t>
      </w:r>
      <w:r>
        <w:rPr>
          <w:spacing w:val="-15"/>
        </w:rPr>
        <w:t xml:space="preserve"> </w:t>
      </w:r>
      <w:r>
        <w:t>поведения</w:t>
      </w:r>
      <w:r>
        <w:rPr>
          <w:spacing w:val="-15"/>
        </w:rPr>
        <w:t xml:space="preserve"> </w:t>
      </w:r>
      <w:r>
        <w:t>с</w:t>
      </w:r>
      <w:r>
        <w:rPr>
          <w:spacing w:val="-15"/>
        </w:rPr>
        <w:t xml:space="preserve"> </w:t>
      </w:r>
      <w:r>
        <w:t>поведением сверстника у ребенка появляется возможность лучшего осознания самого себя, своего Я.</w:t>
      </w:r>
    </w:p>
    <w:p w:rsidR="0097566C" w:rsidRDefault="00DC5CD6">
      <w:pPr>
        <w:pStyle w:val="a3"/>
        <w:spacing w:line="276" w:lineRule="auto"/>
        <w:ind w:right="850" w:firstLine="719"/>
      </w:pPr>
      <w:r>
        <w:t>Более</w:t>
      </w:r>
      <w:r>
        <w:rPr>
          <w:spacing w:val="-15"/>
        </w:rPr>
        <w:t xml:space="preserve"> </w:t>
      </w:r>
      <w:r>
        <w:t>активно</w:t>
      </w:r>
      <w:r>
        <w:rPr>
          <w:spacing w:val="-15"/>
        </w:rPr>
        <w:t xml:space="preserve"> </w:t>
      </w:r>
      <w:r>
        <w:t>появляется</w:t>
      </w:r>
      <w:r>
        <w:rPr>
          <w:spacing w:val="-15"/>
        </w:rPr>
        <w:t xml:space="preserve"> </w:t>
      </w:r>
      <w:r>
        <w:t>интерес</w:t>
      </w:r>
      <w:r>
        <w:rPr>
          <w:spacing w:val="-15"/>
        </w:rPr>
        <w:t xml:space="preserve"> </w:t>
      </w:r>
      <w:r>
        <w:t>к</w:t>
      </w:r>
      <w:r>
        <w:rPr>
          <w:spacing w:val="-15"/>
        </w:rPr>
        <w:t xml:space="preserve"> </w:t>
      </w:r>
      <w:r>
        <w:t>сотрудничеству,</w:t>
      </w:r>
      <w:r>
        <w:rPr>
          <w:spacing w:val="-15"/>
        </w:rPr>
        <w:t xml:space="preserve"> </w:t>
      </w:r>
      <w:r>
        <w:t>к</w:t>
      </w:r>
      <w:r>
        <w:rPr>
          <w:spacing w:val="-15"/>
        </w:rPr>
        <w:t xml:space="preserve"> </w:t>
      </w:r>
      <w:r>
        <w:t>совместному</w:t>
      </w:r>
      <w:r>
        <w:rPr>
          <w:spacing w:val="-15"/>
        </w:rPr>
        <w:t xml:space="preserve"> </w:t>
      </w:r>
      <w:r>
        <w:t>решению</w:t>
      </w:r>
      <w:r>
        <w:rPr>
          <w:spacing w:val="-15"/>
        </w:rPr>
        <w:t xml:space="preserve"> </w:t>
      </w:r>
      <w:r>
        <w:t>общей задачи. Дети стремятся договариваться между собой для достижения конечной цели. Воспитателю необходимо помогать детям в освоении конкретных способов достижения взаимопонимания на основе учета интересов партнеров.</w:t>
      </w:r>
    </w:p>
    <w:p w:rsidR="0097566C" w:rsidRDefault="00DC5CD6">
      <w:pPr>
        <w:pStyle w:val="a3"/>
        <w:spacing w:line="276" w:lineRule="auto"/>
        <w:ind w:right="847" w:firstLine="719"/>
      </w:pPr>
      <w:r>
        <w:t xml:space="preserve">Интерес </w:t>
      </w:r>
      <w:r>
        <w:rPr>
          <w:i/>
        </w:rPr>
        <w:t>старших дошкольников к общению со взрослым не ослабевает</w:t>
      </w:r>
      <w:r>
        <w:t xml:space="preserve">. 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w:t>
      </w:r>
      <w:r>
        <w:rPr>
          <w:spacing w:val="-2"/>
        </w:rPr>
        <w:t>компетентность.</w:t>
      </w:r>
    </w:p>
    <w:p w:rsidR="0097566C" w:rsidRDefault="00DC5CD6">
      <w:pPr>
        <w:spacing w:line="276" w:lineRule="auto"/>
        <w:ind w:left="569" w:right="846" w:firstLine="719"/>
        <w:jc w:val="both"/>
        <w:rPr>
          <w:sz w:val="24"/>
        </w:rPr>
      </w:pPr>
      <w:r>
        <w:rPr>
          <w:sz w:val="24"/>
        </w:rPr>
        <w:t xml:space="preserve">Содержательное, </w:t>
      </w:r>
      <w:r>
        <w:rPr>
          <w:i/>
          <w:sz w:val="24"/>
        </w:rPr>
        <w:t xml:space="preserve">разнообразное общение взрослых с детьми </w:t>
      </w:r>
      <w:r>
        <w:rPr>
          <w:sz w:val="24"/>
        </w:rPr>
        <w:t>(познавательное, деловое, личностное) является важнейшим условием их полноценного развития.</w:t>
      </w:r>
    </w:p>
    <w:p w:rsidR="0097566C" w:rsidRDefault="00DC5CD6">
      <w:pPr>
        <w:pStyle w:val="a3"/>
        <w:spacing w:line="276" w:lineRule="auto"/>
        <w:ind w:right="846" w:firstLine="707"/>
      </w:pPr>
      <w:r>
        <w:t>Необходимо постоянно поддерживать в детях ощущение взросления, растущих возможностей, вызывать стремление к решению новых, более сложных задач познания, общения,</w:t>
      </w:r>
      <w:r>
        <w:rPr>
          <w:spacing w:val="-15"/>
        </w:rPr>
        <w:t xml:space="preserve"> </w:t>
      </w:r>
      <w:r>
        <w:t>деятельности,</w:t>
      </w:r>
      <w:r>
        <w:rPr>
          <w:spacing w:val="-15"/>
        </w:rPr>
        <w:t xml:space="preserve"> </w:t>
      </w:r>
      <w:r>
        <w:t>вселять</w:t>
      </w:r>
      <w:r>
        <w:rPr>
          <w:spacing w:val="-14"/>
        </w:rPr>
        <w:t xml:space="preserve"> </w:t>
      </w:r>
      <w:r>
        <w:t>уверенность</w:t>
      </w:r>
      <w:r>
        <w:rPr>
          <w:spacing w:val="-13"/>
        </w:rPr>
        <w:t xml:space="preserve"> </w:t>
      </w:r>
      <w:r>
        <w:t>в</w:t>
      </w:r>
      <w:r>
        <w:rPr>
          <w:spacing w:val="-15"/>
        </w:rPr>
        <w:t xml:space="preserve"> </w:t>
      </w:r>
      <w:r>
        <w:t>своих</w:t>
      </w:r>
      <w:r>
        <w:rPr>
          <w:spacing w:val="-14"/>
        </w:rPr>
        <w:t xml:space="preserve"> </w:t>
      </w:r>
      <w:r>
        <w:t>силах.</w:t>
      </w:r>
      <w:r>
        <w:rPr>
          <w:spacing w:val="-14"/>
        </w:rPr>
        <w:t xml:space="preserve"> </w:t>
      </w:r>
      <w:r>
        <w:t>Одновременно</w:t>
      </w:r>
      <w:r>
        <w:rPr>
          <w:spacing w:val="-14"/>
        </w:rPr>
        <w:t xml:space="preserve"> </w:t>
      </w:r>
      <w:r>
        <w:t>важно</w:t>
      </w:r>
      <w:r>
        <w:rPr>
          <w:spacing w:val="-14"/>
        </w:rPr>
        <w:t xml:space="preserve"> </w:t>
      </w:r>
      <w:r>
        <w:t>развивать чувство ответственности за свои действия и поступки. В образовательном процессе формируются</w:t>
      </w:r>
      <w:r>
        <w:rPr>
          <w:spacing w:val="80"/>
        </w:rPr>
        <w:t xml:space="preserve"> </w:t>
      </w:r>
      <w:r>
        <w:t>такие</w:t>
      </w:r>
      <w:r>
        <w:rPr>
          <w:spacing w:val="80"/>
        </w:rPr>
        <w:t xml:space="preserve"> </w:t>
      </w:r>
      <w:r>
        <w:t>предпосылки</w:t>
      </w:r>
      <w:r>
        <w:rPr>
          <w:spacing w:val="80"/>
        </w:rPr>
        <w:t xml:space="preserve"> </w:t>
      </w:r>
      <w:r>
        <w:t>учебной</w:t>
      </w:r>
      <w:r>
        <w:rPr>
          <w:spacing w:val="80"/>
        </w:rPr>
        <w:t xml:space="preserve"> </w:t>
      </w:r>
      <w:r>
        <w:t>деятельности</w:t>
      </w:r>
      <w:r>
        <w:rPr>
          <w:spacing w:val="80"/>
        </w:rPr>
        <w:t xml:space="preserve"> </w:t>
      </w:r>
      <w:r>
        <w:t>как</w:t>
      </w:r>
      <w:r>
        <w:rPr>
          <w:spacing w:val="80"/>
        </w:rPr>
        <w:t xml:space="preserve"> </w:t>
      </w:r>
      <w:r>
        <w:t>умение</w:t>
      </w:r>
      <w:r>
        <w:rPr>
          <w:spacing w:val="80"/>
        </w:rPr>
        <w:t xml:space="preserve"> </w:t>
      </w:r>
      <w:r>
        <w:t>действовать</w:t>
      </w:r>
      <w:r>
        <w:rPr>
          <w:spacing w:val="80"/>
        </w:rPr>
        <w:t xml:space="preserve"> </w:t>
      </w:r>
      <w:r>
        <w:t>по</w:t>
      </w:r>
    </w:p>
    <w:p w:rsidR="0097566C" w:rsidRDefault="0097566C">
      <w:pPr>
        <w:pStyle w:val="a3"/>
        <w:spacing w:line="276" w:lineRule="auto"/>
        <w:sectPr w:rsidR="0097566C">
          <w:pgSz w:w="11920" w:h="16850"/>
          <w:pgMar w:top="1060" w:right="0" w:bottom="780" w:left="1133" w:header="0" w:footer="580" w:gutter="0"/>
          <w:cols w:space="720"/>
        </w:sectPr>
      </w:pPr>
    </w:p>
    <w:p w:rsidR="0097566C" w:rsidRDefault="00DC5CD6">
      <w:pPr>
        <w:pStyle w:val="a3"/>
        <w:spacing w:before="71" w:line="278" w:lineRule="auto"/>
        <w:ind w:right="842"/>
      </w:pPr>
      <w:r>
        <w:lastRenderedPageBreak/>
        <w:t xml:space="preserve">правилу, замыслу, образцу, ориентироваться на способ действия, контрольно-оценочные </w:t>
      </w:r>
      <w:r>
        <w:rPr>
          <w:spacing w:val="-2"/>
        </w:rPr>
        <w:t>умения.</w:t>
      </w:r>
    </w:p>
    <w:p w:rsidR="0097566C" w:rsidRDefault="00DC5CD6">
      <w:pPr>
        <w:pStyle w:val="a3"/>
        <w:spacing w:line="276" w:lineRule="auto"/>
        <w:ind w:right="845" w:firstLine="707"/>
      </w:pPr>
      <w:r>
        <w:t>Воспитатели старшей и подготовительной групп решают задачи становления основных компонентов школьной готовности: развития стремления к школьному обучению, самостоятельности и инициативы, коммуникативных умений, познавательной активности и общего кругозора, воображения и творчества, социально-ценностных ориентаций, укрепления здоровья будущих школьников.</w:t>
      </w:r>
    </w:p>
    <w:p w:rsidR="0097566C" w:rsidRDefault="00DC5CD6">
      <w:pPr>
        <w:pStyle w:val="a3"/>
        <w:spacing w:line="276" w:lineRule="auto"/>
        <w:ind w:right="844" w:firstLine="659"/>
      </w:pPr>
      <w:r>
        <w:t>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w:t>
      </w:r>
      <w:r>
        <w:rPr>
          <w:spacing w:val="-7"/>
        </w:rPr>
        <w:t xml:space="preserve"> </w:t>
      </w:r>
      <w:r>
        <w:t>и</w:t>
      </w:r>
      <w:r>
        <w:rPr>
          <w:spacing w:val="-5"/>
        </w:rPr>
        <w:t xml:space="preserve"> </w:t>
      </w:r>
      <w:r>
        <w:t>компетентность.</w:t>
      </w:r>
      <w:r>
        <w:rPr>
          <w:spacing w:val="-6"/>
        </w:rPr>
        <w:t xml:space="preserve"> </w:t>
      </w:r>
      <w:r>
        <w:t>Содержательное,</w:t>
      </w:r>
      <w:r>
        <w:rPr>
          <w:spacing w:val="-6"/>
        </w:rPr>
        <w:t xml:space="preserve"> </w:t>
      </w:r>
      <w:r>
        <w:t>разнообразное</w:t>
      </w:r>
      <w:r>
        <w:rPr>
          <w:spacing w:val="-7"/>
        </w:rPr>
        <w:t xml:space="preserve"> </w:t>
      </w:r>
      <w:r>
        <w:t>общение</w:t>
      </w:r>
      <w:r>
        <w:rPr>
          <w:spacing w:val="-7"/>
        </w:rPr>
        <w:t xml:space="preserve"> </w:t>
      </w:r>
      <w:r>
        <w:t>взрослых</w:t>
      </w:r>
      <w:r>
        <w:rPr>
          <w:spacing w:val="-6"/>
        </w:rPr>
        <w:t xml:space="preserve"> </w:t>
      </w:r>
      <w:r>
        <w:t>с</w:t>
      </w:r>
      <w:r>
        <w:rPr>
          <w:spacing w:val="-7"/>
        </w:rPr>
        <w:t xml:space="preserve"> </w:t>
      </w:r>
      <w:r>
        <w:t xml:space="preserve">детьми (познавательное, деловое, личностное) является важнейшим условием их полноценного </w:t>
      </w:r>
      <w:r>
        <w:rPr>
          <w:spacing w:val="-2"/>
        </w:rPr>
        <w:t>развития.</w:t>
      </w:r>
    </w:p>
    <w:p w:rsidR="0097566C" w:rsidRDefault="00DC5CD6">
      <w:pPr>
        <w:pStyle w:val="a3"/>
        <w:spacing w:line="276" w:lineRule="auto"/>
        <w:ind w:right="843" w:firstLine="599"/>
      </w:pPr>
      <w:r>
        <w:t>Организованная образовательная деятельность 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художественно- эстетического развития детей. Образовательная деятельность носит интегративный, проблемно-игровой</w:t>
      </w:r>
      <w:r>
        <w:rPr>
          <w:spacing w:val="-1"/>
        </w:rPr>
        <w:t xml:space="preserve"> </w:t>
      </w:r>
      <w:r>
        <w:t>характер,</w:t>
      </w:r>
      <w:r>
        <w:rPr>
          <w:spacing w:val="-2"/>
        </w:rPr>
        <w:t xml:space="preserve"> </w:t>
      </w:r>
      <w:r>
        <w:t>предполагают</w:t>
      </w:r>
      <w:r>
        <w:rPr>
          <w:spacing w:val="-1"/>
        </w:rPr>
        <w:t xml:space="preserve"> </w:t>
      </w:r>
      <w:r>
        <w:t>познавательное</w:t>
      </w:r>
      <w:r>
        <w:rPr>
          <w:spacing w:val="-2"/>
        </w:rPr>
        <w:t xml:space="preserve"> </w:t>
      </w:r>
      <w:r>
        <w:t>общение</w:t>
      </w:r>
      <w:r>
        <w:rPr>
          <w:spacing w:val="-4"/>
        </w:rPr>
        <w:t xml:space="preserve"> </w:t>
      </w:r>
      <w:r>
        <w:t>воспитателя</w:t>
      </w:r>
      <w:r>
        <w:rPr>
          <w:spacing w:val="-2"/>
        </w:rPr>
        <w:t xml:space="preserve"> </w:t>
      </w:r>
      <w:r>
        <w:t>и детей, самостоятельность детей и личностно-ориентированный подход педагога. Успешная и активная работа на занятиях подготавливает детей к будущему школьному обучению.</w:t>
      </w:r>
    </w:p>
    <w:p w:rsidR="0097566C" w:rsidRDefault="00DC5CD6">
      <w:pPr>
        <w:pStyle w:val="a3"/>
        <w:spacing w:line="276" w:lineRule="auto"/>
        <w:ind w:right="844" w:firstLine="643"/>
      </w:pPr>
      <w:r>
        <w:t>Воспитатель широко использует также ситуации выбора.</w:t>
      </w:r>
      <w:r>
        <w:rPr>
          <w:spacing w:val="40"/>
        </w:rPr>
        <w:t xml:space="preserve"> </w:t>
      </w:r>
      <w:r>
        <w:t xml:space="preserve">В группах используется прием совместного обсуждения с детьми и последующего </w:t>
      </w:r>
      <w:r>
        <w:rPr>
          <w:i/>
        </w:rPr>
        <w:t xml:space="preserve">практического выбора </w:t>
      </w:r>
      <w:r>
        <w:t>деятельности: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 Главное, чтобы сделанный ребенком практический выбор</w:t>
      </w:r>
      <w:r>
        <w:rPr>
          <w:spacing w:val="-10"/>
        </w:rPr>
        <w:t xml:space="preserve"> </w:t>
      </w:r>
      <w:r>
        <w:t>позволял</w:t>
      </w:r>
      <w:r>
        <w:rPr>
          <w:spacing w:val="-11"/>
        </w:rPr>
        <w:t xml:space="preserve"> </w:t>
      </w:r>
      <w:r>
        <w:t>ему</w:t>
      </w:r>
      <w:r>
        <w:rPr>
          <w:spacing w:val="-11"/>
        </w:rPr>
        <w:t xml:space="preserve"> </w:t>
      </w:r>
      <w:r>
        <w:t>успешно</w:t>
      </w:r>
      <w:r>
        <w:rPr>
          <w:spacing w:val="-11"/>
        </w:rPr>
        <w:t xml:space="preserve"> </w:t>
      </w:r>
      <w:r>
        <w:t>решить</w:t>
      </w:r>
      <w:r>
        <w:rPr>
          <w:spacing w:val="-12"/>
        </w:rPr>
        <w:t xml:space="preserve"> </w:t>
      </w:r>
      <w:r>
        <w:t>поставленную</w:t>
      </w:r>
      <w:r>
        <w:rPr>
          <w:spacing w:val="-10"/>
        </w:rPr>
        <w:t xml:space="preserve"> </w:t>
      </w:r>
      <w:r>
        <w:t>воспитателем</w:t>
      </w:r>
      <w:r>
        <w:rPr>
          <w:spacing w:val="-11"/>
        </w:rPr>
        <w:t xml:space="preserve"> </w:t>
      </w:r>
      <w:r>
        <w:t>задачу,</w:t>
      </w:r>
      <w:r>
        <w:rPr>
          <w:spacing w:val="-11"/>
        </w:rPr>
        <w:t xml:space="preserve"> </w:t>
      </w:r>
      <w:r>
        <w:t>понять</w:t>
      </w:r>
      <w:r>
        <w:rPr>
          <w:spacing w:val="-10"/>
        </w:rPr>
        <w:t xml:space="preserve"> </w:t>
      </w:r>
      <w:r>
        <w:t>и</w:t>
      </w:r>
      <w:r>
        <w:rPr>
          <w:spacing w:val="-12"/>
        </w:rPr>
        <w:t xml:space="preserve"> </w:t>
      </w:r>
      <w:r>
        <w:t>оценить связь</w:t>
      </w:r>
      <w:r>
        <w:rPr>
          <w:spacing w:val="-15"/>
        </w:rPr>
        <w:t xml:space="preserve"> </w:t>
      </w:r>
      <w:r>
        <w:t>между</w:t>
      </w:r>
      <w:r>
        <w:rPr>
          <w:spacing w:val="-15"/>
        </w:rPr>
        <w:t xml:space="preserve"> </w:t>
      </w:r>
      <w:r>
        <w:t>целью</w:t>
      </w:r>
      <w:r>
        <w:rPr>
          <w:spacing w:val="-15"/>
        </w:rPr>
        <w:t xml:space="preserve"> </w:t>
      </w:r>
      <w:r>
        <w:t>и</w:t>
      </w:r>
      <w:r>
        <w:rPr>
          <w:spacing w:val="-15"/>
        </w:rPr>
        <w:t xml:space="preserve"> </w:t>
      </w:r>
      <w:r>
        <w:t>полученным</w:t>
      </w:r>
      <w:r>
        <w:rPr>
          <w:spacing w:val="-15"/>
        </w:rPr>
        <w:t xml:space="preserve"> </w:t>
      </w:r>
      <w:r>
        <w:t>результатом.</w:t>
      </w:r>
      <w:r>
        <w:rPr>
          <w:spacing w:val="-15"/>
        </w:rPr>
        <w:t xml:space="preserve"> </w:t>
      </w:r>
      <w:r>
        <w:t>Наряду</w:t>
      </w:r>
      <w:r>
        <w:rPr>
          <w:spacing w:val="-15"/>
        </w:rPr>
        <w:t xml:space="preserve"> </w:t>
      </w:r>
      <w:r>
        <w:t>с</w:t>
      </w:r>
      <w:r>
        <w:rPr>
          <w:spacing w:val="-15"/>
        </w:rPr>
        <w:t xml:space="preserve"> </w:t>
      </w:r>
      <w:r>
        <w:t>ситуациями</w:t>
      </w:r>
      <w:r>
        <w:rPr>
          <w:spacing w:val="-15"/>
        </w:rPr>
        <w:t xml:space="preserve"> </w:t>
      </w:r>
      <w:r>
        <w:t>практического</w:t>
      </w:r>
      <w:r>
        <w:rPr>
          <w:spacing w:val="-15"/>
        </w:rPr>
        <w:t xml:space="preserve"> </w:t>
      </w:r>
      <w:r>
        <w:t xml:space="preserve">выбора воспитателем используются ситуации </w:t>
      </w:r>
      <w:r>
        <w:rPr>
          <w:i/>
        </w:rPr>
        <w:t>морального выбора</w:t>
      </w:r>
      <w:r>
        <w:t>, в которых детям необходимо решить проблему с позиции учета интересов других людей (сверстников, малышей, взрослых). Например, оставить рисунок себе или отправить вместе с рисунками других детей</w:t>
      </w:r>
      <w:r>
        <w:rPr>
          <w:spacing w:val="-15"/>
        </w:rPr>
        <w:t xml:space="preserve"> </w:t>
      </w:r>
      <w:r>
        <w:t>больному</w:t>
      </w:r>
      <w:r>
        <w:rPr>
          <w:spacing w:val="-15"/>
        </w:rPr>
        <w:t xml:space="preserve"> </w:t>
      </w:r>
      <w:r>
        <w:t>ребенку;</w:t>
      </w:r>
      <w:r>
        <w:rPr>
          <w:spacing w:val="-14"/>
        </w:rPr>
        <w:t xml:space="preserve"> </w:t>
      </w:r>
      <w:r>
        <w:t>забрать</w:t>
      </w:r>
      <w:r>
        <w:rPr>
          <w:spacing w:val="-13"/>
        </w:rPr>
        <w:t xml:space="preserve"> </w:t>
      </w:r>
      <w:r>
        <w:t>себе</w:t>
      </w:r>
      <w:r>
        <w:rPr>
          <w:spacing w:val="-15"/>
        </w:rPr>
        <w:t xml:space="preserve"> </w:t>
      </w:r>
      <w:r>
        <w:t>лучшие</w:t>
      </w:r>
      <w:r>
        <w:rPr>
          <w:spacing w:val="-12"/>
        </w:rPr>
        <w:t xml:space="preserve"> </w:t>
      </w:r>
      <w:r>
        <w:t>игрушки</w:t>
      </w:r>
      <w:r>
        <w:rPr>
          <w:spacing w:val="-15"/>
        </w:rPr>
        <w:t xml:space="preserve"> </w:t>
      </w:r>
      <w:r>
        <w:t>или</w:t>
      </w:r>
      <w:r>
        <w:rPr>
          <w:spacing w:val="-15"/>
        </w:rPr>
        <w:t xml:space="preserve"> </w:t>
      </w:r>
      <w:r>
        <w:t>поделить</w:t>
      </w:r>
      <w:r>
        <w:rPr>
          <w:spacing w:val="-14"/>
        </w:rPr>
        <w:t xml:space="preserve"> </w:t>
      </w:r>
      <w:r>
        <w:t>их</w:t>
      </w:r>
      <w:r>
        <w:rPr>
          <w:spacing w:val="-14"/>
        </w:rPr>
        <w:t xml:space="preserve"> </w:t>
      </w:r>
      <w:r>
        <w:t>по</w:t>
      </w:r>
      <w:r>
        <w:rPr>
          <w:spacing w:val="-14"/>
        </w:rPr>
        <w:t xml:space="preserve"> </w:t>
      </w:r>
      <w:r>
        <w:t>справедливости. Воспитателю</w:t>
      </w:r>
      <w:r>
        <w:rPr>
          <w:spacing w:val="-1"/>
        </w:rPr>
        <w:t xml:space="preserve"> </w:t>
      </w:r>
      <w:r>
        <w:t>необходимо помочь дошкольникам сделать справедливый выбор и пережить чувство морального удовлетворения от своих действий.</w:t>
      </w:r>
    </w:p>
    <w:p w:rsidR="0097566C" w:rsidRDefault="00DC5CD6">
      <w:pPr>
        <w:pStyle w:val="a3"/>
        <w:spacing w:line="276" w:lineRule="auto"/>
        <w:ind w:right="846" w:firstLine="703"/>
      </w:pPr>
      <w:r>
        <w:t>Поведение детей в ситуациях практического и морального выбора служит для воспитателя показателем растущей самостоятельности и социально-нравственного развития старших дошкольников.</w:t>
      </w:r>
    </w:p>
    <w:p w:rsidR="0097566C" w:rsidRDefault="00DC5CD6">
      <w:pPr>
        <w:pStyle w:val="1"/>
        <w:jc w:val="both"/>
      </w:pPr>
      <w:r>
        <w:t>Часть,</w:t>
      </w:r>
      <w:r>
        <w:rPr>
          <w:spacing w:val="-9"/>
        </w:rPr>
        <w:t xml:space="preserve"> </w:t>
      </w:r>
      <w:r>
        <w:t>формируемая</w:t>
      </w:r>
      <w:r>
        <w:rPr>
          <w:spacing w:val="-6"/>
        </w:rPr>
        <w:t xml:space="preserve"> </w:t>
      </w:r>
      <w:r>
        <w:t>участниками</w:t>
      </w:r>
      <w:r>
        <w:rPr>
          <w:spacing w:val="-6"/>
        </w:rPr>
        <w:t xml:space="preserve"> </w:t>
      </w:r>
      <w:r>
        <w:t>образовательных</w:t>
      </w:r>
      <w:r>
        <w:rPr>
          <w:spacing w:val="-3"/>
        </w:rPr>
        <w:t xml:space="preserve"> </w:t>
      </w:r>
      <w:r>
        <w:rPr>
          <w:spacing w:val="-2"/>
        </w:rPr>
        <w:t>отношений</w:t>
      </w:r>
    </w:p>
    <w:p w:rsidR="0097566C" w:rsidRDefault="00DC5CD6">
      <w:pPr>
        <w:pStyle w:val="a3"/>
        <w:spacing w:before="38" w:line="276" w:lineRule="auto"/>
        <w:ind w:right="844" w:firstLine="703"/>
      </w:pPr>
      <w:r>
        <w:t>В части, формируемой участниками образовательных отношений система отношений ребенка к миру, к другим людям, самому себе такой же, как и в обязательной части Программы.</w:t>
      </w:r>
    </w:p>
    <w:p w:rsidR="0097566C" w:rsidRDefault="0097566C">
      <w:pPr>
        <w:pStyle w:val="a3"/>
        <w:spacing w:line="276" w:lineRule="auto"/>
        <w:sectPr w:rsidR="0097566C">
          <w:pgSz w:w="11920" w:h="16850"/>
          <w:pgMar w:top="1060" w:right="0" w:bottom="780" w:left="1133" w:header="0" w:footer="580" w:gutter="0"/>
          <w:cols w:space="720"/>
        </w:sectPr>
      </w:pPr>
    </w:p>
    <w:p w:rsidR="0097566C" w:rsidRDefault="00DC5CD6" w:rsidP="000F11DC">
      <w:pPr>
        <w:pStyle w:val="1"/>
        <w:numPr>
          <w:ilvl w:val="2"/>
          <w:numId w:val="35"/>
        </w:numPr>
        <w:tabs>
          <w:tab w:val="left" w:pos="1276"/>
        </w:tabs>
        <w:spacing w:before="71"/>
        <w:ind w:left="1276" w:hanging="707"/>
        <w:jc w:val="left"/>
      </w:pPr>
      <w:r>
        <w:lastRenderedPageBreak/>
        <w:t>Преемственность</w:t>
      </w:r>
      <w:r>
        <w:rPr>
          <w:spacing w:val="-6"/>
        </w:rPr>
        <w:t xml:space="preserve"> </w:t>
      </w:r>
      <w:r>
        <w:t>целей,</w:t>
      </w:r>
      <w:r>
        <w:rPr>
          <w:spacing w:val="-3"/>
        </w:rPr>
        <w:t xml:space="preserve"> </w:t>
      </w:r>
      <w:r>
        <w:t>задач</w:t>
      </w:r>
      <w:r>
        <w:rPr>
          <w:spacing w:val="-3"/>
        </w:rPr>
        <w:t xml:space="preserve"> </w:t>
      </w:r>
      <w:r>
        <w:t>и</w:t>
      </w:r>
      <w:r>
        <w:rPr>
          <w:spacing w:val="-4"/>
        </w:rPr>
        <w:t xml:space="preserve"> </w:t>
      </w:r>
      <w:r>
        <w:t>содержания</w:t>
      </w:r>
      <w:r>
        <w:rPr>
          <w:spacing w:val="-5"/>
        </w:rPr>
        <w:t xml:space="preserve"> </w:t>
      </w:r>
      <w:r>
        <w:t>образования</w:t>
      </w:r>
      <w:r>
        <w:rPr>
          <w:spacing w:val="-3"/>
        </w:rPr>
        <w:t xml:space="preserve"> </w:t>
      </w:r>
      <w:r>
        <w:t>в</w:t>
      </w:r>
      <w:r>
        <w:rPr>
          <w:spacing w:val="-3"/>
        </w:rPr>
        <w:t xml:space="preserve"> </w:t>
      </w:r>
      <w:r>
        <w:rPr>
          <w:spacing w:val="-2"/>
        </w:rPr>
        <w:t>рамках</w:t>
      </w:r>
    </w:p>
    <w:p w:rsidR="0097566C" w:rsidRDefault="00DC5CD6">
      <w:pPr>
        <w:spacing w:before="43"/>
        <w:ind w:left="1277"/>
        <w:rPr>
          <w:b/>
          <w:sz w:val="24"/>
        </w:rPr>
      </w:pPr>
      <w:r>
        <w:rPr>
          <w:b/>
          <w:sz w:val="24"/>
        </w:rPr>
        <w:t>образовательных</w:t>
      </w:r>
      <w:r>
        <w:rPr>
          <w:b/>
          <w:spacing w:val="-8"/>
          <w:sz w:val="24"/>
        </w:rPr>
        <w:t xml:space="preserve"> </w:t>
      </w:r>
      <w:r>
        <w:rPr>
          <w:b/>
          <w:sz w:val="24"/>
        </w:rPr>
        <w:t>программ</w:t>
      </w:r>
      <w:r>
        <w:rPr>
          <w:b/>
          <w:spacing w:val="-5"/>
          <w:sz w:val="24"/>
        </w:rPr>
        <w:t xml:space="preserve"> </w:t>
      </w:r>
      <w:r>
        <w:rPr>
          <w:b/>
          <w:sz w:val="24"/>
        </w:rPr>
        <w:t>дошкольного</w:t>
      </w:r>
      <w:r>
        <w:rPr>
          <w:b/>
          <w:spacing w:val="-6"/>
          <w:sz w:val="24"/>
        </w:rPr>
        <w:t xml:space="preserve"> </w:t>
      </w:r>
      <w:r>
        <w:rPr>
          <w:b/>
          <w:sz w:val="24"/>
        </w:rPr>
        <w:t>и</w:t>
      </w:r>
      <w:r>
        <w:rPr>
          <w:b/>
          <w:spacing w:val="-6"/>
          <w:sz w:val="24"/>
        </w:rPr>
        <w:t xml:space="preserve"> </w:t>
      </w:r>
      <w:r>
        <w:rPr>
          <w:b/>
          <w:sz w:val="24"/>
        </w:rPr>
        <w:t>начального</w:t>
      </w:r>
      <w:r>
        <w:rPr>
          <w:b/>
          <w:spacing w:val="-5"/>
          <w:sz w:val="24"/>
        </w:rPr>
        <w:t xml:space="preserve"> </w:t>
      </w:r>
      <w:r>
        <w:rPr>
          <w:b/>
          <w:sz w:val="24"/>
        </w:rPr>
        <w:t>общего</w:t>
      </w:r>
      <w:r>
        <w:rPr>
          <w:b/>
          <w:spacing w:val="-5"/>
          <w:sz w:val="24"/>
        </w:rPr>
        <w:t xml:space="preserve"> </w:t>
      </w:r>
      <w:r>
        <w:rPr>
          <w:b/>
          <w:spacing w:val="-2"/>
          <w:sz w:val="24"/>
        </w:rPr>
        <w:t>образования</w:t>
      </w:r>
    </w:p>
    <w:p w:rsidR="0097566C" w:rsidRDefault="0097566C">
      <w:pPr>
        <w:pStyle w:val="a3"/>
        <w:spacing w:before="82"/>
        <w:ind w:left="0"/>
        <w:jc w:val="left"/>
        <w:rPr>
          <w:b/>
        </w:rPr>
      </w:pPr>
    </w:p>
    <w:p w:rsidR="0097566C" w:rsidRDefault="00DC5CD6">
      <w:pPr>
        <w:pStyle w:val="a3"/>
        <w:spacing w:line="276" w:lineRule="auto"/>
        <w:ind w:right="853" w:firstLine="707"/>
      </w:pPr>
      <w:r>
        <w:t>В рамках обеспечения преемственности в содержании процесса развития, о</w:t>
      </w:r>
      <w:r w:rsidR="001B7A4C">
        <w:t>бучения и воспитания детей в МБ</w:t>
      </w:r>
      <w:r>
        <w:t>ОУ «</w:t>
      </w:r>
      <w:r w:rsidR="001B7A4C">
        <w:t>Новоякуповская ООШ</w:t>
      </w:r>
      <w:r>
        <w:t>»</w:t>
      </w:r>
      <w:r w:rsidR="001B7A4C">
        <w:t xml:space="preserve"> дошкольная группа</w:t>
      </w:r>
      <w:r>
        <w:t xml:space="preserve"> и МБОУ «</w:t>
      </w:r>
      <w:r w:rsidR="001B7A4C">
        <w:t>Новоякуповская  О</w:t>
      </w:r>
      <w:r w:rsidR="00E3744D">
        <w:t>ОШ</w:t>
      </w:r>
      <w:r>
        <w:t>».</w:t>
      </w:r>
    </w:p>
    <w:p w:rsidR="0097566C" w:rsidRDefault="001B7A4C">
      <w:pPr>
        <w:pStyle w:val="a3"/>
        <w:spacing w:before="1" w:line="276" w:lineRule="auto"/>
        <w:ind w:right="843" w:firstLine="707"/>
      </w:pPr>
      <w:r>
        <w:t>Школа и дошкольная группа</w:t>
      </w:r>
      <w:r w:rsidR="00DC5CD6">
        <w:t xml:space="preserve"> нацелены на реализацию комплекса образовательных задач, которые исходят из двух взаимодействующих целей – подготовить ребёнка дошкольного возраста к обучению в школе и в начальной школе заложить базу для дальнейшего активного обучения. Содержание образовательной программы дошкольного образования </w:t>
      </w:r>
      <w:r w:rsidR="00DC5CD6">
        <w:rPr>
          <w:spacing w:val="-2"/>
        </w:rPr>
        <w:t>направлено:</w:t>
      </w:r>
    </w:p>
    <w:p w:rsidR="0097566C" w:rsidRDefault="00DC5CD6" w:rsidP="000F11DC">
      <w:pPr>
        <w:pStyle w:val="a4"/>
        <w:numPr>
          <w:ilvl w:val="0"/>
          <w:numId w:val="33"/>
        </w:numPr>
        <w:tabs>
          <w:tab w:val="left" w:pos="1584"/>
        </w:tabs>
        <w:spacing w:line="276" w:lineRule="auto"/>
        <w:ind w:right="847" w:firstLine="767"/>
        <w:jc w:val="both"/>
        <w:rPr>
          <w:sz w:val="24"/>
        </w:rPr>
      </w:pPr>
      <w:r>
        <w:rPr>
          <w:sz w:val="24"/>
        </w:rPr>
        <w:t>на обеспечение преемственности целей, задач и содержания образования, реализуемых в рамках образовательных программ различных уровней (преемственность образовательной</w:t>
      </w:r>
      <w:r>
        <w:rPr>
          <w:spacing w:val="-8"/>
          <w:sz w:val="24"/>
        </w:rPr>
        <w:t xml:space="preserve"> </w:t>
      </w:r>
      <w:r>
        <w:rPr>
          <w:sz w:val="24"/>
        </w:rPr>
        <w:t>программы</w:t>
      </w:r>
      <w:r>
        <w:rPr>
          <w:spacing w:val="-8"/>
          <w:sz w:val="24"/>
        </w:rPr>
        <w:t xml:space="preserve"> </w:t>
      </w:r>
      <w:r>
        <w:rPr>
          <w:sz w:val="24"/>
        </w:rPr>
        <w:t>дошкольного</w:t>
      </w:r>
      <w:r>
        <w:rPr>
          <w:spacing w:val="-8"/>
          <w:sz w:val="24"/>
        </w:rPr>
        <w:t xml:space="preserve"> </w:t>
      </w:r>
      <w:r>
        <w:rPr>
          <w:sz w:val="24"/>
        </w:rPr>
        <w:t>образования</w:t>
      </w:r>
      <w:r>
        <w:rPr>
          <w:spacing w:val="-9"/>
          <w:sz w:val="24"/>
        </w:rPr>
        <w:t xml:space="preserve"> </w:t>
      </w:r>
      <w:r>
        <w:rPr>
          <w:sz w:val="24"/>
        </w:rPr>
        <w:t>и</w:t>
      </w:r>
      <w:r>
        <w:rPr>
          <w:spacing w:val="-7"/>
          <w:sz w:val="24"/>
        </w:rPr>
        <w:t xml:space="preserve"> </w:t>
      </w:r>
      <w:r>
        <w:rPr>
          <w:sz w:val="24"/>
        </w:rPr>
        <w:t>начального</w:t>
      </w:r>
      <w:r>
        <w:rPr>
          <w:spacing w:val="-9"/>
          <w:sz w:val="24"/>
        </w:rPr>
        <w:t xml:space="preserve"> </w:t>
      </w:r>
      <w:r>
        <w:rPr>
          <w:sz w:val="24"/>
        </w:rPr>
        <w:t>общего</w:t>
      </w:r>
      <w:r>
        <w:rPr>
          <w:spacing w:val="-8"/>
          <w:sz w:val="24"/>
        </w:rPr>
        <w:t xml:space="preserve"> </w:t>
      </w:r>
      <w:r>
        <w:rPr>
          <w:spacing w:val="-2"/>
          <w:sz w:val="24"/>
        </w:rPr>
        <w:t>образования);</w:t>
      </w:r>
    </w:p>
    <w:p w:rsidR="0097566C" w:rsidRDefault="00DC5CD6" w:rsidP="000F11DC">
      <w:pPr>
        <w:pStyle w:val="a4"/>
        <w:numPr>
          <w:ilvl w:val="0"/>
          <w:numId w:val="33"/>
        </w:numPr>
        <w:tabs>
          <w:tab w:val="left" w:pos="1459"/>
        </w:tabs>
        <w:spacing w:before="1" w:line="276" w:lineRule="auto"/>
        <w:ind w:right="854" w:firstLine="707"/>
        <w:jc w:val="both"/>
        <w:rPr>
          <w:sz w:val="24"/>
        </w:rPr>
      </w:pPr>
      <w:r>
        <w:rPr>
          <w:sz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7566C" w:rsidRDefault="00DC5CD6" w:rsidP="000F11DC">
      <w:pPr>
        <w:pStyle w:val="a4"/>
        <w:numPr>
          <w:ilvl w:val="0"/>
          <w:numId w:val="33"/>
        </w:numPr>
        <w:tabs>
          <w:tab w:val="left" w:pos="1445"/>
        </w:tabs>
        <w:spacing w:line="276" w:lineRule="auto"/>
        <w:ind w:right="843" w:firstLine="707"/>
        <w:jc w:val="both"/>
        <w:rPr>
          <w:sz w:val="24"/>
        </w:rPr>
      </w:pPr>
      <w:r>
        <w:rPr>
          <w:sz w:val="24"/>
        </w:rPr>
        <w:t>реализацию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(деятельностный подход)</w:t>
      </w:r>
    </w:p>
    <w:p w:rsidR="0097566C" w:rsidRDefault="00DC5CD6">
      <w:pPr>
        <w:pStyle w:val="1"/>
        <w:ind w:left="1337"/>
      </w:pPr>
      <w:r>
        <w:rPr>
          <w:spacing w:val="-2"/>
        </w:rPr>
        <w:t>Задачи:</w:t>
      </w:r>
    </w:p>
    <w:p w:rsidR="0097566C" w:rsidRDefault="00DC5CD6">
      <w:pPr>
        <w:pStyle w:val="a3"/>
        <w:spacing w:before="42" w:line="276" w:lineRule="auto"/>
        <w:ind w:right="851" w:firstLine="767"/>
      </w:pPr>
      <w:r>
        <w:t>-Обеспечить</w:t>
      </w:r>
      <w:r>
        <w:rPr>
          <w:spacing w:val="-14"/>
        </w:rPr>
        <w:t xml:space="preserve"> </w:t>
      </w:r>
      <w:r>
        <w:t>преемственность</w:t>
      </w:r>
      <w:r>
        <w:rPr>
          <w:spacing w:val="-15"/>
        </w:rPr>
        <w:t xml:space="preserve"> </w:t>
      </w:r>
      <w:r>
        <w:t>целей,</w:t>
      </w:r>
      <w:r>
        <w:rPr>
          <w:spacing w:val="-14"/>
        </w:rPr>
        <w:t xml:space="preserve"> </w:t>
      </w:r>
      <w:r>
        <w:t>задач</w:t>
      </w:r>
      <w:r>
        <w:rPr>
          <w:spacing w:val="-15"/>
        </w:rPr>
        <w:t xml:space="preserve"> </w:t>
      </w:r>
      <w:r>
        <w:t>и</w:t>
      </w:r>
      <w:r>
        <w:rPr>
          <w:spacing w:val="-13"/>
        </w:rPr>
        <w:t xml:space="preserve"> </w:t>
      </w:r>
      <w:r>
        <w:t>содержания</w:t>
      </w:r>
      <w:r>
        <w:rPr>
          <w:spacing w:val="-14"/>
        </w:rPr>
        <w:t xml:space="preserve"> </w:t>
      </w:r>
      <w:r>
        <w:t>образования,</w:t>
      </w:r>
      <w:r>
        <w:rPr>
          <w:spacing w:val="-15"/>
        </w:rPr>
        <w:t xml:space="preserve"> </w:t>
      </w:r>
      <w:r>
        <w:t>реализуемых в рамках образовательных программ дошкольного и начального общего образования в рамках государственных образовательных стандартов;</w:t>
      </w:r>
    </w:p>
    <w:p w:rsidR="0097566C" w:rsidRDefault="00DC5CD6">
      <w:pPr>
        <w:pStyle w:val="a3"/>
        <w:spacing w:line="276" w:lineRule="auto"/>
        <w:ind w:right="848" w:firstLine="707"/>
      </w:pPr>
      <w:r>
        <w:t>-Создать психолого-педагогические условия, обеспечивающие сохранность и укрепление</w:t>
      </w:r>
      <w:r>
        <w:rPr>
          <w:spacing w:val="-15"/>
        </w:rPr>
        <w:t xml:space="preserve"> </w:t>
      </w:r>
      <w:r>
        <w:t>здоровья,</w:t>
      </w:r>
      <w:r>
        <w:rPr>
          <w:spacing w:val="-15"/>
        </w:rPr>
        <w:t xml:space="preserve"> </w:t>
      </w:r>
      <w:r>
        <w:t>непрерывность</w:t>
      </w:r>
      <w:r>
        <w:rPr>
          <w:spacing w:val="-15"/>
        </w:rPr>
        <w:t xml:space="preserve"> </w:t>
      </w:r>
      <w:r>
        <w:t>психофизического</w:t>
      </w:r>
      <w:r>
        <w:rPr>
          <w:spacing w:val="-15"/>
        </w:rPr>
        <w:t xml:space="preserve"> </w:t>
      </w:r>
      <w:r>
        <w:t>развития</w:t>
      </w:r>
      <w:r>
        <w:rPr>
          <w:spacing w:val="-15"/>
        </w:rPr>
        <w:t xml:space="preserve"> </w:t>
      </w:r>
      <w:r>
        <w:t>дошкольника</w:t>
      </w:r>
      <w:r>
        <w:rPr>
          <w:spacing w:val="-15"/>
        </w:rPr>
        <w:t xml:space="preserve"> </w:t>
      </w:r>
      <w:r>
        <w:t>и</w:t>
      </w:r>
      <w:r>
        <w:rPr>
          <w:spacing w:val="-15"/>
        </w:rPr>
        <w:t xml:space="preserve"> </w:t>
      </w:r>
      <w:r>
        <w:t xml:space="preserve">младшего </w:t>
      </w:r>
      <w:r>
        <w:rPr>
          <w:spacing w:val="-2"/>
        </w:rPr>
        <w:t>школьника;</w:t>
      </w:r>
    </w:p>
    <w:p w:rsidR="0097566C" w:rsidRDefault="00DC5CD6" w:rsidP="000F11DC">
      <w:pPr>
        <w:pStyle w:val="a4"/>
        <w:numPr>
          <w:ilvl w:val="0"/>
          <w:numId w:val="33"/>
        </w:numPr>
        <w:tabs>
          <w:tab w:val="left" w:pos="1438"/>
        </w:tabs>
        <w:spacing w:line="276" w:lineRule="auto"/>
        <w:ind w:right="855" w:firstLine="707"/>
        <w:jc w:val="both"/>
        <w:rPr>
          <w:sz w:val="24"/>
        </w:rPr>
      </w:pPr>
      <w:r>
        <w:rPr>
          <w:sz w:val="24"/>
        </w:rPr>
        <w:t>Обеспечить условия для реализации плавного, бесстрессового перехода детей от игровой к учебной деятельности;</w:t>
      </w:r>
    </w:p>
    <w:p w:rsidR="0097566C" w:rsidRDefault="00DC5CD6">
      <w:pPr>
        <w:pStyle w:val="a3"/>
        <w:spacing w:line="278" w:lineRule="auto"/>
        <w:ind w:right="849" w:firstLine="767"/>
      </w:pPr>
      <w:r>
        <w:t>-Создать условия для благоприятного взаимодействия всех участников воспитательно образовательного процесса: воспитателей, учителей, детей и родителей.</w:t>
      </w:r>
    </w:p>
    <w:p w:rsidR="0097566C" w:rsidRDefault="0097566C">
      <w:pPr>
        <w:pStyle w:val="a3"/>
        <w:spacing w:before="82"/>
        <w:ind w:left="0"/>
        <w:jc w:val="left"/>
        <w:rPr>
          <w:sz w:val="20"/>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3"/>
        <w:gridCol w:w="4789"/>
      </w:tblGrid>
      <w:tr w:rsidR="0097566C">
        <w:trPr>
          <w:trHeight w:val="318"/>
        </w:trPr>
        <w:tc>
          <w:tcPr>
            <w:tcW w:w="4563" w:type="dxa"/>
          </w:tcPr>
          <w:p w:rsidR="0097566C" w:rsidRDefault="00DC5CD6">
            <w:pPr>
              <w:pStyle w:val="TableParagraph"/>
              <w:ind w:left="815"/>
              <w:rPr>
                <w:b/>
                <w:sz w:val="24"/>
              </w:rPr>
            </w:pPr>
            <w:r>
              <w:rPr>
                <w:b/>
                <w:sz w:val="24"/>
              </w:rPr>
              <w:t xml:space="preserve">ОП </w:t>
            </w:r>
            <w:r>
              <w:rPr>
                <w:b/>
                <w:spacing w:val="-5"/>
                <w:sz w:val="24"/>
              </w:rPr>
              <w:t>ДО</w:t>
            </w:r>
          </w:p>
        </w:tc>
        <w:tc>
          <w:tcPr>
            <w:tcW w:w="4789" w:type="dxa"/>
          </w:tcPr>
          <w:p w:rsidR="0097566C" w:rsidRDefault="00DC5CD6">
            <w:pPr>
              <w:pStyle w:val="TableParagraph"/>
              <w:ind w:left="813"/>
              <w:rPr>
                <w:b/>
                <w:sz w:val="24"/>
              </w:rPr>
            </w:pPr>
            <w:r>
              <w:rPr>
                <w:b/>
                <w:sz w:val="24"/>
              </w:rPr>
              <w:t xml:space="preserve">ОП </w:t>
            </w:r>
            <w:r>
              <w:rPr>
                <w:b/>
                <w:spacing w:val="-5"/>
                <w:sz w:val="24"/>
              </w:rPr>
              <w:t>НОО</w:t>
            </w:r>
          </w:p>
        </w:tc>
      </w:tr>
      <w:tr w:rsidR="0097566C">
        <w:trPr>
          <w:trHeight w:val="316"/>
        </w:trPr>
        <w:tc>
          <w:tcPr>
            <w:tcW w:w="9352" w:type="dxa"/>
            <w:gridSpan w:val="2"/>
          </w:tcPr>
          <w:p w:rsidR="0097566C" w:rsidRDefault="00DC5CD6">
            <w:pPr>
              <w:pStyle w:val="TableParagraph"/>
              <w:ind w:left="815"/>
              <w:rPr>
                <w:sz w:val="24"/>
              </w:rPr>
            </w:pPr>
            <w:r>
              <w:rPr>
                <w:sz w:val="24"/>
              </w:rPr>
              <w:t>Преемственность</w:t>
            </w:r>
            <w:r>
              <w:rPr>
                <w:spacing w:val="-6"/>
                <w:sz w:val="24"/>
              </w:rPr>
              <w:t xml:space="preserve"> </w:t>
            </w:r>
            <w:r>
              <w:rPr>
                <w:sz w:val="24"/>
              </w:rPr>
              <w:t>основных</w:t>
            </w:r>
            <w:r>
              <w:rPr>
                <w:spacing w:val="-4"/>
                <w:sz w:val="24"/>
              </w:rPr>
              <w:t xml:space="preserve"> </w:t>
            </w:r>
            <w:r>
              <w:rPr>
                <w:sz w:val="24"/>
              </w:rPr>
              <w:t>направлений</w:t>
            </w:r>
            <w:r>
              <w:rPr>
                <w:spacing w:val="-4"/>
                <w:sz w:val="24"/>
              </w:rPr>
              <w:t xml:space="preserve"> </w:t>
            </w:r>
            <w:r>
              <w:rPr>
                <w:spacing w:val="-5"/>
                <w:sz w:val="24"/>
              </w:rPr>
              <w:t>ОП</w:t>
            </w:r>
          </w:p>
        </w:tc>
      </w:tr>
      <w:tr w:rsidR="0097566C">
        <w:trPr>
          <w:trHeight w:val="2539"/>
        </w:trPr>
        <w:tc>
          <w:tcPr>
            <w:tcW w:w="4563" w:type="dxa"/>
          </w:tcPr>
          <w:p w:rsidR="0097566C" w:rsidRDefault="00DC5CD6">
            <w:pPr>
              <w:pStyle w:val="TableParagraph"/>
              <w:spacing w:line="276" w:lineRule="auto"/>
              <w:ind w:right="100" w:firstLine="707"/>
              <w:jc w:val="both"/>
              <w:rPr>
                <w:sz w:val="24"/>
              </w:rPr>
            </w:pPr>
            <w:r>
              <w:rPr>
                <w:sz w:val="24"/>
              </w:rPr>
              <w:t>*Охрана</w:t>
            </w:r>
            <w:r>
              <w:rPr>
                <w:spacing w:val="-15"/>
                <w:sz w:val="24"/>
              </w:rPr>
              <w:t xml:space="preserve"> </w:t>
            </w:r>
            <w:r>
              <w:rPr>
                <w:sz w:val="24"/>
              </w:rPr>
              <w:t>и</w:t>
            </w:r>
            <w:r>
              <w:rPr>
                <w:spacing w:val="-15"/>
                <w:sz w:val="24"/>
              </w:rPr>
              <w:t xml:space="preserve"> </w:t>
            </w:r>
            <w:r>
              <w:rPr>
                <w:sz w:val="24"/>
              </w:rPr>
              <w:t>укрепление</w:t>
            </w:r>
            <w:r>
              <w:rPr>
                <w:spacing w:val="-15"/>
                <w:sz w:val="24"/>
              </w:rPr>
              <w:t xml:space="preserve"> </w:t>
            </w:r>
            <w:r>
              <w:rPr>
                <w:sz w:val="24"/>
              </w:rPr>
              <w:t>физического и психического здоровья</w:t>
            </w:r>
          </w:p>
          <w:p w:rsidR="0097566C" w:rsidRDefault="00DC5CD6">
            <w:pPr>
              <w:pStyle w:val="TableParagraph"/>
              <w:tabs>
                <w:tab w:val="left" w:pos="2559"/>
                <w:tab w:val="left" w:pos="3341"/>
              </w:tabs>
              <w:spacing w:line="276" w:lineRule="auto"/>
              <w:ind w:right="100" w:firstLine="707"/>
              <w:jc w:val="both"/>
              <w:rPr>
                <w:sz w:val="24"/>
              </w:rPr>
            </w:pPr>
            <w:r>
              <w:rPr>
                <w:spacing w:val="-2"/>
                <w:sz w:val="24"/>
              </w:rPr>
              <w:t>*Создание</w:t>
            </w:r>
            <w:r>
              <w:rPr>
                <w:sz w:val="24"/>
              </w:rPr>
              <w:tab/>
            </w:r>
            <w:r>
              <w:rPr>
                <w:spacing w:val="-10"/>
                <w:sz w:val="24"/>
              </w:rPr>
              <w:t>и</w:t>
            </w:r>
            <w:r>
              <w:rPr>
                <w:sz w:val="24"/>
              </w:rPr>
              <w:tab/>
            </w:r>
            <w:r>
              <w:rPr>
                <w:spacing w:val="-2"/>
                <w:sz w:val="24"/>
              </w:rPr>
              <w:t xml:space="preserve">поддержка </w:t>
            </w:r>
            <w:r>
              <w:rPr>
                <w:sz w:val="24"/>
              </w:rPr>
              <w:t>индивидуальности ребенка</w:t>
            </w:r>
          </w:p>
          <w:p w:rsidR="0097566C" w:rsidRDefault="00DC5CD6">
            <w:pPr>
              <w:pStyle w:val="TableParagraph"/>
              <w:tabs>
                <w:tab w:val="left" w:pos="2285"/>
                <w:tab w:val="left" w:pos="2998"/>
                <w:tab w:val="left" w:pos="3079"/>
              </w:tabs>
              <w:spacing w:line="276" w:lineRule="auto"/>
              <w:ind w:right="97" w:firstLine="707"/>
              <w:jc w:val="both"/>
              <w:rPr>
                <w:sz w:val="24"/>
              </w:rPr>
            </w:pPr>
            <w:r>
              <w:rPr>
                <w:sz w:val="24"/>
              </w:rPr>
              <w:t xml:space="preserve">*Формирование общей культуры </w:t>
            </w:r>
            <w:r>
              <w:rPr>
                <w:spacing w:val="-2"/>
                <w:sz w:val="24"/>
              </w:rPr>
              <w:t>воспитанников</w:t>
            </w:r>
            <w:r>
              <w:rPr>
                <w:sz w:val="24"/>
              </w:rPr>
              <w:tab/>
            </w:r>
            <w:r>
              <w:rPr>
                <w:sz w:val="24"/>
              </w:rPr>
              <w:tab/>
            </w:r>
            <w:r>
              <w:rPr>
                <w:spacing w:val="-2"/>
                <w:sz w:val="24"/>
              </w:rPr>
              <w:t>*Обеспечение вариативности</w:t>
            </w:r>
            <w:r>
              <w:rPr>
                <w:sz w:val="24"/>
              </w:rPr>
              <w:tab/>
            </w:r>
            <w:r>
              <w:rPr>
                <w:spacing w:val="-10"/>
                <w:sz w:val="24"/>
              </w:rPr>
              <w:t>и</w:t>
            </w:r>
            <w:r>
              <w:rPr>
                <w:sz w:val="24"/>
              </w:rPr>
              <w:tab/>
            </w:r>
            <w:r>
              <w:rPr>
                <w:sz w:val="24"/>
              </w:rPr>
              <w:tab/>
            </w:r>
            <w:r>
              <w:rPr>
                <w:spacing w:val="-2"/>
                <w:sz w:val="24"/>
              </w:rPr>
              <w:t>разнообразия</w:t>
            </w:r>
          </w:p>
          <w:p w:rsidR="0097566C" w:rsidRDefault="00DC5CD6">
            <w:pPr>
              <w:pStyle w:val="TableParagraph"/>
              <w:spacing w:line="240" w:lineRule="auto"/>
              <w:jc w:val="both"/>
              <w:rPr>
                <w:sz w:val="24"/>
              </w:rPr>
            </w:pPr>
            <w:r>
              <w:rPr>
                <w:sz w:val="24"/>
              </w:rPr>
              <w:t>содержания</w:t>
            </w:r>
            <w:r>
              <w:rPr>
                <w:spacing w:val="-4"/>
                <w:sz w:val="24"/>
              </w:rPr>
              <w:t xml:space="preserve"> </w:t>
            </w:r>
            <w:r>
              <w:rPr>
                <w:sz w:val="24"/>
              </w:rPr>
              <w:t>образовательных</w:t>
            </w:r>
            <w:r>
              <w:rPr>
                <w:spacing w:val="-3"/>
                <w:sz w:val="24"/>
              </w:rPr>
              <w:t xml:space="preserve"> </w:t>
            </w:r>
            <w:r>
              <w:rPr>
                <w:spacing w:val="-2"/>
                <w:sz w:val="24"/>
              </w:rPr>
              <w:t>программ</w:t>
            </w:r>
          </w:p>
        </w:tc>
        <w:tc>
          <w:tcPr>
            <w:tcW w:w="4789" w:type="dxa"/>
          </w:tcPr>
          <w:p w:rsidR="0097566C" w:rsidRDefault="00DC5CD6">
            <w:pPr>
              <w:pStyle w:val="TableParagraph"/>
              <w:ind w:left="813"/>
              <w:rPr>
                <w:sz w:val="24"/>
              </w:rPr>
            </w:pPr>
            <w:r>
              <w:rPr>
                <w:sz w:val="24"/>
              </w:rPr>
              <w:t>*Формирование</w:t>
            </w:r>
            <w:r>
              <w:rPr>
                <w:spacing w:val="-2"/>
                <w:sz w:val="24"/>
              </w:rPr>
              <w:t xml:space="preserve"> </w:t>
            </w:r>
            <w:r>
              <w:rPr>
                <w:sz w:val="24"/>
              </w:rPr>
              <w:t>общей</w:t>
            </w:r>
            <w:r>
              <w:rPr>
                <w:spacing w:val="-1"/>
                <w:sz w:val="24"/>
              </w:rPr>
              <w:t xml:space="preserve"> </w:t>
            </w:r>
            <w:r>
              <w:rPr>
                <w:spacing w:val="-2"/>
                <w:sz w:val="24"/>
              </w:rPr>
              <w:t>культуры</w:t>
            </w:r>
          </w:p>
          <w:p w:rsidR="0097566C" w:rsidRDefault="00DC5CD6">
            <w:pPr>
              <w:pStyle w:val="TableParagraph"/>
              <w:spacing w:before="41" w:line="240" w:lineRule="auto"/>
              <w:ind w:left="813"/>
              <w:rPr>
                <w:sz w:val="24"/>
              </w:rPr>
            </w:pPr>
            <w:r>
              <w:rPr>
                <w:sz w:val="24"/>
              </w:rPr>
              <w:t>*Духовно-нравственное</w:t>
            </w:r>
            <w:r>
              <w:rPr>
                <w:spacing w:val="-11"/>
                <w:sz w:val="24"/>
              </w:rPr>
              <w:t xml:space="preserve"> </w:t>
            </w:r>
            <w:r>
              <w:rPr>
                <w:spacing w:val="-2"/>
                <w:sz w:val="24"/>
              </w:rPr>
              <w:t>развитие</w:t>
            </w:r>
          </w:p>
          <w:p w:rsidR="0097566C" w:rsidRDefault="00DC5CD6">
            <w:pPr>
              <w:pStyle w:val="TableParagraph"/>
              <w:spacing w:before="43" w:line="240" w:lineRule="auto"/>
              <w:ind w:left="813"/>
              <w:rPr>
                <w:sz w:val="24"/>
              </w:rPr>
            </w:pPr>
            <w:r>
              <w:rPr>
                <w:sz w:val="24"/>
              </w:rPr>
              <w:t>*Социальное</w:t>
            </w:r>
            <w:r>
              <w:rPr>
                <w:spacing w:val="-6"/>
                <w:sz w:val="24"/>
              </w:rPr>
              <w:t xml:space="preserve"> </w:t>
            </w:r>
            <w:r>
              <w:rPr>
                <w:spacing w:val="-2"/>
                <w:sz w:val="24"/>
              </w:rPr>
              <w:t>развитие</w:t>
            </w:r>
          </w:p>
          <w:p w:rsidR="0097566C" w:rsidRDefault="00DC5CD6">
            <w:pPr>
              <w:pStyle w:val="TableParagraph"/>
              <w:spacing w:before="41" w:line="240" w:lineRule="auto"/>
              <w:ind w:left="813"/>
              <w:rPr>
                <w:sz w:val="24"/>
              </w:rPr>
            </w:pPr>
            <w:r>
              <w:rPr>
                <w:sz w:val="24"/>
              </w:rPr>
              <w:t>*Личностное</w:t>
            </w:r>
            <w:r>
              <w:rPr>
                <w:spacing w:val="-4"/>
                <w:sz w:val="24"/>
              </w:rPr>
              <w:t xml:space="preserve"> </w:t>
            </w:r>
            <w:r>
              <w:rPr>
                <w:spacing w:val="-2"/>
                <w:sz w:val="24"/>
              </w:rPr>
              <w:t>развитие</w:t>
            </w:r>
          </w:p>
          <w:p w:rsidR="0097566C" w:rsidRDefault="00DC5CD6">
            <w:pPr>
              <w:pStyle w:val="TableParagraph"/>
              <w:spacing w:before="40" w:line="240" w:lineRule="auto"/>
              <w:ind w:left="813"/>
              <w:rPr>
                <w:sz w:val="24"/>
              </w:rPr>
            </w:pPr>
            <w:r>
              <w:rPr>
                <w:sz w:val="24"/>
              </w:rPr>
              <w:t>*Интеллектуальное</w:t>
            </w:r>
            <w:r>
              <w:rPr>
                <w:spacing w:val="-8"/>
                <w:sz w:val="24"/>
              </w:rPr>
              <w:t xml:space="preserve"> </w:t>
            </w:r>
            <w:r>
              <w:rPr>
                <w:spacing w:val="-2"/>
                <w:sz w:val="24"/>
              </w:rPr>
              <w:t>развитие</w:t>
            </w:r>
          </w:p>
          <w:p w:rsidR="0097566C" w:rsidRDefault="00DC5CD6">
            <w:pPr>
              <w:pStyle w:val="TableParagraph"/>
              <w:tabs>
                <w:tab w:val="left" w:pos="2739"/>
                <w:tab w:val="left" w:pos="4323"/>
              </w:tabs>
              <w:spacing w:before="41" w:line="240" w:lineRule="auto"/>
              <w:ind w:left="105" w:firstLine="708"/>
              <w:rPr>
                <w:sz w:val="24"/>
              </w:rPr>
            </w:pPr>
            <w:r>
              <w:rPr>
                <w:spacing w:val="-2"/>
                <w:sz w:val="24"/>
              </w:rPr>
              <w:t>*Создание</w:t>
            </w:r>
            <w:r>
              <w:rPr>
                <w:sz w:val="24"/>
              </w:rPr>
              <w:tab/>
            </w:r>
            <w:r>
              <w:rPr>
                <w:spacing w:val="-2"/>
                <w:sz w:val="24"/>
              </w:rPr>
              <w:t>основы</w:t>
            </w:r>
            <w:r>
              <w:rPr>
                <w:sz w:val="24"/>
              </w:rPr>
              <w:tab/>
            </w:r>
            <w:r>
              <w:rPr>
                <w:spacing w:val="-5"/>
                <w:sz w:val="24"/>
              </w:rPr>
              <w:t>для</w:t>
            </w:r>
          </w:p>
          <w:p w:rsidR="0097566C" w:rsidRDefault="00DC5CD6">
            <w:pPr>
              <w:pStyle w:val="TableParagraph"/>
              <w:tabs>
                <w:tab w:val="left" w:pos="2257"/>
                <w:tab w:val="left" w:pos="3832"/>
              </w:tabs>
              <w:spacing w:before="9" w:line="310" w:lineRule="atLeast"/>
              <w:ind w:left="105" w:right="100"/>
              <w:rPr>
                <w:sz w:val="24"/>
              </w:rPr>
            </w:pPr>
            <w:r>
              <w:rPr>
                <w:spacing w:val="-2"/>
                <w:sz w:val="24"/>
              </w:rPr>
              <w:t>самостоятельной</w:t>
            </w:r>
            <w:r>
              <w:rPr>
                <w:sz w:val="24"/>
              </w:rPr>
              <w:tab/>
            </w:r>
            <w:r>
              <w:rPr>
                <w:spacing w:val="-2"/>
                <w:sz w:val="24"/>
              </w:rPr>
              <w:t>реализации</w:t>
            </w:r>
            <w:r>
              <w:rPr>
                <w:sz w:val="24"/>
              </w:rPr>
              <w:tab/>
            </w:r>
            <w:r>
              <w:rPr>
                <w:spacing w:val="-2"/>
                <w:sz w:val="24"/>
              </w:rPr>
              <w:t xml:space="preserve">учебной </w:t>
            </w:r>
            <w:r>
              <w:rPr>
                <w:sz w:val="24"/>
              </w:rPr>
              <w:t>деятельности обучающихся</w:t>
            </w:r>
          </w:p>
        </w:tc>
      </w:tr>
      <w:tr w:rsidR="0097566C">
        <w:trPr>
          <w:trHeight w:val="316"/>
        </w:trPr>
        <w:tc>
          <w:tcPr>
            <w:tcW w:w="9352" w:type="dxa"/>
            <w:gridSpan w:val="2"/>
          </w:tcPr>
          <w:p w:rsidR="0097566C" w:rsidRDefault="00DC5CD6">
            <w:pPr>
              <w:pStyle w:val="TableParagraph"/>
              <w:ind w:left="815"/>
              <w:rPr>
                <w:sz w:val="24"/>
              </w:rPr>
            </w:pPr>
            <w:r>
              <w:rPr>
                <w:sz w:val="24"/>
              </w:rPr>
              <w:t>Преемственность</w:t>
            </w:r>
            <w:r>
              <w:rPr>
                <w:spacing w:val="-1"/>
                <w:sz w:val="24"/>
              </w:rPr>
              <w:t xml:space="preserve"> </w:t>
            </w:r>
            <w:r>
              <w:rPr>
                <w:sz w:val="24"/>
              </w:rPr>
              <w:t>на</w:t>
            </w:r>
            <w:r>
              <w:rPr>
                <w:spacing w:val="-3"/>
                <w:sz w:val="24"/>
              </w:rPr>
              <w:t xml:space="preserve"> </w:t>
            </w:r>
            <w:r>
              <w:rPr>
                <w:sz w:val="24"/>
              </w:rPr>
              <w:t>уровне</w:t>
            </w:r>
            <w:r>
              <w:rPr>
                <w:spacing w:val="-2"/>
                <w:sz w:val="24"/>
              </w:rPr>
              <w:t xml:space="preserve"> </w:t>
            </w:r>
            <w:r>
              <w:rPr>
                <w:sz w:val="24"/>
              </w:rPr>
              <w:t>структуры</w:t>
            </w:r>
            <w:r>
              <w:rPr>
                <w:spacing w:val="-1"/>
                <w:sz w:val="24"/>
              </w:rPr>
              <w:t xml:space="preserve"> </w:t>
            </w:r>
            <w:r>
              <w:rPr>
                <w:spacing w:val="-5"/>
                <w:sz w:val="24"/>
              </w:rPr>
              <w:t>ООП</w:t>
            </w:r>
          </w:p>
        </w:tc>
      </w:tr>
      <w:tr w:rsidR="0097566C">
        <w:trPr>
          <w:trHeight w:val="318"/>
        </w:trPr>
        <w:tc>
          <w:tcPr>
            <w:tcW w:w="9352" w:type="dxa"/>
            <w:gridSpan w:val="2"/>
          </w:tcPr>
          <w:p w:rsidR="0097566C" w:rsidRDefault="00DC5CD6">
            <w:pPr>
              <w:pStyle w:val="TableParagraph"/>
              <w:spacing w:before="1" w:line="240" w:lineRule="auto"/>
              <w:ind w:left="815"/>
              <w:rPr>
                <w:sz w:val="24"/>
              </w:rPr>
            </w:pPr>
            <w:r>
              <w:rPr>
                <w:sz w:val="24"/>
              </w:rPr>
              <w:t>Обязательная</w:t>
            </w:r>
            <w:r>
              <w:rPr>
                <w:spacing w:val="-5"/>
                <w:sz w:val="24"/>
              </w:rPr>
              <w:t xml:space="preserve"> </w:t>
            </w:r>
            <w:r>
              <w:rPr>
                <w:sz w:val="24"/>
              </w:rPr>
              <w:t>часть</w:t>
            </w:r>
            <w:r>
              <w:rPr>
                <w:spacing w:val="-3"/>
                <w:sz w:val="24"/>
              </w:rPr>
              <w:t xml:space="preserve"> </w:t>
            </w:r>
            <w:r>
              <w:rPr>
                <w:spacing w:val="-2"/>
                <w:sz w:val="24"/>
              </w:rPr>
              <w:t>составляет</w:t>
            </w:r>
          </w:p>
        </w:tc>
      </w:tr>
      <w:tr w:rsidR="0097566C">
        <w:trPr>
          <w:trHeight w:val="316"/>
        </w:trPr>
        <w:tc>
          <w:tcPr>
            <w:tcW w:w="4563" w:type="dxa"/>
          </w:tcPr>
          <w:p w:rsidR="0097566C" w:rsidRDefault="00DC5CD6">
            <w:pPr>
              <w:pStyle w:val="TableParagraph"/>
              <w:ind w:left="815"/>
              <w:rPr>
                <w:sz w:val="24"/>
              </w:rPr>
            </w:pPr>
            <w:r>
              <w:rPr>
                <w:sz w:val="24"/>
              </w:rPr>
              <w:lastRenderedPageBreak/>
              <w:t>Не</w:t>
            </w:r>
            <w:r>
              <w:rPr>
                <w:spacing w:val="-5"/>
                <w:sz w:val="24"/>
              </w:rPr>
              <w:t xml:space="preserve"> </w:t>
            </w:r>
            <w:r>
              <w:rPr>
                <w:sz w:val="24"/>
              </w:rPr>
              <w:t>менее</w:t>
            </w:r>
            <w:r>
              <w:rPr>
                <w:spacing w:val="-1"/>
                <w:sz w:val="24"/>
              </w:rPr>
              <w:t xml:space="preserve"> </w:t>
            </w:r>
            <w:r>
              <w:rPr>
                <w:spacing w:val="-5"/>
                <w:sz w:val="24"/>
              </w:rPr>
              <w:t>60%</w:t>
            </w:r>
          </w:p>
        </w:tc>
        <w:tc>
          <w:tcPr>
            <w:tcW w:w="4789" w:type="dxa"/>
          </w:tcPr>
          <w:p w:rsidR="0097566C" w:rsidRDefault="00DC5CD6">
            <w:pPr>
              <w:pStyle w:val="TableParagraph"/>
              <w:ind w:left="813"/>
              <w:rPr>
                <w:sz w:val="24"/>
              </w:rPr>
            </w:pPr>
            <w:r>
              <w:rPr>
                <w:sz w:val="24"/>
              </w:rPr>
              <w:t>Не</w:t>
            </w:r>
            <w:r>
              <w:rPr>
                <w:spacing w:val="-5"/>
                <w:sz w:val="24"/>
              </w:rPr>
              <w:t xml:space="preserve"> </w:t>
            </w:r>
            <w:r>
              <w:rPr>
                <w:sz w:val="24"/>
              </w:rPr>
              <w:t>менее</w:t>
            </w:r>
            <w:r>
              <w:rPr>
                <w:spacing w:val="-1"/>
                <w:sz w:val="24"/>
              </w:rPr>
              <w:t xml:space="preserve"> </w:t>
            </w:r>
            <w:r>
              <w:rPr>
                <w:spacing w:val="-5"/>
                <w:sz w:val="24"/>
              </w:rPr>
              <w:t>80%</w:t>
            </w:r>
          </w:p>
        </w:tc>
      </w:tr>
    </w:tbl>
    <w:p w:rsidR="0097566C" w:rsidRDefault="0097566C">
      <w:pPr>
        <w:pStyle w:val="TableParagraph"/>
        <w:rPr>
          <w:sz w:val="24"/>
        </w:rPr>
        <w:sectPr w:rsidR="0097566C">
          <w:pgSz w:w="11920" w:h="16850"/>
          <w:pgMar w:top="1060" w:right="0" w:bottom="1207"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3"/>
        <w:gridCol w:w="4789"/>
      </w:tblGrid>
      <w:tr w:rsidR="0097566C">
        <w:trPr>
          <w:trHeight w:val="318"/>
        </w:trPr>
        <w:tc>
          <w:tcPr>
            <w:tcW w:w="9352" w:type="dxa"/>
            <w:gridSpan w:val="2"/>
          </w:tcPr>
          <w:p w:rsidR="0097566C" w:rsidRDefault="00DC5CD6">
            <w:pPr>
              <w:pStyle w:val="TableParagraph"/>
              <w:spacing w:before="1" w:line="240" w:lineRule="auto"/>
              <w:ind w:left="815"/>
              <w:rPr>
                <w:sz w:val="24"/>
              </w:rPr>
            </w:pPr>
            <w:r>
              <w:rPr>
                <w:sz w:val="24"/>
              </w:rPr>
              <w:lastRenderedPageBreak/>
              <w:t>Часть,</w:t>
            </w:r>
            <w:r>
              <w:rPr>
                <w:spacing w:val="-7"/>
                <w:sz w:val="24"/>
              </w:rPr>
              <w:t xml:space="preserve"> </w:t>
            </w:r>
            <w:r>
              <w:rPr>
                <w:sz w:val="24"/>
              </w:rPr>
              <w:t>формируемая</w:t>
            </w:r>
            <w:r>
              <w:rPr>
                <w:spacing w:val="-4"/>
                <w:sz w:val="24"/>
              </w:rPr>
              <w:t xml:space="preserve"> </w:t>
            </w:r>
            <w:r>
              <w:rPr>
                <w:sz w:val="24"/>
              </w:rPr>
              <w:t>участниками</w:t>
            </w:r>
            <w:r>
              <w:rPr>
                <w:spacing w:val="-5"/>
                <w:sz w:val="24"/>
              </w:rPr>
              <w:t xml:space="preserve"> </w:t>
            </w:r>
            <w:r>
              <w:rPr>
                <w:sz w:val="24"/>
              </w:rPr>
              <w:t>образовательных</w:t>
            </w:r>
            <w:r>
              <w:rPr>
                <w:spacing w:val="-4"/>
                <w:sz w:val="24"/>
              </w:rPr>
              <w:t xml:space="preserve"> </w:t>
            </w:r>
            <w:r>
              <w:rPr>
                <w:spacing w:val="-2"/>
                <w:sz w:val="24"/>
              </w:rPr>
              <w:t>отношений</w:t>
            </w:r>
          </w:p>
        </w:tc>
      </w:tr>
      <w:tr w:rsidR="0097566C">
        <w:trPr>
          <w:trHeight w:val="2222"/>
        </w:trPr>
        <w:tc>
          <w:tcPr>
            <w:tcW w:w="4563" w:type="dxa"/>
          </w:tcPr>
          <w:p w:rsidR="0097566C" w:rsidRDefault="00DC5CD6">
            <w:pPr>
              <w:pStyle w:val="TableParagraph"/>
              <w:ind w:left="815"/>
              <w:jc w:val="both"/>
              <w:rPr>
                <w:sz w:val="24"/>
              </w:rPr>
            </w:pPr>
            <w:r>
              <w:rPr>
                <w:sz w:val="24"/>
              </w:rPr>
              <w:t>Не</w:t>
            </w:r>
            <w:r>
              <w:rPr>
                <w:spacing w:val="-2"/>
                <w:sz w:val="24"/>
              </w:rPr>
              <w:t xml:space="preserve"> </w:t>
            </w:r>
            <w:r>
              <w:rPr>
                <w:sz w:val="24"/>
              </w:rPr>
              <w:t>более</w:t>
            </w:r>
            <w:r>
              <w:rPr>
                <w:spacing w:val="-2"/>
                <w:sz w:val="24"/>
              </w:rPr>
              <w:t xml:space="preserve"> </w:t>
            </w:r>
            <w:r>
              <w:rPr>
                <w:spacing w:val="-5"/>
                <w:sz w:val="24"/>
              </w:rPr>
              <w:t>40%</w:t>
            </w:r>
          </w:p>
          <w:p w:rsidR="0097566C" w:rsidRDefault="00DC5CD6">
            <w:pPr>
              <w:pStyle w:val="TableParagraph"/>
              <w:spacing w:before="41" w:line="276" w:lineRule="auto"/>
              <w:ind w:right="99" w:firstLine="707"/>
              <w:jc w:val="both"/>
              <w:rPr>
                <w:sz w:val="24"/>
              </w:rPr>
            </w:pPr>
            <w:r>
              <w:rPr>
                <w:sz w:val="24"/>
              </w:rPr>
              <w:t>Может включать различные направления, выбранные участниками образовательных отношений из числа парциальных и иных программ и /или созданных ими самостоятельно</w:t>
            </w:r>
          </w:p>
        </w:tc>
        <w:tc>
          <w:tcPr>
            <w:tcW w:w="4789" w:type="dxa"/>
          </w:tcPr>
          <w:p w:rsidR="0097566C" w:rsidRDefault="00DC5CD6">
            <w:pPr>
              <w:pStyle w:val="TableParagraph"/>
              <w:ind w:left="813"/>
              <w:rPr>
                <w:sz w:val="24"/>
              </w:rPr>
            </w:pPr>
            <w:r>
              <w:rPr>
                <w:sz w:val="24"/>
              </w:rPr>
              <w:t>Не</w:t>
            </w:r>
            <w:r>
              <w:rPr>
                <w:spacing w:val="-2"/>
                <w:sz w:val="24"/>
              </w:rPr>
              <w:t xml:space="preserve"> </w:t>
            </w:r>
            <w:r>
              <w:rPr>
                <w:sz w:val="24"/>
              </w:rPr>
              <w:t>более</w:t>
            </w:r>
            <w:r>
              <w:rPr>
                <w:spacing w:val="-2"/>
                <w:sz w:val="24"/>
              </w:rPr>
              <w:t xml:space="preserve"> </w:t>
            </w:r>
            <w:r>
              <w:rPr>
                <w:spacing w:val="-5"/>
                <w:sz w:val="24"/>
              </w:rPr>
              <w:t>20%</w:t>
            </w:r>
          </w:p>
          <w:p w:rsidR="0097566C" w:rsidRDefault="00DC5CD6">
            <w:pPr>
              <w:pStyle w:val="TableParagraph"/>
              <w:spacing w:before="41" w:line="240" w:lineRule="auto"/>
              <w:ind w:left="813"/>
              <w:rPr>
                <w:sz w:val="24"/>
              </w:rPr>
            </w:pPr>
            <w:r>
              <w:rPr>
                <w:sz w:val="24"/>
              </w:rPr>
              <w:t>Внеурочная</w:t>
            </w:r>
            <w:r>
              <w:rPr>
                <w:spacing w:val="-3"/>
                <w:sz w:val="24"/>
              </w:rPr>
              <w:t xml:space="preserve"> </w:t>
            </w:r>
            <w:r>
              <w:rPr>
                <w:spacing w:val="-2"/>
                <w:sz w:val="24"/>
              </w:rPr>
              <w:t>деятельность:</w:t>
            </w:r>
          </w:p>
          <w:p w:rsidR="0097566C" w:rsidRDefault="00DC5CD6">
            <w:pPr>
              <w:pStyle w:val="TableParagraph"/>
              <w:spacing w:before="43" w:line="240" w:lineRule="auto"/>
              <w:ind w:left="813"/>
              <w:rPr>
                <w:sz w:val="24"/>
              </w:rPr>
            </w:pPr>
            <w:r>
              <w:rPr>
                <w:spacing w:val="-2"/>
                <w:sz w:val="24"/>
              </w:rPr>
              <w:t>*Спортивно-оздоровительное</w:t>
            </w:r>
          </w:p>
          <w:p w:rsidR="0097566C" w:rsidRDefault="00DC5CD6">
            <w:pPr>
              <w:pStyle w:val="TableParagraph"/>
              <w:spacing w:before="41" w:line="240" w:lineRule="auto"/>
              <w:ind w:left="813"/>
              <w:rPr>
                <w:sz w:val="24"/>
              </w:rPr>
            </w:pPr>
            <w:r>
              <w:rPr>
                <w:spacing w:val="-2"/>
                <w:sz w:val="24"/>
              </w:rPr>
              <w:t>*Духовно-нравственное</w:t>
            </w:r>
          </w:p>
          <w:p w:rsidR="0097566C" w:rsidRDefault="00DC5CD6">
            <w:pPr>
              <w:pStyle w:val="TableParagraph"/>
              <w:spacing w:before="40" w:line="240" w:lineRule="auto"/>
              <w:ind w:left="813"/>
              <w:rPr>
                <w:sz w:val="24"/>
              </w:rPr>
            </w:pPr>
            <w:r>
              <w:rPr>
                <w:spacing w:val="-2"/>
                <w:sz w:val="24"/>
              </w:rPr>
              <w:t>*Социальное</w:t>
            </w:r>
          </w:p>
          <w:p w:rsidR="0097566C" w:rsidRDefault="00DC5CD6">
            <w:pPr>
              <w:pStyle w:val="TableParagraph"/>
              <w:spacing w:before="41" w:line="240" w:lineRule="auto"/>
              <w:ind w:left="813"/>
              <w:rPr>
                <w:sz w:val="24"/>
              </w:rPr>
            </w:pPr>
            <w:r>
              <w:rPr>
                <w:spacing w:val="-2"/>
                <w:sz w:val="24"/>
              </w:rPr>
              <w:t>*Общеинтеллектуальное</w:t>
            </w:r>
          </w:p>
          <w:p w:rsidR="0097566C" w:rsidRDefault="00DC5CD6">
            <w:pPr>
              <w:pStyle w:val="TableParagraph"/>
              <w:spacing w:before="43" w:line="240" w:lineRule="auto"/>
              <w:ind w:left="813"/>
              <w:rPr>
                <w:sz w:val="24"/>
              </w:rPr>
            </w:pPr>
            <w:r>
              <w:rPr>
                <w:spacing w:val="-2"/>
                <w:sz w:val="24"/>
              </w:rPr>
              <w:t>*Общекультурное</w:t>
            </w:r>
          </w:p>
        </w:tc>
      </w:tr>
    </w:tbl>
    <w:p w:rsidR="0097566C" w:rsidRDefault="0097566C">
      <w:pPr>
        <w:pStyle w:val="a3"/>
        <w:spacing w:before="52"/>
        <w:ind w:left="0"/>
        <w:jc w:val="left"/>
      </w:pPr>
    </w:p>
    <w:p w:rsidR="0097566C" w:rsidRDefault="00DC5CD6">
      <w:pPr>
        <w:pStyle w:val="a3"/>
        <w:spacing w:line="276" w:lineRule="auto"/>
        <w:ind w:right="853" w:firstLine="707"/>
      </w:pPr>
      <w:r>
        <w:t>Содержание образовательных программ дошкольного и начального общего образования в рамках государственных образовательных стандартов направлено на:</w:t>
      </w:r>
    </w:p>
    <w:p w:rsidR="0097566C" w:rsidRDefault="00DC5CD6" w:rsidP="000F11DC">
      <w:pPr>
        <w:pStyle w:val="a4"/>
        <w:numPr>
          <w:ilvl w:val="0"/>
          <w:numId w:val="33"/>
        </w:numPr>
        <w:tabs>
          <w:tab w:val="left" w:pos="1475"/>
        </w:tabs>
        <w:spacing w:before="2"/>
        <w:ind w:left="1475" w:hanging="138"/>
        <w:jc w:val="both"/>
        <w:rPr>
          <w:sz w:val="24"/>
        </w:rPr>
      </w:pPr>
      <w:r>
        <w:rPr>
          <w:sz w:val="24"/>
        </w:rPr>
        <w:t>интеграцию</w:t>
      </w:r>
      <w:r>
        <w:rPr>
          <w:spacing w:val="-6"/>
          <w:sz w:val="24"/>
        </w:rPr>
        <w:t xml:space="preserve"> </w:t>
      </w:r>
      <w:r>
        <w:rPr>
          <w:sz w:val="24"/>
        </w:rPr>
        <w:t>содержания</w:t>
      </w:r>
      <w:r>
        <w:rPr>
          <w:spacing w:val="-3"/>
          <w:sz w:val="24"/>
        </w:rPr>
        <w:t xml:space="preserve"> </w:t>
      </w:r>
      <w:r>
        <w:rPr>
          <w:sz w:val="24"/>
        </w:rPr>
        <w:t>дошкольного</w:t>
      </w:r>
      <w:r>
        <w:rPr>
          <w:spacing w:val="-6"/>
          <w:sz w:val="24"/>
        </w:rPr>
        <w:t xml:space="preserve"> </w:t>
      </w:r>
      <w:r>
        <w:rPr>
          <w:sz w:val="24"/>
        </w:rPr>
        <w:t>и</w:t>
      </w:r>
      <w:r>
        <w:rPr>
          <w:spacing w:val="-4"/>
          <w:sz w:val="24"/>
        </w:rPr>
        <w:t xml:space="preserve"> </w:t>
      </w:r>
      <w:r>
        <w:rPr>
          <w:sz w:val="24"/>
        </w:rPr>
        <w:t>начального</w:t>
      </w:r>
      <w:r>
        <w:rPr>
          <w:spacing w:val="-3"/>
          <w:sz w:val="24"/>
        </w:rPr>
        <w:t xml:space="preserve"> </w:t>
      </w:r>
      <w:r>
        <w:rPr>
          <w:sz w:val="24"/>
        </w:rPr>
        <w:t>школьного</w:t>
      </w:r>
      <w:r>
        <w:rPr>
          <w:spacing w:val="-3"/>
          <w:sz w:val="24"/>
        </w:rPr>
        <w:t xml:space="preserve"> </w:t>
      </w:r>
      <w:r>
        <w:rPr>
          <w:spacing w:val="-2"/>
          <w:sz w:val="24"/>
        </w:rPr>
        <w:t>образования;</w:t>
      </w:r>
    </w:p>
    <w:p w:rsidR="0097566C" w:rsidRDefault="00DC5CD6" w:rsidP="000F11DC">
      <w:pPr>
        <w:pStyle w:val="a4"/>
        <w:numPr>
          <w:ilvl w:val="0"/>
          <w:numId w:val="33"/>
        </w:numPr>
        <w:tabs>
          <w:tab w:val="left" w:pos="1493"/>
        </w:tabs>
        <w:spacing w:before="41" w:line="276" w:lineRule="auto"/>
        <w:ind w:right="844" w:firstLine="707"/>
        <w:jc w:val="both"/>
        <w:rPr>
          <w:sz w:val="24"/>
        </w:rPr>
      </w:pPr>
      <w:r>
        <w:rPr>
          <w:sz w:val="24"/>
        </w:rPr>
        <w:t>гуманизацию, направленную на личностно-ориентированный подход к детям дошкольного и младшего школьного возраста на основе передовых идей психолого- педагогической науки;</w:t>
      </w:r>
    </w:p>
    <w:p w:rsidR="0097566C" w:rsidRDefault="00DC5CD6" w:rsidP="000F11DC">
      <w:pPr>
        <w:pStyle w:val="a4"/>
        <w:numPr>
          <w:ilvl w:val="0"/>
          <w:numId w:val="33"/>
        </w:numPr>
        <w:tabs>
          <w:tab w:val="left" w:pos="1475"/>
        </w:tabs>
        <w:spacing w:before="1"/>
        <w:ind w:left="1475" w:hanging="138"/>
        <w:jc w:val="both"/>
        <w:rPr>
          <w:sz w:val="24"/>
        </w:rPr>
      </w:pPr>
      <w:r>
        <w:rPr>
          <w:sz w:val="24"/>
        </w:rPr>
        <w:t>системность</w:t>
      </w:r>
      <w:r>
        <w:rPr>
          <w:spacing w:val="-3"/>
          <w:sz w:val="24"/>
        </w:rPr>
        <w:t xml:space="preserve"> </w:t>
      </w:r>
      <w:r>
        <w:rPr>
          <w:sz w:val="24"/>
        </w:rPr>
        <w:t>непрерывного</w:t>
      </w:r>
      <w:r>
        <w:rPr>
          <w:spacing w:val="-4"/>
          <w:sz w:val="24"/>
        </w:rPr>
        <w:t xml:space="preserve"> </w:t>
      </w:r>
      <w:r>
        <w:rPr>
          <w:sz w:val="24"/>
        </w:rPr>
        <w:t>процесса</w:t>
      </w:r>
      <w:r>
        <w:rPr>
          <w:spacing w:val="-4"/>
          <w:sz w:val="24"/>
        </w:rPr>
        <w:t xml:space="preserve"> </w:t>
      </w:r>
      <w:r>
        <w:rPr>
          <w:sz w:val="24"/>
        </w:rPr>
        <w:t>по</w:t>
      </w:r>
      <w:r>
        <w:rPr>
          <w:spacing w:val="-4"/>
          <w:sz w:val="24"/>
        </w:rPr>
        <w:t xml:space="preserve"> </w:t>
      </w:r>
      <w:r>
        <w:rPr>
          <w:sz w:val="24"/>
        </w:rPr>
        <w:t>реализации</w:t>
      </w:r>
      <w:r>
        <w:rPr>
          <w:spacing w:val="-5"/>
          <w:sz w:val="24"/>
        </w:rPr>
        <w:t xml:space="preserve"> </w:t>
      </w:r>
      <w:r>
        <w:rPr>
          <w:spacing w:val="-2"/>
          <w:sz w:val="24"/>
        </w:rPr>
        <w:t>программы;</w:t>
      </w:r>
    </w:p>
    <w:p w:rsidR="0097566C" w:rsidRDefault="00DC5CD6" w:rsidP="000F11DC">
      <w:pPr>
        <w:pStyle w:val="a4"/>
        <w:numPr>
          <w:ilvl w:val="0"/>
          <w:numId w:val="33"/>
        </w:numPr>
        <w:tabs>
          <w:tab w:val="left" w:pos="1421"/>
        </w:tabs>
        <w:spacing w:before="41" w:line="276" w:lineRule="auto"/>
        <w:ind w:right="842" w:firstLine="707"/>
        <w:jc w:val="both"/>
        <w:rPr>
          <w:sz w:val="24"/>
        </w:rPr>
      </w:pPr>
      <w:r>
        <w:rPr>
          <w:sz w:val="24"/>
        </w:rPr>
        <w:t>учёт возрастных и индивидуальных особенностей детей дошкольного и младшего школьного возраста, основанного на специфике этапов развития и личностных характеристик воспитанников;</w:t>
      </w:r>
    </w:p>
    <w:p w:rsidR="0097566C" w:rsidRDefault="00DC5CD6" w:rsidP="000F11DC">
      <w:pPr>
        <w:pStyle w:val="a4"/>
        <w:numPr>
          <w:ilvl w:val="0"/>
          <w:numId w:val="33"/>
        </w:numPr>
        <w:tabs>
          <w:tab w:val="left" w:pos="1570"/>
        </w:tabs>
        <w:spacing w:line="276" w:lineRule="auto"/>
        <w:ind w:right="852" w:firstLine="707"/>
        <w:jc w:val="both"/>
        <w:rPr>
          <w:sz w:val="24"/>
        </w:rPr>
      </w:pPr>
      <w:r>
        <w:rPr>
          <w:sz w:val="24"/>
        </w:rPr>
        <w:t>преемственность дошкольной ступени образования и начальной школы, позволяющая дошкольникам безболезненно переходить от одной возрастной ступени к другой, изменяя ведущий вид деятельности игру на учение.</w:t>
      </w:r>
    </w:p>
    <w:p w:rsidR="0097566C" w:rsidRDefault="00DC5CD6">
      <w:pPr>
        <w:pStyle w:val="1"/>
        <w:spacing w:line="275" w:lineRule="exact"/>
        <w:ind w:left="1337"/>
        <w:jc w:val="both"/>
      </w:pPr>
      <w:r>
        <w:t>Содержательные</w:t>
      </w:r>
      <w:r>
        <w:rPr>
          <w:spacing w:val="-7"/>
        </w:rPr>
        <w:t xml:space="preserve"> </w:t>
      </w:r>
      <w:r>
        <w:t>компоненты</w:t>
      </w:r>
      <w:r>
        <w:rPr>
          <w:spacing w:val="-6"/>
        </w:rPr>
        <w:t xml:space="preserve"> </w:t>
      </w:r>
      <w:r>
        <w:rPr>
          <w:spacing w:val="-2"/>
        </w:rPr>
        <w:t>преемственности:</w:t>
      </w:r>
    </w:p>
    <w:p w:rsidR="0097566C" w:rsidRDefault="00DC5CD6" w:rsidP="000F11DC">
      <w:pPr>
        <w:pStyle w:val="a4"/>
        <w:numPr>
          <w:ilvl w:val="0"/>
          <w:numId w:val="33"/>
        </w:numPr>
        <w:tabs>
          <w:tab w:val="left" w:pos="1471"/>
        </w:tabs>
        <w:spacing w:before="41" w:line="276" w:lineRule="auto"/>
        <w:ind w:right="849" w:firstLine="767"/>
        <w:jc w:val="both"/>
        <w:rPr>
          <w:sz w:val="24"/>
        </w:rPr>
      </w:pPr>
      <w:r>
        <w:rPr>
          <w:sz w:val="24"/>
        </w:rPr>
        <w:t>Деятельностный</w:t>
      </w:r>
      <w:r>
        <w:rPr>
          <w:spacing w:val="-5"/>
          <w:sz w:val="24"/>
        </w:rPr>
        <w:t xml:space="preserve"> </w:t>
      </w:r>
      <w:r>
        <w:rPr>
          <w:sz w:val="24"/>
        </w:rPr>
        <w:t>-</w:t>
      </w:r>
      <w:r>
        <w:rPr>
          <w:spacing w:val="-8"/>
          <w:sz w:val="24"/>
        </w:rPr>
        <w:t xml:space="preserve"> </w:t>
      </w:r>
      <w:r>
        <w:rPr>
          <w:sz w:val="24"/>
        </w:rPr>
        <w:t>обеспечение</w:t>
      </w:r>
      <w:r>
        <w:rPr>
          <w:spacing w:val="-8"/>
          <w:sz w:val="24"/>
        </w:rPr>
        <w:t xml:space="preserve"> </w:t>
      </w:r>
      <w:r>
        <w:rPr>
          <w:sz w:val="24"/>
        </w:rPr>
        <w:t>связей</w:t>
      </w:r>
      <w:r>
        <w:rPr>
          <w:spacing w:val="-6"/>
          <w:sz w:val="24"/>
        </w:rPr>
        <w:t xml:space="preserve"> </w:t>
      </w:r>
      <w:r>
        <w:rPr>
          <w:sz w:val="24"/>
        </w:rPr>
        <w:t>ведущих</w:t>
      </w:r>
      <w:r>
        <w:rPr>
          <w:spacing w:val="-7"/>
          <w:sz w:val="24"/>
        </w:rPr>
        <w:t xml:space="preserve"> </w:t>
      </w:r>
      <w:r>
        <w:rPr>
          <w:sz w:val="24"/>
        </w:rPr>
        <w:t>деятельностей</w:t>
      </w:r>
      <w:r>
        <w:rPr>
          <w:spacing w:val="-6"/>
          <w:sz w:val="24"/>
        </w:rPr>
        <w:t xml:space="preserve"> </w:t>
      </w:r>
      <w:r>
        <w:rPr>
          <w:sz w:val="24"/>
        </w:rPr>
        <w:t>смежных</w:t>
      </w:r>
      <w:r>
        <w:rPr>
          <w:spacing w:val="-7"/>
          <w:sz w:val="24"/>
        </w:rPr>
        <w:t xml:space="preserve"> </w:t>
      </w:r>
      <w:r>
        <w:rPr>
          <w:sz w:val="24"/>
        </w:rPr>
        <w:t>периодов, опора</w:t>
      </w:r>
      <w:r>
        <w:rPr>
          <w:spacing w:val="-9"/>
          <w:sz w:val="24"/>
        </w:rPr>
        <w:t xml:space="preserve"> </w:t>
      </w:r>
      <w:r>
        <w:rPr>
          <w:sz w:val="24"/>
        </w:rPr>
        <w:t>на</w:t>
      </w:r>
      <w:r>
        <w:rPr>
          <w:spacing w:val="-9"/>
          <w:sz w:val="24"/>
        </w:rPr>
        <w:t xml:space="preserve"> </w:t>
      </w:r>
      <w:r>
        <w:rPr>
          <w:sz w:val="24"/>
        </w:rPr>
        <w:t>актуальные</w:t>
      </w:r>
      <w:r>
        <w:rPr>
          <w:spacing w:val="-10"/>
          <w:sz w:val="24"/>
        </w:rPr>
        <w:t xml:space="preserve"> </w:t>
      </w:r>
      <w:r>
        <w:rPr>
          <w:sz w:val="24"/>
        </w:rPr>
        <w:t>для</w:t>
      </w:r>
      <w:r>
        <w:rPr>
          <w:spacing w:val="-8"/>
          <w:sz w:val="24"/>
        </w:rPr>
        <w:t xml:space="preserve"> </w:t>
      </w:r>
      <w:r>
        <w:rPr>
          <w:sz w:val="24"/>
        </w:rPr>
        <w:t>данного</w:t>
      </w:r>
      <w:r>
        <w:rPr>
          <w:spacing w:val="-11"/>
          <w:sz w:val="24"/>
        </w:rPr>
        <w:t xml:space="preserve"> </w:t>
      </w:r>
      <w:r>
        <w:rPr>
          <w:sz w:val="24"/>
        </w:rPr>
        <w:t>периода</w:t>
      </w:r>
      <w:r>
        <w:rPr>
          <w:spacing w:val="-11"/>
          <w:sz w:val="24"/>
        </w:rPr>
        <w:t xml:space="preserve"> </w:t>
      </w:r>
      <w:r>
        <w:rPr>
          <w:sz w:val="24"/>
        </w:rPr>
        <w:t>деятельности</w:t>
      </w:r>
      <w:r>
        <w:rPr>
          <w:spacing w:val="-9"/>
          <w:sz w:val="24"/>
        </w:rPr>
        <w:t xml:space="preserve"> </w:t>
      </w:r>
      <w:r>
        <w:rPr>
          <w:sz w:val="24"/>
        </w:rPr>
        <w:t>компоненты,</w:t>
      </w:r>
      <w:r>
        <w:rPr>
          <w:spacing w:val="-10"/>
          <w:sz w:val="24"/>
        </w:rPr>
        <w:t xml:space="preserve"> </w:t>
      </w:r>
      <w:r>
        <w:rPr>
          <w:sz w:val="24"/>
        </w:rPr>
        <w:t>создания</w:t>
      </w:r>
      <w:r>
        <w:rPr>
          <w:spacing w:val="-8"/>
          <w:sz w:val="24"/>
        </w:rPr>
        <w:t xml:space="preserve"> </w:t>
      </w:r>
      <w:r>
        <w:rPr>
          <w:sz w:val="24"/>
        </w:rPr>
        <w:t>условий</w:t>
      </w:r>
      <w:r>
        <w:rPr>
          <w:spacing w:val="-7"/>
          <w:sz w:val="24"/>
        </w:rPr>
        <w:t xml:space="preserve"> </w:t>
      </w:r>
      <w:r>
        <w:rPr>
          <w:sz w:val="24"/>
        </w:rPr>
        <w:t>для формирования предпосылок ведущей деятельности следующего возрастного периода;</w:t>
      </w:r>
    </w:p>
    <w:p w:rsidR="0097566C" w:rsidRDefault="00DC5CD6" w:rsidP="000F11DC">
      <w:pPr>
        <w:pStyle w:val="a4"/>
        <w:numPr>
          <w:ilvl w:val="0"/>
          <w:numId w:val="33"/>
        </w:numPr>
        <w:tabs>
          <w:tab w:val="left" w:pos="1656"/>
        </w:tabs>
        <w:spacing w:before="1" w:line="276" w:lineRule="auto"/>
        <w:ind w:right="846" w:firstLine="707"/>
        <w:jc w:val="both"/>
        <w:rPr>
          <w:sz w:val="24"/>
        </w:rPr>
      </w:pPr>
      <w:r>
        <w:rPr>
          <w:sz w:val="24"/>
        </w:rPr>
        <w:t>Содержательный - правильное соотношение между образовательной деятельностью по усвоению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установление перспектив в содержании обучения от дошкольного детства к начальной школе;</w:t>
      </w:r>
    </w:p>
    <w:p w:rsidR="0097566C" w:rsidRDefault="00DC5CD6" w:rsidP="000F11DC">
      <w:pPr>
        <w:pStyle w:val="a4"/>
        <w:numPr>
          <w:ilvl w:val="0"/>
          <w:numId w:val="33"/>
        </w:numPr>
        <w:tabs>
          <w:tab w:val="left" w:pos="1440"/>
        </w:tabs>
        <w:spacing w:line="276" w:lineRule="auto"/>
        <w:ind w:right="844" w:firstLine="707"/>
        <w:jc w:val="both"/>
        <w:rPr>
          <w:sz w:val="24"/>
        </w:rPr>
      </w:pPr>
      <w:r>
        <w:rPr>
          <w:sz w:val="24"/>
        </w:rPr>
        <w:t>Коммуникативный - учет особенностей общения детей старшего дошкольного и младшего школьного возраста, обеспечение непосредственного и контактного общения, с целью создания условий для социализации;</w:t>
      </w:r>
    </w:p>
    <w:p w:rsidR="0097566C" w:rsidRDefault="00DC5CD6" w:rsidP="000F11DC">
      <w:pPr>
        <w:pStyle w:val="a4"/>
        <w:numPr>
          <w:ilvl w:val="0"/>
          <w:numId w:val="33"/>
        </w:numPr>
        <w:tabs>
          <w:tab w:val="left" w:pos="1428"/>
        </w:tabs>
        <w:spacing w:before="1" w:line="276" w:lineRule="auto"/>
        <w:ind w:right="846" w:firstLine="707"/>
        <w:jc w:val="both"/>
        <w:rPr>
          <w:sz w:val="24"/>
        </w:rPr>
      </w:pPr>
      <w:r>
        <w:rPr>
          <w:sz w:val="24"/>
        </w:rPr>
        <w:t>Педагогический - постановка в центр воспитательно - образовательного процесса ребенка, прослеживание связей между ним и окружающим миром (ребенок и предметный мир, природа и ребенок, ребенок и другие люди и т. д.), индивидуальный характер его обучения и воспитания;</w:t>
      </w:r>
    </w:p>
    <w:p w:rsidR="0097566C" w:rsidRDefault="00DC5CD6" w:rsidP="000F11DC">
      <w:pPr>
        <w:pStyle w:val="a4"/>
        <w:numPr>
          <w:ilvl w:val="0"/>
          <w:numId w:val="33"/>
        </w:numPr>
        <w:tabs>
          <w:tab w:val="left" w:pos="1505"/>
        </w:tabs>
        <w:spacing w:line="276" w:lineRule="auto"/>
        <w:ind w:right="848" w:firstLine="707"/>
        <w:jc w:val="both"/>
        <w:rPr>
          <w:sz w:val="24"/>
        </w:rPr>
      </w:pPr>
      <w:r>
        <w:rPr>
          <w:sz w:val="24"/>
        </w:rPr>
        <w:t>Эмоциональный - учет специфики эмоциональной сферы личности ребенка дошкольного</w:t>
      </w:r>
      <w:r>
        <w:rPr>
          <w:spacing w:val="-11"/>
          <w:sz w:val="24"/>
        </w:rPr>
        <w:t xml:space="preserve"> </w:t>
      </w:r>
      <w:r>
        <w:rPr>
          <w:sz w:val="24"/>
        </w:rPr>
        <w:t>возраста,</w:t>
      </w:r>
      <w:r>
        <w:rPr>
          <w:spacing w:val="-11"/>
          <w:sz w:val="24"/>
        </w:rPr>
        <w:t xml:space="preserve"> </w:t>
      </w:r>
      <w:r>
        <w:rPr>
          <w:sz w:val="24"/>
        </w:rPr>
        <w:t>обеспечение</w:t>
      </w:r>
      <w:r>
        <w:rPr>
          <w:spacing w:val="-12"/>
          <w:sz w:val="24"/>
        </w:rPr>
        <w:t xml:space="preserve"> </w:t>
      </w:r>
      <w:r>
        <w:rPr>
          <w:sz w:val="24"/>
        </w:rPr>
        <w:t>эмоциональной</w:t>
      </w:r>
      <w:r>
        <w:rPr>
          <w:spacing w:val="-12"/>
          <w:sz w:val="24"/>
        </w:rPr>
        <w:t xml:space="preserve"> </w:t>
      </w:r>
      <w:r>
        <w:rPr>
          <w:sz w:val="24"/>
        </w:rPr>
        <w:t>комфортности,</w:t>
      </w:r>
      <w:r>
        <w:rPr>
          <w:spacing w:val="-11"/>
          <w:sz w:val="24"/>
        </w:rPr>
        <w:t xml:space="preserve"> </w:t>
      </w:r>
      <w:r>
        <w:rPr>
          <w:sz w:val="24"/>
        </w:rPr>
        <w:t>как</w:t>
      </w:r>
      <w:r>
        <w:rPr>
          <w:spacing w:val="-10"/>
          <w:sz w:val="24"/>
        </w:rPr>
        <w:t xml:space="preserve"> </w:t>
      </w:r>
      <w:r>
        <w:rPr>
          <w:sz w:val="24"/>
        </w:rPr>
        <w:t>дошкольника,</w:t>
      </w:r>
      <w:r>
        <w:rPr>
          <w:spacing w:val="-11"/>
          <w:sz w:val="24"/>
        </w:rPr>
        <w:t xml:space="preserve"> </w:t>
      </w:r>
      <w:r>
        <w:rPr>
          <w:sz w:val="24"/>
        </w:rPr>
        <w:t>так</w:t>
      </w:r>
      <w:r>
        <w:rPr>
          <w:spacing w:val="-10"/>
          <w:sz w:val="24"/>
        </w:rPr>
        <w:t xml:space="preserve"> </w:t>
      </w:r>
      <w:r>
        <w:rPr>
          <w:sz w:val="24"/>
        </w:rPr>
        <w:t>и школьника в процессе обучения. Приоритет положительных эмоций,</w:t>
      </w:r>
      <w:r>
        <w:rPr>
          <w:spacing w:val="-1"/>
          <w:sz w:val="24"/>
        </w:rPr>
        <w:t xml:space="preserve"> </w:t>
      </w:r>
      <w:r>
        <w:rPr>
          <w:sz w:val="24"/>
        </w:rPr>
        <w:t>построение процесса обучения на основе гуманистической педагогики.</w:t>
      </w:r>
    </w:p>
    <w:p w:rsidR="0097566C" w:rsidRDefault="00DC5CD6">
      <w:pPr>
        <w:pStyle w:val="1"/>
        <w:ind w:left="1277"/>
        <w:jc w:val="both"/>
      </w:pPr>
      <w:r>
        <w:t>Организационно-методическое</w:t>
      </w:r>
      <w:r>
        <w:rPr>
          <w:spacing w:val="-10"/>
        </w:rPr>
        <w:t xml:space="preserve"> </w:t>
      </w:r>
      <w:r>
        <w:t>обеспечение</w:t>
      </w:r>
      <w:r>
        <w:rPr>
          <w:spacing w:val="-6"/>
        </w:rPr>
        <w:t xml:space="preserve"> </w:t>
      </w:r>
      <w:r>
        <w:rPr>
          <w:spacing w:val="-2"/>
        </w:rPr>
        <w:t>включает:</w:t>
      </w:r>
    </w:p>
    <w:p w:rsidR="0097566C" w:rsidRDefault="0097566C">
      <w:pPr>
        <w:pStyle w:val="1"/>
        <w:jc w:val="both"/>
        <w:sectPr w:rsidR="0097566C">
          <w:type w:val="continuous"/>
          <w:pgSz w:w="11920" w:h="16850"/>
          <w:pgMar w:top="1120" w:right="0" w:bottom="780" w:left="1133" w:header="0" w:footer="580" w:gutter="0"/>
          <w:cols w:space="720"/>
        </w:sectPr>
      </w:pPr>
    </w:p>
    <w:p w:rsidR="0097566C" w:rsidRDefault="00DC5CD6" w:rsidP="000F11DC">
      <w:pPr>
        <w:pStyle w:val="a4"/>
        <w:numPr>
          <w:ilvl w:val="0"/>
          <w:numId w:val="33"/>
        </w:numPr>
        <w:tabs>
          <w:tab w:val="left" w:pos="1443"/>
        </w:tabs>
        <w:spacing w:before="71" w:line="276" w:lineRule="auto"/>
        <w:ind w:right="848" w:firstLine="707"/>
        <w:jc w:val="both"/>
        <w:rPr>
          <w:sz w:val="24"/>
        </w:rPr>
      </w:pPr>
      <w:r>
        <w:rPr>
          <w:sz w:val="24"/>
        </w:rPr>
        <w:lastRenderedPageBreak/>
        <w:t>Информационно – просветительский аспект: взаимное ознакомление учителей и воспитателей с задачами образовательно–воспитательной работы. Изучение программы старших групп и первого класса;</w:t>
      </w:r>
    </w:p>
    <w:p w:rsidR="0097566C" w:rsidRDefault="00DC5CD6" w:rsidP="000F11DC">
      <w:pPr>
        <w:pStyle w:val="a4"/>
        <w:numPr>
          <w:ilvl w:val="0"/>
          <w:numId w:val="33"/>
        </w:numPr>
        <w:tabs>
          <w:tab w:val="left" w:pos="1462"/>
        </w:tabs>
        <w:spacing w:before="1" w:line="276" w:lineRule="auto"/>
        <w:ind w:right="857" w:firstLine="707"/>
        <w:jc w:val="both"/>
        <w:rPr>
          <w:sz w:val="24"/>
        </w:rPr>
      </w:pPr>
      <w:r>
        <w:rPr>
          <w:sz w:val="24"/>
        </w:rPr>
        <w:t>Методический аспект: взаимное ознакомление, но уже с методами и формами осуществления учебно-воспитательной работы;</w:t>
      </w:r>
    </w:p>
    <w:p w:rsidR="0097566C" w:rsidRDefault="00DC5CD6" w:rsidP="000F11DC">
      <w:pPr>
        <w:pStyle w:val="a4"/>
        <w:numPr>
          <w:ilvl w:val="0"/>
          <w:numId w:val="33"/>
        </w:numPr>
        <w:tabs>
          <w:tab w:val="left" w:pos="1467"/>
        </w:tabs>
        <w:spacing w:before="1" w:line="276" w:lineRule="auto"/>
        <w:ind w:right="846" w:firstLine="707"/>
        <w:jc w:val="both"/>
        <w:rPr>
          <w:sz w:val="24"/>
        </w:rPr>
      </w:pPr>
      <w:r>
        <w:rPr>
          <w:sz w:val="24"/>
        </w:rPr>
        <w:t>Практико-ориентированный аспект: выражается в предварительном знакомстве учителей со своими будущими учениками и в курировании воспитателями своих бывших воспитанников в процессе обучения в начальных классах;</w:t>
      </w:r>
    </w:p>
    <w:p w:rsidR="0097566C" w:rsidRDefault="00DC5CD6" w:rsidP="000F11DC">
      <w:pPr>
        <w:pStyle w:val="a4"/>
        <w:numPr>
          <w:ilvl w:val="0"/>
          <w:numId w:val="33"/>
        </w:numPr>
        <w:tabs>
          <w:tab w:val="left" w:pos="1579"/>
        </w:tabs>
        <w:spacing w:line="278" w:lineRule="auto"/>
        <w:ind w:right="850" w:firstLine="707"/>
        <w:jc w:val="both"/>
        <w:rPr>
          <w:sz w:val="24"/>
        </w:rPr>
      </w:pPr>
      <w:r>
        <w:rPr>
          <w:sz w:val="24"/>
        </w:rPr>
        <w:t>Содержание Программы обеспечивает развитие личности, мотивации и способностей детей в различных видах деятельности и разнообразные формы работы.</w:t>
      </w:r>
    </w:p>
    <w:p w:rsidR="0097566C" w:rsidRDefault="00DC5CD6">
      <w:pPr>
        <w:pStyle w:val="a3"/>
        <w:spacing w:line="276" w:lineRule="auto"/>
        <w:ind w:right="850" w:firstLine="707"/>
      </w:pPr>
      <w:r>
        <w:t>Обеспечение единства образовательных процессов дошкольной образовательной организации и начальной школы реализуется через разнообразные формы работы по обеспечению преемственности:</w:t>
      </w:r>
    </w:p>
    <w:p w:rsidR="0097566C" w:rsidRDefault="00DC5CD6" w:rsidP="000F11DC">
      <w:pPr>
        <w:pStyle w:val="a4"/>
        <w:numPr>
          <w:ilvl w:val="0"/>
          <w:numId w:val="33"/>
        </w:numPr>
        <w:tabs>
          <w:tab w:val="left" w:pos="1498"/>
        </w:tabs>
        <w:spacing w:line="276" w:lineRule="auto"/>
        <w:ind w:right="844" w:firstLine="707"/>
        <w:jc w:val="both"/>
        <w:rPr>
          <w:sz w:val="24"/>
        </w:rPr>
      </w:pPr>
      <w:r>
        <w:rPr>
          <w:sz w:val="24"/>
        </w:rPr>
        <w:t>Система взаимодействия педагога с детьми: экскурсии в школу, посещение школьного музея, библиотеки, знакомство и взаимодействие дошкольников с учителями и учениками начальной школы, участие в совместной образовательной деятельности, игровых программах, проектной деятельности, выставки рисунков и поделок, сделанных детьми</w:t>
      </w:r>
      <w:r>
        <w:rPr>
          <w:spacing w:val="-15"/>
          <w:sz w:val="24"/>
        </w:rPr>
        <w:t xml:space="preserve"> </w:t>
      </w:r>
      <w:r>
        <w:rPr>
          <w:sz w:val="24"/>
        </w:rPr>
        <w:t>школы</w:t>
      </w:r>
      <w:r>
        <w:rPr>
          <w:spacing w:val="-15"/>
          <w:sz w:val="24"/>
        </w:rPr>
        <w:t xml:space="preserve"> </w:t>
      </w:r>
      <w:r>
        <w:rPr>
          <w:sz w:val="24"/>
        </w:rPr>
        <w:t>и</w:t>
      </w:r>
      <w:r>
        <w:rPr>
          <w:spacing w:val="-15"/>
          <w:sz w:val="24"/>
        </w:rPr>
        <w:t xml:space="preserve"> </w:t>
      </w:r>
      <w:r>
        <w:rPr>
          <w:sz w:val="24"/>
        </w:rPr>
        <w:t>дошкольных</w:t>
      </w:r>
      <w:r>
        <w:rPr>
          <w:spacing w:val="-15"/>
          <w:sz w:val="24"/>
        </w:rPr>
        <w:t xml:space="preserve"> </w:t>
      </w:r>
      <w:r>
        <w:rPr>
          <w:sz w:val="24"/>
        </w:rPr>
        <w:t>групп,</w:t>
      </w:r>
      <w:r>
        <w:rPr>
          <w:spacing w:val="-15"/>
          <w:sz w:val="24"/>
        </w:rPr>
        <w:t xml:space="preserve"> </w:t>
      </w:r>
      <w:r>
        <w:rPr>
          <w:sz w:val="24"/>
        </w:rPr>
        <w:t>встречи</w:t>
      </w:r>
      <w:r>
        <w:rPr>
          <w:spacing w:val="-15"/>
          <w:sz w:val="24"/>
        </w:rPr>
        <w:t xml:space="preserve"> </w:t>
      </w:r>
      <w:r>
        <w:rPr>
          <w:sz w:val="24"/>
        </w:rPr>
        <w:t>и</w:t>
      </w:r>
      <w:r>
        <w:rPr>
          <w:spacing w:val="-15"/>
          <w:sz w:val="24"/>
        </w:rPr>
        <w:t xml:space="preserve"> </w:t>
      </w:r>
      <w:r>
        <w:rPr>
          <w:sz w:val="24"/>
        </w:rPr>
        <w:t>беседы</w:t>
      </w:r>
      <w:r>
        <w:rPr>
          <w:spacing w:val="-15"/>
          <w:sz w:val="24"/>
        </w:rPr>
        <w:t xml:space="preserve"> </w:t>
      </w:r>
      <w:r>
        <w:rPr>
          <w:sz w:val="24"/>
        </w:rPr>
        <w:t>с</w:t>
      </w:r>
      <w:r>
        <w:rPr>
          <w:spacing w:val="-15"/>
          <w:sz w:val="24"/>
        </w:rPr>
        <w:t xml:space="preserve"> </w:t>
      </w:r>
      <w:r>
        <w:rPr>
          <w:sz w:val="24"/>
        </w:rPr>
        <w:t>бывшими</w:t>
      </w:r>
      <w:r>
        <w:rPr>
          <w:spacing w:val="-15"/>
          <w:sz w:val="24"/>
        </w:rPr>
        <w:t xml:space="preserve"> </w:t>
      </w:r>
      <w:r>
        <w:rPr>
          <w:sz w:val="24"/>
        </w:rPr>
        <w:t>воспитанниками</w:t>
      </w:r>
      <w:r>
        <w:rPr>
          <w:spacing w:val="-15"/>
          <w:sz w:val="24"/>
        </w:rPr>
        <w:t xml:space="preserve"> </w:t>
      </w:r>
      <w:r>
        <w:rPr>
          <w:sz w:val="24"/>
        </w:rPr>
        <w:t>детского сада,</w:t>
      </w:r>
      <w:r>
        <w:rPr>
          <w:spacing w:val="-14"/>
          <w:sz w:val="24"/>
        </w:rPr>
        <w:t xml:space="preserve"> </w:t>
      </w:r>
      <w:r>
        <w:rPr>
          <w:sz w:val="24"/>
        </w:rPr>
        <w:t>совместные</w:t>
      </w:r>
      <w:r>
        <w:rPr>
          <w:spacing w:val="-15"/>
          <w:sz w:val="24"/>
        </w:rPr>
        <w:t xml:space="preserve"> </w:t>
      </w:r>
      <w:r>
        <w:rPr>
          <w:sz w:val="24"/>
        </w:rPr>
        <w:t>праздники</w:t>
      </w:r>
      <w:r>
        <w:rPr>
          <w:spacing w:val="-14"/>
          <w:sz w:val="24"/>
        </w:rPr>
        <w:t xml:space="preserve"> </w:t>
      </w:r>
      <w:r>
        <w:rPr>
          <w:sz w:val="24"/>
        </w:rPr>
        <w:t>и</w:t>
      </w:r>
      <w:r>
        <w:rPr>
          <w:spacing w:val="-14"/>
          <w:sz w:val="24"/>
        </w:rPr>
        <w:t xml:space="preserve"> </w:t>
      </w:r>
      <w:r>
        <w:rPr>
          <w:sz w:val="24"/>
        </w:rPr>
        <w:t>спортивные</w:t>
      </w:r>
      <w:r>
        <w:rPr>
          <w:spacing w:val="-15"/>
          <w:sz w:val="24"/>
        </w:rPr>
        <w:t xml:space="preserve"> </w:t>
      </w:r>
      <w:r>
        <w:rPr>
          <w:sz w:val="24"/>
        </w:rPr>
        <w:t>соревнования</w:t>
      </w:r>
      <w:r>
        <w:rPr>
          <w:spacing w:val="-14"/>
          <w:sz w:val="24"/>
        </w:rPr>
        <w:t xml:space="preserve"> </w:t>
      </w:r>
      <w:r>
        <w:rPr>
          <w:sz w:val="24"/>
        </w:rPr>
        <w:t>дошкольников</w:t>
      </w:r>
      <w:r>
        <w:rPr>
          <w:spacing w:val="-15"/>
          <w:sz w:val="24"/>
        </w:rPr>
        <w:t xml:space="preserve"> </w:t>
      </w:r>
      <w:r>
        <w:rPr>
          <w:sz w:val="24"/>
        </w:rPr>
        <w:t>и</w:t>
      </w:r>
      <w:r>
        <w:rPr>
          <w:spacing w:val="-14"/>
          <w:sz w:val="24"/>
        </w:rPr>
        <w:t xml:space="preserve"> </w:t>
      </w:r>
      <w:r>
        <w:rPr>
          <w:sz w:val="24"/>
        </w:rPr>
        <w:t>первоклассников, участие в театрализованной деятельности, посещение дошкольниками адаптационного курса занятий, организованных при школе;</w:t>
      </w:r>
    </w:p>
    <w:p w:rsidR="0097566C" w:rsidRDefault="00DC5CD6" w:rsidP="000F11DC">
      <w:pPr>
        <w:pStyle w:val="a4"/>
        <w:numPr>
          <w:ilvl w:val="0"/>
          <w:numId w:val="33"/>
        </w:numPr>
        <w:tabs>
          <w:tab w:val="left" w:pos="1505"/>
        </w:tabs>
        <w:spacing w:line="276" w:lineRule="auto"/>
        <w:ind w:right="846" w:firstLine="707"/>
        <w:jc w:val="both"/>
        <w:rPr>
          <w:sz w:val="24"/>
        </w:rPr>
      </w:pPr>
      <w:r>
        <w:rPr>
          <w:sz w:val="24"/>
        </w:rPr>
        <w:t>Система взаимодействия воспитателей ДОО с учителями начальной школы включает: совместные педагогические советы, семинары, мастер – классы, круглые столы педагогов, психологические и коммуникативные тренинги для воспитателей и учителей, мониторинг по определению готовности детей к школе, открытые занятия в дошкольных группах и открытые уроки в школе, работа сетевых образовательных сообществ;</w:t>
      </w:r>
    </w:p>
    <w:p w:rsidR="0097566C" w:rsidRDefault="00DC5CD6" w:rsidP="000F11DC">
      <w:pPr>
        <w:pStyle w:val="a4"/>
        <w:numPr>
          <w:ilvl w:val="0"/>
          <w:numId w:val="33"/>
        </w:numPr>
        <w:tabs>
          <w:tab w:val="left" w:pos="1431"/>
        </w:tabs>
        <w:spacing w:line="276" w:lineRule="auto"/>
        <w:ind w:right="848" w:firstLine="707"/>
        <w:jc w:val="both"/>
        <w:rPr>
          <w:sz w:val="24"/>
        </w:rPr>
      </w:pPr>
      <w:r>
        <w:rPr>
          <w:sz w:val="24"/>
        </w:rPr>
        <w:t>Система взаимодействия педагога и родителей включает: совместное проведение родительских собраний, проведение дней открытых дверей, посещение уроков и адаптационных</w:t>
      </w:r>
      <w:r>
        <w:rPr>
          <w:spacing w:val="-15"/>
          <w:sz w:val="24"/>
        </w:rPr>
        <w:t xml:space="preserve"> </w:t>
      </w:r>
      <w:r>
        <w:rPr>
          <w:sz w:val="24"/>
        </w:rPr>
        <w:t>занятий</w:t>
      </w:r>
      <w:r>
        <w:rPr>
          <w:spacing w:val="-15"/>
          <w:sz w:val="24"/>
        </w:rPr>
        <w:t xml:space="preserve"> </w:t>
      </w:r>
      <w:r>
        <w:rPr>
          <w:sz w:val="24"/>
        </w:rPr>
        <w:t>родителями,</w:t>
      </w:r>
      <w:r>
        <w:rPr>
          <w:spacing w:val="-15"/>
          <w:sz w:val="24"/>
        </w:rPr>
        <w:t xml:space="preserve"> </w:t>
      </w:r>
      <w:r>
        <w:rPr>
          <w:sz w:val="24"/>
        </w:rPr>
        <w:t>открытые</w:t>
      </w:r>
      <w:r>
        <w:rPr>
          <w:spacing w:val="-15"/>
          <w:sz w:val="24"/>
        </w:rPr>
        <w:t xml:space="preserve"> </w:t>
      </w:r>
      <w:r>
        <w:rPr>
          <w:sz w:val="24"/>
        </w:rPr>
        <w:t>занятия,</w:t>
      </w:r>
      <w:r>
        <w:rPr>
          <w:spacing w:val="-15"/>
          <w:sz w:val="24"/>
        </w:rPr>
        <w:t xml:space="preserve"> </w:t>
      </w:r>
      <w:r>
        <w:rPr>
          <w:sz w:val="24"/>
        </w:rPr>
        <w:t>консультации</w:t>
      </w:r>
      <w:r>
        <w:rPr>
          <w:spacing w:val="-15"/>
          <w:sz w:val="24"/>
        </w:rPr>
        <w:t xml:space="preserve"> </w:t>
      </w:r>
      <w:r>
        <w:rPr>
          <w:sz w:val="24"/>
        </w:rPr>
        <w:t>воспитателя,</w:t>
      </w:r>
      <w:r>
        <w:rPr>
          <w:spacing w:val="-15"/>
          <w:sz w:val="24"/>
        </w:rPr>
        <w:t xml:space="preserve"> </w:t>
      </w:r>
      <w:r>
        <w:rPr>
          <w:sz w:val="24"/>
        </w:rPr>
        <w:t>учителя начальных классов, организация экскурсий по школе, привлечение родителей к организации детских праздников, спортивных соревнований.</w:t>
      </w:r>
    </w:p>
    <w:p w:rsidR="0097566C" w:rsidRDefault="0097566C">
      <w:pPr>
        <w:pStyle w:val="a3"/>
        <w:spacing w:before="36"/>
        <w:ind w:left="0"/>
        <w:jc w:val="left"/>
      </w:pPr>
    </w:p>
    <w:p w:rsidR="0097566C" w:rsidRDefault="00DC5CD6">
      <w:pPr>
        <w:pStyle w:val="1"/>
        <w:spacing w:before="1"/>
        <w:ind w:left="1277"/>
        <w:jc w:val="both"/>
      </w:pPr>
      <w:r>
        <w:t>Часть,</w:t>
      </w:r>
      <w:r>
        <w:rPr>
          <w:spacing w:val="-9"/>
        </w:rPr>
        <w:t xml:space="preserve"> </w:t>
      </w:r>
      <w:r>
        <w:t>формируемая</w:t>
      </w:r>
      <w:r>
        <w:rPr>
          <w:spacing w:val="-6"/>
        </w:rPr>
        <w:t xml:space="preserve"> </w:t>
      </w:r>
      <w:r>
        <w:t>участниками</w:t>
      </w:r>
      <w:r>
        <w:rPr>
          <w:spacing w:val="-6"/>
        </w:rPr>
        <w:t xml:space="preserve"> </w:t>
      </w:r>
      <w:r>
        <w:t>образовательных</w:t>
      </w:r>
      <w:r>
        <w:rPr>
          <w:spacing w:val="-6"/>
        </w:rPr>
        <w:t xml:space="preserve"> </w:t>
      </w:r>
      <w:r>
        <w:rPr>
          <w:spacing w:val="-2"/>
        </w:rPr>
        <w:t>отношений</w:t>
      </w:r>
    </w:p>
    <w:p w:rsidR="0097566C" w:rsidRDefault="00DC5CD6">
      <w:pPr>
        <w:pStyle w:val="a3"/>
        <w:spacing w:before="40" w:line="276" w:lineRule="auto"/>
        <w:ind w:right="846" w:firstLine="707"/>
      </w:pPr>
      <w:r>
        <w:t>Программа «Мое Оренбуржье». Один из аспектов социально-коммуникативного развития дошкольника является эмоциональный интеллект, в основе которого лежит эмоциональная саморегуляция. Выпускник дошкольного образовательного учреждения должен быть способен к эмоциональной регуляции, столь необходимой на фоне роста эмоциональных</w:t>
      </w:r>
      <w:r>
        <w:rPr>
          <w:spacing w:val="-3"/>
        </w:rPr>
        <w:t xml:space="preserve"> </w:t>
      </w:r>
      <w:r>
        <w:t>нарушений</w:t>
      </w:r>
      <w:r>
        <w:rPr>
          <w:spacing w:val="-3"/>
        </w:rPr>
        <w:t xml:space="preserve"> </w:t>
      </w:r>
      <w:r>
        <w:t>в</w:t>
      </w:r>
      <w:r>
        <w:rPr>
          <w:spacing w:val="-4"/>
        </w:rPr>
        <w:t xml:space="preserve"> </w:t>
      </w:r>
      <w:r>
        <w:t>поведении</w:t>
      </w:r>
      <w:r>
        <w:rPr>
          <w:spacing w:val="-3"/>
        </w:rPr>
        <w:t xml:space="preserve"> </w:t>
      </w:r>
      <w:r>
        <w:t>детей.</w:t>
      </w:r>
      <w:r>
        <w:rPr>
          <w:spacing w:val="-5"/>
        </w:rPr>
        <w:t xml:space="preserve"> </w:t>
      </w:r>
      <w:r>
        <w:t>Реализация</w:t>
      </w:r>
      <w:r>
        <w:rPr>
          <w:spacing w:val="-5"/>
        </w:rPr>
        <w:t xml:space="preserve"> </w:t>
      </w:r>
      <w:r>
        <w:t>программы</w:t>
      </w:r>
      <w:r>
        <w:rPr>
          <w:spacing w:val="-2"/>
        </w:rPr>
        <w:t xml:space="preserve"> </w:t>
      </w:r>
      <w:r>
        <w:t>«Мое</w:t>
      </w:r>
      <w:r>
        <w:rPr>
          <w:spacing w:val="-4"/>
        </w:rPr>
        <w:t xml:space="preserve"> </w:t>
      </w:r>
      <w:r>
        <w:t>Оренбуржье» способствует</w:t>
      </w:r>
      <w:r>
        <w:rPr>
          <w:spacing w:val="-9"/>
        </w:rPr>
        <w:t xml:space="preserve"> </w:t>
      </w:r>
      <w:r>
        <w:t>развитию</w:t>
      </w:r>
      <w:r>
        <w:rPr>
          <w:spacing w:val="-11"/>
        </w:rPr>
        <w:t xml:space="preserve"> </w:t>
      </w:r>
      <w:r>
        <w:t>эмоциональной</w:t>
      </w:r>
      <w:r>
        <w:rPr>
          <w:spacing w:val="-11"/>
        </w:rPr>
        <w:t xml:space="preserve"> </w:t>
      </w:r>
      <w:r>
        <w:t>саморегуляции</w:t>
      </w:r>
      <w:r>
        <w:rPr>
          <w:spacing w:val="-8"/>
        </w:rPr>
        <w:t xml:space="preserve"> </w:t>
      </w:r>
      <w:r>
        <w:t>у</w:t>
      </w:r>
      <w:r>
        <w:rPr>
          <w:spacing w:val="-9"/>
        </w:rPr>
        <w:t xml:space="preserve"> </w:t>
      </w:r>
      <w:r>
        <w:t>будущего</w:t>
      </w:r>
      <w:r>
        <w:rPr>
          <w:spacing w:val="-10"/>
        </w:rPr>
        <w:t xml:space="preserve"> </w:t>
      </w:r>
      <w:r>
        <w:t>школьника.</w:t>
      </w:r>
      <w:r>
        <w:rPr>
          <w:spacing w:val="-9"/>
        </w:rPr>
        <w:t xml:space="preserve"> </w:t>
      </w:r>
      <w:r>
        <w:t>и</w:t>
      </w:r>
      <w:r>
        <w:rPr>
          <w:spacing w:val="-8"/>
        </w:rPr>
        <w:t xml:space="preserve"> </w:t>
      </w:r>
      <w:r>
        <w:t>взрослых, основ безопасного поведения в быту, социуме, природе; становлению самостоятельности, целенаправленности и саморегуляции собственных действий.</w:t>
      </w:r>
    </w:p>
    <w:p w:rsidR="0097566C" w:rsidRDefault="0097566C">
      <w:pPr>
        <w:pStyle w:val="a3"/>
        <w:spacing w:before="44"/>
        <w:ind w:left="0"/>
        <w:jc w:val="left"/>
      </w:pPr>
    </w:p>
    <w:p w:rsidR="0097566C" w:rsidRDefault="00DC5CD6" w:rsidP="000F11DC">
      <w:pPr>
        <w:pStyle w:val="1"/>
        <w:numPr>
          <w:ilvl w:val="1"/>
          <w:numId w:val="32"/>
        </w:numPr>
        <w:tabs>
          <w:tab w:val="left" w:pos="928"/>
        </w:tabs>
        <w:ind w:left="928" w:hanging="359"/>
        <w:jc w:val="both"/>
      </w:pPr>
      <w:r>
        <w:t>Рабочая</w:t>
      </w:r>
      <w:r>
        <w:rPr>
          <w:spacing w:val="-6"/>
        </w:rPr>
        <w:t xml:space="preserve"> </w:t>
      </w:r>
      <w:r>
        <w:t>программ</w:t>
      </w:r>
      <w:r>
        <w:rPr>
          <w:spacing w:val="-3"/>
        </w:rPr>
        <w:t xml:space="preserve"> </w:t>
      </w:r>
      <w:r>
        <w:t>воспитания,</w:t>
      </w:r>
      <w:r>
        <w:rPr>
          <w:spacing w:val="-3"/>
        </w:rPr>
        <w:t xml:space="preserve"> </w:t>
      </w:r>
      <w:r>
        <w:t>в</w:t>
      </w:r>
      <w:r>
        <w:rPr>
          <w:spacing w:val="-2"/>
        </w:rPr>
        <w:t xml:space="preserve"> </w:t>
      </w:r>
      <w:r>
        <w:t>том</w:t>
      </w:r>
      <w:r>
        <w:rPr>
          <w:spacing w:val="-4"/>
        </w:rPr>
        <w:t xml:space="preserve"> </w:t>
      </w:r>
      <w:r>
        <w:t>числе</w:t>
      </w:r>
      <w:r>
        <w:rPr>
          <w:spacing w:val="-4"/>
        </w:rPr>
        <w:t xml:space="preserve"> </w:t>
      </w:r>
      <w:r>
        <w:t>пояснительная</w:t>
      </w:r>
      <w:r>
        <w:rPr>
          <w:spacing w:val="-3"/>
        </w:rPr>
        <w:t xml:space="preserve"> </w:t>
      </w:r>
      <w:r>
        <w:rPr>
          <w:spacing w:val="-2"/>
        </w:rPr>
        <w:t>записка</w:t>
      </w:r>
    </w:p>
    <w:p w:rsidR="0097566C" w:rsidRDefault="00552530">
      <w:pPr>
        <w:pStyle w:val="a3"/>
        <w:spacing w:before="41" w:line="276" w:lineRule="auto"/>
        <w:ind w:right="844"/>
      </w:pPr>
      <w:hyperlink r:id="rId499" w:anchor="%3A~%3Atext%3D29.%20%D0%A4%D0%B5%D0%B4%D0%B5%D1%80%D0%B0%D0%BB%D1%8C%D0%BD%D0%B0%D1%8F%20%D1%80%D0%B0%D0%B1%D0%BE%D1%87%D0%B0%D1%8F%20%D0%BF%D1%80%D0%BE%D0%B3%D1%80%D0%B0%D0%BC%D0%BC%D0%B0%20%D0%B2%D0%BE%D1%81%D0%BF%D0%B8%D1%82%D0%B0%D0%BD%D0%B8%D1%8F">
        <w:r w:rsidR="00DC5CD6">
          <w:rPr>
            <w:b/>
            <w:color w:val="0000FF"/>
            <w:u w:val="single" w:color="0000FF"/>
          </w:rPr>
          <w:t>Федеральна</w:t>
        </w:r>
      </w:hyperlink>
      <w:hyperlink r:id="rId500" w:anchor="%3A~%3Atext%3D29.%20%D0%A4%D0%B5%D0%B4%D0%B5%D1%80%D0%B0%D0%BB%D1%8C%D0%BD%D0%B0%D1%8F%20%D1%80%D0%B0%D0%B1%D0%BE%D1%87%D0%B0%D1%8F%20%D0%BF%D1%80%D0%BE%D0%B3%D1%80%D0%B0%D0%BC%D0%BC%D0%B0%20%D0%B2%D0%BE%D1%81%D0%BF%D0%B8%D1%82%D0%B0%D0%BD%D0%B8%D1%8F">
        <w:r w:rsidR="00DC5CD6">
          <w:rPr>
            <w:b/>
            <w:color w:val="0000FF"/>
            <w:u w:val="single" w:color="0000FF"/>
          </w:rPr>
          <w:t>я</w:t>
        </w:r>
      </w:hyperlink>
      <w:r w:rsidR="00DC5CD6">
        <w:rPr>
          <w:b/>
          <w:color w:val="0000FF"/>
          <w:u w:val="single" w:color="0000FF"/>
        </w:rPr>
        <w:t xml:space="preserve"> </w:t>
      </w:r>
      <w:hyperlink r:id="rId501" w:anchor="%3A~%3Atext%3D29.%20%D0%A4%D0%B5%D0%B4%D0%B5%D1%80%D0%B0%D0%BB%D1%8C%D0%BD%D0%B0%D1%8F%20%D1%80%D0%B0%D0%B1%D0%BE%D1%87%D0%B0%D1%8F%20%D0%BF%D1%80%D0%BE%D0%B3%D1%80%D0%B0%D0%BC%D0%BC%D0%B0%20%D0%B2%D0%BE%D1%81%D0%BF%D0%B8%D1%82%D0%B0%D0%BD%D0%B8%D1%8F">
        <w:r w:rsidR="00DC5CD6">
          <w:rPr>
            <w:b/>
            <w:color w:val="0000FF"/>
            <w:u w:val="single" w:color="0000FF"/>
          </w:rPr>
          <w:t>рабоча</w:t>
        </w:r>
      </w:hyperlink>
      <w:hyperlink r:id="rId502" w:anchor="%3A~%3Atext%3D29.%20%D0%A4%D0%B5%D0%B4%D0%B5%D1%80%D0%B0%D0%BB%D1%8C%D0%BD%D0%B0%D1%8F%20%D1%80%D0%B0%D0%B1%D0%BE%D1%87%D0%B0%D1%8F%20%D0%BF%D1%80%D0%BE%D0%B3%D1%80%D0%B0%D0%BC%D0%BC%D0%B0%20%D0%B2%D0%BE%D1%81%D0%BF%D0%B8%D1%82%D0%B0%D0%BD%D0%B8%D1%8F">
        <w:r w:rsidR="00DC5CD6">
          <w:rPr>
            <w:b/>
            <w:color w:val="0000FF"/>
            <w:u w:val="single" w:color="0000FF"/>
          </w:rPr>
          <w:t>я</w:t>
        </w:r>
      </w:hyperlink>
      <w:r w:rsidR="00DC5CD6">
        <w:rPr>
          <w:b/>
          <w:color w:val="0000FF"/>
          <w:u w:val="single" w:color="0000FF"/>
        </w:rPr>
        <w:t xml:space="preserve"> </w:t>
      </w:r>
      <w:hyperlink r:id="rId503" w:anchor="%3A~%3Atext%3D29.%20%D0%A4%D0%B5%D0%B4%D0%B5%D1%80%D0%B0%D0%BB%D1%8C%D0%BD%D0%B0%D1%8F%20%D1%80%D0%B0%D0%B1%D0%BE%D1%87%D0%B0%D1%8F%20%D0%BF%D1%80%D0%BE%D0%B3%D1%80%D0%B0%D0%BC%D0%BC%D0%B0%20%D0%B2%D0%BE%D1%81%D0%BF%D0%B8%D1%82%D0%B0%D0%BD%D0%B8%D1%8F">
        <w:r w:rsidR="00DC5CD6">
          <w:rPr>
            <w:b/>
            <w:color w:val="0000FF"/>
            <w:u w:val="single" w:color="0000FF"/>
          </w:rPr>
          <w:t>программ</w:t>
        </w:r>
      </w:hyperlink>
      <w:hyperlink r:id="rId504" w:anchor="%3A~%3Atext%3D29.%20%D0%A4%D0%B5%D0%B4%D0%B5%D1%80%D0%B0%D0%BB%D1%8C%D0%BD%D0%B0%D1%8F%20%D1%80%D0%B0%D0%B1%D0%BE%D1%87%D0%B0%D1%8F%20%D0%BF%D1%80%D0%BE%D0%B3%D1%80%D0%B0%D0%BC%D0%BC%D0%B0%20%D0%B2%D0%BE%D1%81%D0%BF%D0%B8%D1%82%D0%B0%D0%BD%D0%B8%D1%8F">
        <w:r w:rsidR="00DC5CD6">
          <w:rPr>
            <w:b/>
            <w:color w:val="0000FF"/>
            <w:u w:val="single" w:color="0000FF"/>
          </w:rPr>
          <w:t>а</w:t>
        </w:r>
      </w:hyperlink>
      <w:r w:rsidR="00DC5CD6">
        <w:rPr>
          <w:b/>
          <w:color w:val="0000FF"/>
          <w:u w:val="single" w:color="0000FF"/>
        </w:rPr>
        <w:t xml:space="preserve"> </w:t>
      </w:r>
      <w:hyperlink r:id="rId505" w:anchor="%3A~%3Atext%3D29.%20%D0%A4%D0%B5%D0%B4%D0%B5%D1%80%D0%B0%D0%BB%D1%8C%D0%BD%D0%B0%D1%8F%20%D1%80%D0%B0%D0%B1%D0%BE%D1%87%D0%B0%D1%8F%20%D0%BF%D1%80%D0%BE%D0%B3%D1%80%D0%B0%D0%BC%D0%BC%D0%B0%20%D0%B2%D0%BE%D1%81%D0%BF%D0%B8%D1%82%D0%B0%D0%BD%D0%B8%D1%8F">
        <w:r w:rsidR="00DC5CD6">
          <w:rPr>
            <w:b/>
            <w:color w:val="0000FF"/>
            <w:u w:val="single" w:color="0000FF"/>
          </w:rPr>
          <w:t>воспитания</w:t>
        </w:r>
      </w:hyperlink>
      <w:hyperlink r:id="rId506" w:anchor="%3A~%3Atext%3D29.%20%D0%A4%D0%B5%D0%B4%D0%B5%D1%80%D0%B0%D0%BB%D1%8C%D0%BD%D0%B0%D1%8F%20%D1%80%D0%B0%D0%B1%D0%BE%D1%87%D0%B0%D1%8F%20%D0%BF%D1%80%D0%BE%D0%B3%D1%80%D0%B0%D0%BC%D0%BC%D0%B0%20%D0%B2%D0%BE%D1%81%D0%BF%D0%B8%D1%82%D0%B0%D0%BD%D0%B8%D1%8F">
        <w:r w:rsidR="00DC5CD6">
          <w:rPr>
            <w:b/>
            <w:color w:val="0000FF"/>
            <w:u w:val="single" w:color="0000FF"/>
          </w:rPr>
          <w:t>.</w:t>
        </w:r>
      </w:hyperlink>
      <w:r w:rsidR="00DC5CD6">
        <w:rPr>
          <w:b/>
          <w:color w:val="0000FF"/>
          <w:spacing w:val="40"/>
          <w:u w:val="single" w:color="0000FF"/>
        </w:rPr>
        <w:t xml:space="preserve"> </w:t>
      </w:r>
      <w:r w:rsidR="00DC5CD6">
        <w:t>(п.29. Приказа Министерства просвещения</w:t>
      </w:r>
      <w:r w:rsidR="00DC5CD6">
        <w:rPr>
          <w:spacing w:val="-10"/>
        </w:rPr>
        <w:t xml:space="preserve"> </w:t>
      </w:r>
      <w:r w:rsidR="00DC5CD6">
        <w:t>Российской Федерации от 25 ноября 2022 года № 1028 «Об утверждении федеральной</w:t>
      </w:r>
      <w:r w:rsidR="00DC5CD6">
        <w:rPr>
          <w:spacing w:val="40"/>
        </w:rPr>
        <w:t xml:space="preserve"> </w:t>
      </w:r>
      <w:r w:rsidR="00DC5CD6">
        <w:t>образовательной программы дошкольного образования»)</w:t>
      </w:r>
    </w:p>
    <w:p w:rsidR="0097566C" w:rsidRDefault="0097566C">
      <w:pPr>
        <w:pStyle w:val="a3"/>
        <w:spacing w:line="276" w:lineRule="auto"/>
        <w:sectPr w:rsidR="0097566C">
          <w:pgSz w:w="11920" w:h="16850"/>
          <w:pgMar w:top="1060" w:right="0" w:bottom="780" w:left="1133" w:header="0" w:footer="580" w:gutter="0"/>
          <w:cols w:space="720"/>
        </w:sectPr>
      </w:pPr>
    </w:p>
    <w:p w:rsidR="0097566C" w:rsidRDefault="00DC5CD6" w:rsidP="000F11DC">
      <w:pPr>
        <w:pStyle w:val="1"/>
        <w:numPr>
          <w:ilvl w:val="2"/>
          <w:numId w:val="32"/>
        </w:numPr>
        <w:tabs>
          <w:tab w:val="left" w:pos="1168"/>
        </w:tabs>
        <w:spacing w:before="70" w:line="276" w:lineRule="auto"/>
        <w:ind w:right="1832" w:firstLine="0"/>
      </w:pPr>
      <w:r>
        <w:lastRenderedPageBreak/>
        <w:t>Целевой</w:t>
      </w:r>
      <w:r>
        <w:rPr>
          <w:spacing w:val="-5"/>
        </w:rPr>
        <w:t xml:space="preserve"> </w:t>
      </w:r>
      <w:r>
        <w:t>раздел</w:t>
      </w:r>
      <w:r>
        <w:rPr>
          <w:spacing w:val="-6"/>
        </w:rPr>
        <w:t xml:space="preserve"> </w:t>
      </w:r>
      <w:r>
        <w:t>обязательной</w:t>
      </w:r>
      <w:r>
        <w:rPr>
          <w:spacing w:val="-5"/>
        </w:rPr>
        <w:t xml:space="preserve"> </w:t>
      </w:r>
      <w:r>
        <w:t>части</w:t>
      </w:r>
      <w:r>
        <w:rPr>
          <w:spacing w:val="-5"/>
        </w:rPr>
        <w:t xml:space="preserve"> </w:t>
      </w:r>
      <w:r>
        <w:t>Программы</w:t>
      </w:r>
      <w:r>
        <w:rPr>
          <w:spacing w:val="-6"/>
        </w:rPr>
        <w:t xml:space="preserve"> </w:t>
      </w:r>
      <w:r>
        <w:t>и</w:t>
      </w:r>
      <w:r>
        <w:rPr>
          <w:spacing w:val="-5"/>
        </w:rPr>
        <w:t xml:space="preserve"> </w:t>
      </w:r>
      <w:r>
        <w:t>части,</w:t>
      </w:r>
      <w:r>
        <w:rPr>
          <w:spacing w:val="-5"/>
        </w:rPr>
        <w:t xml:space="preserve"> </w:t>
      </w:r>
      <w:r>
        <w:t>формируемой участниками образовательных отношений (цели, задачи и направления</w:t>
      </w:r>
    </w:p>
    <w:p w:rsidR="0097566C" w:rsidRDefault="00DC5CD6">
      <w:pPr>
        <w:spacing w:line="275" w:lineRule="exact"/>
        <w:ind w:left="569"/>
        <w:jc w:val="both"/>
        <w:rPr>
          <w:b/>
          <w:sz w:val="24"/>
        </w:rPr>
      </w:pPr>
      <w:r>
        <w:rPr>
          <w:b/>
          <w:sz w:val="24"/>
        </w:rPr>
        <w:t>воспитательной</w:t>
      </w:r>
      <w:r>
        <w:rPr>
          <w:b/>
          <w:spacing w:val="-7"/>
          <w:sz w:val="24"/>
        </w:rPr>
        <w:t xml:space="preserve"> </w:t>
      </w:r>
      <w:r>
        <w:rPr>
          <w:b/>
          <w:sz w:val="24"/>
        </w:rPr>
        <w:t>работы,</w:t>
      </w:r>
      <w:r>
        <w:rPr>
          <w:b/>
          <w:spacing w:val="-4"/>
          <w:sz w:val="24"/>
        </w:rPr>
        <w:t xml:space="preserve"> </w:t>
      </w:r>
      <w:r>
        <w:rPr>
          <w:b/>
          <w:sz w:val="24"/>
        </w:rPr>
        <w:t>целевые</w:t>
      </w:r>
      <w:r>
        <w:rPr>
          <w:b/>
          <w:spacing w:val="-6"/>
          <w:sz w:val="24"/>
        </w:rPr>
        <w:t xml:space="preserve"> </w:t>
      </w:r>
      <w:r>
        <w:rPr>
          <w:b/>
          <w:sz w:val="24"/>
        </w:rPr>
        <w:t>ориентиры</w:t>
      </w:r>
      <w:r>
        <w:rPr>
          <w:b/>
          <w:spacing w:val="-4"/>
          <w:sz w:val="24"/>
        </w:rPr>
        <w:t xml:space="preserve"> </w:t>
      </w:r>
      <w:r>
        <w:rPr>
          <w:b/>
          <w:sz w:val="24"/>
        </w:rPr>
        <w:t>воспитания</w:t>
      </w:r>
      <w:r>
        <w:rPr>
          <w:b/>
          <w:spacing w:val="-4"/>
          <w:sz w:val="24"/>
        </w:rPr>
        <w:t xml:space="preserve"> </w:t>
      </w:r>
      <w:r>
        <w:rPr>
          <w:b/>
          <w:spacing w:val="-2"/>
          <w:sz w:val="24"/>
        </w:rPr>
        <w:t>детей)</w:t>
      </w:r>
    </w:p>
    <w:p w:rsidR="0097566C" w:rsidRDefault="0097566C">
      <w:pPr>
        <w:pStyle w:val="a3"/>
        <w:spacing w:before="84"/>
        <w:ind w:left="0"/>
        <w:jc w:val="left"/>
        <w:rPr>
          <w:b/>
        </w:rPr>
      </w:pPr>
    </w:p>
    <w:p w:rsidR="0097566C" w:rsidRDefault="00552530">
      <w:pPr>
        <w:spacing w:line="276" w:lineRule="auto"/>
        <w:ind w:left="569" w:right="874"/>
        <w:jc w:val="both"/>
        <w:rPr>
          <w:sz w:val="24"/>
        </w:rPr>
      </w:pPr>
      <w:hyperlink r:id="rId507" w:anchor="%3A~%3Atext%3D29.2.%20%D0%A6%D0%B5%D0%BB%D0%B5%D0%B2%D0%BE%D0%B9%20%D1%80%D0%B0%D0%B7%D0%B4%D0%B5%D0%BB%20%D0%9F%D1%80%D0%BE%D0%B3%D1%80%D0%B0%D0%BC%D0%BC%D1%8B%20%D0%B2%D0%BE%D1%81%D0%BF%D0%B8%D1%82%D0%B0%D0%BD%D0%B8%D1%8F">
        <w:r w:rsidR="00DC5CD6">
          <w:rPr>
            <w:b/>
            <w:color w:val="0000FF"/>
            <w:sz w:val="24"/>
            <w:u w:val="single" w:color="0000FF"/>
          </w:rPr>
          <w:t>Целевой</w:t>
        </w:r>
      </w:hyperlink>
      <w:r w:rsidR="00DC5CD6">
        <w:rPr>
          <w:b/>
          <w:color w:val="0000FF"/>
          <w:sz w:val="24"/>
          <w:u w:val="single" w:color="0000FF"/>
        </w:rPr>
        <w:t xml:space="preserve"> </w:t>
      </w:r>
      <w:hyperlink r:id="rId508" w:anchor="%3A~%3Atext%3D29.2.%20%D0%A6%D0%B5%D0%BB%D0%B5%D0%B2%D0%BE%D0%B9%20%D1%80%D0%B0%D0%B7%D0%B4%D0%B5%D0%BB%20%D0%9F%D1%80%D0%BE%D0%B3%D1%80%D0%B0%D0%BC%D0%BC%D1%8B%20%D0%B2%D0%BE%D1%81%D0%BF%D0%B8%D1%82%D0%B0%D0%BD%D0%B8%D1%8F">
        <w:r w:rsidR="00DC5CD6">
          <w:rPr>
            <w:b/>
            <w:color w:val="0000FF"/>
            <w:sz w:val="24"/>
            <w:u w:val="single" w:color="0000FF"/>
          </w:rPr>
          <w:t>разде</w:t>
        </w:r>
      </w:hyperlink>
      <w:hyperlink r:id="rId509" w:anchor="%3A~%3Atext%3D29.2.%20%D0%A6%D0%B5%D0%BB%D0%B5%D0%B2%D0%BE%D0%B9%20%D1%80%D0%B0%D0%B7%D0%B4%D0%B5%D0%BB%20%D0%9F%D1%80%D0%BE%D0%B3%D1%80%D0%B0%D0%BC%D0%BC%D1%8B%20%D0%B2%D0%BE%D1%81%D0%BF%D0%B8%D1%82%D0%B0%D0%BD%D0%B8%D1%8F">
        <w:r w:rsidR="00DC5CD6">
          <w:rPr>
            <w:b/>
            <w:color w:val="0000FF"/>
            <w:sz w:val="24"/>
            <w:u w:val="single" w:color="0000FF"/>
          </w:rPr>
          <w:t>л</w:t>
        </w:r>
      </w:hyperlink>
      <w:r w:rsidR="00DC5CD6">
        <w:rPr>
          <w:b/>
          <w:color w:val="0000FF"/>
          <w:sz w:val="24"/>
          <w:u w:val="single" w:color="0000FF"/>
        </w:rPr>
        <w:t xml:space="preserve"> </w:t>
      </w:r>
      <w:hyperlink r:id="rId510" w:anchor="%3A~%3Atext%3D29.2.%20%D0%A6%D0%B5%D0%BB%D0%B5%D0%B2%D0%BE%D0%B9%20%D1%80%D0%B0%D0%B7%D0%B4%D0%B5%D0%BB%20%D0%9F%D1%80%D0%BE%D0%B3%D1%80%D0%B0%D0%BC%D0%BC%D1%8B%20%D0%B2%D0%BE%D1%81%D0%BF%D0%B8%D1%82%D0%B0%D0%BD%D0%B8%D1%8F">
        <w:r w:rsidR="00DC5CD6">
          <w:rPr>
            <w:b/>
            <w:color w:val="0000FF"/>
            <w:sz w:val="24"/>
            <w:u w:val="single" w:color="0000FF"/>
          </w:rPr>
          <w:t>Программы</w:t>
        </w:r>
      </w:hyperlink>
      <w:r w:rsidR="00DC5CD6">
        <w:rPr>
          <w:b/>
          <w:color w:val="0000FF"/>
          <w:sz w:val="24"/>
          <w:u w:val="single" w:color="0000FF"/>
        </w:rPr>
        <w:t xml:space="preserve"> </w:t>
      </w:r>
      <w:hyperlink r:id="rId511" w:anchor="%3A~%3Atext%3D29.2.%20%D0%A6%D0%B5%D0%BB%D0%B5%D0%B2%D0%BE%D0%B9%20%D1%80%D0%B0%D0%B7%D0%B4%D0%B5%D0%BB%20%D0%9F%D1%80%D0%BE%D0%B3%D1%80%D0%B0%D0%BC%D0%BC%D1%8B%20%D0%B2%D0%BE%D1%81%D0%BF%D0%B8%D1%82%D0%B0%D0%BD%D0%B8%D1%8F">
        <w:r w:rsidR="00DC5CD6">
          <w:rPr>
            <w:b/>
            <w:color w:val="0000FF"/>
            <w:sz w:val="24"/>
            <w:u w:val="single" w:color="0000FF"/>
          </w:rPr>
          <w:t>воспитания</w:t>
        </w:r>
      </w:hyperlink>
      <w:hyperlink r:id="rId512" w:anchor="%3A~%3Atext%3D29.2.%20%D0%A6%D0%B5%D0%BB%D0%B5%D0%B2%D0%BE%D0%B9%20%D1%80%D0%B0%D0%B7%D0%B4%D0%B5%D0%BB%20%D0%9F%D1%80%D0%BE%D0%B3%D1%80%D0%B0%D0%BC%D0%BC%D1%8B%20%D0%B2%D0%BE%D1%81%D0%BF%D0%B8%D1%82%D0%B0%D0%BD%D0%B8%D1%8F">
        <w:r w:rsidR="00DC5CD6">
          <w:rPr>
            <w:b/>
            <w:color w:val="0000FF"/>
            <w:sz w:val="24"/>
            <w:u w:val="single" w:color="0000FF"/>
          </w:rPr>
          <w:t>.</w:t>
        </w:r>
      </w:hyperlink>
      <w:r w:rsidR="00DC5CD6">
        <w:rPr>
          <w:b/>
          <w:color w:val="0000FF"/>
          <w:spacing w:val="40"/>
          <w:sz w:val="24"/>
          <w:u w:val="single" w:color="0000FF"/>
        </w:rPr>
        <w:t xml:space="preserve"> </w:t>
      </w:r>
      <w:r w:rsidR="00DC5CD6">
        <w:rPr>
          <w:sz w:val="24"/>
        </w:rPr>
        <w:t>(п.29.2. Приказа Министерства просвещения Российской Федерации</w:t>
      </w:r>
      <w:r w:rsidR="00DC5CD6">
        <w:rPr>
          <w:spacing w:val="40"/>
          <w:sz w:val="24"/>
        </w:rPr>
        <w:t xml:space="preserve"> </w:t>
      </w:r>
      <w:r w:rsidR="00DC5CD6">
        <w:rPr>
          <w:sz w:val="24"/>
        </w:rPr>
        <w:t>от</w:t>
      </w:r>
      <w:r w:rsidR="00DC5CD6">
        <w:rPr>
          <w:spacing w:val="40"/>
          <w:sz w:val="24"/>
        </w:rPr>
        <w:t xml:space="preserve"> </w:t>
      </w:r>
      <w:r w:rsidR="00DC5CD6">
        <w:rPr>
          <w:sz w:val="24"/>
        </w:rPr>
        <w:t>25</w:t>
      </w:r>
      <w:r w:rsidR="00DC5CD6">
        <w:rPr>
          <w:spacing w:val="40"/>
          <w:sz w:val="24"/>
        </w:rPr>
        <w:t xml:space="preserve"> </w:t>
      </w:r>
      <w:r w:rsidR="00DC5CD6">
        <w:rPr>
          <w:sz w:val="24"/>
        </w:rPr>
        <w:t>ноября</w:t>
      </w:r>
      <w:r w:rsidR="00DC5CD6">
        <w:rPr>
          <w:spacing w:val="40"/>
          <w:sz w:val="24"/>
        </w:rPr>
        <w:t xml:space="preserve"> </w:t>
      </w:r>
      <w:r w:rsidR="00DC5CD6">
        <w:rPr>
          <w:sz w:val="24"/>
        </w:rPr>
        <w:t>2022</w:t>
      </w:r>
      <w:r w:rsidR="00DC5CD6">
        <w:rPr>
          <w:spacing w:val="40"/>
          <w:sz w:val="24"/>
        </w:rPr>
        <w:t xml:space="preserve"> </w:t>
      </w:r>
      <w:r w:rsidR="00DC5CD6">
        <w:rPr>
          <w:sz w:val="24"/>
        </w:rPr>
        <w:t>года</w:t>
      </w:r>
      <w:r w:rsidR="00DC5CD6">
        <w:rPr>
          <w:spacing w:val="40"/>
          <w:sz w:val="24"/>
        </w:rPr>
        <w:t xml:space="preserve"> </w:t>
      </w:r>
      <w:r w:rsidR="00DC5CD6">
        <w:rPr>
          <w:sz w:val="24"/>
        </w:rPr>
        <w:t>№</w:t>
      </w:r>
      <w:r w:rsidR="00DC5CD6">
        <w:rPr>
          <w:spacing w:val="40"/>
          <w:sz w:val="24"/>
        </w:rPr>
        <w:t xml:space="preserve"> </w:t>
      </w:r>
      <w:r w:rsidR="00DC5CD6">
        <w:rPr>
          <w:sz w:val="24"/>
        </w:rPr>
        <w:t>1028</w:t>
      </w:r>
      <w:r w:rsidR="00DC5CD6">
        <w:rPr>
          <w:spacing w:val="40"/>
          <w:sz w:val="24"/>
        </w:rPr>
        <w:t xml:space="preserve"> </w:t>
      </w:r>
      <w:r w:rsidR="00DC5CD6">
        <w:rPr>
          <w:sz w:val="24"/>
        </w:rPr>
        <w:t>«Об</w:t>
      </w:r>
      <w:r w:rsidR="00DC5CD6">
        <w:rPr>
          <w:spacing w:val="40"/>
          <w:sz w:val="24"/>
        </w:rPr>
        <w:t xml:space="preserve"> </w:t>
      </w:r>
      <w:r w:rsidR="00DC5CD6">
        <w:rPr>
          <w:sz w:val="24"/>
        </w:rPr>
        <w:t>утверждении</w:t>
      </w:r>
    </w:p>
    <w:p w:rsidR="0097566C" w:rsidRDefault="00DC5CD6">
      <w:pPr>
        <w:pStyle w:val="a3"/>
        <w:spacing w:line="275" w:lineRule="exact"/>
      </w:pPr>
      <w:r>
        <w:t>федеральной</w:t>
      </w:r>
      <w:r>
        <w:rPr>
          <w:spacing w:val="45"/>
        </w:rPr>
        <w:t xml:space="preserve"> </w:t>
      </w:r>
      <w:r>
        <w:t>образовательной</w:t>
      </w:r>
      <w:r>
        <w:rPr>
          <w:spacing w:val="51"/>
        </w:rPr>
        <w:t xml:space="preserve"> </w:t>
      </w:r>
      <w:r>
        <w:t>программы</w:t>
      </w:r>
      <w:r>
        <w:rPr>
          <w:spacing w:val="-8"/>
        </w:rPr>
        <w:t xml:space="preserve"> </w:t>
      </w:r>
      <w:r>
        <w:t>дошкольного</w:t>
      </w:r>
      <w:r>
        <w:rPr>
          <w:spacing w:val="-5"/>
        </w:rPr>
        <w:t xml:space="preserve"> </w:t>
      </w:r>
      <w:r>
        <w:rPr>
          <w:spacing w:val="-2"/>
        </w:rPr>
        <w:t>образования»)</w:t>
      </w:r>
    </w:p>
    <w:p w:rsidR="0097566C" w:rsidRDefault="0097566C">
      <w:pPr>
        <w:pStyle w:val="a3"/>
        <w:spacing w:before="84"/>
        <w:ind w:left="0"/>
        <w:jc w:val="left"/>
      </w:pPr>
    </w:p>
    <w:p w:rsidR="0097566C" w:rsidRDefault="00DC5CD6" w:rsidP="000F11DC">
      <w:pPr>
        <w:pStyle w:val="1"/>
        <w:numPr>
          <w:ilvl w:val="2"/>
          <w:numId w:val="31"/>
        </w:numPr>
        <w:tabs>
          <w:tab w:val="left" w:pos="1114"/>
        </w:tabs>
        <w:spacing w:before="1" w:line="276" w:lineRule="auto"/>
        <w:ind w:right="848" w:firstLine="0"/>
        <w:jc w:val="both"/>
      </w:pPr>
      <w:r>
        <w:t>Содержательный раздел обязательной части Программы и части, формируемой участниками образовательных отношений (уклад образовательной организации, воспитывающая среда</w:t>
      </w:r>
      <w:r>
        <w:rPr>
          <w:spacing w:val="-1"/>
        </w:rPr>
        <w:t xml:space="preserve"> </w:t>
      </w:r>
      <w:r>
        <w:t>и</w:t>
      </w:r>
      <w:r>
        <w:rPr>
          <w:spacing w:val="-1"/>
        </w:rPr>
        <w:t xml:space="preserve"> </w:t>
      </w:r>
      <w:r>
        <w:t>общности</w:t>
      </w:r>
      <w:r>
        <w:rPr>
          <w:spacing w:val="-1"/>
        </w:rPr>
        <w:t xml:space="preserve"> </w:t>
      </w:r>
      <w:r>
        <w:t>образовательной</w:t>
      </w:r>
      <w:r>
        <w:rPr>
          <w:spacing w:val="-1"/>
        </w:rPr>
        <w:t xml:space="preserve"> </w:t>
      </w:r>
      <w:r>
        <w:t>организации,</w:t>
      </w:r>
      <w:r>
        <w:rPr>
          <w:spacing w:val="-1"/>
        </w:rPr>
        <w:t xml:space="preserve"> </w:t>
      </w:r>
      <w:r>
        <w:t>задачи</w:t>
      </w:r>
      <w:r>
        <w:rPr>
          <w:spacing w:val="-1"/>
        </w:rPr>
        <w:t xml:space="preserve"> </w:t>
      </w:r>
      <w:r>
        <w:t xml:space="preserve">воспитания в образовательных областях, формы совместной деятельности в образовательной </w:t>
      </w:r>
      <w:r>
        <w:rPr>
          <w:spacing w:val="-2"/>
        </w:rPr>
        <w:t>организации)</w:t>
      </w:r>
    </w:p>
    <w:p w:rsidR="0097566C" w:rsidRDefault="0097566C">
      <w:pPr>
        <w:pStyle w:val="a3"/>
        <w:spacing w:before="40"/>
        <w:ind w:left="0"/>
        <w:jc w:val="left"/>
        <w:rPr>
          <w:b/>
        </w:rPr>
      </w:pPr>
    </w:p>
    <w:p w:rsidR="0097566C" w:rsidRDefault="00552530">
      <w:pPr>
        <w:spacing w:line="276" w:lineRule="auto"/>
        <w:ind w:left="569" w:right="844"/>
        <w:jc w:val="both"/>
        <w:rPr>
          <w:sz w:val="24"/>
        </w:rPr>
      </w:pPr>
      <w:hyperlink r:id="rId513" w:anchor="%3A~%3Atext%3D29.3.%20%D0%A1%D0%BE%D0%B4%D0%B5%D1%80%D0%B6%D0%B0%D1%82%D0%B5%D0%BB%D1%8C%D0%BD%D1%8B%D0%B9%20%D1%80%D0%B0%D0%B7%D0%B4%D0%B5%D0%BB%20%D0%9F%D1%80%D0%BE%D0%B3%D1%80%D0%B0%D0%BC%D0%BC%D1%8B%20%D0%B2%D0%BE%D1%81%D0%BF%D0%B8%D1%82%D0%B0%D0%BD%D">
        <w:r w:rsidR="00DC5CD6">
          <w:rPr>
            <w:b/>
            <w:color w:val="0000FF"/>
            <w:sz w:val="24"/>
            <w:u w:val="single" w:color="0000FF"/>
          </w:rPr>
          <w:t>Содержательны</w:t>
        </w:r>
      </w:hyperlink>
      <w:hyperlink r:id="rId514" w:anchor="%3A~%3Atext%3D29.3.%20%D0%A1%D0%BE%D0%B4%D0%B5%D1%80%D0%B6%D0%B0%D1%82%D0%B5%D0%BB%D1%8C%D0%BD%D1%8B%D0%B9%20%D1%80%D0%B0%D0%B7%D0%B4%D0%B5%D0%BB%20%D0%9F%D1%80%D0%BE%D0%B3%D1%80%D0%B0%D0%BC%D0%BC%D1%8B%20%D0%B2%D0%BE%D1%81%D0%BF%D0%B8%D1%82%D0%B0%D0%BD%D">
        <w:r w:rsidR="00DC5CD6">
          <w:rPr>
            <w:b/>
            <w:color w:val="0000FF"/>
            <w:sz w:val="24"/>
            <w:u w:val="single" w:color="0000FF"/>
          </w:rPr>
          <w:t>й</w:t>
        </w:r>
      </w:hyperlink>
      <w:r w:rsidR="00DC5CD6">
        <w:rPr>
          <w:b/>
          <w:color w:val="0000FF"/>
          <w:sz w:val="24"/>
          <w:u w:val="single" w:color="0000FF"/>
        </w:rPr>
        <w:t xml:space="preserve"> </w:t>
      </w:r>
      <w:hyperlink r:id="rId515" w:anchor="%3A~%3Atext%3D29.3.%20%D0%A1%D0%BE%D0%B4%D0%B5%D1%80%D0%B6%D0%B0%D1%82%D0%B5%D0%BB%D1%8C%D0%BD%D1%8B%D0%B9%20%D1%80%D0%B0%D0%B7%D0%B4%D0%B5%D0%BB%20%D0%9F%D1%80%D0%BE%D0%B3%D1%80%D0%B0%D0%BC%D0%BC%D1%8B%20%D0%B2%D0%BE%D1%81%D0%BF%D0%B8%D1%82%D0%B0%D0%BD%D">
        <w:r w:rsidR="00DC5CD6">
          <w:rPr>
            <w:b/>
            <w:color w:val="0000FF"/>
            <w:sz w:val="24"/>
            <w:u w:val="single" w:color="0000FF"/>
          </w:rPr>
          <w:t>разде</w:t>
        </w:r>
      </w:hyperlink>
      <w:hyperlink r:id="rId516" w:anchor="%3A~%3Atext%3D29.3.%20%D0%A1%D0%BE%D0%B4%D0%B5%D1%80%D0%B6%D0%B0%D1%82%D0%B5%D0%BB%D1%8C%D0%BD%D1%8B%D0%B9%20%D1%80%D0%B0%D0%B7%D0%B4%D0%B5%D0%BB%20%D0%9F%D1%80%D0%BE%D0%B3%D1%80%D0%B0%D0%BC%D0%BC%D1%8B%20%D0%B2%D0%BE%D1%81%D0%BF%D0%B8%D1%82%D0%B0%D0%BD%D">
        <w:r w:rsidR="00DC5CD6">
          <w:rPr>
            <w:b/>
            <w:color w:val="0000FF"/>
            <w:sz w:val="24"/>
            <w:u w:val="single" w:color="0000FF"/>
          </w:rPr>
          <w:t>л</w:t>
        </w:r>
      </w:hyperlink>
      <w:r w:rsidR="00DC5CD6">
        <w:rPr>
          <w:b/>
          <w:color w:val="0000FF"/>
          <w:sz w:val="24"/>
          <w:u w:val="single" w:color="0000FF"/>
        </w:rPr>
        <w:t xml:space="preserve"> </w:t>
      </w:r>
      <w:hyperlink r:id="rId517" w:anchor="%3A~%3Atext%3D29.3.%20%D0%A1%D0%BE%D0%B4%D0%B5%D1%80%D0%B6%D0%B0%D1%82%D0%B5%D0%BB%D1%8C%D0%BD%D1%8B%D0%B9%20%D1%80%D0%B0%D0%B7%D0%B4%D0%B5%D0%BB%20%D0%9F%D1%80%D0%BE%D0%B3%D1%80%D0%B0%D0%BC%D0%BC%D1%8B%20%D0%B2%D0%BE%D1%81%D0%BF%D0%B8%D1%82%D0%B0%D0%BD%D">
        <w:r w:rsidR="00DC5CD6">
          <w:rPr>
            <w:b/>
            <w:color w:val="0000FF"/>
            <w:sz w:val="24"/>
            <w:u w:val="single" w:color="0000FF"/>
          </w:rPr>
          <w:t>Программ</w:t>
        </w:r>
      </w:hyperlink>
      <w:hyperlink r:id="rId518" w:anchor="%3A~%3Atext%3D29.3.%20%D0%A1%D0%BE%D0%B4%D0%B5%D1%80%D0%B6%D0%B0%D1%82%D0%B5%D0%BB%D1%8C%D0%BD%D1%8B%D0%B9%20%D1%80%D0%B0%D0%B7%D0%B4%D0%B5%D0%BB%20%D0%9F%D1%80%D0%BE%D0%B3%D1%80%D0%B0%D0%BC%D0%BC%D1%8B%20%D0%B2%D0%BE%D1%81%D0%BF%D0%B8%D1%82%D0%B0%D0%BD%D">
        <w:r w:rsidR="00DC5CD6">
          <w:rPr>
            <w:b/>
            <w:color w:val="0000FF"/>
            <w:sz w:val="24"/>
            <w:u w:val="single" w:color="0000FF"/>
          </w:rPr>
          <w:t>ы</w:t>
        </w:r>
      </w:hyperlink>
      <w:r w:rsidR="00DC5CD6">
        <w:rPr>
          <w:b/>
          <w:color w:val="0000FF"/>
          <w:sz w:val="24"/>
          <w:u w:val="single" w:color="0000FF"/>
        </w:rPr>
        <w:t xml:space="preserve"> </w:t>
      </w:r>
      <w:hyperlink r:id="rId519" w:anchor="%3A~%3Atext%3D29.3.%20%D0%A1%D0%BE%D0%B4%D0%B5%D1%80%D0%B6%D0%B0%D1%82%D0%B5%D0%BB%D1%8C%D0%BD%D1%8B%D0%B9%20%D1%80%D0%B0%D0%B7%D0%B4%D0%B5%D0%BB%20%D0%9F%D1%80%D0%BE%D0%B3%D1%80%D0%B0%D0%BC%D0%BC%D1%8B%20%D0%B2%D0%BE%D1%81%D0%BF%D0%B8%D1%82%D0%B0%D0%BD%D">
        <w:r w:rsidR="00DC5CD6">
          <w:rPr>
            <w:b/>
            <w:color w:val="0000FF"/>
            <w:sz w:val="24"/>
            <w:u w:val="single" w:color="0000FF"/>
          </w:rPr>
          <w:t>воспитания</w:t>
        </w:r>
      </w:hyperlink>
      <w:hyperlink r:id="rId520" w:anchor="%3A~%3Atext%3D29.3.%20%D0%A1%D0%BE%D0%B4%D0%B5%D1%80%D0%B6%D0%B0%D1%82%D0%B5%D0%BB%D1%8C%D0%BD%D1%8B%D0%B9%20%D1%80%D0%B0%D0%B7%D0%B4%D0%B5%D0%BB%20%D0%9F%D1%80%D0%BE%D0%B3%D1%80%D0%B0%D0%BC%D0%BC%D1%8B%20%D0%B2%D0%BE%D1%81%D0%BF%D0%B8%D1%82%D0%B0%D0%BD%D">
        <w:r w:rsidR="00DC5CD6">
          <w:rPr>
            <w:b/>
            <w:color w:val="0000FF"/>
            <w:sz w:val="24"/>
            <w:u w:val="single" w:color="0000FF"/>
          </w:rPr>
          <w:t>.</w:t>
        </w:r>
      </w:hyperlink>
      <w:r w:rsidR="00DC5CD6">
        <w:rPr>
          <w:b/>
          <w:color w:val="0000FF"/>
          <w:spacing w:val="40"/>
          <w:sz w:val="24"/>
          <w:u w:val="single" w:color="0000FF"/>
        </w:rPr>
        <w:t xml:space="preserve"> </w:t>
      </w:r>
      <w:r w:rsidR="00DC5CD6">
        <w:rPr>
          <w:sz w:val="24"/>
        </w:rPr>
        <w:t>(п.29.3.</w:t>
      </w:r>
      <w:r w:rsidR="00DC5CD6">
        <w:rPr>
          <w:spacing w:val="40"/>
          <w:sz w:val="24"/>
        </w:rPr>
        <w:t xml:space="preserve"> </w:t>
      </w:r>
      <w:r w:rsidR="00DC5CD6">
        <w:rPr>
          <w:sz w:val="24"/>
        </w:rPr>
        <w:t>Приказа Министерства просвещения</w:t>
      </w:r>
      <w:r w:rsidR="00DC5CD6">
        <w:rPr>
          <w:spacing w:val="-10"/>
          <w:sz w:val="24"/>
        </w:rPr>
        <w:t xml:space="preserve"> </w:t>
      </w:r>
      <w:r w:rsidR="00DC5CD6">
        <w:rPr>
          <w:sz w:val="24"/>
        </w:rPr>
        <w:t>Российской Федерации от 25 ноября 2022 года № 1028 «Об утверждении федеральной</w:t>
      </w:r>
      <w:r w:rsidR="00DC5CD6">
        <w:rPr>
          <w:spacing w:val="40"/>
          <w:sz w:val="24"/>
        </w:rPr>
        <w:t xml:space="preserve"> </w:t>
      </w:r>
      <w:r w:rsidR="00DC5CD6">
        <w:rPr>
          <w:sz w:val="24"/>
        </w:rPr>
        <w:t>образовательной программы дошкольного образования»)</w:t>
      </w:r>
    </w:p>
    <w:p w:rsidR="0097566C" w:rsidRDefault="0097566C">
      <w:pPr>
        <w:pStyle w:val="a3"/>
        <w:spacing w:before="49"/>
        <w:ind w:left="0"/>
        <w:jc w:val="left"/>
      </w:pPr>
    </w:p>
    <w:p w:rsidR="0097566C" w:rsidRDefault="00DC5CD6">
      <w:pPr>
        <w:pStyle w:val="1"/>
        <w:ind w:left="1277"/>
        <w:jc w:val="both"/>
      </w:pPr>
      <w:r>
        <w:t>Уклад</w:t>
      </w:r>
      <w:r>
        <w:rPr>
          <w:spacing w:val="-4"/>
        </w:rPr>
        <w:t xml:space="preserve"> </w:t>
      </w:r>
      <w:r>
        <w:t>образовательной</w:t>
      </w:r>
      <w:r>
        <w:rPr>
          <w:spacing w:val="-4"/>
        </w:rPr>
        <w:t xml:space="preserve"> </w:t>
      </w:r>
      <w:r>
        <w:rPr>
          <w:spacing w:val="-2"/>
        </w:rPr>
        <w:t>организации</w:t>
      </w:r>
    </w:p>
    <w:p w:rsidR="0097566C" w:rsidRDefault="00DC5CD6">
      <w:pPr>
        <w:pStyle w:val="a3"/>
        <w:spacing w:before="41" w:line="276" w:lineRule="auto"/>
        <w:ind w:right="846" w:firstLine="707"/>
      </w:pPr>
      <w:r>
        <w:t>Уклад, в качестве установившегося порядка жизни образовательного учреждения, определяет мировосприятие, гармонизацию интересов и возможностей совместной деятельности</w:t>
      </w:r>
      <w:r>
        <w:rPr>
          <w:spacing w:val="-15"/>
        </w:rPr>
        <w:t xml:space="preserve"> </w:t>
      </w:r>
      <w:r>
        <w:t>детских,</w:t>
      </w:r>
      <w:r>
        <w:rPr>
          <w:spacing w:val="-15"/>
        </w:rPr>
        <w:t xml:space="preserve"> </w:t>
      </w:r>
      <w:r>
        <w:t>взрослых</w:t>
      </w:r>
      <w:r>
        <w:rPr>
          <w:spacing w:val="-15"/>
        </w:rPr>
        <w:t xml:space="preserve"> </w:t>
      </w:r>
      <w:r>
        <w:t>и</w:t>
      </w:r>
      <w:r>
        <w:rPr>
          <w:spacing w:val="-15"/>
        </w:rPr>
        <w:t xml:space="preserve"> </w:t>
      </w:r>
      <w:r>
        <w:t>детско-взрослых</w:t>
      </w:r>
      <w:r>
        <w:rPr>
          <w:spacing w:val="-15"/>
        </w:rPr>
        <w:t xml:space="preserve"> </w:t>
      </w:r>
      <w:r>
        <w:t>общностей</w:t>
      </w:r>
      <w:r>
        <w:rPr>
          <w:spacing w:val="-15"/>
        </w:rPr>
        <w:t xml:space="preserve"> </w:t>
      </w:r>
      <w:r>
        <w:t>в</w:t>
      </w:r>
      <w:r>
        <w:rPr>
          <w:spacing w:val="-15"/>
        </w:rPr>
        <w:t xml:space="preserve"> </w:t>
      </w:r>
      <w:r>
        <w:t>пространстве</w:t>
      </w:r>
      <w:r>
        <w:rPr>
          <w:spacing w:val="-15"/>
        </w:rPr>
        <w:t xml:space="preserve"> </w:t>
      </w:r>
      <w:r>
        <w:t xml:space="preserve">дошкольного </w:t>
      </w:r>
      <w:r>
        <w:rPr>
          <w:spacing w:val="-2"/>
        </w:rPr>
        <w:t>образования.</w:t>
      </w:r>
    </w:p>
    <w:p w:rsidR="0097566C" w:rsidRDefault="00DC5CD6">
      <w:pPr>
        <w:pStyle w:val="a3"/>
        <w:spacing w:before="1"/>
        <w:ind w:left="1277"/>
      </w:pPr>
      <w:r>
        <w:t>Уклад</w:t>
      </w:r>
      <w:r>
        <w:rPr>
          <w:spacing w:val="-4"/>
        </w:rPr>
        <w:t xml:space="preserve"> </w:t>
      </w:r>
      <w:r>
        <w:t>ДОУ -</w:t>
      </w:r>
      <w:r>
        <w:rPr>
          <w:spacing w:val="-2"/>
        </w:rPr>
        <w:t xml:space="preserve"> </w:t>
      </w:r>
      <w:r>
        <w:t>это</w:t>
      </w:r>
      <w:r>
        <w:rPr>
          <w:spacing w:val="-2"/>
        </w:rPr>
        <w:t xml:space="preserve"> </w:t>
      </w:r>
      <w:r>
        <w:t>ее</w:t>
      </w:r>
      <w:r>
        <w:rPr>
          <w:spacing w:val="-2"/>
        </w:rPr>
        <w:t xml:space="preserve"> </w:t>
      </w:r>
      <w:r>
        <w:t>необходимый</w:t>
      </w:r>
      <w:r>
        <w:rPr>
          <w:spacing w:val="-1"/>
        </w:rPr>
        <w:t xml:space="preserve"> </w:t>
      </w:r>
      <w:r>
        <w:t>фундамент,</w:t>
      </w:r>
      <w:r>
        <w:rPr>
          <w:spacing w:val="-4"/>
        </w:rPr>
        <w:t xml:space="preserve"> </w:t>
      </w:r>
      <w:r>
        <w:t>основа</w:t>
      </w:r>
      <w:r>
        <w:rPr>
          <w:spacing w:val="-3"/>
        </w:rPr>
        <w:t xml:space="preserve"> </w:t>
      </w:r>
      <w:r>
        <w:t>и</w:t>
      </w:r>
      <w:r>
        <w:rPr>
          <w:spacing w:val="-1"/>
        </w:rPr>
        <w:t xml:space="preserve"> </w:t>
      </w:r>
      <w:r>
        <w:t>инструмент</w:t>
      </w:r>
      <w:r>
        <w:rPr>
          <w:spacing w:val="-1"/>
        </w:rPr>
        <w:t xml:space="preserve"> </w:t>
      </w:r>
      <w:r>
        <w:rPr>
          <w:spacing w:val="-2"/>
        </w:rPr>
        <w:t>воспитания.</w:t>
      </w:r>
    </w:p>
    <w:p w:rsidR="0097566C" w:rsidRDefault="00DC5CD6">
      <w:pPr>
        <w:pStyle w:val="a3"/>
        <w:spacing w:before="40" w:line="276" w:lineRule="auto"/>
        <w:ind w:right="851" w:firstLine="707"/>
      </w:pPr>
      <w:r>
        <w:t>Уклад задает и удерживает ценности воспитания для всех участников образовательных отношений: руководителя ДОУ, воспитателей и специалистов, вспомогательного персонала, воспитанников, родителей (законных представителей), субъектов социокультурного окружения образовательного учреждения.</w:t>
      </w:r>
    </w:p>
    <w:p w:rsidR="0097566C" w:rsidRDefault="00DC5CD6">
      <w:pPr>
        <w:pStyle w:val="a3"/>
        <w:spacing w:line="276" w:lineRule="auto"/>
        <w:ind w:right="845" w:firstLine="707"/>
      </w:pPr>
      <w:r>
        <w:t>Уклад МБДОУ опирается на базовые национальные ценности, традиции региона и образовательного учреждения, задает культуру поведения сообществ, учитывает специфику и конкретные формы организации распорядка дня, соблюдение оптимального двигательного режима, разумное чередование и сочетание умственных, эмоциональных и физических нагрузок в специально организованной деятельности детей, совместной со взрослыми, а также самостоятельной деятельности. Обязательно выделено время для восприятия художественной литературы, утреннего и вечернего круга.</w:t>
      </w:r>
    </w:p>
    <w:p w:rsidR="0097566C" w:rsidRDefault="00DC5CD6">
      <w:pPr>
        <w:pStyle w:val="a3"/>
        <w:spacing w:before="2"/>
      </w:pPr>
      <w:r>
        <w:t>Ключевыми</w:t>
      </w:r>
      <w:r>
        <w:rPr>
          <w:spacing w:val="-4"/>
        </w:rPr>
        <w:t xml:space="preserve"> </w:t>
      </w:r>
      <w:r>
        <w:t>элементами</w:t>
      </w:r>
      <w:r>
        <w:rPr>
          <w:spacing w:val="-2"/>
        </w:rPr>
        <w:t xml:space="preserve"> </w:t>
      </w:r>
      <w:r>
        <w:t>уклада</w:t>
      </w:r>
      <w:r>
        <w:rPr>
          <w:spacing w:val="-2"/>
        </w:rPr>
        <w:t xml:space="preserve"> </w:t>
      </w:r>
      <w:r w:rsidR="00F61F96">
        <w:t>МБ</w:t>
      </w:r>
      <w:r>
        <w:t>ОУ</w:t>
      </w:r>
      <w:r>
        <w:rPr>
          <w:spacing w:val="-2"/>
        </w:rPr>
        <w:t xml:space="preserve"> </w:t>
      </w:r>
      <w:r w:rsidR="00F61F96">
        <w:t>«Новоякуповская ООШ</w:t>
      </w:r>
      <w:r>
        <w:t>»</w:t>
      </w:r>
      <w:r w:rsidR="00F61F96">
        <w:t xml:space="preserve"> дошкольная группа</w:t>
      </w:r>
      <w:r>
        <w:rPr>
          <w:spacing w:val="-1"/>
        </w:rPr>
        <w:t xml:space="preserve"> </w:t>
      </w:r>
      <w:r>
        <w:rPr>
          <w:spacing w:val="-2"/>
        </w:rPr>
        <w:t>значатся:</w:t>
      </w:r>
    </w:p>
    <w:p w:rsidR="0097566C" w:rsidRDefault="00DC5CD6" w:rsidP="000F11DC">
      <w:pPr>
        <w:pStyle w:val="a4"/>
        <w:numPr>
          <w:ilvl w:val="0"/>
          <w:numId w:val="30"/>
        </w:numPr>
        <w:tabs>
          <w:tab w:val="left" w:pos="851"/>
        </w:tabs>
        <w:spacing w:before="41"/>
        <w:ind w:left="851" w:hanging="282"/>
        <w:jc w:val="both"/>
        <w:rPr>
          <w:sz w:val="24"/>
        </w:rPr>
      </w:pPr>
      <w:r>
        <w:rPr>
          <w:sz w:val="24"/>
        </w:rPr>
        <w:t>безопасные</w:t>
      </w:r>
      <w:r>
        <w:rPr>
          <w:spacing w:val="-10"/>
          <w:sz w:val="24"/>
        </w:rPr>
        <w:t xml:space="preserve"> </w:t>
      </w:r>
      <w:r>
        <w:rPr>
          <w:sz w:val="24"/>
        </w:rPr>
        <w:t>условия</w:t>
      </w:r>
      <w:r>
        <w:rPr>
          <w:spacing w:val="-6"/>
          <w:sz w:val="24"/>
        </w:rPr>
        <w:t xml:space="preserve"> </w:t>
      </w:r>
      <w:r>
        <w:rPr>
          <w:sz w:val="24"/>
        </w:rPr>
        <w:t>организации</w:t>
      </w:r>
      <w:r>
        <w:rPr>
          <w:spacing w:val="-6"/>
          <w:sz w:val="24"/>
        </w:rPr>
        <w:t xml:space="preserve"> </w:t>
      </w:r>
      <w:r>
        <w:rPr>
          <w:sz w:val="24"/>
        </w:rPr>
        <w:t>воспитательного</w:t>
      </w:r>
      <w:r>
        <w:rPr>
          <w:spacing w:val="-5"/>
          <w:sz w:val="24"/>
        </w:rPr>
        <w:t xml:space="preserve"> </w:t>
      </w:r>
      <w:r>
        <w:rPr>
          <w:spacing w:val="-2"/>
          <w:sz w:val="24"/>
        </w:rPr>
        <w:t>процесса,</w:t>
      </w:r>
    </w:p>
    <w:p w:rsidR="0097566C" w:rsidRDefault="00DC5CD6" w:rsidP="000F11DC">
      <w:pPr>
        <w:pStyle w:val="a4"/>
        <w:numPr>
          <w:ilvl w:val="0"/>
          <w:numId w:val="30"/>
        </w:numPr>
        <w:tabs>
          <w:tab w:val="left" w:pos="850"/>
          <w:tab w:val="left" w:pos="852"/>
        </w:tabs>
        <w:spacing w:before="40" w:line="276" w:lineRule="auto"/>
        <w:ind w:right="845"/>
        <w:jc w:val="both"/>
        <w:rPr>
          <w:sz w:val="24"/>
        </w:rPr>
      </w:pPr>
      <w:r>
        <w:rPr>
          <w:sz w:val="24"/>
        </w:rPr>
        <w:t>принятие действующих норм, правил поведения, этикета, нравственных ценностей во взаимодействии между детьми и педагогами, педагогами и родителями, между детьми, включая нормы общения участников образовательных отношений в социальных сетях,</w:t>
      </w:r>
    </w:p>
    <w:p w:rsidR="0097566C" w:rsidRDefault="00DC5CD6" w:rsidP="000F11DC">
      <w:pPr>
        <w:pStyle w:val="a4"/>
        <w:numPr>
          <w:ilvl w:val="0"/>
          <w:numId w:val="30"/>
        </w:numPr>
        <w:tabs>
          <w:tab w:val="left" w:pos="851"/>
        </w:tabs>
        <w:spacing w:before="2"/>
        <w:ind w:left="851" w:hanging="282"/>
        <w:jc w:val="both"/>
        <w:rPr>
          <w:sz w:val="24"/>
        </w:rPr>
      </w:pPr>
      <w:r>
        <w:rPr>
          <w:sz w:val="24"/>
        </w:rPr>
        <w:t>атмосфера</w:t>
      </w:r>
      <w:r>
        <w:rPr>
          <w:spacing w:val="-4"/>
          <w:sz w:val="24"/>
        </w:rPr>
        <w:t xml:space="preserve"> </w:t>
      </w:r>
      <w:r>
        <w:rPr>
          <w:sz w:val="24"/>
        </w:rPr>
        <w:t>эмоционального</w:t>
      </w:r>
      <w:r>
        <w:rPr>
          <w:spacing w:val="-2"/>
          <w:sz w:val="24"/>
        </w:rPr>
        <w:t xml:space="preserve"> </w:t>
      </w:r>
      <w:r>
        <w:rPr>
          <w:sz w:val="24"/>
        </w:rPr>
        <w:t>комфорта</w:t>
      </w:r>
      <w:r>
        <w:rPr>
          <w:spacing w:val="-3"/>
          <w:sz w:val="24"/>
        </w:rPr>
        <w:t xml:space="preserve"> </w:t>
      </w:r>
      <w:r>
        <w:rPr>
          <w:sz w:val="24"/>
        </w:rPr>
        <w:t>и</w:t>
      </w:r>
      <w:r>
        <w:rPr>
          <w:spacing w:val="-2"/>
          <w:sz w:val="24"/>
        </w:rPr>
        <w:t xml:space="preserve"> благополучия,</w:t>
      </w:r>
    </w:p>
    <w:p w:rsidR="0097566C" w:rsidRDefault="00DC5CD6" w:rsidP="000F11DC">
      <w:pPr>
        <w:pStyle w:val="a4"/>
        <w:numPr>
          <w:ilvl w:val="0"/>
          <w:numId w:val="30"/>
        </w:numPr>
        <w:tabs>
          <w:tab w:val="left" w:pos="850"/>
          <w:tab w:val="left" w:pos="852"/>
        </w:tabs>
        <w:spacing w:before="40" w:line="276" w:lineRule="auto"/>
        <w:ind w:right="845"/>
        <w:jc w:val="both"/>
        <w:rPr>
          <w:sz w:val="24"/>
        </w:rPr>
      </w:pPr>
      <w:r>
        <w:rPr>
          <w:sz w:val="24"/>
        </w:rPr>
        <w:t>организация различных видов детской деятельности (организованной, совместной), создание условий для самореализации воспитанников в самостоятельной деятельности, конкурсном движении,</w:t>
      </w:r>
    </w:p>
    <w:p w:rsidR="0097566C" w:rsidRDefault="00DC5CD6" w:rsidP="000F11DC">
      <w:pPr>
        <w:pStyle w:val="a4"/>
        <w:numPr>
          <w:ilvl w:val="0"/>
          <w:numId w:val="30"/>
        </w:numPr>
        <w:tabs>
          <w:tab w:val="left" w:pos="851"/>
        </w:tabs>
        <w:spacing w:before="1"/>
        <w:ind w:left="851" w:hanging="282"/>
        <w:jc w:val="both"/>
        <w:rPr>
          <w:sz w:val="24"/>
        </w:rPr>
      </w:pPr>
      <w:r>
        <w:rPr>
          <w:sz w:val="24"/>
        </w:rPr>
        <w:t>сложившиеся</w:t>
      </w:r>
      <w:r>
        <w:rPr>
          <w:spacing w:val="-7"/>
          <w:sz w:val="24"/>
        </w:rPr>
        <w:t xml:space="preserve"> </w:t>
      </w:r>
      <w:r>
        <w:rPr>
          <w:sz w:val="24"/>
        </w:rPr>
        <w:t>традиции</w:t>
      </w:r>
      <w:r>
        <w:rPr>
          <w:spacing w:val="-7"/>
          <w:sz w:val="24"/>
        </w:rPr>
        <w:t xml:space="preserve"> </w:t>
      </w:r>
      <w:r>
        <w:rPr>
          <w:sz w:val="24"/>
        </w:rPr>
        <w:t>,</w:t>
      </w:r>
      <w:r>
        <w:rPr>
          <w:spacing w:val="-4"/>
          <w:sz w:val="24"/>
        </w:rPr>
        <w:t xml:space="preserve"> </w:t>
      </w:r>
      <w:r>
        <w:rPr>
          <w:spacing w:val="-2"/>
          <w:sz w:val="24"/>
        </w:rPr>
        <w:t>группы,</w:t>
      </w:r>
    </w:p>
    <w:p w:rsidR="0097566C" w:rsidRDefault="0097566C">
      <w:pPr>
        <w:pStyle w:val="a4"/>
        <w:jc w:val="both"/>
        <w:rPr>
          <w:sz w:val="24"/>
        </w:rPr>
        <w:sectPr w:rsidR="0097566C">
          <w:pgSz w:w="11920" w:h="16850"/>
          <w:pgMar w:top="1380" w:right="0" w:bottom="780" w:left="1133" w:header="0" w:footer="580" w:gutter="0"/>
          <w:cols w:space="720"/>
        </w:sectPr>
      </w:pPr>
    </w:p>
    <w:p w:rsidR="0097566C" w:rsidRDefault="00F61F96" w:rsidP="000F11DC">
      <w:pPr>
        <w:pStyle w:val="a4"/>
        <w:numPr>
          <w:ilvl w:val="0"/>
          <w:numId w:val="30"/>
        </w:numPr>
        <w:tabs>
          <w:tab w:val="left" w:pos="850"/>
          <w:tab w:val="left" w:pos="852"/>
        </w:tabs>
        <w:spacing w:before="71" w:line="278" w:lineRule="auto"/>
        <w:ind w:right="848"/>
        <w:jc w:val="both"/>
        <w:rPr>
          <w:sz w:val="24"/>
        </w:rPr>
      </w:pPr>
      <w:r>
        <w:rPr>
          <w:sz w:val="24"/>
        </w:rPr>
        <w:lastRenderedPageBreak/>
        <w:t>созданная в дошкольной группе</w:t>
      </w:r>
      <w:r w:rsidR="00DC5CD6">
        <w:rPr>
          <w:sz w:val="24"/>
        </w:rPr>
        <w:t xml:space="preserve"> развивающая предметно-пространственная среда, эстетика и дизайн оформления в повседневной жизни, к событийным мероприятиям,</w:t>
      </w:r>
    </w:p>
    <w:p w:rsidR="0097566C" w:rsidRDefault="00DC5CD6" w:rsidP="000F11DC">
      <w:pPr>
        <w:pStyle w:val="a4"/>
        <w:numPr>
          <w:ilvl w:val="0"/>
          <w:numId w:val="30"/>
        </w:numPr>
        <w:tabs>
          <w:tab w:val="left" w:pos="851"/>
        </w:tabs>
        <w:spacing w:line="272" w:lineRule="exact"/>
        <w:ind w:left="851" w:hanging="282"/>
        <w:jc w:val="both"/>
        <w:rPr>
          <w:sz w:val="24"/>
        </w:rPr>
      </w:pPr>
      <w:r>
        <w:rPr>
          <w:sz w:val="24"/>
        </w:rPr>
        <w:t>наличие</w:t>
      </w:r>
      <w:r>
        <w:rPr>
          <w:spacing w:val="-3"/>
          <w:sz w:val="24"/>
        </w:rPr>
        <w:t xml:space="preserve"> </w:t>
      </w:r>
      <w:r>
        <w:rPr>
          <w:sz w:val="24"/>
        </w:rPr>
        <w:t>интереса</w:t>
      </w:r>
      <w:r>
        <w:rPr>
          <w:spacing w:val="-2"/>
          <w:sz w:val="24"/>
        </w:rPr>
        <w:t xml:space="preserve"> </w:t>
      </w:r>
      <w:r>
        <w:rPr>
          <w:sz w:val="24"/>
        </w:rPr>
        <w:t>у</w:t>
      </w:r>
      <w:r>
        <w:rPr>
          <w:spacing w:val="-2"/>
          <w:sz w:val="24"/>
        </w:rPr>
        <w:t xml:space="preserve"> </w:t>
      </w:r>
      <w:r>
        <w:rPr>
          <w:sz w:val="24"/>
        </w:rPr>
        <w:t>взрослых</w:t>
      </w:r>
      <w:r>
        <w:rPr>
          <w:spacing w:val="-1"/>
          <w:sz w:val="24"/>
        </w:rPr>
        <w:t xml:space="preserve"> </w:t>
      </w:r>
      <w:r>
        <w:rPr>
          <w:sz w:val="24"/>
        </w:rPr>
        <w:t>и</w:t>
      </w:r>
      <w:r>
        <w:rPr>
          <w:spacing w:val="-2"/>
          <w:sz w:val="24"/>
        </w:rPr>
        <w:t xml:space="preserve"> </w:t>
      </w:r>
      <w:r>
        <w:rPr>
          <w:sz w:val="24"/>
        </w:rPr>
        <w:t>детей</w:t>
      </w:r>
      <w:r>
        <w:rPr>
          <w:spacing w:val="-1"/>
          <w:sz w:val="24"/>
        </w:rPr>
        <w:t xml:space="preserve"> </w:t>
      </w:r>
      <w:r>
        <w:rPr>
          <w:spacing w:val="-2"/>
          <w:sz w:val="24"/>
        </w:rPr>
        <w:t>(сообщества),</w:t>
      </w:r>
    </w:p>
    <w:p w:rsidR="0097566C" w:rsidRDefault="00DC5CD6" w:rsidP="000F11DC">
      <w:pPr>
        <w:pStyle w:val="a4"/>
        <w:numPr>
          <w:ilvl w:val="0"/>
          <w:numId w:val="30"/>
        </w:numPr>
        <w:tabs>
          <w:tab w:val="left" w:pos="850"/>
          <w:tab w:val="left" w:pos="852"/>
        </w:tabs>
        <w:spacing w:before="41" w:line="276" w:lineRule="auto"/>
        <w:ind w:right="850"/>
        <w:jc w:val="both"/>
        <w:rPr>
          <w:sz w:val="24"/>
        </w:rPr>
      </w:pPr>
      <w:r>
        <w:rPr>
          <w:sz w:val="24"/>
        </w:rPr>
        <w:t>участие в творческих конкурсах, соревнованиях, фестивалях, мероприятиях, социально значимых акциях регионального, областного уровня.</w:t>
      </w:r>
    </w:p>
    <w:p w:rsidR="0097566C" w:rsidRDefault="00DC5CD6">
      <w:pPr>
        <w:spacing w:before="1" w:line="276" w:lineRule="auto"/>
        <w:ind w:left="569" w:right="847" w:firstLine="707"/>
        <w:jc w:val="both"/>
        <w:rPr>
          <w:sz w:val="24"/>
        </w:rPr>
      </w:pPr>
      <w:r>
        <w:rPr>
          <w:b/>
          <w:sz w:val="24"/>
        </w:rPr>
        <w:t>Цель</w:t>
      </w:r>
      <w:r>
        <w:rPr>
          <w:b/>
          <w:spacing w:val="-4"/>
          <w:sz w:val="24"/>
        </w:rPr>
        <w:t xml:space="preserve"> </w:t>
      </w:r>
      <w:r>
        <w:rPr>
          <w:b/>
          <w:sz w:val="24"/>
        </w:rPr>
        <w:t>деятельности</w:t>
      </w:r>
      <w:r>
        <w:rPr>
          <w:b/>
          <w:spacing w:val="-4"/>
          <w:sz w:val="24"/>
        </w:rPr>
        <w:t xml:space="preserve"> </w:t>
      </w:r>
      <w:r>
        <w:rPr>
          <w:b/>
          <w:sz w:val="24"/>
        </w:rPr>
        <w:t>Детского</w:t>
      </w:r>
      <w:r>
        <w:rPr>
          <w:b/>
          <w:spacing w:val="-4"/>
          <w:sz w:val="24"/>
        </w:rPr>
        <w:t xml:space="preserve"> </w:t>
      </w:r>
      <w:r>
        <w:rPr>
          <w:b/>
          <w:sz w:val="24"/>
        </w:rPr>
        <w:t>сада</w:t>
      </w:r>
      <w:r>
        <w:rPr>
          <w:b/>
          <w:spacing w:val="-2"/>
          <w:sz w:val="24"/>
        </w:rPr>
        <w:t xml:space="preserve"> </w:t>
      </w:r>
      <w:r>
        <w:rPr>
          <w:sz w:val="24"/>
        </w:rPr>
        <w:t>–</w:t>
      </w:r>
      <w:r>
        <w:rPr>
          <w:spacing w:val="-4"/>
          <w:sz w:val="24"/>
        </w:rPr>
        <w:t xml:space="preserve"> </w:t>
      </w:r>
      <w:r>
        <w:rPr>
          <w:sz w:val="24"/>
        </w:rPr>
        <w:t>осуществление</w:t>
      </w:r>
      <w:r>
        <w:rPr>
          <w:spacing w:val="-5"/>
          <w:sz w:val="24"/>
        </w:rPr>
        <w:t xml:space="preserve"> </w:t>
      </w:r>
      <w:r>
        <w:rPr>
          <w:sz w:val="24"/>
        </w:rPr>
        <w:t>образовательной</w:t>
      </w:r>
      <w:r>
        <w:rPr>
          <w:spacing w:val="-6"/>
          <w:sz w:val="24"/>
        </w:rPr>
        <w:t xml:space="preserve"> </w:t>
      </w:r>
      <w:r>
        <w:rPr>
          <w:sz w:val="24"/>
        </w:rPr>
        <w:t>деятельности по реализации образовательных программ дошкольного образования.</w:t>
      </w:r>
    </w:p>
    <w:p w:rsidR="0097566C" w:rsidRDefault="00DC5CD6">
      <w:pPr>
        <w:pStyle w:val="a3"/>
        <w:spacing w:line="276" w:lineRule="auto"/>
        <w:ind w:right="848" w:firstLine="707"/>
      </w:pPr>
      <w:r>
        <w:rPr>
          <w:b/>
        </w:rPr>
        <w:t>Предметом</w:t>
      </w:r>
      <w:r>
        <w:rPr>
          <w:b/>
          <w:spacing w:val="-3"/>
        </w:rPr>
        <w:t xml:space="preserve"> </w:t>
      </w:r>
      <w:r>
        <w:rPr>
          <w:b/>
        </w:rPr>
        <w:t>деятельности</w:t>
      </w:r>
      <w:r>
        <w:rPr>
          <w:b/>
          <w:spacing w:val="-2"/>
        </w:rPr>
        <w:t xml:space="preserve"> </w:t>
      </w:r>
      <w:r>
        <w:rPr>
          <w:b/>
        </w:rPr>
        <w:t xml:space="preserve">Детского сада </w:t>
      </w:r>
      <w:r>
        <w:t>является</w:t>
      </w:r>
      <w:r>
        <w:rPr>
          <w:spacing w:val="-3"/>
        </w:rPr>
        <w:t xml:space="preserve"> </w:t>
      </w:r>
      <w:r>
        <w:t>формирование</w:t>
      </w:r>
      <w:r>
        <w:rPr>
          <w:spacing w:val="-3"/>
        </w:rPr>
        <w:t xml:space="preserve"> </w:t>
      </w:r>
      <w:r>
        <w:t>общей</w:t>
      </w:r>
      <w:r>
        <w:rPr>
          <w:spacing w:val="-1"/>
        </w:rPr>
        <w:t xml:space="preserve"> </w:t>
      </w:r>
      <w:r>
        <w:t>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97566C" w:rsidRDefault="00DC5CD6">
      <w:pPr>
        <w:pStyle w:val="a3"/>
        <w:spacing w:line="276" w:lineRule="auto"/>
        <w:ind w:right="856" w:firstLine="707"/>
      </w:pPr>
      <w:r>
        <w:t>Смысл деятельности нашего детского сада мы видим в создании условий для всестороннего развития детей их успешной социализации.</w:t>
      </w:r>
    </w:p>
    <w:p w:rsidR="0097566C" w:rsidRDefault="00DC5CD6">
      <w:pPr>
        <w:pStyle w:val="a3"/>
        <w:tabs>
          <w:tab w:val="left" w:pos="1720"/>
          <w:tab w:val="left" w:pos="2847"/>
          <w:tab w:val="left" w:pos="4639"/>
          <w:tab w:val="left" w:pos="6768"/>
          <w:tab w:val="left" w:pos="7802"/>
          <w:tab w:val="left" w:pos="8164"/>
        </w:tabs>
        <w:spacing w:before="1" w:line="276" w:lineRule="auto"/>
        <w:ind w:right="846" w:firstLine="707"/>
        <w:jc w:val="right"/>
      </w:pPr>
      <w:r>
        <w:rPr>
          <w:b/>
        </w:rPr>
        <w:t>Миссия</w:t>
      </w:r>
      <w:r>
        <w:rPr>
          <w:b/>
          <w:spacing w:val="-13"/>
        </w:rPr>
        <w:t xml:space="preserve"> </w:t>
      </w:r>
      <w:r>
        <w:rPr>
          <w:b/>
        </w:rPr>
        <w:t>нашего</w:t>
      </w:r>
      <w:r>
        <w:rPr>
          <w:b/>
          <w:spacing w:val="-13"/>
        </w:rPr>
        <w:t xml:space="preserve"> </w:t>
      </w:r>
      <w:r>
        <w:rPr>
          <w:b/>
        </w:rPr>
        <w:t>детского</w:t>
      </w:r>
      <w:r>
        <w:rPr>
          <w:b/>
          <w:spacing w:val="-13"/>
        </w:rPr>
        <w:t xml:space="preserve"> </w:t>
      </w:r>
      <w:r>
        <w:rPr>
          <w:b/>
        </w:rPr>
        <w:t>сада</w:t>
      </w:r>
      <w:r>
        <w:rPr>
          <w:b/>
          <w:spacing w:val="-11"/>
        </w:rPr>
        <w:t xml:space="preserve"> </w:t>
      </w:r>
      <w:r>
        <w:t>заключается</w:t>
      </w:r>
      <w:r>
        <w:rPr>
          <w:spacing w:val="-13"/>
        </w:rPr>
        <w:t xml:space="preserve"> </w:t>
      </w:r>
      <w:r>
        <w:t>в</w:t>
      </w:r>
      <w:r>
        <w:rPr>
          <w:spacing w:val="-14"/>
        </w:rPr>
        <w:t xml:space="preserve"> </w:t>
      </w:r>
      <w:r>
        <w:t>объединении</w:t>
      </w:r>
      <w:r>
        <w:rPr>
          <w:spacing w:val="-12"/>
        </w:rPr>
        <w:t xml:space="preserve"> </w:t>
      </w:r>
      <w:r>
        <w:t>усилий</w:t>
      </w:r>
      <w:r>
        <w:rPr>
          <w:spacing w:val="-12"/>
        </w:rPr>
        <w:t xml:space="preserve"> </w:t>
      </w:r>
      <w:r>
        <w:t>ДОУ</w:t>
      </w:r>
      <w:r>
        <w:rPr>
          <w:spacing w:val="-13"/>
        </w:rPr>
        <w:t xml:space="preserve"> </w:t>
      </w:r>
      <w:r>
        <w:t>и</w:t>
      </w:r>
      <w:r>
        <w:rPr>
          <w:spacing w:val="-12"/>
        </w:rPr>
        <w:t xml:space="preserve"> </w:t>
      </w:r>
      <w:r>
        <w:t>семьи</w:t>
      </w:r>
      <w:r>
        <w:rPr>
          <w:spacing w:val="-12"/>
        </w:rPr>
        <w:t xml:space="preserve"> </w:t>
      </w:r>
      <w:r>
        <w:t xml:space="preserve">для </w:t>
      </w:r>
      <w:r>
        <w:rPr>
          <w:spacing w:val="-2"/>
        </w:rPr>
        <w:t>создания</w:t>
      </w:r>
      <w:r>
        <w:tab/>
      </w:r>
      <w:r>
        <w:rPr>
          <w:spacing w:val="-2"/>
        </w:rPr>
        <w:t>условий,</w:t>
      </w:r>
      <w:r>
        <w:tab/>
      </w:r>
      <w:r>
        <w:rPr>
          <w:spacing w:val="-2"/>
        </w:rPr>
        <w:t>раскрывающих</w:t>
      </w:r>
      <w:r>
        <w:tab/>
      </w:r>
      <w:r>
        <w:rPr>
          <w:spacing w:val="-2"/>
        </w:rPr>
        <w:t>индивидуальность</w:t>
      </w:r>
      <w:r>
        <w:tab/>
      </w:r>
      <w:r>
        <w:rPr>
          <w:spacing w:val="-2"/>
        </w:rPr>
        <w:t>ребенка</w:t>
      </w:r>
      <w:r>
        <w:tab/>
      </w:r>
      <w:r>
        <w:rPr>
          <w:spacing w:val="-10"/>
        </w:rPr>
        <w:t>и</w:t>
      </w:r>
      <w:r>
        <w:tab/>
      </w:r>
      <w:r>
        <w:rPr>
          <w:spacing w:val="-2"/>
        </w:rPr>
        <w:t xml:space="preserve">способствующих </w:t>
      </w:r>
      <w:r>
        <w:t>формированию</w:t>
      </w:r>
      <w:r>
        <w:rPr>
          <w:spacing w:val="-15"/>
        </w:rPr>
        <w:t xml:space="preserve"> </w:t>
      </w:r>
      <w:r>
        <w:t>компетенций,</w:t>
      </w:r>
      <w:r>
        <w:rPr>
          <w:spacing w:val="-11"/>
        </w:rPr>
        <w:t xml:space="preserve"> </w:t>
      </w:r>
      <w:r>
        <w:t>которые</w:t>
      </w:r>
      <w:r>
        <w:rPr>
          <w:spacing w:val="-10"/>
        </w:rPr>
        <w:t xml:space="preserve"> </w:t>
      </w:r>
      <w:r>
        <w:t>обеспечивают</w:t>
      </w:r>
      <w:r>
        <w:rPr>
          <w:spacing w:val="-10"/>
        </w:rPr>
        <w:t xml:space="preserve"> </w:t>
      </w:r>
      <w:r>
        <w:t>ему</w:t>
      </w:r>
      <w:r>
        <w:rPr>
          <w:spacing w:val="-10"/>
        </w:rPr>
        <w:t xml:space="preserve"> </w:t>
      </w:r>
      <w:r>
        <w:t>успешность</w:t>
      </w:r>
      <w:r>
        <w:rPr>
          <w:spacing w:val="-12"/>
        </w:rPr>
        <w:t xml:space="preserve"> </w:t>
      </w:r>
      <w:r>
        <w:t>сегодня</w:t>
      </w:r>
      <w:r>
        <w:rPr>
          <w:spacing w:val="-10"/>
        </w:rPr>
        <w:t xml:space="preserve"> </w:t>
      </w:r>
      <w:r>
        <w:t>и</w:t>
      </w:r>
      <w:r>
        <w:rPr>
          <w:spacing w:val="-10"/>
        </w:rPr>
        <w:t xml:space="preserve"> </w:t>
      </w:r>
      <w:r>
        <w:t>в</w:t>
      </w:r>
      <w:r>
        <w:rPr>
          <w:spacing w:val="-10"/>
        </w:rPr>
        <w:t xml:space="preserve"> </w:t>
      </w:r>
      <w:r>
        <w:rPr>
          <w:spacing w:val="-2"/>
        </w:rPr>
        <w:t>будущем.</w:t>
      </w:r>
    </w:p>
    <w:p w:rsidR="0097566C" w:rsidRDefault="00DC5CD6">
      <w:pPr>
        <w:pStyle w:val="a3"/>
        <w:spacing w:line="276" w:lineRule="auto"/>
        <w:ind w:right="851" w:firstLine="707"/>
      </w:pPr>
      <w:r>
        <w:t>Миссия ДОО – предоставление каждому ребенку возможности радостно и содержательно прожить самоценный период дошкольного детства с возможностью максимальной самореализации, сохранение и укрепление здоровья каждого ребенка, осуществление коррекции речевого развития детей</w:t>
      </w:r>
    </w:p>
    <w:p w:rsidR="0097566C" w:rsidRDefault="00DC5CD6">
      <w:pPr>
        <w:pStyle w:val="1"/>
        <w:ind w:left="1277"/>
        <w:jc w:val="both"/>
      </w:pPr>
      <w:r>
        <w:t>Принципы</w:t>
      </w:r>
      <w:r>
        <w:rPr>
          <w:spacing w:val="-4"/>
        </w:rPr>
        <w:t xml:space="preserve"> </w:t>
      </w:r>
      <w:r>
        <w:t>жизни</w:t>
      </w:r>
      <w:r>
        <w:rPr>
          <w:spacing w:val="-3"/>
        </w:rPr>
        <w:t xml:space="preserve"> </w:t>
      </w:r>
      <w:r>
        <w:t>и</w:t>
      </w:r>
      <w:r>
        <w:rPr>
          <w:spacing w:val="-3"/>
        </w:rPr>
        <w:t xml:space="preserve"> </w:t>
      </w:r>
      <w:r>
        <w:t>воспитания</w:t>
      </w:r>
      <w:r>
        <w:rPr>
          <w:spacing w:val="-3"/>
        </w:rPr>
        <w:t xml:space="preserve"> </w:t>
      </w:r>
      <w:r>
        <w:rPr>
          <w:spacing w:val="-5"/>
        </w:rPr>
        <w:t>ДОУ</w:t>
      </w:r>
    </w:p>
    <w:p w:rsidR="0097566C" w:rsidRDefault="00DC5CD6" w:rsidP="000F11DC">
      <w:pPr>
        <w:pStyle w:val="a4"/>
        <w:numPr>
          <w:ilvl w:val="0"/>
          <w:numId w:val="29"/>
        </w:numPr>
        <w:tabs>
          <w:tab w:val="left" w:pos="812"/>
        </w:tabs>
        <w:spacing w:before="42" w:line="276" w:lineRule="auto"/>
        <w:ind w:right="849" w:firstLine="0"/>
        <w:jc w:val="both"/>
        <w:rPr>
          <w:sz w:val="24"/>
        </w:rPr>
      </w:pPr>
      <w:r>
        <w:rPr>
          <w:sz w:val="24"/>
        </w:rPr>
        <w:t>обеспечивают</w:t>
      </w:r>
      <w:r>
        <w:rPr>
          <w:spacing w:val="-15"/>
          <w:sz w:val="24"/>
        </w:rPr>
        <w:t xml:space="preserve"> </w:t>
      </w:r>
      <w:r>
        <w:rPr>
          <w:sz w:val="24"/>
        </w:rPr>
        <w:t>всестороннее</w:t>
      </w:r>
      <w:r>
        <w:rPr>
          <w:spacing w:val="-15"/>
          <w:sz w:val="24"/>
        </w:rPr>
        <w:t xml:space="preserve"> </w:t>
      </w:r>
      <w:r>
        <w:rPr>
          <w:sz w:val="24"/>
        </w:rPr>
        <w:t>развитие</w:t>
      </w:r>
      <w:r>
        <w:rPr>
          <w:spacing w:val="-15"/>
          <w:sz w:val="24"/>
        </w:rPr>
        <w:t xml:space="preserve"> </w:t>
      </w:r>
      <w:r>
        <w:rPr>
          <w:sz w:val="24"/>
        </w:rPr>
        <w:t>каждого</w:t>
      </w:r>
      <w:r>
        <w:rPr>
          <w:spacing w:val="-15"/>
          <w:sz w:val="24"/>
        </w:rPr>
        <w:t xml:space="preserve"> </w:t>
      </w:r>
      <w:r>
        <w:rPr>
          <w:sz w:val="24"/>
        </w:rPr>
        <w:t>ребенка,</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развитие</w:t>
      </w:r>
      <w:r>
        <w:rPr>
          <w:spacing w:val="-15"/>
          <w:sz w:val="24"/>
        </w:rPr>
        <w:t xml:space="preserve"> </w:t>
      </w:r>
      <w:r>
        <w:rPr>
          <w:sz w:val="24"/>
        </w:rPr>
        <w:t>социальных, нравственных, эстетических, интеллектуальных, физических качеств, инициативности, самостоятельности и ответственности ребенка;</w:t>
      </w:r>
    </w:p>
    <w:p w:rsidR="0097566C" w:rsidRDefault="00DC5CD6" w:rsidP="000F11DC">
      <w:pPr>
        <w:pStyle w:val="a4"/>
        <w:numPr>
          <w:ilvl w:val="0"/>
          <w:numId w:val="29"/>
        </w:numPr>
        <w:tabs>
          <w:tab w:val="left" w:pos="884"/>
        </w:tabs>
        <w:spacing w:line="276" w:lineRule="auto"/>
        <w:ind w:right="848" w:firstLine="0"/>
        <w:jc w:val="both"/>
        <w:rPr>
          <w:sz w:val="24"/>
        </w:rPr>
      </w:pPr>
      <w:r>
        <w:rPr>
          <w:sz w:val="24"/>
        </w:rPr>
        <w:t xml:space="preserve">реализуют принцип возрастного соответствия - содержания и методы дошкольного образования в соответствии с психическими законами развития и возрастными </w:t>
      </w:r>
      <w:r>
        <w:rPr>
          <w:spacing w:val="-2"/>
          <w:sz w:val="24"/>
        </w:rPr>
        <w:t>особенностями;</w:t>
      </w:r>
    </w:p>
    <w:p w:rsidR="0097566C" w:rsidRDefault="00DC5CD6" w:rsidP="000F11DC">
      <w:pPr>
        <w:pStyle w:val="a4"/>
        <w:numPr>
          <w:ilvl w:val="0"/>
          <w:numId w:val="29"/>
        </w:numPr>
        <w:tabs>
          <w:tab w:val="left" w:pos="959"/>
        </w:tabs>
        <w:spacing w:line="276" w:lineRule="auto"/>
        <w:ind w:right="842" w:firstLine="0"/>
        <w:jc w:val="both"/>
        <w:rPr>
          <w:sz w:val="24"/>
        </w:rPr>
      </w:pPr>
      <w:r>
        <w:rPr>
          <w:sz w:val="24"/>
        </w:rPr>
        <w:t>сочетают принципы научной обоснованности и практической применимости - соответствуют основным положениям возрастной психологии и дошкольной педагогики;</w:t>
      </w:r>
    </w:p>
    <w:p w:rsidR="0097566C" w:rsidRDefault="00DC5CD6" w:rsidP="000F11DC">
      <w:pPr>
        <w:pStyle w:val="a4"/>
        <w:numPr>
          <w:ilvl w:val="0"/>
          <w:numId w:val="29"/>
        </w:numPr>
        <w:tabs>
          <w:tab w:val="left" w:pos="815"/>
        </w:tabs>
        <w:spacing w:line="276" w:lineRule="auto"/>
        <w:ind w:right="845" w:firstLine="0"/>
        <w:jc w:val="both"/>
        <w:rPr>
          <w:sz w:val="24"/>
        </w:rPr>
      </w:pPr>
      <w:r>
        <w:rPr>
          <w:sz w:val="24"/>
        </w:rPr>
        <w:t>соответствуют</w:t>
      </w:r>
      <w:r>
        <w:rPr>
          <w:spacing w:val="-15"/>
          <w:sz w:val="24"/>
        </w:rPr>
        <w:t xml:space="preserve"> </w:t>
      </w:r>
      <w:r>
        <w:rPr>
          <w:sz w:val="24"/>
        </w:rPr>
        <w:t>критериям</w:t>
      </w:r>
      <w:r>
        <w:rPr>
          <w:spacing w:val="-15"/>
          <w:sz w:val="24"/>
        </w:rPr>
        <w:t xml:space="preserve"> </w:t>
      </w:r>
      <w:r>
        <w:rPr>
          <w:sz w:val="24"/>
        </w:rPr>
        <w:t>полноты,</w:t>
      </w:r>
      <w:r>
        <w:rPr>
          <w:spacing w:val="-15"/>
          <w:sz w:val="24"/>
        </w:rPr>
        <w:t xml:space="preserve"> </w:t>
      </w:r>
      <w:r>
        <w:rPr>
          <w:sz w:val="24"/>
        </w:rPr>
        <w:t>необходимости</w:t>
      </w:r>
      <w:r>
        <w:rPr>
          <w:spacing w:val="-15"/>
          <w:sz w:val="24"/>
        </w:rPr>
        <w:t xml:space="preserve"> </w:t>
      </w:r>
      <w:r>
        <w:rPr>
          <w:sz w:val="24"/>
        </w:rPr>
        <w:t>и</w:t>
      </w:r>
      <w:r>
        <w:rPr>
          <w:spacing w:val="-15"/>
          <w:sz w:val="24"/>
        </w:rPr>
        <w:t xml:space="preserve"> </w:t>
      </w:r>
      <w:r>
        <w:rPr>
          <w:sz w:val="24"/>
        </w:rPr>
        <w:t>достаточности</w:t>
      </w:r>
      <w:r>
        <w:rPr>
          <w:spacing w:val="-15"/>
          <w:sz w:val="24"/>
        </w:rPr>
        <w:t xml:space="preserve"> </w:t>
      </w:r>
      <w:r>
        <w:rPr>
          <w:sz w:val="24"/>
        </w:rPr>
        <w:t>-</w:t>
      </w:r>
      <w:r>
        <w:rPr>
          <w:spacing w:val="-15"/>
          <w:sz w:val="24"/>
        </w:rPr>
        <w:t xml:space="preserve"> </w:t>
      </w:r>
      <w:r>
        <w:rPr>
          <w:sz w:val="24"/>
        </w:rPr>
        <w:t>поставленные</w:t>
      </w:r>
      <w:r>
        <w:rPr>
          <w:spacing w:val="-15"/>
          <w:sz w:val="24"/>
        </w:rPr>
        <w:t xml:space="preserve"> </w:t>
      </w:r>
      <w:r>
        <w:rPr>
          <w:sz w:val="24"/>
        </w:rPr>
        <w:t>цели и задачи решают на необходимом и достаточном материале, максимально приближаясь к разумному «минимуму»;</w:t>
      </w:r>
    </w:p>
    <w:p w:rsidR="0097566C" w:rsidRDefault="00DC5CD6" w:rsidP="000F11DC">
      <w:pPr>
        <w:pStyle w:val="a4"/>
        <w:numPr>
          <w:ilvl w:val="0"/>
          <w:numId w:val="29"/>
        </w:numPr>
        <w:tabs>
          <w:tab w:val="left" w:pos="860"/>
        </w:tabs>
        <w:spacing w:line="276" w:lineRule="auto"/>
        <w:ind w:right="852" w:firstLine="0"/>
        <w:jc w:val="both"/>
        <w:rPr>
          <w:sz w:val="24"/>
        </w:rPr>
      </w:pPr>
      <w:r>
        <w:rPr>
          <w:sz w:val="24"/>
        </w:rPr>
        <w:t>объединяют обучение и воспитание в целостный образовательный процесс на основе традиционных российских духовно-нравственных и социокультурных ценностей;</w:t>
      </w:r>
    </w:p>
    <w:p w:rsidR="0097566C" w:rsidRDefault="00DC5CD6" w:rsidP="000F11DC">
      <w:pPr>
        <w:pStyle w:val="a4"/>
        <w:numPr>
          <w:ilvl w:val="0"/>
          <w:numId w:val="29"/>
        </w:numPr>
        <w:tabs>
          <w:tab w:val="left" w:pos="812"/>
        </w:tabs>
        <w:spacing w:line="276" w:lineRule="auto"/>
        <w:ind w:right="846" w:firstLine="0"/>
        <w:jc w:val="both"/>
        <w:rPr>
          <w:sz w:val="24"/>
        </w:rPr>
      </w:pPr>
      <w:r>
        <w:rPr>
          <w:sz w:val="24"/>
        </w:rPr>
        <w:t>построены</w:t>
      </w:r>
      <w:r>
        <w:rPr>
          <w:spacing w:val="-15"/>
          <w:sz w:val="24"/>
        </w:rPr>
        <w:t xml:space="preserve"> </w:t>
      </w:r>
      <w:r>
        <w:rPr>
          <w:sz w:val="24"/>
        </w:rPr>
        <w:t>на</w:t>
      </w:r>
      <w:r>
        <w:rPr>
          <w:spacing w:val="-15"/>
          <w:sz w:val="24"/>
        </w:rPr>
        <w:t xml:space="preserve"> </w:t>
      </w:r>
      <w:r>
        <w:rPr>
          <w:sz w:val="24"/>
        </w:rPr>
        <w:t>принципах</w:t>
      </w:r>
      <w:r>
        <w:rPr>
          <w:spacing w:val="-15"/>
          <w:sz w:val="24"/>
        </w:rPr>
        <w:t xml:space="preserve"> </w:t>
      </w:r>
      <w:r>
        <w:rPr>
          <w:sz w:val="24"/>
        </w:rPr>
        <w:t>позитивной</w:t>
      </w:r>
      <w:r>
        <w:rPr>
          <w:spacing w:val="-15"/>
          <w:sz w:val="24"/>
        </w:rPr>
        <w:t xml:space="preserve"> </w:t>
      </w:r>
      <w:r>
        <w:rPr>
          <w:sz w:val="24"/>
        </w:rPr>
        <w:t>социализации</w:t>
      </w:r>
      <w:r>
        <w:rPr>
          <w:spacing w:val="-15"/>
          <w:sz w:val="24"/>
        </w:rPr>
        <w:t xml:space="preserve"> </w:t>
      </w:r>
      <w:r>
        <w:rPr>
          <w:sz w:val="24"/>
        </w:rPr>
        <w:t>детей</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принятых</w:t>
      </w:r>
      <w:r>
        <w:rPr>
          <w:spacing w:val="-15"/>
          <w:sz w:val="24"/>
        </w:rPr>
        <w:t xml:space="preserve"> </w:t>
      </w:r>
      <w:r>
        <w:rPr>
          <w:sz w:val="24"/>
        </w:rPr>
        <w:t>в</w:t>
      </w:r>
      <w:r>
        <w:rPr>
          <w:spacing w:val="-15"/>
          <w:sz w:val="24"/>
        </w:rPr>
        <w:t xml:space="preserve"> </w:t>
      </w:r>
      <w:r>
        <w:rPr>
          <w:sz w:val="24"/>
        </w:rPr>
        <w:t>обществе правил и норм поведения в интересах человека, семьи, общества и государства;</w:t>
      </w:r>
    </w:p>
    <w:p w:rsidR="0097566C" w:rsidRDefault="00DC5CD6" w:rsidP="000F11DC">
      <w:pPr>
        <w:pStyle w:val="a4"/>
        <w:numPr>
          <w:ilvl w:val="0"/>
          <w:numId w:val="29"/>
        </w:numPr>
        <w:tabs>
          <w:tab w:val="left" w:pos="870"/>
        </w:tabs>
        <w:spacing w:line="276" w:lineRule="auto"/>
        <w:ind w:right="851" w:firstLine="0"/>
        <w:jc w:val="both"/>
        <w:rPr>
          <w:sz w:val="24"/>
        </w:rPr>
      </w:pPr>
      <w:r>
        <w:rPr>
          <w:sz w:val="24"/>
        </w:rPr>
        <w:t>обеспечивают преемственность между всеми возрастными группами, между детским садом и начальной школой;</w:t>
      </w:r>
    </w:p>
    <w:p w:rsidR="0097566C" w:rsidRDefault="00DC5CD6" w:rsidP="000F11DC">
      <w:pPr>
        <w:pStyle w:val="a4"/>
        <w:numPr>
          <w:ilvl w:val="0"/>
          <w:numId w:val="29"/>
        </w:numPr>
        <w:tabs>
          <w:tab w:val="left" w:pos="956"/>
        </w:tabs>
        <w:spacing w:line="276" w:lineRule="auto"/>
        <w:ind w:right="849" w:firstLine="0"/>
        <w:jc w:val="both"/>
        <w:rPr>
          <w:sz w:val="24"/>
        </w:rPr>
      </w:pPr>
      <w:r>
        <w:rPr>
          <w:sz w:val="24"/>
        </w:rPr>
        <w:t>реализуют принцип индивидуализации дошкольного образования, что означает построение образовательного процесса с учетом индивидуальных особенностей, возможностей и интересов детей;</w:t>
      </w:r>
    </w:p>
    <w:p w:rsidR="0097566C" w:rsidRDefault="00DC5CD6" w:rsidP="000F11DC">
      <w:pPr>
        <w:pStyle w:val="a4"/>
        <w:numPr>
          <w:ilvl w:val="0"/>
          <w:numId w:val="29"/>
        </w:numPr>
        <w:tabs>
          <w:tab w:val="left" w:pos="841"/>
        </w:tabs>
        <w:spacing w:line="276" w:lineRule="auto"/>
        <w:ind w:right="848" w:firstLine="0"/>
        <w:jc w:val="both"/>
        <w:rPr>
          <w:sz w:val="24"/>
        </w:rPr>
      </w:pPr>
      <w:r>
        <w:rPr>
          <w:sz w:val="24"/>
        </w:rPr>
        <w:t>базируются на личностно-ориентированном взаимодействии взрослого с ребенком, что означает понимание (признание) уникальности, неповторимости каждого ребенка; поддержку и развитие инициативы детей в различных видах деятельности;</w:t>
      </w:r>
    </w:p>
    <w:p w:rsidR="0097566C" w:rsidRDefault="00DC5CD6" w:rsidP="000F11DC">
      <w:pPr>
        <w:pStyle w:val="a4"/>
        <w:numPr>
          <w:ilvl w:val="0"/>
          <w:numId w:val="29"/>
        </w:numPr>
        <w:tabs>
          <w:tab w:val="left" w:pos="948"/>
        </w:tabs>
        <w:ind w:left="948" w:hanging="379"/>
        <w:jc w:val="both"/>
        <w:rPr>
          <w:sz w:val="24"/>
        </w:rPr>
      </w:pPr>
      <w:r>
        <w:rPr>
          <w:sz w:val="24"/>
        </w:rPr>
        <w:t>предусматривают</w:t>
      </w:r>
      <w:r>
        <w:rPr>
          <w:spacing w:val="-7"/>
          <w:sz w:val="24"/>
        </w:rPr>
        <w:t xml:space="preserve"> </w:t>
      </w:r>
      <w:r>
        <w:rPr>
          <w:sz w:val="24"/>
        </w:rPr>
        <w:t>учет</w:t>
      </w:r>
      <w:r>
        <w:rPr>
          <w:spacing w:val="-4"/>
          <w:sz w:val="24"/>
        </w:rPr>
        <w:t xml:space="preserve"> </w:t>
      </w:r>
      <w:r>
        <w:rPr>
          <w:sz w:val="24"/>
        </w:rPr>
        <w:t>региональной</w:t>
      </w:r>
      <w:r>
        <w:rPr>
          <w:spacing w:val="-4"/>
          <w:sz w:val="24"/>
        </w:rPr>
        <w:t xml:space="preserve"> </w:t>
      </w:r>
      <w:r>
        <w:rPr>
          <w:sz w:val="24"/>
        </w:rPr>
        <w:t>специфики</w:t>
      </w:r>
      <w:r>
        <w:rPr>
          <w:spacing w:val="-6"/>
          <w:sz w:val="24"/>
        </w:rPr>
        <w:t xml:space="preserve"> </w:t>
      </w:r>
      <w:r>
        <w:rPr>
          <w:sz w:val="24"/>
        </w:rPr>
        <w:t>и</w:t>
      </w:r>
      <w:r>
        <w:rPr>
          <w:spacing w:val="-4"/>
          <w:sz w:val="24"/>
        </w:rPr>
        <w:t xml:space="preserve"> </w:t>
      </w:r>
      <w:r>
        <w:rPr>
          <w:spacing w:val="-2"/>
          <w:sz w:val="24"/>
        </w:rPr>
        <w:t>особенностей;</w:t>
      </w:r>
    </w:p>
    <w:p w:rsidR="0097566C" w:rsidRDefault="00DC5CD6" w:rsidP="000F11DC">
      <w:pPr>
        <w:pStyle w:val="a4"/>
        <w:numPr>
          <w:ilvl w:val="0"/>
          <w:numId w:val="29"/>
        </w:numPr>
        <w:tabs>
          <w:tab w:val="left" w:pos="948"/>
        </w:tabs>
        <w:spacing w:before="40"/>
        <w:ind w:left="948" w:hanging="379"/>
        <w:jc w:val="both"/>
        <w:rPr>
          <w:sz w:val="24"/>
        </w:rPr>
      </w:pPr>
      <w:r>
        <w:rPr>
          <w:sz w:val="24"/>
        </w:rPr>
        <w:t>реализуется</w:t>
      </w:r>
      <w:r>
        <w:rPr>
          <w:spacing w:val="-6"/>
          <w:sz w:val="24"/>
        </w:rPr>
        <w:t xml:space="preserve"> </w:t>
      </w:r>
      <w:r>
        <w:rPr>
          <w:sz w:val="24"/>
        </w:rPr>
        <w:t>принцип</w:t>
      </w:r>
      <w:r>
        <w:rPr>
          <w:spacing w:val="-4"/>
          <w:sz w:val="24"/>
        </w:rPr>
        <w:t xml:space="preserve"> </w:t>
      </w:r>
      <w:r>
        <w:rPr>
          <w:sz w:val="24"/>
        </w:rPr>
        <w:t>открытости</w:t>
      </w:r>
      <w:r>
        <w:rPr>
          <w:spacing w:val="-4"/>
          <w:sz w:val="24"/>
        </w:rPr>
        <w:t xml:space="preserve"> </w:t>
      </w:r>
      <w:r>
        <w:rPr>
          <w:sz w:val="24"/>
        </w:rPr>
        <w:t>дошкольного</w:t>
      </w:r>
      <w:r>
        <w:rPr>
          <w:spacing w:val="-3"/>
          <w:sz w:val="24"/>
        </w:rPr>
        <w:t xml:space="preserve"> </w:t>
      </w:r>
      <w:r>
        <w:rPr>
          <w:spacing w:val="-2"/>
          <w:sz w:val="24"/>
        </w:rPr>
        <w:t>образования;</w:t>
      </w:r>
    </w:p>
    <w:p w:rsidR="0097566C" w:rsidRDefault="0097566C">
      <w:pPr>
        <w:pStyle w:val="a4"/>
        <w:jc w:val="both"/>
        <w:rPr>
          <w:sz w:val="24"/>
        </w:rPr>
        <w:sectPr w:rsidR="0097566C">
          <w:pgSz w:w="11920" w:h="16850"/>
          <w:pgMar w:top="1060" w:right="0" w:bottom="780" w:left="1133" w:header="0" w:footer="580" w:gutter="0"/>
          <w:cols w:space="720"/>
        </w:sectPr>
      </w:pPr>
    </w:p>
    <w:p w:rsidR="0097566C" w:rsidRDefault="00DC5CD6" w:rsidP="000F11DC">
      <w:pPr>
        <w:pStyle w:val="a4"/>
        <w:numPr>
          <w:ilvl w:val="0"/>
          <w:numId w:val="29"/>
        </w:numPr>
        <w:tabs>
          <w:tab w:val="left" w:pos="947"/>
        </w:tabs>
        <w:spacing w:before="71"/>
        <w:ind w:left="947" w:hanging="378"/>
        <w:rPr>
          <w:sz w:val="24"/>
        </w:rPr>
      </w:pPr>
      <w:r>
        <w:rPr>
          <w:sz w:val="24"/>
        </w:rPr>
        <w:lastRenderedPageBreak/>
        <w:t>предусматривают</w:t>
      </w:r>
      <w:r>
        <w:rPr>
          <w:spacing w:val="-7"/>
          <w:sz w:val="24"/>
        </w:rPr>
        <w:t xml:space="preserve"> </w:t>
      </w:r>
      <w:r>
        <w:rPr>
          <w:sz w:val="24"/>
        </w:rPr>
        <w:t>эффектное</w:t>
      </w:r>
      <w:r>
        <w:rPr>
          <w:spacing w:val="-5"/>
          <w:sz w:val="24"/>
        </w:rPr>
        <w:t xml:space="preserve"> </w:t>
      </w:r>
      <w:r>
        <w:rPr>
          <w:sz w:val="24"/>
        </w:rPr>
        <w:t>взаимодействие</w:t>
      </w:r>
      <w:r>
        <w:rPr>
          <w:spacing w:val="-4"/>
          <w:sz w:val="24"/>
        </w:rPr>
        <w:t xml:space="preserve"> </w:t>
      </w:r>
      <w:r>
        <w:rPr>
          <w:sz w:val="24"/>
        </w:rPr>
        <w:t>с</w:t>
      </w:r>
      <w:r>
        <w:rPr>
          <w:spacing w:val="-5"/>
          <w:sz w:val="24"/>
        </w:rPr>
        <w:t xml:space="preserve"> </w:t>
      </w:r>
      <w:r>
        <w:rPr>
          <w:sz w:val="24"/>
        </w:rPr>
        <w:t>семьями</w:t>
      </w:r>
      <w:r>
        <w:rPr>
          <w:spacing w:val="-4"/>
          <w:sz w:val="24"/>
        </w:rPr>
        <w:t xml:space="preserve"> </w:t>
      </w:r>
      <w:r>
        <w:rPr>
          <w:spacing w:val="-2"/>
          <w:sz w:val="24"/>
        </w:rPr>
        <w:t>воспитанников;</w:t>
      </w:r>
    </w:p>
    <w:p w:rsidR="0097566C" w:rsidRDefault="00DC5CD6" w:rsidP="000F11DC">
      <w:pPr>
        <w:pStyle w:val="a4"/>
        <w:numPr>
          <w:ilvl w:val="0"/>
          <w:numId w:val="29"/>
        </w:numPr>
        <w:tabs>
          <w:tab w:val="left" w:pos="948"/>
          <w:tab w:val="left" w:pos="4109"/>
        </w:tabs>
        <w:spacing w:before="43"/>
        <w:ind w:left="948" w:hanging="379"/>
        <w:rPr>
          <w:sz w:val="24"/>
        </w:rPr>
      </w:pPr>
      <w:r>
        <w:rPr>
          <w:sz w:val="24"/>
        </w:rPr>
        <w:t>используются</w:t>
      </w:r>
      <w:r>
        <w:rPr>
          <w:spacing w:val="-7"/>
          <w:sz w:val="24"/>
        </w:rPr>
        <w:t xml:space="preserve"> </w:t>
      </w:r>
      <w:r>
        <w:rPr>
          <w:spacing w:val="-2"/>
          <w:sz w:val="24"/>
        </w:rPr>
        <w:t>возможности</w:t>
      </w:r>
      <w:r>
        <w:rPr>
          <w:sz w:val="24"/>
        </w:rPr>
        <w:tab/>
        <w:t>сетевого</w:t>
      </w:r>
      <w:r>
        <w:rPr>
          <w:spacing w:val="-5"/>
          <w:sz w:val="24"/>
        </w:rPr>
        <w:t xml:space="preserve"> </w:t>
      </w:r>
      <w:r>
        <w:rPr>
          <w:sz w:val="24"/>
        </w:rPr>
        <w:t>взаимодействия</w:t>
      </w:r>
      <w:r>
        <w:rPr>
          <w:spacing w:val="-3"/>
          <w:sz w:val="24"/>
        </w:rPr>
        <w:t xml:space="preserve"> </w:t>
      </w:r>
      <w:r>
        <w:rPr>
          <w:sz w:val="24"/>
        </w:rPr>
        <w:t>с</w:t>
      </w:r>
      <w:r>
        <w:rPr>
          <w:spacing w:val="-4"/>
          <w:sz w:val="24"/>
        </w:rPr>
        <w:t xml:space="preserve"> </w:t>
      </w:r>
      <w:r>
        <w:rPr>
          <w:sz w:val="24"/>
        </w:rPr>
        <w:t>местным</w:t>
      </w:r>
      <w:r>
        <w:rPr>
          <w:spacing w:val="-4"/>
          <w:sz w:val="24"/>
        </w:rPr>
        <w:t xml:space="preserve"> </w:t>
      </w:r>
      <w:r>
        <w:rPr>
          <w:spacing w:val="-2"/>
          <w:sz w:val="24"/>
        </w:rPr>
        <w:t>сообществом;</w:t>
      </w:r>
    </w:p>
    <w:p w:rsidR="0097566C" w:rsidRDefault="00DC5CD6" w:rsidP="000F11DC">
      <w:pPr>
        <w:pStyle w:val="a4"/>
        <w:numPr>
          <w:ilvl w:val="0"/>
          <w:numId w:val="29"/>
        </w:numPr>
        <w:tabs>
          <w:tab w:val="left" w:pos="940"/>
        </w:tabs>
        <w:spacing w:before="41"/>
        <w:ind w:left="940" w:hanging="371"/>
        <w:rPr>
          <w:sz w:val="24"/>
        </w:rPr>
      </w:pPr>
      <w:r>
        <w:rPr>
          <w:sz w:val="24"/>
        </w:rPr>
        <w:t>предусматривают</w:t>
      </w:r>
      <w:r>
        <w:rPr>
          <w:spacing w:val="-13"/>
          <w:sz w:val="24"/>
        </w:rPr>
        <w:t xml:space="preserve"> </w:t>
      </w:r>
      <w:r>
        <w:rPr>
          <w:sz w:val="24"/>
        </w:rPr>
        <w:t>создание</w:t>
      </w:r>
      <w:r>
        <w:rPr>
          <w:spacing w:val="-14"/>
          <w:sz w:val="24"/>
        </w:rPr>
        <w:t xml:space="preserve"> </w:t>
      </w:r>
      <w:r>
        <w:rPr>
          <w:sz w:val="24"/>
        </w:rPr>
        <w:t>современной</w:t>
      </w:r>
      <w:r>
        <w:rPr>
          <w:spacing w:val="-13"/>
          <w:sz w:val="24"/>
        </w:rPr>
        <w:t xml:space="preserve"> </w:t>
      </w:r>
      <w:r>
        <w:rPr>
          <w:sz w:val="24"/>
        </w:rPr>
        <w:t>информационно-образовательной</w:t>
      </w:r>
      <w:r>
        <w:rPr>
          <w:spacing w:val="-12"/>
          <w:sz w:val="24"/>
        </w:rPr>
        <w:t xml:space="preserve"> </w:t>
      </w:r>
      <w:r>
        <w:rPr>
          <w:sz w:val="24"/>
        </w:rPr>
        <w:t>среды</w:t>
      </w:r>
      <w:r>
        <w:rPr>
          <w:spacing w:val="-13"/>
          <w:sz w:val="24"/>
        </w:rPr>
        <w:t xml:space="preserve"> </w:t>
      </w:r>
      <w:r>
        <w:rPr>
          <w:spacing w:val="-4"/>
          <w:sz w:val="24"/>
        </w:rPr>
        <w:t>ДОУ;</w:t>
      </w:r>
    </w:p>
    <w:p w:rsidR="0097566C" w:rsidRDefault="00DC5CD6" w:rsidP="000F11DC">
      <w:pPr>
        <w:pStyle w:val="a4"/>
        <w:numPr>
          <w:ilvl w:val="0"/>
          <w:numId w:val="29"/>
        </w:numPr>
        <w:tabs>
          <w:tab w:val="left" w:pos="948"/>
        </w:tabs>
        <w:spacing w:before="41"/>
        <w:ind w:left="948" w:hanging="379"/>
        <w:rPr>
          <w:sz w:val="24"/>
        </w:rPr>
      </w:pPr>
      <w:r>
        <w:rPr>
          <w:sz w:val="24"/>
        </w:rPr>
        <w:t>создают</w:t>
      </w:r>
      <w:r>
        <w:rPr>
          <w:spacing w:val="-4"/>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профессионального</w:t>
      </w:r>
      <w:r>
        <w:rPr>
          <w:spacing w:val="-2"/>
          <w:sz w:val="24"/>
        </w:rPr>
        <w:t xml:space="preserve"> </w:t>
      </w:r>
      <w:r>
        <w:rPr>
          <w:sz w:val="24"/>
        </w:rPr>
        <w:t>и</w:t>
      </w:r>
      <w:r>
        <w:rPr>
          <w:spacing w:val="-3"/>
          <w:sz w:val="24"/>
        </w:rPr>
        <w:t xml:space="preserve"> </w:t>
      </w:r>
      <w:r>
        <w:rPr>
          <w:sz w:val="24"/>
        </w:rPr>
        <w:t>личностного</w:t>
      </w:r>
      <w:r>
        <w:rPr>
          <w:spacing w:val="-1"/>
          <w:sz w:val="24"/>
        </w:rPr>
        <w:t xml:space="preserve"> </w:t>
      </w:r>
      <w:r>
        <w:rPr>
          <w:sz w:val="24"/>
        </w:rPr>
        <w:t>роста</w:t>
      </w:r>
      <w:r>
        <w:rPr>
          <w:spacing w:val="-1"/>
          <w:sz w:val="24"/>
        </w:rPr>
        <w:t xml:space="preserve"> </w:t>
      </w:r>
      <w:r>
        <w:rPr>
          <w:spacing w:val="-2"/>
          <w:sz w:val="24"/>
        </w:rPr>
        <w:t>педагогов.</w:t>
      </w:r>
    </w:p>
    <w:p w:rsidR="0097566C" w:rsidRDefault="00F61F96">
      <w:pPr>
        <w:pStyle w:val="a3"/>
        <w:spacing w:before="41" w:line="276" w:lineRule="auto"/>
        <w:ind w:right="846" w:firstLine="707"/>
      </w:pPr>
      <w:r>
        <w:t>Программа воспитания МБ</w:t>
      </w:r>
      <w:r w:rsidR="00DC5CD6">
        <w:t>ОУ «</w:t>
      </w:r>
      <w:r>
        <w:t>Новоякуповская ООШ</w:t>
      </w:r>
      <w:r w:rsidR="00DC5CD6">
        <w:t>»</w:t>
      </w:r>
      <w:r>
        <w:t xml:space="preserve"> дошкольная группа</w:t>
      </w:r>
      <w:r w:rsidR="00DC5CD6">
        <w:t xml:space="preserve"> построена на основе духовно- нравственных и социокультурных ценностей, принятых в обществе правил и норм поведения в интересах человека, семьи, общества и опирается на следующие принципы:</w:t>
      </w:r>
    </w:p>
    <w:p w:rsidR="0097566C" w:rsidRDefault="00DC5CD6" w:rsidP="000F11DC">
      <w:pPr>
        <w:pStyle w:val="a4"/>
        <w:numPr>
          <w:ilvl w:val="0"/>
          <w:numId w:val="28"/>
        </w:numPr>
        <w:tabs>
          <w:tab w:val="left" w:pos="858"/>
        </w:tabs>
        <w:spacing w:before="1" w:line="276" w:lineRule="auto"/>
        <w:ind w:right="850" w:firstLine="0"/>
        <w:jc w:val="both"/>
        <w:rPr>
          <w:sz w:val="24"/>
        </w:rPr>
      </w:pPr>
      <w:r>
        <w:rPr>
          <w:sz w:val="24"/>
        </w:rPr>
        <w:t>Принцип гуманизма. Приоритет жизни и здоровья человека, прав и свобод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97566C" w:rsidRDefault="00DC5CD6" w:rsidP="000F11DC">
      <w:pPr>
        <w:pStyle w:val="a4"/>
        <w:numPr>
          <w:ilvl w:val="0"/>
          <w:numId w:val="28"/>
        </w:numPr>
        <w:tabs>
          <w:tab w:val="left" w:pos="923"/>
        </w:tabs>
        <w:spacing w:line="276" w:lineRule="auto"/>
        <w:ind w:right="852" w:firstLine="0"/>
        <w:jc w:val="both"/>
        <w:rPr>
          <w:sz w:val="24"/>
        </w:rPr>
      </w:pPr>
      <w:r>
        <w:rPr>
          <w:sz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97566C" w:rsidRDefault="00DC5CD6" w:rsidP="000F11DC">
      <w:pPr>
        <w:pStyle w:val="a4"/>
        <w:numPr>
          <w:ilvl w:val="0"/>
          <w:numId w:val="28"/>
        </w:numPr>
        <w:tabs>
          <w:tab w:val="left" w:pos="877"/>
        </w:tabs>
        <w:spacing w:before="1" w:line="276" w:lineRule="auto"/>
        <w:ind w:right="851" w:firstLine="0"/>
        <w:jc w:val="both"/>
        <w:rPr>
          <w:sz w:val="24"/>
        </w:rPr>
      </w:pPr>
      <w:r>
        <w:rPr>
          <w:sz w:val="24"/>
        </w:rPr>
        <w:t xml:space="preserve">Принцип </w:t>
      </w:r>
      <w:r w:rsidR="002039A9">
        <w:rPr>
          <w:sz w:val="24"/>
        </w:rPr>
        <w:t>культур сообразности</w:t>
      </w:r>
      <w:r>
        <w:rPr>
          <w:sz w:val="24"/>
        </w:rPr>
        <w:t>. Воспитание основывается на культуре и традициях России, включая культурные особенности региона.</w:t>
      </w:r>
    </w:p>
    <w:p w:rsidR="0097566C" w:rsidRDefault="00DC5CD6" w:rsidP="000F11DC">
      <w:pPr>
        <w:pStyle w:val="a4"/>
        <w:numPr>
          <w:ilvl w:val="0"/>
          <w:numId w:val="28"/>
        </w:numPr>
        <w:tabs>
          <w:tab w:val="left" w:pos="839"/>
        </w:tabs>
        <w:spacing w:line="276" w:lineRule="auto"/>
        <w:ind w:right="850" w:firstLine="0"/>
        <w:jc w:val="both"/>
        <w:rPr>
          <w:sz w:val="24"/>
        </w:rPr>
      </w:pPr>
      <w:r>
        <w:rPr>
          <w:sz w:val="24"/>
        </w:rPr>
        <w:t>Принцип следования нравственному примеру. Пример как метод воспитания позволяет расширить нравственный опыт ребенка, побудить его к внутреннему</w:t>
      </w:r>
      <w:r>
        <w:rPr>
          <w:spacing w:val="-3"/>
          <w:sz w:val="24"/>
        </w:rPr>
        <w:t xml:space="preserve"> </w:t>
      </w:r>
      <w:r>
        <w:rPr>
          <w:sz w:val="24"/>
        </w:rPr>
        <w:t>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97566C" w:rsidRDefault="00DC5CD6" w:rsidP="000F11DC">
      <w:pPr>
        <w:pStyle w:val="a4"/>
        <w:numPr>
          <w:ilvl w:val="0"/>
          <w:numId w:val="28"/>
        </w:numPr>
        <w:tabs>
          <w:tab w:val="left" w:pos="843"/>
        </w:tabs>
        <w:spacing w:before="1" w:line="276" w:lineRule="auto"/>
        <w:ind w:right="853" w:firstLine="0"/>
        <w:jc w:val="both"/>
        <w:rPr>
          <w:sz w:val="24"/>
        </w:rPr>
      </w:pPr>
      <w:r>
        <w:rPr>
          <w:sz w:val="24"/>
        </w:rPr>
        <w:t xml:space="preserve">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w:t>
      </w:r>
      <w:r>
        <w:rPr>
          <w:spacing w:val="-2"/>
          <w:sz w:val="24"/>
        </w:rPr>
        <w:t>поведения.</w:t>
      </w:r>
    </w:p>
    <w:p w:rsidR="0097566C" w:rsidRDefault="00DC5CD6" w:rsidP="000F11DC">
      <w:pPr>
        <w:pStyle w:val="a4"/>
        <w:numPr>
          <w:ilvl w:val="0"/>
          <w:numId w:val="28"/>
        </w:numPr>
        <w:tabs>
          <w:tab w:val="left" w:pos="927"/>
        </w:tabs>
        <w:spacing w:line="276" w:lineRule="auto"/>
        <w:ind w:right="850" w:firstLine="0"/>
        <w:jc w:val="both"/>
        <w:rPr>
          <w:sz w:val="24"/>
        </w:rPr>
      </w:pPr>
      <w:r>
        <w:rPr>
          <w:sz w:val="24"/>
        </w:rPr>
        <w:t xml:space="preserve">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w:t>
      </w:r>
      <w:r>
        <w:rPr>
          <w:spacing w:val="-2"/>
          <w:sz w:val="24"/>
        </w:rPr>
        <w:t>освоения.</w:t>
      </w:r>
    </w:p>
    <w:p w:rsidR="0097566C" w:rsidRDefault="00DC5CD6" w:rsidP="000F11DC">
      <w:pPr>
        <w:pStyle w:val="a4"/>
        <w:numPr>
          <w:ilvl w:val="0"/>
          <w:numId w:val="28"/>
        </w:numPr>
        <w:tabs>
          <w:tab w:val="left" w:pos="875"/>
        </w:tabs>
        <w:spacing w:line="276" w:lineRule="auto"/>
        <w:ind w:right="851" w:firstLine="0"/>
        <w:jc w:val="both"/>
        <w:rPr>
          <w:sz w:val="24"/>
        </w:rPr>
      </w:pPr>
      <w:r>
        <w:rPr>
          <w:sz w:val="24"/>
        </w:rPr>
        <w:t xml:space="preserve">Принципы инклюзивного образования. Организация образовательного процесса, при которой все дети, независимо от их физических, психических, интеллектуальных, культурно- этнических, языковых и иных особенностей, включены в общую систему </w:t>
      </w:r>
      <w:r>
        <w:rPr>
          <w:spacing w:val="-2"/>
          <w:sz w:val="24"/>
        </w:rPr>
        <w:t>образования.</w:t>
      </w:r>
    </w:p>
    <w:p w:rsidR="0097566C" w:rsidRDefault="00DC5CD6">
      <w:pPr>
        <w:pStyle w:val="a3"/>
      </w:pPr>
      <w:r>
        <w:t>Данные</w:t>
      </w:r>
      <w:r>
        <w:rPr>
          <w:spacing w:val="-7"/>
        </w:rPr>
        <w:t xml:space="preserve"> </w:t>
      </w:r>
      <w:r>
        <w:t>принципы</w:t>
      </w:r>
      <w:r>
        <w:rPr>
          <w:spacing w:val="-3"/>
        </w:rPr>
        <w:t xml:space="preserve"> </w:t>
      </w:r>
      <w:r>
        <w:t>реализуются</w:t>
      </w:r>
      <w:r>
        <w:rPr>
          <w:spacing w:val="-3"/>
        </w:rPr>
        <w:t xml:space="preserve"> </w:t>
      </w:r>
      <w:r>
        <w:t>в</w:t>
      </w:r>
      <w:r>
        <w:rPr>
          <w:spacing w:val="-4"/>
        </w:rPr>
        <w:t xml:space="preserve"> </w:t>
      </w:r>
      <w:r>
        <w:t>укладе</w:t>
      </w:r>
      <w:r>
        <w:rPr>
          <w:spacing w:val="-3"/>
        </w:rPr>
        <w:t xml:space="preserve"> </w:t>
      </w:r>
      <w:r>
        <w:rPr>
          <w:spacing w:val="-4"/>
        </w:rPr>
        <w:t>ДОУ.</w:t>
      </w:r>
    </w:p>
    <w:p w:rsidR="0097566C" w:rsidRDefault="0097566C">
      <w:pPr>
        <w:pStyle w:val="a3"/>
        <w:spacing w:before="81"/>
        <w:ind w:left="0"/>
        <w:jc w:val="left"/>
      </w:pPr>
    </w:p>
    <w:p w:rsidR="0097566C" w:rsidRDefault="00DC5CD6">
      <w:pPr>
        <w:pStyle w:val="1"/>
        <w:spacing w:before="1"/>
        <w:ind w:left="1277"/>
      </w:pPr>
      <w:r>
        <w:t>Образ</w:t>
      </w:r>
      <w:r>
        <w:rPr>
          <w:spacing w:val="-3"/>
        </w:rPr>
        <w:t xml:space="preserve"> </w:t>
      </w:r>
      <w:r>
        <w:t>ДОУ,</w:t>
      </w:r>
      <w:r>
        <w:rPr>
          <w:spacing w:val="-3"/>
        </w:rPr>
        <w:t xml:space="preserve"> </w:t>
      </w:r>
      <w:r>
        <w:t>её</w:t>
      </w:r>
      <w:r>
        <w:rPr>
          <w:spacing w:val="-3"/>
        </w:rPr>
        <w:t xml:space="preserve"> </w:t>
      </w:r>
      <w:r>
        <w:t>особенности,</w:t>
      </w:r>
      <w:r>
        <w:rPr>
          <w:spacing w:val="-3"/>
        </w:rPr>
        <w:t xml:space="preserve"> </w:t>
      </w:r>
      <w:r>
        <w:t>символика,</w:t>
      </w:r>
      <w:r>
        <w:rPr>
          <w:spacing w:val="-3"/>
        </w:rPr>
        <w:t xml:space="preserve"> </w:t>
      </w:r>
      <w:r>
        <w:t>внешний</w:t>
      </w:r>
      <w:r>
        <w:rPr>
          <w:spacing w:val="-2"/>
        </w:rPr>
        <w:t xml:space="preserve"> имидж</w:t>
      </w:r>
    </w:p>
    <w:p w:rsidR="0097566C" w:rsidRDefault="00F61F96" w:rsidP="002039A9">
      <w:pPr>
        <w:pStyle w:val="a3"/>
        <w:tabs>
          <w:tab w:val="left" w:pos="1962"/>
          <w:tab w:val="left" w:pos="2295"/>
          <w:tab w:val="left" w:pos="3984"/>
          <w:tab w:val="left" w:pos="4327"/>
          <w:tab w:val="left" w:pos="6293"/>
          <w:tab w:val="left" w:pos="7616"/>
          <w:tab w:val="left" w:pos="8652"/>
        </w:tabs>
        <w:spacing w:before="43" w:line="276" w:lineRule="auto"/>
        <w:ind w:right="844"/>
        <w:jc w:val="left"/>
      </w:pPr>
      <w:r>
        <w:t>МБ</w:t>
      </w:r>
      <w:r w:rsidR="00DC5CD6">
        <w:t>ОУ</w:t>
      </w:r>
      <w:r w:rsidR="00DC5CD6">
        <w:rPr>
          <w:spacing w:val="-7"/>
        </w:rPr>
        <w:t xml:space="preserve"> </w:t>
      </w:r>
      <w:r w:rsidR="00DC5CD6">
        <w:t>«</w:t>
      </w:r>
      <w:r>
        <w:t>Новоякуповская ООШ</w:t>
      </w:r>
      <w:r w:rsidR="00DC5CD6">
        <w:t>»</w:t>
      </w:r>
      <w:r>
        <w:t xml:space="preserve"> дошкольная группа</w:t>
      </w:r>
      <w:r w:rsidR="00DC5CD6">
        <w:rPr>
          <w:spacing w:val="-7"/>
        </w:rPr>
        <w:t xml:space="preserve"> </w:t>
      </w:r>
      <w:r w:rsidR="00DC5CD6">
        <w:t>–</w:t>
      </w:r>
      <w:r w:rsidR="00DC5CD6">
        <w:rPr>
          <w:spacing w:val="-7"/>
        </w:rPr>
        <w:t xml:space="preserve"> </w:t>
      </w:r>
      <w:r w:rsidR="00DC5CD6">
        <w:t>это</w:t>
      </w:r>
      <w:r w:rsidR="00DC5CD6">
        <w:rPr>
          <w:spacing w:val="-7"/>
        </w:rPr>
        <w:t xml:space="preserve"> </w:t>
      </w:r>
      <w:r w:rsidR="00DC5CD6">
        <w:t>новое,</w:t>
      </w:r>
      <w:r w:rsidR="00DC5CD6">
        <w:rPr>
          <w:spacing w:val="-5"/>
        </w:rPr>
        <w:t xml:space="preserve"> </w:t>
      </w:r>
      <w:r w:rsidR="00DC5CD6">
        <w:t>динамично</w:t>
      </w:r>
      <w:r w:rsidR="00DC5CD6">
        <w:rPr>
          <w:spacing w:val="-7"/>
        </w:rPr>
        <w:t xml:space="preserve"> </w:t>
      </w:r>
      <w:r w:rsidR="00DC5CD6">
        <w:t>развивающееся</w:t>
      </w:r>
      <w:r w:rsidR="00DC5CD6">
        <w:rPr>
          <w:spacing w:val="-7"/>
        </w:rPr>
        <w:t xml:space="preserve"> </w:t>
      </w:r>
      <w:r w:rsidR="00DC5CD6">
        <w:t>образовательное учреждение,</w:t>
      </w:r>
      <w:r w:rsidR="00DC5CD6">
        <w:rPr>
          <w:spacing w:val="80"/>
          <w:w w:val="150"/>
        </w:rPr>
        <w:t xml:space="preserve"> </w:t>
      </w:r>
      <w:r w:rsidR="00DC5CD6">
        <w:t>в</w:t>
      </w:r>
      <w:r w:rsidR="00DC5CD6">
        <w:rPr>
          <w:spacing w:val="80"/>
          <w:w w:val="150"/>
        </w:rPr>
        <w:t xml:space="preserve"> </w:t>
      </w:r>
      <w:r w:rsidR="00DC5CD6">
        <w:t>котором</w:t>
      </w:r>
      <w:r w:rsidR="00DC5CD6">
        <w:rPr>
          <w:spacing w:val="80"/>
          <w:w w:val="150"/>
        </w:rPr>
        <w:t xml:space="preserve"> </w:t>
      </w:r>
      <w:r w:rsidR="00DC5CD6">
        <w:t>сохраняются</w:t>
      </w:r>
      <w:r w:rsidR="00DC5CD6">
        <w:rPr>
          <w:spacing w:val="80"/>
          <w:w w:val="150"/>
        </w:rPr>
        <w:t xml:space="preserve"> </w:t>
      </w:r>
      <w:r w:rsidR="00DC5CD6">
        <w:t>лучшие</w:t>
      </w:r>
      <w:r w:rsidR="00DC5CD6">
        <w:rPr>
          <w:spacing w:val="80"/>
          <w:w w:val="150"/>
        </w:rPr>
        <w:t xml:space="preserve"> </w:t>
      </w:r>
      <w:r w:rsidR="00DC5CD6">
        <w:t>традиции</w:t>
      </w:r>
      <w:r w:rsidR="00DC5CD6">
        <w:rPr>
          <w:spacing w:val="80"/>
          <w:w w:val="150"/>
        </w:rPr>
        <w:t xml:space="preserve"> </w:t>
      </w:r>
      <w:r w:rsidR="00DC5CD6">
        <w:t>прошлого,</w:t>
      </w:r>
      <w:r w:rsidR="00DC5CD6">
        <w:rPr>
          <w:spacing w:val="80"/>
          <w:w w:val="150"/>
        </w:rPr>
        <w:t xml:space="preserve"> </w:t>
      </w:r>
      <w:r w:rsidR="00DC5CD6">
        <w:t xml:space="preserve">осуществляется </w:t>
      </w:r>
      <w:r w:rsidR="00DC5CD6">
        <w:rPr>
          <w:spacing w:val="-2"/>
        </w:rPr>
        <w:t>стремление</w:t>
      </w:r>
      <w:r w:rsidR="002039A9">
        <w:t xml:space="preserve"> </w:t>
      </w:r>
      <w:r w:rsidR="00DC5CD6">
        <w:rPr>
          <w:spacing w:val="-10"/>
        </w:rPr>
        <w:t>к</w:t>
      </w:r>
      <w:r w:rsidR="002039A9">
        <w:t xml:space="preserve"> </w:t>
      </w:r>
      <w:r w:rsidR="00DC5CD6">
        <w:rPr>
          <w:spacing w:val="-2"/>
        </w:rPr>
        <w:t>современному</w:t>
      </w:r>
      <w:r w:rsidR="002039A9">
        <w:t xml:space="preserve"> </w:t>
      </w:r>
      <w:r w:rsidR="00DC5CD6">
        <w:rPr>
          <w:spacing w:val="-10"/>
        </w:rPr>
        <w:t>и</w:t>
      </w:r>
      <w:r w:rsidR="002039A9">
        <w:t xml:space="preserve"> </w:t>
      </w:r>
      <w:r w:rsidR="00DC5CD6">
        <w:rPr>
          <w:spacing w:val="-2"/>
        </w:rPr>
        <w:t>инновационному</w:t>
      </w:r>
      <w:r w:rsidR="002039A9">
        <w:t xml:space="preserve"> </w:t>
      </w:r>
      <w:r w:rsidR="00DC5CD6">
        <w:rPr>
          <w:spacing w:val="-2"/>
        </w:rPr>
        <w:t>будущему.</w:t>
      </w:r>
      <w:r w:rsidR="002039A9">
        <w:rPr>
          <w:spacing w:val="-2"/>
        </w:rPr>
        <w:t xml:space="preserve"> </w:t>
      </w:r>
      <w:r w:rsidR="00DC5CD6">
        <w:rPr>
          <w:spacing w:val="-2"/>
        </w:rPr>
        <w:t>Главная</w:t>
      </w:r>
      <w:r w:rsidR="002039A9">
        <w:t xml:space="preserve"> </w:t>
      </w:r>
      <w:r w:rsidR="00DC5CD6">
        <w:rPr>
          <w:spacing w:val="-2"/>
        </w:rPr>
        <w:t xml:space="preserve">особенность </w:t>
      </w:r>
      <w:r w:rsidR="00DC5CD6">
        <w:t>организации</w:t>
      </w:r>
      <w:r w:rsidR="00DC5CD6">
        <w:rPr>
          <w:spacing w:val="-15"/>
        </w:rPr>
        <w:t xml:space="preserve"> </w:t>
      </w:r>
      <w:r w:rsidR="00DC5CD6">
        <w:t>деятельности</w:t>
      </w:r>
      <w:r w:rsidR="00DC5CD6">
        <w:rPr>
          <w:spacing w:val="-15"/>
        </w:rPr>
        <w:t xml:space="preserve"> </w:t>
      </w:r>
      <w:r w:rsidR="00DC5CD6">
        <w:t>в</w:t>
      </w:r>
      <w:r w:rsidR="00DC5CD6">
        <w:rPr>
          <w:spacing w:val="-15"/>
        </w:rPr>
        <w:t xml:space="preserve"> </w:t>
      </w:r>
      <w:r w:rsidR="00DC5CD6">
        <w:t>ДОУ</w:t>
      </w:r>
      <w:r w:rsidR="00DC5CD6">
        <w:rPr>
          <w:spacing w:val="-15"/>
        </w:rPr>
        <w:t xml:space="preserve"> </w:t>
      </w:r>
      <w:r w:rsidR="00DC5CD6">
        <w:t>на</w:t>
      </w:r>
      <w:r w:rsidR="00DC5CD6">
        <w:rPr>
          <w:spacing w:val="-15"/>
        </w:rPr>
        <w:t xml:space="preserve"> </w:t>
      </w:r>
      <w:r w:rsidR="00DC5CD6">
        <w:t>современном</w:t>
      </w:r>
      <w:r w:rsidR="00DC5CD6">
        <w:rPr>
          <w:spacing w:val="-16"/>
        </w:rPr>
        <w:t xml:space="preserve"> </w:t>
      </w:r>
      <w:r w:rsidR="00DC5CD6">
        <w:t>этапе</w:t>
      </w:r>
      <w:r w:rsidR="00DC5CD6">
        <w:rPr>
          <w:spacing w:val="-15"/>
        </w:rPr>
        <w:t xml:space="preserve"> </w:t>
      </w:r>
      <w:r w:rsidR="00DC5CD6">
        <w:t>-</w:t>
      </w:r>
      <w:r w:rsidR="00DC5CD6">
        <w:rPr>
          <w:spacing w:val="-15"/>
        </w:rPr>
        <w:t xml:space="preserve"> </w:t>
      </w:r>
      <w:r w:rsidR="00DC5CD6">
        <w:t>это</w:t>
      </w:r>
      <w:r w:rsidR="00DC5CD6">
        <w:rPr>
          <w:spacing w:val="-15"/>
        </w:rPr>
        <w:t xml:space="preserve"> </w:t>
      </w:r>
      <w:r w:rsidR="00DC5CD6">
        <w:t>уход</w:t>
      </w:r>
      <w:r w:rsidR="00DC5CD6">
        <w:rPr>
          <w:spacing w:val="-15"/>
        </w:rPr>
        <w:t xml:space="preserve"> </w:t>
      </w:r>
      <w:r w:rsidR="00DC5CD6">
        <w:t>от</w:t>
      </w:r>
      <w:r w:rsidR="00DC5CD6">
        <w:rPr>
          <w:spacing w:val="-15"/>
        </w:rPr>
        <w:t xml:space="preserve"> </w:t>
      </w:r>
      <w:r w:rsidR="00DC5CD6">
        <w:t>учебной</w:t>
      </w:r>
      <w:r w:rsidR="00DC5CD6">
        <w:rPr>
          <w:spacing w:val="-15"/>
        </w:rPr>
        <w:t xml:space="preserve"> </w:t>
      </w:r>
      <w:r w:rsidR="00DC5CD6">
        <w:t>деятельности, повышение статуса игры, как основного вида деятельности детей дошкольного возраста; включение в процесс эффективных форм работы с детьми: ИКТ, проектной деятельности, игровых,</w:t>
      </w:r>
      <w:r w:rsidR="00DC5CD6">
        <w:rPr>
          <w:spacing w:val="-15"/>
        </w:rPr>
        <w:t xml:space="preserve"> </w:t>
      </w:r>
      <w:r w:rsidR="00DC5CD6">
        <w:t>проблемно-обучающих</w:t>
      </w:r>
      <w:r w:rsidR="00DC5CD6">
        <w:rPr>
          <w:spacing w:val="-15"/>
        </w:rPr>
        <w:t xml:space="preserve"> </w:t>
      </w:r>
      <w:r w:rsidR="00DC5CD6">
        <w:t>ситуаций</w:t>
      </w:r>
      <w:r w:rsidR="00DC5CD6">
        <w:rPr>
          <w:spacing w:val="-13"/>
        </w:rPr>
        <w:t xml:space="preserve"> </w:t>
      </w:r>
      <w:r w:rsidR="00DC5CD6">
        <w:t>в</w:t>
      </w:r>
      <w:r w:rsidR="00DC5CD6">
        <w:rPr>
          <w:spacing w:val="-15"/>
        </w:rPr>
        <w:t xml:space="preserve"> </w:t>
      </w:r>
      <w:r w:rsidR="00DC5CD6">
        <w:t>рамках</w:t>
      </w:r>
      <w:r w:rsidR="00DC5CD6">
        <w:rPr>
          <w:spacing w:val="-14"/>
        </w:rPr>
        <w:t xml:space="preserve"> </w:t>
      </w:r>
      <w:r w:rsidR="00DC5CD6">
        <w:t>интеграции</w:t>
      </w:r>
      <w:r w:rsidR="00DC5CD6">
        <w:rPr>
          <w:spacing w:val="-15"/>
        </w:rPr>
        <w:t xml:space="preserve"> </w:t>
      </w:r>
      <w:r w:rsidR="00DC5CD6">
        <w:t>образовательных</w:t>
      </w:r>
      <w:r w:rsidR="00DC5CD6">
        <w:rPr>
          <w:spacing w:val="-15"/>
        </w:rPr>
        <w:t xml:space="preserve"> </w:t>
      </w:r>
      <w:r w:rsidR="00DC5CD6">
        <w:t>областей.</w:t>
      </w:r>
      <w:r>
        <w:t xml:space="preserve"> МБ</w:t>
      </w:r>
      <w:r w:rsidR="002039A9">
        <w:t>ОУ</w:t>
      </w:r>
      <w:r w:rsidR="00DC5CD6">
        <w:t xml:space="preserve"> «</w:t>
      </w:r>
      <w:r>
        <w:t>Новоякуповская ООШ</w:t>
      </w:r>
      <w:r w:rsidR="00DC5CD6">
        <w:t>»</w:t>
      </w:r>
      <w:r w:rsidR="00831779">
        <w:t xml:space="preserve"> дошкольная группа</w:t>
      </w:r>
      <w:r w:rsidR="00DC5CD6">
        <w:rPr>
          <w:spacing w:val="-15"/>
        </w:rPr>
        <w:t xml:space="preserve"> </w:t>
      </w:r>
      <w:r w:rsidR="00DC5CD6">
        <w:t>(далее</w:t>
      </w:r>
      <w:r w:rsidR="00DC5CD6">
        <w:rPr>
          <w:spacing w:val="-15"/>
        </w:rPr>
        <w:t xml:space="preserve"> </w:t>
      </w:r>
      <w:r w:rsidR="00DC5CD6">
        <w:t>–</w:t>
      </w:r>
      <w:r w:rsidR="00DC5CD6">
        <w:rPr>
          <w:spacing w:val="-14"/>
        </w:rPr>
        <w:t xml:space="preserve"> </w:t>
      </w:r>
      <w:r w:rsidR="00DC5CD6">
        <w:t>Детский</w:t>
      </w:r>
      <w:r w:rsidR="00DC5CD6">
        <w:rPr>
          <w:spacing w:val="-14"/>
        </w:rPr>
        <w:t xml:space="preserve"> </w:t>
      </w:r>
      <w:r w:rsidR="00DC5CD6">
        <w:t>сад)</w:t>
      </w:r>
      <w:r w:rsidR="00DC5CD6">
        <w:rPr>
          <w:spacing w:val="-15"/>
        </w:rPr>
        <w:t xml:space="preserve"> </w:t>
      </w:r>
      <w:r w:rsidR="00DC5CD6">
        <w:t>имеет</w:t>
      </w:r>
      <w:r w:rsidR="00DC5CD6">
        <w:rPr>
          <w:spacing w:val="-14"/>
        </w:rPr>
        <w:t xml:space="preserve"> </w:t>
      </w:r>
      <w:r w:rsidR="00DC5CD6">
        <w:t>один</w:t>
      </w:r>
      <w:r w:rsidR="00DC5CD6">
        <w:rPr>
          <w:spacing w:val="-14"/>
        </w:rPr>
        <w:t xml:space="preserve"> </w:t>
      </w:r>
      <w:r w:rsidR="00DC5CD6">
        <w:t>корпус.</w:t>
      </w:r>
      <w:r w:rsidR="00DC5CD6">
        <w:rPr>
          <w:spacing w:val="-15"/>
        </w:rPr>
        <w:t xml:space="preserve"> </w:t>
      </w:r>
      <w:r w:rsidR="00DC5CD6">
        <w:t>В</w:t>
      </w:r>
      <w:r w:rsidR="00DC5CD6">
        <w:rPr>
          <w:spacing w:val="-14"/>
        </w:rPr>
        <w:t xml:space="preserve"> </w:t>
      </w:r>
      <w:r w:rsidR="00DC5CD6">
        <w:t>нем</w:t>
      </w:r>
      <w:r w:rsidR="00DC5CD6">
        <w:rPr>
          <w:spacing w:val="-15"/>
        </w:rPr>
        <w:t xml:space="preserve"> </w:t>
      </w:r>
      <w:r w:rsidR="00DC5CD6">
        <w:t>функционирует</w:t>
      </w:r>
      <w:r w:rsidR="00DC5CD6">
        <w:rPr>
          <w:spacing w:val="-14"/>
        </w:rPr>
        <w:t xml:space="preserve"> </w:t>
      </w:r>
      <w:r w:rsidR="002039A9">
        <w:t>1</w:t>
      </w:r>
      <w:r w:rsidR="00DC5CD6">
        <w:rPr>
          <w:spacing w:val="-15"/>
        </w:rPr>
        <w:t xml:space="preserve"> </w:t>
      </w:r>
      <w:r w:rsidR="002039A9">
        <w:t>дошкольная разновозрастная</w:t>
      </w:r>
      <w:r w:rsidR="00DC5CD6">
        <w:rPr>
          <w:spacing w:val="-15"/>
        </w:rPr>
        <w:t xml:space="preserve"> </w:t>
      </w:r>
      <w:r w:rsidR="00EB2749">
        <w:t>группа</w:t>
      </w:r>
      <w:r w:rsidR="00DC5CD6">
        <w:t xml:space="preserve"> (</w:t>
      </w:r>
      <w:r w:rsidR="002039A9">
        <w:t>3-7), Проектная наполняемос</w:t>
      </w:r>
      <w:r>
        <w:t>ть на 20</w:t>
      </w:r>
      <w:r w:rsidR="00DC5CD6">
        <w:t xml:space="preserve"> мест.</w:t>
      </w:r>
    </w:p>
    <w:p w:rsidR="0097566C" w:rsidRDefault="00DC5CD6" w:rsidP="00831779">
      <w:pPr>
        <w:pStyle w:val="a3"/>
        <w:spacing w:line="276" w:lineRule="auto"/>
        <w:ind w:right="851"/>
      </w:pPr>
      <w:r>
        <w:t xml:space="preserve"> обеспечивает получение дошкольного образования, присмотр и уход за воспитанниками в возрасте от 3 лет до прекращения образовательных отношений. В </w:t>
      </w:r>
      <w:r w:rsidR="00831779">
        <w:t>дошкольной грппе</w:t>
      </w:r>
    </w:p>
    <w:p w:rsidR="0097566C" w:rsidRDefault="0097566C">
      <w:pPr>
        <w:pStyle w:val="a3"/>
        <w:spacing w:line="276" w:lineRule="auto"/>
        <w:sectPr w:rsidR="0097566C">
          <w:pgSz w:w="11920" w:h="16850"/>
          <w:pgMar w:top="1060" w:right="0" w:bottom="780" w:left="1133" w:header="0" w:footer="580" w:gutter="0"/>
          <w:cols w:space="720"/>
        </w:sectPr>
      </w:pPr>
    </w:p>
    <w:p w:rsidR="0097566C" w:rsidRDefault="00DC5CD6" w:rsidP="002039A9">
      <w:pPr>
        <w:pStyle w:val="a3"/>
        <w:spacing w:before="71"/>
        <w:ind w:left="0"/>
      </w:pPr>
      <w:r>
        <w:lastRenderedPageBreak/>
        <w:t>функционирует</w:t>
      </w:r>
      <w:r>
        <w:rPr>
          <w:spacing w:val="-6"/>
        </w:rPr>
        <w:t xml:space="preserve"> </w:t>
      </w:r>
      <w:r w:rsidR="005E43C4">
        <w:t>1</w:t>
      </w:r>
      <w:r>
        <w:rPr>
          <w:spacing w:val="-5"/>
        </w:rPr>
        <w:t xml:space="preserve"> </w:t>
      </w:r>
      <w:r w:rsidR="005E43C4">
        <w:t>группа</w:t>
      </w:r>
      <w:r>
        <w:rPr>
          <w:spacing w:val="-6"/>
        </w:rPr>
        <w:t xml:space="preserve"> </w:t>
      </w:r>
      <w:r>
        <w:t>общеразвивающей</w:t>
      </w:r>
      <w:r>
        <w:rPr>
          <w:spacing w:val="-4"/>
        </w:rPr>
        <w:t xml:space="preserve"> </w:t>
      </w:r>
      <w:r>
        <w:rPr>
          <w:spacing w:val="-2"/>
        </w:rPr>
        <w:t>направленности.</w:t>
      </w:r>
    </w:p>
    <w:p w:rsidR="0097566C" w:rsidRDefault="00DC5CD6">
      <w:pPr>
        <w:pStyle w:val="a3"/>
        <w:spacing w:before="43" w:line="276" w:lineRule="auto"/>
        <w:ind w:right="849" w:firstLine="707"/>
      </w:pPr>
      <w:r>
        <w:t>Режим работы: пятидневная неделя в течение календарного года. Время работы: 8.00-18.30 с понедельника по пятницу.</w:t>
      </w:r>
    </w:p>
    <w:p w:rsidR="0097566C" w:rsidRDefault="00DC5CD6">
      <w:pPr>
        <w:pStyle w:val="a3"/>
        <w:spacing w:line="275" w:lineRule="exact"/>
        <w:ind w:left="1277"/>
      </w:pPr>
      <w:r>
        <w:t>Выходные</w:t>
      </w:r>
      <w:r>
        <w:rPr>
          <w:spacing w:val="-5"/>
        </w:rPr>
        <w:t xml:space="preserve"> </w:t>
      </w:r>
      <w:r>
        <w:t>дни:</w:t>
      </w:r>
      <w:r>
        <w:rPr>
          <w:spacing w:val="-3"/>
        </w:rPr>
        <w:t xml:space="preserve"> </w:t>
      </w:r>
      <w:r>
        <w:t>суббота,</w:t>
      </w:r>
      <w:r>
        <w:rPr>
          <w:spacing w:val="-4"/>
        </w:rPr>
        <w:t xml:space="preserve"> </w:t>
      </w:r>
      <w:r>
        <w:t>воскресенье,</w:t>
      </w:r>
      <w:r>
        <w:rPr>
          <w:spacing w:val="-3"/>
        </w:rPr>
        <w:t xml:space="preserve"> </w:t>
      </w:r>
      <w:r>
        <w:t>праздничные</w:t>
      </w:r>
      <w:r>
        <w:rPr>
          <w:spacing w:val="-4"/>
        </w:rPr>
        <w:t xml:space="preserve"> дни.</w:t>
      </w:r>
    </w:p>
    <w:p w:rsidR="0097566C" w:rsidRDefault="00DC5CD6">
      <w:pPr>
        <w:pStyle w:val="a3"/>
        <w:spacing w:before="41" w:line="278" w:lineRule="auto"/>
        <w:ind w:right="848" w:firstLine="707"/>
      </w:pPr>
      <w:r>
        <w:t>Детский</w:t>
      </w:r>
      <w:r>
        <w:rPr>
          <w:spacing w:val="-8"/>
        </w:rPr>
        <w:t xml:space="preserve"> </w:t>
      </w:r>
      <w:r>
        <w:t>сад</w:t>
      </w:r>
      <w:r>
        <w:rPr>
          <w:spacing w:val="-9"/>
        </w:rPr>
        <w:t xml:space="preserve"> </w:t>
      </w:r>
      <w:r>
        <w:t>имеет</w:t>
      </w:r>
      <w:r>
        <w:rPr>
          <w:spacing w:val="-9"/>
        </w:rPr>
        <w:t xml:space="preserve"> </w:t>
      </w:r>
      <w:r>
        <w:t>территорию</w:t>
      </w:r>
      <w:r>
        <w:rPr>
          <w:spacing w:val="-7"/>
        </w:rPr>
        <w:t xml:space="preserve"> </w:t>
      </w:r>
      <w:r>
        <w:t>с</w:t>
      </w:r>
      <w:r>
        <w:rPr>
          <w:spacing w:val="-10"/>
        </w:rPr>
        <w:t xml:space="preserve"> </w:t>
      </w:r>
      <w:r>
        <w:t>игровым</w:t>
      </w:r>
      <w:r>
        <w:rPr>
          <w:spacing w:val="-10"/>
        </w:rPr>
        <w:t xml:space="preserve"> </w:t>
      </w:r>
      <w:r>
        <w:t>оборудованием,</w:t>
      </w:r>
      <w:r>
        <w:rPr>
          <w:spacing w:val="-9"/>
        </w:rPr>
        <w:t xml:space="preserve"> </w:t>
      </w:r>
      <w:r>
        <w:t>зелеными</w:t>
      </w:r>
      <w:r>
        <w:rPr>
          <w:spacing w:val="-8"/>
        </w:rPr>
        <w:t xml:space="preserve"> </w:t>
      </w:r>
      <w:r>
        <w:t>насаждениями, цветниками, огородом, имеется спортивная площадка.</w:t>
      </w:r>
    </w:p>
    <w:p w:rsidR="0097566C" w:rsidRDefault="00DC5CD6">
      <w:pPr>
        <w:pStyle w:val="a3"/>
        <w:spacing w:line="276" w:lineRule="auto"/>
        <w:ind w:right="852" w:firstLine="707"/>
      </w:pPr>
      <w:r>
        <w:t>Материально-техническая база на хорошем уровне, педагоги имеют высокий профессиональный уровень.</w:t>
      </w:r>
    </w:p>
    <w:p w:rsidR="0097566C" w:rsidRDefault="00831779">
      <w:pPr>
        <w:pStyle w:val="a3"/>
        <w:spacing w:line="276" w:lineRule="auto"/>
        <w:ind w:right="854" w:firstLine="707"/>
      </w:pPr>
      <w:r>
        <w:t>Коллектив</w:t>
      </w:r>
      <w:r w:rsidR="00DC5CD6">
        <w:t xml:space="preserve"> стабильный, способный предоставить качественное образование воспитанникам во взаимодействии с законными представителями и социумом, имеет положительные отзывы, востребован.</w:t>
      </w:r>
    </w:p>
    <w:p w:rsidR="0097566C" w:rsidRDefault="00DC5CD6">
      <w:pPr>
        <w:pStyle w:val="a3"/>
        <w:spacing w:line="276" w:lineRule="auto"/>
        <w:ind w:right="850" w:firstLine="707"/>
      </w:pPr>
      <w:r>
        <w:t>Родители воспитанников (законные представители) являются активными участниками образовательной деятельности, в том числе, принимают участие в формировании образовательной программы, принимают участие в организации и проведении совме</w:t>
      </w:r>
      <w:r w:rsidR="00831779">
        <w:t>стных мероприятий с детьми в МБ</w:t>
      </w:r>
      <w:r>
        <w:t>ОУ (утренники, развлечения, физкультурные праздники, досуги, дни здоровья и др.), создают (принимают участие в деятельности)</w:t>
      </w:r>
      <w:r w:rsidR="00831779">
        <w:t xml:space="preserve"> </w:t>
      </w:r>
      <w:r>
        <w:t>.</w:t>
      </w:r>
    </w:p>
    <w:p w:rsidR="0097566C" w:rsidRDefault="00DC5CD6">
      <w:pPr>
        <w:pStyle w:val="a3"/>
        <w:spacing w:line="276" w:lineRule="auto"/>
        <w:ind w:right="851" w:firstLine="707"/>
      </w:pPr>
      <w:r>
        <w:t>Родители воспитанников (законные представители) имеют право обращаться в комиссию по урегулированию споров между участниками</w:t>
      </w:r>
      <w:r w:rsidR="00831779">
        <w:t xml:space="preserve"> образовательных отношений </w:t>
      </w:r>
      <w:r>
        <w:rPr>
          <w:spacing w:val="-4"/>
        </w:rPr>
        <w:t xml:space="preserve"> </w:t>
      </w:r>
      <w:r>
        <w:t>для</w:t>
      </w:r>
      <w:r>
        <w:rPr>
          <w:spacing w:val="-4"/>
        </w:rPr>
        <w:t xml:space="preserve"> </w:t>
      </w:r>
      <w:r>
        <w:t>защиты</w:t>
      </w:r>
      <w:r>
        <w:rPr>
          <w:spacing w:val="-4"/>
        </w:rPr>
        <w:t xml:space="preserve"> </w:t>
      </w:r>
      <w:r>
        <w:t>прав</w:t>
      </w:r>
      <w:r>
        <w:rPr>
          <w:spacing w:val="-5"/>
        </w:rPr>
        <w:t xml:space="preserve"> </w:t>
      </w:r>
      <w:r>
        <w:t>своего</w:t>
      </w:r>
      <w:r>
        <w:rPr>
          <w:spacing w:val="-4"/>
        </w:rPr>
        <w:t xml:space="preserve"> </w:t>
      </w:r>
      <w:r>
        <w:t>ребенка,</w:t>
      </w:r>
      <w:r>
        <w:rPr>
          <w:spacing w:val="-4"/>
        </w:rPr>
        <w:t xml:space="preserve"> </w:t>
      </w:r>
      <w:r>
        <w:t>оказывать</w:t>
      </w:r>
      <w:r>
        <w:rPr>
          <w:spacing w:val="-3"/>
        </w:rPr>
        <w:t xml:space="preserve"> </w:t>
      </w:r>
      <w:r>
        <w:t>посильную</w:t>
      </w:r>
      <w:r>
        <w:rPr>
          <w:spacing w:val="-4"/>
        </w:rPr>
        <w:t xml:space="preserve"> </w:t>
      </w:r>
      <w:r>
        <w:t>помощь,</w:t>
      </w:r>
      <w:r>
        <w:rPr>
          <w:spacing w:val="-4"/>
        </w:rPr>
        <w:t xml:space="preserve"> </w:t>
      </w:r>
      <w:r>
        <w:t>направленную</w:t>
      </w:r>
      <w:r>
        <w:rPr>
          <w:spacing w:val="-6"/>
        </w:rPr>
        <w:t xml:space="preserve"> </w:t>
      </w:r>
      <w:r w:rsidR="00831779">
        <w:t xml:space="preserve">на развитие материальной базы </w:t>
      </w:r>
      <w:r>
        <w:t>.</w:t>
      </w:r>
    </w:p>
    <w:p w:rsidR="0097566C" w:rsidRDefault="00DC5CD6">
      <w:pPr>
        <w:pStyle w:val="a3"/>
        <w:spacing w:line="276" w:lineRule="auto"/>
        <w:ind w:right="851" w:firstLine="707"/>
      </w:pPr>
      <w:r>
        <w:t>Педагогический</w:t>
      </w:r>
      <w:r w:rsidR="00831779">
        <w:t xml:space="preserve"> коллектив дошкольной группы</w:t>
      </w:r>
      <w:r>
        <w:t xml:space="preserve"> строит свою работу по воспитанию и обучению детей в тесном контакте с семьёй. В учреждении изучается контингент родителей, социальный и образовательный статус членов семей воспитанников.</w:t>
      </w:r>
    </w:p>
    <w:p w:rsidR="0097566C" w:rsidRDefault="00DC5CD6">
      <w:pPr>
        <w:pStyle w:val="a3"/>
        <w:spacing w:line="276" w:lineRule="auto"/>
        <w:ind w:right="843" w:firstLine="707"/>
      </w:pPr>
      <w:r>
        <w:t>Традиционные</w:t>
      </w:r>
      <w:r>
        <w:rPr>
          <w:spacing w:val="-6"/>
        </w:rPr>
        <w:t xml:space="preserve"> </w:t>
      </w:r>
      <w:r>
        <w:t>события,</w:t>
      </w:r>
      <w:r>
        <w:rPr>
          <w:spacing w:val="-4"/>
        </w:rPr>
        <w:t xml:space="preserve"> </w:t>
      </w:r>
      <w:r>
        <w:t>праздники,</w:t>
      </w:r>
      <w:r>
        <w:rPr>
          <w:spacing w:val="-4"/>
        </w:rPr>
        <w:t xml:space="preserve"> </w:t>
      </w:r>
      <w:r>
        <w:t>мероприятия</w:t>
      </w:r>
      <w:r>
        <w:rPr>
          <w:spacing w:val="-4"/>
        </w:rPr>
        <w:t xml:space="preserve"> </w:t>
      </w:r>
      <w:r>
        <w:t>представляют</w:t>
      </w:r>
      <w:r>
        <w:rPr>
          <w:spacing w:val="-6"/>
        </w:rPr>
        <w:t xml:space="preserve"> </w:t>
      </w:r>
      <w:r>
        <w:t>собой</w:t>
      </w:r>
      <w:r>
        <w:rPr>
          <w:spacing w:val="-6"/>
        </w:rPr>
        <w:t xml:space="preserve"> </w:t>
      </w:r>
      <w:r>
        <w:t>годовой</w:t>
      </w:r>
      <w:r>
        <w:rPr>
          <w:spacing w:val="-4"/>
        </w:rPr>
        <w:t xml:space="preserve"> </w:t>
      </w:r>
      <w:r>
        <w:t>цикл мероприятий,</w:t>
      </w:r>
      <w:r>
        <w:rPr>
          <w:spacing w:val="-1"/>
        </w:rPr>
        <w:t xml:space="preserve"> </w:t>
      </w:r>
      <w:r>
        <w:t>проводимых</w:t>
      </w:r>
      <w:r>
        <w:rPr>
          <w:spacing w:val="-2"/>
        </w:rPr>
        <w:t xml:space="preserve"> </w:t>
      </w:r>
      <w:r>
        <w:t>в</w:t>
      </w:r>
      <w:r>
        <w:rPr>
          <w:spacing w:val="-2"/>
        </w:rPr>
        <w:t xml:space="preserve"> </w:t>
      </w:r>
      <w:r>
        <w:t>различных</w:t>
      </w:r>
      <w:r>
        <w:rPr>
          <w:spacing w:val="-2"/>
        </w:rPr>
        <w:t xml:space="preserve"> </w:t>
      </w:r>
      <w:r>
        <w:t>формах,</w:t>
      </w:r>
      <w:r>
        <w:rPr>
          <w:spacing w:val="-1"/>
        </w:rPr>
        <w:t xml:space="preserve"> </w:t>
      </w:r>
      <w:r>
        <w:t>направленных</w:t>
      </w:r>
      <w:r>
        <w:rPr>
          <w:spacing w:val="-2"/>
        </w:rPr>
        <w:t xml:space="preserve"> </w:t>
      </w:r>
      <w:r>
        <w:t>на</w:t>
      </w:r>
      <w:r>
        <w:rPr>
          <w:spacing w:val="-2"/>
        </w:rPr>
        <w:t xml:space="preserve"> </w:t>
      </w:r>
      <w:r>
        <w:t>реализацию</w:t>
      </w:r>
      <w:r>
        <w:rPr>
          <w:spacing w:val="-1"/>
        </w:rPr>
        <w:t xml:space="preserve"> </w:t>
      </w:r>
      <w:r>
        <w:t>Программы в основной период (с 1 сентября по 31 мая), а также в период летней оздоровительной кампании (соответствует текущему графику функционирования дошкольного отделения в летний период).</w:t>
      </w:r>
    </w:p>
    <w:p w:rsidR="0097566C" w:rsidRDefault="00DC5CD6">
      <w:pPr>
        <w:pStyle w:val="a3"/>
        <w:spacing w:line="278" w:lineRule="auto"/>
        <w:ind w:right="849" w:firstLine="707"/>
      </w:pPr>
      <w:r>
        <w:t xml:space="preserve">Направленность и тематика мероприятий формируются на основе следующих </w:t>
      </w:r>
      <w:r>
        <w:rPr>
          <w:spacing w:val="-2"/>
        </w:rPr>
        <w:t>областей:</w:t>
      </w:r>
    </w:p>
    <w:p w:rsidR="0097566C" w:rsidRDefault="00DC5CD6" w:rsidP="000F11DC">
      <w:pPr>
        <w:pStyle w:val="a4"/>
        <w:numPr>
          <w:ilvl w:val="0"/>
          <w:numId w:val="27"/>
        </w:numPr>
        <w:tabs>
          <w:tab w:val="left" w:pos="1287"/>
        </w:tabs>
        <w:spacing w:line="272" w:lineRule="exact"/>
        <w:ind w:left="1287" w:hanging="359"/>
        <w:rPr>
          <w:sz w:val="24"/>
        </w:rPr>
      </w:pPr>
      <w:r>
        <w:rPr>
          <w:sz w:val="24"/>
        </w:rPr>
        <w:t>исторические</w:t>
      </w:r>
      <w:r>
        <w:rPr>
          <w:spacing w:val="-4"/>
          <w:sz w:val="24"/>
        </w:rPr>
        <w:t xml:space="preserve"> </w:t>
      </w:r>
      <w:r>
        <w:rPr>
          <w:sz w:val="24"/>
        </w:rPr>
        <w:t>и</w:t>
      </w:r>
      <w:r>
        <w:rPr>
          <w:spacing w:val="-4"/>
          <w:sz w:val="24"/>
        </w:rPr>
        <w:t xml:space="preserve"> </w:t>
      </w:r>
      <w:r>
        <w:rPr>
          <w:sz w:val="24"/>
        </w:rPr>
        <w:t>общественно</w:t>
      </w:r>
      <w:r>
        <w:rPr>
          <w:spacing w:val="-3"/>
          <w:sz w:val="24"/>
        </w:rPr>
        <w:t xml:space="preserve"> </w:t>
      </w:r>
      <w:r>
        <w:rPr>
          <w:sz w:val="24"/>
        </w:rPr>
        <w:t>значимые</w:t>
      </w:r>
      <w:r>
        <w:rPr>
          <w:spacing w:val="-4"/>
          <w:sz w:val="24"/>
        </w:rPr>
        <w:t xml:space="preserve"> </w:t>
      </w:r>
      <w:r>
        <w:rPr>
          <w:spacing w:val="-2"/>
          <w:sz w:val="24"/>
        </w:rPr>
        <w:t>события;</w:t>
      </w:r>
    </w:p>
    <w:p w:rsidR="0097566C" w:rsidRDefault="00DC5CD6" w:rsidP="000F11DC">
      <w:pPr>
        <w:pStyle w:val="a4"/>
        <w:numPr>
          <w:ilvl w:val="0"/>
          <w:numId w:val="27"/>
        </w:numPr>
        <w:tabs>
          <w:tab w:val="left" w:pos="1287"/>
        </w:tabs>
        <w:spacing w:before="37"/>
        <w:ind w:left="1287" w:hanging="359"/>
        <w:rPr>
          <w:sz w:val="24"/>
        </w:rPr>
      </w:pPr>
      <w:r>
        <w:rPr>
          <w:sz w:val="24"/>
        </w:rPr>
        <w:t>сезонные</w:t>
      </w:r>
      <w:r>
        <w:rPr>
          <w:spacing w:val="-14"/>
          <w:sz w:val="24"/>
        </w:rPr>
        <w:t xml:space="preserve"> </w:t>
      </w:r>
      <w:r>
        <w:rPr>
          <w:sz w:val="24"/>
        </w:rPr>
        <w:t>явления</w:t>
      </w:r>
      <w:r>
        <w:rPr>
          <w:spacing w:val="-11"/>
          <w:sz w:val="24"/>
        </w:rPr>
        <w:t xml:space="preserve"> </w:t>
      </w:r>
      <w:r>
        <w:rPr>
          <w:sz w:val="24"/>
        </w:rPr>
        <w:t>в</w:t>
      </w:r>
      <w:r>
        <w:rPr>
          <w:spacing w:val="-11"/>
          <w:sz w:val="24"/>
        </w:rPr>
        <w:t xml:space="preserve"> </w:t>
      </w:r>
      <w:r>
        <w:rPr>
          <w:sz w:val="24"/>
        </w:rPr>
        <w:t>природе,</w:t>
      </w:r>
      <w:r>
        <w:rPr>
          <w:spacing w:val="-11"/>
          <w:sz w:val="24"/>
        </w:rPr>
        <w:t xml:space="preserve"> </w:t>
      </w:r>
      <w:r>
        <w:rPr>
          <w:sz w:val="24"/>
        </w:rPr>
        <w:t>животный</w:t>
      </w:r>
      <w:r>
        <w:rPr>
          <w:spacing w:val="-10"/>
          <w:sz w:val="24"/>
        </w:rPr>
        <w:t xml:space="preserve"> </w:t>
      </w:r>
      <w:r>
        <w:rPr>
          <w:sz w:val="24"/>
        </w:rPr>
        <w:t>и</w:t>
      </w:r>
      <w:r>
        <w:rPr>
          <w:spacing w:val="-10"/>
          <w:sz w:val="24"/>
        </w:rPr>
        <w:t xml:space="preserve"> </w:t>
      </w:r>
      <w:r>
        <w:rPr>
          <w:sz w:val="24"/>
        </w:rPr>
        <w:t>растительный</w:t>
      </w:r>
      <w:r>
        <w:rPr>
          <w:spacing w:val="-10"/>
          <w:sz w:val="24"/>
        </w:rPr>
        <w:t xml:space="preserve"> </w:t>
      </w:r>
      <w:r>
        <w:rPr>
          <w:sz w:val="24"/>
        </w:rPr>
        <w:t>мир,</w:t>
      </w:r>
      <w:r>
        <w:rPr>
          <w:spacing w:val="-11"/>
          <w:sz w:val="24"/>
        </w:rPr>
        <w:t xml:space="preserve"> </w:t>
      </w:r>
      <w:r>
        <w:rPr>
          <w:sz w:val="24"/>
        </w:rPr>
        <w:t>мир</w:t>
      </w:r>
      <w:r>
        <w:rPr>
          <w:spacing w:val="-11"/>
          <w:sz w:val="24"/>
        </w:rPr>
        <w:t xml:space="preserve"> </w:t>
      </w:r>
      <w:r>
        <w:rPr>
          <w:sz w:val="24"/>
        </w:rPr>
        <w:t>неживой</w:t>
      </w:r>
      <w:r>
        <w:rPr>
          <w:spacing w:val="-9"/>
          <w:sz w:val="24"/>
        </w:rPr>
        <w:t xml:space="preserve"> </w:t>
      </w:r>
      <w:r>
        <w:rPr>
          <w:spacing w:val="-2"/>
          <w:sz w:val="24"/>
        </w:rPr>
        <w:t>природы;</w:t>
      </w:r>
    </w:p>
    <w:p w:rsidR="0097566C" w:rsidRDefault="00DC5CD6" w:rsidP="000F11DC">
      <w:pPr>
        <w:pStyle w:val="a4"/>
        <w:numPr>
          <w:ilvl w:val="0"/>
          <w:numId w:val="27"/>
        </w:numPr>
        <w:tabs>
          <w:tab w:val="left" w:pos="1287"/>
        </w:tabs>
        <w:spacing w:before="40"/>
        <w:ind w:left="1287" w:hanging="359"/>
        <w:rPr>
          <w:sz w:val="24"/>
        </w:rPr>
      </w:pPr>
      <w:r>
        <w:rPr>
          <w:sz w:val="24"/>
        </w:rPr>
        <w:t>национальные</w:t>
      </w:r>
      <w:r>
        <w:rPr>
          <w:spacing w:val="-8"/>
          <w:sz w:val="24"/>
        </w:rPr>
        <w:t xml:space="preserve"> </w:t>
      </w:r>
      <w:r>
        <w:rPr>
          <w:sz w:val="24"/>
        </w:rPr>
        <w:t>праздники,</w:t>
      </w:r>
      <w:r>
        <w:rPr>
          <w:spacing w:val="-6"/>
          <w:sz w:val="24"/>
        </w:rPr>
        <w:t xml:space="preserve"> </w:t>
      </w:r>
      <w:r>
        <w:rPr>
          <w:spacing w:val="-2"/>
          <w:sz w:val="24"/>
        </w:rPr>
        <w:t>традиции;</w:t>
      </w:r>
    </w:p>
    <w:p w:rsidR="0097566C" w:rsidRDefault="00DC5CD6" w:rsidP="000F11DC">
      <w:pPr>
        <w:pStyle w:val="a4"/>
        <w:numPr>
          <w:ilvl w:val="0"/>
          <w:numId w:val="27"/>
        </w:numPr>
        <w:tabs>
          <w:tab w:val="left" w:pos="1287"/>
        </w:tabs>
        <w:spacing w:before="44"/>
        <w:ind w:left="1287" w:hanging="359"/>
        <w:rPr>
          <w:sz w:val="24"/>
        </w:rPr>
      </w:pPr>
      <w:r>
        <w:rPr>
          <w:sz w:val="24"/>
        </w:rPr>
        <w:t>тематические</w:t>
      </w:r>
      <w:r>
        <w:rPr>
          <w:spacing w:val="-7"/>
          <w:sz w:val="24"/>
        </w:rPr>
        <w:t xml:space="preserve"> </w:t>
      </w:r>
      <w:r>
        <w:rPr>
          <w:sz w:val="24"/>
        </w:rPr>
        <w:t>недели</w:t>
      </w:r>
      <w:r>
        <w:rPr>
          <w:spacing w:val="-2"/>
          <w:sz w:val="24"/>
        </w:rPr>
        <w:t xml:space="preserve"> </w:t>
      </w:r>
      <w:r>
        <w:rPr>
          <w:sz w:val="24"/>
        </w:rPr>
        <w:t>(моя</w:t>
      </w:r>
      <w:r>
        <w:rPr>
          <w:spacing w:val="-3"/>
          <w:sz w:val="24"/>
        </w:rPr>
        <w:t xml:space="preserve"> </w:t>
      </w:r>
      <w:r>
        <w:rPr>
          <w:sz w:val="24"/>
        </w:rPr>
        <w:t>семья,</w:t>
      </w:r>
      <w:r>
        <w:rPr>
          <w:spacing w:val="-4"/>
          <w:sz w:val="24"/>
        </w:rPr>
        <w:t xml:space="preserve"> </w:t>
      </w:r>
      <w:r>
        <w:rPr>
          <w:sz w:val="24"/>
        </w:rPr>
        <w:t>традиции</w:t>
      </w:r>
      <w:r>
        <w:rPr>
          <w:spacing w:val="-3"/>
          <w:sz w:val="24"/>
        </w:rPr>
        <w:t xml:space="preserve"> </w:t>
      </w:r>
      <w:r>
        <w:rPr>
          <w:sz w:val="24"/>
        </w:rPr>
        <w:t>русского</w:t>
      </w:r>
      <w:r>
        <w:rPr>
          <w:spacing w:val="-3"/>
          <w:sz w:val="24"/>
        </w:rPr>
        <w:t xml:space="preserve"> </w:t>
      </w:r>
      <w:r>
        <w:rPr>
          <w:spacing w:val="-2"/>
          <w:sz w:val="24"/>
        </w:rPr>
        <w:t>народа);</w:t>
      </w:r>
    </w:p>
    <w:p w:rsidR="0097566C" w:rsidRDefault="00DC5CD6" w:rsidP="000F11DC">
      <w:pPr>
        <w:pStyle w:val="a4"/>
        <w:numPr>
          <w:ilvl w:val="0"/>
          <w:numId w:val="27"/>
        </w:numPr>
        <w:tabs>
          <w:tab w:val="left" w:pos="1287"/>
        </w:tabs>
        <w:spacing w:before="41"/>
        <w:ind w:left="1287" w:hanging="359"/>
        <w:rPr>
          <w:sz w:val="24"/>
        </w:rPr>
      </w:pPr>
      <w:r>
        <w:rPr>
          <w:sz w:val="24"/>
        </w:rPr>
        <w:t>иные</w:t>
      </w:r>
      <w:r>
        <w:rPr>
          <w:spacing w:val="-3"/>
          <w:sz w:val="24"/>
        </w:rPr>
        <w:t xml:space="preserve"> </w:t>
      </w:r>
      <w:r>
        <w:rPr>
          <w:sz w:val="24"/>
        </w:rPr>
        <w:t>темы,</w:t>
      </w:r>
      <w:r>
        <w:rPr>
          <w:spacing w:val="-1"/>
          <w:sz w:val="24"/>
        </w:rPr>
        <w:t xml:space="preserve"> </w:t>
      </w:r>
      <w:r>
        <w:rPr>
          <w:sz w:val="24"/>
        </w:rPr>
        <w:t>связанные</w:t>
      </w:r>
      <w:r>
        <w:rPr>
          <w:spacing w:val="-3"/>
          <w:sz w:val="24"/>
        </w:rPr>
        <w:t xml:space="preserve"> </w:t>
      </w:r>
      <w:r>
        <w:rPr>
          <w:sz w:val="24"/>
        </w:rPr>
        <w:t>с миром</w:t>
      </w:r>
      <w:r>
        <w:rPr>
          <w:spacing w:val="-2"/>
          <w:sz w:val="24"/>
        </w:rPr>
        <w:t xml:space="preserve"> человека.</w:t>
      </w:r>
    </w:p>
    <w:p w:rsidR="0097566C" w:rsidRDefault="00DC5CD6">
      <w:pPr>
        <w:pStyle w:val="1"/>
        <w:spacing w:before="40"/>
        <w:ind w:left="1277"/>
        <w:jc w:val="both"/>
      </w:pPr>
      <w:r>
        <w:t>Воспитывающая</w:t>
      </w:r>
      <w:r>
        <w:rPr>
          <w:spacing w:val="-5"/>
        </w:rPr>
        <w:t xml:space="preserve"> </w:t>
      </w:r>
      <w:r>
        <w:t>среда</w:t>
      </w:r>
      <w:r>
        <w:rPr>
          <w:spacing w:val="-4"/>
        </w:rPr>
        <w:t xml:space="preserve"> </w:t>
      </w:r>
      <w:r>
        <w:rPr>
          <w:spacing w:val="-5"/>
        </w:rPr>
        <w:t>ДОО</w:t>
      </w:r>
    </w:p>
    <w:p w:rsidR="0097566C" w:rsidRDefault="00DC5CD6">
      <w:pPr>
        <w:pStyle w:val="a3"/>
        <w:spacing w:before="41" w:line="276" w:lineRule="auto"/>
        <w:ind w:right="848" w:firstLine="707"/>
      </w:pPr>
      <w: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w:t>
      </w:r>
      <w:r>
        <w:rPr>
          <w:spacing w:val="-2"/>
        </w:rPr>
        <w:t>структурированность.</w:t>
      </w:r>
    </w:p>
    <w:p w:rsidR="0097566C" w:rsidRDefault="00DC5CD6">
      <w:pPr>
        <w:pStyle w:val="a3"/>
        <w:spacing w:before="1"/>
        <w:ind w:left="1277"/>
      </w:pPr>
      <w:r>
        <w:t>Воспитывающая</w:t>
      </w:r>
      <w:r>
        <w:rPr>
          <w:spacing w:val="-2"/>
        </w:rPr>
        <w:t xml:space="preserve"> </w:t>
      </w:r>
      <w:r>
        <w:t>среда</w:t>
      </w:r>
      <w:r>
        <w:rPr>
          <w:spacing w:val="-1"/>
        </w:rPr>
        <w:t xml:space="preserve"> </w:t>
      </w:r>
      <w:r>
        <w:t>строится</w:t>
      </w:r>
      <w:r>
        <w:rPr>
          <w:spacing w:val="-2"/>
        </w:rPr>
        <w:t xml:space="preserve"> </w:t>
      </w:r>
      <w:r>
        <w:t>по</w:t>
      </w:r>
      <w:r>
        <w:rPr>
          <w:spacing w:val="-2"/>
        </w:rPr>
        <w:t xml:space="preserve"> </w:t>
      </w:r>
      <w:r>
        <w:t>трем</w:t>
      </w:r>
      <w:r>
        <w:rPr>
          <w:spacing w:val="-2"/>
        </w:rPr>
        <w:t xml:space="preserve"> линиям:</w:t>
      </w:r>
    </w:p>
    <w:p w:rsidR="0097566C" w:rsidRDefault="00DC5CD6" w:rsidP="000F11DC">
      <w:pPr>
        <w:pStyle w:val="a4"/>
        <w:numPr>
          <w:ilvl w:val="0"/>
          <w:numId w:val="27"/>
        </w:numPr>
        <w:tabs>
          <w:tab w:val="left" w:pos="1287"/>
        </w:tabs>
        <w:spacing w:before="41"/>
        <w:ind w:left="1287" w:hanging="359"/>
        <w:jc w:val="both"/>
        <w:rPr>
          <w:sz w:val="24"/>
        </w:rPr>
      </w:pPr>
      <w:r>
        <w:rPr>
          <w:sz w:val="24"/>
        </w:rPr>
        <w:t>«от</w:t>
      </w:r>
      <w:r>
        <w:rPr>
          <w:spacing w:val="23"/>
          <w:sz w:val="24"/>
        </w:rPr>
        <w:t xml:space="preserve"> </w:t>
      </w:r>
      <w:r>
        <w:rPr>
          <w:sz w:val="24"/>
        </w:rPr>
        <w:t>взрослого»,</w:t>
      </w:r>
      <w:r>
        <w:rPr>
          <w:spacing w:val="25"/>
          <w:sz w:val="24"/>
        </w:rPr>
        <w:t xml:space="preserve"> </w:t>
      </w:r>
      <w:r>
        <w:rPr>
          <w:sz w:val="24"/>
        </w:rPr>
        <w:t>который</w:t>
      </w:r>
      <w:r>
        <w:rPr>
          <w:spacing w:val="26"/>
          <w:sz w:val="24"/>
        </w:rPr>
        <w:t xml:space="preserve"> </w:t>
      </w:r>
      <w:r>
        <w:rPr>
          <w:sz w:val="24"/>
        </w:rPr>
        <w:t>создает</w:t>
      </w:r>
      <w:r>
        <w:rPr>
          <w:spacing w:val="25"/>
          <w:sz w:val="24"/>
        </w:rPr>
        <w:t xml:space="preserve"> </w:t>
      </w:r>
      <w:r>
        <w:rPr>
          <w:sz w:val="24"/>
        </w:rPr>
        <w:t>предметно-пространственную</w:t>
      </w:r>
      <w:r>
        <w:rPr>
          <w:spacing w:val="26"/>
          <w:sz w:val="24"/>
        </w:rPr>
        <w:t xml:space="preserve"> </w:t>
      </w:r>
      <w:r>
        <w:rPr>
          <w:sz w:val="24"/>
        </w:rPr>
        <w:t>среду,</w:t>
      </w:r>
      <w:r>
        <w:rPr>
          <w:spacing w:val="25"/>
          <w:sz w:val="24"/>
        </w:rPr>
        <w:t xml:space="preserve"> </w:t>
      </w:r>
      <w:r>
        <w:rPr>
          <w:sz w:val="24"/>
        </w:rPr>
        <w:t>насыщая</w:t>
      </w:r>
      <w:r>
        <w:rPr>
          <w:spacing w:val="27"/>
          <w:sz w:val="24"/>
        </w:rPr>
        <w:t xml:space="preserve"> </w:t>
      </w:r>
      <w:r>
        <w:rPr>
          <w:spacing w:val="-5"/>
          <w:sz w:val="24"/>
        </w:rPr>
        <w:t>ее</w:t>
      </w:r>
    </w:p>
    <w:p w:rsidR="0097566C" w:rsidRDefault="0097566C">
      <w:pPr>
        <w:pStyle w:val="a4"/>
        <w:jc w:val="both"/>
        <w:rPr>
          <w:sz w:val="24"/>
        </w:rPr>
        <w:sectPr w:rsidR="0097566C">
          <w:pgSz w:w="11920" w:h="16850"/>
          <w:pgMar w:top="1060" w:right="0" w:bottom="780" w:left="1133" w:header="0" w:footer="580" w:gutter="0"/>
          <w:cols w:space="720"/>
        </w:sectPr>
      </w:pPr>
    </w:p>
    <w:p w:rsidR="0097566C" w:rsidRDefault="00DC5CD6">
      <w:pPr>
        <w:pStyle w:val="a3"/>
        <w:spacing w:before="71"/>
        <w:ind w:left="1288"/>
      </w:pPr>
      <w:r>
        <w:lastRenderedPageBreak/>
        <w:t>ценностями</w:t>
      </w:r>
      <w:r>
        <w:rPr>
          <w:spacing w:val="-5"/>
        </w:rPr>
        <w:t xml:space="preserve"> </w:t>
      </w:r>
      <w:r>
        <w:t>и</w:t>
      </w:r>
      <w:r>
        <w:rPr>
          <w:spacing w:val="-2"/>
        </w:rPr>
        <w:t xml:space="preserve"> смыслами;</w:t>
      </w:r>
    </w:p>
    <w:p w:rsidR="0097566C" w:rsidRDefault="00DC5CD6" w:rsidP="000F11DC">
      <w:pPr>
        <w:pStyle w:val="a4"/>
        <w:numPr>
          <w:ilvl w:val="0"/>
          <w:numId w:val="27"/>
        </w:numPr>
        <w:tabs>
          <w:tab w:val="left" w:pos="1288"/>
        </w:tabs>
        <w:spacing w:before="43" w:line="276" w:lineRule="auto"/>
        <w:ind w:left="1288" w:right="850"/>
        <w:jc w:val="both"/>
        <w:rPr>
          <w:sz w:val="24"/>
        </w:rPr>
      </w:pPr>
      <w:r>
        <w:rPr>
          <w:sz w:val="24"/>
        </w:rPr>
        <w:t xml:space="preserve">«от совместности ребенка и взрослого»: воспитывающая среда, направленная на взаимодействие ребенка и взрослого, раскрывающего смыслы и ценности </w:t>
      </w:r>
      <w:r>
        <w:rPr>
          <w:spacing w:val="-2"/>
          <w:sz w:val="24"/>
        </w:rPr>
        <w:t>воспитания;</w:t>
      </w:r>
    </w:p>
    <w:p w:rsidR="0097566C" w:rsidRDefault="00DC5CD6" w:rsidP="000F11DC">
      <w:pPr>
        <w:pStyle w:val="a4"/>
        <w:numPr>
          <w:ilvl w:val="0"/>
          <w:numId w:val="27"/>
        </w:numPr>
        <w:tabs>
          <w:tab w:val="left" w:pos="1288"/>
        </w:tabs>
        <w:spacing w:line="276" w:lineRule="auto"/>
        <w:ind w:left="1288" w:right="850"/>
        <w:jc w:val="both"/>
        <w:rPr>
          <w:sz w:val="24"/>
        </w:rPr>
      </w:pPr>
      <w:r>
        <w:rPr>
          <w:sz w:val="24"/>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97566C" w:rsidRDefault="00DC5CD6">
      <w:pPr>
        <w:pStyle w:val="1"/>
        <w:spacing w:line="276" w:lineRule="auto"/>
        <w:ind w:right="848" w:firstLine="707"/>
        <w:jc w:val="both"/>
        <w:rPr>
          <w:b w:val="0"/>
        </w:rPr>
      </w:pPr>
      <w:r>
        <w:t>Условия для формирования эмоционально-ценностного отношения ребёнка к окружающему миру, другим людям, себе</w:t>
      </w:r>
      <w:r>
        <w:rPr>
          <w:b w:val="0"/>
        </w:rPr>
        <w:t>:</w:t>
      </w:r>
    </w:p>
    <w:p w:rsidR="0097566C" w:rsidRDefault="00DC5CD6">
      <w:pPr>
        <w:pStyle w:val="a3"/>
        <w:spacing w:before="1" w:line="276" w:lineRule="auto"/>
        <w:ind w:right="843" w:firstLine="707"/>
      </w:pPr>
      <w:r>
        <w:t>Для реализации процесса формирования эмоционально-ценностного отношения ребенка к окружающему миру, другим людям воспитатели и специалисты ДОО в своей работе используют разные виды деятельности:</w:t>
      </w:r>
    </w:p>
    <w:p w:rsidR="0097566C" w:rsidRDefault="00DC5CD6" w:rsidP="000F11DC">
      <w:pPr>
        <w:pStyle w:val="a4"/>
        <w:numPr>
          <w:ilvl w:val="0"/>
          <w:numId w:val="27"/>
        </w:numPr>
        <w:tabs>
          <w:tab w:val="left" w:pos="1288"/>
        </w:tabs>
        <w:spacing w:line="278" w:lineRule="auto"/>
        <w:ind w:left="1288" w:right="847"/>
        <w:rPr>
          <w:sz w:val="24"/>
        </w:rPr>
      </w:pPr>
      <w:r>
        <w:rPr>
          <w:sz w:val="24"/>
        </w:rPr>
        <w:t>игровая</w:t>
      </w:r>
      <w:r>
        <w:rPr>
          <w:spacing w:val="40"/>
          <w:sz w:val="24"/>
        </w:rPr>
        <w:t xml:space="preserve"> </w:t>
      </w:r>
      <w:r>
        <w:rPr>
          <w:sz w:val="24"/>
        </w:rPr>
        <w:t>деятельность</w:t>
      </w:r>
      <w:r>
        <w:rPr>
          <w:spacing w:val="40"/>
          <w:sz w:val="24"/>
        </w:rPr>
        <w:t xml:space="preserve"> </w:t>
      </w:r>
      <w:r>
        <w:rPr>
          <w:sz w:val="24"/>
        </w:rPr>
        <w:t>-</w:t>
      </w:r>
      <w:r>
        <w:rPr>
          <w:spacing w:val="40"/>
          <w:sz w:val="24"/>
        </w:rPr>
        <w:t xml:space="preserve"> </w:t>
      </w:r>
      <w:r>
        <w:rPr>
          <w:sz w:val="24"/>
        </w:rPr>
        <w:t>дает</w:t>
      </w:r>
      <w:r>
        <w:rPr>
          <w:spacing w:val="40"/>
          <w:sz w:val="24"/>
        </w:rPr>
        <w:t xml:space="preserve"> </w:t>
      </w:r>
      <w:r>
        <w:rPr>
          <w:sz w:val="24"/>
        </w:rPr>
        <w:t>ребенку</w:t>
      </w:r>
      <w:r>
        <w:rPr>
          <w:spacing w:val="40"/>
          <w:sz w:val="24"/>
        </w:rPr>
        <w:t xml:space="preserve"> </w:t>
      </w:r>
      <w:r>
        <w:rPr>
          <w:sz w:val="24"/>
        </w:rPr>
        <w:t>почувствовать</w:t>
      </w:r>
      <w:r>
        <w:rPr>
          <w:spacing w:val="40"/>
          <w:sz w:val="24"/>
        </w:rPr>
        <w:t xml:space="preserve"> </w:t>
      </w:r>
      <w:r>
        <w:rPr>
          <w:sz w:val="24"/>
        </w:rPr>
        <w:t>себя</w:t>
      </w:r>
      <w:r>
        <w:rPr>
          <w:spacing w:val="40"/>
          <w:sz w:val="24"/>
        </w:rPr>
        <w:t xml:space="preserve"> </w:t>
      </w:r>
      <w:r>
        <w:rPr>
          <w:sz w:val="24"/>
        </w:rPr>
        <w:t>равноправным</w:t>
      </w:r>
      <w:r>
        <w:rPr>
          <w:spacing w:val="40"/>
          <w:sz w:val="24"/>
        </w:rPr>
        <w:t xml:space="preserve"> </w:t>
      </w:r>
      <w:r>
        <w:rPr>
          <w:sz w:val="24"/>
        </w:rPr>
        <w:t>членом человеческого общества;</w:t>
      </w:r>
    </w:p>
    <w:p w:rsidR="0097566C" w:rsidRDefault="00DC5CD6" w:rsidP="000F11DC">
      <w:pPr>
        <w:pStyle w:val="a4"/>
        <w:numPr>
          <w:ilvl w:val="0"/>
          <w:numId w:val="27"/>
        </w:numPr>
        <w:tabs>
          <w:tab w:val="left" w:pos="1288"/>
        </w:tabs>
        <w:spacing w:line="276" w:lineRule="auto"/>
        <w:ind w:left="1288" w:right="845"/>
        <w:rPr>
          <w:sz w:val="24"/>
        </w:rPr>
      </w:pPr>
      <w:r>
        <w:rPr>
          <w:sz w:val="24"/>
        </w:rPr>
        <w:t>коммуникативная - объединяет взрослого и ребенка, удовлетворяет разнообразные потребности ребенка в эмоциональной близости с взрослым;</w:t>
      </w:r>
    </w:p>
    <w:p w:rsidR="0097566C" w:rsidRDefault="00DC5CD6" w:rsidP="000F11DC">
      <w:pPr>
        <w:pStyle w:val="a4"/>
        <w:numPr>
          <w:ilvl w:val="0"/>
          <w:numId w:val="27"/>
        </w:numPr>
        <w:tabs>
          <w:tab w:val="left" w:pos="1288"/>
        </w:tabs>
        <w:spacing w:line="278" w:lineRule="auto"/>
        <w:ind w:left="1288" w:right="849"/>
        <w:rPr>
          <w:sz w:val="24"/>
        </w:rPr>
      </w:pPr>
      <w:r>
        <w:rPr>
          <w:sz w:val="24"/>
        </w:rPr>
        <w:t>предметная</w:t>
      </w:r>
      <w:r>
        <w:rPr>
          <w:spacing w:val="40"/>
          <w:sz w:val="24"/>
        </w:rPr>
        <w:t xml:space="preserve"> </w:t>
      </w:r>
      <w:r>
        <w:rPr>
          <w:sz w:val="24"/>
        </w:rPr>
        <w:t>-</w:t>
      </w:r>
      <w:r>
        <w:rPr>
          <w:spacing w:val="40"/>
          <w:sz w:val="24"/>
        </w:rPr>
        <w:t xml:space="preserve"> </w:t>
      </w:r>
      <w:r>
        <w:rPr>
          <w:sz w:val="24"/>
        </w:rPr>
        <w:t>удовлетворяет</w:t>
      </w:r>
      <w:r>
        <w:rPr>
          <w:spacing w:val="40"/>
          <w:sz w:val="24"/>
        </w:rPr>
        <w:t xml:space="preserve"> </w:t>
      </w:r>
      <w:r>
        <w:rPr>
          <w:sz w:val="24"/>
        </w:rPr>
        <w:t>познавательные</w:t>
      </w:r>
      <w:r>
        <w:rPr>
          <w:spacing w:val="40"/>
          <w:sz w:val="24"/>
        </w:rPr>
        <w:t xml:space="preserve"> </w:t>
      </w:r>
      <w:r>
        <w:rPr>
          <w:sz w:val="24"/>
        </w:rPr>
        <w:t>интересы</w:t>
      </w:r>
      <w:r>
        <w:rPr>
          <w:spacing w:val="40"/>
          <w:sz w:val="24"/>
        </w:rPr>
        <w:t xml:space="preserve"> </w:t>
      </w:r>
      <w:r>
        <w:rPr>
          <w:sz w:val="24"/>
        </w:rPr>
        <w:t>ребенка</w:t>
      </w:r>
      <w:r>
        <w:rPr>
          <w:spacing w:val="40"/>
          <w:sz w:val="24"/>
        </w:rPr>
        <w:t xml:space="preserve"> </w:t>
      </w:r>
      <w:r>
        <w:rPr>
          <w:sz w:val="24"/>
        </w:rPr>
        <w:t>в</w:t>
      </w:r>
      <w:r>
        <w:rPr>
          <w:spacing w:val="40"/>
          <w:sz w:val="24"/>
        </w:rPr>
        <w:t xml:space="preserve"> </w:t>
      </w:r>
      <w:r>
        <w:rPr>
          <w:sz w:val="24"/>
        </w:rPr>
        <w:t>определенный период, помогает ориентировать в окружающем мире;</w:t>
      </w:r>
    </w:p>
    <w:p w:rsidR="0097566C" w:rsidRDefault="00DC5CD6" w:rsidP="000F11DC">
      <w:pPr>
        <w:pStyle w:val="a4"/>
        <w:numPr>
          <w:ilvl w:val="0"/>
          <w:numId w:val="27"/>
        </w:numPr>
        <w:tabs>
          <w:tab w:val="left" w:pos="1288"/>
        </w:tabs>
        <w:spacing w:line="276" w:lineRule="auto"/>
        <w:ind w:left="1288" w:right="851"/>
        <w:rPr>
          <w:sz w:val="24"/>
        </w:rPr>
      </w:pPr>
      <w:r>
        <w:rPr>
          <w:sz w:val="24"/>
        </w:rPr>
        <w:t>изобразительная - позволяет ребенку с помощью работы, фантазии вжиться в мир взрослых, познать его и принять в нем участие;</w:t>
      </w:r>
    </w:p>
    <w:p w:rsidR="0097566C" w:rsidRDefault="00DC5CD6" w:rsidP="000F11DC">
      <w:pPr>
        <w:pStyle w:val="a4"/>
        <w:numPr>
          <w:ilvl w:val="0"/>
          <w:numId w:val="27"/>
        </w:numPr>
        <w:tabs>
          <w:tab w:val="left" w:pos="1288"/>
        </w:tabs>
        <w:spacing w:line="278" w:lineRule="auto"/>
        <w:ind w:left="1288" w:right="850"/>
        <w:rPr>
          <w:sz w:val="24"/>
        </w:rPr>
      </w:pPr>
      <w:r>
        <w:rPr>
          <w:sz w:val="24"/>
        </w:rPr>
        <w:t>наблюдение</w:t>
      </w:r>
      <w:r>
        <w:rPr>
          <w:spacing w:val="40"/>
          <w:sz w:val="24"/>
        </w:rPr>
        <w:t xml:space="preserve"> </w:t>
      </w:r>
      <w:r>
        <w:rPr>
          <w:sz w:val="24"/>
        </w:rPr>
        <w:t>-</w:t>
      </w:r>
      <w:r>
        <w:rPr>
          <w:spacing w:val="40"/>
          <w:sz w:val="24"/>
        </w:rPr>
        <w:t xml:space="preserve"> </w:t>
      </w:r>
      <w:r>
        <w:rPr>
          <w:sz w:val="24"/>
        </w:rPr>
        <w:t>обогащает</w:t>
      </w:r>
      <w:r>
        <w:rPr>
          <w:spacing w:val="40"/>
          <w:sz w:val="24"/>
        </w:rPr>
        <w:t xml:space="preserve"> </w:t>
      </w:r>
      <w:r>
        <w:rPr>
          <w:sz w:val="24"/>
        </w:rPr>
        <w:t>опыт</w:t>
      </w:r>
      <w:r>
        <w:rPr>
          <w:spacing w:val="40"/>
          <w:sz w:val="24"/>
        </w:rPr>
        <w:t xml:space="preserve"> </w:t>
      </w:r>
      <w:r>
        <w:rPr>
          <w:sz w:val="24"/>
        </w:rPr>
        <w:t>ребенка,</w:t>
      </w:r>
      <w:r>
        <w:rPr>
          <w:spacing w:val="40"/>
          <w:sz w:val="24"/>
        </w:rPr>
        <w:t xml:space="preserve"> </w:t>
      </w:r>
      <w:r>
        <w:rPr>
          <w:sz w:val="24"/>
        </w:rPr>
        <w:t>стимулирует</w:t>
      </w:r>
      <w:r>
        <w:rPr>
          <w:spacing w:val="40"/>
          <w:sz w:val="24"/>
        </w:rPr>
        <w:t xml:space="preserve"> </w:t>
      </w:r>
      <w:r>
        <w:rPr>
          <w:sz w:val="24"/>
        </w:rPr>
        <w:t>развитие</w:t>
      </w:r>
      <w:r>
        <w:rPr>
          <w:spacing w:val="40"/>
          <w:sz w:val="24"/>
        </w:rPr>
        <w:t xml:space="preserve"> </w:t>
      </w:r>
      <w:r>
        <w:rPr>
          <w:sz w:val="24"/>
        </w:rPr>
        <w:t>познавательных</w:t>
      </w:r>
      <w:r>
        <w:rPr>
          <w:spacing w:val="80"/>
          <w:sz w:val="24"/>
        </w:rPr>
        <w:t xml:space="preserve"> </w:t>
      </w:r>
      <w:r>
        <w:rPr>
          <w:sz w:val="24"/>
        </w:rPr>
        <w:t>интересов, закрепляет социальные чувства;</w:t>
      </w:r>
    </w:p>
    <w:p w:rsidR="0097566C" w:rsidRDefault="00DC5CD6" w:rsidP="000F11DC">
      <w:pPr>
        <w:pStyle w:val="a4"/>
        <w:numPr>
          <w:ilvl w:val="0"/>
          <w:numId w:val="27"/>
        </w:numPr>
        <w:tabs>
          <w:tab w:val="left" w:pos="1288"/>
          <w:tab w:val="left" w:pos="2693"/>
          <w:tab w:val="left" w:pos="3401"/>
          <w:tab w:val="left" w:pos="6942"/>
        </w:tabs>
        <w:spacing w:line="276" w:lineRule="auto"/>
        <w:ind w:left="1288" w:right="1551"/>
        <w:rPr>
          <w:sz w:val="24"/>
        </w:rPr>
      </w:pPr>
      <w:r>
        <w:rPr>
          <w:spacing w:val="-2"/>
          <w:sz w:val="24"/>
        </w:rPr>
        <w:t>проектная</w:t>
      </w:r>
      <w:r>
        <w:rPr>
          <w:sz w:val="24"/>
        </w:rPr>
        <w:tab/>
      </w:r>
      <w:r>
        <w:rPr>
          <w:spacing w:val="-10"/>
          <w:sz w:val="24"/>
        </w:rPr>
        <w:t>-</w:t>
      </w:r>
      <w:r>
        <w:rPr>
          <w:sz w:val="24"/>
        </w:rPr>
        <w:tab/>
        <w:t>активизирует</w:t>
      </w:r>
      <w:r>
        <w:rPr>
          <w:spacing w:val="-17"/>
          <w:sz w:val="24"/>
        </w:rPr>
        <w:t xml:space="preserve"> </w:t>
      </w:r>
      <w:r>
        <w:rPr>
          <w:sz w:val="24"/>
        </w:rPr>
        <w:t>самостоятельную</w:t>
      </w:r>
      <w:r>
        <w:rPr>
          <w:sz w:val="24"/>
        </w:rPr>
        <w:tab/>
        <w:t>деятельность</w:t>
      </w:r>
      <w:r>
        <w:rPr>
          <w:spacing w:val="-15"/>
          <w:sz w:val="24"/>
        </w:rPr>
        <w:t xml:space="preserve"> </w:t>
      </w:r>
      <w:r>
        <w:rPr>
          <w:sz w:val="24"/>
        </w:rPr>
        <w:t>ребенка, обеспечивает объединение и интеграцию разных видов деятельности;</w:t>
      </w:r>
    </w:p>
    <w:p w:rsidR="0097566C" w:rsidRDefault="00DC5CD6" w:rsidP="000F11DC">
      <w:pPr>
        <w:pStyle w:val="a4"/>
        <w:numPr>
          <w:ilvl w:val="0"/>
          <w:numId w:val="27"/>
        </w:numPr>
        <w:tabs>
          <w:tab w:val="left" w:pos="1277"/>
          <w:tab w:val="left" w:pos="1288"/>
        </w:tabs>
        <w:spacing w:line="276" w:lineRule="auto"/>
        <w:ind w:left="1277" w:right="849" w:hanging="348"/>
        <w:rPr>
          <w:sz w:val="24"/>
        </w:rPr>
      </w:pPr>
      <w:r>
        <w:rPr>
          <w:sz w:val="24"/>
        </w:rPr>
        <w:t>конструктивная -</w:t>
      </w:r>
      <w:r>
        <w:rPr>
          <w:spacing w:val="-6"/>
          <w:sz w:val="24"/>
        </w:rPr>
        <w:t xml:space="preserve"> </w:t>
      </w:r>
      <w:r>
        <w:rPr>
          <w:sz w:val="24"/>
        </w:rPr>
        <w:t>дает</w:t>
      </w:r>
      <w:r>
        <w:rPr>
          <w:spacing w:val="-5"/>
          <w:sz w:val="24"/>
        </w:rPr>
        <w:t xml:space="preserve"> </w:t>
      </w:r>
      <w:r>
        <w:rPr>
          <w:sz w:val="24"/>
        </w:rPr>
        <w:t>возможность</w:t>
      </w:r>
      <w:r>
        <w:rPr>
          <w:spacing w:val="-4"/>
          <w:sz w:val="24"/>
        </w:rPr>
        <w:t xml:space="preserve"> </w:t>
      </w:r>
      <w:r>
        <w:rPr>
          <w:sz w:val="24"/>
        </w:rPr>
        <w:t>формировать</w:t>
      </w:r>
      <w:r>
        <w:rPr>
          <w:spacing w:val="-4"/>
          <w:sz w:val="24"/>
        </w:rPr>
        <w:t xml:space="preserve"> </w:t>
      </w:r>
      <w:r>
        <w:rPr>
          <w:sz w:val="24"/>
        </w:rPr>
        <w:t>сложные</w:t>
      </w:r>
      <w:r>
        <w:rPr>
          <w:spacing w:val="-7"/>
          <w:sz w:val="24"/>
        </w:rPr>
        <w:t xml:space="preserve"> </w:t>
      </w:r>
      <w:r>
        <w:rPr>
          <w:sz w:val="24"/>
        </w:rPr>
        <w:t>мыслительные</w:t>
      </w:r>
      <w:r>
        <w:rPr>
          <w:spacing w:val="-7"/>
          <w:sz w:val="24"/>
        </w:rPr>
        <w:t xml:space="preserve"> </w:t>
      </w:r>
      <w:r>
        <w:rPr>
          <w:sz w:val="24"/>
        </w:rPr>
        <w:t>действия, творческое воображение, механизмы управления собственным поведением.</w:t>
      </w:r>
    </w:p>
    <w:p w:rsidR="0097566C" w:rsidRDefault="00DC5CD6">
      <w:pPr>
        <w:pStyle w:val="a3"/>
        <w:spacing w:line="276" w:lineRule="auto"/>
        <w:ind w:firstLine="707"/>
        <w:jc w:val="left"/>
      </w:pPr>
      <w:r>
        <w:rPr>
          <w:b/>
        </w:rPr>
        <w:t>Условия</w:t>
      </w:r>
      <w:r>
        <w:rPr>
          <w:b/>
          <w:spacing w:val="40"/>
        </w:rPr>
        <w:t xml:space="preserve"> </w:t>
      </w:r>
      <w:r>
        <w:t>для</w:t>
      </w:r>
      <w:r>
        <w:rPr>
          <w:spacing w:val="40"/>
        </w:rPr>
        <w:t xml:space="preserve"> </w:t>
      </w:r>
      <w:r>
        <w:t>обретения</w:t>
      </w:r>
      <w:r>
        <w:rPr>
          <w:spacing w:val="40"/>
        </w:rPr>
        <w:t xml:space="preserve"> </w:t>
      </w:r>
      <w:r>
        <w:t>ребенком</w:t>
      </w:r>
      <w:r>
        <w:rPr>
          <w:spacing w:val="40"/>
        </w:rPr>
        <w:t xml:space="preserve"> </w:t>
      </w:r>
      <w:r>
        <w:t>первичного</w:t>
      </w:r>
      <w:r>
        <w:rPr>
          <w:spacing w:val="40"/>
        </w:rPr>
        <w:t xml:space="preserve"> </w:t>
      </w:r>
      <w:r>
        <w:t>опыта</w:t>
      </w:r>
      <w:r>
        <w:rPr>
          <w:spacing w:val="40"/>
        </w:rPr>
        <w:t xml:space="preserve"> </w:t>
      </w:r>
      <w:r>
        <w:t>деятельности</w:t>
      </w:r>
      <w:r>
        <w:rPr>
          <w:spacing w:val="40"/>
        </w:rPr>
        <w:t xml:space="preserve"> </w:t>
      </w:r>
      <w:r>
        <w:t>и</w:t>
      </w:r>
      <w:r>
        <w:rPr>
          <w:spacing w:val="40"/>
        </w:rPr>
        <w:t xml:space="preserve"> </w:t>
      </w:r>
      <w:r>
        <w:t>поступка</w:t>
      </w:r>
      <w:r>
        <w:rPr>
          <w:spacing w:val="40"/>
        </w:rPr>
        <w:t xml:space="preserve"> </w:t>
      </w:r>
      <w:r>
        <w:t>в соответствии с традиционными ценностями российского общества.</w:t>
      </w:r>
    </w:p>
    <w:p w:rsidR="0097566C" w:rsidRDefault="00DC5CD6" w:rsidP="000F11DC">
      <w:pPr>
        <w:pStyle w:val="a4"/>
        <w:numPr>
          <w:ilvl w:val="1"/>
          <w:numId w:val="27"/>
        </w:numPr>
        <w:tabs>
          <w:tab w:val="left" w:pos="1647"/>
        </w:tabs>
        <w:spacing w:line="275" w:lineRule="exact"/>
        <w:ind w:left="1647" w:hanging="359"/>
        <w:rPr>
          <w:sz w:val="24"/>
        </w:rPr>
      </w:pPr>
      <w:r>
        <w:rPr>
          <w:sz w:val="24"/>
        </w:rPr>
        <w:t>ситуации</w:t>
      </w:r>
      <w:r>
        <w:rPr>
          <w:spacing w:val="-9"/>
          <w:sz w:val="24"/>
        </w:rPr>
        <w:t xml:space="preserve"> </w:t>
      </w:r>
      <w:r>
        <w:rPr>
          <w:sz w:val="24"/>
        </w:rPr>
        <w:t>бытового</w:t>
      </w:r>
      <w:r>
        <w:rPr>
          <w:spacing w:val="-4"/>
          <w:sz w:val="24"/>
        </w:rPr>
        <w:t xml:space="preserve"> </w:t>
      </w:r>
      <w:r>
        <w:rPr>
          <w:sz w:val="24"/>
        </w:rPr>
        <w:t>взаимодействия,</w:t>
      </w:r>
      <w:r>
        <w:rPr>
          <w:spacing w:val="-4"/>
          <w:sz w:val="24"/>
        </w:rPr>
        <w:t xml:space="preserve"> </w:t>
      </w:r>
      <w:r>
        <w:rPr>
          <w:sz w:val="24"/>
        </w:rPr>
        <w:t>культурные</w:t>
      </w:r>
      <w:r>
        <w:rPr>
          <w:spacing w:val="-5"/>
          <w:sz w:val="24"/>
        </w:rPr>
        <w:t xml:space="preserve"> </w:t>
      </w:r>
      <w:r>
        <w:rPr>
          <w:sz w:val="24"/>
        </w:rPr>
        <w:t>практики</w:t>
      </w:r>
      <w:r>
        <w:rPr>
          <w:spacing w:val="-4"/>
          <w:sz w:val="24"/>
        </w:rPr>
        <w:t xml:space="preserve"> </w:t>
      </w:r>
      <w:r>
        <w:rPr>
          <w:sz w:val="24"/>
        </w:rPr>
        <w:t>повседневной</w:t>
      </w:r>
      <w:r>
        <w:rPr>
          <w:spacing w:val="-4"/>
          <w:sz w:val="24"/>
        </w:rPr>
        <w:t xml:space="preserve"> </w:t>
      </w:r>
      <w:r>
        <w:rPr>
          <w:spacing w:val="-2"/>
          <w:sz w:val="24"/>
        </w:rPr>
        <w:t>жизни;</w:t>
      </w:r>
    </w:p>
    <w:p w:rsidR="0097566C" w:rsidRDefault="00DC5CD6" w:rsidP="000F11DC">
      <w:pPr>
        <w:pStyle w:val="a4"/>
        <w:numPr>
          <w:ilvl w:val="1"/>
          <w:numId w:val="27"/>
        </w:numPr>
        <w:tabs>
          <w:tab w:val="left" w:pos="1648"/>
          <w:tab w:val="left" w:pos="3560"/>
          <w:tab w:val="left" w:pos="4618"/>
          <w:tab w:val="left" w:pos="6712"/>
          <w:tab w:val="left" w:pos="8571"/>
        </w:tabs>
        <w:spacing w:before="25" w:line="278" w:lineRule="auto"/>
        <w:ind w:left="1648" w:right="847"/>
        <w:rPr>
          <w:sz w:val="24"/>
        </w:rPr>
      </w:pPr>
      <w:r>
        <w:rPr>
          <w:spacing w:val="-2"/>
          <w:sz w:val="24"/>
        </w:rPr>
        <w:t>самостоятельная</w:t>
      </w:r>
      <w:r>
        <w:rPr>
          <w:sz w:val="24"/>
        </w:rPr>
        <w:tab/>
      </w:r>
      <w:r>
        <w:rPr>
          <w:spacing w:val="-2"/>
          <w:sz w:val="24"/>
        </w:rPr>
        <w:t>игровая,</w:t>
      </w:r>
      <w:r>
        <w:rPr>
          <w:sz w:val="24"/>
        </w:rPr>
        <w:tab/>
      </w:r>
      <w:r>
        <w:rPr>
          <w:spacing w:val="-2"/>
          <w:sz w:val="24"/>
        </w:rPr>
        <w:t>коммуникативная,</w:t>
      </w:r>
      <w:r>
        <w:rPr>
          <w:sz w:val="24"/>
        </w:rPr>
        <w:tab/>
      </w:r>
      <w:r>
        <w:rPr>
          <w:spacing w:val="-2"/>
          <w:sz w:val="24"/>
        </w:rPr>
        <w:t>художественная</w:t>
      </w:r>
      <w:r>
        <w:rPr>
          <w:sz w:val="24"/>
        </w:rPr>
        <w:tab/>
      </w:r>
      <w:r>
        <w:rPr>
          <w:spacing w:val="-2"/>
          <w:sz w:val="24"/>
        </w:rPr>
        <w:t>деятельность детей;</w:t>
      </w:r>
    </w:p>
    <w:p w:rsidR="0097566C" w:rsidRDefault="00DC5CD6" w:rsidP="000F11DC">
      <w:pPr>
        <w:pStyle w:val="a4"/>
        <w:numPr>
          <w:ilvl w:val="1"/>
          <w:numId w:val="27"/>
        </w:numPr>
        <w:tabs>
          <w:tab w:val="left" w:pos="1647"/>
        </w:tabs>
        <w:spacing w:line="272" w:lineRule="exact"/>
        <w:ind w:left="1647" w:hanging="359"/>
        <w:rPr>
          <w:sz w:val="24"/>
        </w:rPr>
      </w:pPr>
      <w:r>
        <w:rPr>
          <w:sz w:val="24"/>
        </w:rPr>
        <w:t>занятия</w:t>
      </w:r>
      <w:r>
        <w:rPr>
          <w:spacing w:val="-2"/>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3"/>
          <w:sz w:val="24"/>
        </w:rPr>
        <w:t xml:space="preserve"> </w:t>
      </w:r>
      <w:r>
        <w:rPr>
          <w:sz w:val="24"/>
        </w:rPr>
        <w:t>совместные</w:t>
      </w:r>
      <w:r>
        <w:rPr>
          <w:spacing w:val="-4"/>
          <w:sz w:val="24"/>
        </w:rPr>
        <w:t xml:space="preserve"> </w:t>
      </w:r>
      <w:r>
        <w:rPr>
          <w:sz w:val="24"/>
        </w:rPr>
        <w:t>занятия</w:t>
      </w:r>
      <w:r>
        <w:rPr>
          <w:spacing w:val="-2"/>
          <w:sz w:val="24"/>
        </w:rPr>
        <w:t xml:space="preserve"> </w:t>
      </w:r>
      <w:r>
        <w:rPr>
          <w:sz w:val="24"/>
        </w:rPr>
        <w:t>детей</w:t>
      </w:r>
      <w:r>
        <w:rPr>
          <w:spacing w:val="-2"/>
          <w:sz w:val="24"/>
        </w:rPr>
        <w:t xml:space="preserve"> </w:t>
      </w:r>
      <w:r>
        <w:rPr>
          <w:sz w:val="24"/>
        </w:rPr>
        <w:t>и</w:t>
      </w:r>
      <w:r>
        <w:rPr>
          <w:spacing w:val="-1"/>
          <w:sz w:val="24"/>
        </w:rPr>
        <w:t xml:space="preserve"> </w:t>
      </w:r>
      <w:r>
        <w:rPr>
          <w:spacing w:val="-2"/>
          <w:sz w:val="24"/>
        </w:rPr>
        <w:t>родителей);</w:t>
      </w:r>
    </w:p>
    <w:p w:rsidR="0097566C" w:rsidRDefault="00DC5CD6" w:rsidP="000F11DC">
      <w:pPr>
        <w:pStyle w:val="a4"/>
        <w:numPr>
          <w:ilvl w:val="1"/>
          <w:numId w:val="27"/>
        </w:numPr>
        <w:tabs>
          <w:tab w:val="left" w:pos="1647"/>
        </w:tabs>
        <w:spacing w:before="41"/>
        <w:ind w:left="1647" w:hanging="359"/>
        <w:rPr>
          <w:sz w:val="24"/>
        </w:rPr>
      </w:pPr>
      <w:r>
        <w:rPr>
          <w:sz w:val="24"/>
        </w:rPr>
        <w:t>социокультурные</w:t>
      </w:r>
      <w:r>
        <w:rPr>
          <w:spacing w:val="-8"/>
          <w:sz w:val="24"/>
        </w:rPr>
        <w:t xml:space="preserve"> </w:t>
      </w:r>
      <w:r>
        <w:rPr>
          <w:sz w:val="24"/>
        </w:rPr>
        <w:t>праздники</w:t>
      </w:r>
      <w:r>
        <w:rPr>
          <w:spacing w:val="-4"/>
          <w:sz w:val="24"/>
        </w:rPr>
        <w:t xml:space="preserve"> </w:t>
      </w:r>
      <w:r>
        <w:rPr>
          <w:sz w:val="24"/>
        </w:rPr>
        <w:t>и</w:t>
      </w:r>
      <w:r>
        <w:rPr>
          <w:spacing w:val="-5"/>
          <w:sz w:val="24"/>
        </w:rPr>
        <w:t xml:space="preserve"> </w:t>
      </w:r>
      <w:r>
        <w:rPr>
          <w:sz w:val="24"/>
        </w:rPr>
        <w:t>досуговые</w:t>
      </w:r>
      <w:r>
        <w:rPr>
          <w:spacing w:val="-4"/>
          <w:sz w:val="24"/>
        </w:rPr>
        <w:t xml:space="preserve"> </w:t>
      </w:r>
      <w:r>
        <w:rPr>
          <w:spacing w:val="-2"/>
          <w:sz w:val="24"/>
        </w:rPr>
        <w:t>мероприятия;</w:t>
      </w:r>
    </w:p>
    <w:p w:rsidR="0097566C" w:rsidRDefault="00DC5CD6" w:rsidP="000F11DC">
      <w:pPr>
        <w:pStyle w:val="a4"/>
        <w:numPr>
          <w:ilvl w:val="1"/>
          <w:numId w:val="27"/>
        </w:numPr>
        <w:tabs>
          <w:tab w:val="left" w:pos="1647"/>
        </w:tabs>
        <w:spacing w:before="40"/>
        <w:ind w:left="1647" w:hanging="359"/>
        <w:rPr>
          <w:sz w:val="24"/>
        </w:rPr>
      </w:pPr>
      <w:r>
        <w:rPr>
          <w:sz w:val="24"/>
        </w:rPr>
        <w:t>экскурсии</w:t>
      </w:r>
      <w:r>
        <w:rPr>
          <w:spacing w:val="-4"/>
          <w:sz w:val="24"/>
        </w:rPr>
        <w:t xml:space="preserve"> </w:t>
      </w:r>
      <w:r>
        <w:rPr>
          <w:sz w:val="24"/>
        </w:rPr>
        <w:t>и</w:t>
      </w:r>
      <w:r>
        <w:rPr>
          <w:spacing w:val="-1"/>
          <w:sz w:val="24"/>
        </w:rPr>
        <w:t xml:space="preserve"> </w:t>
      </w:r>
      <w:r>
        <w:rPr>
          <w:sz w:val="24"/>
        </w:rPr>
        <w:t>целевые</w:t>
      </w:r>
      <w:r>
        <w:rPr>
          <w:spacing w:val="-2"/>
          <w:sz w:val="24"/>
        </w:rPr>
        <w:t xml:space="preserve"> прогулки;</w:t>
      </w:r>
    </w:p>
    <w:p w:rsidR="0097566C" w:rsidRDefault="00DC5CD6" w:rsidP="000F11DC">
      <w:pPr>
        <w:pStyle w:val="a4"/>
        <w:numPr>
          <w:ilvl w:val="1"/>
          <w:numId w:val="27"/>
        </w:numPr>
        <w:tabs>
          <w:tab w:val="left" w:pos="1647"/>
        </w:tabs>
        <w:spacing w:before="44"/>
        <w:ind w:left="1647" w:hanging="359"/>
        <w:rPr>
          <w:sz w:val="24"/>
        </w:rPr>
      </w:pPr>
      <w:r>
        <w:rPr>
          <w:sz w:val="24"/>
        </w:rPr>
        <w:t>кружковая</w:t>
      </w:r>
      <w:r>
        <w:rPr>
          <w:spacing w:val="-2"/>
          <w:sz w:val="24"/>
        </w:rPr>
        <w:t xml:space="preserve"> работа;</w:t>
      </w:r>
    </w:p>
    <w:p w:rsidR="0097566C" w:rsidRDefault="00DC5CD6" w:rsidP="000F11DC">
      <w:pPr>
        <w:pStyle w:val="a4"/>
        <w:numPr>
          <w:ilvl w:val="1"/>
          <w:numId w:val="27"/>
        </w:numPr>
        <w:tabs>
          <w:tab w:val="left" w:pos="1647"/>
        </w:tabs>
        <w:spacing w:before="40"/>
        <w:ind w:left="1647" w:hanging="359"/>
        <w:rPr>
          <w:sz w:val="24"/>
        </w:rPr>
      </w:pPr>
      <w:r>
        <w:rPr>
          <w:sz w:val="24"/>
        </w:rPr>
        <w:t>встречи</w:t>
      </w:r>
      <w:r>
        <w:rPr>
          <w:spacing w:val="-5"/>
          <w:sz w:val="24"/>
        </w:rPr>
        <w:t xml:space="preserve"> </w:t>
      </w:r>
      <w:r>
        <w:rPr>
          <w:sz w:val="24"/>
        </w:rPr>
        <w:t>с</w:t>
      </w:r>
      <w:r>
        <w:rPr>
          <w:spacing w:val="-3"/>
          <w:sz w:val="24"/>
        </w:rPr>
        <w:t xml:space="preserve"> </w:t>
      </w:r>
      <w:r>
        <w:rPr>
          <w:sz w:val="24"/>
        </w:rPr>
        <w:t>интересными</w:t>
      </w:r>
      <w:r>
        <w:rPr>
          <w:spacing w:val="-2"/>
          <w:sz w:val="24"/>
        </w:rPr>
        <w:t xml:space="preserve"> </w:t>
      </w:r>
      <w:r>
        <w:rPr>
          <w:sz w:val="24"/>
        </w:rPr>
        <w:t>людьми</w:t>
      </w:r>
      <w:r>
        <w:rPr>
          <w:spacing w:val="1"/>
          <w:sz w:val="24"/>
        </w:rPr>
        <w:t xml:space="preserve"> </w:t>
      </w:r>
      <w:r>
        <w:rPr>
          <w:sz w:val="24"/>
        </w:rPr>
        <w:t>—</w:t>
      </w:r>
      <w:r>
        <w:rPr>
          <w:spacing w:val="-5"/>
          <w:sz w:val="24"/>
        </w:rPr>
        <w:t xml:space="preserve"> </w:t>
      </w:r>
      <w:r>
        <w:rPr>
          <w:sz w:val="24"/>
        </w:rPr>
        <w:t>носителями</w:t>
      </w:r>
      <w:r>
        <w:rPr>
          <w:spacing w:val="-4"/>
          <w:sz w:val="24"/>
        </w:rPr>
        <w:t xml:space="preserve"> </w:t>
      </w:r>
      <w:r>
        <w:rPr>
          <w:spacing w:val="-2"/>
          <w:sz w:val="24"/>
        </w:rPr>
        <w:t>культуры.</w:t>
      </w:r>
    </w:p>
    <w:p w:rsidR="0097566C" w:rsidRDefault="00DC5CD6">
      <w:pPr>
        <w:pStyle w:val="a3"/>
        <w:spacing w:before="41" w:line="276" w:lineRule="auto"/>
        <w:ind w:right="847" w:firstLine="707"/>
      </w:pPr>
      <w:r>
        <w:rPr>
          <w:b/>
        </w:rPr>
        <w:t xml:space="preserve">Условия </w:t>
      </w:r>
      <w:r>
        <w:t>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97566C" w:rsidRDefault="00DC5CD6">
      <w:pPr>
        <w:pStyle w:val="a3"/>
        <w:spacing w:before="1" w:line="276" w:lineRule="auto"/>
        <w:ind w:right="850" w:firstLine="707"/>
      </w:pPr>
      <w: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Дошкольники получают позитивный социальный опыт создания и воплощения собственных замыслов. Дети чувствуют, что их попытки пробовать новое, в том числе и при планировании собственной жизни в течение дня, будут поддержаны взрослыми.</w:t>
      </w:r>
    </w:p>
    <w:p w:rsidR="0097566C" w:rsidRDefault="00DC5CD6">
      <w:pPr>
        <w:pStyle w:val="a3"/>
        <w:spacing w:line="275" w:lineRule="exact"/>
        <w:ind w:left="1277"/>
      </w:pPr>
      <w:r>
        <w:t>С</w:t>
      </w:r>
      <w:r>
        <w:rPr>
          <w:spacing w:val="-7"/>
        </w:rPr>
        <w:t xml:space="preserve"> </w:t>
      </w:r>
      <w:r>
        <w:t>целью</w:t>
      </w:r>
      <w:r>
        <w:rPr>
          <w:spacing w:val="-9"/>
        </w:rPr>
        <w:t xml:space="preserve"> </w:t>
      </w:r>
      <w:r>
        <w:t>поддержания</w:t>
      </w:r>
      <w:r>
        <w:rPr>
          <w:spacing w:val="-9"/>
        </w:rPr>
        <w:t xml:space="preserve"> </w:t>
      </w:r>
      <w:r>
        <w:t>детской</w:t>
      </w:r>
      <w:r>
        <w:rPr>
          <w:spacing w:val="-5"/>
        </w:rPr>
        <w:t xml:space="preserve"> </w:t>
      </w:r>
      <w:r>
        <w:t>инициативы</w:t>
      </w:r>
      <w:r>
        <w:rPr>
          <w:spacing w:val="-10"/>
        </w:rPr>
        <w:t xml:space="preserve"> </w:t>
      </w:r>
      <w:r>
        <w:t>педагоги</w:t>
      </w:r>
      <w:r>
        <w:rPr>
          <w:spacing w:val="-6"/>
        </w:rPr>
        <w:t xml:space="preserve"> </w:t>
      </w:r>
      <w:r>
        <w:t>регулярно</w:t>
      </w:r>
      <w:r>
        <w:rPr>
          <w:spacing w:val="-7"/>
        </w:rPr>
        <w:t xml:space="preserve"> </w:t>
      </w:r>
      <w:r>
        <w:t>создают</w:t>
      </w:r>
      <w:r>
        <w:rPr>
          <w:spacing w:val="-6"/>
        </w:rPr>
        <w:t xml:space="preserve"> </w:t>
      </w:r>
      <w:r>
        <w:t>ситуации,</w:t>
      </w:r>
      <w:r>
        <w:rPr>
          <w:spacing w:val="-7"/>
        </w:rPr>
        <w:t xml:space="preserve"> </w:t>
      </w:r>
      <w:r>
        <w:rPr>
          <w:spacing w:val="-10"/>
        </w:rPr>
        <w:t>в</w:t>
      </w:r>
    </w:p>
    <w:p w:rsidR="0097566C" w:rsidRDefault="0097566C">
      <w:pPr>
        <w:pStyle w:val="a3"/>
        <w:spacing w:line="275" w:lineRule="exact"/>
        <w:sectPr w:rsidR="0097566C">
          <w:pgSz w:w="11920" w:h="16850"/>
          <w:pgMar w:top="1060" w:right="0" w:bottom="780" w:left="1133" w:header="0" w:footer="580" w:gutter="0"/>
          <w:cols w:space="720"/>
        </w:sectPr>
      </w:pPr>
    </w:p>
    <w:p w:rsidR="0097566C" w:rsidRDefault="00DC5CD6">
      <w:pPr>
        <w:pStyle w:val="a3"/>
        <w:spacing w:before="71"/>
        <w:jc w:val="left"/>
      </w:pPr>
      <w:r>
        <w:lastRenderedPageBreak/>
        <w:t>которых</w:t>
      </w:r>
      <w:r>
        <w:rPr>
          <w:spacing w:val="-3"/>
        </w:rPr>
        <w:t xml:space="preserve"> </w:t>
      </w:r>
      <w:r>
        <w:t>дошкольники</w:t>
      </w:r>
      <w:r>
        <w:rPr>
          <w:spacing w:val="-4"/>
        </w:rPr>
        <w:t xml:space="preserve"> </w:t>
      </w:r>
      <w:r>
        <w:rPr>
          <w:spacing w:val="-2"/>
        </w:rPr>
        <w:t>учатся:</w:t>
      </w:r>
    </w:p>
    <w:p w:rsidR="0097566C" w:rsidRDefault="00DC5CD6" w:rsidP="000F11DC">
      <w:pPr>
        <w:pStyle w:val="a4"/>
        <w:numPr>
          <w:ilvl w:val="1"/>
          <w:numId w:val="27"/>
        </w:numPr>
        <w:tabs>
          <w:tab w:val="left" w:pos="1647"/>
        </w:tabs>
        <w:spacing w:before="43"/>
        <w:ind w:left="1647" w:hanging="359"/>
        <w:rPr>
          <w:sz w:val="24"/>
        </w:rPr>
      </w:pPr>
      <w:r>
        <w:rPr>
          <w:sz w:val="24"/>
        </w:rPr>
        <w:t>при</w:t>
      </w:r>
      <w:r>
        <w:rPr>
          <w:spacing w:val="-4"/>
          <w:sz w:val="24"/>
        </w:rPr>
        <w:t xml:space="preserve"> </w:t>
      </w:r>
      <w:r>
        <w:rPr>
          <w:sz w:val="24"/>
        </w:rPr>
        <w:t>участии</w:t>
      </w:r>
      <w:r>
        <w:rPr>
          <w:spacing w:val="-2"/>
          <w:sz w:val="24"/>
        </w:rPr>
        <w:t xml:space="preserve"> </w:t>
      </w:r>
      <w:r>
        <w:rPr>
          <w:sz w:val="24"/>
        </w:rPr>
        <w:t>взрослого</w:t>
      </w:r>
      <w:r>
        <w:rPr>
          <w:spacing w:val="-5"/>
          <w:sz w:val="24"/>
        </w:rPr>
        <w:t xml:space="preserve"> </w:t>
      </w:r>
      <w:r>
        <w:rPr>
          <w:sz w:val="24"/>
        </w:rPr>
        <w:t>обсуждать важные</w:t>
      </w:r>
      <w:r>
        <w:rPr>
          <w:spacing w:val="-4"/>
          <w:sz w:val="24"/>
        </w:rPr>
        <w:t xml:space="preserve"> </w:t>
      </w:r>
      <w:r>
        <w:rPr>
          <w:sz w:val="24"/>
        </w:rPr>
        <w:t>события</w:t>
      </w:r>
      <w:r>
        <w:rPr>
          <w:spacing w:val="-2"/>
          <w:sz w:val="24"/>
        </w:rPr>
        <w:t xml:space="preserve"> </w:t>
      </w:r>
      <w:r>
        <w:rPr>
          <w:sz w:val="24"/>
        </w:rPr>
        <w:t>со</w:t>
      </w:r>
      <w:r>
        <w:rPr>
          <w:spacing w:val="-1"/>
          <w:sz w:val="24"/>
        </w:rPr>
        <w:t xml:space="preserve"> </w:t>
      </w:r>
      <w:r>
        <w:rPr>
          <w:spacing w:val="-2"/>
          <w:sz w:val="24"/>
        </w:rPr>
        <w:t>сверстниками;</w:t>
      </w:r>
    </w:p>
    <w:p w:rsidR="0097566C" w:rsidRDefault="00DC5CD6" w:rsidP="000F11DC">
      <w:pPr>
        <w:pStyle w:val="a4"/>
        <w:numPr>
          <w:ilvl w:val="1"/>
          <w:numId w:val="27"/>
        </w:numPr>
        <w:tabs>
          <w:tab w:val="left" w:pos="1648"/>
        </w:tabs>
        <w:spacing w:before="41" w:line="276" w:lineRule="auto"/>
        <w:ind w:left="1648" w:right="852"/>
        <w:rPr>
          <w:sz w:val="24"/>
        </w:rPr>
      </w:pPr>
      <w:r>
        <w:rPr>
          <w:sz w:val="24"/>
        </w:rPr>
        <w:t>совершать</w:t>
      </w:r>
      <w:r>
        <w:rPr>
          <w:spacing w:val="80"/>
          <w:sz w:val="24"/>
        </w:rPr>
        <w:t xml:space="preserve"> </w:t>
      </w:r>
      <w:r>
        <w:rPr>
          <w:sz w:val="24"/>
        </w:rPr>
        <w:t>выбор</w:t>
      </w:r>
      <w:r>
        <w:rPr>
          <w:spacing w:val="80"/>
          <w:sz w:val="24"/>
        </w:rPr>
        <w:t xml:space="preserve"> </w:t>
      </w:r>
      <w:r>
        <w:rPr>
          <w:sz w:val="24"/>
        </w:rPr>
        <w:t>и</w:t>
      </w:r>
      <w:r>
        <w:rPr>
          <w:spacing w:val="80"/>
          <w:sz w:val="24"/>
        </w:rPr>
        <w:t xml:space="preserve"> </w:t>
      </w:r>
      <w:r>
        <w:rPr>
          <w:sz w:val="24"/>
        </w:rPr>
        <w:t>обосновывать</w:t>
      </w:r>
      <w:r>
        <w:rPr>
          <w:spacing w:val="80"/>
          <w:sz w:val="24"/>
        </w:rPr>
        <w:t xml:space="preserve"> </w:t>
      </w:r>
      <w:r>
        <w:rPr>
          <w:sz w:val="24"/>
        </w:rPr>
        <w:t>его</w:t>
      </w:r>
      <w:r>
        <w:rPr>
          <w:spacing w:val="79"/>
          <w:sz w:val="24"/>
        </w:rPr>
        <w:t xml:space="preserve"> </w:t>
      </w:r>
      <w:r>
        <w:rPr>
          <w:sz w:val="24"/>
        </w:rPr>
        <w:t>(например,</w:t>
      </w:r>
      <w:r>
        <w:rPr>
          <w:spacing w:val="79"/>
          <w:sz w:val="24"/>
        </w:rPr>
        <w:t xml:space="preserve"> </w:t>
      </w:r>
      <w:r>
        <w:rPr>
          <w:sz w:val="24"/>
        </w:rPr>
        <w:t>детям</w:t>
      </w:r>
      <w:r>
        <w:rPr>
          <w:spacing w:val="79"/>
          <w:sz w:val="24"/>
        </w:rPr>
        <w:t xml:space="preserve"> </w:t>
      </w:r>
      <w:r>
        <w:rPr>
          <w:sz w:val="24"/>
        </w:rPr>
        <w:t>можно</w:t>
      </w:r>
      <w:r>
        <w:rPr>
          <w:spacing w:val="80"/>
          <w:sz w:val="24"/>
        </w:rPr>
        <w:t xml:space="preserve"> </w:t>
      </w:r>
      <w:r>
        <w:rPr>
          <w:sz w:val="24"/>
        </w:rPr>
        <w:t>предлагать специальные способы фиксации их выбора);</w:t>
      </w:r>
    </w:p>
    <w:p w:rsidR="0097566C" w:rsidRDefault="00DC5CD6" w:rsidP="000F11DC">
      <w:pPr>
        <w:pStyle w:val="a4"/>
        <w:numPr>
          <w:ilvl w:val="1"/>
          <w:numId w:val="27"/>
        </w:numPr>
        <w:tabs>
          <w:tab w:val="left" w:pos="1647"/>
        </w:tabs>
        <w:spacing w:line="275" w:lineRule="exact"/>
        <w:ind w:left="1647" w:hanging="359"/>
        <w:rPr>
          <w:sz w:val="24"/>
        </w:rPr>
      </w:pPr>
      <w:r>
        <w:rPr>
          <w:sz w:val="24"/>
        </w:rPr>
        <w:t>предъявлять</w:t>
      </w:r>
      <w:r>
        <w:rPr>
          <w:spacing w:val="-8"/>
          <w:sz w:val="24"/>
        </w:rPr>
        <w:t xml:space="preserve"> </w:t>
      </w:r>
      <w:r>
        <w:rPr>
          <w:sz w:val="24"/>
        </w:rPr>
        <w:t>и</w:t>
      </w:r>
      <w:r>
        <w:rPr>
          <w:spacing w:val="-4"/>
          <w:sz w:val="24"/>
        </w:rPr>
        <w:t xml:space="preserve"> </w:t>
      </w:r>
      <w:r>
        <w:rPr>
          <w:sz w:val="24"/>
        </w:rPr>
        <w:t>обосновывать</w:t>
      </w:r>
      <w:r>
        <w:rPr>
          <w:spacing w:val="-3"/>
          <w:sz w:val="24"/>
        </w:rPr>
        <w:t xml:space="preserve"> </w:t>
      </w:r>
      <w:r>
        <w:rPr>
          <w:sz w:val="24"/>
        </w:rPr>
        <w:t>свою</w:t>
      </w:r>
      <w:r>
        <w:rPr>
          <w:spacing w:val="-5"/>
          <w:sz w:val="24"/>
        </w:rPr>
        <w:t xml:space="preserve"> </w:t>
      </w:r>
      <w:r>
        <w:rPr>
          <w:sz w:val="24"/>
        </w:rPr>
        <w:t>инициативу</w:t>
      </w:r>
      <w:r>
        <w:rPr>
          <w:spacing w:val="-7"/>
          <w:sz w:val="24"/>
        </w:rPr>
        <w:t xml:space="preserve"> </w:t>
      </w:r>
      <w:r>
        <w:rPr>
          <w:sz w:val="24"/>
        </w:rPr>
        <w:t>(замыслы,</w:t>
      </w:r>
      <w:r>
        <w:rPr>
          <w:spacing w:val="-4"/>
          <w:sz w:val="24"/>
        </w:rPr>
        <w:t xml:space="preserve"> </w:t>
      </w:r>
      <w:r>
        <w:rPr>
          <w:sz w:val="24"/>
        </w:rPr>
        <w:t>предложения</w:t>
      </w:r>
      <w:r>
        <w:rPr>
          <w:spacing w:val="-4"/>
          <w:sz w:val="24"/>
        </w:rPr>
        <w:t xml:space="preserve"> </w:t>
      </w:r>
      <w:r>
        <w:rPr>
          <w:sz w:val="24"/>
        </w:rPr>
        <w:t>и</w:t>
      </w:r>
      <w:r>
        <w:rPr>
          <w:spacing w:val="-3"/>
          <w:sz w:val="24"/>
        </w:rPr>
        <w:t xml:space="preserve"> </w:t>
      </w:r>
      <w:r>
        <w:rPr>
          <w:spacing w:val="-2"/>
          <w:sz w:val="24"/>
        </w:rPr>
        <w:t>пр.);</w:t>
      </w:r>
    </w:p>
    <w:p w:rsidR="0097566C" w:rsidRDefault="00DC5CD6" w:rsidP="000F11DC">
      <w:pPr>
        <w:pStyle w:val="a4"/>
        <w:numPr>
          <w:ilvl w:val="1"/>
          <w:numId w:val="27"/>
        </w:numPr>
        <w:tabs>
          <w:tab w:val="left" w:pos="1647"/>
        </w:tabs>
        <w:spacing w:before="44"/>
        <w:ind w:left="1647" w:hanging="359"/>
        <w:rPr>
          <w:sz w:val="24"/>
        </w:rPr>
      </w:pPr>
      <w:r>
        <w:rPr>
          <w:sz w:val="24"/>
        </w:rPr>
        <w:t>планировать</w:t>
      </w:r>
      <w:r>
        <w:rPr>
          <w:spacing w:val="-3"/>
          <w:sz w:val="24"/>
        </w:rPr>
        <w:t xml:space="preserve"> </w:t>
      </w:r>
      <w:r>
        <w:rPr>
          <w:sz w:val="24"/>
        </w:rPr>
        <w:t>собственные</w:t>
      </w:r>
      <w:r>
        <w:rPr>
          <w:spacing w:val="-5"/>
          <w:sz w:val="24"/>
        </w:rPr>
        <w:t xml:space="preserve"> </w:t>
      </w:r>
      <w:r>
        <w:rPr>
          <w:sz w:val="24"/>
        </w:rPr>
        <w:t>действия</w:t>
      </w:r>
      <w:r>
        <w:rPr>
          <w:spacing w:val="-3"/>
          <w:sz w:val="24"/>
        </w:rPr>
        <w:t xml:space="preserve"> </w:t>
      </w:r>
      <w:r>
        <w:rPr>
          <w:sz w:val="24"/>
        </w:rPr>
        <w:t>индивидуально</w:t>
      </w:r>
      <w:r>
        <w:rPr>
          <w:spacing w:val="-4"/>
          <w:sz w:val="24"/>
        </w:rPr>
        <w:t xml:space="preserve"> </w:t>
      </w:r>
      <w:r>
        <w:rPr>
          <w:sz w:val="24"/>
        </w:rPr>
        <w:t>и</w:t>
      </w:r>
      <w:r>
        <w:rPr>
          <w:spacing w:val="-3"/>
          <w:sz w:val="24"/>
        </w:rPr>
        <w:t xml:space="preserve"> </w:t>
      </w:r>
      <w:r>
        <w:rPr>
          <w:sz w:val="24"/>
        </w:rPr>
        <w:t>в</w:t>
      </w:r>
      <w:r>
        <w:rPr>
          <w:spacing w:val="-4"/>
          <w:sz w:val="24"/>
        </w:rPr>
        <w:t xml:space="preserve"> </w:t>
      </w:r>
      <w:r>
        <w:rPr>
          <w:sz w:val="24"/>
        </w:rPr>
        <w:t>малой</w:t>
      </w:r>
      <w:r>
        <w:rPr>
          <w:spacing w:val="-2"/>
          <w:sz w:val="24"/>
        </w:rPr>
        <w:t xml:space="preserve"> </w:t>
      </w:r>
      <w:r>
        <w:rPr>
          <w:sz w:val="24"/>
        </w:rPr>
        <w:t>группе,</w:t>
      </w:r>
      <w:r>
        <w:rPr>
          <w:spacing w:val="-6"/>
          <w:sz w:val="24"/>
        </w:rPr>
        <w:t xml:space="preserve"> </w:t>
      </w:r>
      <w:r>
        <w:rPr>
          <w:spacing w:val="-2"/>
          <w:sz w:val="24"/>
        </w:rPr>
        <w:t>команде;</w:t>
      </w:r>
    </w:p>
    <w:p w:rsidR="0097566C" w:rsidRDefault="00DC5CD6" w:rsidP="000F11DC">
      <w:pPr>
        <w:pStyle w:val="a4"/>
        <w:numPr>
          <w:ilvl w:val="1"/>
          <w:numId w:val="27"/>
        </w:numPr>
        <w:tabs>
          <w:tab w:val="left" w:pos="1648"/>
        </w:tabs>
        <w:spacing w:before="40"/>
        <w:ind w:left="1648" w:hanging="359"/>
        <w:rPr>
          <w:sz w:val="24"/>
        </w:rPr>
      </w:pPr>
      <w:r>
        <w:rPr>
          <w:spacing w:val="-2"/>
          <w:sz w:val="24"/>
        </w:rPr>
        <w:t>оценивать результаты своих</w:t>
      </w:r>
      <w:r>
        <w:rPr>
          <w:spacing w:val="-3"/>
          <w:sz w:val="24"/>
        </w:rPr>
        <w:t xml:space="preserve"> </w:t>
      </w:r>
      <w:r>
        <w:rPr>
          <w:spacing w:val="-2"/>
          <w:sz w:val="24"/>
        </w:rPr>
        <w:t>действий</w:t>
      </w:r>
      <w:r>
        <w:rPr>
          <w:spacing w:val="-3"/>
          <w:sz w:val="24"/>
        </w:rPr>
        <w:t xml:space="preserve"> </w:t>
      </w:r>
      <w:r>
        <w:rPr>
          <w:spacing w:val="-2"/>
          <w:sz w:val="24"/>
        </w:rPr>
        <w:t>индивидуально и</w:t>
      </w:r>
      <w:r>
        <w:rPr>
          <w:spacing w:val="-3"/>
          <w:sz w:val="24"/>
        </w:rPr>
        <w:t xml:space="preserve"> </w:t>
      </w:r>
      <w:r>
        <w:rPr>
          <w:spacing w:val="-2"/>
          <w:sz w:val="24"/>
        </w:rPr>
        <w:t>в</w:t>
      </w:r>
      <w:r>
        <w:rPr>
          <w:spacing w:val="-4"/>
          <w:sz w:val="24"/>
        </w:rPr>
        <w:t xml:space="preserve"> </w:t>
      </w:r>
      <w:r>
        <w:rPr>
          <w:spacing w:val="-2"/>
          <w:sz w:val="24"/>
        </w:rPr>
        <w:t>малой</w:t>
      </w:r>
      <w:r>
        <w:rPr>
          <w:spacing w:val="-1"/>
          <w:sz w:val="24"/>
        </w:rPr>
        <w:t xml:space="preserve"> </w:t>
      </w:r>
      <w:r>
        <w:rPr>
          <w:spacing w:val="-2"/>
          <w:sz w:val="24"/>
        </w:rPr>
        <w:t>группе, команде.</w:t>
      </w:r>
    </w:p>
    <w:p w:rsidR="0097566C" w:rsidRDefault="00831779">
      <w:pPr>
        <w:pStyle w:val="a3"/>
        <w:spacing w:before="41" w:line="276" w:lineRule="auto"/>
        <w:ind w:right="842" w:firstLine="707"/>
      </w:pPr>
      <w:r>
        <w:t xml:space="preserve">Коллектив </w:t>
      </w:r>
      <w:r w:rsidR="00DC5CD6">
        <w:t xml:space="preserve"> прилагает усилия, чтобы образовательное учреждение представляло для детей среду, в которой будет возможным приблизить воспитательно- образовательные ситуации к реалиям детской жизни, научить ребенка действовать и общаться в ситуациях, приближенных к жизни.</w:t>
      </w:r>
    </w:p>
    <w:p w:rsidR="0097566C" w:rsidRDefault="00DC5CD6">
      <w:pPr>
        <w:pStyle w:val="a3"/>
        <w:spacing w:before="1" w:line="276" w:lineRule="auto"/>
        <w:ind w:right="853" w:firstLine="707"/>
      </w:pPr>
      <w:r>
        <w:t>В группах имеются центры патриотического воспитания, в которых находится материал по ознакомлению с городом, страной, государственной символикой, где дети в условиях ежедневного свободного доступа могут пополнять знания.</w:t>
      </w:r>
    </w:p>
    <w:p w:rsidR="0097566C" w:rsidRDefault="00DC5CD6">
      <w:pPr>
        <w:pStyle w:val="a3"/>
        <w:spacing w:before="1" w:line="276" w:lineRule="auto"/>
        <w:ind w:right="843" w:firstLine="707"/>
      </w:pPr>
      <w:r>
        <w:t>Составляющей частью уклада является культура поведения воспитателя в общностях как значимая составляющая уклада. Культура поведения взрослых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97566C" w:rsidRDefault="00831779">
      <w:pPr>
        <w:pStyle w:val="a3"/>
        <w:spacing w:line="278" w:lineRule="auto"/>
        <w:ind w:right="851" w:firstLine="707"/>
      </w:pPr>
      <w:r>
        <w:t xml:space="preserve">Педагогические работники </w:t>
      </w:r>
      <w:r w:rsidR="00DC5CD6">
        <w:t xml:space="preserve"> соблюдают кодекс нормы профессиональной этики и поведения:</w:t>
      </w:r>
    </w:p>
    <w:p w:rsidR="0097566C" w:rsidRDefault="00DC5CD6" w:rsidP="000F11DC">
      <w:pPr>
        <w:pStyle w:val="a4"/>
        <w:numPr>
          <w:ilvl w:val="1"/>
          <w:numId w:val="27"/>
        </w:numPr>
        <w:tabs>
          <w:tab w:val="left" w:pos="1648"/>
        </w:tabs>
        <w:spacing w:line="276" w:lineRule="auto"/>
        <w:ind w:left="1648" w:right="847"/>
        <w:rPr>
          <w:sz w:val="24"/>
        </w:rPr>
      </w:pPr>
      <w:r>
        <w:rPr>
          <w:sz w:val="24"/>
        </w:rPr>
        <w:t xml:space="preserve">педагог всегда выходит навстречу родителям и приветствует родителей и детей </w:t>
      </w:r>
      <w:r>
        <w:rPr>
          <w:spacing w:val="-2"/>
          <w:sz w:val="24"/>
        </w:rPr>
        <w:t>первым;</w:t>
      </w:r>
    </w:p>
    <w:p w:rsidR="0097566C" w:rsidRDefault="00DC5CD6" w:rsidP="000F11DC">
      <w:pPr>
        <w:pStyle w:val="a4"/>
        <w:numPr>
          <w:ilvl w:val="1"/>
          <w:numId w:val="27"/>
        </w:numPr>
        <w:tabs>
          <w:tab w:val="left" w:pos="1647"/>
        </w:tabs>
        <w:spacing w:line="275" w:lineRule="exact"/>
        <w:ind w:left="1647" w:hanging="359"/>
        <w:rPr>
          <w:sz w:val="24"/>
        </w:rPr>
      </w:pPr>
      <w:r>
        <w:rPr>
          <w:sz w:val="24"/>
        </w:rPr>
        <w:t>улыбка</w:t>
      </w:r>
      <w:r>
        <w:rPr>
          <w:spacing w:val="-3"/>
          <w:sz w:val="24"/>
        </w:rPr>
        <w:t xml:space="preserve"> </w:t>
      </w:r>
      <w:r>
        <w:rPr>
          <w:sz w:val="24"/>
        </w:rPr>
        <w:t>-</w:t>
      </w:r>
      <w:r>
        <w:rPr>
          <w:spacing w:val="-3"/>
          <w:sz w:val="24"/>
        </w:rPr>
        <w:t xml:space="preserve"> </w:t>
      </w:r>
      <w:r>
        <w:rPr>
          <w:sz w:val="24"/>
        </w:rPr>
        <w:t>всегда</w:t>
      </w:r>
      <w:r>
        <w:rPr>
          <w:spacing w:val="-3"/>
          <w:sz w:val="24"/>
        </w:rPr>
        <w:t xml:space="preserve"> </w:t>
      </w:r>
      <w:r>
        <w:rPr>
          <w:sz w:val="24"/>
        </w:rPr>
        <w:t>обязательная</w:t>
      </w:r>
      <w:r>
        <w:rPr>
          <w:spacing w:val="-2"/>
          <w:sz w:val="24"/>
        </w:rPr>
        <w:t xml:space="preserve"> </w:t>
      </w:r>
      <w:r>
        <w:rPr>
          <w:sz w:val="24"/>
        </w:rPr>
        <w:t xml:space="preserve">часть </w:t>
      </w:r>
      <w:r>
        <w:rPr>
          <w:spacing w:val="-2"/>
          <w:sz w:val="24"/>
        </w:rPr>
        <w:t>приветствия;</w:t>
      </w:r>
    </w:p>
    <w:p w:rsidR="0097566C" w:rsidRDefault="00DC5CD6" w:rsidP="000F11DC">
      <w:pPr>
        <w:pStyle w:val="a4"/>
        <w:numPr>
          <w:ilvl w:val="1"/>
          <w:numId w:val="27"/>
        </w:numPr>
        <w:tabs>
          <w:tab w:val="left" w:pos="1647"/>
        </w:tabs>
        <w:spacing w:before="35"/>
        <w:ind w:left="1647" w:hanging="359"/>
        <w:rPr>
          <w:sz w:val="24"/>
        </w:rPr>
      </w:pPr>
      <w:r>
        <w:rPr>
          <w:sz w:val="24"/>
        </w:rPr>
        <w:t>педагог</w:t>
      </w:r>
      <w:r>
        <w:rPr>
          <w:spacing w:val="-5"/>
          <w:sz w:val="24"/>
        </w:rPr>
        <w:t xml:space="preserve"> </w:t>
      </w:r>
      <w:r>
        <w:rPr>
          <w:sz w:val="24"/>
        </w:rPr>
        <w:t>описывает</w:t>
      </w:r>
      <w:r>
        <w:rPr>
          <w:spacing w:val="-2"/>
          <w:sz w:val="24"/>
        </w:rPr>
        <w:t xml:space="preserve"> </w:t>
      </w:r>
      <w:r>
        <w:rPr>
          <w:sz w:val="24"/>
        </w:rPr>
        <w:t>события</w:t>
      </w:r>
      <w:r>
        <w:rPr>
          <w:spacing w:val="-1"/>
          <w:sz w:val="24"/>
        </w:rPr>
        <w:t xml:space="preserve"> </w:t>
      </w:r>
      <w:r>
        <w:rPr>
          <w:sz w:val="24"/>
        </w:rPr>
        <w:t>и</w:t>
      </w:r>
      <w:r>
        <w:rPr>
          <w:spacing w:val="-2"/>
          <w:sz w:val="24"/>
        </w:rPr>
        <w:t xml:space="preserve"> </w:t>
      </w:r>
      <w:r>
        <w:rPr>
          <w:sz w:val="24"/>
        </w:rPr>
        <w:t>ситуации,</w:t>
      </w:r>
      <w:r>
        <w:rPr>
          <w:spacing w:val="-4"/>
          <w:sz w:val="24"/>
        </w:rPr>
        <w:t xml:space="preserve"> </w:t>
      </w:r>
      <w:r>
        <w:rPr>
          <w:sz w:val="24"/>
        </w:rPr>
        <w:t>но</w:t>
      </w:r>
      <w:r>
        <w:rPr>
          <w:spacing w:val="-2"/>
          <w:sz w:val="24"/>
        </w:rPr>
        <w:t xml:space="preserve"> </w:t>
      </w:r>
      <w:r>
        <w:rPr>
          <w:sz w:val="24"/>
        </w:rPr>
        <w:t>не</w:t>
      </w:r>
      <w:r>
        <w:rPr>
          <w:spacing w:val="-5"/>
          <w:sz w:val="24"/>
        </w:rPr>
        <w:t xml:space="preserve"> </w:t>
      </w:r>
      <w:r>
        <w:rPr>
          <w:sz w:val="24"/>
        </w:rPr>
        <w:t>даёт</w:t>
      </w:r>
      <w:r>
        <w:rPr>
          <w:spacing w:val="-2"/>
          <w:sz w:val="24"/>
        </w:rPr>
        <w:t xml:space="preserve"> </w:t>
      </w:r>
      <w:r>
        <w:rPr>
          <w:sz w:val="24"/>
        </w:rPr>
        <w:t>им</w:t>
      </w:r>
      <w:r>
        <w:rPr>
          <w:spacing w:val="-2"/>
          <w:sz w:val="24"/>
        </w:rPr>
        <w:t xml:space="preserve"> оценки;</w:t>
      </w:r>
    </w:p>
    <w:p w:rsidR="0097566C" w:rsidRDefault="00DC5CD6" w:rsidP="000F11DC">
      <w:pPr>
        <w:pStyle w:val="a4"/>
        <w:numPr>
          <w:ilvl w:val="1"/>
          <w:numId w:val="27"/>
        </w:numPr>
        <w:tabs>
          <w:tab w:val="left" w:pos="1648"/>
        </w:tabs>
        <w:spacing w:before="44" w:line="276" w:lineRule="auto"/>
        <w:ind w:left="1648" w:right="851"/>
        <w:rPr>
          <w:sz w:val="24"/>
        </w:rPr>
      </w:pPr>
      <w:r>
        <w:rPr>
          <w:sz w:val="24"/>
        </w:rPr>
        <w:t>не</w:t>
      </w:r>
      <w:r>
        <w:rPr>
          <w:spacing w:val="-9"/>
          <w:sz w:val="24"/>
        </w:rPr>
        <w:t xml:space="preserve"> </w:t>
      </w:r>
      <w:r>
        <w:rPr>
          <w:sz w:val="24"/>
        </w:rPr>
        <w:t>обвиняет</w:t>
      </w:r>
      <w:r>
        <w:rPr>
          <w:spacing w:val="-10"/>
          <w:sz w:val="24"/>
        </w:rPr>
        <w:t xml:space="preserve"> </w:t>
      </w:r>
      <w:r>
        <w:rPr>
          <w:sz w:val="24"/>
        </w:rPr>
        <w:t>родителей</w:t>
      </w:r>
      <w:r>
        <w:rPr>
          <w:spacing w:val="-12"/>
          <w:sz w:val="24"/>
        </w:rPr>
        <w:t xml:space="preserve"> </w:t>
      </w:r>
      <w:r>
        <w:rPr>
          <w:sz w:val="24"/>
        </w:rPr>
        <w:t>и</w:t>
      </w:r>
      <w:r>
        <w:rPr>
          <w:spacing w:val="-7"/>
          <w:sz w:val="24"/>
        </w:rPr>
        <w:t xml:space="preserve"> </w:t>
      </w:r>
      <w:r>
        <w:rPr>
          <w:sz w:val="24"/>
        </w:rPr>
        <w:t>не</w:t>
      </w:r>
      <w:r>
        <w:rPr>
          <w:spacing w:val="-9"/>
          <w:sz w:val="24"/>
        </w:rPr>
        <w:t xml:space="preserve"> </w:t>
      </w:r>
      <w:r>
        <w:rPr>
          <w:sz w:val="24"/>
        </w:rPr>
        <w:t>возлагает</w:t>
      </w:r>
      <w:r>
        <w:rPr>
          <w:spacing w:val="-8"/>
          <w:sz w:val="24"/>
        </w:rPr>
        <w:t xml:space="preserve"> </w:t>
      </w:r>
      <w:r>
        <w:rPr>
          <w:sz w:val="24"/>
        </w:rPr>
        <w:t>на</w:t>
      </w:r>
      <w:r>
        <w:rPr>
          <w:spacing w:val="-9"/>
          <w:sz w:val="24"/>
        </w:rPr>
        <w:t xml:space="preserve"> </w:t>
      </w:r>
      <w:r>
        <w:rPr>
          <w:sz w:val="24"/>
        </w:rPr>
        <w:t>них</w:t>
      </w:r>
      <w:r>
        <w:rPr>
          <w:spacing w:val="-11"/>
          <w:sz w:val="24"/>
        </w:rPr>
        <w:t xml:space="preserve"> </w:t>
      </w:r>
      <w:r>
        <w:rPr>
          <w:sz w:val="24"/>
        </w:rPr>
        <w:t>ответственность</w:t>
      </w:r>
      <w:r>
        <w:rPr>
          <w:spacing w:val="-7"/>
          <w:sz w:val="24"/>
        </w:rPr>
        <w:t xml:space="preserve"> </w:t>
      </w:r>
      <w:r>
        <w:rPr>
          <w:sz w:val="24"/>
        </w:rPr>
        <w:t>за</w:t>
      </w:r>
      <w:r>
        <w:rPr>
          <w:spacing w:val="-9"/>
          <w:sz w:val="24"/>
        </w:rPr>
        <w:t xml:space="preserve"> </w:t>
      </w:r>
      <w:r>
        <w:rPr>
          <w:sz w:val="24"/>
        </w:rPr>
        <w:t>поведение</w:t>
      </w:r>
      <w:r>
        <w:rPr>
          <w:spacing w:val="-9"/>
          <w:sz w:val="24"/>
        </w:rPr>
        <w:t xml:space="preserve"> </w:t>
      </w:r>
      <w:r>
        <w:rPr>
          <w:sz w:val="24"/>
        </w:rPr>
        <w:t>детей в детском саду;</w:t>
      </w:r>
    </w:p>
    <w:p w:rsidR="0097566C" w:rsidRDefault="00DC5CD6" w:rsidP="000F11DC">
      <w:pPr>
        <w:pStyle w:val="a4"/>
        <w:numPr>
          <w:ilvl w:val="1"/>
          <w:numId w:val="27"/>
        </w:numPr>
        <w:tabs>
          <w:tab w:val="left" w:pos="1648"/>
        </w:tabs>
        <w:spacing w:line="276" w:lineRule="auto"/>
        <w:ind w:left="1648" w:right="852"/>
        <w:rPr>
          <w:sz w:val="24"/>
        </w:rPr>
      </w:pPr>
      <w:r>
        <w:rPr>
          <w:sz w:val="24"/>
        </w:rPr>
        <w:t>тон общения педагога с детьми и другими взрослыми ровный и дружелюбный, исключается повышение голоса;</w:t>
      </w:r>
    </w:p>
    <w:p w:rsidR="0097566C" w:rsidRDefault="00DC5CD6" w:rsidP="000F11DC">
      <w:pPr>
        <w:pStyle w:val="a4"/>
        <w:numPr>
          <w:ilvl w:val="1"/>
          <w:numId w:val="27"/>
        </w:numPr>
        <w:tabs>
          <w:tab w:val="left" w:pos="1647"/>
        </w:tabs>
        <w:ind w:left="1647" w:hanging="359"/>
        <w:rPr>
          <w:sz w:val="24"/>
        </w:rPr>
      </w:pPr>
      <w:r>
        <w:rPr>
          <w:sz w:val="24"/>
        </w:rPr>
        <w:t>уважительно</w:t>
      </w:r>
      <w:r>
        <w:rPr>
          <w:spacing w:val="-4"/>
          <w:sz w:val="24"/>
        </w:rPr>
        <w:t xml:space="preserve"> </w:t>
      </w:r>
      <w:r>
        <w:rPr>
          <w:sz w:val="24"/>
        </w:rPr>
        <w:t>относится</w:t>
      </w:r>
      <w:r>
        <w:rPr>
          <w:spacing w:val="-3"/>
          <w:sz w:val="24"/>
        </w:rPr>
        <w:t xml:space="preserve"> </w:t>
      </w:r>
      <w:r>
        <w:rPr>
          <w:sz w:val="24"/>
        </w:rPr>
        <w:t>к</w:t>
      </w:r>
      <w:r>
        <w:rPr>
          <w:spacing w:val="-4"/>
          <w:sz w:val="24"/>
        </w:rPr>
        <w:t xml:space="preserve"> </w:t>
      </w:r>
      <w:r>
        <w:rPr>
          <w:sz w:val="24"/>
        </w:rPr>
        <w:t>личности</w:t>
      </w:r>
      <w:r>
        <w:rPr>
          <w:spacing w:val="-3"/>
          <w:sz w:val="24"/>
        </w:rPr>
        <w:t xml:space="preserve"> </w:t>
      </w:r>
      <w:r>
        <w:rPr>
          <w:spacing w:val="-2"/>
          <w:sz w:val="24"/>
        </w:rPr>
        <w:t>воспитанника;</w:t>
      </w:r>
    </w:p>
    <w:p w:rsidR="0097566C" w:rsidRDefault="00DC5CD6" w:rsidP="000F11DC">
      <w:pPr>
        <w:pStyle w:val="a4"/>
        <w:numPr>
          <w:ilvl w:val="1"/>
          <w:numId w:val="27"/>
        </w:numPr>
        <w:tabs>
          <w:tab w:val="left" w:pos="1647"/>
        </w:tabs>
        <w:spacing w:before="41"/>
        <w:ind w:left="1647" w:hanging="359"/>
        <w:rPr>
          <w:sz w:val="24"/>
        </w:rPr>
      </w:pPr>
      <w:r>
        <w:rPr>
          <w:sz w:val="24"/>
        </w:rPr>
        <w:t>заинтересованно</w:t>
      </w:r>
      <w:r>
        <w:rPr>
          <w:spacing w:val="-5"/>
          <w:sz w:val="24"/>
        </w:rPr>
        <w:t xml:space="preserve"> </w:t>
      </w:r>
      <w:r>
        <w:rPr>
          <w:sz w:val="24"/>
        </w:rPr>
        <w:t>слушает</w:t>
      </w:r>
      <w:r>
        <w:rPr>
          <w:spacing w:val="-4"/>
          <w:sz w:val="24"/>
        </w:rPr>
        <w:t xml:space="preserve"> </w:t>
      </w:r>
      <w:r>
        <w:rPr>
          <w:sz w:val="24"/>
        </w:rPr>
        <w:t>собеседника</w:t>
      </w:r>
      <w:r>
        <w:rPr>
          <w:spacing w:val="-5"/>
          <w:sz w:val="24"/>
        </w:rPr>
        <w:t xml:space="preserve"> </w:t>
      </w:r>
      <w:r>
        <w:rPr>
          <w:sz w:val="24"/>
        </w:rPr>
        <w:t>и</w:t>
      </w:r>
      <w:r>
        <w:rPr>
          <w:spacing w:val="-4"/>
          <w:sz w:val="24"/>
        </w:rPr>
        <w:t xml:space="preserve"> </w:t>
      </w:r>
      <w:r>
        <w:rPr>
          <w:sz w:val="24"/>
        </w:rPr>
        <w:t>сопереживает</w:t>
      </w:r>
      <w:r>
        <w:rPr>
          <w:spacing w:val="-4"/>
          <w:sz w:val="24"/>
        </w:rPr>
        <w:t xml:space="preserve"> ему;</w:t>
      </w:r>
    </w:p>
    <w:p w:rsidR="0097566C" w:rsidRDefault="00DC5CD6" w:rsidP="000F11DC">
      <w:pPr>
        <w:pStyle w:val="a4"/>
        <w:numPr>
          <w:ilvl w:val="1"/>
          <w:numId w:val="27"/>
        </w:numPr>
        <w:tabs>
          <w:tab w:val="left" w:pos="1647"/>
        </w:tabs>
        <w:spacing w:before="41"/>
        <w:ind w:left="1647" w:hanging="359"/>
        <w:rPr>
          <w:sz w:val="24"/>
        </w:rPr>
      </w:pPr>
      <w:r>
        <w:rPr>
          <w:sz w:val="24"/>
        </w:rPr>
        <w:t>умеет</w:t>
      </w:r>
      <w:r>
        <w:rPr>
          <w:spacing w:val="-4"/>
          <w:sz w:val="24"/>
        </w:rPr>
        <w:t xml:space="preserve"> </w:t>
      </w:r>
      <w:r>
        <w:rPr>
          <w:sz w:val="24"/>
        </w:rPr>
        <w:t>видеть</w:t>
      </w:r>
      <w:r>
        <w:rPr>
          <w:spacing w:val="-3"/>
          <w:sz w:val="24"/>
        </w:rPr>
        <w:t xml:space="preserve"> </w:t>
      </w:r>
      <w:r>
        <w:rPr>
          <w:sz w:val="24"/>
        </w:rPr>
        <w:t>и</w:t>
      </w:r>
      <w:r>
        <w:rPr>
          <w:spacing w:val="-4"/>
          <w:sz w:val="24"/>
        </w:rPr>
        <w:t xml:space="preserve"> </w:t>
      </w:r>
      <w:r>
        <w:rPr>
          <w:sz w:val="24"/>
        </w:rPr>
        <w:t>слышать</w:t>
      </w:r>
      <w:r>
        <w:rPr>
          <w:spacing w:val="-3"/>
          <w:sz w:val="24"/>
        </w:rPr>
        <w:t xml:space="preserve"> </w:t>
      </w:r>
      <w:r>
        <w:rPr>
          <w:sz w:val="24"/>
        </w:rPr>
        <w:t>воспитанника,</w:t>
      </w:r>
      <w:r>
        <w:rPr>
          <w:spacing w:val="-4"/>
          <w:sz w:val="24"/>
        </w:rPr>
        <w:t xml:space="preserve"> </w:t>
      </w:r>
      <w:r>
        <w:rPr>
          <w:sz w:val="24"/>
        </w:rPr>
        <w:t>сопереживать</w:t>
      </w:r>
      <w:r>
        <w:rPr>
          <w:spacing w:val="-3"/>
          <w:sz w:val="24"/>
        </w:rPr>
        <w:t xml:space="preserve"> </w:t>
      </w:r>
      <w:r>
        <w:rPr>
          <w:spacing w:val="-4"/>
          <w:sz w:val="24"/>
        </w:rPr>
        <w:t>ему;</w:t>
      </w:r>
    </w:p>
    <w:p w:rsidR="0097566C" w:rsidRDefault="00DC5CD6" w:rsidP="000F11DC">
      <w:pPr>
        <w:pStyle w:val="a4"/>
        <w:numPr>
          <w:ilvl w:val="1"/>
          <w:numId w:val="27"/>
        </w:numPr>
        <w:tabs>
          <w:tab w:val="left" w:pos="1647"/>
        </w:tabs>
        <w:spacing w:before="41"/>
        <w:ind w:left="1647" w:hanging="359"/>
        <w:rPr>
          <w:sz w:val="24"/>
        </w:rPr>
      </w:pPr>
      <w:r>
        <w:rPr>
          <w:sz w:val="24"/>
        </w:rPr>
        <w:t>уравновешен</w:t>
      </w:r>
      <w:r>
        <w:rPr>
          <w:spacing w:val="-2"/>
          <w:sz w:val="24"/>
        </w:rPr>
        <w:t xml:space="preserve"> </w:t>
      </w:r>
      <w:r>
        <w:rPr>
          <w:sz w:val="24"/>
        </w:rPr>
        <w:t>и</w:t>
      </w:r>
      <w:r>
        <w:rPr>
          <w:spacing w:val="-2"/>
          <w:sz w:val="24"/>
        </w:rPr>
        <w:t xml:space="preserve"> </w:t>
      </w:r>
      <w:r>
        <w:rPr>
          <w:sz w:val="24"/>
        </w:rPr>
        <w:t>выдержан</w:t>
      </w:r>
      <w:r>
        <w:rPr>
          <w:spacing w:val="-1"/>
          <w:sz w:val="24"/>
        </w:rPr>
        <w:t xml:space="preserve"> </w:t>
      </w:r>
      <w:r>
        <w:rPr>
          <w:sz w:val="24"/>
        </w:rPr>
        <w:t>в</w:t>
      </w:r>
      <w:r>
        <w:rPr>
          <w:spacing w:val="-2"/>
          <w:sz w:val="24"/>
        </w:rPr>
        <w:t xml:space="preserve"> </w:t>
      </w:r>
      <w:r>
        <w:rPr>
          <w:sz w:val="24"/>
        </w:rPr>
        <w:t>отношениях</w:t>
      </w:r>
      <w:r>
        <w:rPr>
          <w:spacing w:val="-2"/>
          <w:sz w:val="24"/>
        </w:rPr>
        <w:t xml:space="preserve"> </w:t>
      </w:r>
      <w:r>
        <w:rPr>
          <w:sz w:val="24"/>
        </w:rPr>
        <w:t>с</w:t>
      </w:r>
      <w:r>
        <w:rPr>
          <w:spacing w:val="-2"/>
          <w:sz w:val="24"/>
        </w:rPr>
        <w:t xml:space="preserve"> детьми;</w:t>
      </w:r>
    </w:p>
    <w:p w:rsidR="0097566C" w:rsidRDefault="00DC5CD6" w:rsidP="000F11DC">
      <w:pPr>
        <w:pStyle w:val="a4"/>
        <w:numPr>
          <w:ilvl w:val="1"/>
          <w:numId w:val="27"/>
        </w:numPr>
        <w:tabs>
          <w:tab w:val="left" w:pos="1648"/>
        </w:tabs>
        <w:spacing w:before="43" w:line="276" w:lineRule="auto"/>
        <w:ind w:left="1648" w:right="851"/>
        <w:rPr>
          <w:sz w:val="24"/>
        </w:rPr>
      </w:pPr>
      <w:r>
        <w:rPr>
          <w:sz w:val="24"/>
        </w:rPr>
        <w:t>быстро</w:t>
      </w:r>
      <w:r>
        <w:rPr>
          <w:spacing w:val="40"/>
          <w:sz w:val="24"/>
        </w:rPr>
        <w:t xml:space="preserve"> </w:t>
      </w:r>
      <w:r>
        <w:rPr>
          <w:sz w:val="24"/>
        </w:rPr>
        <w:t>и</w:t>
      </w:r>
      <w:r>
        <w:rPr>
          <w:spacing w:val="40"/>
          <w:sz w:val="24"/>
        </w:rPr>
        <w:t xml:space="preserve"> </w:t>
      </w:r>
      <w:r>
        <w:rPr>
          <w:sz w:val="24"/>
        </w:rPr>
        <w:t>правильно</w:t>
      </w:r>
      <w:r>
        <w:rPr>
          <w:spacing w:val="40"/>
          <w:sz w:val="24"/>
        </w:rPr>
        <w:t xml:space="preserve"> </w:t>
      </w:r>
      <w:r>
        <w:rPr>
          <w:sz w:val="24"/>
        </w:rPr>
        <w:t>оценивает</w:t>
      </w:r>
      <w:r>
        <w:rPr>
          <w:spacing w:val="40"/>
          <w:sz w:val="24"/>
        </w:rPr>
        <w:t xml:space="preserve"> </w:t>
      </w:r>
      <w:r>
        <w:rPr>
          <w:sz w:val="24"/>
        </w:rPr>
        <w:t>сложившуюся</w:t>
      </w:r>
      <w:r>
        <w:rPr>
          <w:spacing w:val="40"/>
          <w:sz w:val="24"/>
        </w:rPr>
        <w:t xml:space="preserve"> </w:t>
      </w:r>
      <w:r>
        <w:rPr>
          <w:sz w:val="24"/>
        </w:rPr>
        <w:t>обстановку,</w:t>
      </w:r>
      <w:r>
        <w:rPr>
          <w:spacing w:val="40"/>
          <w:sz w:val="24"/>
        </w:rPr>
        <w:t xml:space="preserve"> </w:t>
      </w:r>
      <w:r>
        <w:rPr>
          <w:sz w:val="24"/>
        </w:rPr>
        <w:t>но</w:t>
      </w:r>
      <w:r>
        <w:rPr>
          <w:spacing w:val="40"/>
          <w:sz w:val="24"/>
        </w:rPr>
        <w:t xml:space="preserve"> </w:t>
      </w:r>
      <w:r>
        <w:rPr>
          <w:sz w:val="24"/>
        </w:rPr>
        <w:t>не</w:t>
      </w:r>
      <w:r>
        <w:rPr>
          <w:spacing w:val="40"/>
          <w:sz w:val="24"/>
        </w:rPr>
        <w:t xml:space="preserve"> </w:t>
      </w:r>
      <w:r>
        <w:rPr>
          <w:sz w:val="24"/>
        </w:rPr>
        <w:t>торопится</w:t>
      </w:r>
      <w:r>
        <w:rPr>
          <w:spacing w:val="40"/>
          <w:sz w:val="24"/>
        </w:rPr>
        <w:t xml:space="preserve"> </w:t>
      </w:r>
      <w:r>
        <w:rPr>
          <w:sz w:val="24"/>
        </w:rPr>
        <w:t>с выводами о поведении и способностях воспитанников;</w:t>
      </w:r>
    </w:p>
    <w:p w:rsidR="0097566C" w:rsidRDefault="00DC5CD6" w:rsidP="000F11DC">
      <w:pPr>
        <w:pStyle w:val="a4"/>
        <w:numPr>
          <w:ilvl w:val="1"/>
          <w:numId w:val="27"/>
        </w:numPr>
        <w:tabs>
          <w:tab w:val="left" w:pos="1647"/>
        </w:tabs>
        <w:spacing w:line="275" w:lineRule="exact"/>
        <w:ind w:left="1647" w:hanging="359"/>
        <w:rPr>
          <w:sz w:val="24"/>
        </w:rPr>
      </w:pPr>
      <w:r>
        <w:rPr>
          <w:sz w:val="24"/>
        </w:rPr>
        <w:t>сочетает</w:t>
      </w:r>
      <w:r>
        <w:rPr>
          <w:spacing w:val="-5"/>
          <w:sz w:val="24"/>
        </w:rPr>
        <w:t xml:space="preserve"> </w:t>
      </w:r>
      <w:r>
        <w:rPr>
          <w:sz w:val="24"/>
        </w:rPr>
        <w:t>мягкий</w:t>
      </w:r>
      <w:r>
        <w:rPr>
          <w:spacing w:val="-3"/>
          <w:sz w:val="24"/>
        </w:rPr>
        <w:t xml:space="preserve"> </w:t>
      </w:r>
      <w:r>
        <w:rPr>
          <w:sz w:val="24"/>
        </w:rPr>
        <w:t>эмоциональный</w:t>
      </w:r>
      <w:r>
        <w:rPr>
          <w:spacing w:val="-5"/>
          <w:sz w:val="24"/>
        </w:rPr>
        <w:t xml:space="preserve"> </w:t>
      </w:r>
      <w:r>
        <w:rPr>
          <w:sz w:val="24"/>
        </w:rPr>
        <w:t>и</w:t>
      </w:r>
      <w:r>
        <w:rPr>
          <w:spacing w:val="-3"/>
          <w:sz w:val="24"/>
        </w:rPr>
        <w:t xml:space="preserve"> </w:t>
      </w:r>
      <w:r>
        <w:rPr>
          <w:sz w:val="24"/>
        </w:rPr>
        <w:t>деловой</w:t>
      </w:r>
      <w:r>
        <w:rPr>
          <w:spacing w:val="-2"/>
          <w:sz w:val="24"/>
        </w:rPr>
        <w:t xml:space="preserve"> </w:t>
      </w:r>
      <w:r>
        <w:rPr>
          <w:sz w:val="24"/>
        </w:rPr>
        <w:t>тон</w:t>
      </w:r>
      <w:r>
        <w:rPr>
          <w:spacing w:val="-3"/>
          <w:sz w:val="24"/>
        </w:rPr>
        <w:t xml:space="preserve"> </w:t>
      </w:r>
      <w:r>
        <w:rPr>
          <w:sz w:val="24"/>
        </w:rPr>
        <w:t>в</w:t>
      </w:r>
      <w:r>
        <w:rPr>
          <w:spacing w:val="-4"/>
          <w:sz w:val="24"/>
        </w:rPr>
        <w:t xml:space="preserve"> </w:t>
      </w:r>
      <w:r>
        <w:rPr>
          <w:sz w:val="24"/>
        </w:rPr>
        <w:t>отношениях</w:t>
      </w:r>
      <w:r>
        <w:rPr>
          <w:spacing w:val="-3"/>
          <w:sz w:val="24"/>
        </w:rPr>
        <w:t xml:space="preserve"> </w:t>
      </w:r>
      <w:r>
        <w:rPr>
          <w:sz w:val="24"/>
        </w:rPr>
        <w:t>с</w:t>
      </w:r>
      <w:r>
        <w:rPr>
          <w:spacing w:val="-3"/>
          <w:sz w:val="24"/>
        </w:rPr>
        <w:t xml:space="preserve"> </w:t>
      </w:r>
      <w:r>
        <w:rPr>
          <w:spacing w:val="-2"/>
          <w:sz w:val="24"/>
        </w:rPr>
        <w:t>детьми;</w:t>
      </w:r>
    </w:p>
    <w:p w:rsidR="0097566C" w:rsidRDefault="00DC5CD6" w:rsidP="000F11DC">
      <w:pPr>
        <w:pStyle w:val="a4"/>
        <w:numPr>
          <w:ilvl w:val="1"/>
          <w:numId w:val="27"/>
        </w:numPr>
        <w:tabs>
          <w:tab w:val="left" w:pos="1647"/>
        </w:tabs>
        <w:spacing w:before="41"/>
        <w:ind w:left="1647" w:hanging="359"/>
        <w:rPr>
          <w:sz w:val="24"/>
        </w:rPr>
      </w:pPr>
      <w:r>
        <w:rPr>
          <w:sz w:val="24"/>
        </w:rPr>
        <w:t>сочетает</w:t>
      </w:r>
      <w:r>
        <w:rPr>
          <w:spacing w:val="-4"/>
          <w:sz w:val="24"/>
        </w:rPr>
        <w:t xml:space="preserve"> </w:t>
      </w:r>
      <w:r>
        <w:rPr>
          <w:sz w:val="24"/>
        </w:rPr>
        <w:t>требовательность</w:t>
      </w:r>
      <w:r>
        <w:rPr>
          <w:spacing w:val="-2"/>
          <w:sz w:val="24"/>
        </w:rPr>
        <w:t xml:space="preserve"> </w:t>
      </w:r>
      <w:r>
        <w:rPr>
          <w:sz w:val="24"/>
        </w:rPr>
        <w:t>с</w:t>
      </w:r>
      <w:r>
        <w:rPr>
          <w:spacing w:val="-4"/>
          <w:sz w:val="24"/>
        </w:rPr>
        <w:t xml:space="preserve"> </w:t>
      </w:r>
      <w:r>
        <w:rPr>
          <w:sz w:val="24"/>
        </w:rPr>
        <w:t>чутким</w:t>
      </w:r>
      <w:r>
        <w:rPr>
          <w:spacing w:val="-4"/>
          <w:sz w:val="24"/>
        </w:rPr>
        <w:t xml:space="preserve"> </w:t>
      </w:r>
      <w:r>
        <w:rPr>
          <w:sz w:val="24"/>
        </w:rPr>
        <w:t>отношением</w:t>
      </w:r>
      <w:r>
        <w:rPr>
          <w:spacing w:val="-4"/>
          <w:sz w:val="24"/>
        </w:rPr>
        <w:t xml:space="preserve"> </w:t>
      </w:r>
      <w:r>
        <w:rPr>
          <w:sz w:val="24"/>
        </w:rPr>
        <w:t>к</w:t>
      </w:r>
      <w:r>
        <w:rPr>
          <w:spacing w:val="-2"/>
          <w:sz w:val="24"/>
        </w:rPr>
        <w:t xml:space="preserve"> воспитанникам;</w:t>
      </w:r>
    </w:p>
    <w:p w:rsidR="0097566C" w:rsidRDefault="00DC5CD6" w:rsidP="000F11DC">
      <w:pPr>
        <w:pStyle w:val="a4"/>
        <w:numPr>
          <w:ilvl w:val="1"/>
          <w:numId w:val="27"/>
        </w:numPr>
        <w:tabs>
          <w:tab w:val="left" w:pos="1647"/>
        </w:tabs>
        <w:spacing w:before="43"/>
        <w:ind w:left="1647" w:hanging="359"/>
        <w:rPr>
          <w:sz w:val="24"/>
        </w:rPr>
      </w:pPr>
      <w:r>
        <w:rPr>
          <w:sz w:val="24"/>
        </w:rPr>
        <w:t>знает</w:t>
      </w:r>
      <w:r>
        <w:rPr>
          <w:spacing w:val="-4"/>
          <w:sz w:val="24"/>
        </w:rPr>
        <w:t xml:space="preserve"> </w:t>
      </w:r>
      <w:r>
        <w:rPr>
          <w:sz w:val="24"/>
        </w:rPr>
        <w:t>возрастные</w:t>
      </w:r>
      <w:r>
        <w:rPr>
          <w:spacing w:val="-6"/>
          <w:sz w:val="24"/>
        </w:rPr>
        <w:t xml:space="preserve"> </w:t>
      </w:r>
      <w:r>
        <w:rPr>
          <w:sz w:val="24"/>
        </w:rPr>
        <w:t>и</w:t>
      </w:r>
      <w:r>
        <w:rPr>
          <w:spacing w:val="-3"/>
          <w:sz w:val="24"/>
        </w:rPr>
        <w:t xml:space="preserve"> </w:t>
      </w:r>
      <w:r>
        <w:rPr>
          <w:sz w:val="24"/>
        </w:rPr>
        <w:t>индивидуальные</w:t>
      </w:r>
      <w:r>
        <w:rPr>
          <w:spacing w:val="-6"/>
          <w:sz w:val="24"/>
        </w:rPr>
        <w:t xml:space="preserve"> </w:t>
      </w:r>
      <w:r>
        <w:rPr>
          <w:sz w:val="24"/>
        </w:rPr>
        <w:t>особенности</w:t>
      </w:r>
      <w:r>
        <w:rPr>
          <w:spacing w:val="-2"/>
          <w:sz w:val="24"/>
        </w:rPr>
        <w:t xml:space="preserve"> воспитанников;</w:t>
      </w:r>
    </w:p>
    <w:p w:rsidR="0097566C" w:rsidRDefault="00DC5CD6" w:rsidP="000F11DC">
      <w:pPr>
        <w:pStyle w:val="a4"/>
        <w:numPr>
          <w:ilvl w:val="1"/>
          <w:numId w:val="27"/>
        </w:numPr>
        <w:tabs>
          <w:tab w:val="left" w:pos="1647"/>
        </w:tabs>
        <w:spacing w:before="41"/>
        <w:ind w:left="1647" w:hanging="359"/>
        <w:rPr>
          <w:sz w:val="24"/>
        </w:rPr>
      </w:pPr>
      <w:r>
        <w:rPr>
          <w:sz w:val="24"/>
        </w:rPr>
        <w:t>соответствует</w:t>
      </w:r>
      <w:r>
        <w:rPr>
          <w:spacing w:val="-6"/>
          <w:sz w:val="24"/>
        </w:rPr>
        <w:t xml:space="preserve"> </w:t>
      </w:r>
      <w:r>
        <w:rPr>
          <w:sz w:val="24"/>
        </w:rPr>
        <w:t>внешнему</w:t>
      </w:r>
      <w:r>
        <w:rPr>
          <w:spacing w:val="-3"/>
          <w:sz w:val="24"/>
        </w:rPr>
        <w:t xml:space="preserve"> </w:t>
      </w:r>
      <w:r>
        <w:rPr>
          <w:sz w:val="24"/>
        </w:rPr>
        <w:t>виду</w:t>
      </w:r>
      <w:r>
        <w:rPr>
          <w:spacing w:val="-3"/>
          <w:sz w:val="24"/>
        </w:rPr>
        <w:t xml:space="preserve"> </w:t>
      </w:r>
      <w:r>
        <w:rPr>
          <w:sz w:val="24"/>
        </w:rPr>
        <w:t>статуса</w:t>
      </w:r>
      <w:r>
        <w:rPr>
          <w:spacing w:val="-4"/>
          <w:sz w:val="24"/>
        </w:rPr>
        <w:t xml:space="preserve"> </w:t>
      </w:r>
      <w:r>
        <w:rPr>
          <w:sz w:val="24"/>
        </w:rPr>
        <w:t>педагогического</w:t>
      </w:r>
      <w:r>
        <w:rPr>
          <w:spacing w:val="-3"/>
          <w:sz w:val="24"/>
        </w:rPr>
        <w:t xml:space="preserve"> </w:t>
      </w:r>
      <w:r>
        <w:rPr>
          <w:spacing w:val="-2"/>
          <w:sz w:val="24"/>
        </w:rPr>
        <w:t>работника.</w:t>
      </w:r>
    </w:p>
    <w:p w:rsidR="0097566C" w:rsidRDefault="00DC5CD6">
      <w:pPr>
        <w:pStyle w:val="a3"/>
        <w:spacing w:before="41" w:line="276" w:lineRule="auto"/>
        <w:ind w:right="846" w:firstLine="707"/>
      </w:pPr>
      <w:r>
        <w:rPr>
          <w:b/>
        </w:rPr>
        <w:t xml:space="preserve">Воспитательный процесс </w:t>
      </w:r>
      <w:r>
        <w:t>осуществляется в течение всего времени пребывания ребенка в ДОУ. Педагоги обеспечивают единство воспитательных, развивающих и обучающих целей и задач, реализация которых осуществляется на развивающих занятиях, организованные педагогом (регламентировано учебным планом), совместной детско- взрослой деятельности (образовательное событие), самостоятельной деятельности в созданных</w:t>
      </w:r>
      <w:r>
        <w:rPr>
          <w:spacing w:val="-2"/>
        </w:rPr>
        <w:t xml:space="preserve"> </w:t>
      </w:r>
      <w:r>
        <w:t>условиях</w:t>
      </w:r>
      <w:r>
        <w:rPr>
          <w:spacing w:val="-1"/>
        </w:rPr>
        <w:t xml:space="preserve"> </w:t>
      </w:r>
      <w:r>
        <w:t>для</w:t>
      </w:r>
      <w:r>
        <w:rPr>
          <w:spacing w:val="-1"/>
        </w:rPr>
        <w:t xml:space="preserve"> </w:t>
      </w:r>
      <w:r>
        <w:t>детских</w:t>
      </w:r>
      <w:r>
        <w:rPr>
          <w:spacing w:val="-3"/>
        </w:rPr>
        <w:t xml:space="preserve"> </w:t>
      </w:r>
      <w:r>
        <w:t>игр.</w:t>
      </w:r>
      <w:r>
        <w:rPr>
          <w:spacing w:val="-1"/>
        </w:rPr>
        <w:t xml:space="preserve"> </w:t>
      </w:r>
      <w:r>
        <w:t>Освоение</w:t>
      </w:r>
      <w:r>
        <w:rPr>
          <w:spacing w:val="-2"/>
        </w:rPr>
        <w:t xml:space="preserve"> </w:t>
      </w:r>
      <w:r>
        <w:t>и закрепление</w:t>
      </w:r>
      <w:r>
        <w:rPr>
          <w:spacing w:val="-2"/>
        </w:rPr>
        <w:t xml:space="preserve"> </w:t>
      </w:r>
      <w:r>
        <w:t>детьми</w:t>
      </w:r>
      <w:r>
        <w:rPr>
          <w:spacing w:val="-3"/>
        </w:rPr>
        <w:t xml:space="preserve"> </w:t>
      </w:r>
      <w:r>
        <w:t>общепринятых</w:t>
      </w:r>
      <w:r>
        <w:rPr>
          <w:spacing w:val="-1"/>
        </w:rPr>
        <w:t xml:space="preserve"> </w:t>
      </w:r>
      <w:r>
        <w:t>норм</w:t>
      </w:r>
    </w:p>
    <w:p w:rsidR="0097566C" w:rsidRDefault="0097566C">
      <w:pPr>
        <w:pStyle w:val="a3"/>
        <w:spacing w:line="276" w:lineRule="auto"/>
        <w:sectPr w:rsidR="0097566C">
          <w:pgSz w:w="11920" w:h="16850"/>
          <w:pgMar w:top="1060" w:right="0" w:bottom="780" w:left="1133" w:header="0" w:footer="580" w:gutter="0"/>
          <w:cols w:space="720"/>
        </w:sectPr>
      </w:pPr>
    </w:p>
    <w:p w:rsidR="0097566C" w:rsidRDefault="00DC5CD6">
      <w:pPr>
        <w:pStyle w:val="a3"/>
        <w:spacing w:before="71"/>
      </w:pPr>
      <w:r>
        <w:lastRenderedPageBreak/>
        <w:t>и</w:t>
      </w:r>
      <w:r>
        <w:rPr>
          <w:spacing w:val="-3"/>
        </w:rPr>
        <w:t xml:space="preserve"> </w:t>
      </w:r>
      <w:r>
        <w:t>правил</w:t>
      </w:r>
      <w:r>
        <w:rPr>
          <w:spacing w:val="-2"/>
        </w:rPr>
        <w:t xml:space="preserve"> </w:t>
      </w:r>
      <w:r>
        <w:t>поведения</w:t>
      </w:r>
      <w:r>
        <w:rPr>
          <w:spacing w:val="-2"/>
        </w:rPr>
        <w:t xml:space="preserve"> </w:t>
      </w:r>
      <w:r>
        <w:t>осуществляется</w:t>
      </w:r>
      <w:r>
        <w:rPr>
          <w:spacing w:val="-2"/>
        </w:rPr>
        <w:t xml:space="preserve"> </w:t>
      </w:r>
      <w:r>
        <w:t>во</w:t>
      </w:r>
      <w:r>
        <w:rPr>
          <w:spacing w:val="-1"/>
        </w:rPr>
        <w:t xml:space="preserve"> </w:t>
      </w:r>
      <w:r>
        <w:t>время</w:t>
      </w:r>
      <w:r>
        <w:rPr>
          <w:spacing w:val="-2"/>
        </w:rPr>
        <w:t xml:space="preserve"> </w:t>
      </w:r>
      <w:r>
        <w:t>режимных</w:t>
      </w:r>
      <w:r>
        <w:rPr>
          <w:spacing w:val="-2"/>
        </w:rPr>
        <w:t xml:space="preserve"> моментов.</w:t>
      </w:r>
    </w:p>
    <w:p w:rsidR="0097566C" w:rsidRDefault="00DC5CD6">
      <w:pPr>
        <w:pStyle w:val="a3"/>
        <w:spacing w:before="43" w:line="276" w:lineRule="auto"/>
        <w:ind w:right="847" w:firstLine="707"/>
      </w:pPr>
      <w:r>
        <w:t>Программа не предусматривает жесткого регламентирования воспитательного процесса, оставляя педагогам ДОУ пространство для гибкого планирования их деятельности, исходя из условий, потребностей, возможностей и готовности, интересов и инициатив воспитанников и их семей, педагогов, с учетом современных тенденций дошкольного</w:t>
      </w:r>
      <w:r>
        <w:rPr>
          <w:spacing w:val="-15"/>
        </w:rPr>
        <w:t xml:space="preserve"> </w:t>
      </w:r>
      <w:r>
        <w:t>образования.</w:t>
      </w:r>
      <w:r>
        <w:rPr>
          <w:spacing w:val="-15"/>
        </w:rPr>
        <w:t xml:space="preserve"> </w:t>
      </w:r>
      <w:r>
        <w:t>Педагоги</w:t>
      </w:r>
      <w:r>
        <w:rPr>
          <w:spacing w:val="-14"/>
        </w:rPr>
        <w:t xml:space="preserve"> </w:t>
      </w:r>
      <w:r>
        <w:t>ДОУ</w:t>
      </w:r>
      <w:r>
        <w:rPr>
          <w:spacing w:val="-14"/>
        </w:rPr>
        <w:t xml:space="preserve"> </w:t>
      </w:r>
      <w:r>
        <w:t>использует</w:t>
      </w:r>
      <w:r>
        <w:rPr>
          <w:spacing w:val="-15"/>
        </w:rPr>
        <w:t xml:space="preserve"> </w:t>
      </w:r>
      <w:r>
        <w:t>календарь</w:t>
      </w:r>
      <w:r>
        <w:rPr>
          <w:spacing w:val="-13"/>
        </w:rPr>
        <w:t xml:space="preserve"> </w:t>
      </w:r>
      <w:r>
        <w:t>образовательных</w:t>
      </w:r>
      <w:r>
        <w:rPr>
          <w:spacing w:val="-15"/>
        </w:rPr>
        <w:t xml:space="preserve"> </w:t>
      </w:r>
      <w:r>
        <w:t>событий, приуроченных к государственным и национальным праздникам Российской Федерации, памятным датам и событиям российской истории и культуры на учебный год от Минпросвещения России.</w:t>
      </w:r>
    </w:p>
    <w:p w:rsidR="0097566C" w:rsidRDefault="00DC5CD6">
      <w:pPr>
        <w:pStyle w:val="a3"/>
        <w:spacing w:before="1" w:line="276" w:lineRule="auto"/>
        <w:ind w:right="852" w:firstLine="707"/>
      </w:pPr>
      <w:r>
        <w:t>Важной особенностью реализации воспитательного процесса в ДОУ, традицией каждой</w:t>
      </w:r>
      <w:r>
        <w:rPr>
          <w:spacing w:val="-12"/>
        </w:rPr>
        <w:t xml:space="preserve"> </w:t>
      </w:r>
      <w:r>
        <w:t>возрастной</w:t>
      </w:r>
      <w:r>
        <w:rPr>
          <w:spacing w:val="-12"/>
        </w:rPr>
        <w:t xml:space="preserve"> </w:t>
      </w:r>
      <w:r>
        <w:t>группы</w:t>
      </w:r>
      <w:r>
        <w:rPr>
          <w:spacing w:val="-13"/>
        </w:rPr>
        <w:t xml:space="preserve"> </w:t>
      </w:r>
      <w:r>
        <w:t>является</w:t>
      </w:r>
      <w:r>
        <w:rPr>
          <w:spacing w:val="-13"/>
        </w:rPr>
        <w:t xml:space="preserve"> </w:t>
      </w:r>
      <w:r>
        <w:t>утренний,</w:t>
      </w:r>
      <w:r>
        <w:rPr>
          <w:spacing w:val="-14"/>
        </w:rPr>
        <w:t xml:space="preserve"> </w:t>
      </w:r>
      <w:r>
        <w:t>вечерний</w:t>
      </w:r>
      <w:r>
        <w:rPr>
          <w:spacing w:val="-12"/>
        </w:rPr>
        <w:t xml:space="preserve"> </w:t>
      </w:r>
      <w:r>
        <w:t>круг,</w:t>
      </w:r>
      <w:r>
        <w:rPr>
          <w:spacing w:val="-13"/>
        </w:rPr>
        <w:t xml:space="preserve"> </w:t>
      </w:r>
      <w:r>
        <w:t>который</w:t>
      </w:r>
      <w:r>
        <w:rPr>
          <w:spacing w:val="-12"/>
        </w:rPr>
        <w:t xml:space="preserve"> </w:t>
      </w:r>
      <w:r>
        <w:t>проводится</w:t>
      </w:r>
      <w:r>
        <w:rPr>
          <w:spacing w:val="-13"/>
        </w:rPr>
        <w:t xml:space="preserve"> </w:t>
      </w:r>
      <w:r>
        <w:t>в</w:t>
      </w:r>
      <w:r>
        <w:rPr>
          <w:spacing w:val="-13"/>
        </w:rPr>
        <w:t xml:space="preserve"> </w:t>
      </w:r>
      <w:r>
        <w:t>форме развивающего диалога.</w:t>
      </w:r>
    </w:p>
    <w:p w:rsidR="0097566C" w:rsidRDefault="00DC5CD6">
      <w:pPr>
        <w:pStyle w:val="a3"/>
        <w:spacing w:line="276" w:lineRule="auto"/>
        <w:ind w:right="847" w:firstLine="707"/>
      </w:pPr>
      <w:r>
        <w:t>Утренний</w:t>
      </w:r>
      <w:r>
        <w:rPr>
          <w:spacing w:val="-3"/>
        </w:rPr>
        <w:t xml:space="preserve"> </w:t>
      </w:r>
      <w:r>
        <w:t>круг</w:t>
      </w:r>
      <w:r>
        <w:rPr>
          <w:spacing w:val="-2"/>
        </w:rPr>
        <w:t xml:space="preserve"> </w:t>
      </w:r>
      <w:r>
        <w:t>—</w:t>
      </w:r>
      <w:r>
        <w:rPr>
          <w:spacing w:val="-4"/>
        </w:rPr>
        <w:t xml:space="preserve"> </w:t>
      </w:r>
      <w:r>
        <w:t>это</w:t>
      </w:r>
      <w:r>
        <w:rPr>
          <w:spacing w:val="-4"/>
        </w:rPr>
        <w:t xml:space="preserve"> </w:t>
      </w:r>
      <w:r>
        <w:t>начало</w:t>
      </w:r>
      <w:r>
        <w:rPr>
          <w:spacing w:val="-4"/>
        </w:rPr>
        <w:t xml:space="preserve"> </w:t>
      </w:r>
      <w:r>
        <w:t>дня,</w:t>
      </w:r>
      <w:r>
        <w:rPr>
          <w:spacing w:val="-4"/>
        </w:rPr>
        <w:t xml:space="preserve"> </w:t>
      </w:r>
      <w:r>
        <w:t>когда</w:t>
      </w:r>
      <w:r>
        <w:rPr>
          <w:spacing w:val="-5"/>
        </w:rPr>
        <w:t xml:space="preserve"> </w:t>
      </w:r>
      <w:r>
        <w:t>дети</w:t>
      </w:r>
      <w:r>
        <w:rPr>
          <w:spacing w:val="-2"/>
        </w:rPr>
        <w:t xml:space="preserve"> </w:t>
      </w:r>
      <w:r>
        <w:t>собираются</w:t>
      </w:r>
      <w:r>
        <w:rPr>
          <w:spacing w:val="-4"/>
        </w:rPr>
        <w:t xml:space="preserve"> </w:t>
      </w:r>
      <w:r>
        <w:t>все</w:t>
      </w:r>
      <w:r>
        <w:rPr>
          <w:spacing w:val="-5"/>
        </w:rPr>
        <w:t xml:space="preserve"> </w:t>
      </w:r>
      <w:r>
        <w:t>вместе</w:t>
      </w:r>
      <w:r>
        <w:rPr>
          <w:spacing w:val="-5"/>
        </w:rPr>
        <w:t xml:space="preserve"> </w:t>
      </w:r>
      <w:r>
        <w:t>для</w:t>
      </w:r>
      <w:r>
        <w:rPr>
          <w:spacing w:val="-4"/>
        </w:rPr>
        <w:t xml:space="preserve"> </w:t>
      </w:r>
      <w:r>
        <w:t>того,</w:t>
      </w:r>
      <w:r>
        <w:rPr>
          <w:spacing w:val="-4"/>
        </w:rPr>
        <w:t xml:space="preserve"> </w:t>
      </w:r>
      <w:r>
        <w:t>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w:t>
      </w:r>
    </w:p>
    <w:p w:rsidR="0097566C" w:rsidRDefault="00DC5CD6">
      <w:pPr>
        <w:pStyle w:val="a3"/>
        <w:spacing w:line="276" w:lineRule="auto"/>
        <w:ind w:right="848" w:firstLine="707"/>
      </w:pPr>
      <w:r>
        <w:t>Вечерний круг, который проводится в форме рефлексии – обсуждение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rsidR="0097566C" w:rsidRDefault="00DC5CD6">
      <w:pPr>
        <w:pStyle w:val="a3"/>
        <w:spacing w:line="276" w:lineRule="auto"/>
        <w:ind w:right="847" w:firstLine="707"/>
      </w:pPr>
      <w:r>
        <w:t>В</w:t>
      </w:r>
      <w:r w:rsidR="00831779">
        <w:rPr>
          <w:spacing w:val="-11"/>
        </w:rPr>
        <w:t xml:space="preserve"> дошкольной группе</w:t>
      </w:r>
      <w:r>
        <w:rPr>
          <w:spacing w:val="-12"/>
        </w:rPr>
        <w:t xml:space="preserve"> </w:t>
      </w:r>
      <w:r>
        <w:t>образовательный</w:t>
      </w:r>
      <w:r>
        <w:rPr>
          <w:spacing w:val="-13"/>
        </w:rPr>
        <w:t xml:space="preserve"> </w:t>
      </w:r>
      <w:r>
        <w:t>процесс</w:t>
      </w:r>
      <w:r>
        <w:rPr>
          <w:spacing w:val="-13"/>
        </w:rPr>
        <w:t xml:space="preserve"> </w:t>
      </w:r>
      <w:r>
        <w:t>осуществляется</w:t>
      </w:r>
      <w:r>
        <w:rPr>
          <w:spacing w:val="-12"/>
        </w:rPr>
        <w:t xml:space="preserve"> </w:t>
      </w:r>
      <w:r>
        <w:t>в</w:t>
      </w:r>
      <w:r>
        <w:rPr>
          <w:spacing w:val="-12"/>
        </w:rPr>
        <w:t xml:space="preserve"> </w:t>
      </w:r>
      <w:r>
        <w:t>соответствии</w:t>
      </w:r>
      <w:r>
        <w:rPr>
          <w:spacing w:val="-11"/>
        </w:rPr>
        <w:t xml:space="preserve"> </w:t>
      </w:r>
      <w:r>
        <w:t>с</w:t>
      </w:r>
      <w:r>
        <w:rPr>
          <w:spacing w:val="-15"/>
        </w:rPr>
        <w:t xml:space="preserve"> </w:t>
      </w:r>
      <w:r>
        <w:t>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В связи с этим обучение и воспитание объединяются в целостный процесс на основе духовно- нравственных и социокультурных ценностей и принятых в обществе правил, и норм поведения в интересах человека, семьи, общества.</w:t>
      </w:r>
    </w:p>
    <w:p w:rsidR="0097566C" w:rsidRDefault="00DC5CD6">
      <w:pPr>
        <w:pStyle w:val="a3"/>
        <w:spacing w:before="1" w:line="276" w:lineRule="auto"/>
        <w:ind w:right="849" w:firstLine="707"/>
      </w:pPr>
      <w:r>
        <w:rPr>
          <w:b/>
        </w:rPr>
        <w:t xml:space="preserve">Основной целью педагогической работы </w:t>
      </w:r>
      <w:r>
        <w:t xml:space="preserve"> является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97566C" w:rsidRDefault="00DC5CD6">
      <w:pPr>
        <w:pStyle w:val="a3"/>
        <w:spacing w:line="276" w:lineRule="auto"/>
        <w:ind w:right="844" w:firstLine="707"/>
      </w:pPr>
      <w:r>
        <w:t>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 драматизации</w:t>
      </w:r>
      <w:r>
        <w:rPr>
          <w:spacing w:val="-2"/>
        </w:rPr>
        <w:t xml:space="preserve"> </w:t>
      </w:r>
      <w:r>
        <w:t>и инсценировки,</w:t>
      </w:r>
      <w:r>
        <w:rPr>
          <w:spacing w:val="-2"/>
        </w:rPr>
        <w:t xml:space="preserve"> </w:t>
      </w:r>
      <w:r>
        <w:t>игры</w:t>
      </w:r>
      <w:r>
        <w:rPr>
          <w:spacing w:val="-1"/>
        </w:rPr>
        <w:t xml:space="preserve"> </w:t>
      </w:r>
      <w:r>
        <w:t>с</w:t>
      </w:r>
      <w:r>
        <w:rPr>
          <w:spacing w:val="-1"/>
        </w:rPr>
        <w:t xml:space="preserve"> </w:t>
      </w:r>
      <w:r>
        <w:t>элементами труда</w:t>
      </w:r>
      <w:r>
        <w:rPr>
          <w:spacing w:val="-1"/>
        </w:rPr>
        <w:t xml:space="preserve"> </w:t>
      </w:r>
      <w:r>
        <w:t>и художественно деятельности)</w:t>
      </w:r>
      <w:r>
        <w:rPr>
          <w:spacing w:val="-2"/>
        </w:rPr>
        <w:t xml:space="preserve"> </w:t>
      </w:r>
      <w:r>
        <w:t>и игры с правилами (дидактические, интеллектуальные, подвижные, хороводные т.п.).</w:t>
      </w:r>
    </w:p>
    <w:p w:rsidR="0097566C" w:rsidRDefault="00DC5CD6">
      <w:pPr>
        <w:pStyle w:val="a3"/>
        <w:spacing w:line="276" w:lineRule="auto"/>
        <w:ind w:right="849" w:firstLine="707"/>
      </w:pPr>
      <w:r>
        <w:t>Отдельное внимание уделяется самостоятельной деятельности воспитанников. Ее содержание</w:t>
      </w:r>
      <w:r>
        <w:rPr>
          <w:spacing w:val="-8"/>
        </w:rPr>
        <w:t xml:space="preserve"> </w:t>
      </w:r>
      <w:r>
        <w:t>и</w:t>
      </w:r>
      <w:r>
        <w:rPr>
          <w:spacing w:val="-6"/>
        </w:rPr>
        <w:t xml:space="preserve"> </w:t>
      </w:r>
      <w:r>
        <w:t>уровень</w:t>
      </w:r>
      <w:r>
        <w:rPr>
          <w:spacing w:val="-7"/>
        </w:rPr>
        <w:t xml:space="preserve"> </w:t>
      </w:r>
      <w:r>
        <w:t>зависят</w:t>
      </w:r>
      <w:r>
        <w:rPr>
          <w:spacing w:val="-7"/>
        </w:rPr>
        <w:t xml:space="preserve"> </w:t>
      </w:r>
      <w:r>
        <w:t>от</w:t>
      </w:r>
      <w:r>
        <w:rPr>
          <w:spacing w:val="-7"/>
        </w:rPr>
        <w:t xml:space="preserve"> </w:t>
      </w:r>
      <w:r>
        <w:t>возраста</w:t>
      </w:r>
      <w:r>
        <w:rPr>
          <w:spacing w:val="-7"/>
        </w:rPr>
        <w:t xml:space="preserve"> </w:t>
      </w:r>
      <w:r>
        <w:t>и</w:t>
      </w:r>
      <w:r>
        <w:rPr>
          <w:spacing w:val="-6"/>
        </w:rPr>
        <w:t xml:space="preserve"> </w:t>
      </w:r>
      <w:r>
        <w:t>опыта</w:t>
      </w:r>
      <w:r>
        <w:rPr>
          <w:spacing w:val="-8"/>
        </w:rPr>
        <w:t xml:space="preserve"> </w:t>
      </w:r>
      <w:r>
        <w:t>детей,</w:t>
      </w:r>
      <w:r>
        <w:rPr>
          <w:spacing w:val="-7"/>
        </w:rPr>
        <w:t xml:space="preserve"> </w:t>
      </w:r>
      <w:r>
        <w:t>запаса</w:t>
      </w:r>
      <w:r>
        <w:rPr>
          <w:spacing w:val="-6"/>
        </w:rPr>
        <w:t xml:space="preserve"> </w:t>
      </w:r>
      <w:r>
        <w:t>знаний,</w:t>
      </w:r>
      <w:r>
        <w:rPr>
          <w:spacing w:val="-7"/>
        </w:rPr>
        <w:t xml:space="preserve"> </w:t>
      </w:r>
      <w:r>
        <w:t>умений</w:t>
      </w:r>
      <w:r>
        <w:rPr>
          <w:spacing w:val="-6"/>
        </w:rPr>
        <w:t xml:space="preserve"> </w:t>
      </w:r>
      <w:r>
        <w:t>и</w:t>
      </w:r>
      <w:r>
        <w:rPr>
          <w:spacing w:val="-6"/>
        </w:rPr>
        <w:t xml:space="preserve"> </w:t>
      </w:r>
      <w:r>
        <w:t xml:space="preserve">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w:t>
      </w:r>
      <w:r>
        <w:rPr>
          <w:spacing w:val="-2"/>
        </w:rPr>
        <w:t>воспитателя.</w:t>
      </w:r>
    </w:p>
    <w:p w:rsidR="0097566C" w:rsidRDefault="00DC5CD6">
      <w:pPr>
        <w:pStyle w:val="a3"/>
        <w:spacing w:line="276" w:lineRule="auto"/>
        <w:ind w:right="851" w:firstLine="707"/>
      </w:pPr>
      <w:r>
        <w:t>Индивидуальная работа с детьми всех возрастов проводится в свободные часы (во время</w:t>
      </w:r>
      <w:r>
        <w:rPr>
          <w:spacing w:val="73"/>
        </w:rPr>
        <w:t xml:space="preserve"> </w:t>
      </w:r>
      <w:r>
        <w:t>утреннего</w:t>
      </w:r>
      <w:r>
        <w:rPr>
          <w:spacing w:val="73"/>
        </w:rPr>
        <w:t xml:space="preserve"> </w:t>
      </w:r>
      <w:r>
        <w:t>приема,</w:t>
      </w:r>
      <w:r>
        <w:rPr>
          <w:spacing w:val="73"/>
        </w:rPr>
        <w:t xml:space="preserve"> </w:t>
      </w:r>
      <w:r>
        <w:t>прогулок</w:t>
      </w:r>
      <w:r>
        <w:rPr>
          <w:spacing w:val="74"/>
        </w:rPr>
        <w:t xml:space="preserve"> </w:t>
      </w:r>
      <w:r>
        <w:t>и</w:t>
      </w:r>
      <w:r>
        <w:rPr>
          <w:spacing w:val="74"/>
        </w:rPr>
        <w:t xml:space="preserve"> </w:t>
      </w:r>
      <w:r>
        <w:t>т.п.)</w:t>
      </w:r>
      <w:r>
        <w:rPr>
          <w:spacing w:val="70"/>
        </w:rPr>
        <w:t xml:space="preserve"> </w:t>
      </w:r>
      <w:r>
        <w:t>в</w:t>
      </w:r>
      <w:r>
        <w:rPr>
          <w:spacing w:val="73"/>
        </w:rPr>
        <w:t xml:space="preserve"> </w:t>
      </w:r>
      <w:r>
        <w:t>помещениях</w:t>
      </w:r>
      <w:r>
        <w:rPr>
          <w:spacing w:val="73"/>
        </w:rPr>
        <w:t xml:space="preserve"> </w:t>
      </w:r>
      <w:r>
        <w:t>и</w:t>
      </w:r>
      <w:r>
        <w:rPr>
          <w:spacing w:val="74"/>
        </w:rPr>
        <w:t xml:space="preserve"> </w:t>
      </w:r>
      <w:r>
        <w:t>на</w:t>
      </w:r>
      <w:r>
        <w:rPr>
          <w:spacing w:val="72"/>
        </w:rPr>
        <w:t xml:space="preserve"> </w:t>
      </w:r>
      <w:r>
        <w:t>свежем</w:t>
      </w:r>
      <w:r>
        <w:rPr>
          <w:spacing w:val="75"/>
        </w:rPr>
        <w:t xml:space="preserve"> </w:t>
      </w:r>
      <w:r>
        <w:t>воздухе.</w:t>
      </w:r>
      <w:r>
        <w:rPr>
          <w:spacing w:val="73"/>
        </w:rPr>
        <w:t xml:space="preserve"> </w:t>
      </w:r>
      <w:r>
        <w:t>Она</w:t>
      </w:r>
    </w:p>
    <w:p w:rsidR="0097566C" w:rsidRDefault="0097566C">
      <w:pPr>
        <w:pStyle w:val="a3"/>
        <w:spacing w:line="276" w:lineRule="auto"/>
        <w:sectPr w:rsidR="0097566C">
          <w:pgSz w:w="11920" w:h="16850"/>
          <w:pgMar w:top="1060" w:right="0" w:bottom="780" w:left="1133" w:header="0" w:footer="580" w:gutter="0"/>
          <w:cols w:space="720"/>
        </w:sectPr>
      </w:pPr>
    </w:p>
    <w:p w:rsidR="0097566C" w:rsidRDefault="00DC5CD6">
      <w:pPr>
        <w:pStyle w:val="a3"/>
        <w:spacing w:before="71" w:line="276" w:lineRule="auto"/>
        <w:ind w:right="844"/>
      </w:pPr>
      <w:r>
        <w:lastRenderedPageBreak/>
        <w:t>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p>
    <w:p w:rsidR="0097566C" w:rsidRDefault="00831779">
      <w:pPr>
        <w:pStyle w:val="a3"/>
        <w:spacing w:line="276" w:lineRule="auto"/>
        <w:ind w:right="848" w:firstLine="707"/>
      </w:pPr>
      <w:r>
        <w:t>Воспитательный процесс в дошкольной группе</w:t>
      </w:r>
      <w:r w:rsidR="00DC5CD6">
        <w:t xml:space="preserve"> организуется в развивающей среде, которая образуется</w:t>
      </w:r>
      <w:r w:rsidR="00DC5CD6">
        <w:rPr>
          <w:spacing w:val="-3"/>
        </w:rPr>
        <w:t xml:space="preserve"> </w:t>
      </w:r>
      <w:r w:rsidR="00DC5CD6">
        <w:t>совокупностью</w:t>
      </w:r>
      <w:r w:rsidR="00DC5CD6">
        <w:rPr>
          <w:spacing w:val="-4"/>
        </w:rPr>
        <w:t xml:space="preserve"> </w:t>
      </w:r>
      <w:r w:rsidR="00DC5CD6">
        <w:t>природных,</w:t>
      </w:r>
      <w:r w:rsidR="00DC5CD6">
        <w:rPr>
          <w:spacing w:val="-4"/>
        </w:rPr>
        <w:t xml:space="preserve"> </w:t>
      </w:r>
      <w:r w:rsidR="00DC5CD6">
        <w:t>предметных,</w:t>
      </w:r>
      <w:r w:rsidR="00DC5CD6">
        <w:rPr>
          <w:spacing w:val="-3"/>
        </w:rPr>
        <w:t xml:space="preserve"> </w:t>
      </w:r>
      <w:r w:rsidR="00DC5CD6">
        <w:t>социальных</w:t>
      </w:r>
      <w:r w:rsidR="00DC5CD6">
        <w:rPr>
          <w:spacing w:val="-3"/>
        </w:rPr>
        <w:t xml:space="preserve"> </w:t>
      </w:r>
      <w:r w:rsidR="00DC5CD6">
        <w:t>условий</w:t>
      </w:r>
      <w:r w:rsidR="00DC5CD6">
        <w:rPr>
          <w:spacing w:val="-4"/>
        </w:rPr>
        <w:t xml:space="preserve"> </w:t>
      </w:r>
      <w:r w:rsidR="00DC5CD6">
        <w:t>и</w:t>
      </w:r>
      <w:r w:rsidR="00DC5CD6">
        <w:rPr>
          <w:spacing w:val="-4"/>
        </w:rPr>
        <w:t xml:space="preserve"> </w:t>
      </w:r>
      <w:r w:rsidR="00DC5CD6">
        <w:t>пространством собственного «Я» ребенка. Среда обогащается за счет не только количественного накопления,</w:t>
      </w:r>
      <w:r w:rsidR="00DC5CD6">
        <w:rPr>
          <w:spacing w:val="-15"/>
        </w:rPr>
        <w:t xml:space="preserve"> </w:t>
      </w:r>
      <w:r w:rsidR="00DC5CD6">
        <w:t>но</w:t>
      </w:r>
      <w:r w:rsidR="00DC5CD6">
        <w:rPr>
          <w:spacing w:val="-15"/>
        </w:rPr>
        <w:t xml:space="preserve"> </w:t>
      </w:r>
      <w:r w:rsidR="00DC5CD6">
        <w:t>и</w:t>
      </w:r>
      <w:r w:rsidR="00DC5CD6">
        <w:rPr>
          <w:spacing w:val="-15"/>
        </w:rPr>
        <w:t xml:space="preserve"> </w:t>
      </w:r>
      <w:r w:rsidR="00DC5CD6">
        <w:t>через</w:t>
      </w:r>
      <w:r w:rsidR="00DC5CD6">
        <w:rPr>
          <w:spacing w:val="-15"/>
        </w:rPr>
        <w:t xml:space="preserve"> </w:t>
      </w:r>
      <w:r w:rsidR="00DC5CD6">
        <w:t>улучшение</w:t>
      </w:r>
      <w:r w:rsidR="00DC5CD6">
        <w:rPr>
          <w:spacing w:val="-15"/>
        </w:rPr>
        <w:t xml:space="preserve"> </w:t>
      </w:r>
      <w:r w:rsidR="00DC5CD6">
        <w:t>качественных</w:t>
      </w:r>
      <w:r w:rsidR="00DC5CD6">
        <w:rPr>
          <w:spacing w:val="-15"/>
        </w:rPr>
        <w:t xml:space="preserve"> </w:t>
      </w:r>
      <w:r w:rsidR="00DC5CD6">
        <w:t>параметров:</w:t>
      </w:r>
      <w:r w:rsidR="00DC5CD6">
        <w:rPr>
          <w:spacing w:val="-15"/>
        </w:rPr>
        <w:t xml:space="preserve"> </w:t>
      </w:r>
      <w:r w:rsidR="00DC5CD6">
        <w:t>эстетичности,</w:t>
      </w:r>
      <w:r w:rsidR="00DC5CD6">
        <w:rPr>
          <w:spacing w:val="-15"/>
        </w:rPr>
        <w:t xml:space="preserve"> </w:t>
      </w:r>
      <w:r w:rsidR="00DC5CD6">
        <w:t>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w:t>
      </w:r>
      <w:r w:rsidR="00DC5CD6">
        <w:rPr>
          <w:spacing w:val="-6"/>
        </w:rPr>
        <w:t xml:space="preserve"> </w:t>
      </w:r>
      <w:r w:rsidR="00DC5CD6">
        <w:t>действовать</w:t>
      </w:r>
      <w:r w:rsidR="00DC5CD6">
        <w:rPr>
          <w:spacing w:val="-4"/>
        </w:rPr>
        <w:t xml:space="preserve"> </w:t>
      </w:r>
      <w:r w:rsidR="00DC5CD6">
        <w:t>в</w:t>
      </w:r>
      <w:r w:rsidR="00DC5CD6">
        <w:rPr>
          <w:spacing w:val="-6"/>
        </w:rPr>
        <w:t xml:space="preserve"> </w:t>
      </w:r>
      <w:r w:rsidR="00DC5CD6">
        <w:t>нем,</w:t>
      </w:r>
      <w:r w:rsidR="00DC5CD6">
        <w:rPr>
          <w:spacing w:val="-6"/>
        </w:rPr>
        <w:t xml:space="preserve"> </w:t>
      </w:r>
      <w:r w:rsidR="00DC5CD6">
        <w:t>придерживаясь</w:t>
      </w:r>
      <w:r w:rsidR="00DC5CD6">
        <w:rPr>
          <w:spacing w:val="-5"/>
        </w:rPr>
        <w:t xml:space="preserve"> </w:t>
      </w:r>
      <w:r w:rsidR="00DC5CD6">
        <w:t>норм</w:t>
      </w:r>
      <w:r w:rsidR="00DC5CD6">
        <w:rPr>
          <w:spacing w:val="-7"/>
        </w:rPr>
        <w:t xml:space="preserve"> </w:t>
      </w:r>
      <w:r w:rsidR="00DC5CD6">
        <w:t>и</w:t>
      </w:r>
      <w:r w:rsidR="00DC5CD6">
        <w:rPr>
          <w:spacing w:val="-5"/>
        </w:rPr>
        <w:t xml:space="preserve"> </w:t>
      </w:r>
      <w:r w:rsidR="00DC5CD6">
        <w:t>правил</w:t>
      </w:r>
      <w:r w:rsidR="00DC5CD6">
        <w:rPr>
          <w:spacing w:val="-6"/>
        </w:rPr>
        <w:t xml:space="preserve"> </w:t>
      </w:r>
      <w:r w:rsidR="00DC5CD6">
        <w:t>пребывания</w:t>
      </w:r>
      <w:r w:rsidR="00DC5CD6">
        <w:rPr>
          <w:spacing w:val="-6"/>
        </w:rPr>
        <w:t xml:space="preserve"> </w:t>
      </w:r>
      <w:r w:rsidR="00DC5CD6">
        <w:t>в</w:t>
      </w:r>
      <w:r w:rsidR="00DC5CD6">
        <w:rPr>
          <w:spacing w:val="-6"/>
        </w:rPr>
        <w:t xml:space="preserve"> </w:t>
      </w:r>
      <w:r w:rsidR="00DC5CD6">
        <w:t>различных помещениях и пользования материалами, оборудованием.</w:t>
      </w:r>
    </w:p>
    <w:p w:rsidR="0097566C" w:rsidRDefault="00DC5CD6">
      <w:pPr>
        <w:pStyle w:val="a3"/>
        <w:spacing w:before="2" w:line="276" w:lineRule="auto"/>
        <w:ind w:right="843" w:firstLine="707"/>
      </w:pPr>
      <w:r>
        <w:t>Приоритетными в воспитательном процессе являются следующие направления развития дошкольников (физическое развитие, художественно – эстетическое развитие). 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w:t>
      </w:r>
      <w:r>
        <w:rPr>
          <w:spacing w:val="-15"/>
        </w:rPr>
        <w:t xml:space="preserve"> </w:t>
      </w:r>
      <w:r>
        <w:t>усвоенных</w:t>
      </w:r>
      <w:r>
        <w:rPr>
          <w:spacing w:val="-15"/>
        </w:rPr>
        <w:t xml:space="preserve"> </w:t>
      </w:r>
      <w:r>
        <w:t>умений,</w:t>
      </w:r>
      <w:r>
        <w:rPr>
          <w:spacing w:val="-15"/>
        </w:rPr>
        <w:t xml:space="preserve"> </w:t>
      </w:r>
      <w:r>
        <w:t>личностных</w:t>
      </w:r>
      <w:r>
        <w:rPr>
          <w:spacing w:val="-15"/>
        </w:rPr>
        <w:t xml:space="preserve"> </w:t>
      </w:r>
      <w:r>
        <w:t>симпатий</w:t>
      </w:r>
      <w:r>
        <w:rPr>
          <w:spacing w:val="-15"/>
        </w:rPr>
        <w:t xml:space="preserve"> </w:t>
      </w:r>
      <w:r>
        <w:t>при</w:t>
      </w:r>
      <w:r>
        <w:rPr>
          <w:spacing w:val="-15"/>
        </w:rPr>
        <w:t xml:space="preserve"> </w:t>
      </w:r>
      <w:r>
        <w:t>постановке</w:t>
      </w:r>
      <w:r>
        <w:rPr>
          <w:spacing w:val="-15"/>
        </w:rPr>
        <w:t xml:space="preserve"> </w:t>
      </w:r>
      <w:r>
        <w:t>трудовых</w:t>
      </w:r>
      <w:r>
        <w:rPr>
          <w:spacing w:val="-15"/>
        </w:rPr>
        <w:t xml:space="preserve"> </w:t>
      </w:r>
      <w:r>
        <w:t>заданий, объединении детей в рабочие подгруппы и т.д.) и моральная мотивация детского труда.</w:t>
      </w:r>
    </w:p>
    <w:p w:rsidR="0097566C" w:rsidRDefault="00831779">
      <w:pPr>
        <w:pStyle w:val="a3"/>
        <w:spacing w:line="276" w:lineRule="auto"/>
        <w:ind w:right="846" w:firstLine="707"/>
      </w:pPr>
      <w:r>
        <w:t>Для дошкольной группы</w:t>
      </w:r>
      <w:r w:rsidR="00DC5CD6">
        <w:t xml:space="preserve">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 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w:t>
      </w:r>
      <w:r w:rsidR="00DC5CD6">
        <w:rPr>
          <w:spacing w:val="-5"/>
        </w:rPr>
        <w:t xml:space="preserve"> </w:t>
      </w:r>
      <w:r w:rsidR="00DC5CD6">
        <w:t>средства</w:t>
      </w:r>
      <w:r w:rsidR="00DC5CD6">
        <w:rPr>
          <w:spacing w:val="-5"/>
        </w:rPr>
        <w:t xml:space="preserve"> </w:t>
      </w:r>
      <w:r w:rsidR="00DC5CD6">
        <w:t>наглядной</w:t>
      </w:r>
      <w:r w:rsidR="00DC5CD6">
        <w:rPr>
          <w:spacing w:val="-5"/>
        </w:rPr>
        <w:t xml:space="preserve"> </w:t>
      </w:r>
      <w:r w:rsidR="00DC5CD6">
        <w:t>пропаганды</w:t>
      </w:r>
      <w:r w:rsidR="00DC5CD6">
        <w:rPr>
          <w:spacing w:val="-7"/>
        </w:rPr>
        <w:t xml:space="preserve"> </w:t>
      </w:r>
      <w:r w:rsidR="00DC5CD6">
        <w:t>(информационные</w:t>
      </w:r>
      <w:r w:rsidR="00DC5CD6">
        <w:rPr>
          <w:spacing w:val="-6"/>
        </w:rPr>
        <w:t xml:space="preserve"> </w:t>
      </w:r>
      <w:r w:rsidR="00DC5CD6">
        <w:t>бюллетени,</w:t>
      </w:r>
      <w:r w:rsidR="00DC5CD6">
        <w:rPr>
          <w:spacing w:val="-5"/>
        </w:rPr>
        <w:t xml:space="preserve"> </w:t>
      </w:r>
      <w:r w:rsidR="00DC5CD6">
        <w:t>родительские уголки, тематические стенды, фотовыставки и др.), привлекаются родители к проведению праздников, развлечений, походов, экскурсий и др.</w:t>
      </w:r>
    </w:p>
    <w:p w:rsidR="0097566C" w:rsidRDefault="00DC5CD6">
      <w:pPr>
        <w:pStyle w:val="a3"/>
        <w:spacing w:before="1" w:line="276" w:lineRule="auto"/>
        <w:ind w:right="844" w:firstLine="707"/>
        <w:jc w:val="right"/>
      </w:pPr>
      <w:r>
        <w:rPr>
          <w:b/>
        </w:rPr>
        <w:t>Внешний</w:t>
      </w:r>
      <w:r>
        <w:rPr>
          <w:b/>
          <w:spacing w:val="40"/>
        </w:rPr>
        <w:t xml:space="preserve"> </w:t>
      </w:r>
      <w:r>
        <w:rPr>
          <w:b/>
        </w:rPr>
        <w:t>облик</w:t>
      </w:r>
      <w:r>
        <w:rPr>
          <w:b/>
          <w:spacing w:val="40"/>
        </w:rPr>
        <w:t xml:space="preserve"> </w:t>
      </w:r>
      <w:r>
        <w:rPr>
          <w:b/>
        </w:rPr>
        <w:t>помещений</w:t>
      </w:r>
      <w:r>
        <w:rPr>
          <w:b/>
          <w:spacing w:val="40"/>
        </w:rPr>
        <w:t xml:space="preserve">  </w:t>
      </w:r>
      <w:r>
        <w:t>эстетически</w:t>
      </w:r>
      <w:r>
        <w:rPr>
          <w:spacing w:val="40"/>
        </w:rPr>
        <w:t xml:space="preserve"> </w:t>
      </w:r>
      <w:r>
        <w:t>привлекателен</w:t>
      </w:r>
      <w:r>
        <w:rPr>
          <w:spacing w:val="40"/>
        </w:rPr>
        <w:t xml:space="preserve"> </w:t>
      </w:r>
      <w:r>
        <w:t>и</w:t>
      </w:r>
      <w:r>
        <w:rPr>
          <w:spacing w:val="40"/>
        </w:rPr>
        <w:t xml:space="preserve"> </w:t>
      </w:r>
      <w:r>
        <w:t>соответствует целям</w:t>
      </w:r>
      <w:r>
        <w:rPr>
          <w:spacing w:val="-13"/>
        </w:rPr>
        <w:t xml:space="preserve"> </w:t>
      </w:r>
      <w:r>
        <w:t>образования:</w:t>
      </w:r>
      <w:r>
        <w:rPr>
          <w:spacing w:val="-12"/>
        </w:rPr>
        <w:t xml:space="preserve"> </w:t>
      </w:r>
      <w:r>
        <w:t>каждое</w:t>
      </w:r>
      <w:r>
        <w:rPr>
          <w:spacing w:val="-13"/>
        </w:rPr>
        <w:t xml:space="preserve"> </w:t>
      </w:r>
      <w:r>
        <w:t>групповое</w:t>
      </w:r>
      <w:r>
        <w:rPr>
          <w:spacing w:val="-13"/>
        </w:rPr>
        <w:t xml:space="preserve"> </w:t>
      </w:r>
      <w:r>
        <w:t>помещение</w:t>
      </w:r>
      <w:r>
        <w:rPr>
          <w:spacing w:val="-13"/>
        </w:rPr>
        <w:t xml:space="preserve"> </w:t>
      </w:r>
      <w:r>
        <w:t>имеет</w:t>
      </w:r>
      <w:r>
        <w:rPr>
          <w:spacing w:val="-11"/>
        </w:rPr>
        <w:t xml:space="preserve"> </w:t>
      </w:r>
      <w:r>
        <w:t>своё</w:t>
      </w:r>
      <w:r>
        <w:rPr>
          <w:spacing w:val="-13"/>
        </w:rPr>
        <w:t xml:space="preserve"> </w:t>
      </w:r>
      <w:r>
        <w:t>индивидуальное</w:t>
      </w:r>
      <w:r>
        <w:rPr>
          <w:spacing w:val="-13"/>
        </w:rPr>
        <w:t xml:space="preserve"> </w:t>
      </w:r>
      <w:r>
        <w:t>оформление. При</w:t>
      </w:r>
      <w:r>
        <w:rPr>
          <w:spacing w:val="40"/>
        </w:rPr>
        <w:t xml:space="preserve"> </w:t>
      </w:r>
      <w:r>
        <w:t>реализации</w:t>
      </w:r>
      <w:r>
        <w:rPr>
          <w:spacing w:val="40"/>
        </w:rPr>
        <w:t xml:space="preserve"> </w:t>
      </w:r>
      <w:r>
        <w:t>Программы</w:t>
      </w:r>
      <w:r>
        <w:rPr>
          <w:spacing w:val="40"/>
        </w:rPr>
        <w:t xml:space="preserve"> </w:t>
      </w:r>
      <w:r>
        <w:t>коллектив</w:t>
      </w:r>
      <w:r>
        <w:rPr>
          <w:spacing w:val="40"/>
        </w:rPr>
        <w:t xml:space="preserve">  </w:t>
      </w:r>
      <w:r>
        <w:t>принимает</w:t>
      </w:r>
      <w:r>
        <w:rPr>
          <w:spacing w:val="40"/>
        </w:rPr>
        <w:t xml:space="preserve"> </w:t>
      </w:r>
      <w:r>
        <w:t>во</w:t>
      </w:r>
      <w:r>
        <w:rPr>
          <w:spacing w:val="40"/>
        </w:rPr>
        <w:t xml:space="preserve"> </w:t>
      </w:r>
      <w:r>
        <w:t>внимание</w:t>
      </w:r>
      <w:r>
        <w:rPr>
          <w:spacing w:val="40"/>
        </w:rPr>
        <w:t xml:space="preserve"> </w:t>
      </w:r>
      <w:r>
        <w:t>социально- исторические</w:t>
      </w:r>
      <w:r>
        <w:rPr>
          <w:spacing w:val="80"/>
        </w:rPr>
        <w:t xml:space="preserve"> </w:t>
      </w:r>
      <w:r>
        <w:t>события</w:t>
      </w:r>
      <w:r>
        <w:rPr>
          <w:spacing w:val="80"/>
        </w:rPr>
        <w:t xml:space="preserve"> </w:t>
      </w:r>
      <w:r>
        <w:t>региона,</w:t>
      </w:r>
      <w:r>
        <w:rPr>
          <w:spacing w:val="80"/>
        </w:rPr>
        <w:t xml:space="preserve"> </w:t>
      </w:r>
      <w:r>
        <w:t>многонациональный</w:t>
      </w:r>
      <w:r>
        <w:rPr>
          <w:spacing w:val="80"/>
        </w:rPr>
        <w:t xml:space="preserve"> </w:t>
      </w:r>
      <w:r>
        <w:t>состав</w:t>
      </w:r>
      <w:r>
        <w:rPr>
          <w:spacing w:val="80"/>
        </w:rPr>
        <w:t xml:space="preserve"> </w:t>
      </w:r>
      <w:r>
        <w:t>населения</w:t>
      </w:r>
      <w:r>
        <w:rPr>
          <w:spacing w:val="80"/>
        </w:rPr>
        <w:t xml:space="preserve"> </w:t>
      </w:r>
      <w:r>
        <w:t>Абдулино</w:t>
      </w:r>
      <w:r>
        <w:rPr>
          <w:spacing w:val="80"/>
        </w:rPr>
        <w:t xml:space="preserve"> </w:t>
      </w:r>
      <w:r>
        <w:t>и</w:t>
      </w:r>
      <w:r>
        <w:rPr>
          <w:spacing w:val="40"/>
        </w:rPr>
        <w:t xml:space="preserve"> </w:t>
      </w:r>
      <w:r>
        <w:t>Оренбургской</w:t>
      </w:r>
      <w:r>
        <w:rPr>
          <w:spacing w:val="40"/>
        </w:rPr>
        <w:t xml:space="preserve"> </w:t>
      </w:r>
      <w:r>
        <w:t>области,</w:t>
      </w:r>
      <w:r>
        <w:rPr>
          <w:spacing w:val="40"/>
        </w:rPr>
        <w:t xml:space="preserve"> </w:t>
      </w:r>
      <w:r>
        <w:t>их</w:t>
      </w:r>
      <w:r>
        <w:rPr>
          <w:spacing w:val="40"/>
        </w:rPr>
        <w:t xml:space="preserve"> </w:t>
      </w:r>
      <w:r>
        <w:t>быт,</w:t>
      </w:r>
      <w:r>
        <w:rPr>
          <w:spacing w:val="40"/>
        </w:rPr>
        <w:t xml:space="preserve"> </w:t>
      </w:r>
      <w:r>
        <w:t>культуру</w:t>
      </w:r>
      <w:r>
        <w:rPr>
          <w:spacing w:val="40"/>
        </w:rPr>
        <w:t xml:space="preserve"> </w:t>
      </w:r>
      <w:r>
        <w:t>и</w:t>
      </w:r>
      <w:r>
        <w:rPr>
          <w:spacing w:val="40"/>
        </w:rPr>
        <w:t xml:space="preserve"> </w:t>
      </w:r>
      <w:r>
        <w:t>традиции,</w:t>
      </w:r>
      <w:r>
        <w:rPr>
          <w:spacing w:val="40"/>
        </w:rPr>
        <w:t xml:space="preserve"> </w:t>
      </w:r>
      <w:r>
        <w:t>а</w:t>
      </w:r>
      <w:r>
        <w:rPr>
          <w:spacing w:val="40"/>
        </w:rPr>
        <w:t xml:space="preserve"> </w:t>
      </w:r>
      <w:r>
        <w:t>также</w:t>
      </w:r>
      <w:r>
        <w:rPr>
          <w:spacing w:val="40"/>
        </w:rPr>
        <w:t xml:space="preserve"> </w:t>
      </w:r>
      <w:r>
        <w:t>климатически</w:t>
      </w:r>
      <w:r>
        <w:rPr>
          <w:spacing w:val="40"/>
        </w:rPr>
        <w:t xml:space="preserve"> </w:t>
      </w:r>
      <w:r>
        <w:t>условия</w:t>
      </w:r>
      <w:r>
        <w:rPr>
          <w:spacing w:val="40"/>
        </w:rPr>
        <w:t xml:space="preserve"> </w:t>
      </w:r>
      <w:r>
        <w:t>региона.</w:t>
      </w:r>
      <w:r>
        <w:rPr>
          <w:spacing w:val="40"/>
        </w:rPr>
        <w:t xml:space="preserve"> </w:t>
      </w:r>
      <w:r>
        <w:t>Время</w:t>
      </w:r>
      <w:r>
        <w:rPr>
          <w:spacing w:val="40"/>
        </w:rPr>
        <w:t xml:space="preserve"> </w:t>
      </w:r>
      <w:r>
        <w:t>начала</w:t>
      </w:r>
      <w:r>
        <w:rPr>
          <w:spacing w:val="40"/>
        </w:rPr>
        <w:t xml:space="preserve"> </w:t>
      </w:r>
      <w:r>
        <w:t>и</w:t>
      </w:r>
      <w:r>
        <w:rPr>
          <w:spacing w:val="40"/>
        </w:rPr>
        <w:t xml:space="preserve"> </w:t>
      </w:r>
      <w:r>
        <w:t>окончания</w:t>
      </w:r>
      <w:r>
        <w:rPr>
          <w:spacing w:val="40"/>
        </w:rPr>
        <w:t xml:space="preserve"> </w:t>
      </w:r>
      <w:r>
        <w:t>тех</w:t>
      </w:r>
      <w:r>
        <w:rPr>
          <w:spacing w:val="40"/>
        </w:rPr>
        <w:t xml:space="preserve"> </w:t>
      </w:r>
      <w:r>
        <w:t>или</w:t>
      </w:r>
      <w:r>
        <w:rPr>
          <w:spacing w:val="39"/>
        </w:rPr>
        <w:t xml:space="preserve"> </w:t>
      </w:r>
      <w:r>
        <w:t>иных</w:t>
      </w:r>
      <w:r>
        <w:rPr>
          <w:spacing w:val="40"/>
        </w:rPr>
        <w:t xml:space="preserve"> </w:t>
      </w:r>
      <w:r>
        <w:t>сезонных</w:t>
      </w:r>
      <w:r>
        <w:rPr>
          <w:spacing w:val="40"/>
        </w:rPr>
        <w:t xml:space="preserve"> </w:t>
      </w:r>
      <w:r>
        <w:t>явлений</w:t>
      </w:r>
      <w:r>
        <w:rPr>
          <w:spacing w:val="40"/>
        </w:rPr>
        <w:t xml:space="preserve"> </w:t>
      </w:r>
      <w:r>
        <w:t>(листопад,</w:t>
      </w:r>
      <w:r>
        <w:rPr>
          <w:spacing w:val="40"/>
        </w:rPr>
        <w:t xml:space="preserve"> </w:t>
      </w:r>
      <w:r>
        <w:t>таяние снега,</w:t>
      </w:r>
      <w:r>
        <w:rPr>
          <w:spacing w:val="40"/>
        </w:rPr>
        <w:t xml:space="preserve"> </w:t>
      </w:r>
      <w:r>
        <w:t>ледоход</w:t>
      </w:r>
      <w:r>
        <w:rPr>
          <w:spacing w:val="40"/>
        </w:rPr>
        <w:t xml:space="preserve"> </w:t>
      </w:r>
      <w:r>
        <w:t>и</w:t>
      </w:r>
      <w:r>
        <w:rPr>
          <w:spacing w:val="40"/>
        </w:rPr>
        <w:t xml:space="preserve"> </w:t>
      </w:r>
      <w:r>
        <w:t>т.д.),</w:t>
      </w:r>
      <w:r>
        <w:rPr>
          <w:spacing w:val="40"/>
        </w:rPr>
        <w:t xml:space="preserve"> </w:t>
      </w:r>
      <w:r>
        <w:t>ярко</w:t>
      </w:r>
      <w:r>
        <w:rPr>
          <w:spacing w:val="40"/>
        </w:rPr>
        <w:t xml:space="preserve"> </w:t>
      </w:r>
      <w:r>
        <w:t>выраженные</w:t>
      </w:r>
      <w:r>
        <w:rPr>
          <w:spacing w:val="40"/>
        </w:rPr>
        <w:t xml:space="preserve"> </w:t>
      </w:r>
      <w:r>
        <w:t>особенности</w:t>
      </w:r>
      <w:r>
        <w:rPr>
          <w:spacing w:val="40"/>
        </w:rPr>
        <w:t xml:space="preserve"> </w:t>
      </w:r>
      <w:r>
        <w:t>холодной</w:t>
      </w:r>
      <w:r>
        <w:rPr>
          <w:spacing w:val="40"/>
        </w:rPr>
        <w:t xml:space="preserve"> </w:t>
      </w:r>
      <w:r>
        <w:t>зимы</w:t>
      </w:r>
      <w:r>
        <w:rPr>
          <w:spacing w:val="40"/>
        </w:rPr>
        <w:t xml:space="preserve"> </w:t>
      </w:r>
      <w:r>
        <w:t>и</w:t>
      </w:r>
      <w:r>
        <w:rPr>
          <w:spacing w:val="40"/>
        </w:rPr>
        <w:t xml:space="preserve"> </w:t>
      </w:r>
      <w:r>
        <w:t>жаркого</w:t>
      </w:r>
      <w:r>
        <w:rPr>
          <w:spacing w:val="40"/>
        </w:rPr>
        <w:t xml:space="preserve"> </w:t>
      </w:r>
      <w:r>
        <w:t>лета, короткой весны и затяжной осени; состав флоры и фауны; длительность светового дня. С учетом</w:t>
      </w:r>
      <w:r>
        <w:rPr>
          <w:spacing w:val="40"/>
        </w:rPr>
        <w:t xml:space="preserve"> </w:t>
      </w:r>
      <w:r>
        <w:t>контингента</w:t>
      </w:r>
      <w:r>
        <w:rPr>
          <w:spacing w:val="40"/>
        </w:rPr>
        <w:t xml:space="preserve"> </w:t>
      </w:r>
      <w:r>
        <w:t>воспитанников,</w:t>
      </w:r>
      <w:r>
        <w:rPr>
          <w:spacing w:val="40"/>
        </w:rPr>
        <w:t xml:space="preserve"> </w:t>
      </w:r>
      <w:r>
        <w:t>их</w:t>
      </w:r>
      <w:r>
        <w:rPr>
          <w:spacing w:val="40"/>
        </w:rPr>
        <w:t xml:space="preserve"> </w:t>
      </w:r>
      <w:r>
        <w:t>индивидуальных</w:t>
      </w:r>
      <w:r>
        <w:rPr>
          <w:spacing w:val="40"/>
        </w:rPr>
        <w:t xml:space="preserve"> </w:t>
      </w:r>
      <w:r>
        <w:t>и</w:t>
      </w:r>
      <w:r>
        <w:rPr>
          <w:spacing w:val="40"/>
        </w:rPr>
        <w:t xml:space="preserve"> </w:t>
      </w:r>
      <w:r>
        <w:t>возрастных</w:t>
      </w:r>
      <w:r>
        <w:rPr>
          <w:spacing w:val="40"/>
        </w:rPr>
        <w:t xml:space="preserve"> </w:t>
      </w:r>
      <w:r>
        <w:t>особенностей,</w:t>
      </w:r>
      <w:r>
        <w:rPr>
          <w:spacing w:val="80"/>
        </w:rPr>
        <w:t xml:space="preserve"> </w:t>
      </w:r>
      <w:r>
        <w:t>социального</w:t>
      </w:r>
      <w:r>
        <w:rPr>
          <w:spacing w:val="67"/>
        </w:rPr>
        <w:t xml:space="preserve"> </w:t>
      </w:r>
      <w:r>
        <w:t>заказа</w:t>
      </w:r>
      <w:r>
        <w:rPr>
          <w:spacing w:val="69"/>
        </w:rPr>
        <w:t xml:space="preserve"> </w:t>
      </w:r>
      <w:r>
        <w:t>родителей</w:t>
      </w:r>
      <w:r>
        <w:rPr>
          <w:spacing w:val="70"/>
        </w:rPr>
        <w:t xml:space="preserve"> </w:t>
      </w:r>
      <w:r>
        <w:t>(законных</w:t>
      </w:r>
      <w:r>
        <w:rPr>
          <w:spacing w:val="69"/>
        </w:rPr>
        <w:t xml:space="preserve"> </w:t>
      </w:r>
      <w:r>
        <w:t>представителей)</w:t>
      </w:r>
      <w:r>
        <w:rPr>
          <w:spacing w:val="69"/>
        </w:rPr>
        <w:t xml:space="preserve"> </w:t>
      </w:r>
      <w:r>
        <w:t>воспитанников,</w:t>
      </w:r>
      <w:r>
        <w:rPr>
          <w:spacing w:val="69"/>
        </w:rPr>
        <w:t xml:space="preserve"> </w:t>
      </w:r>
      <w:r>
        <w:rPr>
          <w:spacing w:val="-2"/>
        </w:rPr>
        <w:t>социальный</w:t>
      </w:r>
    </w:p>
    <w:p w:rsidR="0097566C" w:rsidRDefault="00DC5CD6">
      <w:pPr>
        <w:pStyle w:val="a3"/>
        <w:spacing w:line="275" w:lineRule="exact"/>
      </w:pPr>
      <w:r>
        <w:t>состав</w:t>
      </w:r>
      <w:r>
        <w:rPr>
          <w:spacing w:val="-7"/>
        </w:rPr>
        <w:t xml:space="preserve"> </w:t>
      </w:r>
      <w:r>
        <w:t>семей</w:t>
      </w:r>
      <w:r>
        <w:rPr>
          <w:spacing w:val="-3"/>
        </w:rPr>
        <w:t xml:space="preserve"> </w:t>
      </w:r>
      <w:r>
        <w:t>воспитанников,</w:t>
      </w:r>
      <w:r>
        <w:rPr>
          <w:spacing w:val="-3"/>
        </w:rPr>
        <w:t xml:space="preserve"> </w:t>
      </w:r>
      <w:r>
        <w:t>их</w:t>
      </w:r>
      <w:r>
        <w:rPr>
          <w:spacing w:val="-6"/>
        </w:rPr>
        <w:t xml:space="preserve"> </w:t>
      </w:r>
      <w:r>
        <w:t>национальные</w:t>
      </w:r>
      <w:r>
        <w:rPr>
          <w:spacing w:val="-7"/>
        </w:rPr>
        <w:t xml:space="preserve"> </w:t>
      </w:r>
      <w:r>
        <w:rPr>
          <w:spacing w:val="-2"/>
        </w:rPr>
        <w:t>особенности.</w:t>
      </w:r>
    </w:p>
    <w:p w:rsidR="0097566C" w:rsidRDefault="00DC5CD6">
      <w:pPr>
        <w:pStyle w:val="a3"/>
        <w:spacing w:before="43" w:line="276" w:lineRule="auto"/>
        <w:ind w:right="852" w:firstLine="707"/>
      </w:pPr>
      <w:r>
        <w:t>Большую роль в воспитании детей, укреплении дружеских отношений среди сверстников, понимания ценности коллектива взрослых и детей принадлежит сложившимся традициям группы и детского сада в целом.</w:t>
      </w:r>
    </w:p>
    <w:p w:rsidR="0097566C" w:rsidRDefault="00DC5CD6">
      <w:pPr>
        <w:pStyle w:val="1"/>
        <w:spacing w:line="274" w:lineRule="exact"/>
        <w:ind w:left="1277"/>
        <w:jc w:val="both"/>
      </w:pPr>
      <w:r>
        <w:t>Общности</w:t>
      </w:r>
      <w:r>
        <w:rPr>
          <w:spacing w:val="-6"/>
        </w:rPr>
        <w:t xml:space="preserve"> </w:t>
      </w:r>
      <w:r>
        <w:t>(сообщества)</w:t>
      </w:r>
      <w:r>
        <w:rPr>
          <w:spacing w:val="-6"/>
        </w:rPr>
        <w:t xml:space="preserve"> </w:t>
      </w:r>
      <w:r>
        <w:rPr>
          <w:spacing w:val="-5"/>
        </w:rPr>
        <w:t>ДОО</w:t>
      </w:r>
    </w:p>
    <w:p w:rsidR="0097566C" w:rsidRDefault="0097566C">
      <w:pPr>
        <w:pStyle w:val="1"/>
        <w:spacing w:line="274" w:lineRule="exact"/>
        <w:jc w:val="both"/>
        <w:sectPr w:rsidR="0097566C">
          <w:pgSz w:w="11920" w:h="16850"/>
          <w:pgMar w:top="1060" w:right="0" w:bottom="780" w:left="1133" w:header="0" w:footer="580" w:gutter="0"/>
          <w:cols w:space="720"/>
        </w:sectPr>
      </w:pPr>
    </w:p>
    <w:p w:rsidR="0097566C" w:rsidRDefault="00DC5CD6">
      <w:pPr>
        <w:spacing w:before="71"/>
        <w:ind w:left="1277"/>
        <w:jc w:val="both"/>
        <w:rPr>
          <w:i/>
          <w:sz w:val="24"/>
        </w:rPr>
      </w:pPr>
      <w:r>
        <w:rPr>
          <w:i/>
          <w:sz w:val="24"/>
        </w:rPr>
        <w:lastRenderedPageBreak/>
        <w:t>Профессиональная</w:t>
      </w:r>
      <w:r>
        <w:rPr>
          <w:i/>
          <w:spacing w:val="-5"/>
          <w:sz w:val="24"/>
        </w:rPr>
        <w:t xml:space="preserve"> </w:t>
      </w:r>
      <w:r>
        <w:rPr>
          <w:i/>
          <w:spacing w:val="-2"/>
          <w:sz w:val="24"/>
        </w:rPr>
        <w:t>общность</w:t>
      </w:r>
    </w:p>
    <w:p w:rsidR="0097566C" w:rsidRDefault="00DC5CD6">
      <w:pPr>
        <w:pStyle w:val="a3"/>
        <w:spacing w:before="43" w:line="276" w:lineRule="auto"/>
        <w:ind w:right="842" w:firstLine="707"/>
      </w:pPr>
      <w:r>
        <w:t>В</w:t>
      </w:r>
      <w:r>
        <w:rPr>
          <w:spacing w:val="-15"/>
        </w:rPr>
        <w:t xml:space="preserve"> </w:t>
      </w:r>
      <w:r w:rsidR="00DD1888">
        <w:t>МБ</w:t>
      </w:r>
      <w:r>
        <w:t>ОУ</w:t>
      </w:r>
      <w:r>
        <w:rPr>
          <w:spacing w:val="-15"/>
        </w:rPr>
        <w:t xml:space="preserve"> </w:t>
      </w:r>
      <w:r w:rsidR="00DD1888">
        <w:t>«Новоякуповская ООШ</w:t>
      </w:r>
      <w:r>
        <w:t>»</w:t>
      </w:r>
      <w:r w:rsidR="00DD1888">
        <w:t xml:space="preserve"> дошкольная группа</w:t>
      </w:r>
      <w:r>
        <w:rPr>
          <w:spacing w:val="-15"/>
        </w:rPr>
        <w:t xml:space="preserve"> </w:t>
      </w:r>
      <w:r>
        <w:t>сформирована</w:t>
      </w:r>
      <w:r>
        <w:rPr>
          <w:spacing w:val="-15"/>
        </w:rPr>
        <w:t xml:space="preserve"> </w:t>
      </w:r>
      <w:r>
        <w:t>устойчивая</w:t>
      </w:r>
      <w:r>
        <w:rPr>
          <w:spacing w:val="-15"/>
        </w:rPr>
        <w:t xml:space="preserve"> </w:t>
      </w:r>
      <w:r>
        <w:t>система</w:t>
      </w:r>
      <w:r>
        <w:rPr>
          <w:spacing w:val="-15"/>
        </w:rPr>
        <w:t xml:space="preserve"> </w:t>
      </w:r>
      <w:r>
        <w:t>связей</w:t>
      </w:r>
      <w:r>
        <w:rPr>
          <w:spacing w:val="-15"/>
        </w:rPr>
        <w:t xml:space="preserve"> </w:t>
      </w:r>
      <w:r>
        <w:t>и</w:t>
      </w:r>
      <w:r>
        <w:rPr>
          <w:spacing w:val="-15"/>
        </w:rPr>
        <w:t xml:space="preserve"> </w:t>
      </w:r>
      <w:r>
        <w:t>отношений между</w:t>
      </w:r>
      <w:r>
        <w:rPr>
          <w:spacing w:val="-15"/>
        </w:rPr>
        <w:t xml:space="preserve"> </w:t>
      </w:r>
      <w:r>
        <w:t>людьми,</w:t>
      </w:r>
      <w:r>
        <w:rPr>
          <w:spacing w:val="-15"/>
        </w:rPr>
        <w:t xml:space="preserve"> </w:t>
      </w:r>
      <w:r>
        <w:t>единство</w:t>
      </w:r>
      <w:r>
        <w:rPr>
          <w:spacing w:val="-15"/>
        </w:rPr>
        <w:t xml:space="preserve"> </w:t>
      </w:r>
      <w:r>
        <w:t>целей</w:t>
      </w:r>
      <w:r>
        <w:rPr>
          <w:spacing w:val="-15"/>
        </w:rPr>
        <w:t xml:space="preserve"> </w:t>
      </w:r>
      <w:r>
        <w:t>и</w:t>
      </w:r>
      <w:r>
        <w:rPr>
          <w:spacing w:val="-15"/>
        </w:rPr>
        <w:t xml:space="preserve"> </w:t>
      </w:r>
      <w:r>
        <w:t>задач</w:t>
      </w:r>
      <w:r>
        <w:rPr>
          <w:spacing w:val="-15"/>
        </w:rPr>
        <w:t xml:space="preserve"> </w:t>
      </w:r>
      <w:r>
        <w:t>воспитания,</w:t>
      </w:r>
      <w:r>
        <w:rPr>
          <w:spacing w:val="-15"/>
        </w:rPr>
        <w:t xml:space="preserve"> </w:t>
      </w:r>
      <w:r>
        <w:t>реализуемое</w:t>
      </w:r>
      <w:r>
        <w:rPr>
          <w:spacing w:val="-15"/>
        </w:rPr>
        <w:t xml:space="preserve"> </w:t>
      </w:r>
      <w:r>
        <w:t>всеми</w:t>
      </w:r>
      <w:r>
        <w:rPr>
          <w:spacing w:val="-14"/>
        </w:rPr>
        <w:t xml:space="preserve"> </w:t>
      </w:r>
      <w:r>
        <w:t>сотрудниками</w:t>
      </w:r>
      <w:r>
        <w:rPr>
          <w:spacing w:val="-15"/>
        </w:rPr>
        <w:t xml:space="preserve"> </w:t>
      </w:r>
      <w:r>
        <w:t>ДОО. Участники общности (педагогический коллектив) разделяют те ценности, которые заложены в основу Программы. В ДОУ к профессиональным общностям относятся педагогический совет, творческие и рабочие группы, психолого - педагогический консилиум. Основой эффективности такой общности является рефлексия собственной профессиональной деятельности.</w:t>
      </w:r>
    </w:p>
    <w:p w:rsidR="0097566C" w:rsidRDefault="00DC5CD6">
      <w:pPr>
        <w:pStyle w:val="a3"/>
        <w:spacing w:line="274" w:lineRule="exact"/>
        <w:ind w:left="1277"/>
      </w:pPr>
      <w:r>
        <w:t>Воспитатели,</w:t>
      </w:r>
      <w:r>
        <w:rPr>
          <w:spacing w:val="-6"/>
        </w:rPr>
        <w:t xml:space="preserve"> </w:t>
      </w:r>
      <w:r>
        <w:t>а</w:t>
      </w:r>
      <w:r>
        <w:rPr>
          <w:spacing w:val="-3"/>
        </w:rPr>
        <w:t xml:space="preserve"> </w:t>
      </w:r>
      <w:r>
        <w:t>также</w:t>
      </w:r>
      <w:r>
        <w:rPr>
          <w:spacing w:val="-4"/>
        </w:rPr>
        <w:t xml:space="preserve"> </w:t>
      </w:r>
      <w:r>
        <w:t>другие</w:t>
      </w:r>
      <w:r>
        <w:rPr>
          <w:spacing w:val="-3"/>
        </w:rPr>
        <w:t xml:space="preserve"> </w:t>
      </w:r>
      <w:r>
        <w:t>сотрудники</w:t>
      </w:r>
      <w:r>
        <w:rPr>
          <w:spacing w:val="-3"/>
        </w:rPr>
        <w:t xml:space="preserve"> </w:t>
      </w:r>
      <w:r>
        <w:rPr>
          <w:spacing w:val="-2"/>
        </w:rPr>
        <w:t>должны:</w:t>
      </w:r>
    </w:p>
    <w:p w:rsidR="0097566C" w:rsidRDefault="00DC5CD6" w:rsidP="000F11DC">
      <w:pPr>
        <w:pStyle w:val="a4"/>
        <w:numPr>
          <w:ilvl w:val="0"/>
          <w:numId w:val="26"/>
        </w:numPr>
        <w:tabs>
          <w:tab w:val="left" w:pos="1288"/>
        </w:tabs>
        <w:spacing w:before="44" w:line="276" w:lineRule="auto"/>
        <w:ind w:left="1288" w:right="853"/>
        <w:jc w:val="both"/>
        <w:rPr>
          <w:sz w:val="24"/>
        </w:rPr>
      </w:pPr>
      <w:r>
        <w:rPr>
          <w:sz w:val="24"/>
        </w:rPr>
        <w:t>быть примером в формировании полноценных и сформированных ценностных ориентиров, норм общения и поведения;</w:t>
      </w:r>
    </w:p>
    <w:p w:rsidR="0097566C" w:rsidRDefault="00DC5CD6" w:rsidP="000F11DC">
      <w:pPr>
        <w:pStyle w:val="a4"/>
        <w:numPr>
          <w:ilvl w:val="0"/>
          <w:numId w:val="26"/>
        </w:numPr>
        <w:tabs>
          <w:tab w:val="left" w:pos="1288"/>
        </w:tabs>
        <w:spacing w:line="276" w:lineRule="auto"/>
        <w:ind w:left="1288" w:right="852"/>
        <w:jc w:val="both"/>
        <w:rPr>
          <w:sz w:val="24"/>
        </w:rPr>
      </w:pPr>
      <w:r>
        <w:rPr>
          <w:sz w:val="24"/>
        </w:rPr>
        <w:t>мотивировать детей к общению друг с другом, поощрять даже самые незначительные стремления к общению и взаимодействию;</w:t>
      </w:r>
    </w:p>
    <w:p w:rsidR="0097566C" w:rsidRDefault="00DC5CD6" w:rsidP="000F11DC">
      <w:pPr>
        <w:pStyle w:val="a4"/>
        <w:numPr>
          <w:ilvl w:val="0"/>
          <w:numId w:val="26"/>
        </w:numPr>
        <w:tabs>
          <w:tab w:val="left" w:pos="1288"/>
        </w:tabs>
        <w:spacing w:line="276" w:lineRule="auto"/>
        <w:ind w:left="1288" w:right="851"/>
        <w:jc w:val="both"/>
        <w:rPr>
          <w:sz w:val="24"/>
        </w:rPr>
      </w:pPr>
      <w:r>
        <w:rPr>
          <w:sz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97566C" w:rsidRDefault="00DC5CD6" w:rsidP="000F11DC">
      <w:pPr>
        <w:pStyle w:val="a4"/>
        <w:numPr>
          <w:ilvl w:val="0"/>
          <w:numId w:val="26"/>
        </w:numPr>
        <w:tabs>
          <w:tab w:val="left" w:pos="1288"/>
        </w:tabs>
        <w:spacing w:line="276" w:lineRule="auto"/>
        <w:ind w:left="1288" w:right="841"/>
        <w:jc w:val="both"/>
        <w:rPr>
          <w:sz w:val="24"/>
        </w:rPr>
      </w:pPr>
      <w:r>
        <w:rPr>
          <w:sz w:val="24"/>
        </w:rPr>
        <w:t>заботиться о том, чтобы дети непрерывно приобретали опыт общения на основе чувства доброжелательности;</w:t>
      </w:r>
    </w:p>
    <w:p w:rsidR="0097566C" w:rsidRDefault="00DC5CD6" w:rsidP="000F11DC">
      <w:pPr>
        <w:pStyle w:val="a4"/>
        <w:numPr>
          <w:ilvl w:val="0"/>
          <w:numId w:val="26"/>
        </w:numPr>
        <w:tabs>
          <w:tab w:val="left" w:pos="1288"/>
        </w:tabs>
        <w:spacing w:before="1" w:line="276" w:lineRule="auto"/>
        <w:ind w:left="1288" w:right="851"/>
        <w:jc w:val="both"/>
        <w:rPr>
          <w:sz w:val="24"/>
        </w:rPr>
      </w:pPr>
      <w:r>
        <w:rPr>
          <w:sz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97566C" w:rsidRDefault="00DC5CD6" w:rsidP="000F11DC">
      <w:pPr>
        <w:pStyle w:val="a4"/>
        <w:numPr>
          <w:ilvl w:val="0"/>
          <w:numId w:val="26"/>
        </w:numPr>
        <w:tabs>
          <w:tab w:val="left" w:pos="1288"/>
        </w:tabs>
        <w:spacing w:line="276" w:lineRule="auto"/>
        <w:ind w:left="1288" w:right="850"/>
        <w:jc w:val="both"/>
        <w:rPr>
          <w:sz w:val="24"/>
        </w:rPr>
      </w:pPr>
      <w:r>
        <w:rPr>
          <w:sz w:val="24"/>
        </w:rPr>
        <w:t>воспитывать</w:t>
      </w:r>
      <w:r>
        <w:rPr>
          <w:spacing w:val="-15"/>
          <w:sz w:val="24"/>
        </w:rPr>
        <w:t xml:space="preserve"> </w:t>
      </w:r>
      <w:r>
        <w:rPr>
          <w:sz w:val="24"/>
        </w:rPr>
        <w:t>в</w:t>
      </w:r>
      <w:r>
        <w:rPr>
          <w:spacing w:val="-15"/>
          <w:sz w:val="24"/>
        </w:rPr>
        <w:t xml:space="preserve"> </w:t>
      </w:r>
      <w:r>
        <w:rPr>
          <w:sz w:val="24"/>
        </w:rPr>
        <w:t>детях</w:t>
      </w:r>
      <w:r>
        <w:rPr>
          <w:spacing w:val="-15"/>
          <w:sz w:val="24"/>
        </w:rPr>
        <w:t xml:space="preserve"> </w:t>
      </w:r>
      <w:r>
        <w:rPr>
          <w:sz w:val="24"/>
        </w:rPr>
        <w:t>такие</w:t>
      </w:r>
      <w:r>
        <w:rPr>
          <w:spacing w:val="-15"/>
          <w:sz w:val="24"/>
        </w:rPr>
        <w:t xml:space="preserve"> </w:t>
      </w:r>
      <w:r>
        <w:rPr>
          <w:sz w:val="24"/>
        </w:rPr>
        <w:t>качества</w:t>
      </w:r>
      <w:r>
        <w:rPr>
          <w:spacing w:val="-15"/>
          <w:sz w:val="24"/>
        </w:rPr>
        <w:t xml:space="preserve"> </w:t>
      </w:r>
      <w:r>
        <w:rPr>
          <w:sz w:val="24"/>
        </w:rPr>
        <w:t>личности,</w:t>
      </w:r>
      <w:r>
        <w:rPr>
          <w:spacing w:val="-15"/>
          <w:sz w:val="24"/>
        </w:rPr>
        <w:t xml:space="preserve"> </w:t>
      </w:r>
      <w:r>
        <w:rPr>
          <w:sz w:val="24"/>
        </w:rPr>
        <w:t>которые</w:t>
      </w:r>
      <w:r>
        <w:rPr>
          <w:spacing w:val="-15"/>
          <w:sz w:val="24"/>
        </w:rPr>
        <w:t xml:space="preserve"> </w:t>
      </w:r>
      <w:r>
        <w:rPr>
          <w:sz w:val="24"/>
        </w:rPr>
        <w:t>помогают</w:t>
      </w:r>
      <w:r>
        <w:rPr>
          <w:spacing w:val="-15"/>
          <w:sz w:val="24"/>
        </w:rPr>
        <w:t xml:space="preserve"> </w:t>
      </w:r>
      <w:r>
        <w:rPr>
          <w:sz w:val="24"/>
        </w:rPr>
        <w:t>влиться</w:t>
      </w:r>
      <w:r>
        <w:rPr>
          <w:spacing w:val="-15"/>
          <w:sz w:val="24"/>
        </w:rPr>
        <w:t xml:space="preserve"> </w:t>
      </w:r>
      <w:r>
        <w:rPr>
          <w:sz w:val="24"/>
        </w:rPr>
        <w:t>в</w:t>
      </w:r>
      <w:r>
        <w:rPr>
          <w:spacing w:val="-15"/>
          <w:sz w:val="24"/>
        </w:rPr>
        <w:t xml:space="preserve"> </w:t>
      </w:r>
      <w:r>
        <w:rPr>
          <w:sz w:val="24"/>
        </w:rPr>
        <w:t>общество сверстников (организованность, общительность, отзывчивость, щедрость, доброжелательность и пр.);</w:t>
      </w:r>
    </w:p>
    <w:p w:rsidR="0097566C" w:rsidRDefault="00DC5CD6" w:rsidP="000F11DC">
      <w:pPr>
        <w:pStyle w:val="a4"/>
        <w:numPr>
          <w:ilvl w:val="0"/>
          <w:numId w:val="26"/>
        </w:numPr>
        <w:tabs>
          <w:tab w:val="left" w:pos="1288"/>
        </w:tabs>
        <w:spacing w:line="276" w:lineRule="auto"/>
        <w:ind w:left="1288" w:right="852"/>
        <w:jc w:val="both"/>
        <w:rPr>
          <w:sz w:val="24"/>
        </w:rPr>
      </w:pPr>
      <w:r>
        <w:rPr>
          <w:sz w:val="24"/>
        </w:rPr>
        <w:t>учить детей совместной деятельности, насыщать их жизнь событиями, которые сплачивали бы и объединяли ребят;</w:t>
      </w:r>
    </w:p>
    <w:p w:rsidR="0097566C" w:rsidRDefault="00DC5CD6" w:rsidP="000F11DC">
      <w:pPr>
        <w:pStyle w:val="a4"/>
        <w:numPr>
          <w:ilvl w:val="0"/>
          <w:numId w:val="26"/>
        </w:numPr>
        <w:tabs>
          <w:tab w:val="left" w:pos="1287"/>
        </w:tabs>
        <w:spacing w:line="275" w:lineRule="exact"/>
        <w:ind w:left="1287" w:hanging="359"/>
        <w:jc w:val="both"/>
        <w:rPr>
          <w:sz w:val="24"/>
        </w:rPr>
      </w:pPr>
      <w:r>
        <w:rPr>
          <w:sz w:val="24"/>
        </w:rPr>
        <w:t>воспитывать</w:t>
      </w:r>
      <w:r>
        <w:rPr>
          <w:spacing w:val="-4"/>
          <w:sz w:val="24"/>
        </w:rPr>
        <w:t xml:space="preserve"> </w:t>
      </w:r>
      <w:r>
        <w:rPr>
          <w:sz w:val="24"/>
        </w:rPr>
        <w:t>в</w:t>
      </w:r>
      <w:r>
        <w:rPr>
          <w:spacing w:val="-3"/>
          <w:sz w:val="24"/>
        </w:rPr>
        <w:t xml:space="preserve"> </w:t>
      </w:r>
      <w:r>
        <w:rPr>
          <w:sz w:val="24"/>
        </w:rPr>
        <w:t>детях</w:t>
      </w:r>
      <w:r>
        <w:rPr>
          <w:spacing w:val="-2"/>
          <w:sz w:val="24"/>
        </w:rPr>
        <w:t xml:space="preserve"> </w:t>
      </w:r>
      <w:r>
        <w:rPr>
          <w:sz w:val="24"/>
        </w:rPr>
        <w:t>чувство</w:t>
      </w:r>
      <w:r>
        <w:rPr>
          <w:spacing w:val="-2"/>
          <w:sz w:val="24"/>
        </w:rPr>
        <w:t xml:space="preserve"> </w:t>
      </w:r>
      <w:r>
        <w:rPr>
          <w:sz w:val="24"/>
        </w:rPr>
        <w:t>ответственности</w:t>
      </w:r>
      <w:r>
        <w:rPr>
          <w:spacing w:val="-2"/>
          <w:sz w:val="24"/>
        </w:rPr>
        <w:t xml:space="preserve"> </w:t>
      </w:r>
      <w:r>
        <w:rPr>
          <w:sz w:val="24"/>
        </w:rPr>
        <w:t>перед</w:t>
      </w:r>
      <w:r>
        <w:rPr>
          <w:spacing w:val="-2"/>
          <w:sz w:val="24"/>
        </w:rPr>
        <w:t xml:space="preserve"> </w:t>
      </w:r>
      <w:r>
        <w:rPr>
          <w:sz w:val="24"/>
        </w:rPr>
        <w:t>группой</w:t>
      </w:r>
      <w:r>
        <w:rPr>
          <w:spacing w:val="-4"/>
          <w:sz w:val="24"/>
        </w:rPr>
        <w:t xml:space="preserve"> </w:t>
      </w:r>
      <w:r>
        <w:rPr>
          <w:sz w:val="24"/>
        </w:rPr>
        <w:t>за</w:t>
      </w:r>
      <w:r>
        <w:rPr>
          <w:spacing w:val="-3"/>
          <w:sz w:val="24"/>
        </w:rPr>
        <w:t xml:space="preserve"> </w:t>
      </w:r>
      <w:r>
        <w:rPr>
          <w:sz w:val="24"/>
        </w:rPr>
        <w:t>свое</w:t>
      </w:r>
      <w:r>
        <w:rPr>
          <w:spacing w:val="-4"/>
          <w:sz w:val="24"/>
        </w:rPr>
        <w:t xml:space="preserve"> </w:t>
      </w:r>
      <w:r>
        <w:rPr>
          <w:spacing w:val="-2"/>
          <w:sz w:val="24"/>
        </w:rPr>
        <w:t>поведение.</w:t>
      </w:r>
    </w:p>
    <w:p w:rsidR="0097566C" w:rsidRDefault="00DC5CD6">
      <w:pPr>
        <w:spacing w:before="42"/>
        <w:ind w:left="1277"/>
        <w:jc w:val="both"/>
        <w:rPr>
          <w:i/>
          <w:sz w:val="24"/>
        </w:rPr>
      </w:pPr>
      <w:r>
        <w:rPr>
          <w:i/>
          <w:sz w:val="24"/>
        </w:rPr>
        <w:t>Профессионально-родительская</w:t>
      </w:r>
      <w:r>
        <w:rPr>
          <w:i/>
          <w:spacing w:val="-10"/>
          <w:sz w:val="24"/>
        </w:rPr>
        <w:t xml:space="preserve"> </w:t>
      </w:r>
      <w:r>
        <w:rPr>
          <w:i/>
          <w:spacing w:val="-2"/>
          <w:sz w:val="24"/>
        </w:rPr>
        <w:t>общность</w:t>
      </w:r>
    </w:p>
    <w:p w:rsidR="0097566C" w:rsidRDefault="00DC5CD6">
      <w:pPr>
        <w:pStyle w:val="a3"/>
        <w:spacing w:before="41" w:line="276" w:lineRule="auto"/>
        <w:ind w:right="850" w:firstLine="707"/>
      </w:pPr>
      <w:r>
        <w:t>Она включает сотрудников ДОО и всех взрослых членов семей воспитанников, которых объединяют общие ценности, цели развития и воспитания детей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Обязательно совместное обсуждение воспитывающими взрослыми особенностей ребенка для выявления и в дальнейшем</w:t>
      </w:r>
      <w:r>
        <w:rPr>
          <w:spacing w:val="-13"/>
        </w:rPr>
        <w:t xml:space="preserve"> </w:t>
      </w:r>
      <w:r>
        <w:t>создания</w:t>
      </w:r>
      <w:r>
        <w:rPr>
          <w:spacing w:val="-12"/>
        </w:rPr>
        <w:t xml:space="preserve"> </w:t>
      </w:r>
      <w:r>
        <w:t>условий,</w:t>
      </w:r>
      <w:r>
        <w:rPr>
          <w:spacing w:val="-12"/>
        </w:rPr>
        <w:t xml:space="preserve"> </w:t>
      </w:r>
      <w:r>
        <w:t>которые</w:t>
      </w:r>
      <w:r>
        <w:rPr>
          <w:spacing w:val="-13"/>
        </w:rPr>
        <w:t xml:space="preserve"> </w:t>
      </w:r>
      <w:r>
        <w:t>необходимы</w:t>
      </w:r>
      <w:r>
        <w:rPr>
          <w:spacing w:val="-13"/>
        </w:rPr>
        <w:t xml:space="preserve"> </w:t>
      </w:r>
      <w:r>
        <w:t>для</w:t>
      </w:r>
      <w:r>
        <w:rPr>
          <w:spacing w:val="-12"/>
        </w:rPr>
        <w:t xml:space="preserve"> </w:t>
      </w:r>
      <w:r>
        <w:t>его</w:t>
      </w:r>
      <w:r>
        <w:rPr>
          <w:spacing w:val="-12"/>
        </w:rPr>
        <w:t xml:space="preserve"> </w:t>
      </w:r>
      <w:r>
        <w:t>оптимального</w:t>
      </w:r>
      <w:r>
        <w:rPr>
          <w:spacing w:val="-12"/>
        </w:rPr>
        <w:t xml:space="preserve"> </w:t>
      </w:r>
      <w:r>
        <w:t>и</w:t>
      </w:r>
      <w:r>
        <w:rPr>
          <w:spacing w:val="-11"/>
        </w:rPr>
        <w:t xml:space="preserve"> </w:t>
      </w:r>
      <w:r>
        <w:t>полноценного развития и воспитания.</w:t>
      </w:r>
    </w:p>
    <w:p w:rsidR="0097566C" w:rsidRDefault="00DC5CD6">
      <w:pPr>
        <w:pStyle w:val="a3"/>
        <w:spacing w:before="1" w:line="276" w:lineRule="auto"/>
        <w:ind w:right="850" w:firstLine="707"/>
      </w:pPr>
      <w:r>
        <w:t>В основу совместной деятельности семьи и дошкольного учреждения заложены следующие принципы:</w:t>
      </w:r>
    </w:p>
    <w:p w:rsidR="0097566C" w:rsidRDefault="00DC5CD6" w:rsidP="000F11DC">
      <w:pPr>
        <w:pStyle w:val="a4"/>
        <w:numPr>
          <w:ilvl w:val="1"/>
          <w:numId w:val="26"/>
        </w:numPr>
        <w:tabs>
          <w:tab w:val="left" w:pos="1647"/>
        </w:tabs>
        <w:spacing w:line="275" w:lineRule="exact"/>
        <w:ind w:left="1647" w:hanging="359"/>
        <w:rPr>
          <w:sz w:val="24"/>
        </w:rPr>
      </w:pPr>
      <w:r>
        <w:rPr>
          <w:sz w:val="24"/>
        </w:rPr>
        <w:t>единый</w:t>
      </w:r>
      <w:r>
        <w:rPr>
          <w:spacing w:val="-4"/>
          <w:sz w:val="24"/>
        </w:rPr>
        <w:t xml:space="preserve"> </w:t>
      </w:r>
      <w:r>
        <w:rPr>
          <w:sz w:val="24"/>
        </w:rPr>
        <w:t>подход</w:t>
      </w:r>
      <w:r>
        <w:rPr>
          <w:spacing w:val="-3"/>
          <w:sz w:val="24"/>
        </w:rPr>
        <w:t xml:space="preserve"> </w:t>
      </w:r>
      <w:r>
        <w:rPr>
          <w:sz w:val="24"/>
        </w:rPr>
        <w:t>к</w:t>
      </w:r>
      <w:r>
        <w:rPr>
          <w:spacing w:val="-6"/>
          <w:sz w:val="24"/>
        </w:rPr>
        <w:t xml:space="preserve"> </w:t>
      </w:r>
      <w:r>
        <w:rPr>
          <w:sz w:val="24"/>
        </w:rPr>
        <w:t>процессу</w:t>
      </w:r>
      <w:r>
        <w:rPr>
          <w:spacing w:val="-3"/>
          <w:sz w:val="24"/>
        </w:rPr>
        <w:t xml:space="preserve"> </w:t>
      </w:r>
      <w:r>
        <w:rPr>
          <w:sz w:val="24"/>
        </w:rPr>
        <w:t>воспитания</w:t>
      </w:r>
      <w:r>
        <w:rPr>
          <w:spacing w:val="-3"/>
          <w:sz w:val="24"/>
        </w:rPr>
        <w:t xml:space="preserve"> </w:t>
      </w:r>
      <w:r>
        <w:rPr>
          <w:spacing w:val="-2"/>
          <w:sz w:val="24"/>
        </w:rPr>
        <w:t>ребёнка;</w:t>
      </w:r>
    </w:p>
    <w:p w:rsidR="0097566C" w:rsidRDefault="00DC5CD6" w:rsidP="000F11DC">
      <w:pPr>
        <w:pStyle w:val="a4"/>
        <w:numPr>
          <w:ilvl w:val="1"/>
          <w:numId w:val="26"/>
        </w:numPr>
        <w:tabs>
          <w:tab w:val="left" w:pos="1647"/>
        </w:tabs>
        <w:spacing w:before="41"/>
        <w:ind w:left="1647" w:hanging="359"/>
        <w:rPr>
          <w:sz w:val="24"/>
        </w:rPr>
      </w:pPr>
      <w:r>
        <w:rPr>
          <w:sz w:val="24"/>
        </w:rPr>
        <w:t>открытость</w:t>
      </w:r>
      <w:r>
        <w:rPr>
          <w:spacing w:val="-7"/>
          <w:sz w:val="24"/>
        </w:rPr>
        <w:t xml:space="preserve"> </w:t>
      </w:r>
      <w:r>
        <w:rPr>
          <w:sz w:val="24"/>
        </w:rPr>
        <w:t>дошкольного</w:t>
      </w:r>
      <w:r>
        <w:rPr>
          <w:spacing w:val="-4"/>
          <w:sz w:val="24"/>
        </w:rPr>
        <w:t xml:space="preserve"> </w:t>
      </w:r>
      <w:r>
        <w:rPr>
          <w:sz w:val="24"/>
        </w:rPr>
        <w:t>учреждения</w:t>
      </w:r>
      <w:r>
        <w:rPr>
          <w:spacing w:val="-5"/>
          <w:sz w:val="24"/>
        </w:rPr>
        <w:t xml:space="preserve"> </w:t>
      </w:r>
      <w:r>
        <w:rPr>
          <w:sz w:val="24"/>
        </w:rPr>
        <w:t>для</w:t>
      </w:r>
      <w:r>
        <w:rPr>
          <w:spacing w:val="-4"/>
          <w:sz w:val="24"/>
        </w:rPr>
        <w:t xml:space="preserve"> </w:t>
      </w:r>
      <w:r>
        <w:rPr>
          <w:spacing w:val="-2"/>
          <w:sz w:val="24"/>
        </w:rPr>
        <w:t>родителей;</w:t>
      </w:r>
    </w:p>
    <w:p w:rsidR="0097566C" w:rsidRDefault="00DC5CD6" w:rsidP="000F11DC">
      <w:pPr>
        <w:pStyle w:val="a4"/>
        <w:numPr>
          <w:ilvl w:val="1"/>
          <w:numId w:val="26"/>
        </w:numPr>
        <w:tabs>
          <w:tab w:val="left" w:pos="1647"/>
        </w:tabs>
        <w:spacing w:before="43"/>
        <w:ind w:left="1647" w:hanging="359"/>
        <w:rPr>
          <w:sz w:val="24"/>
        </w:rPr>
      </w:pPr>
      <w:r>
        <w:rPr>
          <w:sz w:val="24"/>
        </w:rPr>
        <w:t>взаимное</w:t>
      </w:r>
      <w:r>
        <w:rPr>
          <w:spacing w:val="-6"/>
          <w:sz w:val="24"/>
        </w:rPr>
        <w:t xml:space="preserve"> </w:t>
      </w:r>
      <w:r>
        <w:rPr>
          <w:sz w:val="24"/>
        </w:rPr>
        <w:t>доверие</w:t>
      </w:r>
      <w:r>
        <w:rPr>
          <w:spacing w:val="-4"/>
          <w:sz w:val="24"/>
        </w:rPr>
        <w:t xml:space="preserve"> </w:t>
      </w:r>
      <w:r>
        <w:rPr>
          <w:sz w:val="24"/>
        </w:rPr>
        <w:t>во</w:t>
      </w:r>
      <w:r>
        <w:rPr>
          <w:spacing w:val="-3"/>
          <w:sz w:val="24"/>
        </w:rPr>
        <w:t xml:space="preserve"> </w:t>
      </w:r>
      <w:r>
        <w:rPr>
          <w:sz w:val="24"/>
        </w:rPr>
        <w:t>взаимоотношениях</w:t>
      </w:r>
      <w:r>
        <w:rPr>
          <w:spacing w:val="-6"/>
          <w:sz w:val="24"/>
        </w:rPr>
        <w:t xml:space="preserve"> </w:t>
      </w:r>
      <w:r>
        <w:rPr>
          <w:sz w:val="24"/>
        </w:rPr>
        <w:t>педагогов</w:t>
      </w:r>
      <w:r>
        <w:rPr>
          <w:spacing w:val="-4"/>
          <w:sz w:val="24"/>
        </w:rPr>
        <w:t xml:space="preserve"> </w:t>
      </w:r>
      <w:r>
        <w:rPr>
          <w:sz w:val="24"/>
        </w:rPr>
        <w:t>и</w:t>
      </w:r>
      <w:r>
        <w:rPr>
          <w:spacing w:val="-2"/>
          <w:sz w:val="24"/>
        </w:rPr>
        <w:t xml:space="preserve"> родителей;</w:t>
      </w:r>
    </w:p>
    <w:p w:rsidR="0097566C" w:rsidRDefault="00DC5CD6" w:rsidP="000F11DC">
      <w:pPr>
        <w:pStyle w:val="a4"/>
        <w:numPr>
          <w:ilvl w:val="1"/>
          <w:numId w:val="26"/>
        </w:numPr>
        <w:tabs>
          <w:tab w:val="left" w:pos="1647"/>
        </w:tabs>
        <w:spacing w:before="41"/>
        <w:ind w:left="1647" w:hanging="359"/>
        <w:rPr>
          <w:sz w:val="24"/>
        </w:rPr>
      </w:pPr>
      <w:r>
        <w:rPr>
          <w:sz w:val="24"/>
        </w:rPr>
        <w:t>уважение</w:t>
      </w:r>
      <w:r>
        <w:rPr>
          <w:spacing w:val="-4"/>
          <w:sz w:val="24"/>
        </w:rPr>
        <w:t xml:space="preserve"> </w:t>
      </w:r>
      <w:r>
        <w:rPr>
          <w:sz w:val="24"/>
        </w:rPr>
        <w:t>и</w:t>
      </w:r>
      <w:r>
        <w:rPr>
          <w:spacing w:val="-3"/>
          <w:sz w:val="24"/>
        </w:rPr>
        <w:t xml:space="preserve"> </w:t>
      </w:r>
      <w:r>
        <w:rPr>
          <w:sz w:val="24"/>
        </w:rPr>
        <w:t>доброжелательность</w:t>
      </w:r>
      <w:r>
        <w:rPr>
          <w:spacing w:val="-2"/>
          <w:sz w:val="24"/>
        </w:rPr>
        <w:t xml:space="preserve"> </w:t>
      </w:r>
      <w:r>
        <w:rPr>
          <w:sz w:val="24"/>
        </w:rPr>
        <w:t>друг</w:t>
      </w:r>
      <w:r>
        <w:rPr>
          <w:spacing w:val="-4"/>
          <w:sz w:val="24"/>
        </w:rPr>
        <w:t xml:space="preserve"> </w:t>
      </w:r>
      <w:r>
        <w:rPr>
          <w:sz w:val="24"/>
        </w:rPr>
        <w:t>к</w:t>
      </w:r>
      <w:r>
        <w:rPr>
          <w:spacing w:val="-1"/>
          <w:sz w:val="24"/>
        </w:rPr>
        <w:t xml:space="preserve"> </w:t>
      </w:r>
      <w:r>
        <w:rPr>
          <w:spacing w:val="-2"/>
          <w:sz w:val="24"/>
        </w:rPr>
        <w:t>другу;</w:t>
      </w:r>
    </w:p>
    <w:p w:rsidR="0097566C" w:rsidRDefault="00DC5CD6" w:rsidP="000F11DC">
      <w:pPr>
        <w:pStyle w:val="a4"/>
        <w:numPr>
          <w:ilvl w:val="1"/>
          <w:numId w:val="26"/>
        </w:numPr>
        <w:tabs>
          <w:tab w:val="left" w:pos="1647"/>
        </w:tabs>
        <w:spacing w:before="41"/>
        <w:ind w:left="1647" w:hanging="359"/>
        <w:rPr>
          <w:sz w:val="24"/>
        </w:rPr>
      </w:pPr>
      <w:r>
        <w:rPr>
          <w:sz w:val="24"/>
        </w:rPr>
        <w:t>дифференцированный</w:t>
      </w:r>
      <w:r>
        <w:rPr>
          <w:spacing w:val="-5"/>
          <w:sz w:val="24"/>
        </w:rPr>
        <w:t xml:space="preserve"> </w:t>
      </w:r>
      <w:r>
        <w:rPr>
          <w:sz w:val="24"/>
        </w:rPr>
        <w:t>подход</w:t>
      </w:r>
      <w:r>
        <w:rPr>
          <w:spacing w:val="-3"/>
          <w:sz w:val="24"/>
        </w:rPr>
        <w:t xml:space="preserve"> </w:t>
      </w:r>
      <w:r>
        <w:rPr>
          <w:sz w:val="24"/>
        </w:rPr>
        <w:t>к</w:t>
      </w:r>
      <w:r>
        <w:rPr>
          <w:spacing w:val="-5"/>
          <w:sz w:val="24"/>
        </w:rPr>
        <w:t xml:space="preserve"> </w:t>
      </w:r>
      <w:r>
        <w:rPr>
          <w:sz w:val="24"/>
        </w:rPr>
        <w:t>каждой</w:t>
      </w:r>
      <w:r>
        <w:rPr>
          <w:spacing w:val="-2"/>
          <w:sz w:val="24"/>
        </w:rPr>
        <w:t xml:space="preserve"> семье;</w:t>
      </w:r>
    </w:p>
    <w:p w:rsidR="0097566C" w:rsidRDefault="00DC5CD6" w:rsidP="000F11DC">
      <w:pPr>
        <w:pStyle w:val="a4"/>
        <w:numPr>
          <w:ilvl w:val="1"/>
          <w:numId w:val="26"/>
        </w:numPr>
        <w:tabs>
          <w:tab w:val="left" w:pos="1647"/>
        </w:tabs>
        <w:spacing w:before="41"/>
        <w:ind w:left="1647" w:hanging="359"/>
        <w:rPr>
          <w:sz w:val="24"/>
        </w:rPr>
      </w:pPr>
      <w:r>
        <w:rPr>
          <w:sz w:val="24"/>
        </w:rPr>
        <w:t>равноценная</w:t>
      </w:r>
      <w:r>
        <w:rPr>
          <w:spacing w:val="-4"/>
          <w:sz w:val="24"/>
        </w:rPr>
        <w:t xml:space="preserve"> </w:t>
      </w:r>
      <w:r>
        <w:rPr>
          <w:sz w:val="24"/>
        </w:rPr>
        <w:t>ответственность</w:t>
      </w:r>
      <w:r>
        <w:rPr>
          <w:spacing w:val="-2"/>
          <w:sz w:val="24"/>
        </w:rPr>
        <w:t xml:space="preserve"> </w:t>
      </w:r>
      <w:r>
        <w:rPr>
          <w:sz w:val="24"/>
        </w:rPr>
        <w:t>родителей</w:t>
      </w:r>
      <w:r>
        <w:rPr>
          <w:spacing w:val="-3"/>
          <w:sz w:val="24"/>
        </w:rPr>
        <w:t xml:space="preserve"> </w:t>
      </w:r>
      <w:r>
        <w:rPr>
          <w:sz w:val="24"/>
        </w:rPr>
        <w:t>и</w:t>
      </w:r>
      <w:r>
        <w:rPr>
          <w:spacing w:val="-5"/>
          <w:sz w:val="24"/>
        </w:rPr>
        <w:t xml:space="preserve"> </w:t>
      </w:r>
      <w:r>
        <w:rPr>
          <w:spacing w:val="-2"/>
          <w:sz w:val="24"/>
        </w:rPr>
        <w:t>педагогов.</w:t>
      </w:r>
    </w:p>
    <w:p w:rsidR="0097566C" w:rsidRDefault="00DC5CD6">
      <w:pPr>
        <w:pStyle w:val="a3"/>
        <w:spacing w:before="43" w:line="276" w:lineRule="auto"/>
        <w:ind w:right="848" w:firstLine="707"/>
        <w:jc w:val="left"/>
      </w:pPr>
      <w:r>
        <w:t>На</w:t>
      </w:r>
      <w:r>
        <w:rPr>
          <w:spacing w:val="80"/>
        </w:rPr>
        <w:t xml:space="preserve"> </w:t>
      </w:r>
      <w:r>
        <w:t>сегодняшний</w:t>
      </w:r>
      <w:r>
        <w:rPr>
          <w:spacing w:val="80"/>
        </w:rPr>
        <w:t xml:space="preserve"> </w:t>
      </w:r>
      <w:r>
        <w:t>день</w:t>
      </w:r>
      <w:r>
        <w:rPr>
          <w:spacing w:val="80"/>
        </w:rPr>
        <w:t xml:space="preserve"> </w:t>
      </w:r>
      <w:r>
        <w:t>в</w:t>
      </w:r>
      <w:r>
        <w:rPr>
          <w:spacing w:val="80"/>
        </w:rPr>
        <w:t xml:space="preserve"> </w:t>
      </w:r>
      <w:r>
        <w:t>ДОУ</w:t>
      </w:r>
      <w:r>
        <w:rPr>
          <w:spacing w:val="80"/>
        </w:rPr>
        <w:t xml:space="preserve"> </w:t>
      </w:r>
      <w:r>
        <w:t>осуществляется</w:t>
      </w:r>
      <w:r>
        <w:rPr>
          <w:spacing w:val="80"/>
        </w:rPr>
        <w:t xml:space="preserve"> </w:t>
      </w:r>
      <w:r>
        <w:t>интеграция</w:t>
      </w:r>
      <w:r>
        <w:rPr>
          <w:spacing w:val="80"/>
        </w:rPr>
        <w:t xml:space="preserve"> </w:t>
      </w:r>
      <w:r>
        <w:t>общественного</w:t>
      </w:r>
      <w:r>
        <w:rPr>
          <w:spacing w:val="80"/>
        </w:rPr>
        <w:t xml:space="preserve"> </w:t>
      </w:r>
      <w:r>
        <w:t>и</w:t>
      </w:r>
      <w:r>
        <w:rPr>
          <w:spacing w:val="80"/>
          <w:w w:val="150"/>
        </w:rPr>
        <w:t xml:space="preserve"> </w:t>
      </w:r>
      <w:r>
        <w:t>семейного воспитания дошкольников со следующими категориями родителей:</w:t>
      </w:r>
    </w:p>
    <w:p w:rsidR="0097566C" w:rsidRDefault="00DC5CD6" w:rsidP="000F11DC">
      <w:pPr>
        <w:pStyle w:val="a4"/>
        <w:numPr>
          <w:ilvl w:val="0"/>
          <w:numId w:val="25"/>
        </w:numPr>
        <w:tabs>
          <w:tab w:val="left" w:pos="707"/>
        </w:tabs>
        <w:spacing w:line="275" w:lineRule="exact"/>
        <w:ind w:left="707" w:hanging="138"/>
        <w:rPr>
          <w:sz w:val="24"/>
        </w:rPr>
      </w:pPr>
      <w:r>
        <w:rPr>
          <w:sz w:val="24"/>
        </w:rPr>
        <w:t>с</w:t>
      </w:r>
      <w:r>
        <w:rPr>
          <w:spacing w:val="-2"/>
          <w:sz w:val="24"/>
        </w:rPr>
        <w:t xml:space="preserve"> </w:t>
      </w:r>
      <w:r>
        <w:rPr>
          <w:sz w:val="24"/>
        </w:rPr>
        <w:t>семьями</w:t>
      </w:r>
      <w:r>
        <w:rPr>
          <w:spacing w:val="-1"/>
          <w:sz w:val="24"/>
        </w:rPr>
        <w:t xml:space="preserve"> </w:t>
      </w:r>
      <w:r>
        <w:rPr>
          <w:spacing w:val="-2"/>
          <w:sz w:val="24"/>
        </w:rPr>
        <w:t>воспитанников;</w:t>
      </w:r>
    </w:p>
    <w:p w:rsidR="0097566C" w:rsidRDefault="00DC5CD6" w:rsidP="000F11DC">
      <w:pPr>
        <w:pStyle w:val="a4"/>
        <w:numPr>
          <w:ilvl w:val="0"/>
          <w:numId w:val="25"/>
        </w:numPr>
        <w:tabs>
          <w:tab w:val="left" w:pos="707"/>
        </w:tabs>
        <w:spacing w:before="41"/>
        <w:ind w:left="707" w:hanging="138"/>
        <w:rPr>
          <w:sz w:val="24"/>
        </w:rPr>
      </w:pPr>
      <w:r>
        <w:rPr>
          <w:sz w:val="24"/>
        </w:rPr>
        <w:t>с</w:t>
      </w:r>
      <w:r>
        <w:rPr>
          <w:spacing w:val="-4"/>
          <w:sz w:val="24"/>
        </w:rPr>
        <w:t xml:space="preserve"> </w:t>
      </w:r>
      <w:r>
        <w:rPr>
          <w:sz w:val="24"/>
        </w:rPr>
        <w:t>будущими</w:t>
      </w:r>
      <w:r>
        <w:rPr>
          <w:spacing w:val="-2"/>
          <w:sz w:val="24"/>
        </w:rPr>
        <w:t xml:space="preserve"> родителями.</w:t>
      </w:r>
    </w:p>
    <w:p w:rsidR="0097566C" w:rsidRDefault="0097566C">
      <w:pPr>
        <w:pStyle w:val="a4"/>
        <w:rPr>
          <w:sz w:val="24"/>
        </w:rPr>
        <w:sectPr w:rsidR="0097566C">
          <w:pgSz w:w="11920" w:h="16850"/>
          <w:pgMar w:top="1060" w:right="0" w:bottom="780" w:left="1133" w:header="0" w:footer="580" w:gutter="0"/>
          <w:cols w:space="720"/>
        </w:sectPr>
      </w:pPr>
    </w:p>
    <w:p w:rsidR="0097566C" w:rsidRDefault="00DC5CD6">
      <w:pPr>
        <w:pStyle w:val="a3"/>
        <w:spacing w:before="71" w:line="278" w:lineRule="auto"/>
        <w:ind w:left="1277" w:right="846"/>
      </w:pPr>
      <w:r>
        <w:rPr>
          <w:i/>
        </w:rPr>
        <w:lastRenderedPageBreak/>
        <w:t>Детско-взрослая</w:t>
      </w:r>
      <w:r>
        <w:rPr>
          <w:i/>
          <w:spacing w:val="-15"/>
        </w:rPr>
        <w:t xml:space="preserve"> </w:t>
      </w:r>
      <w:r>
        <w:rPr>
          <w:i/>
        </w:rPr>
        <w:t>общность</w:t>
      </w:r>
      <w:r>
        <w:rPr>
          <w:i/>
          <w:spacing w:val="-15"/>
        </w:rPr>
        <w:t xml:space="preserve"> </w:t>
      </w:r>
      <w:r>
        <w:t>является</w:t>
      </w:r>
      <w:r>
        <w:rPr>
          <w:spacing w:val="-15"/>
        </w:rPr>
        <w:t xml:space="preserve"> </w:t>
      </w:r>
      <w:r>
        <w:t>источником</w:t>
      </w:r>
      <w:r>
        <w:rPr>
          <w:spacing w:val="-15"/>
        </w:rPr>
        <w:t xml:space="preserve"> </w:t>
      </w:r>
      <w:r>
        <w:t>и</w:t>
      </w:r>
      <w:r>
        <w:rPr>
          <w:spacing w:val="-15"/>
        </w:rPr>
        <w:t xml:space="preserve"> </w:t>
      </w:r>
      <w:r>
        <w:t>механизмом</w:t>
      </w:r>
      <w:r>
        <w:rPr>
          <w:spacing w:val="-15"/>
        </w:rPr>
        <w:t xml:space="preserve"> </w:t>
      </w:r>
      <w:r>
        <w:t>воспитания</w:t>
      </w:r>
      <w:r>
        <w:rPr>
          <w:spacing w:val="-15"/>
        </w:rPr>
        <w:t xml:space="preserve"> </w:t>
      </w:r>
      <w:r>
        <w:t>ребенка. Находясь</w:t>
      </w:r>
      <w:r>
        <w:rPr>
          <w:spacing w:val="48"/>
        </w:rPr>
        <w:t xml:space="preserve"> </w:t>
      </w:r>
      <w:r>
        <w:t>в</w:t>
      </w:r>
      <w:r>
        <w:rPr>
          <w:spacing w:val="50"/>
        </w:rPr>
        <w:t xml:space="preserve"> </w:t>
      </w:r>
      <w:r>
        <w:t>общности,</w:t>
      </w:r>
      <w:r>
        <w:rPr>
          <w:spacing w:val="47"/>
        </w:rPr>
        <w:t xml:space="preserve"> </w:t>
      </w:r>
      <w:r>
        <w:t>ребенок</w:t>
      </w:r>
      <w:r>
        <w:rPr>
          <w:spacing w:val="51"/>
        </w:rPr>
        <w:t xml:space="preserve"> </w:t>
      </w:r>
      <w:r>
        <w:t>сначала</w:t>
      </w:r>
      <w:r>
        <w:rPr>
          <w:spacing w:val="49"/>
        </w:rPr>
        <w:t xml:space="preserve"> </w:t>
      </w:r>
      <w:r>
        <w:t>приобщается</w:t>
      </w:r>
      <w:r>
        <w:rPr>
          <w:spacing w:val="49"/>
        </w:rPr>
        <w:t xml:space="preserve"> </w:t>
      </w:r>
      <w:r>
        <w:t>к</w:t>
      </w:r>
      <w:r>
        <w:rPr>
          <w:spacing w:val="51"/>
        </w:rPr>
        <w:t xml:space="preserve"> </w:t>
      </w:r>
      <w:r>
        <w:t>тем</w:t>
      </w:r>
      <w:r>
        <w:rPr>
          <w:spacing w:val="48"/>
        </w:rPr>
        <w:t xml:space="preserve"> </w:t>
      </w:r>
      <w:r>
        <w:t>правилам</w:t>
      </w:r>
      <w:r>
        <w:rPr>
          <w:spacing w:val="49"/>
        </w:rPr>
        <w:t xml:space="preserve"> </w:t>
      </w:r>
      <w:r>
        <w:t>и</w:t>
      </w:r>
      <w:r>
        <w:rPr>
          <w:spacing w:val="51"/>
        </w:rPr>
        <w:t xml:space="preserve"> </w:t>
      </w:r>
      <w:r>
        <w:rPr>
          <w:spacing w:val="-2"/>
        </w:rPr>
        <w:t>нормам,</w:t>
      </w:r>
    </w:p>
    <w:p w:rsidR="0097566C" w:rsidRDefault="00DC5CD6">
      <w:pPr>
        <w:pStyle w:val="a3"/>
        <w:spacing w:line="276" w:lineRule="auto"/>
        <w:ind w:right="846"/>
      </w:pPr>
      <w:r>
        <w:t>которые вносят взрослые в общность, а затем эти нормы усваиваются ребенком и становятся</w:t>
      </w:r>
      <w:r>
        <w:rPr>
          <w:spacing w:val="-8"/>
        </w:rPr>
        <w:t xml:space="preserve"> </w:t>
      </w:r>
      <w:r>
        <w:t>его</w:t>
      </w:r>
      <w:r>
        <w:rPr>
          <w:spacing w:val="-8"/>
        </w:rPr>
        <w:t xml:space="preserve"> </w:t>
      </w:r>
      <w:r>
        <w:t>собственными.</w:t>
      </w:r>
      <w:r>
        <w:rPr>
          <w:spacing w:val="-8"/>
        </w:rPr>
        <w:t xml:space="preserve"> </w:t>
      </w:r>
      <w:r>
        <w:t>Общность</w:t>
      </w:r>
      <w:r>
        <w:rPr>
          <w:spacing w:val="-7"/>
        </w:rPr>
        <w:t xml:space="preserve"> </w:t>
      </w:r>
      <w:r>
        <w:t>строится</w:t>
      </w:r>
      <w:r>
        <w:rPr>
          <w:spacing w:val="-8"/>
        </w:rPr>
        <w:t xml:space="preserve"> </w:t>
      </w:r>
      <w:r>
        <w:t>и</w:t>
      </w:r>
      <w:r>
        <w:rPr>
          <w:spacing w:val="-7"/>
        </w:rPr>
        <w:t xml:space="preserve"> </w:t>
      </w:r>
      <w:r>
        <w:t>задается</w:t>
      </w:r>
      <w:r>
        <w:rPr>
          <w:spacing w:val="-9"/>
        </w:rPr>
        <w:t xml:space="preserve"> </w:t>
      </w:r>
      <w:r>
        <w:t>системой</w:t>
      </w:r>
      <w:r>
        <w:rPr>
          <w:spacing w:val="-5"/>
        </w:rPr>
        <w:t xml:space="preserve"> </w:t>
      </w:r>
      <w:r>
        <w:t>связей</w:t>
      </w:r>
      <w:r>
        <w:rPr>
          <w:spacing w:val="-7"/>
        </w:rPr>
        <w:t xml:space="preserve"> </w:t>
      </w:r>
      <w:r>
        <w:t>и</w:t>
      </w:r>
      <w:r>
        <w:rPr>
          <w:spacing w:val="-7"/>
        </w:rPr>
        <w:t xml:space="preserve"> </w:t>
      </w:r>
      <w:r>
        <w:t>отношений ее</w:t>
      </w:r>
      <w:r>
        <w:rPr>
          <w:spacing w:val="-7"/>
        </w:rPr>
        <w:t xml:space="preserve"> </w:t>
      </w:r>
      <w:r>
        <w:t>участников.</w:t>
      </w:r>
      <w:r>
        <w:rPr>
          <w:spacing w:val="-6"/>
        </w:rPr>
        <w:t xml:space="preserve"> </w:t>
      </w:r>
      <w:r>
        <w:t>В</w:t>
      </w:r>
      <w:r>
        <w:rPr>
          <w:spacing w:val="-6"/>
        </w:rPr>
        <w:t xml:space="preserve"> </w:t>
      </w:r>
      <w:r>
        <w:t>каждом</w:t>
      </w:r>
      <w:r>
        <w:rPr>
          <w:spacing w:val="-7"/>
        </w:rPr>
        <w:t xml:space="preserve"> </w:t>
      </w:r>
      <w:r>
        <w:t>возрасте</w:t>
      </w:r>
      <w:r>
        <w:rPr>
          <w:spacing w:val="-6"/>
        </w:rPr>
        <w:t xml:space="preserve"> </w:t>
      </w:r>
      <w:r>
        <w:t>и</w:t>
      </w:r>
      <w:r>
        <w:rPr>
          <w:spacing w:val="-5"/>
        </w:rPr>
        <w:t xml:space="preserve"> </w:t>
      </w:r>
      <w:r>
        <w:t>каждом</w:t>
      </w:r>
      <w:r>
        <w:rPr>
          <w:spacing w:val="-7"/>
        </w:rPr>
        <w:t xml:space="preserve"> </w:t>
      </w:r>
      <w:r>
        <w:t>случае</w:t>
      </w:r>
      <w:r>
        <w:rPr>
          <w:spacing w:val="-7"/>
        </w:rPr>
        <w:t xml:space="preserve"> </w:t>
      </w:r>
      <w:r>
        <w:t>она</w:t>
      </w:r>
      <w:r>
        <w:rPr>
          <w:spacing w:val="-7"/>
        </w:rPr>
        <w:t xml:space="preserve"> </w:t>
      </w:r>
      <w:r>
        <w:t>будет</w:t>
      </w:r>
      <w:r>
        <w:rPr>
          <w:spacing w:val="-6"/>
        </w:rPr>
        <w:t xml:space="preserve"> </w:t>
      </w:r>
      <w:r>
        <w:t>обладать</w:t>
      </w:r>
      <w:r>
        <w:rPr>
          <w:spacing w:val="-4"/>
        </w:rPr>
        <w:t xml:space="preserve"> </w:t>
      </w:r>
      <w:r>
        <w:t>своей</w:t>
      </w:r>
      <w:r>
        <w:rPr>
          <w:spacing w:val="-5"/>
        </w:rPr>
        <w:t xml:space="preserve"> </w:t>
      </w:r>
      <w:r>
        <w:t>спецификой</w:t>
      </w:r>
      <w:r>
        <w:rPr>
          <w:spacing w:val="-5"/>
        </w:rPr>
        <w:t xml:space="preserve"> </w:t>
      </w:r>
      <w:r>
        <w:t>в зависимости от решаемых воспитательных задач.</w:t>
      </w:r>
    </w:p>
    <w:p w:rsidR="0097566C" w:rsidRDefault="00DC5CD6">
      <w:pPr>
        <w:ind w:left="1277"/>
        <w:jc w:val="both"/>
        <w:rPr>
          <w:sz w:val="24"/>
        </w:rPr>
      </w:pPr>
      <w:r>
        <w:rPr>
          <w:i/>
          <w:sz w:val="24"/>
        </w:rPr>
        <w:t>Детская</w:t>
      </w:r>
      <w:r>
        <w:rPr>
          <w:i/>
          <w:spacing w:val="-2"/>
          <w:sz w:val="24"/>
        </w:rPr>
        <w:t xml:space="preserve"> общность</w:t>
      </w:r>
      <w:r>
        <w:rPr>
          <w:spacing w:val="-2"/>
          <w:sz w:val="24"/>
        </w:rPr>
        <w:t>.</w:t>
      </w:r>
    </w:p>
    <w:p w:rsidR="0097566C" w:rsidRDefault="00DC5CD6">
      <w:pPr>
        <w:pStyle w:val="a3"/>
        <w:spacing w:before="37" w:line="276" w:lineRule="auto"/>
        <w:ind w:right="842" w:firstLine="707"/>
      </w:pPr>
      <w: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w:t>
      </w:r>
      <w:r>
        <w:rPr>
          <w:spacing w:val="-4"/>
        </w:rPr>
        <w:t xml:space="preserve"> </w:t>
      </w:r>
      <w:r>
        <w:t>тогда,</w:t>
      </w:r>
      <w:r>
        <w:rPr>
          <w:spacing w:val="-3"/>
        </w:rPr>
        <w:t xml:space="preserve"> </w:t>
      </w:r>
      <w:r>
        <w:t>когда</w:t>
      </w:r>
      <w:r>
        <w:rPr>
          <w:spacing w:val="-3"/>
        </w:rPr>
        <w:t xml:space="preserve"> </w:t>
      </w:r>
      <w:r>
        <w:t>ребенок</w:t>
      </w:r>
      <w:r>
        <w:rPr>
          <w:spacing w:val="-3"/>
        </w:rPr>
        <w:t xml:space="preserve"> </w:t>
      </w:r>
      <w:r>
        <w:t>впервые</w:t>
      </w:r>
      <w:r>
        <w:rPr>
          <w:spacing w:val="-3"/>
        </w:rPr>
        <w:t xml:space="preserve"> </w:t>
      </w:r>
      <w:r>
        <w:t>начинает</w:t>
      </w:r>
      <w:r>
        <w:rPr>
          <w:spacing w:val="-3"/>
        </w:rPr>
        <w:t xml:space="preserve"> </w:t>
      </w:r>
      <w:r>
        <w:t>понимать,</w:t>
      </w:r>
      <w:r>
        <w:rPr>
          <w:spacing w:val="-4"/>
        </w:rPr>
        <w:t xml:space="preserve"> </w:t>
      </w:r>
      <w:r>
        <w:t>что рядом</w:t>
      </w:r>
      <w:r>
        <w:rPr>
          <w:spacing w:val="-4"/>
        </w:rPr>
        <w:t xml:space="preserve"> </w:t>
      </w:r>
      <w:r>
        <w:t>с</w:t>
      </w:r>
      <w:r>
        <w:rPr>
          <w:spacing w:val="-3"/>
        </w:rPr>
        <w:t xml:space="preserve"> </w:t>
      </w:r>
      <w:r>
        <w:t>ним</w:t>
      </w:r>
      <w:r>
        <w:rPr>
          <w:spacing w:val="-5"/>
        </w:rPr>
        <w:t xml:space="preserve"> </w:t>
      </w:r>
      <w:r>
        <w:t>такие</w:t>
      </w:r>
      <w:r>
        <w:rPr>
          <w:spacing w:val="-5"/>
        </w:rPr>
        <w:t xml:space="preserve"> </w:t>
      </w:r>
      <w:r>
        <w:t>же,</w:t>
      </w:r>
      <w:r>
        <w:rPr>
          <w:spacing w:val="-4"/>
        </w:rPr>
        <w:t xml:space="preserve"> </w:t>
      </w:r>
      <w:r>
        <w:t>как он сам, что свои желания необходимо соотносить с желаниями других. Педагоги МБДОУ воспитывают у детей навыки и привычки поведения, качества, определяющие характер взаимоотношений</w:t>
      </w:r>
      <w:r>
        <w:rPr>
          <w:spacing w:val="-14"/>
        </w:rPr>
        <w:t xml:space="preserve"> </w:t>
      </w:r>
      <w:r>
        <w:t>ребенка</w:t>
      </w:r>
      <w:r>
        <w:rPr>
          <w:spacing w:val="-15"/>
        </w:rPr>
        <w:t xml:space="preserve"> </w:t>
      </w:r>
      <w:r>
        <w:t>с</w:t>
      </w:r>
      <w:r>
        <w:rPr>
          <w:spacing w:val="-15"/>
        </w:rPr>
        <w:t xml:space="preserve"> </w:t>
      </w:r>
      <w:r>
        <w:t>другими</w:t>
      </w:r>
      <w:r>
        <w:rPr>
          <w:spacing w:val="-14"/>
        </w:rPr>
        <w:t xml:space="preserve"> </w:t>
      </w:r>
      <w:r>
        <w:t>людьми</w:t>
      </w:r>
      <w:r>
        <w:rPr>
          <w:spacing w:val="-15"/>
        </w:rPr>
        <w:t xml:space="preserve"> </w:t>
      </w:r>
      <w:r>
        <w:t>и</w:t>
      </w:r>
      <w:r>
        <w:rPr>
          <w:spacing w:val="-14"/>
        </w:rPr>
        <w:t xml:space="preserve"> </w:t>
      </w:r>
      <w:r>
        <w:t>его</w:t>
      </w:r>
      <w:r>
        <w:rPr>
          <w:spacing w:val="-14"/>
        </w:rPr>
        <w:t xml:space="preserve"> </w:t>
      </w:r>
      <w:r>
        <w:t>успешность</w:t>
      </w:r>
      <w:r>
        <w:rPr>
          <w:spacing w:val="-13"/>
        </w:rPr>
        <w:t xml:space="preserve"> </w:t>
      </w:r>
      <w:r>
        <w:t>в</w:t>
      </w:r>
      <w:r>
        <w:rPr>
          <w:spacing w:val="-15"/>
        </w:rPr>
        <w:t xml:space="preserve"> </w:t>
      </w:r>
      <w:r>
        <w:t>том</w:t>
      </w:r>
      <w:r>
        <w:rPr>
          <w:spacing w:val="-12"/>
        </w:rPr>
        <w:t xml:space="preserve"> </w:t>
      </w:r>
      <w:r>
        <w:t>или</w:t>
      </w:r>
      <w:r>
        <w:rPr>
          <w:spacing w:val="-7"/>
        </w:rPr>
        <w:t xml:space="preserve"> </w:t>
      </w:r>
      <w:r>
        <w:t>ином</w:t>
      </w:r>
      <w:r>
        <w:rPr>
          <w:spacing w:val="-15"/>
        </w:rPr>
        <w:t xml:space="preserve"> </w:t>
      </w:r>
      <w:r>
        <w:t>сообществе. Поэтому так важно придать детским взаимоотношениям дух доброжелательности, развивать</w:t>
      </w:r>
      <w:r>
        <w:rPr>
          <w:spacing w:val="-1"/>
        </w:rPr>
        <w:t xml:space="preserve"> </w:t>
      </w:r>
      <w:r>
        <w:t>у</w:t>
      </w:r>
      <w:r>
        <w:rPr>
          <w:spacing w:val="-1"/>
        </w:rPr>
        <w:t xml:space="preserve"> </w:t>
      </w:r>
      <w:r>
        <w:t>детей</w:t>
      </w:r>
      <w:r>
        <w:rPr>
          <w:spacing w:val="-1"/>
        </w:rPr>
        <w:t xml:space="preserve"> </w:t>
      </w:r>
      <w:r>
        <w:t>стремление</w:t>
      </w:r>
      <w:r>
        <w:rPr>
          <w:spacing w:val="-2"/>
        </w:rPr>
        <w:t xml:space="preserve"> </w:t>
      </w:r>
      <w:r>
        <w:t>и</w:t>
      </w:r>
      <w:r>
        <w:rPr>
          <w:spacing w:val="-1"/>
        </w:rPr>
        <w:t xml:space="preserve"> </w:t>
      </w:r>
      <w:r>
        <w:t>умение</w:t>
      </w:r>
      <w:r>
        <w:rPr>
          <w:spacing w:val="-2"/>
        </w:rPr>
        <w:t xml:space="preserve"> </w:t>
      </w:r>
      <w:r>
        <w:t>помогать</w:t>
      </w:r>
      <w:r>
        <w:rPr>
          <w:spacing w:val="-1"/>
        </w:rPr>
        <w:t xml:space="preserve"> </w:t>
      </w:r>
      <w:r>
        <w:t>как</w:t>
      </w:r>
      <w:r>
        <w:rPr>
          <w:spacing w:val="-1"/>
        </w:rPr>
        <w:t xml:space="preserve"> </w:t>
      </w:r>
      <w:r>
        <w:t>старшим,</w:t>
      </w:r>
      <w:r>
        <w:rPr>
          <w:spacing w:val="-1"/>
        </w:rPr>
        <w:t xml:space="preserve"> </w:t>
      </w:r>
      <w:r>
        <w:t>так</w:t>
      </w:r>
      <w:r>
        <w:rPr>
          <w:spacing w:val="-1"/>
        </w:rPr>
        <w:t xml:space="preserve"> </w:t>
      </w:r>
      <w:r>
        <w:t>и</w:t>
      </w:r>
      <w:r>
        <w:rPr>
          <w:spacing w:val="-1"/>
        </w:rPr>
        <w:t xml:space="preserve"> </w:t>
      </w:r>
      <w:r>
        <w:t>друг</w:t>
      </w:r>
      <w:r>
        <w:rPr>
          <w:spacing w:val="-2"/>
        </w:rPr>
        <w:t xml:space="preserve"> </w:t>
      </w:r>
      <w:r>
        <w:t>другу,</w:t>
      </w:r>
      <w:r>
        <w:rPr>
          <w:spacing w:val="-1"/>
        </w:rPr>
        <w:t xml:space="preserve"> </w:t>
      </w:r>
      <w:r>
        <w:t>оказывать сопротивление</w:t>
      </w:r>
      <w:r>
        <w:rPr>
          <w:spacing w:val="-11"/>
        </w:rPr>
        <w:t xml:space="preserve"> </w:t>
      </w:r>
      <w:r>
        <w:t>плохим</w:t>
      </w:r>
      <w:r>
        <w:rPr>
          <w:spacing w:val="-10"/>
        </w:rPr>
        <w:t xml:space="preserve"> </w:t>
      </w:r>
      <w:r>
        <w:t>поступкам,</w:t>
      </w:r>
      <w:r>
        <w:rPr>
          <w:spacing w:val="-10"/>
        </w:rPr>
        <w:t xml:space="preserve"> </w:t>
      </w:r>
      <w:r>
        <w:t>общими</w:t>
      </w:r>
      <w:r>
        <w:rPr>
          <w:spacing w:val="-9"/>
        </w:rPr>
        <w:t xml:space="preserve"> </w:t>
      </w:r>
      <w:r>
        <w:t>усилиями</w:t>
      </w:r>
      <w:r>
        <w:rPr>
          <w:spacing w:val="-9"/>
        </w:rPr>
        <w:t xml:space="preserve"> </w:t>
      </w:r>
      <w:r>
        <w:t>достигать</w:t>
      </w:r>
      <w:r>
        <w:rPr>
          <w:spacing w:val="-11"/>
        </w:rPr>
        <w:t xml:space="preserve"> </w:t>
      </w:r>
      <w:r>
        <w:t>поставленной</w:t>
      </w:r>
      <w:r>
        <w:rPr>
          <w:spacing w:val="-9"/>
        </w:rPr>
        <w:t xml:space="preserve"> </w:t>
      </w:r>
      <w:r>
        <w:t>цели.</w:t>
      </w:r>
      <w:r>
        <w:rPr>
          <w:spacing w:val="-10"/>
        </w:rPr>
        <w:t xml:space="preserve"> </w:t>
      </w:r>
      <w:r>
        <w:t>Одним из видов</w:t>
      </w:r>
      <w:r>
        <w:rPr>
          <w:spacing w:val="-2"/>
        </w:rPr>
        <w:t xml:space="preserve"> </w:t>
      </w:r>
      <w:r>
        <w:t>детских</w:t>
      </w:r>
      <w:r>
        <w:rPr>
          <w:spacing w:val="-4"/>
        </w:rPr>
        <w:t xml:space="preserve"> </w:t>
      </w:r>
      <w:r>
        <w:t>общностей</w:t>
      </w:r>
      <w:r>
        <w:rPr>
          <w:spacing w:val="-1"/>
        </w:rPr>
        <w:t xml:space="preserve"> </w:t>
      </w:r>
      <w:r>
        <w:t>являются</w:t>
      </w:r>
      <w:r>
        <w:rPr>
          <w:spacing w:val="-1"/>
        </w:rPr>
        <w:t xml:space="preserve"> </w:t>
      </w:r>
      <w:r>
        <w:t>разновозрастные</w:t>
      </w:r>
      <w:r>
        <w:rPr>
          <w:spacing w:val="-3"/>
        </w:rPr>
        <w:t xml:space="preserve"> </w:t>
      </w:r>
      <w:r>
        <w:t>детские</w:t>
      </w:r>
      <w:r>
        <w:rPr>
          <w:spacing w:val="-2"/>
        </w:rPr>
        <w:t xml:space="preserve"> </w:t>
      </w:r>
      <w:r>
        <w:t>общности.</w:t>
      </w:r>
      <w:r>
        <w:rPr>
          <w:spacing w:val="-1"/>
        </w:rPr>
        <w:t xml:space="preserve"> </w:t>
      </w:r>
      <w:r>
        <w:t>В</w:t>
      </w:r>
      <w:r>
        <w:rPr>
          <w:spacing w:val="-3"/>
        </w:rPr>
        <w:t xml:space="preserve"> </w:t>
      </w:r>
      <w:r>
        <w:t>детском</w:t>
      </w:r>
      <w:r>
        <w:rPr>
          <w:spacing w:val="-1"/>
        </w:rPr>
        <w:t xml:space="preserve"> </w:t>
      </w:r>
      <w:r>
        <w:t>саду обеспечивается возможность взаимодействия</w:t>
      </w:r>
      <w:r>
        <w:rPr>
          <w:spacing w:val="-4"/>
        </w:rPr>
        <w:t xml:space="preserve"> </w:t>
      </w:r>
      <w:r>
        <w:t>ребенка,</w:t>
      </w:r>
      <w:r>
        <w:rPr>
          <w:spacing w:val="-1"/>
        </w:rPr>
        <w:t xml:space="preserve"> </w:t>
      </w:r>
      <w:r>
        <w:t>как</w:t>
      </w:r>
      <w:r>
        <w:rPr>
          <w:spacing w:val="-1"/>
        </w:rPr>
        <w:t xml:space="preserve"> </w:t>
      </w:r>
      <w:r>
        <w:t>со</w:t>
      </w:r>
      <w:r>
        <w:rPr>
          <w:spacing w:val="-1"/>
        </w:rPr>
        <w:t xml:space="preserve"> </w:t>
      </w:r>
      <w:r>
        <w:t>старшими,</w:t>
      </w:r>
      <w:r>
        <w:rPr>
          <w:spacing w:val="-1"/>
        </w:rPr>
        <w:t xml:space="preserve"> </w:t>
      </w:r>
      <w:r>
        <w:t>так</w:t>
      </w:r>
      <w:r>
        <w:rPr>
          <w:spacing w:val="-3"/>
        </w:rPr>
        <w:t xml:space="preserve"> </w:t>
      </w:r>
      <w:r>
        <w:t>и с</w:t>
      </w:r>
      <w:r>
        <w:rPr>
          <w:spacing w:val="-2"/>
        </w:rPr>
        <w:t xml:space="preserve"> </w:t>
      </w:r>
      <w:r>
        <w:t>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97566C" w:rsidRDefault="0097566C">
      <w:pPr>
        <w:pStyle w:val="a3"/>
        <w:spacing w:before="43"/>
        <w:ind w:left="0"/>
        <w:jc w:val="left"/>
      </w:pPr>
    </w:p>
    <w:p w:rsidR="0097566C" w:rsidRDefault="00DC5CD6">
      <w:pPr>
        <w:pStyle w:val="1"/>
        <w:ind w:left="2124"/>
        <w:jc w:val="both"/>
      </w:pPr>
      <w:r>
        <w:t>Часть,</w:t>
      </w:r>
      <w:r>
        <w:rPr>
          <w:spacing w:val="-14"/>
        </w:rPr>
        <w:t xml:space="preserve"> </w:t>
      </w:r>
      <w:r>
        <w:t>формируемая</w:t>
      </w:r>
      <w:r>
        <w:rPr>
          <w:spacing w:val="-12"/>
        </w:rPr>
        <w:t xml:space="preserve"> </w:t>
      </w:r>
      <w:r>
        <w:t>участниками</w:t>
      </w:r>
      <w:r>
        <w:rPr>
          <w:spacing w:val="-10"/>
        </w:rPr>
        <w:t xml:space="preserve"> </w:t>
      </w:r>
      <w:r>
        <w:t>образовательных</w:t>
      </w:r>
      <w:r>
        <w:rPr>
          <w:spacing w:val="-13"/>
        </w:rPr>
        <w:t xml:space="preserve"> </w:t>
      </w:r>
      <w:r>
        <w:rPr>
          <w:spacing w:val="-2"/>
        </w:rPr>
        <w:t>отношений</w:t>
      </w:r>
    </w:p>
    <w:p w:rsidR="0097566C" w:rsidRDefault="00DC5CD6">
      <w:pPr>
        <w:pStyle w:val="a3"/>
        <w:spacing w:before="41" w:line="276" w:lineRule="auto"/>
        <w:ind w:right="849" w:firstLine="60"/>
      </w:pPr>
      <w:r>
        <w:rPr>
          <w:b/>
        </w:rPr>
        <w:t>«Мое Оренбуржье</w:t>
      </w:r>
      <w:r>
        <w:t>». Традиционные совместные утренники и развлечения, чаепития, викторины и конкурсы. Участие родителей в образовательной и развлекательной деятельности, совместные участия в акциях и проектной деятельности.</w:t>
      </w:r>
    </w:p>
    <w:p w:rsidR="0097566C" w:rsidRDefault="0097566C">
      <w:pPr>
        <w:pStyle w:val="a3"/>
        <w:spacing w:before="42"/>
        <w:ind w:left="0"/>
        <w:jc w:val="left"/>
      </w:pPr>
    </w:p>
    <w:p w:rsidR="0097566C" w:rsidRDefault="00DC5CD6">
      <w:pPr>
        <w:pStyle w:val="1"/>
        <w:ind w:left="1538"/>
      </w:pPr>
      <w:r>
        <w:t>Соотношение</w:t>
      </w:r>
      <w:r>
        <w:rPr>
          <w:spacing w:val="-8"/>
        </w:rPr>
        <w:t xml:space="preserve"> </w:t>
      </w:r>
      <w:r>
        <w:t>направления</w:t>
      </w:r>
      <w:r>
        <w:rPr>
          <w:spacing w:val="-4"/>
        </w:rPr>
        <w:t xml:space="preserve"> </w:t>
      </w:r>
      <w:r>
        <w:t>воспитания</w:t>
      </w:r>
      <w:r>
        <w:rPr>
          <w:spacing w:val="-6"/>
        </w:rPr>
        <w:t xml:space="preserve"> </w:t>
      </w:r>
      <w:r>
        <w:t>и</w:t>
      </w:r>
      <w:r>
        <w:rPr>
          <w:spacing w:val="-5"/>
        </w:rPr>
        <w:t xml:space="preserve"> </w:t>
      </w:r>
      <w:r>
        <w:t>образовательные</w:t>
      </w:r>
      <w:r>
        <w:rPr>
          <w:spacing w:val="-5"/>
        </w:rPr>
        <w:t xml:space="preserve"> </w:t>
      </w:r>
      <w:r>
        <w:rPr>
          <w:spacing w:val="-2"/>
        </w:rPr>
        <w:t>области.</w:t>
      </w:r>
    </w:p>
    <w:p w:rsidR="0097566C" w:rsidRDefault="00552530">
      <w:pPr>
        <w:pStyle w:val="a3"/>
        <w:tabs>
          <w:tab w:val="left" w:pos="6025"/>
        </w:tabs>
        <w:spacing w:before="41" w:line="276" w:lineRule="auto"/>
        <w:ind w:right="1260"/>
        <w:jc w:val="left"/>
      </w:pPr>
      <w:hyperlink r:id="rId521" w:anchor="%3A~%3Atext%3D%D0%97%D0%B0%D0%B4%D0%B0%D1%87%D0%B8%20%D0%B2%D0%BE%D1%81%D0%BF%D0%B8%D1%82%D0%B0%D0%BD%D0%B8%D1%8F%20%D0%B2%20%D0%BE%D0%B1%D1%80%D0%B0%D0%B7%D0%BE%D0%B2%D0%B0%D1%82%D0%B5%D0%BB%D1%8C%D0%BD%D1%8B%D1%85%20%D0%BE%D0%B1%D0%BB%D0%B0%D1%81%D1%82%">
        <w:r w:rsidR="00DC5CD6">
          <w:rPr>
            <w:color w:val="0000FF"/>
            <w:u w:val="single" w:color="0000FF"/>
          </w:rPr>
          <w:t>Задач</w:t>
        </w:r>
      </w:hyperlink>
      <w:hyperlink r:id="rId522" w:anchor="%3A~%3Atext%3D%D0%97%D0%B0%D0%B4%D0%B0%D1%87%D0%B8%20%D0%B2%D0%BE%D1%81%D0%BF%D0%B8%D1%82%D0%B0%D0%BD%D0%B8%D1%8F%20%D0%B2%20%D0%BE%D0%B1%D1%80%D0%B0%D0%B7%D0%BE%D0%B2%D0%B0%D1%82%D0%B5%D0%BB%D1%8C%D0%BD%D1%8B%D1%85%20%D0%BE%D0%B1%D0%BB%D0%B0%D1%81%D1%82%">
        <w:r w:rsidR="00DC5CD6">
          <w:rPr>
            <w:color w:val="0000FF"/>
            <w:u w:val="single" w:color="0000FF"/>
          </w:rPr>
          <w:t>и</w:t>
        </w:r>
      </w:hyperlink>
      <w:r w:rsidR="00DC5CD6">
        <w:rPr>
          <w:color w:val="0000FF"/>
          <w:spacing w:val="40"/>
          <w:u w:val="single" w:color="0000FF"/>
        </w:rPr>
        <w:t xml:space="preserve"> </w:t>
      </w:r>
      <w:hyperlink r:id="rId523" w:anchor="%3A~%3Atext%3D%D0%97%D0%B0%D0%B4%D0%B0%D1%87%D0%B8%20%D0%B2%D0%BE%D1%81%D0%BF%D0%B8%D1%82%D0%B0%D0%BD%D0%B8%D1%8F%20%D0%B2%20%D0%BE%D0%B1%D1%80%D0%B0%D0%B7%D0%BE%D0%B2%D0%B0%D1%82%D0%B5%D0%BB%D1%8C%D0%BD%D1%8B%D1%85%20%D0%BE%D0%B1%D0%BB%D0%B0%D1%81%D1%82%">
        <w:r w:rsidR="00DC5CD6">
          <w:rPr>
            <w:color w:val="0000FF"/>
            <w:u w:val="single" w:color="0000FF"/>
          </w:rPr>
          <w:t>воспитани</w:t>
        </w:r>
      </w:hyperlink>
      <w:hyperlink r:id="rId524" w:anchor="%3A~%3Atext%3D%D0%97%D0%B0%D0%B4%D0%B0%D1%87%D0%B8%20%D0%B2%D0%BE%D1%81%D0%BF%D0%B8%D1%82%D0%B0%D0%BD%D0%B8%D1%8F%20%D0%B2%20%D0%BE%D0%B1%D1%80%D0%B0%D0%B7%D0%BE%D0%B2%D0%B0%D1%82%D0%B5%D0%BB%D1%8C%D0%BD%D1%8B%D1%85%20%D0%BE%D0%B1%D0%BB%D0%B0%D1%81%D1%82%">
        <w:r w:rsidR="00DC5CD6">
          <w:rPr>
            <w:color w:val="0000FF"/>
            <w:u w:val="single" w:color="0000FF"/>
          </w:rPr>
          <w:t>я</w:t>
        </w:r>
      </w:hyperlink>
      <w:r w:rsidR="00DC5CD6">
        <w:rPr>
          <w:color w:val="0000FF"/>
          <w:spacing w:val="40"/>
          <w:u w:val="single" w:color="0000FF"/>
        </w:rPr>
        <w:t xml:space="preserve"> </w:t>
      </w:r>
      <w:hyperlink r:id="rId525" w:anchor="%3A~%3Atext%3D%D0%97%D0%B0%D0%B4%D0%B0%D1%87%D0%B8%20%D0%B2%D0%BE%D1%81%D0%BF%D0%B8%D1%82%D0%B0%D0%BD%D0%B8%D1%8F%20%D0%B2%20%D0%BE%D0%B1%D1%80%D0%B0%D0%B7%D0%BE%D0%B2%D0%B0%D1%82%D0%B5%D0%BB%D1%8C%D0%BD%D1%8B%D1%85%20%D0%BE%D0%B1%D0%BB%D0%B0%D1%81%D1%82%">
        <w:r w:rsidR="00DC5CD6">
          <w:rPr>
            <w:color w:val="0000FF"/>
            <w:u w:val="single" w:color="0000FF"/>
          </w:rPr>
          <w:t>в</w:t>
        </w:r>
      </w:hyperlink>
      <w:r w:rsidR="00DC5CD6">
        <w:rPr>
          <w:color w:val="0000FF"/>
          <w:spacing w:val="40"/>
          <w:u w:val="single" w:color="0000FF"/>
        </w:rPr>
        <w:t xml:space="preserve"> </w:t>
      </w:r>
      <w:hyperlink r:id="rId526" w:anchor="%3A~%3Atext%3D%D0%97%D0%B0%D0%B4%D0%B0%D1%87%D0%B8%20%D0%B2%D0%BE%D1%81%D0%BF%D0%B8%D1%82%D0%B0%D0%BD%D0%B8%D1%8F%20%D0%B2%20%D0%BE%D0%B1%D1%80%D0%B0%D0%B7%D0%BE%D0%B2%D0%B0%D1%82%D0%B5%D0%BB%D1%8C%D0%BD%D1%8B%D1%85%20%D0%BE%D0%B1%D0%BB%D0%B0%D1%81%D1%82%">
        <w:r w:rsidR="00DC5CD6">
          <w:rPr>
            <w:color w:val="0000FF"/>
            <w:u w:val="single" w:color="0000FF"/>
          </w:rPr>
          <w:t>образовательны</w:t>
        </w:r>
      </w:hyperlink>
      <w:hyperlink r:id="rId527" w:anchor="%3A~%3Atext%3D%D0%97%D0%B0%D0%B4%D0%B0%D1%87%D0%B8%20%D0%B2%D0%BE%D1%81%D0%BF%D0%B8%D1%82%D0%B0%D0%BD%D0%B8%D1%8F%20%D0%B2%20%D0%BE%D0%B1%D1%80%D0%B0%D0%B7%D0%BE%D0%B2%D0%B0%D1%82%D0%B5%D0%BB%D1%8C%D0%BD%D1%8B%D1%85%20%D0%BE%D0%B1%D0%BB%D0%B0%D1%81%D1%82%">
        <w:r w:rsidR="00DC5CD6">
          <w:rPr>
            <w:color w:val="0000FF"/>
            <w:u w:val="single" w:color="0000FF"/>
          </w:rPr>
          <w:t>х</w:t>
        </w:r>
      </w:hyperlink>
      <w:r w:rsidR="00DC5CD6">
        <w:rPr>
          <w:color w:val="0000FF"/>
          <w:spacing w:val="40"/>
          <w:u w:val="single" w:color="0000FF"/>
        </w:rPr>
        <w:t xml:space="preserve"> </w:t>
      </w:r>
      <w:hyperlink r:id="rId528" w:anchor="%3A~%3Atext%3D%D0%97%D0%B0%D0%B4%D0%B0%D1%87%D0%B8%20%D0%B2%D0%BE%D1%81%D0%BF%D0%B8%D1%82%D0%B0%D0%BD%D0%B8%D1%8F%20%D0%B2%20%D0%BE%D0%B1%D1%80%D0%B0%D0%B7%D0%BE%D0%B2%D0%B0%D1%82%D0%B5%D0%BB%D1%8C%D0%BD%D1%8B%D1%85%20%D0%BE%D0%B1%D0%BB%D0%B0%D1%81%D1%82%">
        <w:r w:rsidR="00DC5CD6">
          <w:rPr>
            <w:color w:val="0000FF"/>
            <w:u w:val="single" w:color="0000FF"/>
          </w:rPr>
          <w:t>областях.</w:t>
        </w:r>
      </w:hyperlink>
      <w:r w:rsidR="00DC5CD6">
        <w:rPr>
          <w:color w:val="0000FF"/>
        </w:rPr>
        <w:tab/>
      </w:r>
      <w:r w:rsidR="00DC5CD6">
        <w:t>(п.29.3.4.</w:t>
      </w:r>
      <w:r w:rsidR="00DC5CD6">
        <w:rPr>
          <w:spacing w:val="40"/>
        </w:rPr>
        <w:t xml:space="preserve"> </w:t>
      </w:r>
      <w:r w:rsidR="00DC5CD6">
        <w:t>Приказа</w:t>
      </w:r>
      <w:r w:rsidR="00DC5CD6">
        <w:rPr>
          <w:spacing w:val="40"/>
        </w:rPr>
        <w:t xml:space="preserve"> </w:t>
      </w:r>
      <w:r w:rsidR="00DC5CD6">
        <w:t>Министерства просвещения Российской</w:t>
      </w:r>
      <w:r w:rsidR="00DC5CD6">
        <w:rPr>
          <w:spacing w:val="40"/>
        </w:rPr>
        <w:t xml:space="preserve"> </w:t>
      </w:r>
      <w:r w:rsidR="00DC5CD6">
        <w:t>Федерации</w:t>
      </w:r>
      <w:r w:rsidR="00DC5CD6">
        <w:rPr>
          <w:spacing w:val="40"/>
        </w:rPr>
        <w:t xml:space="preserve"> </w:t>
      </w:r>
      <w:r w:rsidR="00DC5CD6">
        <w:t>от</w:t>
      </w:r>
      <w:r w:rsidR="00DC5CD6">
        <w:rPr>
          <w:spacing w:val="40"/>
        </w:rPr>
        <w:t xml:space="preserve"> </w:t>
      </w:r>
      <w:r w:rsidR="00DC5CD6">
        <w:t>25</w:t>
      </w:r>
      <w:r w:rsidR="00DC5CD6">
        <w:rPr>
          <w:spacing w:val="40"/>
        </w:rPr>
        <w:t xml:space="preserve"> </w:t>
      </w:r>
      <w:r w:rsidR="00DC5CD6">
        <w:t>ноября</w:t>
      </w:r>
      <w:r w:rsidR="00DC5CD6">
        <w:rPr>
          <w:spacing w:val="40"/>
        </w:rPr>
        <w:t xml:space="preserve"> </w:t>
      </w:r>
      <w:r w:rsidR="00DC5CD6">
        <w:t>2022</w:t>
      </w:r>
      <w:r w:rsidR="00DC5CD6">
        <w:rPr>
          <w:spacing w:val="40"/>
        </w:rPr>
        <w:t xml:space="preserve"> </w:t>
      </w:r>
      <w:r w:rsidR="00DC5CD6">
        <w:t>года</w:t>
      </w:r>
      <w:r w:rsidR="00DC5CD6">
        <w:rPr>
          <w:spacing w:val="40"/>
        </w:rPr>
        <w:t xml:space="preserve"> </w:t>
      </w:r>
      <w:r w:rsidR="00DC5CD6">
        <w:t>№</w:t>
      </w:r>
      <w:r w:rsidR="00DC5CD6">
        <w:rPr>
          <w:spacing w:val="40"/>
        </w:rPr>
        <w:t xml:space="preserve"> </w:t>
      </w:r>
      <w:r w:rsidR="00DC5CD6">
        <w:t>1028</w:t>
      </w:r>
      <w:r w:rsidR="00DC5CD6">
        <w:rPr>
          <w:spacing w:val="40"/>
        </w:rPr>
        <w:t xml:space="preserve"> </w:t>
      </w:r>
      <w:r w:rsidR="00DC5CD6">
        <w:t>«Об</w:t>
      </w:r>
    </w:p>
    <w:p w:rsidR="0097566C" w:rsidRDefault="00DC5CD6">
      <w:pPr>
        <w:pStyle w:val="a3"/>
        <w:spacing w:before="1"/>
        <w:jc w:val="left"/>
      </w:pPr>
      <w:r>
        <w:t>утверждении</w:t>
      </w:r>
      <w:r>
        <w:rPr>
          <w:spacing w:val="42"/>
        </w:rPr>
        <w:t xml:space="preserve"> </w:t>
      </w:r>
      <w:r>
        <w:t>федеральной</w:t>
      </w:r>
      <w:r>
        <w:rPr>
          <w:spacing w:val="41"/>
        </w:rPr>
        <w:t xml:space="preserve"> </w:t>
      </w:r>
      <w:r>
        <w:t>образовательной</w:t>
      </w:r>
      <w:r>
        <w:rPr>
          <w:spacing w:val="-9"/>
        </w:rPr>
        <w:t xml:space="preserve"> </w:t>
      </w:r>
      <w:r>
        <w:t>программы</w:t>
      </w:r>
      <w:r>
        <w:rPr>
          <w:spacing w:val="-8"/>
        </w:rPr>
        <w:t xml:space="preserve"> </w:t>
      </w:r>
      <w:r>
        <w:t>дошкольного</w:t>
      </w:r>
      <w:r>
        <w:rPr>
          <w:spacing w:val="-8"/>
        </w:rPr>
        <w:t xml:space="preserve"> </w:t>
      </w:r>
      <w:r>
        <w:rPr>
          <w:spacing w:val="-2"/>
        </w:rPr>
        <w:t>образования»)</w:t>
      </w:r>
    </w:p>
    <w:p w:rsidR="0097566C" w:rsidRDefault="0097566C">
      <w:pPr>
        <w:pStyle w:val="a3"/>
        <w:spacing w:before="141"/>
        <w:ind w:left="0"/>
        <w:jc w:val="left"/>
        <w:rPr>
          <w:sz w:val="20"/>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6421"/>
      </w:tblGrid>
      <w:tr w:rsidR="0097566C">
        <w:trPr>
          <w:trHeight w:val="633"/>
        </w:trPr>
        <w:tc>
          <w:tcPr>
            <w:tcW w:w="2931" w:type="dxa"/>
          </w:tcPr>
          <w:p w:rsidR="0097566C" w:rsidRDefault="00DC5CD6">
            <w:pPr>
              <w:pStyle w:val="TableParagraph"/>
              <w:ind w:left="6"/>
              <w:jc w:val="center"/>
              <w:rPr>
                <w:b/>
                <w:sz w:val="24"/>
              </w:rPr>
            </w:pPr>
            <w:r>
              <w:rPr>
                <w:b/>
                <w:spacing w:val="-2"/>
                <w:sz w:val="24"/>
              </w:rPr>
              <w:t>Образовательная</w:t>
            </w:r>
          </w:p>
          <w:p w:rsidR="0097566C" w:rsidRDefault="00DC5CD6">
            <w:pPr>
              <w:pStyle w:val="TableParagraph"/>
              <w:spacing w:before="41" w:line="240" w:lineRule="auto"/>
              <w:ind w:left="6"/>
              <w:jc w:val="center"/>
              <w:rPr>
                <w:b/>
                <w:sz w:val="24"/>
              </w:rPr>
            </w:pPr>
            <w:r>
              <w:rPr>
                <w:b/>
                <w:spacing w:val="-2"/>
                <w:sz w:val="24"/>
              </w:rPr>
              <w:t>область</w:t>
            </w:r>
          </w:p>
        </w:tc>
        <w:tc>
          <w:tcPr>
            <w:tcW w:w="6421" w:type="dxa"/>
          </w:tcPr>
          <w:p w:rsidR="0097566C" w:rsidRDefault="00DC5CD6">
            <w:pPr>
              <w:pStyle w:val="TableParagraph"/>
              <w:ind w:left="4"/>
              <w:jc w:val="center"/>
              <w:rPr>
                <w:b/>
                <w:sz w:val="24"/>
              </w:rPr>
            </w:pPr>
            <w:r>
              <w:rPr>
                <w:b/>
                <w:spacing w:val="-2"/>
                <w:sz w:val="24"/>
              </w:rPr>
              <w:t>Содержание</w:t>
            </w:r>
          </w:p>
        </w:tc>
      </w:tr>
      <w:tr w:rsidR="0097566C">
        <w:trPr>
          <w:trHeight w:val="2222"/>
        </w:trPr>
        <w:tc>
          <w:tcPr>
            <w:tcW w:w="2931" w:type="dxa"/>
          </w:tcPr>
          <w:p w:rsidR="0097566C" w:rsidRDefault="00DC5CD6">
            <w:pPr>
              <w:pStyle w:val="TableParagraph"/>
              <w:rPr>
                <w:sz w:val="24"/>
              </w:rPr>
            </w:pPr>
            <w:r>
              <w:rPr>
                <w:spacing w:val="-2"/>
                <w:sz w:val="24"/>
              </w:rPr>
              <w:t>Социально</w:t>
            </w:r>
          </w:p>
          <w:p w:rsidR="0097566C" w:rsidRDefault="00DC5CD6">
            <w:pPr>
              <w:pStyle w:val="TableParagraph"/>
              <w:spacing w:before="43" w:line="276" w:lineRule="auto"/>
              <w:ind w:right="135"/>
              <w:rPr>
                <w:sz w:val="24"/>
              </w:rPr>
            </w:pPr>
            <w:r>
              <w:rPr>
                <w:spacing w:val="-2"/>
                <w:sz w:val="24"/>
              </w:rPr>
              <w:t>коммуникативное развитие</w:t>
            </w:r>
          </w:p>
        </w:tc>
        <w:tc>
          <w:tcPr>
            <w:tcW w:w="6421" w:type="dxa"/>
          </w:tcPr>
          <w:p w:rsidR="0097566C" w:rsidRDefault="00DC5CD6">
            <w:pPr>
              <w:pStyle w:val="TableParagraph"/>
              <w:spacing w:line="276" w:lineRule="auto"/>
              <w:ind w:right="98"/>
              <w:rPr>
                <w:sz w:val="24"/>
              </w:rPr>
            </w:pPr>
            <w:r>
              <w:rPr>
                <w:sz w:val="24"/>
              </w:rPr>
              <w:t>Усвоение</w:t>
            </w:r>
            <w:r>
              <w:rPr>
                <w:spacing w:val="-7"/>
                <w:sz w:val="24"/>
              </w:rPr>
              <w:t xml:space="preserve"> </w:t>
            </w:r>
            <w:r>
              <w:rPr>
                <w:sz w:val="24"/>
              </w:rPr>
              <w:t>норм</w:t>
            </w:r>
            <w:r>
              <w:rPr>
                <w:spacing w:val="-7"/>
                <w:sz w:val="24"/>
              </w:rPr>
              <w:t xml:space="preserve"> </w:t>
            </w:r>
            <w:r>
              <w:rPr>
                <w:sz w:val="24"/>
              </w:rPr>
              <w:t>и</w:t>
            </w:r>
            <w:r>
              <w:rPr>
                <w:spacing w:val="-6"/>
                <w:sz w:val="24"/>
              </w:rPr>
              <w:t xml:space="preserve"> </w:t>
            </w:r>
            <w:r>
              <w:rPr>
                <w:sz w:val="24"/>
              </w:rPr>
              <w:t>ценностей,</w:t>
            </w:r>
            <w:r>
              <w:rPr>
                <w:spacing w:val="-6"/>
                <w:sz w:val="24"/>
              </w:rPr>
              <w:t xml:space="preserve"> </w:t>
            </w:r>
            <w:r>
              <w:rPr>
                <w:sz w:val="24"/>
              </w:rPr>
              <w:t>принятых</w:t>
            </w:r>
            <w:r>
              <w:rPr>
                <w:spacing w:val="-6"/>
                <w:sz w:val="24"/>
              </w:rPr>
              <w:t xml:space="preserve"> </w:t>
            </w:r>
            <w:r>
              <w:rPr>
                <w:sz w:val="24"/>
              </w:rPr>
              <w:t>в</w:t>
            </w:r>
            <w:r>
              <w:rPr>
                <w:spacing w:val="-7"/>
                <w:sz w:val="24"/>
              </w:rPr>
              <w:t xml:space="preserve"> </w:t>
            </w:r>
            <w:r>
              <w:rPr>
                <w:sz w:val="24"/>
              </w:rPr>
              <w:t>обществе,</w:t>
            </w:r>
            <w:r>
              <w:rPr>
                <w:spacing w:val="-6"/>
                <w:sz w:val="24"/>
              </w:rPr>
              <w:t xml:space="preserve"> </w:t>
            </w:r>
            <w:r>
              <w:rPr>
                <w:sz w:val="24"/>
              </w:rPr>
              <w:t>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w:t>
            </w:r>
            <w:r>
              <w:rPr>
                <w:spacing w:val="-3"/>
                <w:sz w:val="24"/>
              </w:rPr>
              <w:t xml:space="preserve"> </w:t>
            </w:r>
            <w:r>
              <w:rPr>
                <w:sz w:val="24"/>
              </w:rPr>
              <w:t>и эмоционального интеллекта, эмоциональной</w:t>
            </w:r>
          </w:p>
          <w:p w:rsidR="0097566C" w:rsidRDefault="00DC5CD6">
            <w:pPr>
              <w:pStyle w:val="TableParagraph"/>
              <w:spacing w:line="240" w:lineRule="auto"/>
              <w:rPr>
                <w:sz w:val="24"/>
              </w:rPr>
            </w:pPr>
            <w:r>
              <w:rPr>
                <w:sz w:val="24"/>
              </w:rPr>
              <w:t>отзывчивости,</w:t>
            </w:r>
            <w:r>
              <w:rPr>
                <w:spacing w:val="-7"/>
                <w:sz w:val="24"/>
              </w:rPr>
              <w:t xml:space="preserve"> </w:t>
            </w:r>
            <w:r>
              <w:rPr>
                <w:sz w:val="24"/>
              </w:rPr>
              <w:t>сопереживания,</w:t>
            </w:r>
            <w:r>
              <w:rPr>
                <w:spacing w:val="-6"/>
                <w:sz w:val="24"/>
              </w:rPr>
              <w:t xml:space="preserve"> </w:t>
            </w:r>
            <w:r>
              <w:rPr>
                <w:sz w:val="24"/>
              </w:rPr>
              <w:t>формирование</w:t>
            </w:r>
            <w:r>
              <w:rPr>
                <w:spacing w:val="-7"/>
                <w:sz w:val="24"/>
              </w:rPr>
              <w:t xml:space="preserve"> </w:t>
            </w:r>
            <w:r>
              <w:rPr>
                <w:sz w:val="24"/>
              </w:rPr>
              <w:t>готовности</w:t>
            </w:r>
            <w:r>
              <w:rPr>
                <w:spacing w:val="-5"/>
                <w:sz w:val="24"/>
              </w:rPr>
              <w:t xml:space="preserve"> </w:t>
            </w:r>
            <w:r>
              <w:rPr>
                <w:spacing w:val="-10"/>
                <w:sz w:val="24"/>
              </w:rPr>
              <w:t>к</w:t>
            </w:r>
          </w:p>
        </w:tc>
      </w:tr>
    </w:tbl>
    <w:p w:rsidR="0097566C" w:rsidRDefault="0097566C">
      <w:pPr>
        <w:pStyle w:val="TableParagraph"/>
        <w:spacing w:line="240" w:lineRule="auto"/>
        <w:rPr>
          <w:sz w:val="24"/>
        </w:rPr>
        <w:sectPr w:rsidR="0097566C">
          <w:pgSz w:w="11920" w:h="16850"/>
          <w:pgMar w:top="106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6421"/>
      </w:tblGrid>
      <w:tr w:rsidR="0097566C">
        <w:trPr>
          <w:trHeight w:val="1905"/>
        </w:trPr>
        <w:tc>
          <w:tcPr>
            <w:tcW w:w="2931" w:type="dxa"/>
          </w:tcPr>
          <w:p w:rsidR="0097566C" w:rsidRDefault="0097566C">
            <w:pPr>
              <w:pStyle w:val="TableParagraph"/>
              <w:spacing w:line="240" w:lineRule="auto"/>
              <w:ind w:left="0"/>
              <w:rPr>
                <w:sz w:val="24"/>
              </w:rPr>
            </w:pPr>
          </w:p>
        </w:tc>
        <w:tc>
          <w:tcPr>
            <w:tcW w:w="6421" w:type="dxa"/>
          </w:tcPr>
          <w:p w:rsidR="0097566C" w:rsidRDefault="00DC5CD6">
            <w:pPr>
              <w:pStyle w:val="TableParagraph"/>
              <w:spacing w:before="1" w:line="276" w:lineRule="auto"/>
              <w:ind w:right="98"/>
              <w:rPr>
                <w:sz w:val="24"/>
              </w:rPr>
            </w:pPr>
            <w:r>
              <w:rPr>
                <w:sz w:val="24"/>
              </w:rPr>
              <w:t>совместной</w:t>
            </w:r>
            <w:r>
              <w:rPr>
                <w:spacing w:val="-11"/>
                <w:sz w:val="24"/>
              </w:rPr>
              <w:t xml:space="preserve"> </w:t>
            </w:r>
            <w:r>
              <w:rPr>
                <w:sz w:val="24"/>
              </w:rPr>
              <w:t>деятельности</w:t>
            </w:r>
            <w:r>
              <w:rPr>
                <w:spacing w:val="-10"/>
                <w:sz w:val="24"/>
              </w:rPr>
              <w:t xml:space="preserve"> </w:t>
            </w:r>
            <w:r>
              <w:rPr>
                <w:sz w:val="24"/>
              </w:rPr>
              <w:t>со</w:t>
            </w:r>
            <w:r>
              <w:rPr>
                <w:spacing w:val="-11"/>
                <w:sz w:val="24"/>
              </w:rPr>
              <w:t xml:space="preserve"> </w:t>
            </w:r>
            <w:r>
              <w:rPr>
                <w:sz w:val="24"/>
              </w:rPr>
              <w:t>сверстниками,</w:t>
            </w:r>
            <w:r>
              <w:rPr>
                <w:spacing w:val="-11"/>
                <w:sz w:val="24"/>
              </w:rPr>
              <w:t xml:space="preserve"> </w:t>
            </w:r>
            <w:r>
              <w:rPr>
                <w:sz w:val="24"/>
              </w:rPr>
              <w:t>формирование уважительного отношения и чувства принадлежности к своей семье и к сообществу детей и взрослых в</w:t>
            </w:r>
          </w:p>
          <w:p w:rsidR="0097566C" w:rsidRDefault="00DC5CD6">
            <w:pPr>
              <w:pStyle w:val="TableParagraph"/>
              <w:rPr>
                <w:sz w:val="24"/>
              </w:rPr>
            </w:pPr>
            <w:r>
              <w:rPr>
                <w:sz w:val="24"/>
              </w:rPr>
              <w:t>Организации;</w:t>
            </w:r>
            <w:r>
              <w:rPr>
                <w:spacing w:val="-5"/>
                <w:sz w:val="24"/>
              </w:rPr>
              <w:t xml:space="preserve"> </w:t>
            </w:r>
            <w:r>
              <w:rPr>
                <w:sz w:val="24"/>
              </w:rPr>
              <w:t>формирование</w:t>
            </w:r>
            <w:r>
              <w:rPr>
                <w:spacing w:val="-6"/>
                <w:sz w:val="24"/>
              </w:rPr>
              <w:t xml:space="preserve"> </w:t>
            </w:r>
            <w:r>
              <w:rPr>
                <w:sz w:val="24"/>
              </w:rPr>
              <w:t>позитивных</w:t>
            </w:r>
            <w:r>
              <w:rPr>
                <w:spacing w:val="-5"/>
                <w:sz w:val="24"/>
              </w:rPr>
              <w:t xml:space="preserve"> </w:t>
            </w:r>
            <w:r>
              <w:rPr>
                <w:sz w:val="24"/>
              </w:rPr>
              <w:t>установок</w:t>
            </w:r>
            <w:r>
              <w:rPr>
                <w:spacing w:val="-4"/>
                <w:sz w:val="24"/>
              </w:rPr>
              <w:t xml:space="preserve"> </w:t>
            </w:r>
            <w:r>
              <w:rPr>
                <w:spacing w:val="-10"/>
                <w:sz w:val="24"/>
              </w:rPr>
              <w:t>к</w:t>
            </w:r>
          </w:p>
          <w:p w:rsidR="0097566C" w:rsidRDefault="00DC5CD6">
            <w:pPr>
              <w:pStyle w:val="TableParagraph"/>
              <w:spacing w:before="9" w:line="310" w:lineRule="atLeast"/>
              <w:ind w:right="98"/>
              <w:rPr>
                <w:sz w:val="24"/>
              </w:rPr>
            </w:pPr>
            <w:r>
              <w:rPr>
                <w:sz w:val="24"/>
              </w:rPr>
              <w:t>различным</w:t>
            </w:r>
            <w:r>
              <w:rPr>
                <w:spacing w:val="-8"/>
                <w:sz w:val="24"/>
              </w:rPr>
              <w:t xml:space="preserve"> </w:t>
            </w:r>
            <w:r>
              <w:rPr>
                <w:sz w:val="24"/>
              </w:rPr>
              <w:t>видам</w:t>
            </w:r>
            <w:r>
              <w:rPr>
                <w:spacing w:val="-7"/>
                <w:sz w:val="24"/>
              </w:rPr>
              <w:t xml:space="preserve"> </w:t>
            </w:r>
            <w:r>
              <w:rPr>
                <w:sz w:val="24"/>
              </w:rPr>
              <w:t>труда</w:t>
            </w:r>
            <w:r>
              <w:rPr>
                <w:spacing w:val="-7"/>
                <w:sz w:val="24"/>
              </w:rPr>
              <w:t xml:space="preserve"> </w:t>
            </w:r>
            <w:r>
              <w:rPr>
                <w:sz w:val="24"/>
              </w:rPr>
              <w:t>и</w:t>
            </w:r>
            <w:r>
              <w:rPr>
                <w:spacing w:val="-6"/>
                <w:sz w:val="24"/>
              </w:rPr>
              <w:t xml:space="preserve"> </w:t>
            </w:r>
            <w:r>
              <w:rPr>
                <w:sz w:val="24"/>
              </w:rPr>
              <w:t>творчества;</w:t>
            </w:r>
            <w:r>
              <w:rPr>
                <w:spacing w:val="-6"/>
                <w:sz w:val="24"/>
              </w:rPr>
              <w:t xml:space="preserve"> </w:t>
            </w:r>
            <w:r>
              <w:rPr>
                <w:sz w:val="24"/>
              </w:rPr>
              <w:t>формирование</w:t>
            </w:r>
            <w:r>
              <w:rPr>
                <w:spacing w:val="-7"/>
                <w:sz w:val="24"/>
              </w:rPr>
              <w:t xml:space="preserve"> </w:t>
            </w:r>
            <w:r>
              <w:rPr>
                <w:sz w:val="24"/>
              </w:rPr>
              <w:t>основ безопасного поведения в быту, социуме, природе.</w:t>
            </w:r>
          </w:p>
        </w:tc>
      </w:tr>
      <w:tr w:rsidR="0097566C">
        <w:trPr>
          <w:trHeight w:val="4445"/>
        </w:trPr>
        <w:tc>
          <w:tcPr>
            <w:tcW w:w="2931" w:type="dxa"/>
          </w:tcPr>
          <w:p w:rsidR="0097566C" w:rsidRDefault="00DC5CD6">
            <w:pPr>
              <w:pStyle w:val="TableParagraph"/>
              <w:rPr>
                <w:sz w:val="24"/>
              </w:rPr>
            </w:pPr>
            <w:r>
              <w:rPr>
                <w:sz w:val="24"/>
              </w:rPr>
              <w:t>Познавательное</w:t>
            </w:r>
            <w:r>
              <w:rPr>
                <w:spacing w:val="-7"/>
                <w:sz w:val="24"/>
              </w:rPr>
              <w:t xml:space="preserve"> </w:t>
            </w:r>
            <w:r>
              <w:rPr>
                <w:spacing w:val="-2"/>
                <w:sz w:val="24"/>
              </w:rPr>
              <w:t>развитие</w:t>
            </w:r>
          </w:p>
        </w:tc>
        <w:tc>
          <w:tcPr>
            <w:tcW w:w="6421" w:type="dxa"/>
          </w:tcPr>
          <w:p w:rsidR="0097566C" w:rsidRDefault="00DC5CD6">
            <w:pPr>
              <w:pStyle w:val="TableParagraph"/>
              <w:rPr>
                <w:sz w:val="24"/>
              </w:rPr>
            </w:pPr>
            <w:r>
              <w:rPr>
                <w:sz w:val="24"/>
              </w:rPr>
              <w:t>Развитие</w:t>
            </w:r>
            <w:r>
              <w:rPr>
                <w:spacing w:val="-6"/>
                <w:sz w:val="24"/>
              </w:rPr>
              <w:t xml:space="preserve"> </w:t>
            </w:r>
            <w:r>
              <w:rPr>
                <w:sz w:val="24"/>
              </w:rPr>
              <w:t>интересов</w:t>
            </w:r>
            <w:r>
              <w:rPr>
                <w:spacing w:val="-6"/>
                <w:sz w:val="24"/>
              </w:rPr>
              <w:t xml:space="preserve"> </w:t>
            </w:r>
            <w:r>
              <w:rPr>
                <w:sz w:val="24"/>
              </w:rPr>
              <w:t>детей,</w:t>
            </w:r>
            <w:r>
              <w:rPr>
                <w:spacing w:val="-6"/>
                <w:sz w:val="24"/>
              </w:rPr>
              <w:t xml:space="preserve"> </w:t>
            </w:r>
            <w:r>
              <w:rPr>
                <w:sz w:val="24"/>
              </w:rPr>
              <w:t>любознательности</w:t>
            </w:r>
            <w:r>
              <w:rPr>
                <w:spacing w:val="-5"/>
                <w:sz w:val="24"/>
              </w:rPr>
              <w:t xml:space="preserve"> </w:t>
            </w:r>
            <w:r>
              <w:rPr>
                <w:spacing w:val="-10"/>
                <w:sz w:val="24"/>
              </w:rPr>
              <w:t>и</w:t>
            </w:r>
          </w:p>
          <w:p w:rsidR="0097566C" w:rsidRDefault="00DC5CD6">
            <w:pPr>
              <w:pStyle w:val="TableParagraph"/>
              <w:spacing w:before="43" w:line="276" w:lineRule="auto"/>
              <w:ind w:right="98"/>
              <w:rPr>
                <w:sz w:val="24"/>
              </w:rPr>
            </w:pPr>
            <w:r>
              <w:rPr>
                <w:sz w:val="24"/>
              </w:rPr>
              <w:t>познавательной</w:t>
            </w:r>
            <w:r>
              <w:rPr>
                <w:spacing w:val="-14"/>
                <w:sz w:val="24"/>
              </w:rPr>
              <w:t xml:space="preserve"> </w:t>
            </w:r>
            <w:r>
              <w:rPr>
                <w:sz w:val="24"/>
              </w:rPr>
              <w:t>мотивации;</w:t>
            </w:r>
            <w:r>
              <w:rPr>
                <w:spacing w:val="-14"/>
                <w:sz w:val="24"/>
              </w:rPr>
              <w:t xml:space="preserve"> </w:t>
            </w:r>
            <w:r>
              <w:rPr>
                <w:sz w:val="24"/>
              </w:rPr>
              <w:t>формирование</w:t>
            </w:r>
            <w:r>
              <w:rPr>
                <w:spacing w:val="-14"/>
                <w:sz w:val="24"/>
              </w:rPr>
              <w:t xml:space="preserve"> </w:t>
            </w:r>
            <w:r>
              <w:rPr>
                <w:sz w:val="24"/>
              </w:rPr>
              <w:t>познавательных действий, становление сознания; развитие воображения и</w:t>
            </w:r>
          </w:p>
          <w:p w:rsidR="0097566C" w:rsidRDefault="00DC5CD6">
            <w:pPr>
              <w:pStyle w:val="TableParagraph"/>
              <w:spacing w:line="276" w:lineRule="auto"/>
              <w:ind w:right="98"/>
              <w:rPr>
                <w:sz w:val="24"/>
              </w:rPr>
            </w:pPr>
            <w:r>
              <w:rPr>
                <w:sz w:val="24"/>
              </w:rPr>
              <w:t>творческой</w:t>
            </w:r>
            <w:r>
              <w:rPr>
                <w:spacing w:val="-12"/>
                <w:sz w:val="24"/>
              </w:rPr>
              <w:t xml:space="preserve"> </w:t>
            </w:r>
            <w:r>
              <w:rPr>
                <w:sz w:val="24"/>
              </w:rPr>
              <w:t>активности;</w:t>
            </w:r>
            <w:r>
              <w:rPr>
                <w:spacing w:val="-15"/>
                <w:sz w:val="24"/>
              </w:rPr>
              <w:t xml:space="preserve"> </w:t>
            </w:r>
            <w:r>
              <w:rPr>
                <w:sz w:val="24"/>
              </w:rPr>
              <w:t>формирование</w:t>
            </w:r>
            <w:r>
              <w:rPr>
                <w:spacing w:val="-13"/>
                <w:sz w:val="24"/>
              </w:rPr>
              <w:t xml:space="preserve"> </w:t>
            </w:r>
            <w:r>
              <w:rPr>
                <w:sz w:val="24"/>
              </w:rPr>
              <w:t>первичных представлений о себе, других людях, объектах</w:t>
            </w:r>
          </w:p>
          <w:p w:rsidR="0097566C" w:rsidRDefault="00DC5CD6">
            <w:pPr>
              <w:pStyle w:val="TableParagraph"/>
              <w:spacing w:line="278" w:lineRule="auto"/>
              <w:ind w:right="98"/>
              <w:rPr>
                <w:sz w:val="24"/>
              </w:rPr>
            </w:pPr>
            <w:r>
              <w:rPr>
                <w:sz w:val="24"/>
              </w:rPr>
              <w:t>окружающего</w:t>
            </w:r>
            <w:r>
              <w:rPr>
                <w:spacing w:val="-6"/>
                <w:sz w:val="24"/>
              </w:rPr>
              <w:t xml:space="preserve"> </w:t>
            </w:r>
            <w:r>
              <w:rPr>
                <w:sz w:val="24"/>
              </w:rPr>
              <w:t>мира,</w:t>
            </w:r>
            <w:r>
              <w:rPr>
                <w:spacing w:val="-6"/>
                <w:sz w:val="24"/>
              </w:rPr>
              <w:t xml:space="preserve"> </w:t>
            </w:r>
            <w:r>
              <w:rPr>
                <w:sz w:val="24"/>
              </w:rPr>
              <w:t>о</w:t>
            </w:r>
            <w:r>
              <w:rPr>
                <w:spacing w:val="-6"/>
                <w:sz w:val="24"/>
              </w:rPr>
              <w:t xml:space="preserve"> </w:t>
            </w:r>
            <w:r>
              <w:rPr>
                <w:sz w:val="24"/>
              </w:rPr>
              <w:t>свойствах</w:t>
            </w:r>
            <w:r>
              <w:rPr>
                <w:spacing w:val="-6"/>
                <w:sz w:val="24"/>
              </w:rPr>
              <w:t xml:space="preserve"> </w:t>
            </w:r>
            <w:r>
              <w:rPr>
                <w:sz w:val="24"/>
              </w:rPr>
              <w:t>и</w:t>
            </w:r>
            <w:r>
              <w:rPr>
                <w:spacing w:val="-6"/>
                <w:sz w:val="24"/>
              </w:rPr>
              <w:t xml:space="preserve"> </w:t>
            </w:r>
            <w:r>
              <w:rPr>
                <w:sz w:val="24"/>
              </w:rPr>
              <w:t>отношениях</w:t>
            </w:r>
            <w:r>
              <w:rPr>
                <w:spacing w:val="-9"/>
                <w:sz w:val="24"/>
              </w:rPr>
              <w:t xml:space="preserve"> </w:t>
            </w:r>
            <w:r>
              <w:rPr>
                <w:sz w:val="24"/>
              </w:rPr>
              <w:t>объектов окружающего мира (форме, цвете, размере, материале,</w:t>
            </w:r>
          </w:p>
          <w:p w:rsidR="0097566C" w:rsidRDefault="00DC5CD6">
            <w:pPr>
              <w:pStyle w:val="TableParagraph"/>
              <w:spacing w:line="276" w:lineRule="auto"/>
              <w:ind w:right="98"/>
              <w:rPr>
                <w:sz w:val="24"/>
              </w:rPr>
            </w:pPr>
            <w:r>
              <w:rPr>
                <w:sz w:val="24"/>
              </w:rPr>
              <w:t>звучании,</w:t>
            </w:r>
            <w:r>
              <w:rPr>
                <w:spacing w:val="-6"/>
                <w:sz w:val="24"/>
              </w:rPr>
              <w:t xml:space="preserve"> </w:t>
            </w:r>
            <w:r>
              <w:rPr>
                <w:sz w:val="24"/>
              </w:rPr>
              <w:t>ритме,</w:t>
            </w:r>
            <w:r>
              <w:rPr>
                <w:spacing w:val="-6"/>
                <w:sz w:val="24"/>
              </w:rPr>
              <w:t xml:space="preserve"> </w:t>
            </w:r>
            <w:r>
              <w:rPr>
                <w:sz w:val="24"/>
              </w:rPr>
              <w:t>темпе,</w:t>
            </w:r>
            <w:r>
              <w:rPr>
                <w:spacing w:val="-6"/>
                <w:sz w:val="24"/>
              </w:rPr>
              <w:t xml:space="preserve"> </w:t>
            </w:r>
            <w:r>
              <w:rPr>
                <w:sz w:val="24"/>
              </w:rPr>
              <w:t>количестве,</w:t>
            </w:r>
            <w:r>
              <w:rPr>
                <w:spacing w:val="-6"/>
                <w:sz w:val="24"/>
              </w:rPr>
              <w:t xml:space="preserve"> </w:t>
            </w:r>
            <w:r>
              <w:rPr>
                <w:sz w:val="24"/>
              </w:rPr>
              <w:t>числе,</w:t>
            </w:r>
            <w:r>
              <w:rPr>
                <w:spacing w:val="-6"/>
                <w:sz w:val="24"/>
              </w:rPr>
              <w:t xml:space="preserve"> </w:t>
            </w:r>
            <w:r>
              <w:rPr>
                <w:sz w:val="24"/>
              </w:rPr>
              <w:t>части</w:t>
            </w:r>
            <w:r>
              <w:rPr>
                <w:spacing w:val="-5"/>
                <w:sz w:val="24"/>
              </w:rPr>
              <w:t xml:space="preserve"> </w:t>
            </w:r>
            <w:r>
              <w:rPr>
                <w:sz w:val="24"/>
              </w:rPr>
              <w:t>и</w:t>
            </w:r>
            <w:r>
              <w:rPr>
                <w:spacing w:val="-8"/>
                <w:sz w:val="24"/>
              </w:rPr>
              <w:t xml:space="preserve"> </w:t>
            </w:r>
            <w:r>
              <w:rPr>
                <w:sz w:val="24"/>
              </w:rPr>
              <w:t>целом, пространстве и времени, движении и покое, причинах и следствиях и др.), о малой родине и Отечестве,</w:t>
            </w:r>
          </w:p>
          <w:p w:rsidR="0097566C" w:rsidRDefault="00DC5CD6">
            <w:pPr>
              <w:pStyle w:val="TableParagraph"/>
              <w:spacing w:line="276" w:lineRule="auto"/>
              <w:ind w:right="98"/>
              <w:rPr>
                <w:sz w:val="24"/>
              </w:rPr>
            </w:pPr>
            <w:r>
              <w:rPr>
                <w:sz w:val="24"/>
              </w:rPr>
              <w:t>представлений</w:t>
            </w:r>
            <w:r>
              <w:rPr>
                <w:spacing w:val="-10"/>
                <w:sz w:val="24"/>
              </w:rPr>
              <w:t xml:space="preserve"> </w:t>
            </w:r>
            <w:r>
              <w:rPr>
                <w:sz w:val="24"/>
              </w:rPr>
              <w:t>о</w:t>
            </w:r>
            <w:r>
              <w:rPr>
                <w:spacing w:val="-10"/>
                <w:sz w:val="24"/>
              </w:rPr>
              <w:t xml:space="preserve"> </w:t>
            </w:r>
            <w:r>
              <w:rPr>
                <w:sz w:val="24"/>
              </w:rPr>
              <w:t>социокультурных</w:t>
            </w:r>
            <w:r>
              <w:rPr>
                <w:spacing w:val="-10"/>
                <w:sz w:val="24"/>
              </w:rPr>
              <w:t xml:space="preserve"> </w:t>
            </w:r>
            <w:r>
              <w:rPr>
                <w:sz w:val="24"/>
              </w:rPr>
              <w:t>ценностях</w:t>
            </w:r>
            <w:r>
              <w:rPr>
                <w:spacing w:val="-10"/>
                <w:sz w:val="24"/>
              </w:rPr>
              <w:t xml:space="preserve"> </w:t>
            </w:r>
            <w:r>
              <w:rPr>
                <w:sz w:val="24"/>
              </w:rPr>
              <w:t>нашего народа, об отечественных традициях и праздниках, о</w:t>
            </w:r>
          </w:p>
          <w:p w:rsidR="0097566C" w:rsidRDefault="00DC5CD6">
            <w:pPr>
              <w:pStyle w:val="TableParagraph"/>
              <w:rPr>
                <w:sz w:val="24"/>
              </w:rPr>
            </w:pPr>
            <w:r>
              <w:rPr>
                <w:sz w:val="24"/>
              </w:rPr>
              <w:t>планете</w:t>
            </w:r>
            <w:r>
              <w:rPr>
                <w:spacing w:val="-4"/>
                <w:sz w:val="24"/>
              </w:rPr>
              <w:t xml:space="preserve"> </w:t>
            </w:r>
            <w:r>
              <w:rPr>
                <w:sz w:val="24"/>
              </w:rPr>
              <w:t>Земля</w:t>
            </w:r>
            <w:r>
              <w:rPr>
                <w:spacing w:val="-1"/>
                <w:sz w:val="24"/>
              </w:rPr>
              <w:t xml:space="preserve"> </w:t>
            </w:r>
            <w:r>
              <w:rPr>
                <w:sz w:val="24"/>
              </w:rPr>
              <w:t>как</w:t>
            </w:r>
            <w:r>
              <w:rPr>
                <w:spacing w:val="-1"/>
                <w:sz w:val="24"/>
              </w:rPr>
              <w:t xml:space="preserve"> </w:t>
            </w:r>
            <w:r>
              <w:rPr>
                <w:sz w:val="24"/>
              </w:rPr>
              <w:t>общем</w:t>
            </w:r>
            <w:r>
              <w:rPr>
                <w:spacing w:val="-2"/>
                <w:sz w:val="24"/>
              </w:rPr>
              <w:t xml:space="preserve"> </w:t>
            </w:r>
            <w:r>
              <w:rPr>
                <w:sz w:val="24"/>
              </w:rPr>
              <w:t>доме</w:t>
            </w:r>
            <w:r>
              <w:rPr>
                <w:spacing w:val="-3"/>
                <w:sz w:val="24"/>
              </w:rPr>
              <w:t xml:space="preserve"> </w:t>
            </w:r>
            <w:r>
              <w:rPr>
                <w:sz w:val="24"/>
              </w:rPr>
              <w:t>людей,</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pacing w:val="-5"/>
                <w:sz w:val="24"/>
              </w:rPr>
              <w:t>ее</w:t>
            </w:r>
          </w:p>
          <w:p w:rsidR="0097566C" w:rsidRDefault="00DC5CD6">
            <w:pPr>
              <w:pStyle w:val="TableParagraph"/>
              <w:spacing w:before="35" w:line="240" w:lineRule="auto"/>
              <w:rPr>
                <w:sz w:val="24"/>
              </w:rPr>
            </w:pPr>
            <w:r>
              <w:rPr>
                <w:sz w:val="24"/>
              </w:rPr>
              <w:t>природы,</w:t>
            </w:r>
            <w:r>
              <w:rPr>
                <w:spacing w:val="-4"/>
                <w:sz w:val="24"/>
              </w:rPr>
              <w:t xml:space="preserve"> </w:t>
            </w:r>
            <w:r>
              <w:rPr>
                <w:sz w:val="24"/>
              </w:rPr>
              <w:t>многообразии</w:t>
            </w:r>
            <w:r>
              <w:rPr>
                <w:spacing w:val="-3"/>
                <w:sz w:val="24"/>
              </w:rPr>
              <w:t xml:space="preserve"> </w:t>
            </w:r>
            <w:r>
              <w:rPr>
                <w:sz w:val="24"/>
              </w:rPr>
              <w:t>стран</w:t>
            </w:r>
            <w:r>
              <w:rPr>
                <w:spacing w:val="-3"/>
                <w:sz w:val="24"/>
              </w:rPr>
              <w:t xml:space="preserve"> </w:t>
            </w:r>
            <w:r>
              <w:rPr>
                <w:sz w:val="24"/>
              </w:rPr>
              <w:t>и</w:t>
            </w:r>
            <w:r>
              <w:rPr>
                <w:spacing w:val="-3"/>
                <w:sz w:val="24"/>
              </w:rPr>
              <w:t xml:space="preserve"> </w:t>
            </w:r>
            <w:r>
              <w:rPr>
                <w:sz w:val="24"/>
              </w:rPr>
              <w:t>народов</w:t>
            </w:r>
            <w:r>
              <w:rPr>
                <w:spacing w:val="-3"/>
                <w:sz w:val="24"/>
              </w:rPr>
              <w:t xml:space="preserve"> </w:t>
            </w:r>
            <w:r>
              <w:rPr>
                <w:spacing w:val="-4"/>
                <w:sz w:val="24"/>
              </w:rPr>
              <w:t>мира.</w:t>
            </w:r>
          </w:p>
        </w:tc>
      </w:tr>
      <w:tr w:rsidR="0097566C">
        <w:trPr>
          <w:trHeight w:val="1586"/>
        </w:trPr>
        <w:tc>
          <w:tcPr>
            <w:tcW w:w="2931" w:type="dxa"/>
          </w:tcPr>
          <w:p w:rsidR="0097566C" w:rsidRDefault="00DC5CD6">
            <w:pPr>
              <w:pStyle w:val="TableParagraph"/>
              <w:rPr>
                <w:sz w:val="24"/>
              </w:rPr>
            </w:pPr>
            <w:r>
              <w:rPr>
                <w:sz w:val="24"/>
              </w:rPr>
              <w:t>Речевое</w:t>
            </w:r>
            <w:r>
              <w:rPr>
                <w:spacing w:val="-5"/>
                <w:sz w:val="24"/>
              </w:rPr>
              <w:t xml:space="preserve"> </w:t>
            </w:r>
            <w:r>
              <w:rPr>
                <w:spacing w:val="-2"/>
                <w:sz w:val="24"/>
              </w:rPr>
              <w:t>развитие</w:t>
            </w:r>
          </w:p>
        </w:tc>
        <w:tc>
          <w:tcPr>
            <w:tcW w:w="6421" w:type="dxa"/>
          </w:tcPr>
          <w:p w:rsidR="0097566C" w:rsidRDefault="00DC5CD6">
            <w:pPr>
              <w:pStyle w:val="TableParagraph"/>
              <w:spacing w:line="276" w:lineRule="auto"/>
              <w:ind w:right="98"/>
              <w:rPr>
                <w:sz w:val="24"/>
              </w:rPr>
            </w:pPr>
            <w:r>
              <w:rPr>
                <w:sz w:val="24"/>
              </w:rPr>
              <w:t>Владение</w:t>
            </w:r>
            <w:r>
              <w:rPr>
                <w:spacing w:val="-8"/>
                <w:sz w:val="24"/>
              </w:rPr>
              <w:t xml:space="preserve"> </w:t>
            </w:r>
            <w:r>
              <w:rPr>
                <w:sz w:val="24"/>
              </w:rPr>
              <w:t>речью</w:t>
            </w:r>
            <w:r>
              <w:rPr>
                <w:spacing w:val="-7"/>
                <w:sz w:val="24"/>
              </w:rPr>
              <w:t xml:space="preserve"> </w:t>
            </w:r>
            <w:r>
              <w:rPr>
                <w:sz w:val="24"/>
              </w:rPr>
              <w:t>как</w:t>
            </w:r>
            <w:r>
              <w:rPr>
                <w:spacing w:val="-7"/>
                <w:sz w:val="24"/>
              </w:rPr>
              <w:t xml:space="preserve"> </w:t>
            </w:r>
            <w:r>
              <w:rPr>
                <w:sz w:val="24"/>
              </w:rPr>
              <w:t>средством</w:t>
            </w:r>
            <w:r>
              <w:rPr>
                <w:spacing w:val="-7"/>
                <w:sz w:val="24"/>
              </w:rPr>
              <w:t xml:space="preserve"> </w:t>
            </w:r>
            <w:r>
              <w:rPr>
                <w:sz w:val="24"/>
              </w:rPr>
              <w:t>общения</w:t>
            </w:r>
            <w:r>
              <w:rPr>
                <w:spacing w:val="-7"/>
                <w:sz w:val="24"/>
              </w:rPr>
              <w:t xml:space="preserve"> </w:t>
            </w:r>
            <w:r>
              <w:rPr>
                <w:sz w:val="24"/>
              </w:rPr>
              <w:t>и</w:t>
            </w:r>
            <w:r>
              <w:rPr>
                <w:spacing w:val="-7"/>
                <w:sz w:val="24"/>
              </w:rPr>
              <w:t xml:space="preserve"> </w:t>
            </w:r>
            <w:r>
              <w:rPr>
                <w:sz w:val="24"/>
              </w:rPr>
              <w:t>культуры; обогащение активного словаря; развитие связной,</w:t>
            </w:r>
          </w:p>
          <w:p w:rsidR="0097566C" w:rsidRDefault="00DC5CD6">
            <w:pPr>
              <w:pStyle w:val="TableParagraph"/>
              <w:spacing w:line="276" w:lineRule="auto"/>
              <w:ind w:right="98"/>
              <w:rPr>
                <w:sz w:val="24"/>
              </w:rPr>
            </w:pPr>
            <w:r>
              <w:rPr>
                <w:sz w:val="24"/>
              </w:rPr>
              <w:t>грамматически правильной диалогической и монологической</w:t>
            </w:r>
            <w:r>
              <w:rPr>
                <w:spacing w:val="-10"/>
                <w:sz w:val="24"/>
              </w:rPr>
              <w:t xml:space="preserve"> </w:t>
            </w:r>
            <w:r>
              <w:rPr>
                <w:sz w:val="24"/>
              </w:rPr>
              <w:t>речи;</w:t>
            </w:r>
            <w:r>
              <w:rPr>
                <w:spacing w:val="-12"/>
                <w:sz w:val="24"/>
              </w:rPr>
              <w:t xml:space="preserve"> </w:t>
            </w:r>
            <w:r>
              <w:rPr>
                <w:sz w:val="24"/>
              </w:rPr>
              <w:t>развитие</w:t>
            </w:r>
            <w:r>
              <w:rPr>
                <w:spacing w:val="-11"/>
                <w:sz w:val="24"/>
              </w:rPr>
              <w:t xml:space="preserve"> </w:t>
            </w:r>
            <w:r>
              <w:rPr>
                <w:sz w:val="24"/>
              </w:rPr>
              <w:t>речевого</w:t>
            </w:r>
            <w:r>
              <w:rPr>
                <w:spacing w:val="-10"/>
                <w:sz w:val="24"/>
              </w:rPr>
              <w:t xml:space="preserve"> </w:t>
            </w:r>
            <w:r>
              <w:rPr>
                <w:sz w:val="24"/>
              </w:rPr>
              <w:t>творчества;</w:t>
            </w:r>
          </w:p>
          <w:p w:rsidR="0097566C" w:rsidRDefault="00DC5CD6">
            <w:pPr>
              <w:pStyle w:val="TableParagraph"/>
              <w:spacing w:line="240" w:lineRule="auto"/>
              <w:rPr>
                <w:sz w:val="24"/>
              </w:rPr>
            </w:pPr>
            <w:r>
              <w:rPr>
                <w:sz w:val="24"/>
              </w:rPr>
              <w:t>знакомство</w:t>
            </w:r>
            <w:r>
              <w:rPr>
                <w:spacing w:val="-3"/>
                <w:sz w:val="24"/>
              </w:rPr>
              <w:t xml:space="preserve"> </w:t>
            </w:r>
            <w:r>
              <w:rPr>
                <w:sz w:val="24"/>
              </w:rPr>
              <w:t>с</w:t>
            </w:r>
            <w:r>
              <w:rPr>
                <w:spacing w:val="-3"/>
                <w:sz w:val="24"/>
              </w:rPr>
              <w:t xml:space="preserve"> </w:t>
            </w:r>
            <w:r>
              <w:rPr>
                <w:sz w:val="24"/>
              </w:rPr>
              <w:t>книжной</w:t>
            </w:r>
            <w:r>
              <w:rPr>
                <w:spacing w:val="-4"/>
                <w:sz w:val="24"/>
              </w:rPr>
              <w:t xml:space="preserve"> </w:t>
            </w:r>
            <w:r>
              <w:rPr>
                <w:spacing w:val="-2"/>
                <w:sz w:val="24"/>
              </w:rPr>
              <w:t>культурой.</w:t>
            </w:r>
          </w:p>
        </w:tc>
      </w:tr>
      <w:tr w:rsidR="0097566C">
        <w:trPr>
          <w:trHeight w:val="2539"/>
        </w:trPr>
        <w:tc>
          <w:tcPr>
            <w:tcW w:w="2931" w:type="dxa"/>
          </w:tcPr>
          <w:p w:rsidR="0097566C" w:rsidRDefault="00DC5CD6">
            <w:pPr>
              <w:pStyle w:val="TableParagraph"/>
              <w:rPr>
                <w:sz w:val="24"/>
              </w:rPr>
            </w:pPr>
            <w:r>
              <w:rPr>
                <w:spacing w:val="-2"/>
                <w:sz w:val="24"/>
              </w:rPr>
              <w:t>Художественно</w:t>
            </w:r>
          </w:p>
          <w:p w:rsidR="0097566C" w:rsidRDefault="00DC5CD6">
            <w:pPr>
              <w:pStyle w:val="TableParagraph"/>
              <w:spacing w:before="41" w:line="240" w:lineRule="auto"/>
              <w:rPr>
                <w:sz w:val="24"/>
              </w:rPr>
            </w:pPr>
            <w:r>
              <w:rPr>
                <w:sz w:val="24"/>
              </w:rPr>
              <w:t>эстетическое</w:t>
            </w:r>
            <w:r>
              <w:rPr>
                <w:spacing w:val="-7"/>
                <w:sz w:val="24"/>
              </w:rPr>
              <w:t xml:space="preserve"> </w:t>
            </w:r>
            <w:r>
              <w:rPr>
                <w:spacing w:val="-2"/>
                <w:sz w:val="24"/>
              </w:rPr>
              <w:t>развитие</w:t>
            </w:r>
          </w:p>
        </w:tc>
        <w:tc>
          <w:tcPr>
            <w:tcW w:w="6421" w:type="dxa"/>
          </w:tcPr>
          <w:p w:rsidR="0097566C" w:rsidRDefault="00DC5CD6">
            <w:pPr>
              <w:pStyle w:val="TableParagraph"/>
              <w:spacing w:line="276" w:lineRule="auto"/>
              <w:ind w:right="98"/>
              <w:rPr>
                <w:sz w:val="24"/>
              </w:rPr>
            </w:pPr>
            <w:r>
              <w:rPr>
                <w:sz w:val="24"/>
              </w:rPr>
              <w:t>Развитие</w:t>
            </w:r>
            <w:r>
              <w:rPr>
                <w:spacing w:val="-9"/>
                <w:sz w:val="24"/>
              </w:rPr>
              <w:t xml:space="preserve"> </w:t>
            </w:r>
            <w:r>
              <w:rPr>
                <w:sz w:val="24"/>
              </w:rPr>
              <w:t>предпосылок</w:t>
            </w:r>
            <w:r>
              <w:rPr>
                <w:spacing w:val="-10"/>
                <w:sz w:val="24"/>
              </w:rPr>
              <w:t xml:space="preserve"> </w:t>
            </w:r>
            <w:r>
              <w:rPr>
                <w:sz w:val="24"/>
              </w:rPr>
              <w:t>ценностно-смыслового</w:t>
            </w:r>
            <w:r>
              <w:rPr>
                <w:spacing w:val="-8"/>
                <w:sz w:val="24"/>
              </w:rPr>
              <w:t xml:space="preserve"> </w:t>
            </w:r>
            <w:r>
              <w:rPr>
                <w:sz w:val="24"/>
              </w:rPr>
              <w:t>восприятия</w:t>
            </w:r>
            <w:r>
              <w:rPr>
                <w:spacing w:val="-11"/>
                <w:sz w:val="24"/>
              </w:rPr>
              <w:t xml:space="preserve"> </w:t>
            </w:r>
            <w:r>
              <w:rPr>
                <w:sz w:val="24"/>
              </w:rPr>
              <w:t>и понимания произведений искусства (словесного, музыкального, изобразительного), мира природы;</w:t>
            </w:r>
          </w:p>
          <w:p w:rsidR="0097566C" w:rsidRDefault="00DC5CD6">
            <w:pPr>
              <w:pStyle w:val="TableParagraph"/>
              <w:spacing w:line="276" w:lineRule="auto"/>
              <w:ind w:right="98"/>
              <w:rPr>
                <w:sz w:val="24"/>
              </w:rPr>
            </w:pPr>
            <w:r>
              <w:rPr>
                <w:sz w:val="24"/>
              </w:rPr>
              <w:t>становление эстетического отношения к окружающему миру;</w:t>
            </w:r>
            <w:r>
              <w:rPr>
                <w:spacing w:val="-8"/>
                <w:sz w:val="24"/>
              </w:rPr>
              <w:t xml:space="preserve"> </w:t>
            </w:r>
            <w:r>
              <w:rPr>
                <w:sz w:val="24"/>
              </w:rPr>
              <w:t>формирование</w:t>
            </w:r>
            <w:r>
              <w:rPr>
                <w:spacing w:val="-9"/>
                <w:sz w:val="24"/>
              </w:rPr>
              <w:t xml:space="preserve"> </w:t>
            </w:r>
            <w:r>
              <w:rPr>
                <w:sz w:val="24"/>
              </w:rPr>
              <w:t>элементарных</w:t>
            </w:r>
            <w:r>
              <w:rPr>
                <w:spacing w:val="-8"/>
                <w:sz w:val="24"/>
              </w:rPr>
              <w:t xml:space="preserve"> </w:t>
            </w:r>
            <w:r>
              <w:rPr>
                <w:sz w:val="24"/>
              </w:rPr>
              <w:t>представлений</w:t>
            </w:r>
            <w:r>
              <w:rPr>
                <w:spacing w:val="-8"/>
                <w:sz w:val="24"/>
              </w:rPr>
              <w:t xml:space="preserve"> </w:t>
            </w:r>
            <w:r>
              <w:rPr>
                <w:sz w:val="24"/>
              </w:rPr>
              <w:t>о</w:t>
            </w:r>
            <w:r>
              <w:rPr>
                <w:spacing w:val="-8"/>
                <w:sz w:val="24"/>
              </w:rPr>
              <w:t xml:space="preserve"> </w:t>
            </w:r>
            <w:r>
              <w:rPr>
                <w:sz w:val="24"/>
              </w:rPr>
              <w:t>видах искусства; восприятие музыки, художественной</w:t>
            </w:r>
          </w:p>
          <w:p w:rsidR="0097566C" w:rsidRDefault="00DC5CD6">
            <w:pPr>
              <w:pStyle w:val="TableParagraph"/>
              <w:spacing w:before="1" w:line="240" w:lineRule="auto"/>
              <w:rPr>
                <w:sz w:val="24"/>
              </w:rPr>
            </w:pPr>
            <w:r>
              <w:rPr>
                <w:sz w:val="24"/>
              </w:rPr>
              <w:t>литературы,</w:t>
            </w:r>
            <w:r>
              <w:rPr>
                <w:spacing w:val="-5"/>
                <w:sz w:val="24"/>
              </w:rPr>
              <w:t xml:space="preserve"> </w:t>
            </w:r>
            <w:r>
              <w:rPr>
                <w:sz w:val="24"/>
              </w:rPr>
              <w:t>фольклора;</w:t>
            </w:r>
            <w:r>
              <w:rPr>
                <w:spacing w:val="-4"/>
                <w:sz w:val="24"/>
              </w:rPr>
              <w:t xml:space="preserve"> </w:t>
            </w:r>
            <w:r>
              <w:rPr>
                <w:sz w:val="24"/>
              </w:rPr>
              <w:t>стимулирование</w:t>
            </w:r>
            <w:r>
              <w:rPr>
                <w:spacing w:val="-5"/>
                <w:sz w:val="24"/>
              </w:rPr>
              <w:t xml:space="preserve"> </w:t>
            </w:r>
            <w:r>
              <w:rPr>
                <w:spacing w:val="-2"/>
                <w:sz w:val="24"/>
              </w:rPr>
              <w:t>сопереживания</w:t>
            </w:r>
          </w:p>
          <w:p w:rsidR="0097566C" w:rsidRDefault="00DC5CD6">
            <w:pPr>
              <w:pStyle w:val="TableParagraph"/>
              <w:spacing w:before="40" w:line="240" w:lineRule="auto"/>
              <w:rPr>
                <w:sz w:val="24"/>
              </w:rPr>
            </w:pPr>
            <w:r>
              <w:rPr>
                <w:sz w:val="24"/>
              </w:rPr>
              <w:t>персонажам</w:t>
            </w:r>
            <w:r>
              <w:rPr>
                <w:spacing w:val="-4"/>
                <w:sz w:val="24"/>
              </w:rPr>
              <w:t xml:space="preserve"> </w:t>
            </w:r>
            <w:r>
              <w:rPr>
                <w:sz w:val="24"/>
              </w:rPr>
              <w:t>художественных</w:t>
            </w:r>
            <w:r>
              <w:rPr>
                <w:spacing w:val="-3"/>
                <w:sz w:val="24"/>
              </w:rPr>
              <w:t xml:space="preserve"> </w:t>
            </w:r>
            <w:r>
              <w:rPr>
                <w:spacing w:val="-2"/>
                <w:sz w:val="24"/>
              </w:rPr>
              <w:t>произведений.</w:t>
            </w:r>
          </w:p>
        </w:tc>
      </w:tr>
      <w:tr w:rsidR="0097566C">
        <w:trPr>
          <w:trHeight w:val="1588"/>
        </w:trPr>
        <w:tc>
          <w:tcPr>
            <w:tcW w:w="2931" w:type="dxa"/>
          </w:tcPr>
          <w:p w:rsidR="0097566C" w:rsidRDefault="00DC5CD6">
            <w:pPr>
              <w:pStyle w:val="TableParagraph"/>
              <w:rPr>
                <w:sz w:val="24"/>
              </w:rPr>
            </w:pPr>
            <w:r>
              <w:rPr>
                <w:sz w:val="24"/>
              </w:rPr>
              <w:t>Физическое</w:t>
            </w:r>
            <w:r>
              <w:rPr>
                <w:spacing w:val="-5"/>
                <w:sz w:val="24"/>
              </w:rPr>
              <w:t xml:space="preserve"> </w:t>
            </w:r>
            <w:r>
              <w:rPr>
                <w:spacing w:val="-2"/>
                <w:sz w:val="24"/>
              </w:rPr>
              <w:t>развитие</w:t>
            </w:r>
          </w:p>
        </w:tc>
        <w:tc>
          <w:tcPr>
            <w:tcW w:w="6421" w:type="dxa"/>
          </w:tcPr>
          <w:p w:rsidR="0097566C" w:rsidRDefault="00DC5CD6">
            <w:pPr>
              <w:pStyle w:val="TableParagraph"/>
              <w:spacing w:line="276" w:lineRule="auto"/>
              <w:ind w:right="98"/>
              <w:rPr>
                <w:sz w:val="24"/>
              </w:rPr>
            </w:pPr>
            <w:r>
              <w:rPr>
                <w:sz w:val="24"/>
              </w:rPr>
              <w:t>тановление целенаправленности и саморегуляции в двигательной сфере; становление ценностей здорового образа</w:t>
            </w:r>
            <w:r>
              <w:rPr>
                <w:spacing w:val="-8"/>
                <w:sz w:val="24"/>
              </w:rPr>
              <w:t xml:space="preserve"> </w:t>
            </w:r>
            <w:r>
              <w:rPr>
                <w:sz w:val="24"/>
              </w:rPr>
              <w:t>жизни,</w:t>
            </w:r>
            <w:r>
              <w:rPr>
                <w:spacing w:val="-7"/>
                <w:sz w:val="24"/>
              </w:rPr>
              <w:t xml:space="preserve"> </w:t>
            </w:r>
            <w:r>
              <w:rPr>
                <w:sz w:val="24"/>
              </w:rPr>
              <w:t>овладение</w:t>
            </w:r>
            <w:r>
              <w:rPr>
                <w:spacing w:val="-8"/>
                <w:sz w:val="24"/>
              </w:rPr>
              <w:t xml:space="preserve"> </w:t>
            </w:r>
            <w:r>
              <w:rPr>
                <w:sz w:val="24"/>
              </w:rPr>
              <w:t>его</w:t>
            </w:r>
            <w:r>
              <w:rPr>
                <w:spacing w:val="-7"/>
                <w:sz w:val="24"/>
              </w:rPr>
              <w:t xml:space="preserve"> </w:t>
            </w:r>
            <w:r>
              <w:rPr>
                <w:sz w:val="24"/>
              </w:rPr>
              <w:t>элементарными</w:t>
            </w:r>
            <w:r>
              <w:rPr>
                <w:spacing w:val="-7"/>
                <w:sz w:val="24"/>
              </w:rPr>
              <w:t xml:space="preserve"> </w:t>
            </w:r>
            <w:r>
              <w:rPr>
                <w:sz w:val="24"/>
              </w:rPr>
              <w:t>нормами</w:t>
            </w:r>
            <w:r>
              <w:rPr>
                <w:spacing w:val="-7"/>
                <w:sz w:val="24"/>
              </w:rPr>
              <w:t xml:space="preserve"> </w:t>
            </w:r>
            <w:r>
              <w:rPr>
                <w:sz w:val="24"/>
              </w:rPr>
              <w:t>и</w:t>
            </w:r>
          </w:p>
          <w:p w:rsidR="0097566C" w:rsidRDefault="00DC5CD6">
            <w:pPr>
              <w:pStyle w:val="TableParagraph"/>
              <w:spacing w:line="240" w:lineRule="auto"/>
              <w:rPr>
                <w:sz w:val="24"/>
              </w:rPr>
            </w:pPr>
            <w:r>
              <w:rPr>
                <w:sz w:val="24"/>
              </w:rPr>
              <w:t>правилами</w:t>
            </w:r>
            <w:r>
              <w:rPr>
                <w:spacing w:val="-6"/>
                <w:sz w:val="24"/>
              </w:rPr>
              <w:t xml:space="preserve"> </w:t>
            </w:r>
            <w:r>
              <w:rPr>
                <w:sz w:val="24"/>
              </w:rPr>
              <w:t>(в</w:t>
            </w:r>
            <w:r>
              <w:rPr>
                <w:spacing w:val="-5"/>
                <w:sz w:val="24"/>
              </w:rPr>
              <w:t xml:space="preserve"> </w:t>
            </w:r>
            <w:r>
              <w:rPr>
                <w:sz w:val="24"/>
              </w:rPr>
              <w:t>питании,</w:t>
            </w:r>
            <w:r>
              <w:rPr>
                <w:spacing w:val="-6"/>
                <w:sz w:val="24"/>
              </w:rPr>
              <w:t xml:space="preserve"> </w:t>
            </w:r>
            <w:r>
              <w:rPr>
                <w:sz w:val="24"/>
              </w:rPr>
              <w:t>двигательном</w:t>
            </w:r>
            <w:r>
              <w:rPr>
                <w:spacing w:val="-4"/>
                <w:sz w:val="24"/>
              </w:rPr>
              <w:t xml:space="preserve"> </w:t>
            </w:r>
            <w:r>
              <w:rPr>
                <w:sz w:val="24"/>
              </w:rPr>
              <w:t>режиме,</w:t>
            </w:r>
            <w:r>
              <w:rPr>
                <w:spacing w:val="-3"/>
                <w:sz w:val="24"/>
              </w:rPr>
              <w:t xml:space="preserve"> </w:t>
            </w:r>
            <w:r>
              <w:rPr>
                <w:spacing w:val="-2"/>
                <w:sz w:val="24"/>
              </w:rPr>
              <w:t>закаливании,</w:t>
            </w:r>
          </w:p>
          <w:p w:rsidR="0097566C" w:rsidRDefault="00DC5CD6">
            <w:pPr>
              <w:pStyle w:val="TableParagraph"/>
              <w:spacing w:before="40" w:line="240" w:lineRule="auto"/>
              <w:rPr>
                <w:sz w:val="24"/>
              </w:rPr>
            </w:pPr>
            <w:r>
              <w:rPr>
                <w:sz w:val="24"/>
              </w:rPr>
              <w:t>при</w:t>
            </w:r>
            <w:r>
              <w:rPr>
                <w:spacing w:val="-5"/>
                <w:sz w:val="24"/>
              </w:rPr>
              <w:t xml:space="preserve"> </w:t>
            </w:r>
            <w:r>
              <w:rPr>
                <w:sz w:val="24"/>
              </w:rPr>
              <w:t>формировании</w:t>
            </w:r>
            <w:r>
              <w:rPr>
                <w:spacing w:val="-6"/>
                <w:sz w:val="24"/>
              </w:rPr>
              <w:t xml:space="preserve"> </w:t>
            </w:r>
            <w:r>
              <w:rPr>
                <w:sz w:val="24"/>
              </w:rPr>
              <w:t>полезных</w:t>
            </w:r>
            <w:r>
              <w:rPr>
                <w:spacing w:val="-4"/>
                <w:sz w:val="24"/>
              </w:rPr>
              <w:t xml:space="preserve"> </w:t>
            </w:r>
            <w:r>
              <w:rPr>
                <w:spacing w:val="-2"/>
                <w:sz w:val="24"/>
              </w:rPr>
              <w:t>привычек).</w:t>
            </w:r>
          </w:p>
        </w:tc>
      </w:tr>
    </w:tbl>
    <w:p w:rsidR="00DD1888" w:rsidRDefault="00DD1888">
      <w:pPr>
        <w:pStyle w:val="a3"/>
        <w:spacing w:before="211"/>
        <w:ind w:left="0"/>
        <w:jc w:val="left"/>
      </w:pPr>
      <w:r>
        <w:t xml:space="preserve">  </w:t>
      </w:r>
    </w:p>
    <w:p w:rsidR="0097566C" w:rsidRDefault="00DC5CD6">
      <w:pPr>
        <w:pStyle w:val="1"/>
        <w:ind w:left="617" w:right="901"/>
        <w:jc w:val="center"/>
      </w:pPr>
      <w:r>
        <w:t>Часть,</w:t>
      </w:r>
      <w:r>
        <w:rPr>
          <w:spacing w:val="-9"/>
        </w:rPr>
        <w:t xml:space="preserve"> </w:t>
      </w:r>
      <w:r>
        <w:t>формируемая</w:t>
      </w:r>
      <w:r>
        <w:rPr>
          <w:spacing w:val="-6"/>
        </w:rPr>
        <w:t xml:space="preserve"> </w:t>
      </w:r>
      <w:r>
        <w:t>участниками</w:t>
      </w:r>
      <w:r>
        <w:rPr>
          <w:spacing w:val="-6"/>
        </w:rPr>
        <w:t xml:space="preserve"> </w:t>
      </w:r>
      <w:r>
        <w:t>образовательных</w:t>
      </w:r>
      <w:r>
        <w:rPr>
          <w:spacing w:val="-6"/>
        </w:rPr>
        <w:t xml:space="preserve"> </w:t>
      </w:r>
      <w:r>
        <w:rPr>
          <w:spacing w:val="-2"/>
        </w:rPr>
        <w:t>отношений</w:t>
      </w:r>
    </w:p>
    <w:p w:rsidR="0097566C" w:rsidRDefault="0097566C">
      <w:pPr>
        <w:pStyle w:val="a3"/>
        <w:spacing w:before="132"/>
        <w:ind w:left="0"/>
        <w:jc w:val="left"/>
        <w:rPr>
          <w:b/>
          <w:sz w:val="20"/>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4"/>
        <w:gridCol w:w="6489"/>
      </w:tblGrid>
      <w:tr w:rsidR="0097566C" w:rsidTr="00DD1888">
        <w:trPr>
          <w:trHeight w:val="1482"/>
        </w:trPr>
        <w:tc>
          <w:tcPr>
            <w:tcW w:w="2864" w:type="dxa"/>
          </w:tcPr>
          <w:p w:rsidR="0097566C" w:rsidRDefault="00DC5CD6">
            <w:pPr>
              <w:pStyle w:val="TableParagraph"/>
              <w:rPr>
                <w:sz w:val="24"/>
              </w:rPr>
            </w:pPr>
            <w:r>
              <w:rPr>
                <w:sz w:val="24"/>
              </w:rPr>
              <w:t>«Мое</w:t>
            </w:r>
            <w:r>
              <w:rPr>
                <w:spacing w:val="-1"/>
                <w:sz w:val="24"/>
              </w:rPr>
              <w:t xml:space="preserve"> </w:t>
            </w:r>
            <w:r>
              <w:rPr>
                <w:spacing w:val="-2"/>
                <w:sz w:val="24"/>
              </w:rPr>
              <w:t>Оренбуржье»</w:t>
            </w:r>
          </w:p>
        </w:tc>
        <w:tc>
          <w:tcPr>
            <w:tcW w:w="6489" w:type="dxa"/>
          </w:tcPr>
          <w:p w:rsidR="0097566C" w:rsidRDefault="00DC5CD6">
            <w:pPr>
              <w:pStyle w:val="TableParagraph"/>
              <w:spacing w:line="276" w:lineRule="auto"/>
              <w:ind w:right="102"/>
              <w:jc w:val="both"/>
              <w:rPr>
                <w:sz w:val="24"/>
              </w:rPr>
            </w:pPr>
            <w:r>
              <w:rPr>
                <w:sz w:val="24"/>
              </w:rPr>
              <w:t>Формирование первичных представлений о себе, других людях, объектах окружающего мира, о свойствах и отношениях</w:t>
            </w:r>
            <w:r>
              <w:rPr>
                <w:spacing w:val="3"/>
                <w:sz w:val="24"/>
              </w:rPr>
              <w:t xml:space="preserve"> </w:t>
            </w:r>
            <w:r>
              <w:rPr>
                <w:sz w:val="24"/>
              </w:rPr>
              <w:t>объектов</w:t>
            </w:r>
            <w:r>
              <w:rPr>
                <w:spacing w:val="6"/>
                <w:sz w:val="24"/>
              </w:rPr>
              <w:t xml:space="preserve"> </w:t>
            </w:r>
            <w:r>
              <w:rPr>
                <w:sz w:val="24"/>
              </w:rPr>
              <w:t>окружающего</w:t>
            </w:r>
            <w:r>
              <w:rPr>
                <w:spacing w:val="6"/>
                <w:sz w:val="24"/>
              </w:rPr>
              <w:t xml:space="preserve"> </w:t>
            </w:r>
            <w:r>
              <w:rPr>
                <w:sz w:val="24"/>
              </w:rPr>
              <w:t>мира,</w:t>
            </w:r>
            <w:r>
              <w:rPr>
                <w:spacing w:val="5"/>
                <w:sz w:val="24"/>
              </w:rPr>
              <w:t xml:space="preserve"> </w:t>
            </w:r>
            <w:r>
              <w:rPr>
                <w:sz w:val="24"/>
              </w:rPr>
              <w:t>о</w:t>
            </w:r>
            <w:r>
              <w:rPr>
                <w:spacing w:val="6"/>
                <w:sz w:val="24"/>
              </w:rPr>
              <w:t xml:space="preserve"> </w:t>
            </w:r>
            <w:r>
              <w:rPr>
                <w:sz w:val="24"/>
              </w:rPr>
              <w:t>малой</w:t>
            </w:r>
            <w:r>
              <w:rPr>
                <w:spacing w:val="7"/>
                <w:sz w:val="24"/>
              </w:rPr>
              <w:t xml:space="preserve"> </w:t>
            </w:r>
            <w:r>
              <w:rPr>
                <w:sz w:val="24"/>
              </w:rPr>
              <w:t>родине</w:t>
            </w:r>
            <w:r>
              <w:rPr>
                <w:spacing w:val="3"/>
                <w:sz w:val="24"/>
              </w:rPr>
              <w:t xml:space="preserve"> </w:t>
            </w:r>
            <w:r>
              <w:rPr>
                <w:spacing w:val="-10"/>
                <w:sz w:val="24"/>
              </w:rPr>
              <w:t>и</w:t>
            </w:r>
          </w:p>
          <w:p w:rsidR="0097566C" w:rsidRDefault="00DC5CD6">
            <w:pPr>
              <w:pStyle w:val="TableParagraph"/>
              <w:spacing w:line="240" w:lineRule="auto"/>
              <w:jc w:val="both"/>
              <w:rPr>
                <w:sz w:val="24"/>
              </w:rPr>
            </w:pPr>
            <w:r>
              <w:rPr>
                <w:sz w:val="24"/>
              </w:rPr>
              <w:t>Отечестве,</w:t>
            </w:r>
            <w:r>
              <w:rPr>
                <w:spacing w:val="66"/>
                <w:w w:val="150"/>
                <w:sz w:val="24"/>
              </w:rPr>
              <w:t xml:space="preserve"> </w:t>
            </w:r>
            <w:r>
              <w:rPr>
                <w:sz w:val="24"/>
              </w:rPr>
              <w:t>представлений</w:t>
            </w:r>
            <w:r>
              <w:rPr>
                <w:spacing w:val="67"/>
                <w:w w:val="150"/>
                <w:sz w:val="24"/>
              </w:rPr>
              <w:t xml:space="preserve"> </w:t>
            </w:r>
            <w:r>
              <w:rPr>
                <w:sz w:val="24"/>
              </w:rPr>
              <w:t>о</w:t>
            </w:r>
            <w:r>
              <w:rPr>
                <w:spacing w:val="68"/>
                <w:w w:val="150"/>
                <w:sz w:val="24"/>
              </w:rPr>
              <w:t xml:space="preserve"> </w:t>
            </w:r>
            <w:r>
              <w:rPr>
                <w:sz w:val="24"/>
              </w:rPr>
              <w:t>социокультурных</w:t>
            </w:r>
            <w:r>
              <w:rPr>
                <w:spacing w:val="68"/>
                <w:w w:val="150"/>
                <w:sz w:val="24"/>
              </w:rPr>
              <w:t xml:space="preserve"> </w:t>
            </w:r>
            <w:r>
              <w:rPr>
                <w:spacing w:val="-2"/>
                <w:sz w:val="24"/>
              </w:rPr>
              <w:t>ценностях</w:t>
            </w:r>
          </w:p>
        </w:tc>
      </w:tr>
    </w:tbl>
    <w:p w:rsidR="0097566C" w:rsidRDefault="0097566C">
      <w:pPr>
        <w:pStyle w:val="TableParagraph"/>
        <w:spacing w:line="240" w:lineRule="auto"/>
        <w:jc w:val="both"/>
        <w:rPr>
          <w:sz w:val="24"/>
        </w:rPr>
        <w:sectPr w:rsidR="0097566C">
          <w:type w:val="continuous"/>
          <w:pgSz w:w="11920" w:h="16850"/>
          <w:pgMar w:top="1120" w:right="0" w:bottom="780" w:left="1133" w:header="0" w:footer="580" w:gutter="0"/>
          <w:cols w:space="720"/>
        </w:sectPr>
      </w:pPr>
    </w:p>
    <w:p w:rsidR="0097566C" w:rsidRDefault="00DC5CD6">
      <w:pPr>
        <w:pStyle w:val="a3"/>
        <w:jc w:val="left"/>
        <w:rPr>
          <w:sz w:val="20"/>
        </w:rPr>
      </w:pPr>
      <w:r>
        <w:rPr>
          <w:noProof/>
          <w:sz w:val="20"/>
          <w:lang w:eastAsia="ru-RU"/>
        </w:rPr>
        <w:lastRenderedPageBreak/>
        <mc:AlternateContent>
          <mc:Choice Requires="wpg">
            <w:drawing>
              <wp:inline distT="0" distB="0" distL="0" distR="0">
                <wp:extent cx="1818639" cy="215265"/>
                <wp:effectExtent l="0" t="0" r="0" b="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8639" cy="215265"/>
                          <a:chOff x="0" y="0"/>
                          <a:chExt cx="1818639" cy="215265"/>
                        </a:xfrm>
                      </wpg:grpSpPr>
                      <wps:wsp>
                        <wps:cNvPr id="29" name="Graphic 29"/>
                        <wps:cNvSpPr/>
                        <wps:spPr>
                          <a:xfrm>
                            <a:off x="0" y="0"/>
                            <a:ext cx="1818639" cy="215265"/>
                          </a:xfrm>
                          <a:custGeom>
                            <a:avLst/>
                            <a:gdLst/>
                            <a:ahLst/>
                            <a:cxnLst/>
                            <a:rect l="l" t="t" r="r" b="b"/>
                            <a:pathLst>
                              <a:path w="1818639" h="215265">
                                <a:moveTo>
                                  <a:pt x="1818386" y="0"/>
                                </a:moveTo>
                                <a:lnTo>
                                  <a:pt x="6096" y="0"/>
                                </a:lnTo>
                                <a:lnTo>
                                  <a:pt x="0" y="0"/>
                                </a:lnTo>
                                <a:lnTo>
                                  <a:pt x="0" y="6096"/>
                                </a:lnTo>
                                <a:lnTo>
                                  <a:pt x="0" y="208788"/>
                                </a:lnTo>
                                <a:lnTo>
                                  <a:pt x="0" y="214884"/>
                                </a:lnTo>
                                <a:lnTo>
                                  <a:pt x="6096" y="214884"/>
                                </a:lnTo>
                                <a:lnTo>
                                  <a:pt x="1818386" y="214884"/>
                                </a:lnTo>
                                <a:lnTo>
                                  <a:pt x="1818386" y="208788"/>
                                </a:lnTo>
                                <a:lnTo>
                                  <a:pt x="6096" y="208788"/>
                                </a:lnTo>
                                <a:lnTo>
                                  <a:pt x="6096" y="6096"/>
                                </a:lnTo>
                                <a:lnTo>
                                  <a:pt x="1818386" y="6096"/>
                                </a:lnTo>
                                <a:lnTo>
                                  <a:pt x="181838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0A6B5F78" id="Group 28" o:spid="_x0000_s1026" style="width:143.2pt;height:16.95pt;mso-position-horizontal-relative:char;mso-position-vertical-relative:line" coordsize="18186,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">
                <v:shape id="Graphic 29" o:spid="_x0000_s1027" style="position:absolute;width:18186;height:2152;visibility:visible;mso-wrap-style:square;v-text-anchor:top" coordsize="1818639,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" path="m1818386,l6096,,,,,6096,,208788r,6096l6096,214884r1812290,l1818386,208788r-1812290,l6096,6096r1812290,l1818386,xe" fillcolor="black" stroked="f">
                  <v:path arrowok="t"/>
                </v:shape>
                <w10:anchorlock/>
              </v:group>
            </w:pict>
          </mc:Fallback>
        </mc:AlternateContent>
      </w:r>
    </w:p>
    <w:p w:rsidR="0097566C" w:rsidRDefault="0097566C">
      <w:pPr>
        <w:pStyle w:val="a3"/>
        <w:ind w:left="0"/>
        <w:jc w:val="left"/>
        <w:rPr>
          <w:b/>
        </w:rPr>
      </w:pPr>
    </w:p>
    <w:p w:rsidR="0097566C" w:rsidRDefault="00DC5CD6">
      <w:pPr>
        <w:ind w:left="1656"/>
        <w:rPr>
          <w:b/>
          <w:sz w:val="24"/>
        </w:rPr>
      </w:pPr>
      <w:r>
        <w:rPr>
          <w:b/>
          <w:noProof/>
          <w:sz w:val="24"/>
          <w:lang w:eastAsia="ru-RU"/>
        </w:rPr>
        <mc:AlternateContent>
          <mc:Choice Requires="wps">
            <w:drawing>
              <wp:anchor distT="0" distB="0" distL="0" distR="0" simplePos="0" relativeHeight="15735808" behindDoc="0" locked="0" layoutInCell="1" allowOverlap="1">
                <wp:simplePos x="0" y="0"/>
                <wp:positionH relativeFrom="page">
                  <wp:posOffset>2902330</wp:posOffset>
                </wp:positionH>
                <wp:positionV relativeFrom="paragraph">
                  <wp:posOffset>-412227</wp:posOffset>
                </wp:positionV>
                <wp:extent cx="4120515" cy="20891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0515" cy="208915"/>
                        </a:xfrm>
                        <a:prstGeom prst="rect">
                          <a:avLst/>
                        </a:prstGeom>
                        <a:ln w="6095">
                          <a:solidFill>
                            <a:srgbClr val="000000"/>
                          </a:solidFill>
                          <a:prstDash val="solid"/>
                        </a:ln>
                      </wps:spPr>
                      <wps:txbx>
                        <w:txbxContent>
                          <w:p w:rsidR="002B1AA2" w:rsidRDefault="002B1AA2">
                            <w:pPr>
                              <w:pStyle w:val="a3"/>
                              <w:spacing w:before="1"/>
                              <w:ind w:left="103"/>
                              <w:jc w:val="left"/>
                            </w:pPr>
                            <w:r>
                              <w:t>нашего</w:t>
                            </w:r>
                            <w:r>
                              <w:rPr>
                                <w:spacing w:val="-4"/>
                              </w:rPr>
                              <w:t xml:space="preserve"> </w:t>
                            </w:r>
                            <w:r>
                              <w:t>народа,</w:t>
                            </w:r>
                            <w:r>
                              <w:rPr>
                                <w:spacing w:val="-2"/>
                              </w:rPr>
                              <w:t xml:space="preserve"> </w:t>
                            </w:r>
                            <w:r>
                              <w:t>об</w:t>
                            </w:r>
                            <w:r>
                              <w:rPr>
                                <w:spacing w:val="-2"/>
                              </w:rPr>
                              <w:t xml:space="preserve"> </w:t>
                            </w:r>
                            <w:r>
                              <w:t>отечественных</w:t>
                            </w:r>
                            <w:r>
                              <w:rPr>
                                <w:spacing w:val="-2"/>
                              </w:rPr>
                              <w:t xml:space="preserve"> </w:t>
                            </w:r>
                            <w:r>
                              <w:t>традициях</w:t>
                            </w:r>
                            <w:r>
                              <w:rPr>
                                <w:spacing w:val="-5"/>
                              </w:rPr>
                              <w:t xml:space="preserve"> </w:t>
                            </w:r>
                            <w:r>
                              <w:t>и</w:t>
                            </w:r>
                            <w:r>
                              <w:rPr>
                                <w:spacing w:val="-3"/>
                              </w:rPr>
                              <w:t xml:space="preserve"> </w:t>
                            </w:r>
                            <w:r>
                              <w:rPr>
                                <w:spacing w:val="-2"/>
                              </w:rPr>
                              <w:t>праздниках</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26" type="#_x0000_t202" style="position:absolute;left:0;text-align:left;margin-left:228.55pt;margin-top:-32.45pt;width:324.45pt;height:16.4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" filled="f" strokeweight=".16931mm">
                <v:path arrowok="t"/>
                <v:textbox inset="0,0,0,0">
                  <w:txbxContent>
                    <w:p w:rsidR="002B1AA2" w:rsidRDefault="002B1AA2">
                      <w:pPr>
                        <w:pStyle w:val="a3"/>
                        <w:spacing w:before="1"/>
                        <w:ind w:left="103"/>
                        <w:jc w:val="left"/>
                      </w:pPr>
                      <w:r>
                        <w:t>нашего</w:t>
                      </w:r>
                      <w:r>
                        <w:rPr>
                          <w:spacing w:val="-4"/>
                        </w:rPr>
                        <w:t xml:space="preserve"> </w:t>
                      </w:r>
                      <w:r>
                        <w:t>народа,</w:t>
                      </w:r>
                      <w:r>
                        <w:rPr>
                          <w:spacing w:val="-2"/>
                        </w:rPr>
                        <w:t xml:space="preserve"> </w:t>
                      </w:r>
                      <w:r>
                        <w:t>об</w:t>
                      </w:r>
                      <w:r>
                        <w:rPr>
                          <w:spacing w:val="-2"/>
                        </w:rPr>
                        <w:t xml:space="preserve"> </w:t>
                      </w:r>
                      <w:r>
                        <w:t>отечественных</w:t>
                      </w:r>
                      <w:r>
                        <w:rPr>
                          <w:spacing w:val="-2"/>
                        </w:rPr>
                        <w:t xml:space="preserve"> </w:t>
                      </w:r>
                      <w:r>
                        <w:t>традициях</w:t>
                      </w:r>
                      <w:r>
                        <w:rPr>
                          <w:spacing w:val="-5"/>
                        </w:rPr>
                        <w:t xml:space="preserve"> </w:t>
                      </w:r>
                      <w:r>
                        <w:t>и</w:t>
                      </w:r>
                      <w:r>
                        <w:rPr>
                          <w:spacing w:val="-3"/>
                        </w:rPr>
                        <w:t xml:space="preserve"> </w:t>
                      </w:r>
                      <w:r>
                        <w:rPr>
                          <w:spacing w:val="-2"/>
                        </w:rPr>
                        <w:t>праздниках</w:t>
                      </w:r>
                    </w:p>
                  </w:txbxContent>
                </v:textbox>
                <w10:wrap anchorx="page"/>
              </v:shape>
            </w:pict>
          </mc:Fallback>
        </mc:AlternateContent>
      </w:r>
      <w:r>
        <w:rPr>
          <w:b/>
          <w:sz w:val="24"/>
        </w:rPr>
        <w:t>Формы</w:t>
      </w:r>
      <w:r>
        <w:rPr>
          <w:b/>
          <w:spacing w:val="-5"/>
          <w:sz w:val="24"/>
        </w:rPr>
        <w:t xml:space="preserve"> </w:t>
      </w:r>
      <w:r>
        <w:rPr>
          <w:b/>
          <w:sz w:val="24"/>
        </w:rPr>
        <w:t>совместной</w:t>
      </w:r>
      <w:r>
        <w:rPr>
          <w:b/>
          <w:spacing w:val="-5"/>
          <w:sz w:val="24"/>
        </w:rPr>
        <w:t xml:space="preserve"> </w:t>
      </w:r>
      <w:r>
        <w:rPr>
          <w:b/>
          <w:sz w:val="24"/>
        </w:rPr>
        <w:t>деятельности</w:t>
      </w:r>
      <w:r>
        <w:rPr>
          <w:b/>
          <w:spacing w:val="-4"/>
          <w:sz w:val="24"/>
        </w:rPr>
        <w:t xml:space="preserve"> </w:t>
      </w:r>
      <w:r>
        <w:rPr>
          <w:b/>
          <w:sz w:val="24"/>
        </w:rPr>
        <w:t>в</w:t>
      </w:r>
      <w:r>
        <w:rPr>
          <w:b/>
          <w:spacing w:val="-5"/>
          <w:sz w:val="24"/>
        </w:rPr>
        <w:t xml:space="preserve"> </w:t>
      </w:r>
      <w:r>
        <w:rPr>
          <w:b/>
          <w:sz w:val="24"/>
        </w:rPr>
        <w:t>образовательной</w:t>
      </w:r>
      <w:r>
        <w:rPr>
          <w:b/>
          <w:spacing w:val="-4"/>
          <w:sz w:val="24"/>
        </w:rPr>
        <w:t xml:space="preserve"> </w:t>
      </w:r>
      <w:r>
        <w:rPr>
          <w:b/>
          <w:spacing w:val="-2"/>
          <w:sz w:val="24"/>
        </w:rPr>
        <w:t>организации</w:t>
      </w:r>
    </w:p>
    <w:p w:rsidR="0097566C" w:rsidRDefault="00552530">
      <w:pPr>
        <w:pStyle w:val="a3"/>
        <w:tabs>
          <w:tab w:val="left" w:pos="2251"/>
          <w:tab w:val="left" w:pos="3679"/>
          <w:tab w:val="left" w:pos="5293"/>
          <w:tab w:val="left" w:pos="5638"/>
          <w:tab w:val="left" w:pos="7585"/>
        </w:tabs>
        <w:spacing w:before="44" w:line="276" w:lineRule="auto"/>
        <w:ind w:right="843" w:firstLine="707"/>
        <w:jc w:val="left"/>
      </w:pPr>
      <w:hyperlink r:id="rId529" w:anchor="%3A~%3Atext%3D%D0%A4%D0%BE%D1%80%D0%BC%D1%8B%20%D1%81%D0%BE%D0%B2%D0%BC%D0%B5%D1%81%D1%82%D0%BD%D0%BE%D0%B9%20%D0%B4%D0%B5%D1%8F%D1%82%D0%B5%D0%BB%D1%8C%D0%BD%D0%BE%D1%81%D1%82%D0%B8%20%D0%B2%20%D0%BE%D0%B1%D1%80%D0%B0%D0%B7%D0%BE%D0%B2%D0%B0%D1%82%D0%B5%">
        <w:r w:rsidR="00DC5CD6">
          <w:rPr>
            <w:color w:val="0000FF"/>
            <w:spacing w:val="-4"/>
            <w:u w:val="single" w:color="0000FF"/>
          </w:rPr>
          <w:t>Форм</w:t>
        </w:r>
      </w:hyperlink>
      <w:hyperlink r:id="rId530" w:anchor="%3A~%3Atext%3D%D0%A4%D0%BE%D1%80%D0%BC%D1%8B%20%D1%81%D0%BE%D0%B2%D0%BC%D0%B5%D1%81%D1%82%D0%BD%D0%BE%D0%B9%20%D0%B4%D0%B5%D1%8F%D1%82%D0%B5%D0%BB%D1%8C%D0%BD%D0%BE%D1%81%D1%82%D0%B8%20%D0%B2%20%D0%BE%D0%B1%D1%80%D0%B0%D0%B7%D0%BE%D0%B2%D0%B0%D1%82%D0%B5%">
        <w:r w:rsidR="00DC5CD6">
          <w:rPr>
            <w:color w:val="0000FF"/>
            <w:spacing w:val="-4"/>
            <w:u w:val="single" w:color="0000FF"/>
          </w:rPr>
          <w:t>ы</w:t>
        </w:r>
      </w:hyperlink>
      <w:r w:rsidR="00DC5CD6">
        <w:rPr>
          <w:color w:val="0000FF"/>
          <w:u w:val="single" w:color="0000FF"/>
        </w:rPr>
        <w:tab/>
      </w:r>
      <w:hyperlink r:id="rId531" w:anchor="%3A~%3Atext%3D%D0%A4%D0%BE%D1%80%D0%BC%D1%8B%20%D1%81%D0%BE%D0%B2%D0%BC%D0%B5%D1%81%D1%82%D0%BD%D0%BE%D0%B9%20%D0%B4%D0%B5%D1%8F%D1%82%D0%B5%D0%BB%D1%8C%D0%BD%D0%BE%D1%81%D1%82%D0%B8%20%D0%B2%20%D0%BE%D0%B1%D1%80%D0%B0%D0%B7%D0%BE%D0%B2%D0%B0%D1%82%D0%B5%">
        <w:r w:rsidR="00DC5CD6">
          <w:rPr>
            <w:color w:val="0000FF"/>
            <w:spacing w:val="-2"/>
            <w:u w:val="single" w:color="0000FF"/>
          </w:rPr>
          <w:t>совместно</w:t>
        </w:r>
      </w:hyperlink>
      <w:hyperlink r:id="rId532" w:anchor="%3A~%3Atext%3D%D0%A4%D0%BE%D1%80%D0%BC%D1%8B%20%D1%81%D0%BE%D0%B2%D0%BC%D0%B5%D1%81%D1%82%D0%BD%D0%BE%D0%B9%20%D0%B4%D0%B5%D1%8F%D1%82%D0%B5%D0%BB%D1%8C%D0%BD%D0%BE%D1%81%D1%82%D0%B8%20%D0%B2%20%D0%BE%D0%B1%D1%80%D0%B0%D0%B7%D0%BE%D0%B2%D0%B0%D1%82%D0%B5%">
        <w:r w:rsidR="00DC5CD6">
          <w:rPr>
            <w:color w:val="0000FF"/>
            <w:spacing w:val="-2"/>
            <w:u w:val="single" w:color="0000FF"/>
          </w:rPr>
          <w:t>й</w:t>
        </w:r>
      </w:hyperlink>
      <w:r w:rsidR="00DC5CD6">
        <w:rPr>
          <w:color w:val="0000FF"/>
          <w:u w:val="single" w:color="0000FF"/>
        </w:rPr>
        <w:tab/>
      </w:r>
      <w:hyperlink r:id="rId533" w:anchor="%3A~%3Atext%3D%D0%A4%D0%BE%D1%80%D0%BC%D1%8B%20%D1%81%D0%BE%D0%B2%D0%BC%D0%B5%D1%81%D1%82%D0%BD%D0%BE%D0%B9%20%D0%B4%D0%B5%D1%8F%D1%82%D0%B5%D0%BB%D1%8C%D0%BD%D0%BE%D1%81%D1%82%D0%B8%20%D0%B2%20%D0%BE%D0%B1%D1%80%D0%B0%D0%B7%D0%BE%D0%B2%D0%B0%D1%82%D0%B5%">
        <w:r w:rsidR="00DC5CD6">
          <w:rPr>
            <w:color w:val="0000FF"/>
            <w:spacing w:val="-2"/>
            <w:u w:val="single" w:color="0000FF"/>
          </w:rPr>
          <w:t>деятельност</w:t>
        </w:r>
      </w:hyperlink>
      <w:hyperlink r:id="rId534" w:anchor="%3A~%3Atext%3D%D0%A4%D0%BE%D1%80%D0%BC%D1%8B%20%D1%81%D0%BE%D0%B2%D0%BC%D0%B5%D1%81%D1%82%D0%BD%D0%BE%D0%B9%20%D0%B4%D0%B5%D1%8F%D1%82%D0%B5%D0%BB%D1%8C%D0%BD%D0%BE%D1%81%D1%82%D0%B8%20%D0%B2%20%D0%BE%D0%B1%D1%80%D0%B0%D0%B7%D0%BE%D0%B2%D0%B0%D1%82%D0%B5%">
        <w:r w:rsidR="00DC5CD6">
          <w:rPr>
            <w:color w:val="0000FF"/>
            <w:spacing w:val="-2"/>
            <w:u w:val="single" w:color="0000FF"/>
          </w:rPr>
          <w:t>и</w:t>
        </w:r>
      </w:hyperlink>
      <w:r w:rsidR="00DC5CD6">
        <w:rPr>
          <w:color w:val="0000FF"/>
          <w:u w:val="single" w:color="0000FF"/>
        </w:rPr>
        <w:tab/>
      </w:r>
      <w:hyperlink r:id="rId535" w:anchor="%3A~%3Atext%3D%D0%A4%D0%BE%D1%80%D0%BC%D1%8B%20%D1%81%D0%BE%D0%B2%D0%BC%D0%B5%D1%81%D1%82%D0%BD%D0%BE%D0%B9%20%D0%B4%D0%B5%D1%8F%D1%82%D0%B5%D0%BB%D1%8C%D0%BD%D0%BE%D1%81%D1%82%D0%B8%20%D0%B2%20%D0%BE%D0%B1%D1%80%D0%B0%D0%B7%D0%BE%D0%B2%D0%B0%D1%82%D0%B5%">
        <w:r w:rsidR="00DC5CD6">
          <w:rPr>
            <w:color w:val="0000FF"/>
            <w:spacing w:val="-10"/>
            <w:u w:val="single" w:color="0000FF"/>
          </w:rPr>
          <w:t>в</w:t>
        </w:r>
      </w:hyperlink>
      <w:r w:rsidR="00DC5CD6">
        <w:rPr>
          <w:color w:val="0000FF"/>
          <w:u w:val="single" w:color="0000FF"/>
        </w:rPr>
        <w:tab/>
      </w:r>
      <w:hyperlink r:id="rId536" w:anchor="%3A~%3Atext%3D%D0%A4%D0%BE%D1%80%D0%BC%D1%8B%20%D1%81%D0%BE%D0%B2%D0%BC%D0%B5%D1%81%D1%82%D0%BD%D0%BE%D0%B9%20%D0%B4%D0%B5%D1%8F%D1%82%D0%B5%D0%BB%D1%8C%D0%BD%D0%BE%D1%81%D1%82%D0%B8%20%D0%B2%20%D0%BE%D0%B1%D1%80%D0%B0%D0%B7%D0%BE%D0%B2%D0%B0%D1%82%D0%B5%">
        <w:r w:rsidR="00DC5CD6">
          <w:rPr>
            <w:color w:val="0000FF"/>
            <w:spacing w:val="-2"/>
            <w:u w:val="single" w:color="0000FF"/>
          </w:rPr>
          <w:t>образовательно</w:t>
        </w:r>
      </w:hyperlink>
      <w:hyperlink r:id="rId537" w:anchor="%3A~%3Atext%3D%D0%A4%D0%BE%D1%80%D0%BC%D1%8B%20%D1%81%D0%BE%D0%B2%D0%BC%D0%B5%D1%81%D1%82%D0%BD%D0%BE%D0%B9%20%D0%B4%D0%B5%D1%8F%D1%82%D0%B5%D0%BB%D1%8C%D0%BD%D0%BE%D1%81%D1%82%D0%B8%20%D0%B2%20%D0%BE%D0%B1%D1%80%D0%B0%D0%B7%D0%BE%D0%B2%D0%B0%D1%82%D0%B5%">
        <w:r w:rsidR="00DC5CD6">
          <w:rPr>
            <w:color w:val="0000FF"/>
            <w:spacing w:val="-2"/>
            <w:u w:val="single" w:color="0000FF"/>
          </w:rPr>
          <w:t>й</w:t>
        </w:r>
      </w:hyperlink>
      <w:r w:rsidR="00DC5CD6">
        <w:rPr>
          <w:color w:val="0000FF"/>
          <w:u w:val="single" w:color="0000FF"/>
        </w:rPr>
        <w:tab/>
      </w:r>
      <w:hyperlink r:id="rId538" w:anchor="%3A~%3Atext%3D%D0%A4%D0%BE%D1%80%D0%BC%D1%8B%20%D1%81%D0%BE%D0%B2%D0%BC%D0%B5%D1%81%D1%82%D0%BD%D0%BE%D0%B9%20%D0%B4%D0%B5%D1%8F%D1%82%D0%B5%D0%BB%D1%8C%D0%BD%D0%BE%D1%81%D1%82%D0%B8%20%D0%B2%20%D0%BE%D0%B1%D1%80%D0%B0%D0%B7%D0%BE%D0%B2%D0%B0%D1%82%D0%B5%">
        <w:r w:rsidR="00DC5CD6">
          <w:rPr>
            <w:color w:val="0000FF"/>
            <w:u w:val="single" w:color="0000FF"/>
          </w:rPr>
          <w:t>организации.</w:t>
        </w:r>
      </w:hyperlink>
      <w:r w:rsidR="00DC5CD6">
        <w:rPr>
          <w:color w:val="0000FF"/>
          <w:spacing w:val="-15"/>
        </w:rPr>
        <w:t xml:space="preserve"> </w:t>
      </w:r>
      <w:r w:rsidR="00DC5CD6">
        <w:t>(п.29.3.5. Приказа</w:t>
      </w:r>
      <w:r w:rsidR="00DC5CD6">
        <w:rPr>
          <w:spacing w:val="-16"/>
        </w:rPr>
        <w:t xml:space="preserve"> </w:t>
      </w:r>
      <w:r w:rsidR="00DC5CD6">
        <w:t>Министерства</w:t>
      </w:r>
      <w:r w:rsidR="00DC5CD6">
        <w:rPr>
          <w:spacing w:val="-13"/>
        </w:rPr>
        <w:t xml:space="preserve"> </w:t>
      </w:r>
      <w:r w:rsidR="00DC5CD6">
        <w:t>просвещения</w:t>
      </w:r>
      <w:r w:rsidR="00DC5CD6">
        <w:rPr>
          <w:spacing w:val="-12"/>
        </w:rPr>
        <w:t xml:space="preserve"> </w:t>
      </w:r>
      <w:r w:rsidR="00DC5CD6">
        <w:t>Российской</w:t>
      </w:r>
      <w:r w:rsidR="00DC5CD6">
        <w:rPr>
          <w:spacing w:val="-12"/>
        </w:rPr>
        <w:t xml:space="preserve"> </w:t>
      </w:r>
      <w:r w:rsidR="00DC5CD6">
        <w:t>Федерации</w:t>
      </w:r>
      <w:r w:rsidR="00DC5CD6">
        <w:rPr>
          <w:spacing w:val="-11"/>
        </w:rPr>
        <w:t xml:space="preserve"> </w:t>
      </w:r>
      <w:r w:rsidR="00DC5CD6">
        <w:t>от</w:t>
      </w:r>
      <w:r w:rsidR="00DC5CD6">
        <w:rPr>
          <w:spacing w:val="-9"/>
        </w:rPr>
        <w:t xml:space="preserve"> </w:t>
      </w:r>
      <w:r w:rsidR="00DC5CD6">
        <w:t>25</w:t>
      </w:r>
      <w:r w:rsidR="00DC5CD6">
        <w:rPr>
          <w:spacing w:val="-14"/>
        </w:rPr>
        <w:t xml:space="preserve"> </w:t>
      </w:r>
      <w:r w:rsidR="00DC5CD6">
        <w:t>ноября</w:t>
      </w:r>
      <w:r w:rsidR="00DC5CD6">
        <w:rPr>
          <w:spacing w:val="-12"/>
        </w:rPr>
        <w:t xml:space="preserve"> </w:t>
      </w:r>
      <w:r w:rsidR="00DC5CD6">
        <w:t>2022</w:t>
      </w:r>
      <w:r w:rsidR="00DC5CD6">
        <w:rPr>
          <w:spacing w:val="-13"/>
        </w:rPr>
        <w:t xml:space="preserve"> </w:t>
      </w:r>
      <w:r w:rsidR="00DC5CD6">
        <w:t>года</w:t>
      </w:r>
      <w:r w:rsidR="00DC5CD6">
        <w:rPr>
          <w:spacing w:val="-13"/>
        </w:rPr>
        <w:t xml:space="preserve"> </w:t>
      </w:r>
      <w:r w:rsidR="00DC5CD6">
        <w:t>№</w:t>
      </w:r>
      <w:r w:rsidR="00DC5CD6">
        <w:rPr>
          <w:spacing w:val="-13"/>
        </w:rPr>
        <w:t xml:space="preserve"> </w:t>
      </w:r>
      <w:r w:rsidR="00DC5CD6">
        <w:rPr>
          <w:spacing w:val="-4"/>
        </w:rPr>
        <w:t>1028</w:t>
      </w:r>
    </w:p>
    <w:p w:rsidR="0097566C" w:rsidRDefault="00DC5CD6">
      <w:pPr>
        <w:pStyle w:val="a3"/>
        <w:spacing w:line="275" w:lineRule="exact"/>
        <w:jc w:val="left"/>
      </w:pPr>
      <w:r>
        <w:t>«Об</w:t>
      </w:r>
      <w:r>
        <w:rPr>
          <w:spacing w:val="-8"/>
        </w:rPr>
        <w:t xml:space="preserve"> </w:t>
      </w:r>
      <w:r>
        <w:t>утверждении</w:t>
      </w:r>
      <w:r>
        <w:rPr>
          <w:spacing w:val="-4"/>
        </w:rPr>
        <w:t xml:space="preserve"> </w:t>
      </w:r>
      <w:r>
        <w:t>федеральной</w:t>
      </w:r>
      <w:r>
        <w:rPr>
          <w:spacing w:val="-4"/>
        </w:rPr>
        <w:t xml:space="preserve"> </w:t>
      </w:r>
      <w:r>
        <w:t>образовательной</w:t>
      </w:r>
      <w:r>
        <w:rPr>
          <w:spacing w:val="-4"/>
        </w:rPr>
        <w:t xml:space="preserve"> </w:t>
      </w:r>
      <w:r>
        <w:t>программы</w:t>
      </w:r>
      <w:r>
        <w:rPr>
          <w:spacing w:val="-4"/>
        </w:rPr>
        <w:t xml:space="preserve"> </w:t>
      </w:r>
      <w:r>
        <w:t>дошкольного</w:t>
      </w:r>
      <w:r>
        <w:rPr>
          <w:spacing w:val="-4"/>
        </w:rPr>
        <w:t xml:space="preserve"> </w:t>
      </w:r>
      <w:r>
        <w:rPr>
          <w:spacing w:val="-2"/>
        </w:rPr>
        <w:t>образования»)</w:t>
      </w:r>
    </w:p>
    <w:p w:rsidR="0097566C" w:rsidRDefault="00DC5CD6">
      <w:pPr>
        <w:pStyle w:val="a3"/>
        <w:tabs>
          <w:tab w:val="left" w:pos="2913"/>
          <w:tab w:val="left" w:pos="5922"/>
          <w:tab w:val="left" w:pos="7554"/>
          <w:tab w:val="left" w:pos="8496"/>
        </w:tabs>
        <w:spacing w:before="41" w:line="278" w:lineRule="auto"/>
        <w:ind w:right="849" w:firstLine="707"/>
        <w:jc w:val="left"/>
      </w:pPr>
      <w:r>
        <w:rPr>
          <w:spacing w:val="-2"/>
        </w:rPr>
        <w:t>Осуществляя</w:t>
      </w:r>
      <w:r>
        <w:tab/>
      </w:r>
      <w:r>
        <w:rPr>
          <w:spacing w:val="-2"/>
        </w:rPr>
        <w:t>психолого-педагогическое</w:t>
      </w:r>
      <w:r>
        <w:tab/>
      </w:r>
      <w:r>
        <w:rPr>
          <w:spacing w:val="-2"/>
        </w:rPr>
        <w:t>просвещение</w:t>
      </w:r>
      <w:r>
        <w:tab/>
      </w:r>
      <w:r>
        <w:rPr>
          <w:spacing w:val="-2"/>
        </w:rPr>
        <w:t>семей,</w:t>
      </w:r>
      <w:r>
        <w:tab/>
      </w:r>
      <w:r>
        <w:rPr>
          <w:spacing w:val="-2"/>
        </w:rPr>
        <w:t xml:space="preserve">используются </w:t>
      </w:r>
      <w:r>
        <w:t>следующие формы работы:</w:t>
      </w:r>
    </w:p>
    <w:p w:rsidR="0097566C" w:rsidRDefault="00DC5CD6" w:rsidP="000F11DC">
      <w:pPr>
        <w:pStyle w:val="a4"/>
        <w:numPr>
          <w:ilvl w:val="0"/>
          <w:numId w:val="24"/>
        </w:numPr>
        <w:tabs>
          <w:tab w:val="left" w:pos="1415"/>
        </w:tabs>
        <w:spacing w:line="272" w:lineRule="exact"/>
        <w:ind w:left="1415" w:hanging="138"/>
        <w:rPr>
          <w:sz w:val="24"/>
        </w:rPr>
      </w:pPr>
      <w:r>
        <w:rPr>
          <w:sz w:val="24"/>
        </w:rPr>
        <w:t>индивидуальные</w:t>
      </w:r>
      <w:r>
        <w:rPr>
          <w:spacing w:val="-5"/>
          <w:sz w:val="24"/>
        </w:rPr>
        <w:t xml:space="preserve"> </w:t>
      </w:r>
      <w:r>
        <w:rPr>
          <w:sz w:val="24"/>
        </w:rPr>
        <w:t>беседы</w:t>
      </w:r>
      <w:r>
        <w:rPr>
          <w:spacing w:val="-3"/>
          <w:sz w:val="24"/>
        </w:rPr>
        <w:t xml:space="preserve"> </w:t>
      </w:r>
      <w:r>
        <w:rPr>
          <w:sz w:val="24"/>
        </w:rPr>
        <w:t>и</w:t>
      </w:r>
      <w:r>
        <w:rPr>
          <w:spacing w:val="-2"/>
          <w:sz w:val="24"/>
        </w:rPr>
        <w:t xml:space="preserve"> консультации;</w:t>
      </w:r>
    </w:p>
    <w:p w:rsidR="0097566C" w:rsidRDefault="00DC5CD6" w:rsidP="000F11DC">
      <w:pPr>
        <w:pStyle w:val="a4"/>
        <w:numPr>
          <w:ilvl w:val="0"/>
          <w:numId w:val="24"/>
        </w:numPr>
        <w:tabs>
          <w:tab w:val="left" w:pos="1415"/>
        </w:tabs>
        <w:spacing w:before="40"/>
        <w:ind w:left="1415" w:hanging="138"/>
        <w:rPr>
          <w:sz w:val="24"/>
        </w:rPr>
      </w:pPr>
      <w:r>
        <w:rPr>
          <w:spacing w:val="-2"/>
          <w:sz w:val="24"/>
        </w:rPr>
        <w:t>тренинги;</w:t>
      </w:r>
    </w:p>
    <w:p w:rsidR="0097566C" w:rsidRDefault="00DC5CD6" w:rsidP="000F11DC">
      <w:pPr>
        <w:pStyle w:val="a4"/>
        <w:numPr>
          <w:ilvl w:val="0"/>
          <w:numId w:val="24"/>
        </w:numPr>
        <w:tabs>
          <w:tab w:val="left" w:pos="1415"/>
        </w:tabs>
        <w:spacing w:before="41"/>
        <w:ind w:left="1415" w:hanging="138"/>
        <w:rPr>
          <w:sz w:val="24"/>
        </w:rPr>
      </w:pPr>
      <w:r>
        <w:rPr>
          <w:sz w:val="24"/>
        </w:rPr>
        <w:t>проведение</w:t>
      </w:r>
      <w:r>
        <w:rPr>
          <w:spacing w:val="-6"/>
          <w:sz w:val="24"/>
        </w:rPr>
        <w:t xml:space="preserve"> </w:t>
      </w:r>
      <w:r>
        <w:rPr>
          <w:sz w:val="24"/>
        </w:rPr>
        <w:t>собраний,</w:t>
      </w:r>
      <w:r>
        <w:rPr>
          <w:spacing w:val="-8"/>
          <w:sz w:val="24"/>
        </w:rPr>
        <w:t xml:space="preserve"> </w:t>
      </w:r>
      <w:r>
        <w:rPr>
          <w:sz w:val="24"/>
        </w:rPr>
        <w:t>консультаций</w:t>
      </w:r>
      <w:r>
        <w:rPr>
          <w:spacing w:val="-5"/>
          <w:sz w:val="24"/>
        </w:rPr>
        <w:t xml:space="preserve"> </w:t>
      </w:r>
      <w:r>
        <w:rPr>
          <w:sz w:val="24"/>
        </w:rPr>
        <w:t>в</w:t>
      </w:r>
      <w:r>
        <w:rPr>
          <w:spacing w:val="-8"/>
          <w:sz w:val="24"/>
        </w:rPr>
        <w:t xml:space="preserve"> </w:t>
      </w:r>
      <w:r>
        <w:rPr>
          <w:sz w:val="24"/>
        </w:rPr>
        <w:t>нетрадиционной</w:t>
      </w:r>
      <w:r>
        <w:rPr>
          <w:spacing w:val="-4"/>
          <w:sz w:val="24"/>
        </w:rPr>
        <w:t xml:space="preserve"> </w:t>
      </w:r>
      <w:r>
        <w:rPr>
          <w:spacing w:val="-2"/>
          <w:sz w:val="24"/>
        </w:rPr>
        <w:t>форме;</w:t>
      </w:r>
    </w:p>
    <w:p w:rsidR="0097566C" w:rsidRDefault="00DC5CD6" w:rsidP="000F11DC">
      <w:pPr>
        <w:pStyle w:val="a4"/>
        <w:numPr>
          <w:ilvl w:val="0"/>
          <w:numId w:val="24"/>
        </w:numPr>
        <w:tabs>
          <w:tab w:val="left" w:pos="1415"/>
        </w:tabs>
        <w:spacing w:before="42"/>
        <w:ind w:left="1415" w:hanging="138"/>
        <w:rPr>
          <w:sz w:val="24"/>
        </w:rPr>
      </w:pPr>
      <w:r>
        <w:rPr>
          <w:sz w:val="24"/>
        </w:rPr>
        <w:t>«Встречи</w:t>
      </w:r>
      <w:r>
        <w:rPr>
          <w:spacing w:val="-3"/>
          <w:sz w:val="24"/>
        </w:rPr>
        <w:t xml:space="preserve"> </w:t>
      </w:r>
      <w:r>
        <w:rPr>
          <w:sz w:val="24"/>
        </w:rPr>
        <w:t>с</w:t>
      </w:r>
      <w:r>
        <w:rPr>
          <w:spacing w:val="-3"/>
          <w:sz w:val="24"/>
        </w:rPr>
        <w:t xml:space="preserve"> </w:t>
      </w:r>
      <w:r>
        <w:rPr>
          <w:sz w:val="24"/>
        </w:rPr>
        <w:t>интересными</w:t>
      </w:r>
      <w:r>
        <w:rPr>
          <w:spacing w:val="-2"/>
          <w:sz w:val="24"/>
        </w:rPr>
        <w:t xml:space="preserve"> людьми»;</w:t>
      </w:r>
    </w:p>
    <w:p w:rsidR="0097566C" w:rsidRDefault="00DC5CD6" w:rsidP="000F11DC">
      <w:pPr>
        <w:pStyle w:val="a4"/>
        <w:numPr>
          <w:ilvl w:val="0"/>
          <w:numId w:val="24"/>
        </w:numPr>
        <w:tabs>
          <w:tab w:val="left" w:pos="1475"/>
        </w:tabs>
        <w:spacing w:before="43"/>
        <w:ind w:left="1475" w:hanging="138"/>
        <w:rPr>
          <w:sz w:val="24"/>
        </w:rPr>
      </w:pPr>
      <w:r>
        <w:rPr>
          <w:sz w:val="24"/>
        </w:rPr>
        <w:t>устные</w:t>
      </w:r>
      <w:r>
        <w:rPr>
          <w:spacing w:val="-4"/>
          <w:sz w:val="24"/>
        </w:rPr>
        <w:t xml:space="preserve"> </w:t>
      </w:r>
      <w:r>
        <w:rPr>
          <w:sz w:val="24"/>
        </w:rPr>
        <w:t>педагогические</w:t>
      </w:r>
      <w:r>
        <w:rPr>
          <w:spacing w:val="-3"/>
          <w:sz w:val="24"/>
        </w:rPr>
        <w:t xml:space="preserve"> </w:t>
      </w:r>
      <w:r>
        <w:rPr>
          <w:spacing w:val="-2"/>
          <w:sz w:val="24"/>
        </w:rPr>
        <w:t>журналы;</w:t>
      </w:r>
    </w:p>
    <w:p w:rsidR="0097566C" w:rsidRDefault="00DC5CD6" w:rsidP="000F11DC">
      <w:pPr>
        <w:pStyle w:val="a4"/>
        <w:numPr>
          <w:ilvl w:val="0"/>
          <w:numId w:val="24"/>
        </w:numPr>
        <w:tabs>
          <w:tab w:val="left" w:pos="1415"/>
        </w:tabs>
        <w:spacing w:before="41"/>
        <w:ind w:left="1415" w:hanging="138"/>
        <w:rPr>
          <w:sz w:val="24"/>
        </w:rPr>
      </w:pPr>
      <w:r>
        <w:rPr>
          <w:sz w:val="24"/>
        </w:rPr>
        <w:t>различные</w:t>
      </w:r>
      <w:r>
        <w:rPr>
          <w:spacing w:val="-4"/>
          <w:sz w:val="24"/>
        </w:rPr>
        <w:t xml:space="preserve"> </w:t>
      </w:r>
      <w:r>
        <w:rPr>
          <w:spacing w:val="-2"/>
          <w:sz w:val="24"/>
        </w:rPr>
        <w:t>акции;</w:t>
      </w:r>
    </w:p>
    <w:p w:rsidR="0097566C" w:rsidRDefault="00DC5CD6" w:rsidP="000F11DC">
      <w:pPr>
        <w:pStyle w:val="a4"/>
        <w:numPr>
          <w:ilvl w:val="0"/>
          <w:numId w:val="24"/>
        </w:numPr>
        <w:tabs>
          <w:tab w:val="left" w:pos="1415"/>
        </w:tabs>
        <w:spacing w:before="40"/>
        <w:ind w:left="1415" w:hanging="138"/>
        <w:rPr>
          <w:sz w:val="24"/>
        </w:rPr>
      </w:pPr>
      <w:r>
        <w:rPr>
          <w:sz w:val="24"/>
        </w:rPr>
        <w:t>творческие</w:t>
      </w:r>
      <w:r>
        <w:rPr>
          <w:spacing w:val="-4"/>
          <w:sz w:val="24"/>
        </w:rPr>
        <w:t xml:space="preserve"> </w:t>
      </w:r>
      <w:r>
        <w:rPr>
          <w:spacing w:val="-2"/>
          <w:sz w:val="24"/>
        </w:rPr>
        <w:t>мастерские;</w:t>
      </w:r>
    </w:p>
    <w:p w:rsidR="0097566C" w:rsidRDefault="00DC5CD6" w:rsidP="000F11DC">
      <w:pPr>
        <w:pStyle w:val="a4"/>
        <w:numPr>
          <w:ilvl w:val="0"/>
          <w:numId w:val="24"/>
        </w:numPr>
        <w:tabs>
          <w:tab w:val="left" w:pos="1475"/>
        </w:tabs>
        <w:spacing w:before="41"/>
        <w:ind w:left="1475" w:hanging="138"/>
        <w:rPr>
          <w:sz w:val="24"/>
        </w:rPr>
      </w:pPr>
      <w:r>
        <w:rPr>
          <w:sz w:val="24"/>
        </w:rPr>
        <w:t>интегрированные</w:t>
      </w:r>
      <w:r>
        <w:rPr>
          <w:spacing w:val="-10"/>
          <w:sz w:val="24"/>
        </w:rPr>
        <w:t xml:space="preserve"> </w:t>
      </w:r>
      <w:r>
        <w:rPr>
          <w:sz w:val="24"/>
        </w:rPr>
        <w:t>детско-родительские</w:t>
      </w:r>
      <w:r>
        <w:rPr>
          <w:spacing w:val="-8"/>
          <w:sz w:val="24"/>
        </w:rPr>
        <w:t xml:space="preserve"> </w:t>
      </w:r>
      <w:r>
        <w:rPr>
          <w:spacing w:val="-2"/>
          <w:sz w:val="24"/>
        </w:rPr>
        <w:t>мероприятия.</w:t>
      </w:r>
    </w:p>
    <w:p w:rsidR="0097566C" w:rsidRDefault="00DC5CD6">
      <w:pPr>
        <w:pStyle w:val="a3"/>
        <w:spacing w:before="43" w:line="276" w:lineRule="auto"/>
        <w:ind w:right="845" w:firstLine="707"/>
      </w:pPr>
      <w:r>
        <w:t>Педагоги</w:t>
      </w:r>
      <w:r>
        <w:rPr>
          <w:spacing w:val="-1"/>
        </w:rPr>
        <w:t xml:space="preserve"> </w:t>
      </w:r>
      <w:r>
        <w:t>работают</w:t>
      </w:r>
      <w:r>
        <w:rPr>
          <w:spacing w:val="-2"/>
        </w:rPr>
        <w:t xml:space="preserve"> </w:t>
      </w:r>
      <w:r>
        <w:t>над</w:t>
      </w:r>
      <w:r>
        <w:rPr>
          <w:spacing w:val="-2"/>
        </w:rPr>
        <w:t xml:space="preserve"> </w:t>
      </w:r>
      <w:r>
        <w:t>созданием</w:t>
      </w:r>
      <w:r>
        <w:rPr>
          <w:spacing w:val="-3"/>
        </w:rPr>
        <w:t xml:space="preserve"> </w:t>
      </w:r>
      <w:r>
        <w:t>единого</w:t>
      </w:r>
      <w:r>
        <w:rPr>
          <w:spacing w:val="-2"/>
        </w:rPr>
        <w:t xml:space="preserve"> </w:t>
      </w:r>
      <w:r>
        <w:t>сообщества, объединяющего</w:t>
      </w:r>
      <w:r>
        <w:rPr>
          <w:spacing w:val="-2"/>
        </w:rPr>
        <w:t xml:space="preserve"> </w:t>
      </w:r>
      <w:r>
        <w:t>взрослых</w:t>
      </w:r>
      <w:r>
        <w:rPr>
          <w:spacing w:val="-3"/>
        </w:rPr>
        <w:t xml:space="preserve"> </w:t>
      </w:r>
      <w:r w:rsidR="00DD1888">
        <w:t>и детей. В МБОУ «Новоякуповская ООШ</w:t>
      </w:r>
      <w:r>
        <w:t>»</w:t>
      </w:r>
      <w:r w:rsidR="00DD1888">
        <w:t xml:space="preserve"> дошкольная группа</w:t>
      </w:r>
      <w:r>
        <w:t xml:space="preserve"> используются досуговые формы взаимодействия с семьями, которые устанавливают эмоциональный контакт между педагогами, членами семьи, детьми:</w:t>
      </w:r>
    </w:p>
    <w:p w:rsidR="0097566C" w:rsidRDefault="00DC5CD6" w:rsidP="000F11DC">
      <w:pPr>
        <w:pStyle w:val="a4"/>
        <w:numPr>
          <w:ilvl w:val="0"/>
          <w:numId w:val="24"/>
        </w:numPr>
        <w:tabs>
          <w:tab w:val="left" w:pos="1415"/>
        </w:tabs>
        <w:spacing w:before="1"/>
        <w:ind w:left="1415" w:hanging="138"/>
        <w:rPr>
          <w:sz w:val="24"/>
        </w:rPr>
      </w:pPr>
      <w:r>
        <w:rPr>
          <w:sz w:val="24"/>
        </w:rPr>
        <w:t>совместные</w:t>
      </w:r>
      <w:r>
        <w:rPr>
          <w:spacing w:val="-5"/>
          <w:sz w:val="24"/>
        </w:rPr>
        <w:t xml:space="preserve"> </w:t>
      </w:r>
      <w:r>
        <w:rPr>
          <w:sz w:val="24"/>
        </w:rPr>
        <w:t>досуги</w:t>
      </w:r>
      <w:r>
        <w:rPr>
          <w:spacing w:val="-3"/>
          <w:sz w:val="24"/>
        </w:rPr>
        <w:t xml:space="preserve"> </w:t>
      </w:r>
      <w:r>
        <w:rPr>
          <w:sz w:val="24"/>
        </w:rPr>
        <w:t>«Здравствуй</w:t>
      </w:r>
      <w:r>
        <w:rPr>
          <w:spacing w:val="-1"/>
          <w:sz w:val="24"/>
        </w:rPr>
        <w:t xml:space="preserve"> </w:t>
      </w:r>
      <w:r>
        <w:rPr>
          <w:sz w:val="24"/>
        </w:rPr>
        <w:t>детский</w:t>
      </w:r>
      <w:r>
        <w:rPr>
          <w:spacing w:val="-3"/>
          <w:sz w:val="24"/>
        </w:rPr>
        <w:t xml:space="preserve"> </w:t>
      </w:r>
      <w:r>
        <w:rPr>
          <w:sz w:val="24"/>
        </w:rPr>
        <w:t>сад»,</w:t>
      </w:r>
      <w:r>
        <w:rPr>
          <w:spacing w:val="-3"/>
          <w:sz w:val="24"/>
        </w:rPr>
        <w:t xml:space="preserve"> </w:t>
      </w:r>
      <w:r>
        <w:rPr>
          <w:sz w:val="24"/>
        </w:rPr>
        <w:t>«День</w:t>
      </w:r>
      <w:r>
        <w:rPr>
          <w:spacing w:val="-2"/>
          <w:sz w:val="24"/>
        </w:rPr>
        <w:t xml:space="preserve"> </w:t>
      </w:r>
      <w:r>
        <w:rPr>
          <w:sz w:val="24"/>
        </w:rPr>
        <w:t>отца»,</w:t>
      </w:r>
      <w:r>
        <w:rPr>
          <w:spacing w:val="-3"/>
          <w:sz w:val="24"/>
        </w:rPr>
        <w:t xml:space="preserve"> </w:t>
      </w:r>
      <w:r>
        <w:rPr>
          <w:sz w:val="24"/>
        </w:rPr>
        <w:t>«День</w:t>
      </w:r>
      <w:r>
        <w:rPr>
          <w:spacing w:val="-2"/>
          <w:sz w:val="24"/>
        </w:rPr>
        <w:t xml:space="preserve"> матери»;</w:t>
      </w:r>
    </w:p>
    <w:p w:rsidR="0097566C" w:rsidRDefault="00DC5CD6" w:rsidP="000F11DC">
      <w:pPr>
        <w:pStyle w:val="a4"/>
        <w:numPr>
          <w:ilvl w:val="0"/>
          <w:numId w:val="24"/>
        </w:numPr>
        <w:tabs>
          <w:tab w:val="left" w:pos="1415"/>
        </w:tabs>
        <w:spacing w:before="41"/>
        <w:ind w:left="1415" w:hanging="138"/>
        <w:rPr>
          <w:sz w:val="24"/>
        </w:rPr>
      </w:pPr>
      <w:r>
        <w:rPr>
          <w:sz w:val="24"/>
        </w:rPr>
        <w:t>праздники:</w:t>
      </w:r>
      <w:r>
        <w:rPr>
          <w:spacing w:val="-5"/>
          <w:sz w:val="24"/>
        </w:rPr>
        <w:t xml:space="preserve"> </w:t>
      </w:r>
      <w:r>
        <w:rPr>
          <w:sz w:val="24"/>
        </w:rPr>
        <w:t>8</w:t>
      </w:r>
      <w:r>
        <w:rPr>
          <w:spacing w:val="-3"/>
          <w:sz w:val="24"/>
        </w:rPr>
        <w:t xml:space="preserve"> </w:t>
      </w:r>
      <w:r>
        <w:rPr>
          <w:sz w:val="24"/>
        </w:rPr>
        <w:t>марта,</w:t>
      </w:r>
      <w:r>
        <w:rPr>
          <w:spacing w:val="-3"/>
          <w:sz w:val="24"/>
        </w:rPr>
        <w:t xml:space="preserve"> </w:t>
      </w:r>
      <w:r>
        <w:rPr>
          <w:sz w:val="24"/>
        </w:rPr>
        <w:t>«День</w:t>
      </w:r>
      <w:r>
        <w:rPr>
          <w:spacing w:val="-3"/>
          <w:sz w:val="24"/>
        </w:rPr>
        <w:t xml:space="preserve"> </w:t>
      </w:r>
      <w:r>
        <w:rPr>
          <w:sz w:val="24"/>
        </w:rPr>
        <w:t>матери»,</w:t>
      </w:r>
      <w:r>
        <w:rPr>
          <w:spacing w:val="-3"/>
          <w:sz w:val="24"/>
        </w:rPr>
        <w:t xml:space="preserve"> </w:t>
      </w:r>
      <w:r>
        <w:rPr>
          <w:sz w:val="24"/>
        </w:rPr>
        <w:t>«День</w:t>
      </w:r>
      <w:r>
        <w:rPr>
          <w:spacing w:val="-3"/>
          <w:sz w:val="24"/>
        </w:rPr>
        <w:t xml:space="preserve"> </w:t>
      </w:r>
      <w:r>
        <w:rPr>
          <w:sz w:val="24"/>
        </w:rPr>
        <w:t>пожилого</w:t>
      </w:r>
      <w:r>
        <w:rPr>
          <w:spacing w:val="-3"/>
          <w:sz w:val="24"/>
        </w:rPr>
        <w:t xml:space="preserve"> </w:t>
      </w:r>
      <w:r>
        <w:rPr>
          <w:spacing w:val="-2"/>
          <w:sz w:val="24"/>
        </w:rPr>
        <w:t>человека»,</w:t>
      </w:r>
    </w:p>
    <w:p w:rsidR="0097566C" w:rsidRDefault="00DC5CD6" w:rsidP="000F11DC">
      <w:pPr>
        <w:pStyle w:val="a4"/>
        <w:numPr>
          <w:ilvl w:val="0"/>
          <w:numId w:val="24"/>
        </w:numPr>
        <w:tabs>
          <w:tab w:val="left" w:pos="1415"/>
        </w:tabs>
        <w:spacing w:before="41"/>
        <w:ind w:left="1415" w:hanging="138"/>
        <w:rPr>
          <w:sz w:val="24"/>
        </w:rPr>
      </w:pPr>
      <w:r>
        <w:rPr>
          <w:sz w:val="24"/>
        </w:rPr>
        <w:t>тематические</w:t>
      </w:r>
      <w:r>
        <w:rPr>
          <w:spacing w:val="-6"/>
          <w:sz w:val="24"/>
        </w:rPr>
        <w:t xml:space="preserve"> </w:t>
      </w:r>
      <w:r>
        <w:rPr>
          <w:spacing w:val="-2"/>
          <w:sz w:val="24"/>
        </w:rPr>
        <w:t>утренники;</w:t>
      </w:r>
    </w:p>
    <w:p w:rsidR="0097566C" w:rsidRDefault="00DC5CD6" w:rsidP="000F11DC">
      <w:pPr>
        <w:pStyle w:val="a4"/>
        <w:numPr>
          <w:ilvl w:val="0"/>
          <w:numId w:val="24"/>
        </w:numPr>
        <w:tabs>
          <w:tab w:val="left" w:pos="1475"/>
        </w:tabs>
        <w:spacing w:before="40"/>
        <w:ind w:left="1475" w:hanging="138"/>
        <w:rPr>
          <w:sz w:val="24"/>
        </w:rPr>
      </w:pPr>
      <w:r>
        <w:rPr>
          <w:sz w:val="24"/>
        </w:rPr>
        <w:t>выставки</w:t>
      </w:r>
      <w:r>
        <w:rPr>
          <w:spacing w:val="-3"/>
          <w:sz w:val="24"/>
        </w:rPr>
        <w:t xml:space="preserve"> </w:t>
      </w:r>
      <w:r>
        <w:rPr>
          <w:sz w:val="24"/>
        </w:rPr>
        <w:t>работ</w:t>
      </w:r>
      <w:r>
        <w:rPr>
          <w:spacing w:val="-2"/>
          <w:sz w:val="24"/>
        </w:rPr>
        <w:t xml:space="preserve"> </w:t>
      </w:r>
      <w:r>
        <w:rPr>
          <w:sz w:val="24"/>
        </w:rPr>
        <w:t>родителей</w:t>
      </w:r>
      <w:r>
        <w:rPr>
          <w:spacing w:val="-2"/>
          <w:sz w:val="24"/>
        </w:rPr>
        <w:t xml:space="preserve"> </w:t>
      </w:r>
      <w:r>
        <w:rPr>
          <w:sz w:val="24"/>
        </w:rPr>
        <w:t>и</w:t>
      </w:r>
      <w:r>
        <w:rPr>
          <w:spacing w:val="-2"/>
          <w:sz w:val="24"/>
        </w:rPr>
        <w:t xml:space="preserve"> детей;</w:t>
      </w:r>
    </w:p>
    <w:p w:rsidR="0097566C" w:rsidRDefault="00DC5CD6">
      <w:pPr>
        <w:pStyle w:val="a3"/>
        <w:spacing w:before="44" w:line="276" w:lineRule="auto"/>
        <w:ind w:right="848" w:firstLine="707"/>
      </w:pPr>
      <w:r>
        <w:t>Детский сад открыт для родителей и других членов семьи, раздвигает рамки традиционных контактов (на праздниках, собраниях, и др.). Родителям, членам семьи предоставляется возможность участвовать в образовательной деятельности, что позволяет значительно разнообразить жизнь детей в дошкольном учреждении.</w:t>
      </w:r>
    </w:p>
    <w:p w:rsidR="0097566C" w:rsidRDefault="00DC5CD6">
      <w:pPr>
        <w:pStyle w:val="a3"/>
        <w:spacing w:line="276" w:lineRule="auto"/>
        <w:ind w:right="845" w:firstLine="707"/>
      </w:pPr>
      <w:r>
        <w:t>В группах проходят встречи с интересными людьми с участием членов семьи. Реализуемая форма взаимодействия детского сада и семьи – «Встреча с интересными людьми» - оказалась наиболее эффективной для формирования понятия «деятельность людей»,</w:t>
      </w:r>
      <w:r>
        <w:rPr>
          <w:spacing w:val="-2"/>
        </w:rPr>
        <w:t xml:space="preserve"> </w:t>
      </w:r>
      <w:r>
        <w:t>«увлечения</w:t>
      </w:r>
      <w:r>
        <w:rPr>
          <w:spacing w:val="-2"/>
        </w:rPr>
        <w:t xml:space="preserve"> </w:t>
      </w:r>
      <w:r>
        <w:t>людей»</w:t>
      </w:r>
      <w:r>
        <w:rPr>
          <w:spacing w:val="-2"/>
        </w:rPr>
        <w:t xml:space="preserve"> </w:t>
      </w:r>
      <w:r>
        <w:t>и</w:t>
      </w:r>
      <w:r>
        <w:rPr>
          <w:spacing w:val="-2"/>
        </w:rPr>
        <w:t xml:space="preserve"> </w:t>
      </w:r>
      <w:r>
        <w:t>расширения</w:t>
      </w:r>
      <w:r>
        <w:rPr>
          <w:spacing w:val="-2"/>
        </w:rPr>
        <w:t xml:space="preserve"> </w:t>
      </w:r>
      <w:r>
        <w:t>знаний</w:t>
      </w:r>
      <w:r>
        <w:rPr>
          <w:spacing w:val="-2"/>
        </w:rPr>
        <w:t xml:space="preserve"> </w:t>
      </w:r>
      <w:r>
        <w:t>дошкольников</w:t>
      </w:r>
      <w:r>
        <w:rPr>
          <w:spacing w:val="-3"/>
        </w:rPr>
        <w:t xml:space="preserve"> </w:t>
      </w:r>
      <w:r>
        <w:t>о</w:t>
      </w:r>
      <w:r>
        <w:rPr>
          <w:spacing w:val="-2"/>
        </w:rPr>
        <w:t xml:space="preserve"> </w:t>
      </w:r>
      <w:r>
        <w:t>профессиях</w:t>
      </w:r>
      <w:r>
        <w:rPr>
          <w:spacing w:val="-2"/>
        </w:rPr>
        <w:t xml:space="preserve"> </w:t>
      </w:r>
      <w:r>
        <w:t>родителей. Привлекаются семьи к участию в детских познавательно-исследовательских и творческих проектах, сбору информации, подбору и оформлению вместе с ребенком наглядного материала (альбома, коллажа и пр.)</w:t>
      </w:r>
    </w:p>
    <w:p w:rsidR="0097566C" w:rsidRDefault="00DC5CD6">
      <w:pPr>
        <w:pStyle w:val="a3"/>
        <w:spacing w:line="276" w:lineRule="auto"/>
        <w:ind w:right="855" w:firstLine="707"/>
      </w:pPr>
      <w:r>
        <w:t>С семьями воспитанников проводятся творческие мастерские, которым выбирается та или иная тематика мероприятий.</w:t>
      </w:r>
    </w:p>
    <w:p w:rsidR="0097566C" w:rsidRDefault="0097566C">
      <w:pPr>
        <w:pStyle w:val="a3"/>
        <w:spacing w:before="41"/>
        <w:ind w:left="0"/>
        <w:jc w:val="left"/>
      </w:pPr>
    </w:p>
    <w:p w:rsidR="0097566C" w:rsidRDefault="00DC5CD6">
      <w:pPr>
        <w:pStyle w:val="1"/>
        <w:spacing w:after="42"/>
        <w:ind w:left="1277"/>
      </w:pPr>
      <w:r>
        <w:t>Часть,</w:t>
      </w:r>
      <w:r>
        <w:rPr>
          <w:spacing w:val="-9"/>
        </w:rPr>
        <w:t xml:space="preserve"> </w:t>
      </w:r>
      <w:r>
        <w:t>формируемая</w:t>
      </w:r>
      <w:r>
        <w:rPr>
          <w:spacing w:val="-6"/>
        </w:rPr>
        <w:t xml:space="preserve"> </w:t>
      </w:r>
      <w:r>
        <w:t>участниками</w:t>
      </w:r>
      <w:r>
        <w:rPr>
          <w:spacing w:val="-6"/>
        </w:rPr>
        <w:t xml:space="preserve"> </w:t>
      </w:r>
      <w:r>
        <w:t>образовательных</w:t>
      </w:r>
      <w:r>
        <w:rPr>
          <w:spacing w:val="-6"/>
        </w:rPr>
        <w:t xml:space="preserve"> </w:t>
      </w:r>
      <w:r>
        <w:rPr>
          <w:spacing w:val="-2"/>
        </w:rPr>
        <w:t>отношений</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6378"/>
      </w:tblGrid>
      <w:tr w:rsidR="0097566C">
        <w:trPr>
          <w:trHeight w:val="1269"/>
        </w:trPr>
        <w:tc>
          <w:tcPr>
            <w:tcW w:w="2972" w:type="dxa"/>
          </w:tcPr>
          <w:p w:rsidR="0097566C" w:rsidRDefault="00DC5CD6">
            <w:pPr>
              <w:pStyle w:val="TableParagraph"/>
              <w:rPr>
                <w:sz w:val="24"/>
              </w:rPr>
            </w:pPr>
            <w:r>
              <w:rPr>
                <w:sz w:val="24"/>
              </w:rPr>
              <w:t>«Мое</w:t>
            </w:r>
            <w:r>
              <w:rPr>
                <w:spacing w:val="-1"/>
                <w:sz w:val="24"/>
              </w:rPr>
              <w:t xml:space="preserve"> </w:t>
            </w:r>
            <w:r>
              <w:rPr>
                <w:spacing w:val="-2"/>
                <w:sz w:val="24"/>
              </w:rPr>
              <w:t>Оренбуржье»</w:t>
            </w:r>
          </w:p>
        </w:tc>
        <w:tc>
          <w:tcPr>
            <w:tcW w:w="6378" w:type="dxa"/>
          </w:tcPr>
          <w:p w:rsidR="0097566C" w:rsidRDefault="00DC5CD6">
            <w:pPr>
              <w:pStyle w:val="TableParagraph"/>
              <w:spacing w:line="276" w:lineRule="auto"/>
              <w:ind w:right="94"/>
              <w:jc w:val="both"/>
              <w:rPr>
                <w:sz w:val="24"/>
              </w:rPr>
            </w:pPr>
            <w:r>
              <w:rPr>
                <w:sz w:val="24"/>
              </w:rPr>
              <w:t>Консультации, практические рекомендации, совместные праздники</w:t>
            </w:r>
            <w:r>
              <w:rPr>
                <w:spacing w:val="-3"/>
                <w:sz w:val="24"/>
              </w:rPr>
              <w:t xml:space="preserve"> </w:t>
            </w:r>
            <w:r>
              <w:rPr>
                <w:sz w:val="24"/>
              </w:rPr>
              <w:t>и</w:t>
            </w:r>
            <w:r>
              <w:rPr>
                <w:spacing w:val="-6"/>
                <w:sz w:val="24"/>
              </w:rPr>
              <w:t xml:space="preserve"> </w:t>
            </w:r>
            <w:r>
              <w:rPr>
                <w:sz w:val="24"/>
              </w:rPr>
              <w:t>развлечения,</w:t>
            </w:r>
            <w:r>
              <w:rPr>
                <w:spacing w:val="-4"/>
                <w:sz w:val="24"/>
              </w:rPr>
              <w:t xml:space="preserve"> </w:t>
            </w:r>
            <w:r>
              <w:rPr>
                <w:sz w:val="24"/>
              </w:rPr>
              <w:t>участия</w:t>
            </w:r>
            <w:r>
              <w:rPr>
                <w:spacing w:val="-4"/>
                <w:sz w:val="24"/>
              </w:rPr>
              <w:t xml:space="preserve"> </w:t>
            </w:r>
            <w:r>
              <w:rPr>
                <w:sz w:val="24"/>
              </w:rPr>
              <w:t>в</w:t>
            </w:r>
            <w:r>
              <w:rPr>
                <w:spacing w:val="-5"/>
                <w:sz w:val="24"/>
              </w:rPr>
              <w:t xml:space="preserve"> </w:t>
            </w:r>
            <w:r>
              <w:rPr>
                <w:sz w:val="24"/>
              </w:rPr>
              <w:t>конкурсах,</w:t>
            </w:r>
            <w:r>
              <w:rPr>
                <w:spacing w:val="-4"/>
                <w:sz w:val="24"/>
              </w:rPr>
              <w:t xml:space="preserve"> </w:t>
            </w:r>
            <w:r>
              <w:rPr>
                <w:sz w:val="24"/>
              </w:rPr>
              <w:t>викторинах, совместной</w:t>
            </w:r>
            <w:r>
              <w:rPr>
                <w:spacing w:val="65"/>
                <w:w w:val="150"/>
                <w:sz w:val="24"/>
              </w:rPr>
              <w:t xml:space="preserve">   </w:t>
            </w:r>
            <w:r>
              <w:rPr>
                <w:sz w:val="24"/>
              </w:rPr>
              <w:t>проектной</w:t>
            </w:r>
            <w:r>
              <w:rPr>
                <w:spacing w:val="65"/>
                <w:w w:val="150"/>
                <w:sz w:val="24"/>
              </w:rPr>
              <w:t xml:space="preserve">   </w:t>
            </w:r>
            <w:r>
              <w:rPr>
                <w:sz w:val="24"/>
              </w:rPr>
              <w:t>деятельности,</w:t>
            </w:r>
            <w:r>
              <w:rPr>
                <w:spacing w:val="66"/>
                <w:w w:val="150"/>
                <w:sz w:val="24"/>
              </w:rPr>
              <w:t xml:space="preserve">   </w:t>
            </w:r>
            <w:r>
              <w:rPr>
                <w:spacing w:val="-2"/>
                <w:sz w:val="24"/>
              </w:rPr>
              <w:t>фотоотчет</w:t>
            </w:r>
          </w:p>
          <w:p w:rsidR="0097566C" w:rsidRDefault="00DC5CD6">
            <w:pPr>
              <w:pStyle w:val="TableParagraph"/>
              <w:spacing w:line="240" w:lineRule="auto"/>
              <w:jc w:val="both"/>
              <w:rPr>
                <w:sz w:val="24"/>
              </w:rPr>
            </w:pPr>
            <w:r>
              <w:rPr>
                <w:sz w:val="24"/>
              </w:rPr>
              <w:t>образовательной</w:t>
            </w:r>
            <w:r>
              <w:rPr>
                <w:spacing w:val="-7"/>
                <w:sz w:val="24"/>
              </w:rPr>
              <w:t xml:space="preserve"> </w:t>
            </w:r>
            <w:r>
              <w:rPr>
                <w:spacing w:val="-2"/>
                <w:sz w:val="24"/>
              </w:rPr>
              <w:t>деятельности</w:t>
            </w:r>
          </w:p>
        </w:tc>
      </w:tr>
    </w:tbl>
    <w:p w:rsidR="00DD1888" w:rsidRDefault="00DD1888" w:rsidP="00DD1888">
      <w:pPr>
        <w:ind w:left="1277"/>
        <w:rPr>
          <w:b/>
          <w:sz w:val="24"/>
        </w:rPr>
      </w:pPr>
    </w:p>
    <w:p w:rsidR="00DD1888" w:rsidRDefault="00DD1888" w:rsidP="00DD1888">
      <w:pPr>
        <w:ind w:left="1277"/>
        <w:rPr>
          <w:b/>
          <w:sz w:val="24"/>
        </w:rPr>
      </w:pPr>
    </w:p>
    <w:p w:rsidR="00DD1888" w:rsidRDefault="00DD1888" w:rsidP="00DD1888">
      <w:pPr>
        <w:ind w:left="1277"/>
        <w:rPr>
          <w:b/>
          <w:sz w:val="24"/>
        </w:rPr>
      </w:pPr>
    </w:p>
    <w:p w:rsidR="00DD1888" w:rsidRDefault="00DD1888" w:rsidP="00DD1888">
      <w:pPr>
        <w:ind w:left="1277"/>
        <w:rPr>
          <w:b/>
          <w:sz w:val="24"/>
        </w:rPr>
      </w:pPr>
    </w:p>
    <w:p w:rsidR="0097566C" w:rsidRDefault="00DC5CD6" w:rsidP="00DD1888">
      <w:pPr>
        <w:ind w:left="1277"/>
      </w:pPr>
      <w:r>
        <w:rPr>
          <w:b/>
          <w:sz w:val="24"/>
        </w:rPr>
        <w:lastRenderedPageBreak/>
        <w:t>События</w:t>
      </w:r>
      <w:r>
        <w:rPr>
          <w:b/>
          <w:spacing w:val="-2"/>
          <w:sz w:val="24"/>
        </w:rPr>
        <w:t xml:space="preserve"> </w:t>
      </w:r>
      <w:r>
        <w:rPr>
          <w:b/>
          <w:sz w:val="24"/>
        </w:rPr>
        <w:t>образовательной</w:t>
      </w:r>
      <w:r>
        <w:rPr>
          <w:b/>
          <w:spacing w:val="-2"/>
          <w:sz w:val="24"/>
        </w:rPr>
        <w:t xml:space="preserve"> организации</w:t>
      </w:r>
      <w:r w:rsidR="00DD1888">
        <w:rPr>
          <w:b/>
          <w:spacing w:val="-2"/>
          <w:sz w:val="24"/>
        </w:rPr>
        <w:t>.</w:t>
      </w:r>
      <w:r w:rsidR="00DD1888">
        <w:rPr>
          <w:b/>
          <w:sz w:val="24"/>
        </w:rPr>
        <w:t xml:space="preserve"> </w:t>
      </w:r>
      <w: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97566C" w:rsidRDefault="00DC5CD6">
      <w:pPr>
        <w:pStyle w:val="1"/>
        <w:spacing w:before="2"/>
        <w:ind w:left="1277"/>
        <w:jc w:val="both"/>
      </w:pPr>
      <w:r>
        <w:t>Модель</w:t>
      </w:r>
      <w:r>
        <w:rPr>
          <w:spacing w:val="-8"/>
        </w:rPr>
        <w:t xml:space="preserve"> </w:t>
      </w:r>
      <w:r>
        <w:t>традиционных</w:t>
      </w:r>
      <w:r>
        <w:rPr>
          <w:spacing w:val="-3"/>
        </w:rPr>
        <w:t xml:space="preserve"> </w:t>
      </w:r>
      <w:r>
        <w:t>событий,</w:t>
      </w:r>
      <w:r>
        <w:rPr>
          <w:spacing w:val="-5"/>
        </w:rPr>
        <w:t xml:space="preserve"> </w:t>
      </w:r>
      <w:r>
        <w:t>праздников,</w:t>
      </w:r>
      <w:r>
        <w:rPr>
          <w:spacing w:val="-5"/>
        </w:rPr>
        <w:t xml:space="preserve"> </w:t>
      </w:r>
      <w:r>
        <w:rPr>
          <w:spacing w:val="-2"/>
        </w:rPr>
        <w:t>мероприятий.</w:t>
      </w:r>
    </w:p>
    <w:p w:rsidR="0097566C" w:rsidRDefault="0097566C">
      <w:pPr>
        <w:pStyle w:val="a3"/>
        <w:spacing w:before="128" w:after="1"/>
        <w:ind w:left="0"/>
        <w:jc w:val="left"/>
        <w:rPr>
          <w:b/>
          <w:sz w:val="20"/>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2554"/>
        <w:gridCol w:w="2127"/>
        <w:gridCol w:w="1700"/>
        <w:gridCol w:w="2552"/>
      </w:tblGrid>
      <w:tr w:rsidR="0097566C">
        <w:trPr>
          <w:trHeight w:val="635"/>
        </w:trPr>
        <w:tc>
          <w:tcPr>
            <w:tcW w:w="703" w:type="dxa"/>
          </w:tcPr>
          <w:p w:rsidR="0097566C" w:rsidRDefault="00DC5CD6">
            <w:pPr>
              <w:pStyle w:val="TableParagraph"/>
              <w:rPr>
                <w:b/>
                <w:sz w:val="24"/>
              </w:rPr>
            </w:pPr>
            <w:r>
              <w:rPr>
                <w:b/>
                <w:spacing w:val="-10"/>
                <w:sz w:val="24"/>
              </w:rPr>
              <w:t>№</w:t>
            </w:r>
          </w:p>
        </w:tc>
        <w:tc>
          <w:tcPr>
            <w:tcW w:w="2554" w:type="dxa"/>
          </w:tcPr>
          <w:p w:rsidR="0097566C" w:rsidRDefault="00DC5CD6">
            <w:pPr>
              <w:pStyle w:val="TableParagraph"/>
              <w:rPr>
                <w:b/>
                <w:sz w:val="24"/>
              </w:rPr>
            </w:pPr>
            <w:r>
              <w:rPr>
                <w:b/>
                <w:sz w:val="24"/>
              </w:rPr>
              <w:t>Праздники</w:t>
            </w:r>
            <w:r>
              <w:rPr>
                <w:b/>
                <w:spacing w:val="-8"/>
                <w:sz w:val="24"/>
              </w:rPr>
              <w:t xml:space="preserve"> </w:t>
            </w:r>
            <w:r>
              <w:rPr>
                <w:b/>
                <w:spacing w:val="-10"/>
                <w:sz w:val="24"/>
              </w:rPr>
              <w:t>и</w:t>
            </w:r>
          </w:p>
          <w:p w:rsidR="0097566C" w:rsidRDefault="00DC5CD6">
            <w:pPr>
              <w:pStyle w:val="TableParagraph"/>
              <w:spacing w:before="43" w:line="240" w:lineRule="auto"/>
              <w:rPr>
                <w:b/>
                <w:sz w:val="24"/>
              </w:rPr>
            </w:pPr>
            <w:r>
              <w:rPr>
                <w:b/>
                <w:spacing w:val="-2"/>
                <w:sz w:val="24"/>
              </w:rPr>
              <w:t>развлечения</w:t>
            </w:r>
          </w:p>
        </w:tc>
        <w:tc>
          <w:tcPr>
            <w:tcW w:w="2127" w:type="dxa"/>
          </w:tcPr>
          <w:p w:rsidR="0097566C" w:rsidRDefault="00DC5CD6">
            <w:pPr>
              <w:pStyle w:val="TableParagraph"/>
              <w:ind w:left="108"/>
              <w:rPr>
                <w:b/>
                <w:sz w:val="24"/>
              </w:rPr>
            </w:pPr>
            <w:r>
              <w:rPr>
                <w:b/>
                <w:spacing w:val="-2"/>
                <w:sz w:val="24"/>
              </w:rPr>
              <w:t>Группа</w:t>
            </w:r>
          </w:p>
        </w:tc>
        <w:tc>
          <w:tcPr>
            <w:tcW w:w="1700" w:type="dxa"/>
          </w:tcPr>
          <w:p w:rsidR="0097566C" w:rsidRDefault="00DC5CD6">
            <w:pPr>
              <w:pStyle w:val="TableParagraph"/>
              <w:ind w:left="105"/>
              <w:rPr>
                <w:b/>
                <w:sz w:val="24"/>
              </w:rPr>
            </w:pPr>
            <w:r>
              <w:rPr>
                <w:b/>
                <w:spacing w:val="-4"/>
                <w:sz w:val="24"/>
              </w:rPr>
              <w:t>Дата</w:t>
            </w:r>
          </w:p>
          <w:p w:rsidR="0097566C" w:rsidRDefault="00DC5CD6">
            <w:pPr>
              <w:pStyle w:val="TableParagraph"/>
              <w:spacing w:before="43" w:line="240" w:lineRule="auto"/>
              <w:ind w:left="105"/>
              <w:rPr>
                <w:b/>
                <w:sz w:val="24"/>
              </w:rPr>
            </w:pPr>
            <w:r>
              <w:rPr>
                <w:b/>
                <w:spacing w:val="-2"/>
                <w:sz w:val="24"/>
              </w:rPr>
              <w:t>проведения</w:t>
            </w:r>
          </w:p>
        </w:tc>
        <w:tc>
          <w:tcPr>
            <w:tcW w:w="2552" w:type="dxa"/>
          </w:tcPr>
          <w:p w:rsidR="0097566C" w:rsidRDefault="00DC5CD6">
            <w:pPr>
              <w:pStyle w:val="TableParagraph"/>
              <w:rPr>
                <w:b/>
                <w:sz w:val="24"/>
              </w:rPr>
            </w:pPr>
            <w:r>
              <w:rPr>
                <w:b/>
                <w:spacing w:val="-2"/>
                <w:sz w:val="24"/>
              </w:rPr>
              <w:t>Ответственный</w:t>
            </w:r>
          </w:p>
        </w:tc>
      </w:tr>
      <w:tr w:rsidR="0097566C">
        <w:trPr>
          <w:trHeight w:val="953"/>
        </w:trPr>
        <w:tc>
          <w:tcPr>
            <w:tcW w:w="703" w:type="dxa"/>
          </w:tcPr>
          <w:p w:rsidR="0097566C" w:rsidRDefault="00DC5CD6">
            <w:pPr>
              <w:pStyle w:val="TableParagraph"/>
              <w:rPr>
                <w:sz w:val="24"/>
              </w:rPr>
            </w:pPr>
            <w:r>
              <w:rPr>
                <w:spacing w:val="-10"/>
                <w:sz w:val="24"/>
              </w:rPr>
              <w:t>1</w:t>
            </w:r>
          </w:p>
        </w:tc>
        <w:tc>
          <w:tcPr>
            <w:tcW w:w="2554" w:type="dxa"/>
          </w:tcPr>
          <w:p w:rsidR="0097566C" w:rsidRDefault="00DC5CD6">
            <w:pPr>
              <w:pStyle w:val="TableParagraph"/>
              <w:tabs>
                <w:tab w:val="left" w:pos="1224"/>
                <w:tab w:val="left" w:pos="1990"/>
              </w:tabs>
              <w:rPr>
                <w:sz w:val="24"/>
              </w:rPr>
            </w:pPr>
            <w:r>
              <w:rPr>
                <w:spacing w:val="-2"/>
                <w:sz w:val="24"/>
              </w:rPr>
              <w:t>Квест</w:t>
            </w:r>
            <w:r>
              <w:rPr>
                <w:sz w:val="24"/>
              </w:rPr>
              <w:tab/>
            </w:r>
            <w:r>
              <w:rPr>
                <w:spacing w:val="-10"/>
                <w:sz w:val="24"/>
              </w:rPr>
              <w:t>—</w:t>
            </w:r>
            <w:r>
              <w:rPr>
                <w:sz w:val="24"/>
              </w:rPr>
              <w:tab/>
            </w:r>
            <w:r>
              <w:rPr>
                <w:spacing w:val="-4"/>
                <w:sz w:val="24"/>
              </w:rPr>
              <w:t>игра</w:t>
            </w:r>
          </w:p>
          <w:p w:rsidR="0097566C" w:rsidRDefault="00DC5CD6">
            <w:pPr>
              <w:pStyle w:val="TableParagraph"/>
              <w:tabs>
                <w:tab w:val="left" w:pos="2327"/>
              </w:tabs>
              <w:spacing w:before="10" w:line="318" w:lineRule="exact"/>
              <w:ind w:right="101"/>
              <w:rPr>
                <w:sz w:val="24"/>
              </w:rPr>
            </w:pPr>
            <w:r>
              <w:rPr>
                <w:spacing w:val="-2"/>
                <w:sz w:val="24"/>
              </w:rPr>
              <w:t>«Путешествие</w:t>
            </w:r>
            <w:r>
              <w:rPr>
                <w:sz w:val="24"/>
              </w:rPr>
              <w:tab/>
            </w:r>
            <w:r>
              <w:rPr>
                <w:spacing w:val="-10"/>
                <w:sz w:val="24"/>
              </w:rPr>
              <w:t xml:space="preserve">в </w:t>
            </w:r>
            <w:r>
              <w:rPr>
                <w:sz w:val="24"/>
              </w:rPr>
              <w:t>страну Знаний»</w:t>
            </w:r>
          </w:p>
        </w:tc>
        <w:tc>
          <w:tcPr>
            <w:tcW w:w="2127" w:type="dxa"/>
          </w:tcPr>
          <w:p w:rsidR="0097566C" w:rsidRDefault="00F64B4B">
            <w:pPr>
              <w:pStyle w:val="TableParagraph"/>
              <w:tabs>
                <w:tab w:val="left" w:pos="726"/>
              </w:tabs>
              <w:spacing w:line="276" w:lineRule="auto"/>
              <w:ind w:left="108" w:right="96"/>
              <w:rPr>
                <w:sz w:val="24"/>
              </w:rPr>
            </w:pPr>
            <w:r>
              <w:rPr>
                <w:spacing w:val="-4"/>
                <w:sz w:val="24"/>
              </w:rPr>
              <w:t>Все</w:t>
            </w:r>
            <w:r>
              <w:rPr>
                <w:sz w:val="24"/>
              </w:rPr>
              <w:tab/>
            </w:r>
            <w:r>
              <w:rPr>
                <w:spacing w:val="-2"/>
                <w:sz w:val="24"/>
              </w:rPr>
              <w:t>дошкольные группы</w:t>
            </w:r>
          </w:p>
        </w:tc>
        <w:tc>
          <w:tcPr>
            <w:tcW w:w="1700" w:type="dxa"/>
          </w:tcPr>
          <w:p w:rsidR="0097566C" w:rsidRDefault="00DC5CD6">
            <w:pPr>
              <w:pStyle w:val="TableParagraph"/>
              <w:ind w:left="105"/>
              <w:rPr>
                <w:sz w:val="24"/>
              </w:rPr>
            </w:pPr>
            <w:r>
              <w:rPr>
                <w:sz w:val="24"/>
              </w:rPr>
              <w:t xml:space="preserve">1 </w:t>
            </w:r>
            <w:r>
              <w:rPr>
                <w:spacing w:val="-2"/>
                <w:sz w:val="24"/>
              </w:rPr>
              <w:t>сентября</w:t>
            </w:r>
          </w:p>
        </w:tc>
        <w:tc>
          <w:tcPr>
            <w:tcW w:w="2552" w:type="dxa"/>
          </w:tcPr>
          <w:p w:rsidR="0097566C" w:rsidRDefault="00DC5CD6">
            <w:pPr>
              <w:pStyle w:val="TableParagraph"/>
              <w:rPr>
                <w:sz w:val="24"/>
              </w:rPr>
            </w:pPr>
            <w:r>
              <w:rPr>
                <w:sz w:val="24"/>
              </w:rPr>
              <w:t>Все</w:t>
            </w:r>
            <w:r>
              <w:rPr>
                <w:spacing w:val="-2"/>
                <w:sz w:val="24"/>
              </w:rPr>
              <w:t xml:space="preserve"> педагоги</w:t>
            </w:r>
          </w:p>
        </w:tc>
      </w:tr>
      <w:tr w:rsidR="0097566C">
        <w:trPr>
          <w:trHeight w:val="952"/>
        </w:trPr>
        <w:tc>
          <w:tcPr>
            <w:tcW w:w="703" w:type="dxa"/>
          </w:tcPr>
          <w:p w:rsidR="0097566C" w:rsidRDefault="00DC5CD6">
            <w:pPr>
              <w:pStyle w:val="TableParagraph"/>
              <w:rPr>
                <w:sz w:val="24"/>
              </w:rPr>
            </w:pPr>
            <w:r>
              <w:rPr>
                <w:spacing w:val="-10"/>
                <w:sz w:val="24"/>
              </w:rPr>
              <w:t>2</w:t>
            </w:r>
          </w:p>
        </w:tc>
        <w:tc>
          <w:tcPr>
            <w:tcW w:w="2554" w:type="dxa"/>
          </w:tcPr>
          <w:p w:rsidR="0097566C" w:rsidRDefault="00DC5CD6">
            <w:pPr>
              <w:pStyle w:val="TableParagraph"/>
              <w:tabs>
                <w:tab w:val="left" w:pos="1875"/>
              </w:tabs>
              <w:rPr>
                <w:sz w:val="24"/>
              </w:rPr>
            </w:pPr>
            <w:r>
              <w:rPr>
                <w:spacing w:val="-2"/>
                <w:sz w:val="24"/>
              </w:rPr>
              <w:t>Тематический</w:t>
            </w:r>
            <w:r>
              <w:rPr>
                <w:sz w:val="24"/>
              </w:rPr>
              <w:tab/>
            </w:r>
            <w:r>
              <w:rPr>
                <w:spacing w:val="-2"/>
                <w:sz w:val="24"/>
              </w:rPr>
              <w:t>досуг</w:t>
            </w:r>
          </w:p>
          <w:p w:rsidR="0097566C" w:rsidRDefault="00DC5CD6">
            <w:pPr>
              <w:pStyle w:val="TableParagraph"/>
              <w:spacing w:before="41" w:line="240" w:lineRule="auto"/>
              <w:rPr>
                <w:sz w:val="24"/>
              </w:rPr>
            </w:pPr>
            <w:r>
              <w:rPr>
                <w:sz w:val="24"/>
              </w:rPr>
              <w:t>«Добрый</w:t>
            </w:r>
            <w:r>
              <w:rPr>
                <w:spacing w:val="-5"/>
                <w:sz w:val="24"/>
              </w:rPr>
              <w:t xml:space="preserve"> </w:t>
            </w:r>
            <w:r>
              <w:rPr>
                <w:sz w:val="24"/>
              </w:rPr>
              <w:t>злой</w:t>
            </w:r>
            <w:r>
              <w:rPr>
                <w:spacing w:val="-2"/>
                <w:sz w:val="24"/>
              </w:rPr>
              <w:t xml:space="preserve"> огонь»</w:t>
            </w:r>
          </w:p>
        </w:tc>
        <w:tc>
          <w:tcPr>
            <w:tcW w:w="2127" w:type="dxa"/>
          </w:tcPr>
          <w:p w:rsidR="0097566C" w:rsidRDefault="00DC5CD6">
            <w:pPr>
              <w:pStyle w:val="TableParagraph"/>
              <w:spacing w:line="276" w:lineRule="auto"/>
              <w:ind w:left="108"/>
              <w:rPr>
                <w:sz w:val="24"/>
              </w:rPr>
            </w:pPr>
            <w:r>
              <w:rPr>
                <w:spacing w:val="-2"/>
                <w:sz w:val="24"/>
              </w:rPr>
              <w:t>Старшая, подготовительная</w:t>
            </w:r>
          </w:p>
        </w:tc>
        <w:tc>
          <w:tcPr>
            <w:tcW w:w="1700" w:type="dxa"/>
          </w:tcPr>
          <w:p w:rsidR="0097566C" w:rsidRDefault="00DC5CD6">
            <w:pPr>
              <w:pStyle w:val="TableParagraph"/>
              <w:tabs>
                <w:tab w:val="left" w:pos="897"/>
              </w:tabs>
              <w:spacing w:line="276" w:lineRule="auto"/>
              <w:ind w:left="105" w:right="97"/>
              <w:rPr>
                <w:sz w:val="24"/>
              </w:rPr>
            </w:pPr>
            <w:r>
              <w:rPr>
                <w:spacing w:val="-10"/>
                <w:sz w:val="24"/>
              </w:rPr>
              <w:t>4</w:t>
            </w:r>
            <w:r>
              <w:rPr>
                <w:sz w:val="24"/>
              </w:rPr>
              <w:tab/>
            </w:r>
            <w:r>
              <w:rPr>
                <w:spacing w:val="-2"/>
                <w:sz w:val="24"/>
              </w:rPr>
              <w:t>неделя сентября</w:t>
            </w:r>
          </w:p>
        </w:tc>
        <w:tc>
          <w:tcPr>
            <w:tcW w:w="2552" w:type="dxa"/>
          </w:tcPr>
          <w:p w:rsidR="0097566C" w:rsidRDefault="00D60101" w:rsidP="00D60101">
            <w:pPr>
              <w:pStyle w:val="TableParagraph"/>
              <w:spacing w:line="276" w:lineRule="auto"/>
              <w:ind w:right="39"/>
              <w:rPr>
                <w:sz w:val="24"/>
              </w:rPr>
            </w:pPr>
            <w:r>
              <w:rPr>
                <w:sz w:val="24"/>
              </w:rPr>
              <w:t>Воспитатели</w:t>
            </w:r>
            <w:r w:rsidR="00DC5CD6">
              <w:rPr>
                <w:spacing w:val="40"/>
                <w:sz w:val="24"/>
              </w:rPr>
              <w:t xml:space="preserve"> </w:t>
            </w:r>
          </w:p>
        </w:tc>
      </w:tr>
      <w:tr w:rsidR="0097566C">
        <w:trPr>
          <w:trHeight w:val="1586"/>
        </w:trPr>
        <w:tc>
          <w:tcPr>
            <w:tcW w:w="703" w:type="dxa"/>
          </w:tcPr>
          <w:p w:rsidR="0097566C" w:rsidRDefault="00DC5CD6">
            <w:pPr>
              <w:pStyle w:val="TableParagraph"/>
              <w:rPr>
                <w:sz w:val="24"/>
              </w:rPr>
            </w:pPr>
            <w:r>
              <w:rPr>
                <w:spacing w:val="-10"/>
                <w:sz w:val="24"/>
              </w:rPr>
              <w:t>3</w:t>
            </w:r>
          </w:p>
        </w:tc>
        <w:tc>
          <w:tcPr>
            <w:tcW w:w="2554" w:type="dxa"/>
          </w:tcPr>
          <w:p w:rsidR="0097566C" w:rsidRDefault="00DC5CD6">
            <w:pPr>
              <w:pStyle w:val="TableParagraph"/>
              <w:spacing w:line="276" w:lineRule="auto"/>
              <w:ind w:right="101"/>
              <w:rPr>
                <w:sz w:val="24"/>
              </w:rPr>
            </w:pPr>
            <w:r>
              <w:rPr>
                <w:spacing w:val="-2"/>
                <w:sz w:val="24"/>
              </w:rPr>
              <w:t>Спортивное развлечение</w:t>
            </w:r>
          </w:p>
          <w:p w:rsidR="0097566C" w:rsidRDefault="00DC5CD6">
            <w:pPr>
              <w:pStyle w:val="TableParagraph"/>
              <w:tabs>
                <w:tab w:val="left" w:pos="1386"/>
                <w:tab w:val="left" w:pos="2327"/>
              </w:tabs>
              <w:spacing w:line="276" w:lineRule="auto"/>
              <w:ind w:right="97"/>
              <w:rPr>
                <w:sz w:val="24"/>
              </w:rPr>
            </w:pPr>
            <w:r>
              <w:rPr>
                <w:spacing w:val="-2"/>
                <w:sz w:val="24"/>
              </w:rPr>
              <w:t>«Путешествие</w:t>
            </w:r>
            <w:r>
              <w:rPr>
                <w:sz w:val="24"/>
              </w:rPr>
              <w:tab/>
            </w:r>
            <w:r>
              <w:rPr>
                <w:spacing w:val="-10"/>
                <w:sz w:val="24"/>
              </w:rPr>
              <w:t xml:space="preserve">в </w:t>
            </w:r>
            <w:r>
              <w:rPr>
                <w:spacing w:val="-2"/>
                <w:sz w:val="24"/>
              </w:rPr>
              <w:t>страну</w:t>
            </w:r>
            <w:r>
              <w:rPr>
                <w:sz w:val="24"/>
              </w:rPr>
              <w:tab/>
            </w:r>
            <w:r>
              <w:rPr>
                <w:spacing w:val="-2"/>
                <w:sz w:val="24"/>
              </w:rPr>
              <w:t>дорожных</w:t>
            </w:r>
          </w:p>
          <w:p w:rsidR="0097566C" w:rsidRDefault="00DC5CD6">
            <w:pPr>
              <w:pStyle w:val="TableParagraph"/>
              <w:spacing w:line="240" w:lineRule="auto"/>
              <w:rPr>
                <w:sz w:val="24"/>
              </w:rPr>
            </w:pPr>
            <w:r>
              <w:rPr>
                <w:spacing w:val="-2"/>
                <w:sz w:val="24"/>
              </w:rPr>
              <w:t>знаков»</w:t>
            </w:r>
          </w:p>
        </w:tc>
        <w:tc>
          <w:tcPr>
            <w:tcW w:w="2127" w:type="dxa"/>
          </w:tcPr>
          <w:p w:rsidR="0097566C" w:rsidRDefault="00DC5CD6">
            <w:pPr>
              <w:pStyle w:val="TableParagraph"/>
              <w:tabs>
                <w:tab w:val="left" w:pos="726"/>
              </w:tabs>
              <w:spacing w:line="276" w:lineRule="auto"/>
              <w:ind w:left="108" w:right="96"/>
              <w:rPr>
                <w:sz w:val="24"/>
              </w:rPr>
            </w:pPr>
            <w:r>
              <w:rPr>
                <w:spacing w:val="-4"/>
                <w:sz w:val="24"/>
              </w:rPr>
              <w:t>Все</w:t>
            </w:r>
            <w:r>
              <w:rPr>
                <w:sz w:val="24"/>
              </w:rPr>
              <w:tab/>
            </w:r>
            <w:r>
              <w:rPr>
                <w:spacing w:val="-2"/>
                <w:sz w:val="24"/>
              </w:rPr>
              <w:t>дошкольные группы</w:t>
            </w:r>
          </w:p>
        </w:tc>
        <w:tc>
          <w:tcPr>
            <w:tcW w:w="1700" w:type="dxa"/>
          </w:tcPr>
          <w:p w:rsidR="0097566C" w:rsidRDefault="00DC5CD6">
            <w:pPr>
              <w:pStyle w:val="TableParagraph"/>
              <w:spacing w:line="276" w:lineRule="auto"/>
              <w:ind w:left="105" w:right="765"/>
              <w:rPr>
                <w:sz w:val="24"/>
              </w:rPr>
            </w:pPr>
            <w:r>
              <w:rPr>
                <w:spacing w:val="-2"/>
                <w:sz w:val="24"/>
              </w:rPr>
              <w:t>1неделя октября</w:t>
            </w:r>
          </w:p>
        </w:tc>
        <w:tc>
          <w:tcPr>
            <w:tcW w:w="2552" w:type="dxa"/>
          </w:tcPr>
          <w:p w:rsidR="0097566C" w:rsidRDefault="00DC5CD6" w:rsidP="00D60101">
            <w:pPr>
              <w:pStyle w:val="TableParagraph"/>
              <w:rPr>
                <w:sz w:val="24"/>
              </w:rPr>
            </w:pPr>
            <w:r>
              <w:rPr>
                <w:sz w:val="24"/>
              </w:rPr>
              <w:t>Воспитатели</w:t>
            </w:r>
            <w:r>
              <w:rPr>
                <w:spacing w:val="54"/>
                <w:sz w:val="24"/>
              </w:rPr>
              <w:t xml:space="preserve"> </w:t>
            </w:r>
          </w:p>
        </w:tc>
      </w:tr>
      <w:tr w:rsidR="0097566C">
        <w:trPr>
          <w:trHeight w:val="952"/>
        </w:trPr>
        <w:tc>
          <w:tcPr>
            <w:tcW w:w="703" w:type="dxa"/>
          </w:tcPr>
          <w:p w:rsidR="0097566C" w:rsidRDefault="00DC5CD6">
            <w:pPr>
              <w:pStyle w:val="TableParagraph"/>
              <w:rPr>
                <w:sz w:val="24"/>
              </w:rPr>
            </w:pPr>
            <w:r>
              <w:rPr>
                <w:spacing w:val="-10"/>
                <w:sz w:val="24"/>
              </w:rPr>
              <w:t>4</w:t>
            </w:r>
          </w:p>
        </w:tc>
        <w:tc>
          <w:tcPr>
            <w:tcW w:w="2554" w:type="dxa"/>
          </w:tcPr>
          <w:p w:rsidR="0097566C" w:rsidRDefault="00DC5CD6">
            <w:pPr>
              <w:pStyle w:val="TableParagraph"/>
              <w:rPr>
                <w:sz w:val="24"/>
              </w:rPr>
            </w:pPr>
            <w:r>
              <w:rPr>
                <w:spacing w:val="-2"/>
                <w:sz w:val="24"/>
              </w:rPr>
              <w:t>Тематическое</w:t>
            </w:r>
          </w:p>
          <w:p w:rsidR="0097566C" w:rsidRDefault="00DC5CD6">
            <w:pPr>
              <w:pStyle w:val="TableParagraph"/>
              <w:spacing w:before="9" w:line="320" w:lineRule="exact"/>
              <w:rPr>
                <w:sz w:val="24"/>
              </w:rPr>
            </w:pPr>
            <w:r>
              <w:rPr>
                <w:sz w:val="24"/>
              </w:rPr>
              <w:t>развлечение</w:t>
            </w:r>
            <w:r>
              <w:rPr>
                <w:spacing w:val="33"/>
                <w:sz w:val="24"/>
              </w:rPr>
              <w:t xml:space="preserve"> </w:t>
            </w:r>
            <w:r>
              <w:rPr>
                <w:sz w:val="24"/>
              </w:rPr>
              <w:t>«Осень</w:t>
            </w:r>
            <w:r>
              <w:rPr>
                <w:spacing w:val="34"/>
                <w:sz w:val="24"/>
              </w:rPr>
              <w:t xml:space="preserve"> </w:t>
            </w:r>
            <w:r>
              <w:rPr>
                <w:sz w:val="24"/>
              </w:rPr>
              <w:t>в гости к нам пришла»</w:t>
            </w:r>
          </w:p>
        </w:tc>
        <w:tc>
          <w:tcPr>
            <w:tcW w:w="2127" w:type="dxa"/>
          </w:tcPr>
          <w:p w:rsidR="0097566C" w:rsidRDefault="00DC5CD6">
            <w:pPr>
              <w:pStyle w:val="TableParagraph"/>
              <w:tabs>
                <w:tab w:val="left" w:pos="726"/>
              </w:tabs>
              <w:spacing w:line="276" w:lineRule="auto"/>
              <w:ind w:left="108" w:right="96"/>
              <w:rPr>
                <w:sz w:val="24"/>
              </w:rPr>
            </w:pPr>
            <w:r>
              <w:rPr>
                <w:spacing w:val="-4"/>
                <w:sz w:val="24"/>
              </w:rPr>
              <w:t>Все</w:t>
            </w:r>
            <w:r>
              <w:rPr>
                <w:sz w:val="24"/>
              </w:rPr>
              <w:tab/>
            </w:r>
            <w:r>
              <w:rPr>
                <w:spacing w:val="-2"/>
                <w:sz w:val="24"/>
              </w:rPr>
              <w:t>дошкольные группы</w:t>
            </w:r>
          </w:p>
        </w:tc>
        <w:tc>
          <w:tcPr>
            <w:tcW w:w="1700" w:type="dxa"/>
          </w:tcPr>
          <w:p w:rsidR="0097566C" w:rsidRDefault="00DC5CD6">
            <w:pPr>
              <w:pStyle w:val="TableParagraph"/>
              <w:tabs>
                <w:tab w:val="left" w:pos="897"/>
              </w:tabs>
              <w:spacing w:line="276" w:lineRule="auto"/>
              <w:ind w:left="105" w:right="97"/>
              <w:rPr>
                <w:sz w:val="24"/>
              </w:rPr>
            </w:pPr>
            <w:r>
              <w:rPr>
                <w:spacing w:val="-10"/>
                <w:sz w:val="24"/>
              </w:rPr>
              <w:t>4</w:t>
            </w:r>
            <w:r>
              <w:rPr>
                <w:sz w:val="24"/>
              </w:rPr>
              <w:tab/>
            </w:r>
            <w:r>
              <w:rPr>
                <w:spacing w:val="-2"/>
                <w:sz w:val="24"/>
              </w:rPr>
              <w:t>неделя октября</w:t>
            </w:r>
          </w:p>
        </w:tc>
        <w:tc>
          <w:tcPr>
            <w:tcW w:w="2552" w:type="dxa"/>
          </w:tcPr>
          <w:p w:rsidR="0097566C" w:rsidRDefault="00DC5CD6" w:rsidP="00F64B4B">
            <w:pPr>
              <w:pStyle w:val="TableParagraph"/>
              <w:spacing w:line="240" w:lineRule="auto"/>
              <w:rPr>
                <w:sz w:val="24"/>
              </w:rPr>
            </w:pPr>
            <w:r>
              <w:rPr>
                <w:sz w:val="24"/>
              </w:rPr>
              <w:t>Воспитатели</w:t>
            </w:r>
            <w:r>
              <w:rPr>
                <w:spacing w:val="-6"/>
                <w:sz w:val="24"/>
              </w:rPr>
              <w:t xml:space="preserve"> </w:t>
            </w:r>
          </w:p>
        </w:tc>
      </w:tr>
      <w:tr w:rsidR="0097566C">
        <w:trPr>
          <w:trHeight w:val="1269"/>
        </w:trPr>
        <w:tc>
          <w:tcPr>
            <w:tcW w:w="703" w:type="dxa"/>
          </w:tcPr>
          <w:p w:rsidR="0097566C" w:rsidRDefault="00DC5CD6">
            <w:pPr>
              <w:pStyle w:val="TableParagraph"/>
              <w:rPr>
                <w:sz w:val="24"/>
              </w:rPr>
            </w:pPr>
            <w:r>
              <w:rPr>
                <w:spacing w:val="-10"/>
                <w:sz w:val="24"/>
              </w:rPr>
              <w:t>5</w:t>
            </w:r>
          </w:p>
        </w:tc>
        <w:tc>
          <w:tcPr>
            <w:tcW w:w="2554" w:type="dxa"/>
          </w:tcPr>
          <w:p w:rsidR="0097566C" w:rsidRDefault="00DC5CD6">
            <w:pPr>
              <w:pStyle w:val="TableParagraph"/>
              <w:rPr>
                <w:sz w:val="24"/>
              </w:rPr>
            </w:pPr>
            <w:r>
              <w:rPr>
                <w:spacing w:val="-2"/>
                <w:sz w:val="24"/>
              </w:rPr>
              <w:t>Тематическое</w:t>
            </w:r>
          </w:p>
          <w:p w:rsidR="0097566C" w:rsidRDefault="00DC5CD6">
            <w:pPr>
              <w:pStyle w:val="TableParagraph"/>
              <w:tabs>
                <w:tab w:val="left" w:pos="1947"/>
              </w:tabs>
              <w:spacing w:before="41" w:line="276" w:lineRule="auto"/>
              <w:ind w:right="99"/>
              <w:rPr>
                <w:sz w:val="24"/>
              </w:rPr>
            </w:pPr>
            <w:r>
              <w:rPr>
                <w:spacing w:val="-2"/>
                <w:sz w:val="24"/>
              </w:rPr>
              <w:t>развлечение</w:t>
            </w:r>
            <w:r>
              <w:rPr>
                <w:sz w:val="24"/>
              </w:rPr>
              <w:tab/>
            </w:r>
            <w:r>
              <w:rPr>
                <w:spacing w:val="-4"/>
                <w:sz w:val="24"/>
              </w:rPr>
              <w:t xml:space="preserve">«Мы </w:t>
            </w:r>
            <w:r>
              <w:rPr>
                <w:sz w:val="24"/>
              </w:rPr>
              <w:t>живём в России»</w:t>
            </w:r>
          </w:p>
        </w:tc>
        <w:tc>
          <w:tcPr>
            <w:tcW w:w="2127" w:type="dxa"/>
          </w:tcPr>
          <w:p w:rsidR="0097566C" w:rsidRDefault="00F64B4B">
            <w:pPr>
              <w:pStyle w:val="TableParagraph"/>
              <w:spacing w:line="276" w:lineRule="auto"/>
              <w:ind w:left="108"/>
              <w:rPr>
                <w:sz w:val="24"/>
              </w:rPr>
            </w:pPr>
            <w:r>
              <w:rPr>
                <w:spacing w:val="-4"/>
                <w:sz w:val="24"/>
              </w:rPr>
              <w:t>Все</w:t>
            </w:r>
            <w:r>
              <w:rPr>
                <w:sz w:val="24"/>
              </w:rPr>
              <w:tab/>
            </w:r>
            <w:r>
              <w:rPr>
                <w:spacing w:val="-2"/>
                <w:sz w:val="24"/>
              </w:rPr>
              <w:t>дошкольные группы</w:t>
            </w:r>
          </w:p>
        </w:tc>
        <w:tc>
          <w:tcPr>
            <w:tcW w:w="1700" w:type="dxa"/>
          </w:tcPr>
          <w:p w:rsidR="0097566C" w:rsidRDefault="00DC5CD6">
            <w:pPr>
              <w:pStyle w:val="TableParagraph"/>
              <w:tabs>
                <w:tab w:val="left" w:pos="897"/>
              </w:tabs>
              <w:spacing w:line="276" w:lineRule="auto"/>
              <w:ind w:left="105" w:right="97"/>
              <w:rPr>
                <w:sz w:val="24"/>
              </w:rPr>
            </w:pPr>
            <w:r>
              <w:rPr>
                <w:spacing w:val="-10"/>
                <w:sz w:val="24"/>
              </w:rPr>
              <w:t>1</w:t>
            </w:r>
            <w:r>
              <w:rPr>
                <w:sz w:val="24"/>
              </w:rPr>
              <w:tab/>
            </w:r>
            <w:r>
              <w:rPr>
                <w:spacing w:val="-2"/>
                <w:sz w:val="24"/>
              </w:rPr>
              <w:t>неделя ноября</w:t>
            </w:r>
          </w:p>
        </w:tc>
        <w:tc>
          <w:tcPr>
            <w:tcW w:w="2552" w:type="dxa"/>
          </w:tcPr>
          <w:p w:rsidR="00F64B4B" w:rsidRDefault="00DC5CD6" w:rsidP="00F64B4B">
            <w:pPr>
              <w:pStyle w:val="TableParagraph"/>
              <w:rPr>
                <w:sz w:val="24"/>
              </w:rPr>
            </w:pPr>
            <w:r>
              <w:rPr>
                <w:sz w:val="24"/>
              </w:rPr>
              <w:t>Воспитатели</w:t>
            </w:r>
            <w:r>
              <w:rPr>
                <w:spacing w:val="53"/>
                <w:w w:val="150"/>
                <w:sz w:val="24"/>
              </w:rPr>
              <w:t xml:space="preserve"> </w:t>
            </w:r>
          </w:p>
          <w:p w:rsidR="0097566C" w:rsidRDefault="0097566C">
            <w:pPr>
              <w:pStyle w:val="TableParagraph"/>
              <w:spacing w:before="42" w:line="240" w:lineRule="auto"/>
              <w:rPr>
                <w:sz w:val="24"/>
              </w:rPr>
            </w:pPr>
          </w:p>
        </w:tc>
      </w:tr>
      <w:tr w:rsidR="0097566C">
        <w:trPr>
          <w:trHeight w:val="1269"/>
        </w:trPr>
        <w:tc>
          <w:tcPr>
            <w:tcW w:w="703" w:type="dxa"/>
          </w:tcPr>
          <w:p w:rsidR="0097566C" w:rsidRDefault="00DC5CD6">
            <w:pPr>
              <w:pStyle w:val="TableParagraph"/>
              <w:rPr>
                <w:sz w:val="24"/>
              </w:rPr>
            </w:pPr>
            <w:r>
              <w:rPr>
                <w:spacing w:val="-10"/>
                <w:sz w:val="24"/>
              </w:rPr>
              <w:t>6</w:t>
            </w:r>
          </w:p>
        </w:tc>
        <w:tc>
          <w:tcPr>
            <w:tcW w:w="2554" w:type="dxa"/>
          </w:tcPr>
          <w:p w:rsidR="0097566C" w:rsidRDefault="00DC5CD6">
            <w:pPr>
              <w:pStyle w:val="TableParagraph"/>
              <w:tabs>
                <w:tab w:val="left" w:pos="1875"/>
              </w:tabs>
              <w:rPr>
                <w:sz w:val="24"/>
              </w:rPr>
            </w:pPr>
            <w:r>
              <w:rPr>
                <w:spacing w:val="-2"/>
                <w:sz w:val="24"/>
              </w:rPr>
              <w:t>Тематический</w:t>
            </w:r>
            <w:r>
              <w:rPr>
                <w:sz w:val="24"/>
              </w:rPr>
              <w:tab/>
            </w:r>
            <w:r>
              <w:rPr>
                <w:spacing w:val="-2"/>
                <w:sz w:val="24"/>
              </w:rPr>
              <w:t>досуг</w:t>
            </w:r>
          </w:p>
          <w:p w:rsidR="0097566C" w:rsidRDefault="00DC5CD6">
            <w:pPr>
              <w:pStyle w:val="TableParagraph"/>
              <w:spacing w:before="41" w:line="240" w:lineRule="auto"/>
              <w:rPr>
                <w:sz w:val="24"/>
              </w:rPr>
            </w:pPr>
            <w:r>
              <w:rPr>
                <w:sz w:val="24"/>
              </w:rPr>
              <w:t>«День</w:t>
            </w:r>
            <w:r>
              <w:rPr>
                <w:spacing w:val="-2"/>
                <w:sz w:val="24"/>
              </w:rPr>
              <w:t xml:space="preserve"> Матери»</w:t>
            </w:r>
          </w:p>
        </w:tc>
        <w:tc>
          <w:tcPr>
            <w:tcW w:w="2127" w:type="dxa"/>
          </w:tcPr>
          <w:p w:rsidR="0097566C" w:rsidRDefault="00F64B4B">
            <w:pPr>
              <w:pStyle w:val="TableParagraph"/>
              <w:spacing w:line="276" w:lineRule="auto"/>
              <w:ind w:left="108"/>
              <w:rPr>
                <w:sz w:val="24"/>
              </w:rPr>
            </w:pPr>
            <w:r>
              <w:rPr>
                <w:spacing w:val="-4"/>
                <w:sz w:val="24"/>
              </w:rPr>
              <w:t>Все</w:t>
            </w:r>
            <w:r>
              <w:rPr>
                <w:sz w:val="24"/>
              </w:rPr>
              <w:tab/>
            </w:r>
            <w:r>
              <w:rPr>
                <w:spacing w:val="-2"/>
                <w:sz w:val="24"/>
              </w:rPr>
              <w:t>дошкольные группы</w:t>
            </w:r>
          </w:p>
        </w:tc>
        <w:tc>
          <w:tcPr>
            <w:tcW w:w="1700" w:type="dxa"/>
          </w:tcPr>
          <w:p w:rsidR="0097566C" w:rsidRDefault="00DC5CD6">
            <w:pPr>
              <w:pStyle w:val="TableParagraph"/>
              <w:tabs>
                <w:tab w:val="left" w:pos="897"/>
              </w:tabs>
              <w:spacing w:line="276" w:lineRule="auto"/>
              <w:ind w:left="105" w:right="97"/>
              <w:rPr>
                <w:sz w:val="24"/>
              </w:rPr>
            </w:pPr>
            <w:r>
              <w:rPr>
                <w:spacing w:val="-10"/>
                <w:sz w:val="24"/>
              </w:rPr>
              <w:t>4</w:t>
            </w:r>
            <w:r>
              <w:rPr>
                <w:sz w:val="24"/>
              </w:rPr>
              <w:tab/>
            </w:r>
            <w:r>
              <w:rPr>
                <w:spacing w:val="-2"/>
                <w:sz w:val="24"/>
              </w:rPr>
              <w:t>неделя ноября</w:t>
            </w:r>
          </w:p>
        </w:tc>
        <w:tc>
          <w:tcPr>
            <w:tcW w:w="2552" w:type="dxa"/>
          </w:tcPr>
          <w:p w:rsidR="00F64B4B" w:rsidRDefault="00DC5CD6" w:rsidP="00F64B4B">
            <w:pPr>
              <w:pStyle w:val="TableParagraph"/>
              <w:spacing w:line="240" w:lineRule="auto"/>
              <w:rPr>
                <w:sz w:val="24"/>
              </w:rPr>
            </w:pPr>
            <w:r>
              <w:rPr>
                <w:sz w:val="24"/>
              </w:rPr>
              <w:t>Воспитатели</w:t>
            </w:r>
            <w:r>
              <w:rPr>
                <w:spacing w:val="53"/>
                <w:w w:val="150"/>
                <w:sz w:val="24"/>
              </w:rPr>
              <w:t xml:space="preserve"> </w:t>
            </w:r>
          </w:p>
          <w:p w:rsidR="0097566C" w:rsidRDefault="0097566C">
            <w:pPr>
              <w:pStyle w:val="TableParagraph"/>
              <w:spacing w:before="41" w:line="240" w:lineRule="auto"/>
              <w:rPr>
                <w:sz w:val="24"/>
              </w:rPr>
            </w:pPr>
          </w:p>
        </w:tc>
      </w:tr>
      <w:tr w:rsidR="0097566C">
        <w:trPr>
          <w:trHeight w:val="1269"/>
        </w:trPr>
        <w:tc>
          <w:tcPr>
            <w:tcW w:w="703" w:type="dxa"/>
          </w:tcPr>
          <w:p w:rsidR="0097566C" w:rsidRDefault="00DC5CD6">
            <w:pPr>
              <w:pStyle w:val="TableParagraph"/>
              <w:spacing w:line="276" w:lineRule="exact"/>
              <w:rPr>
                <w:sz w:val="24"/>
              </w:rPr>
            </w:pPr>
            <w:r>
              <w:rPr>
                <w:spacing w:val="-10"/>
                <w:sz w:val="24"/>
              </w:rPr>
              <w:t>7</w:t>
            </w:r>
          </w:p>
        </w:tc>
        <w:tc>
          <w:tcPr>
            <w:tcW w:w="2554" w:type="dxa"/>
          </w:tcPr>
          <w:p w:rsidR="0097566C" w:rsidRDefault="00DC5CD6">
            <w:pPr>
              <w:pStyle w:val="TableParagraph"/>
              <w:spacing w:line="276" w:lineRule="exact"/>
              <w:rPr>
                <w:sz w:val="24"/>
              </w:rPr>
            </w:pPr>
            <w:r>
              <w:rPr>
                <w:spacing w:val="-2"/>
                <w:sz w:val="24"/>
              </w:rPr>
              <w:t>Физкультурное</w:t>
            </w:r>
          </w:p>
          <w:p w:rsidR="0097566C" w:rsidRDefault="00DC5CD6">
            <w:pPr>
              <w:pStyle w:val="TableParagraph"/>
              <w:tabs>
                <w:tab w:val="left" w:pos="1820"/>
              </w:tabs>
              <w:spacing w:before="41" w:line="278" w:lineRule="auto"/>
              <w:ind w:right="99"/>
              <w:rPr>
                <w:sz w:val="24"/>
              </w:rPr>
            </w:pPr>
            <w:r>
              <w:rPr>
                <w:spacing w:val="-2"/>
                <w:sz w:val="24"/>
              </w:rPr>
              <w:t>развлечение</w:t>
            </w:r>
            <w:r>
              <w:rPr>
                <w:sz w:val="24"/>
              </w:rPr>
              <w:tab/>
            </w:r>
            <w:r>
              <w:rPr>
                <w:spacing w:val="-2"/>
                <w:sz w:val="24"/>
              </w:rPr>
              <w:t xml:space="preserve">«Друг </w:t>
            </w:r>
            <w:r>
              <w:rPr>
                <w:sz w:val="24"/>
              </w:rPr>
              <w:t>всегда поможет»</w:t>
            </w:r>
          </w:p>
        </w:tc>
        <w:tc>
          <w:tcPr>
            <w:tcW w:w="2127" w:type="dxa"/>
          </w:tcPr>
          <w:p w:rsidR="0097566C" w:rsidRDefault="00DC5CD6">
            <w:pPr>
              <w:pStyle w:val="TableParagraph"/>
              <w:tabs>
                <w:tab w:val="left" w:pos="853"/>
              </w:tabs>
              <w:spacing w:line="276" w:lineRule="auto"/>
              <w:ind w:left="108" w:right="98"/>
              <w:rPr>
                <w:sz w:val="24"/>
              </w:rPr>
            </w:pPr>
            <w:r>
              <w:rPr>
                <w:spacing w:val="-4"/>
                <w:sz w:val="24"/>
              </w:rPr>
              <w:t>Все</w:t>
            </w:r>
            <w:r>
              <w:rPr>
                <w:sz w:val="24"/>
              </w:rPr>
              <w:tab/>
            </w:r>
            <w:r>
              <w:rPr>
                <w:spacing w:val="-2"/>
                <w:sz w:val="24"/>
              </w:rPr>
              <w:t>возрастные группы</w:t>
            </w:r>
          </w:p>
        </w:tc>
        <w:tc>
          <w:tcPr>
            <w:tcW w:w="1700" w:type="dxa"/>
          </w:tcPr>
          <w:p w:rsidR="0097566C" w:rsidRDefault="00DC5CD6">
            <w:pPr>
              <w:pStyle w:val="TableParagraph"/>
              <w:tabs>
                <w:tab w:val="left" w:pos="897"/>
              </w:tabs>
              <w:spacing w:line="276" w:lineRule="auto"/>
              <w:ind w:left="105" w:right="97"/>
              <w:rPr>
                <w:sz w:val="24"/>
              </w:rPr>
            </w:pPr>
            <w:r>
              <w:rPr>
                <w:spacing w:val="-10"/>
                <w:sz w:val="24"/>
              </w:rPr>
              <w:t>1</w:t>
            </w:r>
            <w:r>
              <w:rPr>
                <w:sz w:val="24"/>
              </w:rPr>
              <w:tab/>
            </w:r>
            <w:r>
              <w:rPr>
                <w:spacing w:val="-2"/>
                <w:sz w:val="24"/>
              </w:rPr>
              <w:t>неделя декабря</w:t>
            </w:r>
          </w:p>
        </w:tc>
        <w:tc>
          <w:tcPr>
            <w:tcW w:w="2552" w:type="dxa"/>
          </w:tcPr>
          <w:p w:rsidR="00F64B4B" w:rsidRDefault="00DC5CD6" w:rsidP="00F64B4B">
            <w:pPr>
              <w:pStyle w:val="TableParagraph"/>
              <w:tabs>
                <w:tab w:val="left" w:pos="1997"/>
              </w:tabs>
              <w:spacing w:line="240" w:lineRule="auto"/>
              <w:rPr>
                <w:sz w:val="24"/>
              </w:rPr>
            </w:pPr>
            <w:r>
              <w:rPr>
                <w:spacing w:val="-2"/>
                <w:sz w:val="24"/>
              </w:rPr>
              <w:t>Воспитатели</w:t>
            </w:r>
            <w:r>
              <w:rPr>
                <w:sz w:val="24"/>
              </w:rPr>
              <w:tab/>
            </w:r>
          </w:p>
          <w:p w:rsidR="0097566C" w:rsidRDefault="0097566C">
            <w:pPr>
              <w:pStyle w:val="TableParagraph"/>
              <w:spacing w:before="41" w:line="240" w:lineRule="auto"/>
              <w:rPr>
                <w:sz w:val="24"/>
              </w:rPr>
            </w:pPr>
          </w:p>
        </w:tc>
      </w:tr>
      <w:tr w:rsidR="0097566C">
        <w:trPr>
          <w:trHeight w:val="1269"/>
        </w:trPr>
        <w:tc>
          <w:tcPr>
            <w:tcW w:w="703" w:type="dxa"/>
          </w:tcPr>
          <w:p w:rsidR="0097566C" w:rsidRDefault="00DC5CD6">
            <w:pPr>
              <w:pStyle w:val="TableParagraph"/>
              <w:rPr>
                <w:sz w:val="24"/>
              </w:rPr>
            </w:pPr>
            <w:r>
              <w:rPr>
                <w:spacing w:val="-10"/>
                <w:sz w:val="24"/>
              </w:rPr>
              <w:t>8</w:t>
            </w:r>
          </w:p>
        </w:tc>
        <w:tc>
          <w:tcPr>
            <w:tcW w:w="2554" w:type="dxa"/>
          </w:tcPr>
          <w:p w:rsidR="0097566C" w:rsidRDefault="00DC5CD6">
            <w:pPr>
              <w:pStyle w:val="TableParagraph"/>
              <w:rPr>
                <w:sz w:val="24"/>
              </w:rPr>
            </w:pPr>
            <w:r>
              <w:rPr>
                <w:spacing w:val="-2"/>
                <w:sz w:val="24"/>
              </w:rPr>
              <w:t>Праздник</w:t>
            </w:r>
          </w:p>
          <w:p w:rsidR="0097566C" w:rsidRDefault="00DC5CD6">
            <w:pPr>
              <w:pStyle w:val="TableParagraph"/>
              <w:spacing w:before="43" w:line="240" w:lineRule="auto"/>
              <w:rPr>
                <w:sz w:val="24"/>
              </w:rPr>
            </w:pPr>
            <w:r>
              <w:rPr>
                <w:sz w:val="24"/>
              </w:rPr>
              <w:t>«Новогодние</w:t>
            </w:r>
            <w:r>
              <w:rPr>
                <w:spacing w:val="-8"/>
                <w:sz w:val="24"/>
              </w:rPr>
              <w:t xml:space="preserve"> </w:t>
            </w:r>
            <w:r>
              <w:rPr>
                <w:spacing w:val="-2"/>
                <w:sz w:val="24"/>
              </w:rPr>
              <w:t>чудеса»</w:t>
            </w:r>
          </w:p>
        </w:tc>
        <w:tc>
          <w:tcPr>
            <w:tcW w:w="2127" w:type="dxa"/>
          </w:tcPr>
          <w:p w:rsidR="0097566C" w:rsidRDefault="00DC5CD6">
            <w:pPr>
              <w:pStyle w:val="TableParagraph"/>
              <w:tabs>
                <w:tab w:val="left" w:pos="853"/>
              </w:tabs>
              <w:spacing w:line="278" w:lineRule="auto"/>
              <w:ind w:left="108" w:right="98"/>
              <w:rPr>
                <w:sz w:val="24"/>
              </w:rPr>
            </w:pPr>
            <w:r>
              <w:rPr>
                <w:spacing w:val="-4"/>
                <w:sz w:val="24"/>
              </w:rPr>
              <w:t>Все</w:t>
            </w:r>
            <w:r>
              <w:rPr>
                <w:sz w:val="24"/>
              </w:rPr>
              <w:tab/>
            </w:r>
            <w:r>
              <w:rPr>
                <w:spacing w:val="-2"/>
                <w:sz w:val="24"/>
              </w:rPr>
              <w:t>возрастные группы</w:t>
            </w:r>
          </w:p>
        </w:tc>
        <w:tc>
          <w:tcPr>
            <w:tcW w:w="1700" w:type="dxa"/>
          </w:tcPr>
          <w:p w:rsidR="0097566C" w:rsidRDefault="00DC5CD6">
            <w:pPr>
              <w:pStyle w:val="TableParagraph"/>
              <w:tabs>
                <w:tab w:val="left" w:pos="897"/>
              </w:tabs>
              <w:spacing w:line="278" w:lineRule="auto"/>
              <w:ind w:left="105" w:right="97"/>
              <w:rPr>
                <w:sz w:val="24"/>
              </w:rPr>
            </w:pPr>
            <w:r>
              <w:rPr>
                <w:spacing w:val="-10"/>
                <w:sz w:val="24"/>
              </w:rPr>
              <w:t>4</w:t>
            </w:r>
            <w:r>
              <w:rPr>
                <w:sz w:val="24"/>
              </w:rPr>
              <w:tab/>
            </w:r>
            <w:r>
              <w:rPr>
                <w:spacing w:val="-2"/>
                <w:sz w:val="24"/>
              </w:rPr>
              <w:t>неделя декабря</w:t>
            </w:r>
          </w:p>
        </w:tc>
        <w:tc>
          <w:tcPr>
            <w:tcW w:w="2552" w:type="dxa"/>
          </w:tcPr>
          <w:p w:rsidR="00F64B4B" w:rsidRDefault="00DC5CD6" w:rsidP="00F64B4B">
            <w:pPr>
              <w:pStyle w:val="TableParagraph"/>
              <w:tabs>
                <w:tab w:val="left" w:pos="1997"/>
              </w:tabs>
              <w:spacing w:line="272" w:lineRule="exact"/>
              <w:rPr>
                <w:sz w:val="24"/>
              </w:rPr>
            </w:pPr>
            <w:r>
              <w:rPr>
                <w:spacing w:val="-2"/>
                <w:sz w:val="24"/>
              </w:rPr>
              <w:t>Воспитатели</w:t>
            </w:r>
            <w:r>
              <w:rPr>
                <w:sz w:val="24"/>
              </w:rPr>
              <w:tab/>
            </w:r>
          </w:p>
          <w:p w:rsidR="0097566C" w:rsidRDefault="0097566C">
            <w:pPr>
              <w:pStyle w:val="TableParagraph"/>
              <w:spacing w:before="39" w:line="240" w:lineRule="auto"/>
              <w:rPr>
                <w:sz w:val="24"/>
              </w:rPr>
            </w:pPr>
          </w:p>
        </w:tc>
      </w:tr>
      <w:tr w:rsidR="0097566C">
        <w:trPr>
          <w:trHeight w:val="1588"/>
        </w:trPr>
        <w:tc>
          <w:tcPr>
            <w:tcW w:w="703" w:type="dxa"/>
          </w:tcPr>
          <w:p w:rsidR="0097566C" w:rsidRDefault="00DC5CD6">
            <w:pPr>
              <w:pStyle w:val="TableParagraph"/>
              <w:rPr>
                <w:sz w:val="24"/>
              </w:rPr>
            </w:pPr>
            <w:r>
              <w:rPr>
                <w:spacing w:val="-10"/>
                <w:sz w:val="24"/>
              </w:rPr>
              <w:t>9</w:t>
            </w:r>
          </w:p>
        </w:tc>
        <w:tc>
          <w:tcPr>
            <w:tcW w:w="2554" w:type="dxa"/>
          </w:tcPr>
          <w:p w:rsidR="0097566C" w:rsidRDefault="00DC5CD6">
            <w:pPr>
              <w:pStyle w:val="TableParagraph"/>
              <w:rPr>
                <w:sz w:val="24"/>
              </w:rPr>
            </w:pPr>
            <w:r>
              <w:rPr>
                <w:spacing w:val="-2"/>
                <w:sz w:val="24"/>
              </w:rPr>
              <w:t>Развлечения</w:t>
            </w:r>
          </w:p>
          <w:p w:rsidR="0097566C" w:rsidRDefault="00DC5CD6">
            <w:pPr>
              <w:pStyle w:val="TableParagraph"/>
              <w:spacing w:before="43" w:line="240" w:lineRule="auto"/>
              <w:ind w:left="227"/>
              <w:rPr>
                <w:sz w:val="24"/>
              </w:rPr>
            </w:pPr>
            <w:r>
              <w:rPr>
                <w:sz w:val="24"/>
              </w:rPr>
              <w:t>«Зимняя</w:t>
            </w:r>
            <w:r>
              <w:rPr>
                <w:spacing w:val="-3"/>
                <w:sz w:val="24"/>
              </w:rPr>
              <w:t xml:space="preserve"> </w:t>
            </w:r>
            <w:r>
              <w:rPr>
                <w:spacing w:val="-2"/>
                <w:sz w:val="24"/>
              </w:rPr>
              <w:t>сказка»</w:t>
            </w:r>
          </w:p>
        </w:tc>
        <w:tc>
          <w:tcPr>
            <w:tcW w:w="2127" w:type="dxa"/>
          </w:tcPr>
          <w:p w:rsidR="0097566C" w:rsidRDefault="00F64B4B">
            <w:pPr>
              <w:pStyle w:val="TableParagraph"/>
              <w:spacing w:line="278" w:lineRule="auto"/>
              <w:ind w:left="108"/>
              <w:rPr>
                <w:sz w:val="24"/>
              </w:rPr>
            </w:pPr>
            <w:r>
              <w:rPr>
                <w:spacing w:val="-4"/>
                <w:sz w:val="24"/>
              </w:rPr>
              <w:t>Все</w:t>
            </w:r>
            <w:r>
              <w:rPr>
                <w:sz w:val="24"/>
              </w:rPr>
              <w:tab/>
            </w:r>
            <w:r>
              <w:rPr>
                <w:spacing w:val="-2"/>
                <w:sz w:val="24"/>
              </w:rPr>
              <w:t>дошкольные группы</w:t>
            </w:r>
          </w:p>
        </w:tc>
        <w:tc>
          <w:tcPr>
            <w:tcW w:w="1700" w:type="dxa"/>
          </w:tcPr>
          <w:p w:rsidR="0097566C" w:rsidRDefault="00DC5CD6">
            <w:pPr>
              <w:pStyle w:val="TableParagraph"/>
              <w:tabs>
                <w:tab w:val="left" w:pos="897"/>
              </w:tabs>
              <w:spacing w:line="278" w:lineRule="auto"/>
              <w:ind w:left="105" w:right="97"/>
              <w:rPr>
                <w:sz w:val="24"/>
              </w:rPr>
            </w:pPr>
            <w:r>
              <w:rPr>
                <w:spacing w:val="-10"/>
                <w:sz w:val="24"/>
              </w:rPr>
              <w:t>2</w:t>
            </w:r>
            <w:r>
              <w:rPr>
                <w:sz w:val="24"/>
              </w:rPr>
              <w:tab/>
            </w:r>
            <w:r>
              <w:rPr>
                <w:spacing w:val="-2"/>
                <w:sz w:val="24"/>
              </w:rPr>
              <w:t>неделя января</w:t>
            </w:r>
          </w:p>
        </w:tc>
        <w:tc>
          <w:tcPr>
            <w:tcW w:w="2552" w:type="dxa"/>
          </w:tcPr>
          <w:p w:rsidR="00F64B4B" w:rsidRDefault="00DC5CD6" w:rsidP="00F64B4B">
            <w:pPr>
              <w:pStyle w:val="TableParagraph"/>
              <w:spacing w:line="276" w:lineRule="auto"/>
              <w:ind w:right="256"/>
              <w:rPr>
                <w:sz w:val="24"/>
              </w:rPr>
            </w:pPr>
            <w:r>
              <w:rPr>
                <w:spacing w:val="-2"/>
                <w:sz w:val="24"/>
              </w:rPr>
              <w:t xml:space="preserve">Воспитатели </w:t>
            </w:r>
          </w:p>
          <w:p w:rsidR="0097566C" w:rsidRDefault="0097566C">
            <w:pPr>
              <w:pStyle w:val="TableParagraph"/>
              <w:spacing w:line="240" w:lineRule="auto"/>
              <w:rPr>
                <w:sz w:val="24"/>
              </w:rPr>
            </w:pPr>
          </w:p>
        </w:tc>
      </w:tr>
    </w:tbl>
    <w:p w:rsidR="0097566C" w:rsidRDefault="0097566C">
      <w:pPr>
        <w:pStyle w:val="TableParagraph"/>
        <w:spacing w:line="240" w:lineRule="auto"/>
        <w:rPr>
          <w:sz w:val="24"/>
        </w:rPr>
        <w:sectPr w:rsidR="0097566C">
          <w:pgSz w:w="11920" w:h="16850"/>
          <w:pgMar w:top="106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2554"/>
        <w:gridCol w:w="2127"/>
        <w:gridCol w:w="1700"/>
        <w:gridCol w:w="2552"/>
      </w:tblGrid>
      <w:tr w:rsidR="0097566C">
        <w:trPr>
          <w:trHeight w:val="1271"/>
        </w:trPr>
        <w:tc>
          <w:tcPr>
            <w:tcW w:w="703" w:type="dxa"/>
          </w:tcPr>
          <w:p w:rsidR="0097566C" w:rsidRDefault="00DC5CD6">
            <w:pPr>
              <w:pStyle w:val="TableParagraph"/>
              <w:spacing w:before="1" w:line="240" w:lineRule="auto"/>
              <w:rPr>
                <w:sz w:val="24"/>
              </w:rPr>
            </w:pPr>
            <w:r>
              <w:rPr>
                <w:spacing w:val="-5"/>
                <w:sz w:val="24"/>
              </w:rPr>
              <w:lastRenderedPageBreak/>
              <w:t>10</w:t>
            </w:r>
          </w:p>
        </w:tc>
        <w:tc>
          <w:tcPr>
            <w:tcW w:w="2554" w:type="dxa"/>
          </w:tcPr>
          <w:p w:rsidR="0097566C" w:rsidRDefault="00DC5CD6">
            <w:pPr>
              <w:pStyle w:val="TableParagraph"/>
              <w:tabs>
                <w:tab w:val="left" w:pos="1457"/>
                <w:tab w:val="left" w:pos="1944"/>
              </w:tabs>
              <w:spacing w:before="1" w:line="240" w:lineRule="auto"/>
              <w:rPr>
                <w:sz w:val="24"/>
              </w:rPr>
            </w:pPr>
            <w:r>
              <w:rPr>
                <w:spacing w:val="-2"/>
                <w:sz w:val="24"/>
              </w:rPr>
              <w:t>Викторина</w:t>
            </w:r>
            <w:r>
              <w:rPr>
                <w:sz w:val="24"/>
              </w:rPr>
              <w:tab/>
            </w:r>
            <w:r>
              <w:rPr>
                <w:spacing w:val="-5"/>
                <w:sz w:val="24"/>
              </w:rPr>
              <w:t>по</w:t>
            </w:r>
            <w:r>
              <w:rPr>
                <w:sz w:val="24"/>
              </w:rPr>
              <w:tab/>
            </w:r>
            <w:r>
              <w:rPr>
                <w:spacing w:val="-5"/>
                <w:sz w:val="24"/>
              </w:rPr>
              <w:t>ПДД</w:t>
            </w:r>
          </w:p>
          <w:p w:rsidR="0097566C" w:rsidRDefault="0097566C" w:rsidP="00F64B4B">
            <w:pPr>
              <w:pStyle w:val="TableParagraph"/>
              <w:spacing w:before="41" w:line="276" w:lineRule="auto"/>
              <w:rPr>
                <w:sz w:val="24"/>
              </w:rPr>
            </w:pPr>
          </w:p>
        </w:tc>
        <w:tc>
          <w:tcPr>
            <w:tcW w:w="2127" w:type="dxa"/>
          </w:tcPr>
          <w:p w:rsidR="0097566C" w:rsidRDefault="00F64B4B">
            <w:pPr>
              <w:pStyle w:val="TableParagraph"/>
              <w:spacing w:before="1" w:line="276" w:lineRule="auto"/>
              <w:ind w:left="108"/>
              <w:rPr>
                <w:sz w:val="24"/>
              </w:rPr>
            </w:pPr>
            <w:r>
              <w:rPr>
                <w:spacing w:val="-4"/>
                <w:sz w:val="24"/>
              </w:rPr>
              <w:t>Все</w:t>
            </w:r>
            <w:r>
              <w:rPr>
                <w:sz w:val="24"/>
              </w:rPr>
              <w:tab/>
            </w:r>
            <w:r>
              <w:rPr>
                <w:spacing w:val="-2"/>
                <w:sz w:val="24"/>
              </w:rPr>
              <w:t>дошкольные группы</w:t>
            </w:r>
          </w:p>
        </w:tc>
        <w:tc>
          <w:tcPr>
            <w:tcW w:w="1700" w:type="dxa"/>
          </w:tcPr>
          <w:p w:rsidR="0097566C" w:rsidRDefault="00DC5CD6">
            <w:pPr>
              <w:pStyle w:val="TableParagraph"/>
              <w:tabs>
                <w:tab w:val="left" w:pos="897"/>
              </w:tabs>
              <w:spacing w:before="1" w:line="276" w:lineRule="auto"/>
              <w:ind w:left="105" w:right="97"/>
              <w:rPr>
                <w:sz w:val="24"/>
              </w:rPr>
            </w:pPr>
            <w:r>
              <w:rPr>
                <w:spacing w:val="-10"/>
                <w:sz w:val="24"/>
              </w:rPr>
              <w:t>4</w:t>
            </w:r>
            <w:r>
              <w:rPr>
                <w:sz w:val="24"/>
              </w:rPr>
              <w:tab/>
            </w:r>
            <w:r>
              <w:rPr>
                <w:spacing w:val="-2"/>
                <w:sz w:val="24"/>
              </w:rPr>
              <w:t>неделя января</w:t>
            </w:r>
          </w:p>
        </w:tc>
        <w:tc>
          <w:tcPr>
            <w:tcW w:w="2552" w:type="dxa"/>
          </w:tcPr>
          <w:p w:rsidR="00F64B4B" w:rsidRDefault="00DC5CD6" w:rsidP="00F64B4B">
            <w:pPr>
              <w:pStyle w:val="TableParagraph"/>
              <w:rPr>
                <w:sz w:val="24"/>
              </w:rPr>
            </w:pPr>
            <w:r>
              <w:rPr>
                <w:sz w:val="24"/>
              </w:rPr>
              <w:t>Воспитатели</w:t>
            </w:r>
            <w:r>
              <w:rPr>
                <w:spacing w:val="53"/>
                <w:w w:val="150"/>
                <w:sz w:val="24"/>
              </w:rPr>
              <w:t xml:space="preserve"> </w:t>
            </w:r>
          </w:p>
          <w:p w:rsidR="0097566C" w:rsidRDefault="0097566C">
            <w:pPr>
              <w:pStyle w:val="TableParagraph"/>
              <w:spacing w:before="41" w:line="240" w:lineRule="auto"/>
              <w:rPr>
                <w:sz w:val="24"/>
              </w:rPr>
            </w:pPr>
          </w:p>
        </w:tc>
      </w:tr>
      <w:tr w:rsidR="0097566C">
        <w:trPr>
          <w:trHeight w:val="952"/>
        </w:trPr>
        <w:tc>
          <w:tcPr>
            <w:tcW w:w="703" w:type="dxa"/>
            <w:vMerge w:val="restart"/>
          </w:tcPr>
          <w:p w:rsidR="0097566C" w:rsidRDefault="00DC5CD6">
            <w:pPr>
              <w:pStyle w:val="TableParagraph"/>
              <w:rPr>
                <w:sz w:val="24"/>
              </w:rPr>
            </w:pPr>
            <w:r>
              <w:rPr>
                <w:spacing w:val="-5"/>
                <w:sz w:val="24"/>
              </w:rPr>
              <w:t>11</w:t>
            </w:r>
          </w:p>
          <w:p w:rsidR="0097566C" w:rsidRDefault="0097566C">
            <w:pPr>
              <w:pStyle w:val="TableParagraph"/>
              <w:spacing w:line="240" w:lineRule="auto"/>
              <w:ind w:left="0"/>
              <w:rPr>
                <w:b/>
                <w:sz w:val="24"/>
              </w:rPr>
            </w:pPr>
          </w:p>
          <w:p w:rsidR="0097566C" w:rsidRDefault="0097566C">
            <w:pPr>
              <w:pStyle w:val="TableParagraph"/>
              <w:spacing w:before="124" w:line="240" w:lineRule="auto"/>
              <w:ind w:left="0"/>
              <w:rPr>
                <w:b/>
                <w:sz w:val="24"/>
              </w:rPr>
            </w:pPr>
          </w:p>
          <w:p w:rsidR="0097566C" w:rsidRDefault="00DC5CD6">
            <w:pPr>
              <w:pStyle w:val="TableParagraph"/>
              <w:spacing w:before="1" w:line="240" w:lineRule="auto"/>
              <w:rPr>
                <w:sz w:val="24"/>
              </w:rPr>
            </w:pPr>
            <w:r>
              <w:rPr>
                <w:spacing w:val="-5"/>
                <w:sz w:val="24"/>
              </w:rPr>
              <w:t>12</w:t>
            </w:r>
          </w:p>
        </w:tc>
        <w:tc>
          <w:tcPr>
            <w:tcW w:w="2554" w:type="dxa"/>
          </w:tcPr>
          <w:p w:rsidR="0097566C" w:rsidRDefault="00DC5CD6">
            <w:pPr>
              <w:pStyle w:val="TableParagraph"/>
              <w:rPr>
                <w:sz w:val="24"/>
              </w:rPr>
            </w:pPr>
            <w:r>
              <w:rPr>
                <w:sz w:val="24"/>
              </w:rPr>
              <w:t>Спортивный</w:t>
            </w:r>
            <w:r>
              <w:rPr>
                <w:spacing w:val="36"/>
                <w:sz w:val="24"/>
              </w:rPr>
              <w:t xml:space="preserve"> </w:t>
            </w:r>
            <w:r>
              <w:rPr>
                <w:spacing w:val="-2"/>
                <w:sz w:val="24"/>
              </w:rPr>
              <w:t>праздник</w:t>
            </w:r>
          </w:p>
          <w:p w:rsidR="0097566C" w:rsidRDefault="00DC5CD6">
            <w:pPr>
              <w:pStyle w:val="TableParagraph"/>
              <w:tabs>
                <w:tab w:val="left" w:pos="1137"/>
                <w:tab w:val="left" w:pos="1938"/>
                <w:tab w:val="left" w:pos="2323"/>
              </w:tabs>
              <w:spacing w:before="6" w:line="310" w:lineRule="atLeast"/>
              <w:ind w:right="98"/>
              <w:rPr>
                <w:sz w:val="24"/>
              </w:rPr>
            </w:pPr>
            <w:r>
              <w:rPr>
                <w:spacing w:val="-2"/>
                <w:sz w:val="24"/>
              </w:rPr>
              <w:t>«Мама,</w:t>
            </w:r>
            <w:r>
              <w:rPr>
                <w:sz w:val="24"/>
              </w:rPr>
              <w:tab/>
            </w:r>
            <w:r>
              <w:rPr>
                <w:spacing w:val="-4"/>
                <w:sz w:val="24"/>
              </w:rPr>
              <w:t>папа,</w:t>
            </w:r>
            <w:r>
              <w:rPr>
                <w:sz w:val="24"/>
              </w:rPr>
              <w:tab/>
            </w:r>
            <w:r>
              <w:rPr>
                <w:spacing w:val="-10"/>
                <w:sz w:val="24"/>
              </w:rPr>
              <w:t>я</w:t>
            </w:r>
            <w:r>
              <w:rPr>
                <w:sz w:val="24"/>
              </w:rPr>
              <w:tab/>
            </w:r>
            <w:r>
              <w:rPr>
                <w:spacing w:val="-10"/>
                <w:sz w:val="24"/>
              </w:rPr>
              <w:t xml:space="preserve">– </w:t>
            </w:r>
            <w:r>
              <w:rPr>
                <w:sz w:val="24"/>
              </w:rPr>
              <w:t>спортивная семья»</w:t>
            </w:r>
          </w:p>
        </w:tc>
        <w:tc>
          <w:tcPr>
            <w:tcW w:w="2127" w:type="dxa"/>
            <w:vMerge w:val="restart"/>
          </w:tcPr>
          <w:p w:rsidR="0097566C" w:rsidRDefault="00F64B4B">
            <w:pPr>
              <w:pStyle w:val="TableParagraph"/>
              <w:spacing w:line="276" w:lineRule="auto"/>
              <w:ind w:left="108"/>
              <w:rPr>
                <w:sz w:val="24"/>
              </w:rPr>
            </w:pPr>
            <w:r>
              <w:rPr>
                <w:spacing w:val="-4"/>
                <w:sz w:val="24"/>
              </w:rPr>
              <w:t>Все</w:t>
            </w:r>
            <w:r>
              <w:rPr>
                <w:sz w:val="24"/>
              </w:rPr>
              <w:tab/>
            </w:r>
            <w:r>
              <w:rPr>
                <w:spacing w:val="-2"/>
                <w:sz w:val="24"/>
              </w:rPr>
              <w:t>дошкольные группы</w:t>
            </w:r>
          </w:p>
        </w:tc>
        <w:tc>
          <w:tcPr>
            <w:tcW w:w="1700" w:type="dxa"/>
            <w:vMerge w:val="restart"/>
          </w:tcPr>
          <w:p w:rsidR="0097566C" w:rsidRDefault="00DC5CD6">
            <w:pPr>
              <w:pStyle w:val="TableParagraph"/>
              <w:ind w:left="105"/>
              <w:rPr>
                <w:sz w:val="24"/>
              </w:rPr>
            </w:pPr>
            <w:r>
              <w:rPr>
                <w:spacing w:val="-2"/>
                <w:sz w:val="24"/>
              </w:rPr>
              <w:t>Февраль</w:t>
            </w:r>
          </w:p>
        </w:tc>
        <w:tc>
          <w:tcPr>
            <w:tcW w:w="2552" w:type="dxa"/>
            <w:vMerge w:val="restart"/>
          </w:tcPr>
          <w:p w:rsidR="0097566C" w:rsidRDefault="00DC5CD6" w:rsidP="00F64B4B">
            <w:pPr>
              <w:pStyle w:val="TableParagraph"/>
              <w:spacing w:line="276" w:lineRule="auto"/>
              <w:rPr>
                <w:sz w:val="24"/>
              </w:rPr>
            </w:pPr>
            <w:r>
              <w:rPr>
                <w:sz w:val="24"/>
              </w:rPr>
              <w:t>Воспитатели</w:t>
            </w:r>
            <w:r>
              <w:rPr>
                <w:spacing w:val="40"/>
                <w:sz w:val="24"/>
              </w:rPr>
              <w:t xml:space="preserve"> </w:t>
            </w:r>
          </w:p>
        </w:tc>
      </w:tr>
      <w:tr w:rsidR="0097566C">
        <w:trPr>
          <w:trHeight w:val="949"/>
        </w:trPr>
        <w:tc>
          <w:tcPr>
            <w:tcW w:w="703" w:type="dxa"/>
            <w:vMerge/>
            <w:tcBorders>
              <w:top w:val="nil"/>
            </w:tcBorders>
          </w:tcPr>
          <w:p w:rsidR="0097566C" w:rsidRDefault="0097566C">
            <w:pPr>
              <w:rPr>
                <w:sz w:val="2"/>
                <w:szCs w:val="2"/>
              </w:rPr>
            </w:pPr>
          </w:p>
        </w:tc>
        <w:tc>
          <w:tcPr>
            <w:tcW w:w="2554" w:type="dxa"/>
          </w:tcPr>
          <w:p w:rsidR="0097566C" w:rsidRDefault="00DC5CD6">
            <w:pPr>
              <w:pStyle w:val="TableParagraph"/>
              <w:tabs>
                <w:tab w:val="left" w:pos="1345"/>
              </w:tabs>
              <w:spacing w:line="276" w:lineRule="auto"/>
              <w:ind w:right="97"/>
              <w:rPr>
                <w:sz w:val="24"/>
              </w:rPr>
            </w:pPr>
            <w:r>
              <w:rPr>
                <w:sz w:val="24"/>
              </w:rPr>
              <w:t>«Веселые</w:t>
            </w:r>
            <w:r>
              <w:rPr>
                <w:spacing w:val="40"/>
                <w:sz w:val="24"/>
              </w:rPr>
              <w:t xml:space="preserve"> </w:t>
            </w:r>
            <w:r>
              <w:rPr>
                <w:sz w:val="24"/>
              </w:rPr>
              <w:t>старты»</w:t>
            </w:r>
            <w:r>
              <w:rPr>
                <w:spacing w:val="40"/>
                <w:sz w:val="24"/>
              </w:rPr>
              <w:t xml:space="preserve"> </w:t>
            </w:r>
            <w:r>
              <w:rPr>
                <w:sz w:val="24"/>
              </w:rPr>
              <w:t xml:space="preserve">ко </w:t>
            </w:r>
            <w:r>
              <w:rPr>
                <w:spacing w:val="-5"/>
                <w:sz w:val="24"/>
              </w:rPr>
              <w:t>дню</w:t>
            </w:r>
            <w:r>
              <w:rPr>
                <w:sz w:val="24"/>
              </w:rPr>
              <w:tab/>
            </w:r>
            <w:r>
              <w:rPr>
                <w:spacing w:val="-2"/>
                <w:sz w:val="24"/>
              </w:rPr>
              <w:t>защитника</w:t>
            </w:r>
          </w:p>
          <w:p w:rsidR="0097566C" w:rsidRDefault="00DC5CD6">
            <w:pPr>
              <w:pStyle w:val="TableParagraph"/>
              <w:rPr>
                <w:sz w:val="24"/>
              </w:rPr>
            </w:pPr>
            <w:r>
              <w:rPr>
                <w:spacing w:val="-2"/>
                <w:sz w:val="24"/>
              </w:rPr>
              <w:t>Отечества</w:t>
            </w:r>
          </w:p>
        </w:tc>
        <w:tc>
          <w:tcPr>
            <w:tcW w:w="2127" w:type="dxa"/>
            <w:vMerge/>
            <w:tcBorders>
              <w:top w:val="nil"/>
            </w:tcBorders>
          </w:tcPr>
          <w:p w:rsidR="0097566C" w:rsidRDefault="0097566C">
            <w:pPr>
              <w:rPr>
                <w:sz w:val="2"/>
                <w:szCs w:val="2"/>
              </w:rPr>
            </w:pPr>
          </w:p>
        </w:tc>
        <w:tc>
          <w:tcPr>
            <w:tcW w:w="1700" w:type="dxa"/>
            <w:vMerge/>
            <w:tcBorders>
              <w:top w:val="nil"/>
            </w:tcBorders>
          </w:tcPr>
          <w:p w:rsidR="0097566C" w:rsidRDefault="0097566C">
            <w:pPr>
              <w:rPr>
                <w:sz w:val="2"/>
                <w:szCs w:val="2"/>
              </w:rPr>
            </w:pPr>
          </w:p>
        </w:tc>
        <w:tc>
          <w:tcPr>
            <w:tcW w:w="2552" w:type="dxa"/>
            <w:vMerge/>
            <w:tcBorders>
              <w:top w:val="nil"/>
            </w:tcBorders>
          </w:tcPr>
          <w:p w:rsidR="0097566C" w:rsidRDefault="0097566C">
            <w:pPr>
              <w:rPr>
                <w:sz w:val="2"/>
                <w:szCs w:val="2"/>
              </w:rPr>
            </w:pPr>
          </w:p>
        </w:tc>
      </w:tr>
      <w:tr w:rsidR="0097566C">
        <w:trPr>
          <w:trHeight w:val="1272"/>
        </w:trPr>
        <w:tc>
          <w:tcPr>
            <w:tcW w:w="703" w:type="dxa"/>
          </w:tcPr>
          <w:p w:rsidR="0097566C" w:rsidRDefault="0097566C">
            <w:pPr>
              <w:pStyle w:val="TableParagraph"/>
              <w:spacing w:before="42" w:line="240" w:lineRule="auto"/>
              <w:ind w:left="0"/>
              <w:rPr>
                <w:b/>
                <w:sz w:val="24"/>
              </w:rPr>
            </w:pPr>
          </w:p>
          <w:p w:rsidR="0097566C" w:rsidRDefault="00DC5CD6">
            <w:pPr>
              <w:pStyle w:val="TableParagraph"/>
              <w:spacing w:line="240" w:lineRule="auto"/>
              <w:rPr>
                <w:sz w:val="24"/>
              </w:rPr>
            </w:pPr>
            <w:r>
              <w:rPr>
                <w:spacing w:val="-5"/>
                <w:sz w:val="24"/>
              </w:rPr>
              <w:t>13</w:t>
            </w:r>
          </w:p>
        </w:tc>
        <w:tc>
          <w:tcPr>
            <w:tcW w:w="2554" w:type="dxa"/>
          </w:tcPr>
          <w:p w:rsidR="0097566C" w:rsidRDefault="00DC5CD6">
            <w:pPr>
              <w:pStyle w:val="TableParagraph"/>
              <w:spacing w:before="1" w:line="276" w:lineRule="auto"/>
              <w:rPr>
                <w:sz w:val="24"/>
              </w:rPr>
            </w:pPr>
            <w:r>
              <w:rPr>
                <w:sz w:val="24"/>
              </w:rPr>
              <w:t>Зимний</w:t>
            </w:r>
            <w:r>
              <w:rPr>
                <w:spacing w:val="80"/>
                <w:sz w:val="24"/>
              </w:rPr>
              <w:t xml:space="preserve"> </w:t>
            </w:r>
            <w:r>
              <w:rPr>
                <w:sz w:val="24"/>
              </w:rPr>
              <w:t>спортивно</w:t>
            </w:r>
            <w:r>
              <w:rPr>
                <w:spacing w:val="80"/>
                <w:sz w:val="24"/>
              </w:rPr>
              <w:t xml:space="preserve"> </w:t>
            </w:r>
            <w:r>
              <w:rPr>
                <w:sz w:val="24"/>
              </w:rPr>
              <w:t xml:space="preserve">– </w:t>
            </w:r>
            <w:r>
              <w:rPr>
                <w:spacing w:val="-2"/>
                <w:sz w:val="24"/>
              </w:rPr>
              <w:t>оздоровительный</w:t>
            </w:r>
          </w:p>
          <w:p w:rsidR="0097566C" w:rsidRDefault="00DC5CD6">
            <w:pPr>
              <w:pStyle w:val="TableParagraph"/>
              <w:rPr>
                <w:sz w:val="24"/>
              </w:rPr>
            </w:pPr>
            <w:r>
              <w:rPr>
                <w:spacing w:val="-2"/>
                <w:sz w:val="24"/>
              </w:rPr>
              <w:t>праздник</w:t>
            </w:r>
          </w:p>
          <w:p w:rsidR="0097566C" w:rsidRDefault="0097566C">
            <w:pPr>
              <w:pStyle w:val="TableParagraph"/>
              <w:spacing w:before="41" w:line="240" w:lineRule="auto"/>
              <w:rPr>
                <w:sz w:val="24"/>
              </w:rPr>
            </w:pPr>
          </w:p>
        </w:tc>
        <w:tc>
          <w:tcPr>
            <w:tcW w:w="2127" w:type="dxa"/>
          </w:tcPr>
          <w:p w:rsidR="0097566C" w:rsidRDefault="00F64B4B">
            <w:pPr>
              <w:pStyle w:val="TableParagraph"/>
              <w:spacing w:before="1" w:line="276" w:lineRule="auto"/>
              <w:ind w:left="108"/>
              <w:rPr>
                <w:sz w:val="24"/>
              </w:rPr>
            </w:pPr>
            <w:r>
              <w:rPr>
                <w:spacing w:val="-4"/>
                <w:sz w:val="24"/>
              </w:rPr>
              <w:t>Все</w:t>
            </w:r>
            <w:r>
              <w:rPr>
                <w:sz w:val="24"/>
              </w:rPr>
              <w:tab/>
            </w:r>
            <w:r>
              <w:rPr>
                <w:spacing w:val="-2"/>
                <w:sz w:val="24"/>
              </w:rPr>
              <w:t>дошкольные группы</w:t>
            </w:r>
          </w:p>
        </w:tc>
        <w:tc>
          <w:tcPr>
            <w:tcW w:w="1700" w:type="dxa"/>
          </w:tcPr>
          <w:p w:rsidR="0097566C" w:rsidRDefault="00DC5CD6">
            <w:pPr>
              <w:pStyle w:val="TableParagraph"/>
              <w:spacing w:before="1" w:line="240" w:lineRule="auto"/>
              <w:ind w:left="105"/>
              <w:rPr>
                <w:sz w:val="24"/>
              </w:rPr>
            </w:pPr>
            <w:r>
              <w:rPr>
                <w:spacing w:val="-4"/>
                <w:sz w:val="24"/>
              </w:rPr>
              <w:t>Март</w:t>
            </w:r>
          </w:p>
        </w:tc>
        <w:tc>
          <w:tcPr>
            <w:tcW w:w="2552" w:type="dxa"/>
          </w:tcPr>
          <w:p w:rsidR="00F64B4B" w:rsidRDefault="00DC5CD6" w:rsidP="00F64B4B">
            <w:pPr>
              <w:pStyle w:val="TableParagraph"/>
              <w:rPr>
                <w:sz w:val="24"/>
              </w:rPr>
            </w:pPr>
            <w:r>
              <w:rPr>
                <w:sz w:val="24"/>
              </w:rPr>
              <w:t>Воспитатели</w:t>
            </w:r>
            <w:r>
              <w:rPr>
                <w:spacing w:val="53"/>
                <w:w w:val="150"/>
                <w:sz w:val="24"/>
              </w:rPr>
              <w:t xml:space="preserve"> </w:t>
            </w:r>
          </w:p>
          <w:p w:rsidR="0097566C" w:rsidRDefault="0097566C">
            <w:pPr>
              <w:pStyle w:val="TableParagraph"/>
              <w:spacing w:before="41" w:line="240" w:lineRule="auto"/>
              <w:rPr>
                <w:sz w:val="24"/>
              </w:rPr>
            </w:pPr>
          </w:p>
        </w:tc>
      </w:tr>
      <w:tr w:rsidR="0097566C">
        <w:trPr>
          <w:trHeight w:val="1269"/>
        </w:trPr>
        <w:tc>
          <w:tcPr>
            <w:tcW w:w="703" w:type="dxa"/>
          </w:tcPr>
          <w:p w:rsidR="0097566C" w:rsidRDefault="00DC5CD6">
            <w:pPr>
              <w:pStyle w:val="TableParagraph"/>
              <w:rPr>
                <w:sz w:val="24"/>
              </w:rPr>
            </w:pPr>
            <w:r>
              <w:rPr>
                <w:spacing w:val="-5"/>
                <w:sz w:val="24"/>
              </w:rPr>
              <w:t>14</w:t>
            </w:r>
          </w:p>
        </w:tc>
        <w:tc>
          <w:tcPr>
            <w:tcW w:w="2554" w:type="dxa"/>
          </w:tcPr>
          <w:p w:rsidR="0097566C" w:rsidRDefault="00DC5CD6">
            <w:pPr>
              <w:pStyle w:val="TableParagraph"/>
              <w:rPr>
                <w:sz w:val="24"/>
              </w:rPr>
            </w:pPr>
            <w:r>
              <w:rPr>
                <w:spacing w:val="-2"/>
                <w:sz w:val="24"/>
              </w:rPr>
              <w:t>Праздник</w:t>
            </w:r>
          </w:p>
          <w:p w:rsidR="0097566C" w:rsidRDefault="00DC5CD6" w:rsidP="00F64B4B">
            <w:pPr>
              <w:pStyle w:val="TableParagraph"/>
              <w:spacing w:before="41" w:line="240" w:lineRule="auto"/>
              <w:rPr>
                <w:sz w:val="24"/>
              </w:rPr>
            </w:pPr>
            <w:r>
              <w:rPr>
                <w:sz w:val="24"/>
              </w:rPr>
              <w:t>«Моя</w:t>
            </w:r>
            <w:r>
              <w:rPr>
                <w:spacing w:val="-1"/>
                <w:sz w:val="24"/>
              </w:rPr>
              <w:t xml:space="preserve"> </w:t>
            </w:r>
            <w:r>
              <w:rPr>
                <w:spacing w:val="-2"/>
                <w:sz w:val="24"/>
              </w:rPr>
              <w:t>мамочка»</w:t>
            </w:r>
          </w:p>
        </w:tc>
        <w:tc>
          <w:tcPr>
            <w:tcW w:w="2127" w:type="dxa"/>
          </w:tcPr>
          <w:p w:rsidR="0097566C" w:rsidRDefault="00DC5CD6">
            <w:pPr>
              <w:pStyle w:val="TableParagraph"/>
              <w:tabs>
                <w:tab w:val="left" w:pos="853"/>
              </w:tabs>
              <w:spacing w:line="276" w:lineRule="auto"/>
              <w:ind w:left="108" w:right="98"/>
              <w:rPr>
                <w:sz w:val="24"/>
              </w:rPr>
            </w:pPr>
            <w:r>
              <w:rPr>
                <w:spacing w:val="-4"/>
                <w:sz w:val="24"/>
              </w:rPr>
              <w:t>Все</w:t>
            </w:r>
            <w:r>
              <w:rPr>
                <w:sz w:val="24"/>
              </w:rPr>
              <w:tab/>
            </w:r>
            <w:r>
              <w:rPr>
                <w:spacing w:val="-2"/>
                <w:sz w:val="24"/>
              </w:rPr>
              <w:t>возрастные группы</w:t>
            </w:r>
          </w:p>
        </w:tc>
        <w:tc>
          <w:tcPr>
            <w:tcW w:w="1700" w:type="dxa"/>
          </w:tcPr>
          <w:p w:rsidR="0097566C" w:rsidRDefault="00DC5CD6">
            <w:pPr>
              <w:pStyle w:val="TableParagraph"/>
              <w:ind w:left="105"/>
              <w:rPr>
                <w:sz w:val="24"/>
              </w:rPr>
            </w:pPr>
            <w:r>
              <w:rPr>
                <w:spacing w:val="-4"/>
                <w:sz w:val="24"/>
              </w:rPr>
              <w:t>Март</w:t>
            </w:r>
          </w:p>
        </w:tc>
        <w:tc>
          <w:tcPr>
            <w:tcW w:w="2552" w:type="dxa"/>
          </w:tcPr>
          <w:p w:rsidR="00F64B4B" w:rsidRDefault="00DC5CD6" w:rsidP="00F64B4B">
            <w:pPr>
              <w:pStyle w:val="TableParagraph"/>
              <w:tabs>
                <w:tab w:val="left" w:pos="1997"/>
              </w:tabs>
              <w:rPr>
                <w:sz w:val="24"/>
              </w:rPr>
            </w:pPr>
            <w:r>
              <w:rPr>
                <w:spacing w:val="-2"/>
                <w:sz w:val="24"/>
              </w:rPr>
              <w:t>Воспитатели</w:t>
            </w:r>
            <w:r>
              <w:rPr>
                <w:sz w:val="24"/>
              </w:rPr>
              <w:tab/>
            </w:r>
          </w:p>
          <w:p w:rsidR="0097566C" w:rsidRDefault="0097566C">
            <w:pPr>
              <w:pStyle w:val="TableParagraph"/>
              <w:spacing w:before="39" w:line="240" w:lineRule="auto"/>
              <w:rPr>
                <w:sz w:val="24"/>
              </w:rPr>
            </w:pPr>
          </w:p>
        </w:tc>
      </w:tr>
      <w:tr w:rsidR="0097566C">
        <w:trPr>
          <w:trHeight w:val="1586"/>
        </w:trPr>
        <w:tc>
          <w:tcPr>
            <w:tcW w:w="703" w:type="dxa"/>
          </w:tcPr>
          <w:p w:rsidR="0097566C" w:rsidRDefault="00DC5CD6">
            <w:pPr>
              <w:pStyle w:val="TableParagraph"/>
              <w:rPr>
                <w:sz w:val="24"/>
              </w:rPr>
            </w:pPr>
            <w:r>
              <w:rPr>
                <w:spacing w:val="-5"/>
                <w:sz w:val="24"/>
              </w:rPr>
              <w:t>15</w:t>
            </w:r>
          </w:p>
        </w:tc>
        <w:tc>
          <w:tcPr>
            <w:tcW w:w="2554" w:type="dxa"/>
          </w:tcPr>
          <w:p w:rsidR="0097566C" w:rsidRDefault="00DC5CD6">
            <w:pPr>
              <w:pStyle w:val="TableParagraph"/>
              <w:rPr>
                <w:sz w:val="24"/>
              </w:rPr>
            </w:pPr>
            <w:r>
              <w:rPr>
                <w:spacing w:val="-2"/>
                <w:sz w:val="24"/>
              </w:rPr>
              <w:t>Тематическое</w:t>
            </w:r>
          </w:p>
          <w:p w:rsidR="0097566C" w:rsidRDefault="00DC5CD6">
            <w:pPr>
              <w:pStyle w:val="TableParagraph"/>
              <w:spacing w:before="41" w:line="276" w:lineRule="auto"/>
              <w:rPr>
                <w:sz w:val="24"/>
              </w:rPr>
            </w:pPr>
            <w:r>
              <w:rPr>
                <w:sz w:val="24"/>
              </w:rPr>
              <w:t>развлечение</w:t>
            </w:r>
            <w:r>
              <w:rPr>
                <w:spacing w:val="37"/>
                <w:sz w:val="24"/>
              </w:rPr>
              <w:t xml:space="preserve"> </w:t>
            </w:r>
            <w:r>
              <w:rPr>
                <w:sz w:val="24"/>
              </w:rPr>
              <w:t>«Весна</w:t>
            </w:r>
            <w:r>
              <w:rPr>
                <w:spacing w:val="39"/>
                <w:sz w:val="24"/>
              </w:rPr>
              <w:t xml:space="preserve"> </w:t>
            </w:r>
            <w:r>
              <w:rPr>
                <w:sz w:val="24"/>
              </w:rPr>
              <w:t xml:space="preserve">– </w:t>
            </w:r>
            <w:r>
              <w:rPr>
                <w:spacing w:val="-2"/>
                <w:sz w:val="24"/>
              </w:rPr>
              <w:t>красна»</w:t>
            </w:r>
          </w:p>
        </w:tc>
        <w:tc>
          <w:tcPr>
            <w:tcW w:w="2127" w:type="dxa"/>
          </w:tcPr>
          <w:p w:rsidR="0097566C" w:rsidRDefault="00DC5CD6">
            <w:pPr>
              <w:pStyle w:val="TableParagraph"/>
              <w:tabs>
                <w:tab w:val="left" w:pos="726"/>
              </w:tabs>
              <w:spacing w:line="276" w:lineRule="auto"/>
              <w:ind w:left="108" w:right="96"/>
              <w:rPr>
                <w:sz w:val="24"/>
              </w:rPr>
            </w:pPr>
            <w:r>
              <w:rPr>
                <w:spacing w:val="-4"/>
                <w:sz w:val="24"/>
              </w:rPr>
              <w:t>Все</w:t>
            </w:r>
            <w:r>
              <w:rPr>
                <w:sz w:val="24"/>
              </w:rPr>
              <w:tab/>
            </w:r>
            <w:r>
              <w:rPr>
                <w:spacing w:val="-2"/>
                <w:sz w:val="24"/>
              </w:rPr>
              <w:t>дошкольные группы</w:t>
            </w:r>
          </w:p>
        </w:tc>
        <w:tc>
          <w:tcPr>
            <w:tcW w:w="1700" w:type="dxa"/>
          </w:tcPr>
          <w:p w:rsidR="0097566C" w:rsidRDefault="00DC5CD6">
            <w:pPr>
              <w:pStyle w:val="TableParagraph"/>
              <w:tabs>
                <w:tab w:val="left" w:pos="897"/>
              </w:tabs>
              <w:spacing w:line="276" w:lineRule="auto"/>
              <w:ind w:left="105" w:right="97"/>
              <w:rPr>
                <w:sz w:val="24"/>
              </w:rPr>
            </w:pPr>
            <w:r>
              <w:rPr>
                <w:spacing w:val="-10"/>
                <w:sz w:val="24"/>
              </w:rPr>
              <w:t>1</w:t>
            </w:r>
            <w:r>
              <w:rPr>
                <w:sz w:val="24"/>
              </w:rPr>
              <w:tab/>
            </w:r>
            <w:r>
              <w:rPr>
                <w:spacing w:val="-2"/>
                <w:sz w:val="24"/>
              </w:rPr>
              <w:t>неделя апреля</w:t>
            </w:r>
          </w:p>
        </w:tc>
        <w:tc>
          <w:tcPr>
            <w:tcW w:w="2552" w:type="dxa"/>
          </w:tcPr>
          <w:p w:rsidR="0097566C" w:rsidRDefault="00DC5CD6">
            <w:pPr>
              <w:pStyle w:val="TableParagraph"/>
              <w:spacing w:line="278" w:lineRule="auto"/>
              <w:ind w:right="39"/>
              <w:rPr>
                <w:sz w:val="24"/>
              </w:rPr>
            </w:pPr>
            <w:r>
              <w:rPr>
                <w:spacing w:val="-2"/>
                <w:sz w:val="24"/>
              </w:rPr>
              <w:t>Воспитатели</w:t>
            </w:r>
          </w:p>
          <w:p w:rsidR="0097566C" w:rsidRDefault="0097566C">
            <w:pPr>
              <w:pStyle w:val="TableParagraph"/>
              <w:spacing w:line="272" w:lineRule="exact"/>
              <w:rPr>
                <w:sz w:val="24"/>
              </w:rPr>
            </w:pPr>
          </w:p>
        </w:tc>
      </w:tr>
      <w:tr w:rsidR="0097566C">
        <w:trPr>
          <w:trHeight w:val="952"/>
        </w:trPr>
        <w:tc>
          <w:tcPr>
            <w:tcW w:w="703" w:type="dxa"/>
          </w:tcPr>
          <w:p w:rsidR="0097566C" w:rsidRDefault="00DC5CD6">
            <w:pPr>
              <w:pStyle w:val="TableParagraph"/>
              <w:rPr>
                <w:sz w:val="24"/>
              </w:rPr>
            </w:pPr>
            <w:r>
              <w:rPr>
                <w:spacing w:val="-5"/>
                <w:sz w:val="24"/>
              </w:rPr>
              <w:t>16</w:t>
            </w:r>
          </w:p>
        </w:tc>
        <w:tc>
          <w:tcPr>
            <w:tcW w:w="2554" w:type="dxa"/>
          </w:tcPr>
          <w:p w:rsidR="0097566C" w:rsidRDefault="00DC5CD6">
            <w:pPr>
              <w:pStyle w:val="TableParagraph"/>
              <w:spacing w:line="276" w:lineRule="auto"/>
              <w:rPr>
                <w:sz w:val="24"/>
              </w:rPr>
            </w:pPr>
            <w:r>
              <w:rPr>
                <w:sz w:val="24"/>
              </w:rPr>
              <w:t>Досуг</w:t>
            </w:r>
            <w:r>
              <w:rPr>
                <w:spacing w:val="80"/>
                <w:sz w:val="24"/>
              </w:rPr>
              <w:t xml:space="preserve"> </w:t>
            </w:r>
            <w:r>
              <w:rPr>
                <w:sz w:val="24"/>
              </w:rPr>
              <w:t>«Спорт</w:t>
            </w:r>
            <w:r>
              <w:rPr>
                <w:spacing w:val="80"/>
                <w:sz w:val="24"/>
              </w:rPr>
              <w:t xml:space="preserve"> </w:t>
            </w:r>
            <w:r>
              <w:rPr>
                <w:sz w:val="24"/>
              </w:rPr>
              <w:t>–</w:t>
            </w:r>
            <w:r>
              <w:rPr>
                <w:spacing w:val="80"/>
                <w:sz w:val="24"/>
              </w:rPr>
              <w:t xml:space="preserve"> </w:t>
            </w:r>
            <w:r>
              <w:rPr>
                <w:sz w:val="24"/>
              </w:rPr>
              <w:t xml:space="preserve">это </w:t>
            </w:r>
            <w:r>
              <w:rPr>
                <w:spacing w:val="-2"/>
                <w:sz w:val="24"/>
              </w:rPr>
              <w:t>здорово»</w:t>
            </w:r>
          </w:p>
        </w:tc>
        <w:tc>
          <w:tcPr>
            <w:tcW w:w="2127" w:type="dxa"/>
          </w:tcPr>
          <w:p w:rsidR="0097566C" w:rsidRDefault="00F64B4B">
            <w:pPr>
              <w:pStyle w:val="TableParagraph"/>
              <w:spacing w:line="276" w:lineRule="auto"/>
              <w:ind w:left="108"/>
              <w:rPr>
                <w:sz w:val="24"/>
              </w:rPr>
            </w:pPr>
            <w:r>
              <w:rPr>
                <w:spacing w:val="-4"/>
                <w:sz w:val="24"/>
              </w:rPr>
              <w:t>Все</w:t>
            </w:r>
            <w:r>
              <w:rPr>
                <w:sz w:val="24"/>
              </w:rPr>
              <w:tab/>
            </w:r>
            <w:r>
              <w:rPr>
                <w:spacing w:val="-2"/>
                <w:sz w:val="24"/>
              </w:rPr>
              <w:t>дошкольные группы</w:t>
            </w:r>
          </w:p>
        </w:tc>
        <w:tc>
          <w:tcPr>
            <w:tcW w:w="1700" w:type="dxa"/>
          </w:tcPr>
          <w:p w:rsidR="0097566C" w:rsidRDefault="00DC5CD6">
            <w:pPr>
              <w:pStyle w:val="TableParagraph"/>
              <w:tabs>
                <w:tab w:val="left" w:pos="897"/>
              </w:tabs>
              <w:spacing w:line="276" w:lineRule="auto"/>
              <w:ind w:left="105" w:right="97"/>
              <w:rPr>
                <w:sz w:val="24"/>
              </w:rPr>
            </w:pPr>
            <w:r>
              <w:rPr>
                <w:spacing w:val="-10"/>
                <w:sz w:val="24"/>
              </w:rPr>
              <w:t>3</w:t>
            </w:r>
            <w:r>
              <w:rPr>
                <w:sz w:val="24"/>
              </w:rPr>
              <w:tab/>
            </w:r>
            <w:r>
              <w:rPr>
                <w:spacing w:val="-2"/>
                <w:sz w:val="24"/>
              </w:rPr>
              <w:t>неделя апреля</w:t>
            </w:r>
          </w:p>
        </w:tc>
        <w:tc>
          <w:tcPr>
            <w:tcW w:w="2552" w:type="dxa"/>
          </w:tcPr>
          <w:p w:rsidR="0097566C" w:rsidRDefault="00DC5CD6" w:rsidP="00F64B4B">
            <w:pPr>
              <w:pStyle w:val="TableParagraph"/>
              <w:spacing w:line="276" w:lineRule="auto"/>
              <w:ind w:right="39"/>
              <w:rPr>
                <w:sz w:val="24"/>
              </w:rPr>
            </w:pPr>
            <w:r>
              <w:rPr>
                <w:sz w:val="24"/>
              </w:rPr>
              <w:t>Воспитатели</w:t>
            </w:r>
            <w:r>
              <w:rPr>
                <w:spacing w:val="40"/>
                <w:sz w:val="24"/>
              </w:rPr>
              <w:t xml:space="preserve"> </w:t>
            </w:r>
          </w:p>
        </w:tc>
      </w:tr>
      <w:tr w:rsidR="0097566C">
        <w:trPr>
          <w:trHeight w:val="1269"/>
        </w:trPr>
        <w:tc>
          <w:tcPr>
            <w:tcW w:w="703" w:type="dxa"/>
          </w:tcPr>
          <w:p w:rsidR="0097566C" w:rsidRDefault="00DC5CD6">
            <w:pPr>
              <w:pStyle w:val="TableParagraph"/>
              <w:rPr>
                <w:sz w:val="24"/>
              </w:rPr>
            </w:pPr>
            <w:r>
              <w:rPr>
                <w:spacing w:val="-5"/>
                <w:sz w:val="24"/>
              </w:rPr>
              <w:t>17</w:t>
            </w:r>
          </w:p>
        </w:tc>
        <w:tc>
          <w:tcPr>
            <w:tcW w:w="2554" w:type="dxa"/>
          </w:tcPr>
          <w:p w:rsidR="0097566C" w:rsidRDefault="00DC5CD6">
            <w:pPr>
              <w:pStyle w:val="TableParagraph"/>
              <w:rPr>
                <w:sz w:val="24"/>
              </w:rPr>
            </w:pPr>
            <w:r>
              <w:rPr>
                <w:spacing w:val="-2"/>
                <w:sz w:val="24"/>
              </w:rPr>
              <w:t>Тематический</w:t>
            </w:r>
          </w:p>
          <w:p w:rsidR="0097566C" w:rsidRDefault="00DC5CD6">
            <w:pPr>
              <w:pStyle w:val="TableParagraph"/>
              <w:tabs>
                <w:tab w:val="left" w:pos="1817"/>
              </w:tabs>
              <w:spacing w:before="41" w:line="278" w:lineRule="auto"/>
              <w:ind w:right="98"/>
              <w:rPr>
                <w:sz w:val="24"/>
              </w:rPr>
            </w:pPr>
            <w:r>
              <w:rPr>
                <w:spacing w:val="-2"/>
                <w:sz w:val="24"/>
              </w:rPr>
              <w:t>праздник</w:t>
            </w:r>
            <w:r>
              <w:rPr>
                <w:sz w:val="24"/>
              </w:rPr>
              <w:tab/>
            </w:r>
            <w:r>
              <w:rPr>
                <w:spacing w:val="-2"/>
                <w:sz w:val="24"/>
              </w:rPr>
              <w:t>«День Победы»</w:t>
            </w:r>
          </w:p>
        </w:tc>
        <w:tc>
          <w:tcPr>
            <w:tcW w:w="2127" w:type="dxa"/>
          </w:tcPr>
          <w:p w:rsidR="0097566C" w:rsidRDefault="00F64B4B">
            <w:pPr>
              <w:pStyle w:val="TableParagraph"/>
              <w:spacing w:line="276" w:lineRule="auto"/>
              <w:ind w:left="108"/>
              <w:rPr>
                <w:sz w:val="24"/>
              </w:rPr>
            </w:pPr>
            <w:r>
              <w:rPr>
                <w:spacing w:val="-4"/>
                <w:sz w:val="24"/>
              </w:rPr>
              <w:t>Все</w:t>
            </w:r>
            <w:r>
              <w:rPr>
                <w:sz w:val="24"/>
              </w:rPr>
              <w:tab/>
            </w:r>
            <w:r>
              <w:rPr>
                <w:spacing w:val="-2"/>
                <w:sz w:val="24"/>
              </w:rPr>
              <w:t>дошкольные группы</w:t>
            </w:r>
          </w:p>
        </w:tc>
        <w:tc>
          <w:tcPr>
            <w:tcW w:w="1700" w:type="dxa"/>
          </w:tcPr>
          <w:p w:rsidR="0097566C" w:rsidRDefault="00DC5CD6">
            <w:pPr>
              <w:pStyle w:val="TableParagraph"/>
              <w:ind w:left="105"/>
              <w:rPr>
                <w:sz w:val="24"/>
              </w:rPr>
            </w:pPr>
            <w:r>
              <w:rPr>
                <w:spacing w:val="-5"/>
                <w:sz w:val="24"/>
              </w:rPr>
              <w:t>Май</w:t>
            </w:r>
          </w:p>
        </w:tc>
        <w:tc>
          <w:tcPr>
            <w:tcW w:w="2552" w:type="dxa"/>
          </w:tcPr>
          <w:p w:rsidR="00F64B4B" w:rsidRDefault="00DC5CD6" w:rsidP="00F64B4B">
            <w:pPr>
              <w:pStyle w:val="TableParagraph"/>
              <w:spacing w:line="240" w:lineRule="auto"/>
              <w:rPr>
                <w:sz w:val="24"/>
              </w:rPr>
            </w:pPr>
            <w:r>
              <w:rPr>
                <w:sz w:val="24"/>
              </w:rPr>
              <w:t>Воспитатели</w:t>
            </w:r>
            <w:r>
              <w:rPr>
                <w:spacing w:val="53"/>
                <w:w w:val="150"/>
                <w:sz w:val="24"/>
              </w:rPr>
              <w:t xml:space="preserve"> </w:t>
            </w:r>
          </w:p>
          <w:p w:rsidR="0097566C" w:rsidRDefault="0097566C">
            <w:pPr>
              <w:pStyle w:val="TableParagraph"/>
              <w:spacing w:before="41" w:line="240" w:lineRule="auto"/>
              <w:rPr>
                <w:sz w:val="24"/>
              </w:rPr>
            </w:pPr>
          </w:p>
        </w:tc>
      </w:tr>
      <w:tr w:rsidR="0097566C">
        <w:trPr>
          <w:trHeight w:val="953"/>
        </w:trPr>
        <w:tc>
          <w:tcPr>
            <w:tcW w:w="703" w:type="dxa"/>
          </w:tcPr>
          <w:p w:rsidR="0097566C" w:rsidRDefault="00DC5CD6">
            <w:pPr>
              <w:pStyle w:val="TableParagraph"/>
              <w:rPr>
                <w:sz w:val="24"/>
              </w:rPr>
            </w:pPr>
            <w:r>
              <w:rPr>
                <w:spacing w:val="-5"/>
                <w:sz w:val="24"/>
              </w:rPr>
              <w:t>18</w:t>
            </w:r>
          </w:p>
        </w:tc>
        <w:tc>
          <w:tcPr>
            <w:tcW w:w="2554" w:type="dxa"/>
          </w:tcPr>
          <w:p w:rsidR="0097566C" w:rsidRDefault="00DC5CD6">
            <w:pPr>
              <w:pStyle w:val="TableParagraph"/>
              <w:tabs>
                <w:tab w:val="left" w:pos="1438"/>
                <w:tab w:val="left" w:pos="2014"/>
              </w:tabs>
              <w:spacing w:line="276" w:lineRule="auto"/>
              <w:ind w:right="98"/>
              <w:rPr>
                <w:sz w:val="24"/>
              </w:rPr>
            </w:pPr>
            <w:r>
              <w:rPr>
                <w:spacing w:val="-2"/>
                <w:sz w:val="24"/>
              </w:rPr>
              <w:t>Праздник</w:t>
            </w:r>
            <w:r>
              <w:rPr>
                <w:sz w:val="24"/>
              </w:rPr>
              <w:tab/>
            </w:r>
            <w:r>
              <w:rPr>
                <w:spacing w:val="-6"/>
                <w:sz w:val="24"/>
              </w:rPr>
              <w:t>ко</w:t>
            </w:r>
            <w:r>
              <w:rPr>
                <w:sz w:val="24"/>
              </w:rPr>
              <w:tab/>
            </w:r>
            <w:r>
              <w:rPr>
                <w:spacing w:val="-4"/>
                <w:sz w:val="24"/>
              </w:rPr>
              <w:t xml:space="preserve">дню </w:t>
            </w:r>
            <w:r>
              <w:rPr>
                <w:sz w:val="24"/>
              </w:rPr>
              <w:t>защиты</w:t>
            </w:r>
            <w:r>
              <w:rPr>
                <w:spacing w:val="62"/>
                <w:sz w:val="24"/>
              </w:rPr>
              <w:t xml:space="preserve"> </w:t>
            </w:r>
            <w:r>
              <w:rPr>
                <w:sz w:val="24"/>
              </w:rPr>
              <w:t>детей</w:t>
            </w:r>
            <w:r>
              <w:rPr>
                <w:spacing w:val="63"/>
                <w:sz w:val="24"/>
              </w:rPr>
              <w:t xml:space="preserve"> </w:t>
            </w:r>
            <w:r>
              <w:rPr>
                <w:spacing w:val="-2"/>
                <w:sz w:val="24"/>
              </w:rPr>
              <w:t>«Пусть</w:t>
            </w:r>
          </w:p>
          <w:p w:rsidR="0097566C" w:rsidRDefault="00DC5CD6">
            <w:pPr>
              <w:pStyle w:val="TableParagraph"/>
              <w:spacing w:line="240" w:lineRule="auto"/>
              <w:rPr>
                <w:sz w:val="24"/>
              </w:rPr>
            </w:pPr>
            <w:r>
              <w:rPr>
                <w:sz w:val="24"/>
              </w:rPr>
              <w:t>всегда</w:t>
            </w:r>
            <w:r>
              <w:rPr>
                <w:spacing w:val="-3"/>
                <w:sz w:val="24"/>
              </w:rPr>
              <w:t xml:space="preserve"> </w:t>
            </w:r>
            <w:r>
              <w:rPr>
                <w:sz w:val="24"/>
              </w:rPr>
              <w:t>будет</w:t>
            </w:r>
            <w:r>
              <w:rPr>
                <w:spacing w:val="1"/>
                <w:sz w:val="24"/>
              </w:rPr>
              <w:t xml:space="preserve"> </w:t>
            </w:r>
            <w:r>
              <w:rPr>
                <w:spacing w:val="-2"/>
                <w:sz w:val="24"/>
              </w:rPr>
              <w:t>солнце»</w:t>
            </w:r>
          </w:p>
        </w:tc>
        <w:tc>
          <w:tcPr>
            <w:tcW w:w="2127" w:type="dxa"/>
          </w:tcPr>
          <w:p w:rsidR="0097566C" w:rsidRDefault="00F64B4B">
            <w:pPr>
              <w:pStyle w:val="TableParagraph"/>
              <w:tabs>
                <w:tab w:val="left" w:pos="853"/>
              </w:tabs>
              <w:spacing w:line="276" w:lineRule="auto"/>
              <w:ind w:left="108" w:right="98"/>
              <w:rPr>
                <w:sz w:val="24"/>
              </w:rPr>
            </w:pPr>
            <w:r>
              <w:rPr>
                <w:spacing w:val="-4"/>
                <w:sz w:val="24"/>
              </w:rPr>
              <w:t>Все</w:t>
            </w:r>
            <w:r>
              <w:rPr>
                <w:sz w:val="24"/>
              </w:rPr>
              <w:t xml:space="preserve"> </w:t>
            </w:r>
            <w:r>
              <w:rPr>
                <w:spacing w:val="-2"/>
                <w:sz w:val="24"/>
              </w:rPr>
              <w:t>дошкольные группы</w:t>
            </w:r>
          </w:p>
        </w:tc>
        <w:tc>
          <w:tcPr>
            <w:tcW w:w="1700" w:type="dxa"/>
          </w:tcPr>
          <w:p w:rsidR="0097566C" w:rsidRDefault="00DC5CD6">
            <w:pPr>
              <w:pStyle w:val="TableParagraph"/>
              <w:ind w:left="105"/>
              <w:rPr>
                <w:sz w:val="24"/>
              </w:rPr>
            </w:pPr>
            <w:r>
              <w:rPr>
                <w:sz w:val="24"/>
              </w:rPr>
              <w:t xml:space="preserve">1 </w:t>
            </w:r>
            <w:r>
              <w:rPr>
                <w:spacing w:val="-4"/>
                <w:sz w:val="24"/>
              </w:rPr>
              <w:t>июня</w:t>
            </w:r>
          </w:p>
        </w:tc>
        <w:tc>
          <w:tcPr>
            <w:tcW w:w="2552" w:type="dxa"/>
          </w:tcPr>
          <w:p w:rsidR="0097566C" w:rsidRDefault="00F64B4B">
            <w:pPr>
              <w:pStyle w:val="TableParagraph"/>
              <w:rPr>
                <w:sz w:val="24"/>
              </w:rPr>
            </w:pPr>
            <w:r>
              <w:rPr>
                <w:sz w:val="24"/>
              </w:rPr>
              <w:t>Воспитатели</w:t>
            </w:r>
          </w:p>
        </w:tc>
      </w:tr>
      <w:tr w:rsidR="0097566C">
        <w:trPr>
          <w:trHeight w:val="952"/>
        </w:trPr>
        <w:tc>
          <w:tcPr>
            <w:tcW w:w="703" w:type="dxa"/>
          </w:tcPr>
          <w:p w:rsidR="0097566C" w:rsidRDefault="00DC5CD6">
            <w:pPr>
              <w:pStyle w:val="TableParagraph"/>
              <w:rPr>
                <w:sz w:val="24"/>
              </w:rPr>
            </w:pPr>
            <w:r>
              <w:rPr>
                <w:spacing w:val="-5"/>
                <w:sz w:val="24"/>
              </w:rPr>
              <w:t>19</w:t>
            </w:r>
          </w:p>
        </w:tc>
        <w:tc>
          <w:tcPr>
            <w:tcW w:w="2554" w:type="dxa"/>
          </w:tcPr>
          <w:p w:rsidR="0097566C" w:rsidRDefault="00DC5CD6">
            <w:pPr>
              <w:pStyle w:val="TableParagraph"/>
              <w:tabs>
                <w:tab w:val="left" w:pos="1295"/>
              </w:tabs>
              <w:spacing w:line="276" w:lineRule="auto"/>
              <w:ind w:right="95"/>
              <w:rPr>
                <w:sz w:val="24"/>
              </w:rPr>
            </w:pPr>
            <w:r>
              <w:rPr>
                <w:spacing w:val="-2"/>
                <w:sz w:val="24"/>
              </w:rPr>
              <w:t>Летний</w:t>
            </w:r>
            <w:r>
              <w:rPr>
                <w:sz w:val="24"/>
              </w:rPr>
              <w:tab/>
            </w:r>
            <w:r>
              <w:rPr>
                <w:spacing w:val="-2"/>
                <w:sz w:val="24"/>
              </w:rPr>
              <w:t>спортивно- оздоровительный</w:t>
            </w:r>
          </w:p>
          <w:p w:rsidR="0097566C" w:rsidRDefault="00DC5CD6">
            <w:pPr>
              <w:pStyle w:val="TableParagraph"/>
              <w:spacing w:line="240" w:lineRule="auto"/>
              <w:rPr>
                <w:sz w:val="24"/>
              </w:rPr>
            </w:pPr>
            <w:r>
              <w:rPr>
                <w:spacing w:val="-2"/>
                <w:sz w:val="24"/>
              </w:rPr>
              <w:t>праздник</w:t>
            </w:r>
          </w:p>
        </w:tc>
        <w:tc>
          <w:tcPr>
            <w:tcW w:w="2127" w:type="dxa"/>
          </w:tcPr>
          <w:p w:rsidR="0097566C" w:rsidRDefault="00DC5CD6">
            <w:pPr>
              <w:pStyle w:val="TableParagraph"/>
              <w:tabs>
                <w:tab w:val="left" w:pos="853"/>
              </w:tabs>
              <w:spacing w:line="276" w:lineRule="auto"/>
              <w:ind w:left="108" w:right="98"/>
              <w:rPr>
                <w:sz w:val="24"/>
              </w:rPr>
            </w:pPr>
            <w:r>
              <w:rPr>
                <w:spacing w:val="-4"/>
                <w:sz w:val="24"/>
              </w:rPr>
              <w:t>Все</w:t>
            </w:r>
            <w:r>
              <w:rPr>
                <w:sz w:val="24"/>
              </w:rPr>
              <w:tab/>
            </w:r>
            <w:r>
              <w:rPr>
                <w:spacing w:val="-2"/>
                <w:sz w:val="24"/>
              </w:rPr>
              <w:t>возрастные группы</w:t>
            </w:r>
          </w:p>
        </w:tc>
        <w:tc>
          <w:tcPr>
            <w:tcW w:w="1700" w:type="dxa"/>
          </w:tcPr>
          <w:p w:rsidR="0097566C" w:rsidRDefault="00DC5CD6">
            <w:pPr>
              <w:pStyle w:val="TableParagraph"/>
              <w:ind w:left="105"/>
              <w:rPr>
                <w:sz w:val="24"/>
              </w:rPr>
            </w:pPr>
            <w:r>
              <w:rPr>
                <w:spacing w:val="-4"/>
                <w:sz w:val="24"/>
              </w:rPr>
              <w:t>Июль</w:t>
            </w:r>
          </w:p>
        </w:tc>
        <w:tc>
          <w:tcPr>
            <w:tcW w:w="2552" w:type="dxa"/>
          </w:tcPr>
          <w:p w:rsidR="0097566C" w:rsidRDefault="00DC5CD6">
            <w:pPr>
              <w:pStyle w:val="TableParagraph"/>
              <w:rPr>
                <w:sz w:val="24"/>
              </w:rPr>
            </w:pPr>
            <w:r>
              <w:rPr>
                <w:sz w:val="24"/>
              </w:rPr>
              <w:t>Воспитатели</w:t>
            </w:r>
            <w:r>
              <w:rPr>
                <w:spacing w:val="-6"/>
                <w:sz w:val="24"/>
              </w:rPr>
              <w:t xml:space="preserve"> </w:t>
            </w:r>
            <w:r>
              <w:rPr>
                <w:spacing w:val="-2"/>
                <w:sz w:val="24"/>
              </w:rPr>
              <w:t>групп</w:t>
            </w:r>
          </w:p>
        </w:tc>
      </w:tr>
      <w:tr w:rsidR="0097566C">
        <w:trPr>
          <w:trHeight w:val="1269"/>
        </w:trPr>
        <w:tc>
          <w:tcPr>
            <w:tcW w:w="703" w:type="dxa"/>
          </w:tcPr>
          <w:p w:rsidR="0097566C" w:rsidRDefault="00DC5CD6">
            <w:pPr>
              <w:pStyle w:val="TableParagraph"/>
              <w:rPr>
                <w:sz w:val="24"/>
              </w:rPr>
            </w:pPr>
            <w:r>
              <w:rPr>
                <w:spacing w:val="-5"/>
                <w:sz w:val="24"/>
              </w:rPr>
              <w:t>20</w:t>
            </w:r>
          </w:p>
        </w:tc>
        <w:tc>
          <w:tcPr>
            <w:tcW w:w="2554" w:type="dxa"/>
          </w:tcPr>
          <w:p w:rsidR="0097566C" w:rsidRDefault="00DC5CD6">
            <w:pPr>
              <w:pStyle w:val="TableParagraph"/>
              <w:tabs>
                <w:tab w:val="left" w:pos="2041"/>
              </w:tabs>
              <w:spacing w:line="276" w:lineRule="auto"/>
              <w:ind w:right="96"/>
              <w:rPr>
                <w:sz w:val="24"/>
              </w:rPr>
            </w:pPr>
            <w:r>
              <w:rPr>
                <w:spacing w:val="-2"/>
                <w:sz w:val="24"/>
              </w:rPr>
              <w:t>Праздник</w:t>
            </w:r>
            <w:r>
              <w:rPr>
                <w:sz w:val="24"/>
              </w:rPr>
              <w:tab/>
            </w:r>
            <w:r>
              <w:rPr>
                <w:spacing w:val="-4"/>
                <w:sz w:val="24"/>
              </w:rPr>
              <w:t xml:space="preserve">«До </w:t>
            </w:r>
            <w:r>
              <w:rPr>
                <w:sz w:val="24"/>
              </w:rPr>
              <w:t>свидания, лето»</w:t>
            </w:r>
          </w:p>
        </w:tc>
        <w:tc>
          <w:tcPr>
            <w:tcW w:w="2127" w:type="dxa"/>
          </w:tcPr>
          <w:p w:rsidR="0097566C" w:rsidRDefault="00DC5CD6">
            <w:pPr>
              <w:pStyle w:val="TableParagraph"/>
              <w:tabs>
                <w:tab w:val="left" w:pos="853"/>
              </w:tabs>
              <w:spacing w:line="276" w:lineRule="auto"/>
              <w:ind w:left="108" w:right="98"/>
              <w:rPr>
                <w:sz w:val="24"/>
              </w:rPr>
            </w:pPr>
            <w:r>
              <w:rPr>
                <w:spacing w:val="-4"/>
                <w:sz w:val="24"/>
              </w:rPr>
              <w:t>Все</w:t>
            </w:r>
            <w:r>
              <w:rPr>
                <w:sz w:val="24"/>
              </w:rPr>
              <w:tab/>
            </w:r>
            <w:r>
              <w:rPr>
                <w:spacing w:val="-2"/>
                <w:sz w:val="24"/>
              </w:rPr>
              <w:t>возрастные группы</w:t>
            </w:r>
          </w:p>
        </w:tc>
        <w:tc>
          <w:tcPr>
            <w:tcW w:w="1700" w:type="dxa"/>
          </w:tcPr>
          <w:p w:rsidR="0097566C" w:rsidRDefault="0097566C">
            <w:pPr>
              <w:pStyle w:val="TableParagraph"/>
              <w:spacing w:line="240" w:lineRule="auto"/>
              <w:ind w:left="0"/>
              <w:rPr>
                <w:sz w:val="24"/>
              </w:rPr>
            </w:pPr>
          </w:p>
        </w:tc>
        <w:tc>
          <w:tcPr>
            <w:tcW w:w="2552" w:type="dxa"/>
          </w:tcPr>
          <w:p w:rsidR="0097566C" w:rsidRDefault="00DC5CD6">
            <w:pPr>
              <w:pStyle w:val="TableParagraph"/>
              <w:spacing w:line="276" w:lineRule="auto"/>
              <w:ind w:right="972"/>
              <w:jc w:val="both"/>
              <w:rPr>
                <w:sz w:val="24"/>
              </w:rPr>
            </w:pPr>
            <w:r>
              <w:rPr>
                <w:spacing w:val="-2"/>
                <w:sz w:val="24"/>
              </w:rPr>
              <w:t>Воспитатели</w:t>
            </w:r>
          </w:p>
          <w:p w:rsidR="0097566C" w:rsidRDefault="0097566C">
            <w:pPr>
              <w:pStyle w:val="TableParagraph"/>
              <w:spacing w:line="240" w:lineRule="auto"/>
              <w:jc w:val="both"/>
              <w:rPr>
                <w:sz w:val="24"/>
              </w:rPr>
            </w:pPr>
          </w:p>
        </w:tc>
      </w:tr>
    </w:tbl>
    <w:p w:rsidR="0097566C" w:rsidRDefault="0097566C">
      <w:pPr>
        <w:pStyle w:val="a3"/>
        <w:ind w:left="0"/>
        <w:jc w:val="left"/>
        <w:rPr>
          <w:b/>
        </w:rPr>
      </w:pPr>
    </w:p>
    <w:p w:rsidR="0097566C" w:rsidRDefault="0097566C">
      <w:pPr>
        <w:pStyle w:val="a3"/>
        <w:spacing w:before="99"/>
        <w:ind w:left="0"/>
        <w:jc w:val="left"/>
        <w:rPr>
          <w:b/>
        </w:rPr>
      </w:pPr>
    </w:p>
    <w:p w:rsidR="0097566C" w:rsidRDefault="00DC5CD6">
      <w:pPr>
        <w:ind w:left="1221"/>
        <w:rPr>
          <w:b/>
          <w:sz w:val="24"/>
        </w:rPr>
      </w:pPr>
      <w:r>
        <w:rPr>
          <w:b/>
          <w:color w:val="0D0D0D"/>
          <w:sz w:val="24"/>
        </w:rPr>
        <w:t>Смотры</w:t>
      </w:r>
      <w:r>
        <w:rPr>
          <w:b/>
          <w:color w:val="0D0D0D"/>
          <w:spacing w:val="-3"/>
          <w:sz w:val="24"/>
        </w:rPr>
        <w:t xml:space="preserve"> </w:t>
      </w:r>
      <w:r>
        <w:rPr>
          <w:b/>
          <w:color w:val="0D0D0D"/>
          <w:sz w:val="24"/>
        </w:rPr>
        <w:t>–</w:t>
      </w:r>
      <w:r>
        <w:rPr>
          <w:b/>
          <w:color w:val="0D0D0D"/>
          <w:spacing w:val="-2"/>
          <w:sz w:val="24"/>
        </w:rPr>
        <w:t xml:space="preserve"> </w:t>
      </w:r>
      <w:r>
        <w:rPr>
          <w:b/>
          <w:color w:val="0D0D0D"/>
          <w:sz w:val="24"/>
        </w:rPr>
        <w:t>конкурсы,</w:t>
      </w:r>
      <w:r>
        <w:rPr>
          <w:b/>
          <w:color w:val="0D0D0D"/>
          <w:spacing w:val="-5"/>
          <w:sz w:val="24"/>
        </w:rPr>
        <w:t xml:space="preserve"> </w:t>
      </w:r>
      <w:r>
        <w:rPr>
          <w:b/>
          <w:color w:val="0D0D0D"/>
          <w:spacing w:val="-2"/>
          <w:sz w:val="24"/>
        </w:rPr>
        <w:t>выставки</w:t>
      </w:r>
    </w:p>
    <w:p w:rsidR="0097566C" w:rsidRDefault="0097566C">
      <w:pPr>
        <w:rPr>
          <w:b/>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5528"/>
        <w:gridCol w:w="1132"/>
        <w:gridCol w:w="2268"/>
      </w:tblGrid>
      <w:tr w:rsidR="0097566C">
        <w:trPr>
          <w:trHeight w:val="480"/>
        </w:trPr>
        <w:tc>
          <w:tcPr>
            <w:tcW w:w="818" w:type="dxa"/>
          </w:tcPr>
          <w:p w:rsidR="0097566C" w:rsidRDefault="00DC5CD6">
            <w:pPr>
              <w:pStyle w:val="TableParagraph"/>
              <w:spacing w:before="1" w:line="240" w:lineRule="auto"/>
              <w:rPr>
                <w:sz w:val="24"/>
              </w:rPr>
            </w:pPr>
            <w:r>
              <w:rPr>
                <w:spacing w:val="-4"/>
                <w:sz w:val="24"/>
              </w:rPr>
              <w:lastRenderedPageBreak/>
              <w:t>№п/п</w:t>
            </w:r>
          </w:p>
        </w:tc>
        <w:tc>
          <w:tcPr>
            <w:tcW w:w="5528" w:type="dxa"/>
          </w:tcPr>
          <w:p w:rsidR="0097566C" w:rsidRDefault="00DC5CD6">
            <w:pPr>
              <w:pStyle w:val="TableParagraph"/>
              <w:spacing w:before="1" w:line="240" w:lineRule="auto"/>
              <w:ind w:left="165"/>
              <w:rPr>
                <w:sz w:val="24"/>
              </w:rPr>
            </w:pPr>
            <w:r>
              <w:rPr>
                <w:spacing w:val="-2"/>
                <w:sz w:val="24"/>
              </w:rPr>
              <w:t>Содержание</w:t>
            </w:r>
          </w:p>
        </w:tc>
        <w:tc>
          <w:tcPr>
            <w:tcW w:w="1132" w:type="dxa"/>
          </w:tcPr>
          <w:p w:rsidR="0097566C" w:rsidRDefault="00DC5CD6">
            <w:pPr>
              <w:pStyle w:val="TableParagraph"/>
              <w:spacing w:before="1" w:line="240" w:lineRule="auto"/>
              <w:ind w:left="108"/>
              <w:rPr>
                <w:sz w:val="24"/>
              </w:rPr>
            </w:pPr>
            <w:r>
              <w:rPr>
                <w:spacing w:val="-4"/>
                <w:sz w:val="24"/>
              </w:rPr>
              <w:t>Срок</w:t>
            </w:r>
          </w:p>
        </w:tc>
        <w:tc>
          <w:tcPr>
            <w:tcW w:w="2268" w:type="dxa"/>
          </w:tcPr>
          <w:p w:rsidR="0097566C" w:rsidRDefault="00DC5CD6">
            <w:pPr>
              <w:pStyle w:val="TableParagraph"/>
              <w:spacing w:before="1" w:line="240" w:lineRule="auto"/>
              <w:ind w:left="109"/>
              <w:rPr>
                <w:sz w:val="24"/>
              </w:rPr>
            </w:pPr>
            <w:r>
              <w:rPr>
                <w:spacing w:val="-2"/>
                <w:sz w:val="24"/>
              </w:rPr>
              <w:t>Ответственный</w:t>
            </w:r>
          </w:p>
        </w:tc>
      </w:tr>
      <w:tr w:rsidR="0097566C">
        <w:trPr>
          <w:trHeight w:val="633"/>
        </w:trPr>
        <w:tc>
          <w:tcPr>
            <w:tcW w:w="818" w:type="dxa"/>
          </w:tcPr>
          <w:p w:rsidR="0097566C" w:rsidRDefault="00DC5CD6">
            <w:pPr>
              <w:pStyle w:val="TableParagraph"/>
              <w:ind w:left="467"/>
              <w:rPr>
                <w:sz w:val="24"/>
              </w:rPr>
            </w:pPr>
            <w:r>
              <w:rPr>
                <w:spacing w:val="-10"/>
                <w:sz w:val="24"/>
              </w:rPr>
              <w:t>1</w:t>
            </w:r>
          </w:p>
        </w:tc>
        <w:tc>
          <w:tcPr>
            <w:tcW w:w="5528" w:type="dxa"/>
          </w:tcPr>
          <w:p w:rsidR="0097566C" w:rsidRPr="00774178" w:rsidRDefault="006B587D">
            <w:pPr>
              <w:pStyle w:val="TableParagraph"/>
              <w:spacing w:before="41" w:line="240" w:lineRule="auto"/>
              <w:ind w:left="105"/>
              <w:rPr>
                <w:sz w:val="24"/>
              </w:rPr>
            </w:pPr>
            <w:r w:rsidRPr="00774178">
              <w:rPr>
                <w:rFonts w:eastAsia="Calibri"/>
                <w:sz w:val="24"/>
                <w:szCs w:val="24"/>
              </w:rPr>
              <w:t>Конкурс декоративно- прикладного творчества из природных материалов совместно</w:t>
            </w:r>
            <w:r w:rsidRPr="00774178">
              <w:rPr>
                <w:rFonts w:eastAsia="Calibri"/>
                <w:spacing w:val="-14"/>
                <w:sz w:val="24"/>
                <w:szCs w:val="24"/>
              </w:rPr>
              <w:t xml:space="preserve"> </w:t>
            </w:r>
            <w:r w:rsidRPr="00774178">
              <w:rPr>
                <w:rFonts w:eastAsia="Calibri"/>
                <w:sz w:val="24"/>
                <w:szCs w:val="24"/>
              </w:rPr>
              <w:t>с</w:t>
            </w:r>
            <w:r w:rsidRPr="00774178">
              <w:rPr>
                <w:rFonts w:eastAsia="Calibri"/>
                <w:spacing w:val="-11"/>
                <w:sz w:val="24"/>
                <w:szCs w:val="24"/>
              </w:rPr>
              <w:t xml:space="preserve"> </w:t>
            </w:r>
            <w:r w:rsidRPr="00774178">
              <w:rPr>
                <w:rFonts w:eastAsia="Calibri"/>
                <w:sz w:val="24"/>
                <w:szCs w:val="24"/>
              </w:rPr>
              <w:t>родителями</w:t>
            </w:r>
            <w:r w:rsidRPr="00774178">
              <w:rPr>
                <w:rFonts w:eastAsia="Calibri"/>
                <w:spacing w:val="-9"/>
                <w:sz w:val="24"/>
                <w:szCs w:val="24"/>
              </w:rPr>
              <w:t xml:space="preserve"> </w:t>
            </w:r>
            <w:r w:rsidRPr="00774178">
              <w:rPr>
                <w:rFonts w:eastAsia="Calibri"/>
                <w:sz w:val="24"/>
                <w:szCs w:val="24"/>
              </w:rPr>
              <w:t>«Осень</w:t>
            </w:r>
            <w:r w:rsidRPr="00774178">
              <w:rPr>
                <w:rFonts w:eastAsia="Calibri"/>
                <w:spacing w:val="-10"/>
                <w:sz w:val="24"/>
                <w:szCs w:val="24"/>
              </w:rPr>
              <w:t xml:space="preserve"> </w:t>
            </w:r>
            <w:r w:rsidRPr="00774178">
              <w:rPr>
                <w:rFonts w:eastAsia="Calibri"/>
                <w:sz w:val="24"/>
                <w:szCs w:val="24"/>
              </w:rPr>
              <w:t xml:space="preserve">бывает </w:t>
            </w:r>
            <w:r w:rsidRPr="00774178">
              <w:rPr>
                <w:rFonts w:eastAsia="Calibri"/>
                <w:spacing w:val="-2"/>
                <w:sz w:val="24"/>
                <w:szCs w:val="24"/>
              </w:rPr>
              <w:t>разная…»</w:t>
            </w:r>
          </w:p>
        </w:tc>
        <w:tc>
          <w:tcPr>
            <w:tcW w:w="1132" w:type="dxa"/>
          </w:tcPr>
          <w:p w:rsidR="0097566C" w:rsidRDefault="006B587D">
            <w:pPr>
              <w:pStyle w:val="TableParagraph"/>
              <w:ind w:left="108"/>
              <w:rPr>
                <w:sz w:val="24"/>
              </w:rPr>
            </w:pPr>
            <w:r>
              <w:rPr>
                <w:spacing w:val="-2"/>
                <w:sz w:val="24"/>
              </w:rPr>
              <w:t>Сентябрь</w:t>
            </w:r>
          </w:p>
        </w:tc>
        <w:tc>
          <w:tcPr>
            <w:tcW w:w="2268" w:type="dxa"/>
          </w:tcPr>
          <w:p w:rsidR="0097566C" w:rsidRDefault="006B587D">
            <w:pPr>
              <w:pStyle w:val="TableParagraph"/>
              <w:ind w:left="109"/>
              <w:rPr>
                <w:sz w:val="24"/>
              </w:rPr>
            </w:pPr>
            <w:r>
              <w:rPr>
                <w:sz w:val="24"/>
              </w:rPr>
              <w:t>Воспитатель</w:t>
            </w:r>
          </w:p>
        </w:tc>
      </w:tr>
      <w:tr w:rsidR="0097566C">
        <w:trPr>
          <w:trHeight w:val="477"/>
        </w:trPr>
        <w:tc>
          <w:tcPr>
            <w:tcW w:w="818" w:type="dxa"/>
          </w:tcPr>
          <w:p w:rsidR="0097566C" w:rsidRDefault="00DC5CD6">
            <w:pPr>
              <w:pStyle w:val="TableParagraph"/>
              <w:ind w:left="467"/>
              <w:rPr>
                <w:sz w:val="24"/>
              </w:rPr>
            </w:pPr>
            <w:r>
              <w:rPr>
                <w:spacing w:val="-10"/>
                <w:sz w:val="24"/>
              </w:rPr>
              <w:t>2</w:t>
            </w:r>
          </w:p>
        </w:tc>
        <w:tc>
          <w:tcPr>
            <w:tcW w:w="5528" w:type="dxa"/>
          </w:tcPr>
          <w:p w:rsidR="0097566C" w:rsidRPr="00774178" w:rsidRDefault="006B587D">
            <w:pPr>
              <w:pStyle w:val="TableParagraph"/>
              <w:ind w:left="165"/>
              <w:rPr>
                <w:sz w:val="24"/>
              </w:rPr>
            </w:pPr>
            <w:r w:rsidRPr="00774178">
              <w:rPr>
                <w:rFonts w:eastAsia="Calibri"/>
                <w:sz w:val="24"/>
                <w:szCs w:val="24"/>
              </w:rPr>
              <w:t>Конкурс</w:t>
            </w:r>
            <w:r w:rsidRPr="00774178">
              <w:rPr>
                <w:rFonts w:eastAsia="Calibri"/>
                <w:spacing w:val="-14"/>
                <w:sz w:val="24"/>
                <w:szCs w:val="24"/>
              </w:rPr>
              <w:t xml:space="preserve"> </w:t>
            </w:r>
            <w:r w:rsidRPr="00774178">
              <w:rPr>
                <w:rFonts w:eastAsia="Calibri"/>
                <w:sz w:val="24"/>
                <w:szCs w:val="24"/>
              </w:rPr>
              <w:t>рисунков</w:t>
            </w:r>
            <w:r w:rsidRPr="00774178">
              <w:rPr>
                <w:rFonts w:eastAsia="Calibri"/>
                <w:spacing w:val="-14"/>
                <w:sz w:val="24"/>
                <w:szCs w:val="24"/>
              </w:rPr>
              <w:t xml:space="preserve"> </w:t>
            </w:r>
            <w:r w:rsidRPr="00774178">
              <w:rPr>
                <w:rFonts w:eastAsia="Calibri"/>
                <w:sz w:val="24"/>
                <w:szCs w:val="24"/>
              </w:rPr>
              <w:t xml:space="preserve">«Осенний </w:t>
            </w:r>
            <w:r w:rsidRPr="00774178">
              <w:rPr>
                <w:rFonts w:eastAsia="Calibri"/>
                <w:spacing w:val="-2"/>
                <w:sz w:val="24"/>
                <w:szCs w:val="24"/>
              </w:rPr>
              <w:t>калейдоскоп»</w:t>
            </w:r>
          </w:p>
        </w:tc>
        <w:tc>
          <w:tcPr>
            <w:tcW w:w="1132" w:type="dxa"/>
          </w:tcPr>
          <w:p w:rsidR="0097566C" w:rsidRDefault="006B587D">
            <w:pPr>
              <w:pStyle w:val="TableParagraph"/>
              <w:ind w:left="108"/>
              <w:rPr>
                <w:sz w:val="24"/>
              </w:rPr>
            </w:pPr>
            <w:r>
              <w:rPr>
                <w:spacing w:val="-2"/>
                <w:sz w:val="24"/>
              </w:rPr>
              <w:t>Октябр</w:t>
            </w:r>
            <w:r w:rsidR="00DC5CD6">
              <w:rPr>
                <w:spacing w:val="-2"/>
                <w:sz w:val="24"/>
              </w:rPr>
              <w:t>ь</w:t>
            </w:r>
          </w:p>
        </w:tc>
        <w:tc>
          <w:tcPr>
            <w:tcW w:w="2268" w:type="dxa"/>
          </w:tcPr>
          <w:p w:rsidR="0097566C" w:rsidRDefault="00DC5CD6" w:rsidP="006B587D">
            <w:pPr>
              <w:pStyle w:val="TableParagraph"/>
              <w:ind w:left="109"/>
              <w:rPr>
                <w:sz w:val="24"/>
              </w:rPr>
            </w:pPr>
            <w:r>
              <w:rPr>
                <w:sz w:val="24"/>
              </w:rPr>
              <w:t>Воспитател</w:t>
            </w:r>
            <w:r w:rsidR="006B587D">
              <w:rPr>
                <w:sz w:val="24"/>
              </w:rPr>
              <w:t>ь</w:t>
            </w:r>
          </w:p>
        </w:tc>
      </w:tr>
      <w:tr w:rsidR="0097566C">
        <w:trPr>
          <w:trHeight w:val="477"/>
        </w:trPr>
        <w:tc>
          <w:tcPr>
            <w:tcW w:w="818" w:type="dxa"/>
          </w:tcPr>
          <w:p w:rsidR="0097566C" w:rsidRDefault="00DC5CD6">
            <w:pPr>
              <w:pStyle w:val="TableParagraph"/>
              <w:ind w:left="467"/>
              <w:rPr>
                <w:sz w:val="24"/>
              </w:rPr>
            </w:pPr>
            <w:r>
              <w:rPr>
                <w:spacing w:val="-10"/>
                <w:sz w:val="24"/>
              </w:rPr>
              <w:t>3</w:t>
            </w:r>
          </w:p>
        </w:tc>
        <w:tc>
          <w:tcPr>
            <w:tcW w:w="5528" w:type="dxa"/>
          </w:tcPr>
          <w:p w:rsidR="0097566C" w:rsidRDefault="00DC5CD6">
            <w:pPr>
              <w:pStyle w:val="TableParagraph"/>
              <w:ind w:left="105"/>
              <w:rPr>
                <w:sz w:val="24"/>
              </w:rPr>
            </w:pPr>
            <w:r>
              <w:rPr>
                <w:sz w:val="24"/>
              </w:rPr>
              <w:t>Зимний</w:t>
            </w:r>
            <w:r>
              <w:rPr>
                <w:spacing w:val="-4"/>
                <w:sz w:val="24"/>
              </w:rPr>
              <w:t xml:space="preserve"> </w:t>
            </w:r>
            <w:r>
              <w:rPr>
                <w:sz w:val="24"/>
              </w:rPr>
              <w:t>участок:</w:t>
            </w:r>
            <w:r>
              <w:rPr>
                <w:spacing w:val="-2"/>
                <w:sz w:val="24"/>
              </w:rPr>
              <w:t xml:space="preserve"> </w:t>
            </w:r>
            <w:r>
              <w:rPr>
                <w:sz w:val="24"/>
              </w:rPr>
              <w:t>«Ледяные</w:t>
            </w:r>
            <w:r>
              <w:rPr>
                <w:spacing w:val="-5"/>
                <w:sz w:val="24"/>
              </w:rPr>
              <w:t xml:space="preserve"> </w:t>
            </w:r>
            <w:r>
              <w:rPr>
                <w:spacing w:val="-2"/>
                <w:sz w:val="24"/>
              </w:rPr>
              <w:t>чудеса»</w:t>
            </w:r>
          </w:p>
        </w:tc>
        <w:tc>
          <w:tcPr>
            <w:tcW w:w="1132" w:type="dxa"/>
          </w:tcPr>
          <w:p w:rsidR="0097566C" w:rsidRDefault="00DC5CD6">
            <w:pPr>
              <w:pStyle w:val="TableParagraph"/>
              <w:ind w:left="108"/>
              <w:rPr>
                <w:sz w:val="24"/>
              </w:rPr>
            </w:pPr>
            <w:r>
              <w:rPr>
                <w:spacing w:val="-2"/>
                <w:sz w:val="24"/>
              </w:rPr>
              <w:t>Декабрь</w:t>
            </w:r>
          </w:p>
        </w:tc>
        <w:tc>
          <w:tcPr>
            <w:tcW w:w="2268" w:type="dxa"/>
          </w:tcPr>
          <w:p w:rsidR="0097566C" w:rsidRDefault="006B587D">
            <w:pPr>
              <w:pStyle w:val="TableParagraph"/>
              <w:ind w:left="109"/>
              <w:rPr>
                <w:sz w:val="24"/>
              </w:rPr>
            </w:pPr>
            <w:r>
              <w:rPr>
                <w:sz w:val="24"/>
              </w:rPr>
              <w:t>Воспитатель</w:t>
            </w:r>
          </w:p>
        </w:tc>
      </w:tr>
      <w:tr w:rsidR="0097566C">
        <w:trPr>
          <w:trHeight w:val="796"/>
        </w:trPr>
        <w:tc>
          <w:tcPr>
            <w:tcW w:w="818" w:type="dxa"/>
          </w:tcPr>
          <w:p w:rsidR="0097566C" w:rsidRDefault="00DC5CD6">
            <w:pPr>
              <w:pStyle w:val="TableParagraph"/>
              <w:spacing w:before="1" w:line="240" w:lineRule="auto"/>
              <w:ind w:left="467"/>
              <w:rPr>
                <w:sz w:val="24"/>
              </w:rPr>
            </w:pPr>
            <w:r>
              <w:rPr>
                <w:spacing w:val="-10"/>
                <w:sz w:val="24"/>
              </w:rPr>
              <w:t>4</w:t>
            </w:r>
          </w:p>
        </w:tc>
        <w:tc>
          <w:tcPr>
            <w:tcW w:w="5528" w:type="dxa"/>
          </w:tcPr>
          <w:p w:rsidR="0097566C" w:rsidRDefault="00DC5CD6">
            <w:pPr>
              <w:pStyle w:val="TableParagraph"/>
              <w:spacing w:before="1" w:line="276" w:lineRule="auto"/>
              <w:ind w:left="105" w:right="160"/>
              <w:rPr>
                <w:sz w:val="24"/>
              </w:rPr>
            </w:pPr>
            <w:r>
              <w:rPr>
                <w:sz w:val="24"/>
              </w:rPr>
              <w:t>Выставка</w:t>
            </w:r>
            <w:r>
              <w:rPr>
                <w:spacing w:val="-8"/>
                <w:sz w:val="24"/>
              </w:rPr>
              <w:t xml:space="preserve"> </w:t>
            </w:r>
            <w:r>
              <w:rPr>
                <w:sz w:val="24"/>
              </w:rPr>
              <w:t>пособий</w:t>
            </w:r>
            <w:r>
              <w:rPr>
                <w:spacing w:val="-7"/>
                <w:sz w:val="24"/>
              </w:rPr>
              <w:t xml:space="preserve"> </w:t>
            </w:r>
            <w:r>
              <w:rPr>
                <w:sz w:val="24"/>
              </w:rPr>
              <w:t>и</w:t>
            </w:r>
            <w:r>
              <w:rPr>
                <w:spacing w:val="-7"/>
                <w:sz w:val="24"/>
              </w:rPr>
              <w:t xml:space="preserve"> </w:t>
            </w:r>
            <w:r>
              <w:rPr>
                <w:sz w:val="24"/>
              </w:rPr>
              <w:t>методических</w:t>
            </w:r>
            <w:r>
              <w:rPr>
                <w:spacing w:val="-7"/>
                <w:sz w:val="24"/>
              </w:rPr>
              <w:t xml:space="preserve"> </w:t>
            </w:r>
            <w:r>
              <w:rPr>
                <w:sz w:val="24"/>
              </w:rPr>
              <w:t>наработок</w:t>
            </w:r>
            <w:r>
              <w:rPr>
                <w:spacing w:val="-9"/>
                <w:sz w:val="24"/>
              </w:rPr>
              <w:t xml:space="preserve"> </w:t>
            </w:r>
            <w:r>
              <w:rPr>
                <w:sz w:val="24"/>
              </w:rPr>
              <w:t>по теме самообразования</w:t>
            </w:r>
          </w:p>
        </w:tc>
        <w:tc>
          <w:tcPr>
            <w:tcW w:w="1132" w:type="dxa"/>
          </w:tcPr>
          <w:p w:rsidR="0097566C" w:rsidRDefault="00DC5CD6">
            <w:pPr>
              <w:pStyle w:val="TableParagraph"/>
              <w:spacing w:before="1" w:line="240" w:lineRule="auto"/>
              <w:ind w:left="108"/>
              <w:rPr>
                <w:sz w:val="24"/>
              </w:rPr>
            </w:pPr>
            <w:r>
              <w:rPr>
                <w:spacing w:val="-2"/>
                <w:sz w:val="24"/>
              </w:rPr>
              <w:t>Январь</w:t>
            </w:r>
          </w:p>
        </w:tc>
        <w:tc>
          <w:tcPr>
            <w:tcW w:w="2268" w:type="dxa"/>
          </w:tcPr>
          <w:p w:rsidR="0097566C" w:rsidRDefault="006B587D" w:rsidP="006B587D">
            <w:pPr>
              <w:pStyle w:val="TableParagraph"/>
              <w:spacing w:before="1" w:line="240" w:lineRule="auto"/>
              <w:ind w:left="109"/>
              <w:rPr>
                <w:sz w:val="24"/>
              </w:rPr>
            </w:pPr>
            <w:r>
              <w:rPr>
                <w:sz w:val="24"/>
              </w:rPr>
              <w:t>Воспитатель</w:t>
            </w:r>
          </w:p>
        </w:tc>
      </w:tr>
      <w:tr w:rsidR="0097566C">
        <w:trPr>
          <w:trHeight w:val="794"/>
        </w:trPr>
        <w:tc>
          <w:tcPr>
            <w:tcW w:w="818" w:type="dxa"/>
          </w:tcPr>
          <w:p w:rsidR="0097566C" w:rsidRDefault="00DC5CD6">
            <w:pPr>
              <w:pStyle w:val="TableParagraph"/>
              <w:ind w:left="467"/>
              <w:rPr>
                <w:sz w:val="24"/>
              </w:rPr>
            </w:pPr>
            <w:r>
              <w:rPr>
                <w:spacing w:val="-10"/>
                <w:sz w:val="24"/>
              </w:rPr>
              <w:t>5</w:t>
            </w:r>
          </w:p>
        </w:tc>
        <w:tc>
          <w:tcPr>
            <w:tcW w:w="5528" w:type="dxa"/>
          </w:tcPr>
          <w:p w:rsidR="0097566C" w:rsidRDefault="00DC5CD6">
            <w:pPr>
              <w:pStyle w:val="TableParagraph"/>
              <w:spacing w:line="276" w:lineRule="auto"/>
              <w:ind w:left="105"/>
              <w:rPr>
                <w:sz w:val="24"/>
              </w:rPr>
            </w:pPr>
            <w:r>
              <w:rPr>
                <w:sz w:val="24"/>
              </w:rPr>
              <w:t>Профессии настоящих мужчин (фото-коллаж, иллюстрации,</w:t>
            </w:r>
            <w:r>
              <w:rPr>
                <w:spacing w:val="-6"/>
                <w:sz w:val="24"/>
              </w:rPr>
              <w:t xml:space="preserve"> </w:t>
            </w:r>
            <w:r>
              <w:rPr>
                <w:sz w:val="24"/>
              </w:rPr>
              <w:t>коллаж</w:t>
            </w:r>
            <w:r>
              <w:rPr>
                <w:spacing w:val="-6"/>
                <w:sz w:val="24"/>
              </w:rPr>
              <w:t xml:space="preserve"> </w:t>
            </w:r>
            <w:r>
              <w:rPr>
                <w:sz w:val="24"/>
              </w:rPr>
              <w:t>из</w:t>
            </w:r>
            <w:r>
              <w:rPr>
                <w:spacing w:val="-6"/>
                <w:sz w:val="24"/>
              </w:rPr>
              <w:t xml:space="preserve"> </w:t>
            </w:r>
            <w:r>
              <w:rPr>
                <w:sz w:val="24"/>
              </w:rPr>
              <w:t>рисунков,</w:t>
            </w:r>
            <w:r>
              <w:rPr>
                <w:spacing w:val="-6"/>
                <w:sz w:val="24"/>
              </w:rPr>
              <w:t xml:space="preserve"> </w:t>
            </w:r>
            <w:r>
              <w:rPr>
                <w:sz w:val="24"/>
              </w:rPr>
              <w:t>альбомов</w:t>
            </w:r>
            <w:r>
              <w:rPr>
                <w:spacing w:val="-7"/>
                <w:sz w:val="24"/>
              </w:rPr>
              <w:t xml:space="preserve"> </w:t>
            </w:r>
            <w:r>
              <w:rPr>
                <w:sz w:val="24"/>
              </w:rPr>
              <w:t>и</w:t>
            </w:r>
            <w:r>
              <w:rPr>
                <w:spacing w:val="-8"/>
                <w:sz w:val="24"/>
              </w:rPr>
              <w:t xml:space="preserve"> </w:t>
            </w:r>
            <w:r>
              <w:rPr>
                <w:sz w:val="24"/>
              </w:rPr>
              <w:t>др.)</w:t>
            </w:r>
          </w:p>
        </w:tc>
        <w:tc>
          <w:tcPr>
            <w:tcW w:w="1132" w:type="dxa"/>
          </w:tcPr>
          <w:p w:rsidR="0097566C" w:rsidRDefault="00DC5CD6">
            <w:pPr>
              <w:pStyle w:val="TableParagraph"/>
              <w:ind w:left="108"/>
              <w:rPr>
                <w:sz w:val="24"/>
              </w:rPr>
            </w:pPr>
            <w:r>
              <w:rPr>
                <w:spacing w:val="-2"/>
                <w:sz w:val="24"/>
              </w:rPr>
              <w:t>Февраль</w:t>
            </w:r>
          </w:p>
        </w:tc>
        <w:tc>
          <w:tcPr>
            <w:tcW w:w="2268" w:type="dxa"/>
          </w:tcPr>
          <w:p w:rsidR="0097566C" w:rsidRDefault="006B587D">
            <w:pPr>
              <w:pStyle w:val="TableParagraph"/>
              <w:ind w:left="109"/>
              <w:rPr>
                <w:sz w:val="24"/>
              </w:rPr>
            </w:pPr>
            <w:r>
              <w:rPr>
                <w:sz w:val="24"/>
              </w:rPr>
              <w:t>Воспитатель</w:t>
            </w:r>
          </w:p>
        </w:tc>
      </w:tr>
      <w:tr w:rsidR="0097566C">
        <w:trPr>
          <w:trHeight w:val="952"/>
        </w:trPr>
        <w:tc>
          <w:tcPr>
            <w:tcW w:w="818" w:type="dxa"/>
          </w:tcPr>
          <w:p w:rsidR="0097566C" w:rsidRDefault="00DC5CD6">
            <w:pPr>
              <w:pStyle w:val="TableParagraph"/>
              <w:ind w:left="467"/>
              <w:rPr>
                <w:sz w:val="24"/>
              </w:rPr>
            </w:pPr>
            <w:r>
              <w:rPr>
                <w:spacing w:val="-10"/>
                <w:sz w:val="24"/>
              </w:rPr>
              <w:t>6</w:t>
            </w:r>
          </w:p>
        </w:tc>
        <w:tc>
          <w:tcPr>
            <w:tcW w:w="5528" w:type="dxa"/>
          </w:tcPr>
          <w:p w:rsidR="0097566C" w:rsidRDefault="00DC5CD6">
            <w:pPr>
              <w:pStyle w:val="TableParagraph"/>
              <w:ind w:left="105"/>
              <w:rPr>
                <w:sz w:val="24"/>
              </w:rPr>
            </w:pPr>
            <w:r>
              <w:rPr>
                <w:sz w:val="24"/>
              </w:rPr>
              <w:t>Лучшая</w:t>
            </w:r>
            <w:r>
              <w:rPr>
                <w:spacing w:val="-4"/>
                <w:sz w:val="24"/>
              </w:rPr>
              <w:t xml:space="preserve"> </w:t>
            </w:r>
            <w:r>
              <w:rPr>
                <w:sz w:val="24"/>
              </w:rPr>
              <w:t>развивающая</w:t>
            </w:r>
            <w:r>
              <w:rPr>
                <w:spacing w:val="-3"/>
                <w:sz w:val="24"/>
              </w:rPr>
              <w:t xml:space="preserve"> </w:t>
            </w:r>
            <w:r>
              <w:rPr>
                <w:sz w:val="24"/>
              </w:rPr>
              <w:t>предметно</w:t>
            </w:r>
            <w:r>
              <w:rPr>
                <w:spacing w:val="-2"/>
                <w:sz w:val="24"/>
              </w:rPr>
              <w:t xml:space="preserve"> </w:t>
            </w:r>
            <w:r>
              <w:rPr>
                <w:spacing w:val="-10"/>
                <w:sz w:val="24"/>
              </w:rPr>
              <w:t>-</w:t>
            </w:r>
          </w:p>
          <w:p w:rsidR="0097566C" w:rsidRDefault="00DC5CD6">
            <w:pPr>
              <w:pStyle w:val="TableParagraph"/>
              <w:spacing w:before="9" w:line="320" w:lineRule="exact"/>
              <w:ind w:left="105" w:right="160"/>
              <w:rPr>
                <w:sz w:val="24"/>
              </w:rPr>
            </w:pPr>
            <w:r>
              <w:rPr>
                <w:sz w:val="24"/>
              </w:rPr>
              <w:t>пространственная</w:t>
            </w:r>
            <w:r>
              <w:rPr>
                <w:spacing w:val="-10"/>
                <w:sz w:val="24"/>
              </w:rPr>
              <w:t xml:space="preserve"> </w:t>
            </w:r>
            <w:r>
              <w:rPr>
                <w:sz w:val="24"/>
              </w:rPr>
              <w:t>среда</w:t>
            </w:r>
            <w:r>
              <w:rPr>
                <w:spacing w:val="-11"/>
                <w:sz w:val="24"/>
              </w:rPr>
              <w:t xml:space="preserve"> </w:t>
            </w:r>
            <w:r>
              <w:rPr>
                <w:sz w:val="24"/>
              </w:rPr>
              <w:t>ДОУ</w:t>
            </w:r>
            <w:r>
              <w:rPr>
                <w:spacing w:val="-10"/>
                <w:sz w:val="24"/>
              </w:rPr>
              <w:t xml:space="preserve"> </w:t>
            </w:r>
            <w:r>
              <w:rPr>
                <w:sz w:val="24"/>
              </w:rPr>
              <w:t>для</w:t>
            </w:r>
            <w:r>
              <w:rPr>
                <w:spacing w:val="-10"/>
                <w:sz w:val="24"/>
              </w:rPr>
              <w:t xml:space="preserve"> </w:t>
            </w:r>
            <w:r>
              <w:rPr>
                <w:sz w:val="24"/>
              </w:rPr>
              <w:t>речевого развития детей</w:t>
            </w:r>
          </w:p>
        </w:tc>
        <w:tc>
          <w:tcPr>
            <w:tcW w:w="1132" w:type="dxa"/>
          </w:tcPr>
          <w:p w:rsidR="0097566C" w:rsidRDefault="00DC5CD6">
            <w:pPr>
              <w:pStyle w:val="TableParagraph"/>
              <w:ind w:left="108"/>
              <w:rPr>
                <w:sz w:val="24"/>
              </w:rPr>
            </w:pPr>
            <w:r>
              <w:rPr>
                <w:spacing w:val="-4"/>
                <w:sz w:val="24"/>
              </w:rPr>
              <w:t>Март</w:t>
            </w:r>
          </w:p>
        </w:tc>
        <w:tc>
          <w:tcPr>
            <w:tcW w:w="2268" w:type="dxa"/>
          </w:tcPr>
          <w:p w:rsidR="0097566C" w:rsidRDefault="006B587D">
            <w:pPr>
              <w:pStyle w:val="TableParagraph"/>
              <w:ind w:left="109"/>
              <w:rPr>
                <w:sz w:val="24"/>
              </w:rPr>
            </w:pPr>
            <w:r>
              <w:rPr>
                <w:sz w:val="24"/>
              </w:rPr>
              <w:t>Воспитатель</w:t>
            </w:r>
          </w:p>
        </w:tc>
      </w:tr>
      <w:tr w:rsidR="0097566C">
        <w:trPr>
          <w:trHeight w:val="793"/>
        </w:trPr>
        <w:tc>
          <w:tcPr>
            <w:tcW w:w="818" w:type="dxa"/>
          </w:tcPr>
          <w:p w:rsidR="0097566C" w:rsidRDefault="00DC5CD6">
            <w:pPr>
              <w:pStyle w:val="TableParagraph"/>
              <w:ind w:left="467"/>
              <w:rPr>
                <w:sz w:val="24"/>
              </w:rPr>
            </w:pPr>
            <w:r>
              <w:rPr>
                <w:spacing w:val="-10"/>
                <w:sz w:val="24"/>
              </w:rPr>
              <w:t>7</w:t>
            </w:r>
          </w:p>
        </w:tc>
        <w:tc>
          <w:tcPr>
            <w:tcW w:w="5528" w:type="dxa"/>
          </w:tcPr>
          <w:p w:rsidR="0097566C" w:rsidRDefault="00DC5CD6" w:rsidP="006B587D">
            <w:pPr>
              <w:pStyle w:val="TableParagraph"/>
              <w:spacing w:line="276" w:lineRule="auto"/>
              <w:ind w:left="105"/>
              <w:rPr>
                <w:sz w:val="24"/>
              </w:rPr>
            </w:pPr>
            <w:r>
              <w:rPr>
                <w:sz w:val="24"/>
              </w:rPr>
              <w:t>Конкурс</w:t>
            </w:r>
            <w:r>
              <w:rPr>
                <w:spacing w:val="-9"/>
                <w:sz w:val="24"/>
              </w:rPr>
              <w:t xml:space="preserve"> </w:t>
            </w:r>
            <w:r w:rsidR="006B587D">
              <w:rPr>
                <w:sz w:val="24"/>
              </w:rPr>
              <w:t>поделок ко дню Побдеды</w:t>
            </w:r>
          </w:p>
        </w:tc>
        <w:tc>
          <w:tcPr>
            <w:tcW w:w="1132" w:type="dxa"/>
          </w:tcPr>
          <w:p w:rsidR="0097566C" w:rsidRDefault="00DC5CD6">
            <w:pPr>
              <w:pStyle w:val="TableParagraph"/>
              <w:ind w:left="108"/>
              <w:rPr>
                <w:sz w:val="24"/>
              </w:rPr>
            </w:pPr>
            <w:r>
              <w:rPr>
                <w:spacing w:val="-5"/>
                <w:sz w:val="24"/>
              </w:rPr>
              <w:t>Май</w:t>
            </w:r>
          </w:p>
        </w:tc>
        <w:tc>
          <w:tcPr>
            <w:tcW w:w="2268" w:type="dxa"/>
          </w:tcPr>
          <w:p w:rsidR="0097566C" w:rsidRDefault="00DC5CD6">
            <w:pPr>
              <w:pStyle w:val="TableParagraph"/>
              <w:ind w:left="109"/>
              <w:rPr>
                <w:sz w:val="24"/>
              </w:rPr>
            </w:pPr>
            <w:r>
              <w:rPr>
                <w:sz w:val="24"/>
              </w:rPr>
              <w:t>Воспитатели</w:t>
            </w:r>
            <w:r>
              <w:rPr>
                <w:spacing w:val="-6"/>
                <w:sz w:val="24"/>
              </w:rPr>
              <w:t xml:space="preserve"> </w:t>
            </w:r>
            <w:r>
              <w:rPr>
                <w:spacing w:val="-2"/>
                <w:sz w:val="24"/>
              </w:rPr>
              <w:t>групп</w:t>
            </w:r>
          </w:p>
        </w:tc>
      </w:tr>
      <w:tr w:rsidR="0097566C">
        <w:trPr>
          <w:trHeight w:val="477"/>
        </w:trPr>
        <w:tc>
          <w:tcPr>
            <w:tcW w:w="9746" w:type="dxa"/>
            <w:gridSpan w:val="4"/>
          </w:tcPr>
          <w:p w:rsidR="0097566C" w:rsidRDefault="00DC5CD6">
            <w:pPr>
              <w:pStyle w:val="TableParagraph"/>
              <w:ind w:left="11"/>
              <w:jc w:val="center"/>
              <w:rPr>
                <w:b/>
                <w:sz w:val="24"/>
              </w:rPr>
            </w:pPr>
            <w:r>
              <w:rPr>
                <w:b/>
                <w:sz w:val="24"/>
              </w:rPr>
              <w:t>Методические</w:t>
            </w:r>
            <w:r>
              <w:rPr>
                <w:b/>
                <w:spacing w:val="-6"/>
                <w:sz w:val="24"/>
              </w:rPr>
              <w:t xml:space="preserve"> </w:t>
            </w:r>
            <w:r>
              <w:rPr>
                <w:b/>
                <w:spacing w:val="-2"/>
                <w:sz w:val="24"/>
              </w:rPr>
              <w:t>выставки</w:t>
            </w:r>
          </w:p>
        </w:tc>
      </w:tr>
      <w:tr w:rsidR="0097566C">
        <w:trPr>
          <w:trHeight w:val="477"/>
        </w:trPr>
        <w:tc>
          <w:tcPr>
            <w:tcW w:w="818" w:type="dxa"/>
          </w:tcPr>
          <w:p w:rsidR="0097566C" w:rsidRDefault="00DC5CD6">
            <w:pPr>
              <w:pStyle w:val="TableParagraph"/>
              <w:ind w:left="467"/>
              <w:rPr>
                <w:sz w:val="24"/>
              </w:rPr>
            </w:pPr>
            <w:r>
              <w:rPr>
                <w:spacing w:val="-10"/>
                <w:sz w:val="24"/>
              </w:rPr>
              <w:t>1</w:t>
            </w:r>
          </w:p>
        </w:tc>
        <w:tc>
          <w:tcPr>
            <w:tcW w:w="5528" w:type="dxa"/>
          </w:tcPr>
          <w:p w:rsidR="0097566C" w:rsidRDefault="00DC5CD6">
            <w:pPr>
              <w:pStyle w:val="TableParagraph"/>
              <w:ind w:left="105"/>
              <w:rPr>
                <w:sz w:val="24"/>
              </w:rPr>
            </w:pPr>
            <w:r>
              <w:rPr>
                <w:sz w:val="24"/>
              </w:rPr>
              <w:t>Диалог</w:t>
            </w:r>
            <w:r>
              <w:rPr>
                <w:spacing w:val="-3"/>
                <w:sz w:val="24"/>
              </w:rPr>
              <w:t xml:space="preserve"> </w:t>
            </w:r>
            <w:r>
              <w:rPr>
                <w:sz w:val="24"/>
              </w:rPr>
              <w:t>с</w:t>
            </w:r>
            <w:r>
              <w:rPr>
                <w:spacing w:val="-3"/>
                <w:sz w:val="24"/>
              </w:rPr>
              <w:t xml:space="preserve"> </w:t>
            </w:r>
            <w:r>
              <w:rPr>
                <w:spacing w:val="-2"/>
                <w:sz w:val="24"/>
              </w:rPr>
              <w:t>родителями</w:t>
            </w:r>
          </w:p>
        </w:tc>
        <w:tc>
          <w:tcPr>
            <w:tcW w:w="1132" w:type="dxa"/>
            <w:vMerge w:val="restart"/>
          </w:tcPr>
          <w:p w:rsidR="0097566C" w:rsidRDefault="00DC5CD6">
            <w:pPr>
              <w:pStyle w:val="TableParagraph"/>
              <w:ind w:left="108"/>
              <w:rPr>
                <w:sz w:val="24"/>
              </w:rPr>
            </w:pPr>
            <w:r>
              <w:rPr>
                <w:spacing w:val="-2"/>
                <w:sz w:val="24"/>
              </w:rPr>
              <w:t>Ноябрь</w:t>
            </w:r>
          </w:p>
          <w:p w:rsidR="0097566C" w:rsidRDefault="0097566C">
            <w:pPr>
              <w:pStyle w:val="TableParagraph"/>
              <w:spacing w:line="240" w:lineRule="auto"/>
              <w:ind w:left="0"/>
              <w:rPr>
                <w:b/>
                <w:sz w:val="24"/>
              </w:rPr>
            </w:pPr>
          </w:p>
          <w:p w:rsidR="0097566C" w:rsidRDefault="0097566C">
            <w:pPr>
              <w:pStyle w:val="TableParagraph"/>
              <w:spacing w:before="127" w:line="240" w:lineRule="auto"/>
              <w:ind w:left="0"/>
              <w:rPr>
                <w:b/>
                <w:sz w:val="24"/>
              </w:rPr>
            </w:pPr>
          </w:p>
          <w:p w:rsidR="0097566C" w:rsidRDefault="00DC5CD6">
            <w:pPr>
              <w:pStyle w:val="TableParagraph"/>
              <w:spacing w:line="240" w:lineRule="auto"/>
              <w:ind w:left="108"/>
              <w:rPr>
                <w:sz w:val="24"/>
              </w:rPr>
            </w:pPr>
            <w:r>
              <w:rPr>
                <w:spacing w:val="-2"/>
                <w:sz w:val="24"/>
              </w:rPr>
              <w:t>Январь</w:t>
            </w:r>
          </w:p>
          <w:p w:rsidR="0097566C" w:rsidRDefault="0097566C">
            <w:pPr>
              <w:pStyle w:val="TableParagraph"/>
              <w:spacing w:line="240" w:lineRule="auto"/>
              <w:ind w:left="0"/>
              <w:rPr>
                <w:b/>
                <w:sz w:val="24"/>
              </w:rPr>
            </w:pPr>
          </w:p>
          <w:p w:rsidR="0097566C" w:rsidRDefault="0097566C">
            <w:pPr>
              <w:pStyle w:val="TableParagraph"/>
              <w:spacing w:before="127" w:line="240" w:lineRule="auto"/>
              <w:ind w:left="0"/>
              <w:rPr>
                <w:b/>
                <w:sz w:val="24"/>
              </w:rPr>
            </w:pPr>
          </w:p>
          <w:p w:rsidR="0097566C" w:rsidRDefault="00DC5CD6">
            <w:pPr>
              <w:pStyle w:val="TableParagraph"/>
              <w:spacing w:before="1" w:line="240" w:lineRule="auto"/>
              <w:ind w:left="108"/>
              <w:rPr>
                <w:sz w:val="24"/>
              </w:rPr>
            </w:pPr>
            <w:r>
              <w:rPr>
                <w:spacing w:val="-2"/>
                <w:sz w:val="24"/>
              </w:rPr>
              <w:t>Апрель</w:t>
            </w:r>
          </w:p>
        </w:tc>
        <w:tc>
          <w:tcPr>
            <w:tcW w:w="2268" w:type="dxa"/>
            <w:vMerge w:val="restart"/>
          </w:tcPr>
          <w:p w:rsidR="0097566C" w:rsidRDefault="00DC5CD6">
            <w:pPr>
              <w:pStyle w:val="TableParagraph"/>
              <w:ind w:left="109"/>
              <w:rPr>
                <w:sz w:val="24"/>
              </w:rPr>
            </w:pPr>
            <w:r>
              <w:rPr>
                <w:spacing w:val="-2"/>
                <w:sz w:val="24"/>
              </w:rPr>
              <w:t>Заведующий</w:t>
            </w:r>
          </w:p>
        </w:tc>
      </w:tr>
      <w:tr w:rsidR="0097566C" w:rsidTr="00774178">
        <w:trPr>
          <w:trHeight w:val="796"/>
        </w:trPr>
        <w:tc>
          <w:tcPr>
            <w:tcW w:w="818" w:type="dxa"/>
          </w:tcPr>
          <w:p w:rsidR="0097566C" w:rsidRDefault="00DC5CD6">
            <w:pPr>
              <w:pStyle w:val="TableParagraph"/>
              <w:ind w:left="467"/>
              <w:rPr>
                <w:sz w:val="24"/>
              </w:rPr>
            </w:pPr>
            <w:r>
              <w:rPr>
                <w:spacing w:val="-10"/>
                <w:sz w:val="24"/>
              </w:rPr>
              <w:t>2</w:t>
            </w:r>
          </w:p>
        </w:tc>
        <w:tc>
          <w:tcPr>
            <w:tcW w:w="5528" w:type="dxa"/>
            <w:shd w:val="clear" w:color="auto" w:fill="FFFFFF" w:themeFill="background1"/>
          </w:tcPr>
          <w:p w:rsidR="0097566C" w:rsidRDefault="00DC5CD6">
            <w:pPr>
              <w:pStyle w:val="TableParagraph"/>
              <w:spacing w:line="278" w:lineRule="auto"/>
              <w:ind w:left="105" w:right="160"/>
              <w:rPr>
                <w:sz w:val="24"/>
              </w:rPr>
            </w:pPr>
            <w:r w:rsidRPr="00774178">
              <w:rPr>
                <w:noProof/>
                <w:sz w:val="24"/>
                <w:lang w:eastAsia="ru-RU"/>
              </w:rPr>
              <mc:AlternateContent>
                <mc:Choice Requires="wpg">
                  <w:drawing>
                    <wp:anchor distT="0" distB="0" distL="0" distR="0" simplePos="0" relativeHeight="482445824" behindDoc="1" locked="0" layoutInCell="1" allowOverlap="1" wp14:anchorId="3E7CA484" wp14:editId="4EC01F63">
                      <wp:simplePos x="0" y="0"/>
                      <wp:positionH relativeFrom="column">
                        <wp:posOffset>48767</wp:posOffset>
                      </wp:positionH>
                      <wp:positionV relativeFrom="paragraph">
                        <wp:posOffset>547</wp:posOffset>
                      </wp:positionV>
                      <wp:extent cx="3410585" cy="40449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0585" cy="404495"/>
                                <a:chOff x="0" y="0"/>
                                <a:chExt cx="3410585" cy="404495"/>
                              </a:xfrm>
                            </wpg:grpSpPr>
                            <wps:wsp>
                              <wps:cNvPr id="32" name="Graphic 32"/>
                              <wps:cNvSpPr/>
                              <wps:spPr>
                                <a:xfrm>
                                  <a:off x="0" y="0"/>
                                  <a:ext cx="3410585" cy="404495"/>
                                </a:xfrm>
                                <a:custGeom>
                                  <a:avLst/>
                                  <a:gdLst/>
                                  <a:ahLst/>
                                  <a:cxnLst/>
                                  <a:rect l="l" t="t" r="r" b="b"/>
                                  <a:pathLst>
                                    <a:path w="3410585" h="404495">
                                      <a:moveTo>
                                        <a:pt x="3410077" y="0"/>
                                      </a:moveTo>
                                      <a:lnTo>
                                        <a:pt x="0" y="0"/>
                                      </a:lnTo>
                                      <a:lnTo>
                                        <a:pt x="0" y="202641"/>
                                      </a:lnTo>
                                      <a:lnTo>
                                        <a:pt x="0" y="404114"/>
                                      </a:lnTo>
                                      <a:lnTo>
                                        <a:pt x="3410077" y="404114"/>
                                      </a:lnTo>
                                      <a:lnTo>
                                        <a:pt x="3410077" y="202692"/>
                                      </a:lnTo>
                                      <a:lnTo>
                                        <a:pt x="3410077" y="0"/>
                                      </a:lnTo>
                                      <a:close/>
                                    </a:path>
                                  </a:pathLst>
                                </a:custGeom>
                                <a:solidFill>
                                  <a:srgbClr val="F4F4F4"/>
                                </a:solidFill>
                              </wps:spPr>
                              <wps:bodyPr wrap="square" lIns="0" tIns="0" rIns="0" bIns="0" rtlCol="0">
                                <a:prstTxWarp prst="textNoShape">
                                  <a:avLst/>
                                </a:prstTxWarp>
                                <a:noAutofit/>
                              </wps:bodyPr>
                            </wps:wsp>
                          </wpg:wgp>
                        </a:graphicData>
                      </a:graphic>
                    </wp:anchor>
                  </w:drawing>
                </mc:Choice>
                <mc:Fallback xmlns:cx="http://schemas.microsoft.com/office/drawing/2014/chartex" xmlns:w15="http://schemas.microsoft.com/office/word/2012/wordml" xmlns:w16se="http://schemas.microsoft.com/office/word/2015/wordml/symex">
                  <w:pict>
                    <v:group w14:anchorId="5192AC56" id="Group 31" o:spid="_x0000_s1026" style="position:absolute;margin-left:3.85pt;margin-top:.05pt;width:268.55pt;height:31.85pt;z-index:-20870656;mso-wrap-distance-left:0;mso-wrap-distance-right:0" coordsize="3410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">
                      <v:shape id="Graphic 32" o:spid="_x0000_s1027" style="position:absolute;width:34105;height:4044;visibility:visible;mso-wrap-style:square;v-text-anchor:top" coordsize="3410585,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" path="m3410077,l,,,202641,,404114r3410077,l3410077,202692,3410077,xe" fillcolor="#f4f4f4" stroked="f">
                        <v:path arrowok="t"/>
                      </v:shape>
                    </v:group>
                  </w:pict>
                </mc:Fallback>
              </mc:AlternateContent>
            </w:r>
            <w:hyperlink r:id="rId539">
              <w:r w:rsidRPr="00774178">
                <w:rPr>
                  <w:sz w:val="24"/>
                </w:rPr>
                <w:t>Моделирование,</w:t>
              </w:r>
              <w:r w:rsidRPr="00774178">
                <w:rPr>
                  <w:spacing w:val="-10"/>
                  <w:sz w:val="24"/>
                </w:rPr>
                <w:t xml:space="preserve"> </w:t>
              </w:r>
              <w:r w:rsidRPr="00774178">
                <w:rPr>
                  <w:sz w:val="24"/>
                </w:rPr>
                <w:t>как</w:t>
              </w:r>
              <w:r w:rsidRPr="00774178">
                <w:rPr>
                  <w:spacing w:val="-10"/>
                  <w:sz w:val="24"/>
                </w:rPr>
                <w:t xml:space="preserve"> </w:t>
              </w:r>
              <w:r w:rsidRPr="00774178">
                <w:rPr>
                  <w:sz w:val="24"/>
                </w:rPr>
                <w:t>средство</w:t>
              </w:r>
              <w:r w:rsidRPr="00774178">
                <w:rPr>
                  <w:spacing w:val="-10"/>
                  <w:sz w:val="24"/>
                </w:rPr>
                <w:t xml:space="preserve"> </w:t>
              </w:r>
              <w:r w:rsidRPr="00774178">
                <w:rPr>
                  <w:sz w:val="24"/>
                </w:rPr>
                <w:t>развития</w:t>
              </w:r>
              <w:r w:rsidRPr="00774178">
                <w:rPr>
                  <w:spacing w:val="-10"/>
                  <w:sz w:val="24"/>
                </w:rPr>
                <w:t xml:space="preserve"> </w:t>
              </w:r>
              <w:r w:rsidRPr="00774178">
                <w:rPr>
                  <w:sz w:val="24"/>
                </w:rPr>
                <w:t>связной</w:t>
              </w:r>
            </w:hyperlink>
            <w:r w:rsidRPr="00774178">
              <w:rPr>
                <w:sz w:val="24"/>
              </w:rPr>
              <w:t xml:space="preserve"> </w:t>
            </w:r>
            <w:hyperlink r:id="rId540">
              <w:r w:rsidRPr="00774178">
                <w:rPr>
                  <w:sz w:val="24"/>
                </w:rPr>
                <w:t>речи для детей дошкольного возраста</w:t>
              </w:r>
            </w:hyperlink>
          </w:p>
        </w:tc>
        <w:tc>
          <w:tcPr>
            <w:tcW w:w="1132" w:type="dxa"/>
            <w:vMerge/>
            <w:tcBorders>
              <w:top w:val="nil"/>
            </w:tcBorders>
          </w:tcPr>
          <w:p w:rsidR="0097566C" w:rsidRDefault="0097566C">
            <w:pPr>
              <w:rPr>
                <w:sz w:val="2"/>
                <w:szCs w:val="2"/>
              </w:rPr>
            </w:pPr>
          </w:p>
        </w:tc>
        <w:tc>
          <w:tcPr>
            <w:tcW w:w="2268" w:type="dxa"/>
            <w:vMerge/>
            <w:tcBorders>
              <w:top w:val="nil"/>
            </w:tcBorders>
          </w:tcPr>
          <w:p w:rsidR="0097566C" w:rsidRDefault="0097566C">
            <w:pPr>
              <w:rPr>
                <w:sz w:val="2"/>
                <w:szCs w:val="2"/>
              </w:rPr>
            </w:pPr>
          </w:p>
        </w:tc>
      </w:tr>
      <w:tr w:rsidR="0097566C">
        <w:trPr>
          <w:trHeight w:val="1093"/>
        </w:trPr>
        <w:tc>
          <w:tcPr>
            <w:tcW w:w="818" w:type="dxa"/>
          </w:tcPr>
          <w:p w:rsidR="0097566C" w:rsidRDefault="00DC5CD6">
            <w:pPr>
              <w:pStyle w:val="TableParagraph"/>
              <w:ind w:left="467"/>
              <w:rPr>
                <w:sz w:val="24"/>
              </w:rPr>
            </w:pPr>
            <w:r>
              <w:rPr>
                <w:spacing w:val="-10"/>
                <w:sz w:val="24"/>
              </w:rPr>
              <w:t>3</w:t>
            </w:r>
          </w:p>
        </w:tc>
        <w:tc>
          <w:tcPr>
            <w:tcW w:w="5528" w:type="dxa"/>
          </w:tcPr>
          <w:p w:rsidR="0097566C" w:rsidRDefault="00DC5CD6">
            <w:pPr>
              <w:pStyle w:val="TableParagraph"/>
              <w:spacing w:line="276" w:lineRule="auto"/>
              <w:ind w:left="105"/>
              <w:rPr>
                <w:sz w:val="24"/>
              </w:rPr>
            </w:pPr>
            <w:r>
              <w:rPr>
                <w:sz w:val="24"/>
              </w:rPr>
              <w:t>Литературно</w:t>
            </w:r>
            <w:r>
              <w:rPr>
                <w:spacing w:val="-7"/>
                <w:sz w:val="24"/>
              </w:rPr>
              <w:t xml:space="preserve"> </w:t>
            </w:r>
            <w:r>
              <w:rPr>
                <w:sz w:val="24"/>
              </w:rPr>
              <w:t>–</w:t>
            </w:r>
            <w:r>
              <w:rPr>
                <w:spacing w:val="-8"/>
                <w:sz w:val="24"/>
              </w:rPr>
              <w:t xml:space="preserve"> </w:t>
            </w:r>
            <w:r>
              <w:rPr>
                <w:sz w:val="24"/>
              </w:rPr>
              <w:t>художественный</w:t>
            </w:r>
            <w:r>
              <w:rPr>
                <w:spacing w:val="-8"/>
                <w:sz w:val="24"/>
              </w:rPr>
              <w:t xml:space="preserve"> </w:t>
            </w:r>
            <w:r>
              <w:rPr>
                <w:sz w:val="24"/>
              </w:rPr>
              <w:t>материал</w:t>
            </w:r>
            <w:r>
              <w:rPr>
                <w:spacing w:val="-8"/>
                <w:sz w:val="24"/>
              </w:rPr>
              <w:t xml:space="preserve"> </w:t>
            </w:r>
            <w:r>
              <w:rPr>
                <w:sz w:val="24"/>
              </w:rPr>
              <w:t>ко</w:t>
            </w:r>
            <w:r>
              <w:rPr>
                <w:spacing w:val="-8"/>
                <w:sz w:val="24"/>
              </w:rPr>
              <w:t xml:space="preserve"> </w:t>
            </w:r>
            <w:r>
              <w:rPr>
                <w:sz w:val="24"/>
              </w:rPr>
              <w:t xml:space="preserve">Дню </w:t>
            </w:r>
            <w:r>
              <w:rPr>
                <w:spacing w:val="-2"/>
                <w:sz w:val="24"/>
              </w:rPr>
              <w:t>Победы.</w:t>
            </w:r>
          </w:p>
        </w:tc>
        <w:tc>
          <w:tcPr>
            <w:tcW w:w="1132" w:type="dxa"/>
            <w:vMerge/>
            <w:tcBorders>
              <w:top w:val="nil"/>
            </w:tcBorders>
          </w:tcPr>
          <w:p w:rsidR="0097566C" w:rsidRDefault="0097566C">
            <w:pPr>
              <w:rPr>
                <w:sz w:val="2"/>
                <w:szCs w:val="2"/>
              </w:rPr>
            </w:pPr>
          </w:p>
        </w:tc>
        <w:tc>
          <w:tcPr>
            <w:tcW w:w="2268" w:type="dxa"/>
            <w:vMerge/>
            <w:tcBorders>
              <w:top w:val="nil"/>
            </w:tcBorders>
          </w:tcPr>
          <w:p w:rsidR="0097566C" w:rsidRDefault="0097566C">
            <w:pPr>
              <w:rPr>
                <w:sz w:val="2"/>
                <w:szCs w:val="2"/>
              </w:rPr>
            </w:pPr>
          </w:p>
        </w:tc>
      </w:tr>
      <w:tr w:rsidR="0097566C">
        <w:trPr>
          <w:trHeight w:val="477"/>
        </w:trPr>
        <w:tc>
          <w:tcPr>
            <w:tcW w:w="9746" w:type="dxa"/>
            <w:gridSpan w:val="4"/>
          </w:tcPr>
          <w:p w:rsidR="0097566C" w:rsidRDefault="00DC5CD6">
            <w:pPr>
              <w:pStyle w:val="TableParagraph"/>
              <w:ind w:left="11" w:right="3"/>
              <w:jc w:val="center"/>
              <w:rPr>
                <w:b/>
                <w:sz w:val="24"/>
              </w:rPr>
            </w:pPr>
            <w:r>
              <w:rPr>
                <w:b/>
                <w:sz w:val="24"/>
              </w:rPr>
              <w:t>Выставки</w:t>
            </w:r>
            <w:r>
              <w:rPr>
                <w:b/>
                <w:spacing w:val="-4"/>
                <w:sz w:val="24"/>
              </w:rPr>
              <w:t xml:space="preserve"> </w:t>
            </w:r>
            <w:r>
              <w:rPr>
                <w:b/>
                <w:sz w:val="24"/>
              </w:rPr>
              <w:t>детских</w:t>
            </w:r>
            <w:r>
              <w:rPr>
                <w:b/>
                <w:spacing w:val="-3"/>
                <w:sz w:val="24"/>
              </w:rPr>
              <w:t xml:space="preserve"> </w:t>
            </w:r>
            <w:r>
              <w:rPr>
                <w:b/>
                <w:spacing w:val="-2"/>
                <w:sz w:val="24"/>
              </w:rPr>
              <w:t>работ</w:t>
            </w:r>
          </w:p>
        </w:tc>
      </w:tr>
      <w:tr w:rsidR="0097566C">
        <w:trPr>
          <w:trHeight w:val="654"/>
        </w:trPr>
        <w:tc>
          <w:tcPr>
            <w:tcW w:w="818" w:type="dxa"/>
          </w:tcPr>
          <w:p w:rsidR="0097566C" w:rsidRDefault="00DC5CD6">
            <w:pPr>
              <w:pStyle w:val="TableParagraph"/>
              <w:ind w:left="467"/>
              <w:rPr>
                <w:sz w:val="24"/>
              </w:rPr>
            </w:pPr>
            <w:r>
              <w:rPr>
                <w:spacing w:val="-10"/>
                <w:sz w:val="24"/>
              </w:rPr>
              <w:t>1</w:t>
            </w:r>
          </w:p>
        </w:tc>
        <w:tc>
          <w:tcPr>
            <w:tcW w:w="5528" w:type="dxa"/>
          </w:tcPr>
          <w:p w:rsidR="0097566C" w:rsidRDefault="00DC5CD6">
            <w:pPr>
              <w:pStyle w:val="TableParagraph"/>
              <w:ind w:left="105"/>
              <w:rPr>
                <w:sz w:val="24"/>
              </w:rPr>
            </w:pPr>
            <w:r>
              <w:rPr>
                <w:sz w:val="24"/>
              </w:rPr>
              <w:t>Выставка</w:t>
            </w:r>
            <w:r>
              <w:rPr>
                <w:spacing w:val="-5"/>
                <w:sz w:val="24"/>
              </w:rPr>
              <w:t xml:space="preserve"> </w:t>
            </w:r>
            <w:r>
              <w:rPr>
                <w:sz w:val="24"/>
              </w:rPr>
              <w:t>декоративно</w:t>
            </w:r>
            <w:r>
              <w:rPr>
                <w:spacing w:val="-2"/>
                <w:sz w:val="24"/>
              </w:rPr>
              <w:t xml:space="preserve"> </w:t>
            </w:r>
            <w:r>
              <w:rPr>
                <w:sz w:val="24"/>
              </w:rPr>
              <w:t>—</w:t>
            </w:r>
            <w:r>
              <w:rPr>
                <w:spacing w:val="-3"/>
                <w:sz w:val="24"/>
              </w:rPr>
              <w:t xml:space="preserve"> </w:t>
            </w:r>
            <w:r>
              <w:rPr>
                <w:sz w:val="24"/>
              </w:rPr>
              <w:t>прикладного</w:t>
            </w:r>
            <w:r>
              <w:rPr>
                <w:spacing w:val="-3"/>
                <w:sz w:val="24"/>
              </w:rPr>
              <w:t xml:space="preserve"> </w:t>
            </w:r>
            <w:r>
              <w:rPr>
                <w:spacing w:val="-2"/>
                <w:sz w:val="24"/>
              </w:rPr>
              <w:t>творчества</w:t>
            </w:r>
          </w:p>
          <w:p w:rsidR="0097566C" w:rsidRDefault="00DC5CD6">
            <w:pPr>
              <w:pStyle w:val="TableParagraph"/>
              <w:spacing w:before="41" w:line="240" w:lineRule="auto"/>
              <w:ind w:left="105"/>
              <w:rPr>
                <w:sz w:val="24"/>
              </w:rPr>
            </w:pPr>
            <w:r>
              <w:rPr>
                <w:sz w:val="24"/>
              </w:rPr>
              <w:t>«Осень</w:t>
            </w:r>
            <w:r>
              <w:rPr>
                <w:spacing w:val="-3"/>
                <w:sz w:val="24"/>
              </w:rPr>
              <w:t xml:space="preserve"> </w:t>
            </w:r>
            <w:r>
              <w:rPr>
                <w:sz w:val="24"/>
              </w:rPr>
              <w:t>бывает</w:t>
            </w:r>
            <w:r>
              <w:rPr>
                <w:spacing w:val="-3"/>
                <w:sz w:val="24"/>
              </w:rPr>
              <w:t xml:space="preserve"> </w:t>
            </w:r>
            <w:r>
              <w:rPr>
                <w:spacing w:val="-2"/>
                <w:sz w:val="24"/>
              </w:rPr>
              <w:t>разная»</w:t>
            </w:r>
          </w:p>
        </w:tc>
        <w:tc>
          <w:tcPr>
            <w:tcW w:w="1132" w:type="dxa"/>
          </w:tcPr>
          <w:p w:rsidR="0097566C" w:rsidRDefault="00DC5CD6">
            <w:pPr>
              <w:pStyle w:val="TableParagraph"/>
              <w:ind w:left="108"/>
              <w:rPr>
                <w:sz w:val="24"/>
              </w:rPr>
            </w:pPr>
            <w:r>
              <w:rPr>
                <w:spacing w:val="-2"/>
                <w:sz w:val="24"/>
              </w:rPr>
              <w:t>октябрь</w:t>
            </w:r>
          </w:p>
        </w:tc>
        <w:tc>
          <w:tcPr>
            <w:tcW w:w="2268" w:type="dxa"/>
            <w:vMerge w:val="restart"/>
          </w:tcPr>
          <w:p w:rsidR="0097566C" w:rsidRDefault="00DC5CD6">
            <w:pPr>
              <w:pStyle w:val="TableParagraph"/>
              <w:ind w:left="109"/>
              <w:rPr>
                <w:sz w:val="24"/>
              </w:rPr>
            </w:pPr>
            <w:r>
              <w:rPr>
                <w:sz w:val="24"/>
              </w:rPr>
              <w:t>Воспитатели</w:t>
            </w:r>
            <w:r>
              <w:rPr>
                <w:spacing w:val="-6"/>
                <w:sz w:val="24"/>
              </w:rPr>
              <w:t xml:space="preserve"> </w:t>
            </w:r>
            <w:r>
              <w:rPr>
                <w:spacing w:val="-2"/>
                <w:sz w:val="24"/>
              </w:rPr>
              <w:t>групп</w:t>
            </w:r>
          </w:p>
        </w:tc>
      </w:tr>
      <w:tr w:rsidR="0097566C">
        <w:trPr>
          <w:trHeight w:val="650"/>
        </w:trPr>
        <w:tc>
          <w:tcPr>
            <w:tcW w:w="818" w:type="dxa"/>
          </w:tcPr>
          <w:p w:rsidR="0097566C" w:rsidRDefault="00DC5CD6">
            <w:pPr>
              <w:pStyle w:val="TableParagraph"/>
              <w:ind w:left="467"/>
              <w:rPr>
                <w:sz w:val="24"/>
              </w:rPr>
            </w:pPr>
            <w:r>
              <w:rPr>
                <w:spacing w:val="-10"/>
                <w:sz w:val="24"/>
              </w:rPr>
              <w:t>2</w:t>
            </w:r>
          </w:p>
        </w:tc>
        <w:tc>
          <w:tcPr>
            <w:tcW w:w="5528" w:type="dxa"/>
          </w:tcPr>
          <w:p w:rsidR="0097566C" w:rsidRDefault="00DC5CD6">
            <w:pPr>
              <w:pStyle w:val="TableParagraph"/>
              <w:ind w:left="105"/>
              <w:rPr>
                <w:sz w:val="24"/>
              </w:rPr>
            </w:pPr>
            <w:r>
              <w:rPr>
                <w:sz w:val="24"/>
              </w:rPr>
              <w:t>Творческие</w:t>
            </w:r>
            <w:r>
              <w:rPr>
                <w:spacing w:val="-3"/>
                <w:sz w:val="24"/>
              </w:rPr>
              <w:t xml:space="preserve"> </w:t>
            </w:r>
            <w:r>
              <w:rPr>
                <w:sz w:val="24"/>
              </w:rPr>
              <w:t>работы</w:t>
            </w:r>
            <w:r>
              <w:rPr>
                <w:spacing w:val="-1"/>
                <w:sz w:val="24"/>
              </w:rPr>
              <w:t xml:space="preserve"> </w:t>
            </w:r>
            <w:r>
              <w:rPr>
                <w:sz w:val="24"/>
              </w:rPr>
              <w:t>мам</w:t>
            </w:r>
            <w:r>
              <w:rPr>
                <w:spacing w:val="1"/>
                <w:sz w:val="24"/>
              </w:rPr>
              <w:t xml:space="preserve"> </w:t>
            </w:r>
            <w:r>
              <w:rPr>
                <w:sz w:val="24"/>
              </w:rPr>
              <w:t>-</w:t>
            </w:r>
            <w:r>
              <w:rPr>
                <w:spacing w:val="-2"/>
                <w:sz w:val="24"/>
              </w:rPr>
              <w:t xml:space="preserve"> </w:t>
            </w:r>
            <w:r>
              <w:rPr>
                <w:sz w:val="24"/>
              </w:rPr>
              <w:t>«Мамины</w:t>
            </w:r>
            <w:r>
              <w:rPr>
                <w:spacing w:val="-2"/>
                <w:sz w:val="24"/>
              </w:rPr>
              <w:t xml:space="preserve"> </w:t>
            </w:r>
            <w:r>
              <w:rPr>
                <w:sz w:val="24"/>
              </w:rPr>
              <w:t>руки не</w:t>
            </w:r>
            <w:r>
              <w:rPr>
                <w:spacing w:val="-2"/>
                <w:sz w:val="24"/>
              </w:rPr>
              <w:t xml:space="preserve"> </w:t>
            </w:r>
            <w:r>
              <w:rPr>
                <w:spacing w:val="-4"/>
                <w:sz w:val="24"/>
              </w:rPr>
              <w:t>знают</w:t>
            </w:r>
          </w:p>
          <w:p w:rsidR="0097566C" w:rsidRDefault="00DC5CD6">
            <w:pPr>
              <w:pStyle w:val="TableParagraph"/>
              <w:spacing w:before="41" w:line="240" w:lineRule="auto"/>
              <w:ind w:left="105"/>
              <w:rPr>
                <w:sz w:val="24"/>
              </w:rPr>
            </w:pPr>
            <w:r>
              <w:rPr>
                <w:spacing w:val="-2"/>
                <w:sz w:val="24"/>
              </w:rPr>
              <w:t>скуки»</w:t>
            </w:r>
          </w:p>
        </w:tc>
        <w:tc>
          <w:tcPr>
            <w:tcW w:w="1132" w:type="dxa"/>
          </w:tcPr>
          <w:p w:rsidR="0097566C" w:rsidRDefault="00DC5CD6">
            <w:pPr>
              <w:pStyle w:val="TableParagraph"/>
              <w:ind w:left="108"/>
              <w:rPr>
                <w:sz w:val="24"/>
              </w:rPr>
            </w:pPr>
            <w:r>
              <w:rPr>
                <w:spacing w:val="-2"/>
                <w:sz w:val="24"/>
              </w:rPr>
              <w:t>ноябрь</w:t>
            </w:r>
          </w:p>
        </w:tc>
        <w:tc>
          <w:tcPr>
            <w:tcW w:w="2268" w:type="dxa"/>
            <w:vMerge/>
            <w:tcBorders>
              <w:top w:val="nil"/>
            </w:tcBorders>
          </w:tcPr>
          <w:p w:rsidR="0097566C" w:rsidRDefault="0097566C">
            <w:pPr>
              <w:rPr>
                <w:sz w:val="2"/>
                <w:szCs w:val="2"/>
              </w:rPr>
            </w:pPr>
          </w:p>
        </w:tc>
      </w:tr>
      <w:tr w:rsidR="0097566C">
        <w:trPr>
          <w:trHeight w:val="477"/>
        </w:trPr>
        <w:tc>
          <w:tcPr>
            <w:tcW w:w="818" w:type="dxa"/>
          </w:tcPr>
          <w:p w:rsidR="0097566C" w:rsidRDefault="00DC5CD6">
            <w:pPr>
              <w:pStyle w:val="TableParagraph"/>
              <w:ind w:left="467"/>
              <w:rPr>
                <w:sz w:val="24"/>
              </w:rPr>
            </w:pPr>
            <w:r>
              <w:rPr>
                <w:spacing w:val="-10"/>
                <w:sz w:val="24"/>
              </w:rPr>
              <w:t>3</w:t>
            </w:r>
          </w:p>
        </w:tc>
        <w:tc>
          <w:tcPr>
            <w:tcW w:w="5528" w:type="dxa"/>
          </w:tcPr>
          <w:p w:rsidR="0097566C" w:rsidRDefault="00DC5CD6">
            <w:pPr>
              <w:pStyle w:val="TableParagraph"/>
              <w:ind w:left="105"/>
              <w:rPr>
                <w:sz w:val="24"/>
              </w:rPr>
            </w:pPr>
            <w:r>
              <w:rPr>
                <w:sz w:val="24"/>
              </w:rPr>
              <w:t>Выставка</w:t>
            </w:r>
            <w:r>
              <w:rPr>
                <w:spacing w:val="-6"/>
                <w:sz w:val="24"/>
              </w:rPr>
              <w:t xml:space="preserve"> </w:t>
            </w:r>
            <w:r>
              <w:rPr>
                <w:sz w:val="24"/>
              </w:rPr>
              <w:t>рисунков</w:t>
            </w:r>
            <w:r>
              <w:rPr>
                <w:spacing w:val="-5"/>
                <w:sz w:val="24"/>
              </w:rPr>
              <w:t xml:space="preserve"> </w:t>
            </w:r>
            <w:r>
              <w:rPr>
                <w:sz w:val="24"/>
              </w:rPr>
              <w:t>«Зимняя</w:t>
            </w:r>
            <w:r>
              <w:rPr>
                <w:spacing w:val="-4"/>
                <w:sz w:val="24"/>
              </w:rPr>
              <w:t xml:space="preserve"> </w:t>
            </w:r>
            <w:r>
              <w:rPr>
                <w:spacing w:val="-2"/>
                <w:sz w:val="24"/>
              </w:rPr>
              <w:t>сказка»</w:t>
            </w:r>
          </w:p>
        </w:tc>
        <w:tc>
          <w:tcPr>
            <w:tcW w:w="1132" w:type="dxa"/>
          </w:tcPr>
          <w:p w:rsidR="0097566C" w:rsidRDefault="00DC5CD6">
            <w:pPr>
              <w:pStyle w:val="TableParagraph"/>
              <w:ind w:left="108"/>
              <w:rPr>
                <w:sz w:val="24"/>
              </w:rPr>
            </w:pPr>
            <w:r>
              <w:rPr>
                <w:spacing w:val="-2"/>
                <w:sz w:val="24"/>
              </w:rPr>
              <w:t>декабрь</w:t>
            </w:r>
          </w:p>
        </w:tc>
        <w:tc>
          <w:tcPr>
            <w:tcW w:w="2268" w:type="dxa"/>
            <w:vMerge/>
            <w:tcBorders>
              <w:top w:val="nil"/>
            </w:tcBorders>
          </w:tcPr>
          <w:p w:rsidR="0097566C" w:rsidRDefault="0097566C">
            <w:pPr>
              <w:rPr>
                <w:sz w:val="2"/>
                <w:szCs w:val="2"/>
              </w:rPr>
            </w:pPr>
          </w:p>
        </w:tc>
      </w:tr>
      <w:tr w:rsidR="0097566C">
        <w:trPr>
          <w:trHeight w:val="477"/>
        </w:trPr>
        <w:tc>
          <w:tcPr>
            <w:tcW w:w="818" w:type="dxa"/>
          </w:tcPr>
          <w:p w:rsidR="0097566C" w:rsidRDefault="00DC5CD6">
            <w:pPr>
              <w:pStyle w:val="TableParagraph"/>
              <w:ind w:left="467"/>
              <w:rPr>
                <w:sz w:val="24"/>
              </w:rPr>
            </w:pPr>
            <w:r>
              <w:rPr>
                <w:spacing w:val="-10"/>
                <w:sz w:val="24"/>
              </w:rPr>
              <w:t>4</w:t>
            </w:r>
          </w:p>
        </w:tc>
        <w:tc>
          <w:tcPr>
            <w:tcW w:w="5528" w:type="dxa"/>
          </w:tcPr>
          <w:p w:rsidR="0097566C" w:rsidRDefault="00DC5CD6">
            <w:pPr>
              <w:pStyle w:val="TableParagraph"/>
              <w:ind w:left="105"/>
              <w:rPr>
                <w:sz w:val="24"/>
              </w:rPr>
            </w:pPr>
            <w:r>
              <w:rPr>
                <w:sz w:val="24"/>
              </w:rPr>
              <w:t>Моя</w:t>
            </w:r>
            <w:r>
              <w:rPr>
                <w:spacing w:val="-2"/>
                <w:sz w:val="24"/>
              </w:rPr>
              <w:t xml:space="preserve"> </w:t>
            </w:r>
            <w:r>
              <w:rPr>
                <w:sz w:val="24"/>
              </w:rPr>
              <w:t>любимая</w:t>
            </w:r>
            <w:r>
              <w:rPr>
                <w:spacing w:val="-1"/>
                <w:sz w:val="24"/>
              </w:rPr>
              <w:t xml:space="preserve"> </w:t>
            </w:r>
            <w:r>
              <w:rPr>
                <w:spacing w:val="-4"/>
                <w:sz w:val="24"/>
              </w:rPr>
              <w:t>книга</w:t>
            </w:r>
          </w:p>
        </w:tc>
        <w:tc>
          <w:tcPr>
            <w:tcW w:w="1132" w:type="dxa"/>
          </w:tcPr>
          <w:p w:rsidR="0097566C" w:rsidRDefault="00DC5CD6">
            <w:pPr>
              <w:pStyle w:val="TableParagraph"/>
              <w:ind w:left="108"/>
              <w:rPr>
                <w:sz w:val="24"/>
              </w:rPr>
            </w:pPr>
            <w:r>
              <w:rPr>
                <w:spacing w:val="-2"/>
                <w:sz w:val="24"/>
              </w:rPr>
              <w:t>январь</w:t>
            </w:r>
          </w:p>
        </w:tc>
        <w:tc>
          <w:tcPr>
            <w:tcW w:w="2268" w:type="dxa"/>
            <w:vMerge/>
            <w:tcBorders>
              <w:top w:val="nil"/>
            </w:tcBorders>
          </w:tcPr>
          <w:p w:rsidR="0097566C" w:rsidRDefault="0097566C">
            <w:pPr>
              <w:rPr>
                <w:sz w:val="2"/>
                <w:szCs w:val="2"/>
              </w:rPr>
            </w:pPr>
          </w:p>
        </w:tc>
      </w:tr>
      <w:tr w:rsidR="0097566C">
        <w:trPr>
          <w:trHeight w:val="477"/>
        </w:trPr>
        <w:tc>
          <w:tcPr>
            <w:tcW w:w="818" w:type="dxa"/>
          </w:tcPr>
          <w:p w:rsidR="0097566C" w:rsidRDefault="00DC5CD6">
            <w:pPr>
              <w:pStyle w:val="TableParagraph"/>
              <w:ind w:left="467"/>
              <w:rPr>
                <w:sz w:val="24"/>
              </w:rPr>
            </w:pPr>
            <w:r>
              <w:rPr>
                <w:spacing w:val="-10"/>
                <w:sz w:val="24"/>
              </w:rPr>
              <w:t>5</w:t>
            </w:r>
          </w:p>
        </w:tc>
        <w:tc>
          <w:tcPr>
            <w:tcW w:w="5528" w:type="dxa"/>
          </w:tcPr>
          <w:p w:rsidR="0097566C" w:rsidRDefault="00DC5CD6">
            <w:pPr>
              <w:pStyle w:val="TableParagraph"/>
              <w:ind w:left="105"/>
              <w:rPr>
                <w:sz w:val="24"/>
              </w:rPr>
            </w:pPr>
            <w:r>
              <w:rPr>
                <w:sz w:val="24"/>
              </w:rPr>
              <w:t>Защитники</w:t>
            </w:r>
            <w:r>
              <w:rPr>
                <w:spacing w:val="-5"/>
                <w:sz w:val="24"/>
              </w:rPr>
              <w:t xml:space="preserve"> </w:t>
            </w:r>
            <w:r>
              <w:rPr>
                <w:spacing w:val="-2"/>
                <w:sz w:val="24"/>
              </w:rPr>
              <w:t>Отечества</w:t>
            </w:r>
          </w:p>
        </w:tc>
        <w:tc>
          <w:tcPr>
            <w:tcW w:w="1132" w:type="dxa"/>
          </w:tcPr>
          <w:p w:rsidR="0097566C" w:rsidRDefault="00DC5CD6">
            <w:pPr>
              <w:pStyle w:val="TableParagraph"/>
              <w:ind w:left="108"/>
              <w:rPr>
                <w:sz w:val="24"/>
              </w:rPr>
            </w:pPr>
            <w:r>
              <w:rPr>
                <w:spacing w:val="-2"/>
                <w:sz w:val="24"/>
              </w:rPr>
              <w:t>февраль</w:t>
            </w:r>
          </w:p>
        </w:tc>
        <w:tc>
          <w:tcPr>
            <w:tcW w:w="2268" w:type="dxa"/>
            <w:vMerge/>
            <w:tcBorders>
              <w:top w:val="nil"/>
            </w:tcBorders>
          </w:tcPr>
          <w:p w:rsidR="0097566C" w:rsidRDefault="0097566C">
            <w:pPr>
              <w:rPr>
                <w:sz w:val="2"/>
                <w:szCs w:val="2"/>
              </w:rPr>
            </w:pPr>
          </w:p>
        </w:tc>
      </w:tr>
      <w:tr w:rsidR="0097566C">
        <w:trPr>
          <w:trHeight w:val="793"/>
        </w:trPr>
        <w:tc>
          <w:tcPr>
            <w:tcW w:w="818" w:type="dxa"/>
          </w:tcPr>
          <w:p w:rsidR="0097566C" w:rsidRDefault="00DC5CD6">
            <w:pPr>
              <w:pStyle w:val="TableParagraph"/>
              <w:ind w:left="467"/>
              <w:rPr>
                <w:sz w:val="24"/>
              </w:rPr>
            </w:pPr>
            <w:r>
              <w:rPr>
                <w:spacing w:val="-10"/>
                <w:sz w:val="24"/>
              </w:rPr>
              <w:t>6</w:t>
            </w:r>
          </w:p>
        </w:tc>
        <w:tc>
          <w:tcPr>
            <w:tcW w:w="5528" w:type="dxa"/>
          </w:tcPr>
          <w:p w:rsidR="0097566C" w:rsidRDefault="00DC5CD6">
            <w:pPr>
              <w:pStyle w:val="TableParagraph"/>
              <w:spacing w:line="278" w:lineRule="auto"/>
              <w:ind w:left="105" w:firstLine="60"/>
              <w:rPr>
                <w:sz w:val="24"/>
              </w:rPr>
            </w:pPr>
            <w:r>
              <w:rPr>
                <w:sz w:val="24"/>
              </w:rPr>
              <w:t>Мамы</w:t>
            </w:r>
            <w:r>
              <w:rPr>
                <w:spacing w:val="40"/>
                <w:sz w:val="24"/>
              </w:rPr>
              <w:t xml:space="preserve"> </w:t>
            </w:r>
            <w:r>
              <w:rPr>
                <w:sz w:val="24"/>
              </w:rPr>
              <w:t>разные</w:t>
            </w:r>
            <w:r>
              <w:rPr>
                <w:spacing w:val="40"/>
                <w:sz w:val="24"/>
              </w:rPr>
              <w:t xml:space="preserve"> </w:t>
            </w:r>
            <w:r>
              <w:rPr>
                <w:sz w:val="24"/>
              </w:rPr>
              <w:t>нужны,</w:t>
            </w:r>
            <w:r>
              <w:rPr>
                <w:spacing w:val="40"/>
                <w:sz w:val="24"/>
              </w:rPr>
              <w:t xml:space="preserve"> </w:t>
            </w:r>
            <w:r>
              <w:rPr>
                <w:sz w:val="24"/>
              </w:rPr>
              <w:t>мамы</w:t>
            </w:r>
            <w:r>
              <w:rPr>
                <w:spacing w:val="-5"/>
                <w:sz w:val="24"/>
              </w:rPr>
              <w:t xml:space="preserve"> </w:t>
            </w:r>
            <w:r>
              <w:rPr>
                <w:sz w:val="24"/>
              </w:rPr>
              <w:t>всякие</w:t>
            </w:r>
            <w:r>
              <w:rPr>
                <w:spacing w:val="-6"/>
                <w:sz w:val="24"/>
              </w:rPr>
              <w:t xml:space="preserve"> </w:t>
            </w:r>
            <w:r>
              <w:rPr>
                <w:sz w:val="24"/>
              </w:rPr>
              <w:t>важны (разнообразная техника).</w:t>
            </w:r>
          </w:p>
        </w:tc>
        <w:tc>
          <w:tcPr>
            <w:tcW w:w="1132" w:type="dxa"/>
          </w:tcPr>
          <w:p w:rsidR="0097566C" w:rsidRDefault="00DC5CD6">
            <w:pPr>
              <w:pStyle w:val="TableParagraph"/>
              <w:ind w:left="108"/>
              <w:rPr>
                <w:sz w:val="24"/>
              </w:rPr>
            </w:pPr>
            <w:r>
              <w:rPr>
                <w:spacing w:val="-4"/>
                <w:sz w:val="24"/>
              </w:rPr>
              <w:t>март</w:t>
            </w:r>
          </w:p>
        </w:tc>
        <w:tc>
          <w:tcPr>
            <w:tcW w:w="2268" w:type="dxa"/>
            <w:vMerge/>
            <w:tcBorders>
              <w:top w:val="nil"/>
            </w:tcBorders>
          </w:tcPr>
          <w:p w:rsidR="0097566C" w:rsidRDefault="0097566C">
            <w:pPr>
              <w:rPr>
                <w:sz w:val="2"/>
                <w:szCs w:val="2"/>
              </w:rPr>
            </w:pPr>
          </w:p>
        </w:tc>
      </w:tr>
      <w:tr w:rsidR="0097566C">
        <w:trPr>
          <w:trHeight w:val="477"/>
        </w:trPr>
        <w:tc>
          <w:tcPr>
            <w:tcW w:w="818" w:type="dxa"/>
          </w:tcPr>
          <w:p w:rsidR="0097566C" w:rsidRDefault="00DC5CD6">
            <w:pPr>
              <w:pStyle w:val="TableParagraph"/>
              <w:spacing w:before="1" w:line="240" w:lineRule="auto"/>
              <w:ind w:left="467"/>
              <w:rPr>
                <w:sz w:val="24"/>
              </w:rPr>
            </w:pPr>
            <w:r>
              <w:rPr>
                <w:spacing w:val="-10"/>
                <w:sz w:val="24"/>
              </w:rPr>
              <w:t>7</w:t>
            </w:r>
          </w:p>
        </w:tc>
        <w:tc>
          <w:tcPr>
            <w:tcW w:w="5528" w:type="dxa"/>
          </w:tcPr>
          <w:p w:rsidR="0097566C" w:rsidRDefault="00DC5CD6">
            <w:pPr>
              <w:pStyle w:val="TableParagraph"/>
              <w:spacing w:before="1" w:line="240" w:lineRule="auto"/>
              <w:ind w:left="105"/>
              <w:rPr>
                <w:sz w:val="24"/>
              </w:rPr>
            </w:pPr>
            <w:r>
              <w:rPr>
                <w:sz w:val="24"/>
              </w:rPr>
              <w:t>День</w:t>
            </w:r>
            <w:r>
              <w:rPr>
                <w:spacing w:val="-2"/>
                <w:sz w:val="24"/>
              </w:rPr>
              <w:t xml:space="preserve"> космонавтики</w:t>
            </w:r>
          </w:p>
        </w:tc>
        <w:tc>
          <w:tcPr>
            <w:tcW w:w="1132" w:type="dxa"/>
          </w:tcPr>
          <w:p w:rsidR="0097566C" w:rsidRDefault="00DC5CD6">
            <w:pPr>
              <w:pStyle w:val="TableParagraph"/>
              <w:spacing w:before="1" w:line="240" w:lineRule="auto"/>
              <w:ind w:left="108"/>
              <w:rPr>
                <w:sz w:val="24"/>
              </w:rPr>
            </w:pPr>
            <w:r>
              <w:rPr>
                <w:spacing w:val="-2"/>
                <w:sz w:val="24"/>
              </w:rPr>
              <w:t>апрель</w:t>
            </w:r>
          </w:p>
        </w:tc>
        <w:tc>
          <w:tcPr>
            <w:tcW w:w="2268" w:type="dxa"/>
            <w:vMerge/>
            <w:tcBorders>
              <w:top w:val="nil"/>
            </w:tcBorders>
          </w:tcPr>
          <w:p w:rsidR="0097566C" w:rsidRDefault="0097566C">
            <w:pPr>
              <w:rPr>
                <w:sz w:val="2"/>
                <w:szCs w:val="2"/>
              </w:rPr>
            </w:pPr>
          </w:p>
        </w:tc>
      </w:tr>
      <w:tr w:rsidR="0097566C">
        <w:trPr>
          <w:trHeight w:val="479"/>
        </w:trPr>
        <w:tc>
          <w:tcPr>
            <w:tcW w:w="818" w:type="dxa"/>
          </w:tcPr>
          <w:p w:rsidR="0097566C" w:rsidRDefault="00DC5CD6">
            <w:pPr>
              <w:pStyle w:val="TableParagraph"/>
              <w:spacing w:before="1" w:line="240" w:lineRule="auto"/>
              <w:ind w:left="467"/>
              <w:rPr>
                <w:sz w:val="24"/>
              </w:rPr>
            </w:pPr>
            <w:r>
              <w:rPr>
                <w:spacing w:val="-10"/>
                <w:sz w:val="24"/>
              </w:rPr>
              <w:t>8</w:t>
            </w:r>
          </w:p>
        </w:tc>
        <w:tc>
          <w:tcPr>
            <w:tcW w:w="5528" w:type="dxa"/>
          </w:tcPr>
          <w:p w:rsidR="0097566C" w:rsidRDefault="00DC5CD6">
            <w:pPr>
              <w:pStyle w:val="TableParagraph"/>
              <w:spacing w:before="1" w:line="240" w:lineRule="auto"/>
              <w:ind w:left="105"/>
              <w:rPr>
                <w:sz w:val="24"/>
              </w:rPr>
            </w:pPr>
            <w:r>
              <w:rPr>
                <w:sz w:val="24"/>
              </w:rPr>
              <w:t>Весенняя</w:t>
            </w:r>
            <w:r>
              <w:rPr>
                <w:spacing w:val="-3"/>
                <w:sz w:val="24"/>
              </w:rPr>
              <w:t xml:space="preserve"> </w:t>
            </w:r>
            <w:r>
              <w:rPr>
                <w:spacing w:val="-2"/>
                <w:sz w:val="24"/>
              </w:rPr>
              <w:t>капель</w:t>
            </w:r>
          </w:p>
        </w:tc>
        <w:tc>
          <w:tcPr>
            <w:tcW w:w="1132" w:type="dxa"/>
          </w:tcPr>
          <w:p w:rsidR="0097566C" w:rsidRDefault="00DC5CD6">
            <w:pPr>
              <w:pStyle w:val="TableParagraph"/>
              <w:spacing w:before="1" w:line="240" w:lineRule="auto"/>
              <w:ind w:left="108"/>
              <w:rPr>
                <w:sz w:val="24"/>
              </w:rPr>
            </w:pPr>
            <w:r>
              <w:rPr>
                <w:spacing w:val="-2"/>
                <w:sz w:val="24"/>
              </w:rPr>
              <w:t>апрель</w:t>
            </w:r>
          </w:p>
        </w:tc>
        <w:tc>
          <w:tcPr>
            <w:tcW w:w="2268" w:type="dxa"/>
            <w:vMerge/>
            <w:tcBorders>
              <w:top w:val="nil"/>
            </w:tcBorders>
          </w:tcPr>
          <w:p w:rsidR="0097566C" w:rsidRDefault="0097566C">
            <w:pPr>
              <w:rPr>
                <w:sz w:val="2"/>
                <w:szCs w:val="2"/>
              </w:rPr>
            </w:pPr>
          </w:p>
        </w:tc>
      </w:tr>
      <w:tr w:rsidR="0097566C">
        <w:trPr>
          <w:trHeight w:val="477"/>
        </w:trPr>
        <w:tc>
          <w:tcPr>
            <w:tcW w:w="818" w:type="dxa"/>
          </w:tcPr>
          <w:p w:rsidR="0097566C" w:rsidRDefault="00DC5CD6">
            <w:pPr>
              <w:pStyle w:val="TableParagraph"/>
              <w:ind w:left="467"/>
              <w:rPr>
                <w:sz w:val="24"/>
              </w:rPr>
            </w:pPr>
            <w:r>
              <w:rPr>
                <w:spacing w:val="-10"/>
                <w:sz w:val="24"/>
              </w:rPr>
              <w:t>9</w:t>
            </w:r>
          </w:p>
        </w:tc>
        <w:tc>
          <w:tcPr>
            <w:tcW w:w="5528" w:type="dxa"/>
          </w:tcPr>
          <w:p w:rsidR="0097566C" w:rsidRDefault="00DC5CD6">
            <w:pPr>
              <w:pStyle w:val="TableParagraph"/>
              <w:ind w:left="105"/>
              <w:rPr>
                <w:sz w:val="24"/>
              </w:rPr>
            </w:pPr>
            <w:r>
              <w:rPr>
                <w:sz w:val="24"/>
              </w:rPr>
              <w:t>День</w:t>
            </w:r>
            <w:r>
              <w:rPr>
                <w:spacing w:val="-2"/>
                <w:sz w:val="24"/>
              </w:rPr>
              <w:t xml:space="preserve"> Победы</w:t>
            </w:r>
          </w:p>
        </w:tc>
        <w:tc>
          <w:tcPr>
            <w:tcW w:w="1132" w:type="dxa"/>
          </w:tcPr>
          <w:p w:rsidR="0097566C" w:rsidRDefault="00DC5CD6">
            <w:pPr>
              <w:pStyle w:val="TableParagraph"/>
              <w:ind w:left="108"/>
              <w:rPr>
                <w:sz w:val="24"/>
              </w:rPr>
            </w:pPr>
            <w:r>
              <w:rPr>
                <w:spacing w:val="-5"/>
                <w:sz w:val="24"/>
              </w:rPr>
              <w:t>май</w:t>
            </w:r>
          </w:p>
        </w:tc>
        <w:tc>
          <w:tcPr>
            <w:tcW w:w="2268" w:type="dxa"/>
            <w:vMerge/>
            <w:tcBorders>
              <w:top w:val="nil"/>
            </w:tcBorders>
          </w:tcPr>
          <w:p w:rsidR="0097566C" w:rsidRDefault="0097566C">
            <w:pPr>
              <w:rPr>
                <w:sz w:val="2"/>
                <w:szCs w:val="2"/>
              </w:rPr>
            </w:pPr>
          </w:p>
        </w:tc>
      </w:tr>
      <w:tr w:rsidR="0097566C">
        <w:trPr>
          <w:trHeight w:val="477"/>
        </w:trPr>
        <w:tc>
          <w:tcPr>
            <w:tcW w:w="9746" w:type="dxa"/>
            <w:gridSpan w:val="4"/>
          </w:tcPr>
          <w:p w:rsidR="0097566C" w:rsidRDefault="00DC5CD6">
            <w:pPr>
              <w:pStyle w:val="TableParagraph"/>
              <w:ind w:left="11" w:right="3"/>
              <w:jc w:val="center"/>
              <w:rPr>
                <w:b/>
                <w:sz w:val="24"/>
              </w:rPr>
            </w:pPr>
            <w:r>
              <w:rPr>
                <w:b/>
                <w:sz w:val="24"/>
              </w:rPr>
              <w:t>Выставки</w:t>
            </w:r>
            <w:r>
              <w:rPr>
                <w:b/>
                <w:spacing w:val="-5"/>
                <w:sz w:val="24"/>
              </w:rPr>
              <w:t xml:space="preserve"> </w:t>
            </w:r>
            <w:r>
              <w:rPr>
                <w:b/>
                <w:spacing w:val="-2"/>
                <w:sz w:val="24"/>
              </w:rPr>
              <w:t>композиций</w:t>
            </w:r>
          </w:p>
        </w:tc>
      </w:tr>
    </w:tbl>
    <w:p w:rsidR="0097566C" w:rsidRDefault="0097566C">
      <w:pPr>
        <w:pStyle w:val="TableParagraph"/>
        <w:jc w:val="center"/>
        <w:rPr>
          <w:b/>
          <w:sz w:val="24"/>
        </w:rPr>
        <w:sectPr w:rsidR="0097566C">
          <w:pgSz w:w="11920" w:h="16850"/>
          <w:pgMar w:top="1120" w:right="0" w:bottom="1075"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5528"/>
        <w:gridCol w:w="1132"/>
        <w:gridCol w:w="2268"/>
      </w:tblGrid>
      <w:tr w:rsidR="0097566C">
        <w:trPr>
          <w:trHeight w:val="508"/>
        </w:trPr>
        <w:tc>
          <w:tcPr>
            <w:tcW w:w="818" w:type="dxa"/>
          </w:tcPr>
          <w:p w:rsidR="0097566C" w:rsidRDefault="00DC5CD6">
            <w:pPr>
              <w:pStyle w:val="TableParagraph"/>
              <w:spacing w:before="1" w:line="240" w:lineRule="auto"/>
              <w:ind w:left="0" w:right="218"/>
              <w:jc w:val="right"/>
              <w:rPr>
                <w:sz w:val="24"/>
              </w:rPr>
            </w:pPr>
            <w:r>
              <w:rPr>
                <w:spacing w:val="-10"/>
                <w:sz w:val="24"/>
              </w:rPr>
              <w:lastRenderedPageBreak/>
              <w:t>1</w:t>
            </w:r>
          </w:p>
        </w:tc>
        <w:tc>
          <w:tcPr>
            <w:tcW w:w="5528" w:type="dxa"/>
          </w:tcPr>
          <w:p w:rsidR="0097566C" w:rsidRDefault="00DC5CD6">
            <w:pPr>
              <w:pStyle w:val="TableParagraph"/>
              <w:spacing w:before="32" w:line="240" w:lineRule="auto"/>
              <w:ind w:left="105"/>
              <w:rPr>
                <w:sz w:val="24"/>
              </w:rPr>
            </w:pPr>
            <w:r>
              <w:rPr>
                <w:sz w:val="24"/>
              </w:rPr>
              <w:t>Улыбка</w:t>
            </w:r>
            <w:r>
              <w:rPr>
                <w:spacing w:val="-1"/>
                <w:sz w:val="24"/>
              </w:rPr>
              <w:t xml:space="preserve"> </w:t>
            </w:r>
            <w:r>
              <w:rPr>
                <w:spacing w:val="-2"/>
                <w:sz w:val="24"/>
              </w:rPr>
              <w:t>осени</w:t>
            </w:r>
          </w:p>
        </w:tc>
        <w:tc>
          <w:tcPr>
            <w:tcW w:w="1132" w:type="dxa"/>
          </w:tcPr>
          <w:p w:rsidR="0097566C" w:rsidRDefault="00DC5CD6">
            <w:pPr>
              <w:pStyle w:val="TableParagraph"/>
              <w:spacing w:before="1" w:line="240" w:lineRule="auto"/>
              <w:ind w:left="108"/>
              <w:rPr>
                <w:sz w:val="24"/>
              </w:rPr>
            </w:pPr>
            <w:r>
              <w:rPr>
                <w:spacing w:val="-2"/>
                <w:sz w:val="24"/>
              </w:rPr>
              <w:t>сентябрь</w:t>
            </w:r>
          </w:p>
        </w:tc>
        <w:tc>
          <w:tcPr>
            <w:tcW w:w="2268" w:type="dxa"/>
            <w:vMerge w:val="restart"/>
          </w:tcPr>
          <w:p w:rsidR="0097566C" w:rsidRDefault="00DC5CD6">
            <w:pPr>
              <w:pStyle w:val="TableParagraph"/>
              <w:spacing w:before="1" w:line="240" w:lineRule="auto"/>
              <w:ind w:left="109"/>
              <w:rPr>
                <w:sz w:val="24"/>
              </w:rPr>
            </w:pPr>
            <w:r>
              <w:rPr>
                <w:sz w:val="24"/>
              </w:rPr>
              <w:t>Воспитатели</w:t>
            </w:r>
            <w:r>
              <w:rPr>
                <w:spacing w:val="-6"/>
                <w:sz w:val="24"/>
              </w:rPr>
              <w:t xml:space="preserve"> </w:t>
            </w:r>
            <w:r>
              <w:rPr>
                <w:spacing w:val="-2"/>
                <w:sz w:val="24"/>
              </w:rPr>
              <w:t>групп</w:t>
            </w:r>
          </w:p>
        </w:tc>
      </w:tr>
      <w:tr w:rsidR="0097566C">
        <w:trPr>
          <w:trHeight w:val="477"/>
        </w:trPr>
        <w:tc>
          <w:tcPr>
            <w:tcW w:w="818" w:type="dxa"/>
          </w:tcPr>
          <w:p w:rsidR="0097566C" w:rsidRDefault="00DC5CD6">
            <w:pPr>
              <w:pStyle w:val="TableParagraph"/>
              <w:ind w:left="0" w:right="218"/>
              <w:jc w:val="right"/>
              <w:rPr>
                <w:sz w:val="24"/>
              </w:rPr>
            </w:pPr>
            <w:r>
              <w:rPr>
                <w:spacing w:val="-10"/>
                <w:sz w:val="24"/>
              </w:rPr>
              <w:t>2</w:t>
            </w:r>
          </w:p>
        </w:tc>
        <w:tc>
          <w:tcPr>
            <w:tcW w:w="5528" w:type="dxa"/>
          </w:tcPr>
          <w:p w:rsidR="0097566C" w:rsidRDefault="00DC5CD6">
            <w:pPr>
              <w:pStyle w:val="TableParagraph"/>
              <w:ind w:left="105"/>
              <w:rPr>
                <w:sz w:val="24"/>
              </w:rPr>
            </w:pPr>
            <w:r>
              <w:rPr>
                <w:sz w:val="24"/>
              </w:rPr>
              <w:t>Мама,</w:t>
            </w:r>
            <w:r>
              <w:rPr>
                <w:spacing w:val="-2"/>
                <w:sz w:val="24"/>
              </w:rPr>
              <w:t xml:space="preserve"> </w:t>
            </w:r>
            <w:r>
              <w:rPr>
                <w:sz w:val="24"/>
              </w:rPr>
              <w:t>сколько</w:t>
            </w:r>
            <w:r>
              <w:rPr>
                <w:spacing w:val="-2"/>
                <w:sz w:val="24"/>
              </w:rPr>
              <w:t xml:space="preserve"> </w:t>
            </w:r>
            <w:r>
              <w:rPr>
                <w:sz w:val="24"/>
              </w:rPr>
              <w:t>в</w:t>
            </w:r>
            <w:r>
              <w:rPr>
                <w:spacing w:val="-2"/>
                <w:sz w:val="24"/>
              </w:rPr>
              <w:t xml:space="preserve"> </w:t>
            </w:r>
            <w:r>
              <w:rPr>
                <w:sz w:val="24"/>
              </w:rPr>
              <w:t>этом</w:t>
            </w:r>
            <w:r>
              <w:rPr>
                <w:spacing w:val="-1"/>
                <w:sz w:val="24"/>
              </w:rPr>
              <w:t xml:space="preserve"> </w:t>
            </w:r>
            <w:r>
              <w:rPr>
                <w:spacing w:val="-2"/>
                <w:sz w:val="24"/>
              </w:rPr>
              <w:t>слове…</w:t>
            </w:r>
          </w:p>
        </w:tc>
        <w:tc>
          <w:tcPr>
            <w:tcW w:w="1132" w:type="dxa"/>
          </w:tcPr>
          <w:p w:rsidR="0097566C" w:rsidRDefault="00DC5CD6">
            <w:pPr>
              <w:pStyle w:val="TableParagraph"/>
              <w:ind w:left="108"/>
              <w:rPr>
                <w:sz w:val="24"/>
              </w:rPr>
            </w:pPr>
            <w:r>
              <w:rPr>
                <w:spacing w:val="-2"/>
                <w:sz w:val="24"/>
              </w:rPr>
              <w:t>ноябрь</w:t>
            </w:r>
          </w:p>
        </w:tc>
        <w:tc>
          <w:tcPr>
            <w:tcW w:w="2268" w:type="dxa"/>
            <w:vMerge/>
            <w:tcBorders>
              <w:top w:val="nil"/>
            </w:tcBorders>
          </w:tcPr>
          <w:p w:rsidR="0097566C" w:rsidRDefault="0097566C">
            <w:pPr>
              <w:rPr>
                <w:sz w:val="2"/>
                <w:szCs w:val="2"/>
              </w:rPr>
            </w:pPr>
          </w:p>
        </w:tc>
      </w:tr>
      <w:tr w:rsidR="0097566C">
        <w:trPr>
          <w:trHeight w:val="477"/>
        </w:trPr>
        <w:tc>
          <w:tcPr>
            <w:tcW w:w="818" w:type="dxa"/>
          </w:tcPr>
          <w:p w:rsidR="0097566C" w:rsidRDefault="00DC5CD6">
            <w:pPr>
              <w:pStyle w:val="TableParagraph"/>
              <w:ind w:left="0" w:right="218"/>
              <w:jc w:val="right"/>
              <w:rPr>
                <w:sz w:val="24"/>
              </w:rPr>
            </w:pPr>
            <w:r>
              <w:rPr>
                <w:spacing w:val="-10"/>
                <w:sz w:val="24"/>
              </w:rPr>
              <w:t>3</w:t>
            </w:r>
          </w:p>
        </w:tc>
        <w:tc>
          <w:tcPr>
            <w:tcW w:w="5528" w:type="dxa"/>
          </w:tcPr>
          <w:p w:rsidR="0097566C" w:rsidRDefault="00DC5CD6">
            <w:pPr>
              <w:pStyle w:val="TableParagraph"/>
              <w:ind w:left="165"/>
              <w:rPr>
                <w:sz w:val="24"/>
              </w:rPr>
            </w:pPr>
            <w:r>
              <w:rPr>
                <w:sz w:val="24"/>
              </w:rPr>
              <w:t>Зимние</w:t>
            </w:r>
            <w:r>
              <w:rPr>
                <w:spacing w:val="-3"/>
                <w:sz w:val="24"/>
              </w:rPr>
              <w:t xml:space="preserve"> </w:t>
            </w:r>
            <w:r>
              <w:rPr>
                <w:spacing w:val="-2"/>
                <w:sz w:val="24"/>
              </w:rPr>
              <w:t>радости</w:t>
            </w:r>
          </w:p>
        </w:tc>
        <w:tc>
          <w:tcPr>
            <w:tcW w:w="1132" w:type="dxa"/>
          </w:tcPr>
          <w:p w:rsidR="0097566C" w:rsidRDefault="00DC5CD6">
            <w:pPr>
              <w:pStyle w:val="TableParagraph"/>
              <w:ind w:left="108"/>
              <w:rPr>
                <w:sz w:val="24"/>
              </w:rPr>
            </w:pPr>
            <w:r>
              <w:rPr>
                <w:spacing w:val="-2"/>
                <w:sz w:val="24"/>
              </w:rPr>
              <w:t>январь</w:t>
            </w:r>
          </w:p>
        </w:tc>
        <w:tc>
          <w:tcPr>
            <w:tcW w:w="2268" w:type="dxa"/>
            <w:vMerge/>
            <w:tcBorders>
              <w:top w:val="nil"/>
            </w:tcBorders>
          </w:tcPr>
          <w:p w:rsidR="0097566C" w:rsidRDefault="0097566C">
            <w:pPr>
              <w:rPr>
                <w:sz w:val="2"/>
                <w:szCs w:val="2"/>
              </w:rPr>
            </w:pPr>
          </w:p>
        </w:tc>
      </w:tr>
      <w:tr w:rsidR="0097566C">
        <w:trPr>
          <w:trHeight w:val="477"/>
        </w:trPr>
        <w:tc>
          <w:tcPr>
            <w:tcW w:w="818" w:type="dxa"/>
          </w:tcPr>
          <w:p w:rsidR="0097566C" w:rsidRDefault="00DC5CD6">
            <w:pPr>
              <w:pStyle w:val="TableParagraph"/>
              <w:ind w:left="0" w:right="218"/>
              <w:jc w:val="right"/>
              <w:rPr>
                <w:sz w:val="24"/>
              </w:rPr>
            </w:pPr>
            <w:r>
              <w:rPr>
                <w:spacing w:val="-10"/>
                <w:sz w:val="24"/>
              </w:rPr>
              <w:t>4</w:t>
            </w:r>
          </w:p>
        </w:tc>
        <w:tc>
          <w:tcPr>
            <w:tcW w:w="5528" w:type="dxa"/>
          </w:tcPr>
          <w:p w:rsidR="0097566C" w:rsidRDefault="00DC5CD6">
            <w:pPr>
              <w:pStyle w:val="TableParagraph"/>
              <w:ind w:left="105"/>
              <w:rPr>
                <w:sz w:val="24"/>
              </w:rPr>
            </w:pPr>
            <w:r>
              <w:rPr>
                <w:sz w:val="24"/>
              </w:rPr>
              <w:t>Зеленый</w:t>
            </w:r>
            <w:r>
              <w:rPr>
                <w:spacing w:val="-4"/>
                <w:sz w:val="24"/>
              </w:rPr>
              <w:t xml:space="preserve"> </w:t>
            </w:r>
            <w:r>
              <w:rPr>
                <w:spacing w:val="-2"/>
                <w:sz w:val="24"/>
              </w:rPr>
              <w:t>огонек</w:t>
            </w:r>
          </w:p>
        </w:tc>
        <w:tc>
          <w:tcPr>
            <w:tcW w:w="1132" w:type="dxa"/>
          </w:tcPr>
          <w:p w:rsidR="0097566C" w:rsidRDefault="00DC5CD6">
            <w:pPr>
              <w:pStyle w:val="TableParagraph"/>
              <w:ind w:left="108"/>
              <w:rPr>
                <w:sz w:val="24"/>
              </w:rPr>
            </w:pPr>
            <w:r>
              <w:rPr>
                <w:spacing w:val="-2"/>
                <w:sz w:val="24"/>
              </w:rPr>
              <w:t>февраль</w:t>
            </w:r>
          </w:p>
        </w:tc>
        <w:tc>
          <w:tcPr>
            <w:tcW w:w="2268" w:type="dxa"/>
            <w:vMerge/>
            <w:tcBorders>
              <w:top w:val="nil"/>
            </w:tcBorders>
          </w:tcPr>
          <w:p w:rsidR="0097566C" w:rsidRDefault="0097566C">
            <w:pPr>
              <w:rPr>
                <w:sz w:val="2"/>
                <w:szCs w:val="2"/>
              </w:rPr>
            </w:pPr>
          </w:p>
        </w:tc>
      </w:tr>
      <w:tr w:rsidR="0097566C">
        <w:trPr>
          <w:trHeight w:val="477"/>
        </w:trPr>
        <w:tc>
          <w:tcPr>
            <w:tcW w:w="818" w:type="dxa"/>
          </w:tcPr>
          <w:p w:rsidR="0097566C" w:rsidRDefault="00DC5CD6">
            <w:pPr>
              <w:pStyle w:val="TableParagraph"/>
              <w:ind w:left="0" w:right="218"/>
              <w:jc w:val="right"/>
              <w:rPr>
                <w:sz w:val="24"/>
              </w:rPr>
            </w:pPr>
            <w:r>
              <w:rPr>
                <w:spacing w:val="-10"/>
                <w:sz w:val="24"/>
              </w:rPr>
              <w:t>5</w:t>
            </w:r>
          </w:p>
        </w:tc>
        <w:tc>
          <w:tcPr>
            <w:tcW w:w="5528" w:type="dxa"/>
          </w:tcPr>
          <w:p w:rsidR="0097566C" w:rsidRDefault="00DC5CD6">
            <w:pPr>
              <w:pStyle w:val="TableParagraph"/>
              <w:ind w:left="105"/>
              <w:rPr>
                <w:sz w:val="24"/>
              </w:rPr>
            </w:pPr>
            <w:r>
              <w:rPr>
                <w:sz w:val="24"/>
              </w:rPr>
              <w:t>Экологическая</w:t>
            </w:r>
            <w:r>
              <w:rPr>
                <w:spacing w:val="-6"/>
                <w:sz w:val="24"/>
              </w:rPr>
              <w:t xml:space="preserve"> </w:t>
            </w:r>
            <w:r>
              <w:rPr>
                <w:sz w:val="24"/>
              </w:rPr>
              <w:t>акция</w:t>
            </w:r>
            <w:r>
              <w:rPr>
                <w:spacing w:val="-4"/>
                <w:sz w:val="24"/>
              </w:rPr>
              <w:t xml:space="preserve"> </w:t>
            </w:r>
            <w:r>
              <w:rPr>
                <w:sz w:val="24"/>
              </w:rPr>
              <w:t>«Огород</w:t>
            </w:r>
            <w:r>
              <w:rPr>
                <w:spacing w:val="-3"/>
                <w:sz w:val="24"/>
              </w:rPr>
              <w:t xml:space="preserve"> </w:t>
            </w:r>
            <w:r>
              <w:rPr>
                <w:spacing w:val="-2"/>
                <w:sz w:val="24"/>
              </w:rPr>
              <w:t>мечты»</w:t>
            </w:r>
          </w:p>
        </w:tc>
        <w:tc>
          <w:tcPr>
            <w:tcW w:w="1132" w:type="dxa"/>
          </w:tcPr>
          <w:p w:rsidR="0097566C" w:rsidRDefault="00DC5CD6">
            <w:pPr>
              <w:pStyle w:val="TableParagraph"/>
              <w:ind w:left="108"/>
              <w:rPr>
                <w:sz w:val="24"/>
              </w:rPr>
            </w:pPr>
            <w:r>
              <w:rPr>
                <w:spacing w:val="-4"/>
                <w:sz w:val="24"/>
              </w:rPr>
              <w:t>март</w:t>
            </w:r>
          </w:p>
        </w:tc>
        <w:tc>
          <w:tcPr>
            <w:tcW w:w="2268" w:type="dxa"/>
            <w:vMerge/>
            <w:tcBorders>
              <w:top w:val="nil"/>
            </w:tcBorders>
          </w:tcPr>
          <w:p w:rsidR="0097566C" w:rsidRDefault="0097566C">
            <w:pPr>
              <w:rPr>
                <w:sz w:val="2"/>
                <w:szCs w:val="2"/>
              </w:rPr>
            </w:pPr>
          </w:p>
        </w:tc>
      </w:tr>
      <w:tr w:rsidR="0097566C">
        <w:trPr>
          <w:trHeight w:val="477"/>
        </w:trPr>
        <w:tc>
          <w:tcPr>
            <w:tcW w:w="818" w:type="dxa"/>
          </w:tcPr>
          <w:p w:rsidR="0097566C" w:rsidRDefault="00DC5CD6">
            <w:pPr>
              <w:pStyle w:val="TableParagraph"/>
              <w:spacing w:before="1" w:line="240" w:lineRule="auto"/>
              <w:ind w:left="0" w:right="218"/>
              <w:jc w:val="right"/>
              <w:rPr>
                <w:sz w:val="24"/>
              </w:rPr>
            </w:pPr>
            <w:r>
              <w:rPr>
                <w:spacing w:val="-10"/>
                <w:sz w:val="24"/>
              </w:rPr>
              <w:t>6</w:t>
            </w:r>
          </w:p>
        </w:tc>
        <w:tc>
          <w:tcPr>
            <w:tcW w:w="5528" w:type="dxa"/>
          </w:tcPr>
          <w:p w:rsidR="0097566C" w:rsidRDefault="004C349E">
            <w:pPr>
              <w:pStyle w:val="TableParagraph"/>
              <w:spacing w:before="1" w:line="240" w:lineRule="auto"/>
              <w:ind w:left="105"/>
              <w:rPr>
                <w:sz w:val="24"/>
              </w:rPr>
            </w:pPr>
            <w:r>
              <w:rPr>
                <w:sz w:val="24"/>
              </w:rPr>
              <w:t>Село</w:t>
            </w:r>
            <w:r w:rsidR="00DC5CD6">
              <w:rPr>
                <w:sz w:val="24"/>
              </w:rPr>
              <w:t>,</w:t>
            </w:r>
            <w:r w:rsidR="00DC5CD6">
              <w:rPr>
                <w:spacing w:val="-2"/>
                <w:sz w:val="24"/>
              </w:rPr>
              <w:t xml:space="preserve"> </w:t>
            </w:r>
            <w:r w:rsidR="00DC5CD6">
              <w:rPr>
                <w:sz w:val="24"/>
              </w:rPr>
              <w:t>в</w:t>
            </w:r>
            <w:r w:rsidR="00DC5CD6">
              <w:rPr>
                <w:spacing w:val="-1"/>
                <w:sz w:val="24"/>
              </w:rPr>
              <w:t xml:space="preserve"> </w:t>
            </w:r>
            <w:r w:rsidR="00DC5CD6">
              <w:rPr>
                <w:sz w:val="24"/>
              </w:rPr>
              <w:t>котором</w:t>
            </w:r>
            <w:r w:rsidR="00DC5CD6">
              <w:rPr>
                <w:spacing w:val="-1"/>
                <w:sz w:val="24"/>
              </w:rPr>
              <w:t xml:space="preserve"> </w:t>
            </w:r>
            <w:r w:rsidR="00DC5CD6">
              <w:rPr>
                <w:sz w:val="24"/>
              </w:rPr>
              <w:t>я</w:t>
            </w:r>
            <w:r w:rsidR="00DC5CD6">
              <w:rPr>
                <w:spacing w:val="1"/>
                <w:sz w:val="24"/>
              </w:rPr>
              <w:t xml:space="preserve"> </w:t>
            </w:r>
            <w:r w:rsidR="00DC5CD6">
              <w:rPr>
                <w:spacing w:val="-4"/>
                <w:sz w:val="24"/>
              </w:rPr>
              <w:t>живу</w:t>
            </w:r>
          </w:p>
        </w:tc>
        <w:tc>
          <w:tcPr>
            <w:tcW w:w="1132" w:type="dxa"/>
          </w:tcPr>
          <w:p w:rsidR="0097566C" w:rsidRDefault="00DC5CD6">
            <w:pPr>
              <w:pStyle w:val="TableParagraph"/>
              <w:spacing w:before="1" w:line="240" w:lineRule="auto"/>
              <w:ind w:left="108"/>
              <w:rPr>
                <w:sz w:val="24"/>
              </w:rPr>
            </w:pPr>
            <w:r>
              <w:rPr>
                <w:spacing w:val="-2"/>
                <w:sz w:val="24"/>
              </w:rPr>
              <w:t>апрель</w:t>
            </w:r>
          </w:p>
        </w:tc>
        <w:tc>
          <w:tcPr>
            <w:tcW w:w="2268" w:type="dxa"/>
            <w:vMerge/>
            <w:tcBorders>
              <w:top w:val="nil"/>
            </w:tcBorders>
          </w:tcPr>
          <w:p w:rsidR="0097566C" w:rsidRDefault="0097566C">
            <w:pPr>
              <w:rPr>
                <w:sz w:val="2"/>
                <w:szCs w:val="2"/>
              </w:rPr>
            </w:pPr>
          </w:p>
        </w:tc>
      </w:tr>
      <w:tr w:rsidR="0097566C">
        <w:trPr>
          <w:trHeight w:val="479"/>
        </w:trPr>
        <w:tc>
          <w:tcPr>
            <w:tcW w:w="818" w:type="dxa"/>
          </w:tcPr>
          <w:p w:rsidR="0097566C" w:rsidRDefault="00DC5CD6">
            <w:pPr>
              <w:pStyle w:val="TableParagraph"/>
              <w:spacing w:before="1" w:line="240" w:lineRule="auto"/>
              <w:ind w:left="0" w:right="218"/>
              <w:jc w:val="right"/>
              <w:rPr>
                <w:sz w:val="24"/>
              </w:rPr>
            </w:pPr>
            <w:r>
              <w:rPr>
                <w:spacing w:val="-10"/>
                <w:sz w:val="24"/>
              </w:rPr>
              <w:t>7</w:t>
            </w:r>
          </w:p>
        </w:tc>
        <w:tc>
          <w:tcPr>
            <w:tcW w:w="5528" w:type="dxa"/>
          </w:tcPr>
          <w:p w:rsidR="0097566C" w:rsidRDefault="00DC5CD6">
            <w:pPr>
              <w:pStyle w:val="TableParagraph"/>
              <w:spacing w:before="1" w:line="240" w:lineRule="auto"/>
              <w:ind w:left="105"/>
              <w:rPr>
                <w:sz w:val="24"/>
              </w:rPr>
            </w:pPr>
            <w:r>
              <w:rPr>
                <w:sz w:val="24"/>
              </w:rPr>
              <w:t>Этих</w:t>
            </w:r>
            <w:r>
              <w:rPr>
                <w:spacing w:val="-1"/>
                <w:sz w:val="24"/>
              </w:rPr>
              <w:t xml:space="preserve"> </w:t>
            </w:r>
            <w:r>
              <w:rPr>
                <w:sz w:val="24"/>
              </w:rPr>
              <w:t>дней</w:t>
            </w:r>
            <w:r>
              <w:rPr>
                <w:spacing w:val="-3"/>
                <w:sz w:val="24"/>
              </w:rPr>
              <w:t xml:space="preserve"> </w:t>
            </w:r>
            <w:r>
              <w:rPr>
                <w:sz w:val="24"/>
              </w:rPr>
              <w:t>не</w:t>
            </w:r>
            <w:r>
              <w:rPr>
                <w:spacing w:val="-1"/>
                <w:sz w:val="24"/>
              </w:rPr>
              <w:t xml:space="preserve"> </w:t>
            </w:r>
            <w:r>
              <w:rPr>
                <w:sz w:val="24"/>
              </w:rPr>
              <w:t>смолкнет</w:t>
            </w:r>
            <w:r>
              <w:rPr>
                <w:spacing w:val="-2"/>
                <w:sz w:val="24"/>
              </w:rPr>
              <w:t xml:space="preserve"> слава!</w:t>
            </w:r>
          </w:p>
        </w:tc>
        <w:tc>
          <w:tcPr>
            <w:tcW w:w="1132" w:type="dxa"/>
          </w:tcPr>
          <w:p w:rsidR="0097566C" w:rsidRDefault="00DC5CD6">
            <w:pPr>
              <w:pStyle w:val="TableParagraph"/>
              <w:spacing w:before="1" w:line="240" w:lineRule="auto"/>
              <w:ind w:left="108"/>
              <w:rPr>
                <w:sz w:val="24"/>
              </w:rPr>
            </w:pPr>
            <w:r>
              <w:rPr>
                <w:spacing w:val="-5"/>
                <w:sz w:val="24"/>
              </w:rPr>
              <w:t>май</w:t>
            </w:r>
          </w:p>
        </w:tc>
        <w:tc>
          <w:tcPr>
            <w:tcW w:w="2268" w:type="dxa"/>
            <w:vMerge/>
            <w:tcBorders>
              <w:top w:val="nil"/>
            </w:tcBorders>
          </w:tcPr>
          <w:p w:rsidR="0097566C" w:rsidRDefault="0097566C">
            <w:pPr>
              <w:rPr>
                <w:sz w:val="2"/>
                <w:szCs w:val="2"/>
              </w:rPr>
            </w:pPr>
          </w:p>
        </w:tc>
      </w:tr>
    </w:tbl>
    <w:p w:rsidR="0097566C" w:rsidRDefault="00DC5CD6">
      <w:pPr>
        <w:pStyle w:val="1"/>
        <w:spacing w:before="13"/>
        <w:ind w:left="900" w:right="901"/>
        <w:jc w:val="center"/>
      </w:pPr>
      <w:r>
        <w:t>Проектная</w:t>
      </w:r>
      <w:r>
        <w:rPr>
          <w:spacing w:val="-2"/>
        </w:rPr>
        <w:t xml:space="preserve"> деятельность</w:t>
      </w:r>
    </w:p>
    <w:p w:rsidR="0097566C" w:rsidRDefault="0097566C">
      <w:pPr>
        <w:pStyle w:val="a3"/>
        <w:spacing w:before="7"/>
        <w:ind w:left="0"/>
        <w:jc w:val="left"/>
        <w:rPr>
          <w:b/>
          <w:sz w:val="17"/>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4117"/>
        <w:gridCol w:w="2552"/>
        <w:gridCol w:w="2269"/>
      </w:tblGrid>
      <w:tr w:rsidR="0097566C">
        <w:trPr>
          <w:trHeight w:val="477"/>
        </w:trPr>
        <w:tc>
          <w:tcPr>
            <w:tcW w:w="811" w:type="dxa"/>
          </w:tcPr>
          <w:p w:rsidR="0097566C" w:rsidRDefault="00DC5CD6">
            <w:pPr>
              <w:pStyle w:val="TableParagraph"/>
              <w:rPr>
                <w:b/>
                <w:sz w:val="24"/>
              </w:rPr>
            </w:pPr>
            <w:r>
              <w:rPr>
                <w:b/>
                <w:spacing w:val="-10"/>
                <w:sz w:val="24"/>
              </w:rPr>
              <w:t>№</w:t>
            </w:r>
          </w:p>
        </w:tc>
        <w:tc>
          <w:tcPr>
            <w:tcW w:w="4117" w:type="dxa"/>
          </w:tcPr>
          <w:p w:rsidR="0097566C" w:rsidRDefault="00DC5CD6">
            <w:pPr>
              <w:pStyle w:val="TableParagraph"/>
              <w:ind w:left="105"/>
              <w:rPr>
                <w:b/>
                <w:sz w:val="24"/>
              </w:rPr>
            </w:pPr>
            <w:r>
              <w:rPr>
                <w:b/>
                <w:sz w:val="24"/>
              </w:rPr>
              <w:t>Название</w:t>
            </w:r>
            <w:r>
              <w:rPr>
                <w:b/>
                <w:spacing w:val="-6"/>
                <w:sz w:val="24"/>
              </w:rPr>
              <w:t xml:space="preserve"> </w:t>
            </w:r>
            <w:r>
              <w:rPr>
                <w:b/>
                <w:spacing w:val="-2"/>
                <w:sz w:val="24"/>
              </w:rPr>
              <w:t>проекта</w:t>
            </w:r>
          </w:p>
        </w:tc>
        <w:tc>
          <w:tcPr>
            <w:tcW w:w="2552" w:type="dxa"/>
          </w:tcPr>
          <w:p w:rsidR="0097566C" w:rsidRDefault="00DC5CD6">
            <w:pPr>
              <w:pStyle w:val="TableParagraph"/>
              <w:rPr>
                <w:b/>
                <w:sz w:val="24"/>
              </w:rPr>
            </w:pPr>
            <w:r>
              <w:rPr>
                <w:b/>
                <w:spacing w:val="-2"/>
                <w:sz w:val="24"/>
              </w:rPr>
              <w:t>Ответственный</w:t>
            </w:r>
          </w:p>
        </w:tc>
        <w:tc>
          <w:tcPr>
            <w:tcW w:w="2269" w:type="dxa"/>
          </w:tcPr>
          <w:p w:rsidR="0097566C" w:rsidRDefault="00DC5CD6">
            <w:pPr>
              <w:pStyle w:val="TableParagraph"/>
              <w:rPr>
                <w:b/>
                <w:sz w:val="24"/>
              </w:rPr>
            </w:pPr>
            <w:r>
              <w:rPr>
                <w:b/>
                <w:spacing w:val="-2"/>
                <w:sz w:val="24"/>
              </w:rPr>
              <w:t>Сроки</w:t>
            </w:r>
            <w:r>
              <w:rPr>
                <w:b/>
                <w:spacing w:val="-10"/>
                <w:sz w:val="24"/>
              </w:rPr>
              <w:t xml:space="preserve"> </w:t>
            </w:r>
            <w:r>
              <w:rPr>
                <w:b/>
                <w:spacing w:val="-2"/>
                <w:sz w:val="24"/>
              </w:rPr>
              <w:t>реализации</w:t>
            </w:r>
          </w:p>
        </w:tc>
      </w:tr>
      <w:tr w:rsidR="0097566C">
        <w:trPr>
          <w:trHeight w:val="477"/>
        </w:trPr>
        <w:tc>
          <w:tcPr>
            <w:tcW w:w="811" w:type="dxa"/>
          </w:tcPr>
          <w:p w:rsidR="0097566C" w:rsidRDefault="00A15A22">
            <w:pPr>
              <w:pStyle w:val="TableParagraph"/>
              <w:rPr>
                <w:sz w:val="24"/>
              </w:rPr>
            </w:pPr>
            <w:r>
              <w:rPr>
                <w:spacing w:val="-10"/>
                <w:sz w:val="24"/>
              </w:rPr>
              <w:t>1</w:t>
            </w:r>
          </w:p>
        </w:tc>
        <w:tc>
          <w:tcPr>
            <w:tcW w:w="4117" w:type="dxa"/>
          </w:tcPr>
          <w:p w:rsidR="0097566C" w:rsidRDefault="00DC5CD6">
            <w:pPr>
              <w:pStyle w:val="TableParagraph"/>
              <w:ind w:left="105"/>
              <w:rPr>
                <w:sz w:val="24"/>
              </w:rPr>
            </w:pPr>
            <w:r>
              <w:rPr>
                <w:sz w:val="24"/>
              </w:rPr>
              <w:t>«Россия</w:t>
            </w:r>
            <w:r>
              <w:rPr>
                <w:spacing w:val="-4"/>
                <w:sz w:val="24"/>
              </w:rPr>
              <w:t xml:space="preserve"> </w:t>
            </w:r>
            <w:r>
              <w:rPr>
                <w:sz w:val="24"/>
              </w:rPr>
              <w:t>–</w:t>
            </w:r>
            <w:r>
              <w:rPr>
                <w:spacing w:val="-2"/>
                <w:sz w:val="24"/>
              </w:rPr>
              <w:t xml:space="preserve"> </w:t>
            </w:r>
            <w:r>
              <w:rPr>
                <w:sz w:val="24"/>
              </w:rPr>
              <w:t>Родина</w:t>
            </w:r>
            <w:r>
              <w:rPr>
                <w:spacing w:val="-2"/>
                <w:sz w:val="24"/>
              </w:rPr>
              <w:t xml:space="preserve"> </w:t>
            </w:r>
            <w:r>
              <w:rPr>
                <w:spacing w:val="-4"/>
                <w:sz w:val="24"/>
              </w:rPr>
              <w:t>моя»</w:t>
            </w:r>
          </w:p>
        </w:tc>
        <w:tc>
          <w:tcPr>
            <w:tcW w:w="2552" w:type="dxa"/>
          </w:tcPr>
          <w:p w:rsidR="0097566C" w:rsidRDefault="00DC5CD6">
            <w:pPr>
              <w:pStyle w:val="TableParagraph"/>
              <w:rPr>
                <w:sz w:val="24"/>
              </w:rPr>
            </w:pPr>
            <w:r>
              <w:rPr>
                <w:spacing w:val="-2"/>
                <w:sz w:val="24"/>
              </w:rPr>
              <w:t>воспитатель</w:t>
            </w:r>
          </w:p>
        </w:tc>
        <w:tc>
          <w:tcPr>
            <w:tcW w:w="2269" w:type="dxa"/>
          </w:tcPr>
          <w:p w:rsidR="0097566C" w:rsidRDefault="00DC5CD6">
            <w:pPr>
              <w:pStyle w:val="TableParagraph"/>
              <w:rPr>
                <w:sz w:val="24"/>
              </w:rPr>
            </w:pPr>
            <w:r>
              <w:rPr>
                <w:spacing w:val="-2"/>
                <w:sz w:val="24"/>
              </w:rPr>
              <w:t>февраль</w:t>
            </w:r>
          </w:p>
        </w:tc>
      </w:tr>
      <w:tr w:rsidR="0097566C">
        <w:trPr>
          <w:trHeight w:val="477"/>
        </w:trPr>
        <w:tc>
          <w:tcPr>
            <w:tcW w:w="811" w:type="dxa"/>
          </w:tcPr>
          <w:p w:rsidR="0097566C" w:rsidRDefault="00A15A22">
            <w:pPr>
              <w:pStyle w:val="TableParagraph"/>
              <w:rPr>
                <w:sz w:val="24"/>
              </w:rPr>
            </w:pPr>
            <w:r>
              <w:rPr>
                <w:spacing w:val="-10"/>
                <w:sz w:val="24"/>
              </w:rPr>
              <w:t>2</w:t>
            </w:r>
          </w:p>
        </w:tc>
        <w:tc>
          <w:tcPr>
            <w:tcW w:w="4117" w:type="dxa"/>
          </w:tcPr>
          <w:p w:rsidR="0097566C" w:rsidRDefault="00DC5CD6">
            <w:pPr>
              <w:pStyle w:val="TableParagraph"/>
              <w:ind w:left="105"/>
              <w:rPr>
                <w:sz w:val="24"/>
              </w:rPr>
            </w:pPr>
            <w:r>
              <w:rPr>
                <w:sz w:val="24"/>
              </w:rPr>
              <w:t>«Мой</w:t>
            </w:r>
            <w:r>
              <w:rPr>
                <w:spacing w:val="-2"/>
                <w:sz w:val="24"/>
              </w:rPr>
              <w:t xml:space="preserve"> </w:t>
            </w:r>
            <w:r>
              <w:rPr>
                <w:sz w:val="24"/>
              </w:rPr>
              <w:t>край</w:t>
            </w:r>
            <w:r>
              <w:rPr>
                <w:spacing w:val="-3"/>
                <w:sz w:val="24"/>
              </w:rPr>
              <w:t xml:space="preserve"> </w:t>
            </w:r>
            <w:r>
              <w:rPr>
                <w:sz w:val="24"/>
              </w:rPr>
              <w:t xml:space="preserve">родной </w:t>
            </w:r>
            <w:r>
              <w:rPr>
                <w:spacing w:val="-2"/>
                <w:sz w:val="24"/>
              </w:rPr>
              <w:t>–Оренбуржье»</w:t>
            </w:r>
          </w:p>
        </w:tc>
        <w:tc>
          <w:tcPr>
            <w:tcW w:w="2552" w:type="dxa"/>
          </w:tcPr>
          <w:p w:rsidR="0097566C" w:rsidRDefault="00DC5CD6">
            <w:pPr>
              <w:pStyle w:val="TableParagraph"/>
              <w:rPr>
                <w:sz w:val="24"/>
              </w:rPr>
            </w:pPr>
            <w:r>
              <w:rPr>
                <w:spacing w:val="-2"/>
                <w:sz w:val="24"/>
              </w:rPr>
              <w:t>воспитатель</w:t>
            </w:r>
          </w:p>
        </w:tc>
        <w:tc>
          <w:tcPr>
            <w:tcW w:w="2269" w:type="dxa"/>
          </w:tcPr>
          <w:p w:rsidR="0097566C" w:rsidRDefault="00DC5CD6">
            <w:pPr>
              <w:pStyle w:val="TableParagraph"/>
              <w:rPr>
                <w:sz w:val="24"/>
              </w:rPr>
            </w:pPr>
            <w:r>
              <w:rPr>
                <w:spacing w:val="-5"/>
                <w:sz w:val="24"/>
              </w:rPr>
              <w:t>май</w:t>
            </w:r>
          </w:p>
        </w:tc>
      </w:tr>
      <w:tr w:rsidR="0097566C">
        <w:trPr>
          <w:trHeight w:val="477"/>
        </w:trPr>
        <w:tc>
          <w:tcPr>
            <w:tcW w:w="811" w:type="dxa"/>
          </w:tcPr>
          <w:p w:rsidR="0097566C" w:rsidRDefault="00A15A22">
            <w:pPr>
              <w:pStyle w:val="TableParagraph"/>
              <w:rPr>
                <w:sz w:val="24"/>
              </w:rPr>
            </w:pPr>
            <w:r>
              <w:rPr>
                <w:spacing w:val="-10"/>
                <w:sz w:val="24"/>
              </w:rPr>
              <w:t>3</w:t>
            </w:r>
          </w:p>
        </w:tc>
        <w:tc>
          <w:tcPr>
            <w:tcW w:w="4117" w:type="dxa"/>
          </w:tcPr>
          <w:p w:rsidR="0097566C" w:rsidRDefault="00DC5CD6">
            <w:pPr>
              <w:pStyle w:val="TableParagraph"/>
              <w:ind w:left="105"/>
              <w:rPr>
                <w:sz w:val="24"/>
              </w:rPr>
            </w:pPr>
            <w:r>
              <w:rPr>
                <w:sz w:val="24"/>
              </w:rPr>
              <w:t>«Математика</w:t>
            </w:r>
            <w:r>
              <w:rPr>
                <w:spacing w:val="-3"/>
                <w:sz w:val="24"/>
              </w:rPr>
              <w:t xml:space="preserve"> </w:t>
            </w:r>
            <w:r>
              <w:rPr>
                <w:sz w:val="24"/>
              </w:rPr>
              <w:t>для</w:t>
            </w:r>
            <w:r>
              <w:rPr>
                <w:spacing w:val="-1"/>
                <w:sz w:val="24"/>
              </w:rPr>
              <w:t xml:space="preserve"> </w:t>
            </w:r>
            <w:r>
              <w:rPr>
                <w:sz w:val="24"/>
              </w:rPr>
              <w:t>самых</w:t>
            </w:r>
            <w:r>
              <w:rPr>
                <w:spacing w:val="-1"/>
                <w:sz w:val="24"/>
              </w:rPr>
              <w:t xml:space="preserve"> </w:t>
            </w:r>
            <w:r>
              <w:rPr>
                <w:spacing w:val="-2"/>
                <w:sz w:val="24"/>
              </w:rPr>
              <w:t>маленьких»</w:t>
            </w:r>
          </w:p>
        </w:tc>
        <w:tc>
          <w:tcPr>
            <w:tcW w:w="2552" w:type="dxa"/>
          </w:tcPr>
          <w:p w:rsidR="0097566C" w:rsidRDefault="00DC5CD6">
            <w:pPr>
              <w:pStyle w:val="TableParagraph"/>
              <w:rPr>
                <w:sz w:val="24"/>
              </w:rPr>
            </w:pPr>
            <w:r>
              <w:rPr>
                <w:spacing w:val="-2"/>
                <w:sz w:val="24"/>
              </w:rPr>
              <w:t>воспитатель</w:t>
            </w:r>
          </w:p>
        </w:tc>
        <w:tc>
          <w:tcPr>
            <w:tcW w:w="2269" w:type="dxa"/>
          </w:tcPr>
          <w:p w:rsidR="0097566C" w:rsidRDefault="00DC5CD6">
            <w:pPr>
              <w:pStyle w:val="TableParagraph"/>
              <w:rPr>
                <w:sz w:val="24"/>
              </w:rPr>
            </w:pPr>
            <w:r>
              <w:rPr>
                <w:spacing w:val="-2"/>
                <w:sz w:val="24"/>
              </w:rPr>
              <w:t>апрель</w:t>
            </w:r>
          </w:p>
        </w:tc>
      </w:tr>
      <w:tr w:rsidR="0097566C">
        <w:trPr>
          <w:trHeight w:val="568"/>
        </w:trPr>
        <w:tc>
          <w:tcPr>
            <w:tcW w:w="811" w:type="dxa"/>
          </w:tcPr>
          <w:p w:rsidR="0097566C" w:rsidRDefault="00A15A22">
            <w:pPr>
              <w:pStyle w:val="TableParagraph"/>
              <w:rPr>
                <w:sz w:val="24"/>
              </w:rPr>
            </w:pPr>
            <w:r>
              <w:rPr>
                <w:spacing w:val="-10"/>
                <w:sz w:val="24"/>
              </w:rPr>
              <w:t>4</w:t>
            </w:r>
          </w:p>
        </w:tc>
        <w:tc>
          <w:tcPr>
            <w:tcW w:w="4117" w:type="dxa"/>
          </w:tcPr>
          <w:p w:rsidR="0097566C" w:rsidRDefault="00E14210" w:rsidP="00E14210">
            <w:pPr>
              <w:pStyle w:val="TableParagraph"/>
              <w:spacing w:before="251" w:line="240" w:lineRule="auto"/>
              <w:ind w:left="105"/>
              <w:rPr>
                <w:sz w:val="24"/>
              </w:rPr>
            </w:pPr>
            <w:r>
              <w:rPr>
                <w:sz w:val="24"/>
              </w:rPr>
              <w:t>«Мы за ЗОЖ</w:t>
            </w:r>
            <w:r w:rsidR="00DC5CD6">
              <w:rPr>
                <w:spacing w:val="-2"/>
                <w:sz w:val="24"/>
              </w:rPr>
              <w:t>»</w:t>
            </w:r>
          </w:p>
        </w:tc>
        <w:tc>
          <w:tcPr>
            <w:tcW w:w="2552" w:type="dxa"/>
          </w:tcPr>
          <w:p w:rsidR="0097566C" w:rsidRDefault="00DC5CD6">
            <w:pPr>
              <w:pStyle w:val="TableParagraph"/>
              <w:rPr>
                <w:sz w:val="24"/>
              </w:rPr>
            </w:pPr>
            <w:r>
              <w:rPr>
                <w:spacing w:val="-2"/>
                <w:sz w:val="24"/>
              </w:rPr>
              <w:t>воспитатель</w:t>
            </w:r>
          </w:p>
        </w:tc>
        <w:tc>
          <w:tcPr>
            <w:tcW w:w="2269" w:type="dxa"/>
          </w:tcPr>
          <w:p w:rsidR="0097566C" w:rsidRDefault="00DC5CD6">
            <w:pPr>
              <w:pStyle w:val="TableParagraph"/>
              <w:rPr>
                <w:sz w:val="24"/>
              </w:rPr>
            </w:pPr>
            <w:r>
              <w:rPr>
                <w:spacing w:val="-4"/>
                <w:sz w:val="24"/>
              </w:rPr>
              <w:t>март</w:t>
            </w:r>
          </w:p>
        </w:tc>
      </w:tr>
      <w:tr w:rsidR="00A15A22">
        <w:trPr>
          <w:trHeight w:val="568"/>
        </w:trPr>
        <w:tc>
          <w:tcPr>
            <w:tcW w:w="811" w:type="dxa"/>
          </w:tcPr>
          <w:p w:rsidR="00A15A22" w:rsidRDefault="00A15A22">
            <w:pPr>
              <w:pStyle w:val="TableParagraph"/>
              <w:rPr>
                <w:spacing w:val="-10"/>
                <w:sz w:val="24"/>
              </w:rPr>
            </w:pPr>
            <w:r>
              <w:rPr>
                <w:spacing w:val="-10"/>
                <w:sz w:val="24"/>
              </w:rPr>
              <w:t>5</w:t>
            </w:r>
          </w:p>
        </w:tc>
        <w:tc>
          <w:tcPr>
            <w:tcW w:w="4117" w:type="dxa"/>
          </w:tcPr>
          <w:p w:rsidR="00A15A22" w:rsidRDefault="00A15A22">
            <w:pPr>
              <w:pStyle w:val="TableParagraph"/>
              <w:spacing w:before="251" w:line="240" w:lineRule="auto"/>
              <w:ind w:left="105"/>
              <w:rPr>
                <w:sz w:val="24"/>
              </w:rPr>
            </w:pPr>
            <w:r>
              <w:rPr>
                <w:sz w:val="24"/>
              </w:rPr>
              <w:t>«Синичкин день»</w:t>
            </w:r>
          </w:p>
        </w:tc>
        <w:tc>
          <w:tcPr>
            <w:tcW w:w="2552" w:type="dxa"/>
          </w:tcPr>
          <w:p w:rsidR="00A15A22" w:rsidRDefault="00A15A22">
            <w:pPr>
              <w:pStyle w:val="TableParagraph"/>
              <w:rPr>
                <w:spacing w:val="-2"/>
                <w:sz w:val="24"/>
              </w:rPr>
            </w:pPr>
            <w:r>
              <w:rPr>
                <w:spacing w:val="-2"/>
                <w:sz w:val="24"/>
              </w:rPr>
              <w:t>воспитатель</w:t>
            </w:r>
          </w:p>
        </w:tc>
        <w:tc>
          <w:tcPr>
            <w:tcW w:w="2269" w:type="dxa"/>
          </w:tcPr>
          <w:p w:rsidR="00A15A22" w:rsidRDefault="00A15A22">
            <w:pPr>
              <w:pStyle w:val="TableParagraph"/>
              <w:rPr>
                <w:spacing w:val="-4"/>
                <w:sz w:val="24"/>
              </w:rPr>
            </w:pPr>
            <w:r>
              <w:rPr>
                <w:spacing w:val="-4"/>
                <w:sz w:val="24"/>
              </w:rPr>
              <w:t>Апрель</w:t>
            </w:r>
          </w:p>
        </w:tc>
      </w:tr>
    </w:tbl>
    <w:p w:rsidR="0097566C" w:rsidRDefault="0097566C">
      <w:pPr>
        <w:pStyle w:val="a3"/>
        <w:spacing w:before="41"/>
        <w:ind w:left="0"/>
        <w:jc w:val="left"/>
        <w:rPr>
          <w:b/>
        </w:rPr>
      </w:pPr>
    </w:p>
    <w:p w:rsidR="0097566C" w:rsidRDefault="00DC5CD6">
      <w:pPr>
        <w:ind w:left="2175"/>
        <w:rPr>
          <w:b/>
          <w:sz w:val="24"/>
        </w:rPr>
      </w:pPr>
      <w:r>
        <w:rPr>
          <w:b/>
          <w:sz w:val="24"/>
        </w:rPr>
        <w:t>Совместная</w:t>
      </w:r>
      <w:r>
        <w:rPr>
          <w:b/>
          <w:spacing w:val="-5"/>
          <w:sz w:val="24"/>
        </w:rPr>
        <w:t xml:space="preserve"> </w:t>
      </w:r>
      <w:r>
        <w:rPr>
          <w:b/>
          <w:sz w:val="24"/>
        </w:rPr>
        <w:t>деятельность</w:t>
      </w:r>
      <w:r>
        <w:rPr>
          <w:b/>
          <w:spacing w:val="-4"/>
          <w:sz w:val="24"/>
        </w:rPr>
        <w:t xml:space="preserve"> </w:t>
      </w:r>
      <w:r>
        <w:rPr>
          <w:b/>
          <w:sz w:val="24"/>
        </w:rPr>
        <w:t>в</w:t>
      </w:r>
      <w:r>
        <w:rPr>
          <w:b/>
          <w:spacing w:val="-4"/>
          <w:sz w:val="24"/>
        </w:rPr>
        <w:t xml:space="preserve"> </w:t>
      </w:r>
      <w:r>
        <w:rPr>
          <w:b/>
          <w:sz w:val="24"/>
        </w:rPr>
        <w:t>образовательных</w:t>
      </w:r>
      <w:r>
        <w:rPr>
          <w:b/>
          <w:spacing w:val="-4"/>
          <w:sz w:val="24"/>
        </w:rPr>
        <w:t xml:space="preserve"> </w:t>
      </w:r>
      <w:r>
        <w:rPr>
          <w:b/>
          <w:spacing w:val="-2"/>
          <w:sz w:val="24"/>
        </w:rPr>
        <w:t>ситуациях</w:t>
      </w:r>
    </w:p>
    <w:p w:rsidR="0097566C" w:rsidRDefault="00552530">
      <w:pPr>
        <w:pStyle w:val="a3"/>
        <w:tabs>
          <w:tab w:val="left" w:pos="7060"/>
        </w:tabs>
        <w:spacing w:before="41" w:line="278" w:lineRule="auto"/>
        <w:ind w:right="890"/>
        <w:jc w:val="left"/>
      </w:pPr>
      <w:hyperlink r:id="rId541" w:anchor="%3A~%3Atext%3D%D0%A1%D0%BE%D0%B2%D0%BC%D0%B5%D1%81%D1%82%D0%BD%D0%B0%D1%8F%20%D0%B4%D0%B5%D1%8F%D1%82%D0%B5%D0%BB%D1%8C%D0%BD%D0%BE%D1%81%D1%82%D1%8C%20%D0%B2%20%D0%BE%D0%B1%D1%80%D0%B0%D0%B7%D0%BE%D0%B2%D0%B0%D1%82%D0%B5%D0%BB%D1%8C%D0%BD%D1%8B%D1%85%20%">
        <w:r w:rsidR="00DC5CD6">
          <w:rPr>
            <w:color w:val="0000FF"/>
            <w:u w:val="single" w:color="0000FF"/>
          </w:rPr>
          <w:t>Совместна</w:t>
        </w:r>
      </w:hyperlink>
      <w:hyperlink r:id="rId542" w:anchor="%3A~%3Atext%3D%D0%A1%D0%BE%D0%B2%D0%BC%D0%B5%D1%81%D1%82%D0%BD%D0%B0%D1%8F%20%D0%B4%D0%B5%D1%8F%D1%82%D0%B5%D0%BB%D1%8C%D0%BD%D0%BE%D1%81%D1%82%D1%8C%20%D0%B2%20%D0%BE%D0%B1%D1%80%D0%B0%D0%B7%D0%BE%D0%B2%D0%B0%D1%82%D0%B5%D0%BB%D1%8C%D0%BD%D1%8B%D1%85%20%">
        <w:r w:rsidR="00DC5CD6">
          <w:rPr>
            <w:color w:val="0000FF"/>
            <w:u w:val="single" w:color="0000FF"/>
          </w:rPr>
          <w:t>я</w:t>
        </w:r>
      </w:hyperlink>
      <w:r w:rsidR="00DC5CD6">
        <w:rPr>
          <w:color w:val="0000FF"/>
          <w:spacing w:val="80"/>
          <w:u w:val="single" w:color="0000FF"/>
        </w:rPr>
        <w:t xml:space="preserve"> </w:t>
      </w:r>
      <w:hyperlink r:id="rId543" w:anchor="%3A~%3Atext%3D%D0%A1%D0%BE%D0%B2%D0%BC%D0%B5%D1%81%D1%82%D0%BD%D0%B0%D1%8F%20%D0%B4%D0%B5%D1%8F%D1%82%D0%B5%D0%BB%D1%8C%D0%BD%D0%BE%D1%81%D1%82%D1%8C%20%D0%B2%20%D0%BE%D0%B1%D1%80%D0%B0%D0%B7%D0%BE%D0%B2%D0%B0%D1%82%D0%B5%D0%BB%D1%8C%D0%BD%D1%8B%D1%85%20%">
        <w:r w:rsidR="00DC5CD6">
          <w:rPr>
            <w:color w:val="0000FF"/>
            <w:u w:val="single" w:color="0000FF"/>
          </w:rPr>
          <w:t>деятельност</w:t>
        </w:r>
      </w:hyperlink>
      <w:hyperlink r:id="rId544" w:anchor="%3A~%3Atext%3D%D0%A1%D0%BE%D0%B2%D0%BC%D0%B5%D1%81%D1%82%D0%BD%D0%B0%D1%8F%20%D0%B4%D0%B5%D1%8F%D1%82%D0%B5%D0%BB%D1%8C%D0%BD%D0%BE%D1%81%D1%82%D1%8C%20%D0%B2%20%D0%BE%D0%B1%D1%80%D0%B0%D0%B7%D0%BE%D0%B2%D0%B0%D1%82%D0%B5%D0%BB%D1%8C%D0%BD%D1%8B%D1%85%20%">
        <w:r w:rsidR="00DC5CD6">
          <w:rPr>
            <w:color w:val="0000FF"/>
            <w:u w:val="single" w:color="0000FF"/>
          </w:rPr>
          <w:t>ь</w:t>
        </w:r>
      </w:hyperlink>
      <w:r w:rsidR="00DC5CD6">
        <w:rPr>
          <w:color w:val="0000FF"/>
          <w:spacing w:val="80"/>
          <w:u w:val="single" w:color="0000FF"/>
        </w:rPr>
        <w:t xml:space="preserve"> </w:t>
      </w:r>
      <w:hyperlink r:id="rId545" w:anchor="%3A~%3Atext%3D%D0%A1%D0%BE%D0%B2%D0%BC%D0%B5%D1%81%D1%82%D0%BD%D0%B0%D1%8F%20%D0%B4%D0%B5%D1%8F%D1%82%D0%B5%D0%BB%D1%8C%D0%BD%D0%BE%D1%81%D1%82%D1%8C%20%D0%B2%20%D0%BE%D0%B1%D1%80%D0%B0%D0%B7%D0%BE%D0%B2%D0%B0%D1%82%D0%B5%D0%BB%D1%8C%D0%BD%D1%8B%D1%85%20%">
        <w:r w:rsidR="00DC5CD6">
          <w:rPr>
            <w:color w:val="0000FF"/>
            <w:u w:val="single" w:color="0000FF"/>
          </w:rPr>
          <w:t>в</w:t>
        </w:r>
      </w:hyperlink>
      <w:r w:rsidR="00DC5CD6">
        <w:rPr>
          <w:color w:val="0000FF"/>
          <w:spacing w:val="80"/>
          <w:u w:val="single" w:color="0000FF"/>
        </w:rPr>
        <w:t xml:space="preserve"> </w:t>
      </w:r>
      <w:hyperlink r:id="rId546" w:anchor="%3A~%3Atext%3D%D0%A1%D0%BE%D0%B2%D0%BC%D0%B5%D1%81%D1%82%D0%BD%D0%B0%D1%8F%20%D0%B4%D0%B5%D1%8F%D1%82%D0%B5%D0%BB%D1%8C%D0%BD%D0%BE%D1%81%D1%82%D1%8C%20%D0%B2%20%D0%BE%D0%B1%D1%80%D0%B0%D0%B7%D0%BE%D0%B2%D0%B0%D1%82%D0%B5%D0%BB%D1%8C%D0%BD%D1%8B%D1%85%20%">
        <w:r w:rsidR="00DC5CD6">
          <w:rPr>
            <w:color w:val="0000FF"/>
            <w:u w:val="single" w:color="0000FF"/>
          </w:rPr>
          <w:t>образовательны</w:t>
        </w:r>
      </w:hyperlink>
      <w:hyperlink r:id="rId547" w:anchor="%3A~%3Atext%3D%D0%A1%D0%BE%D0%B2%D0%BC%D0%B5%D1%81%D1%82%D0%BD%D0%B0%D1%8F%20%D0%B4%D0%B5%D1%8F%D1%82%D0%B5%D0%BB%D1%8C%D0%BD%D0%BE%D1%81%D1%82%D1%8C%20%D0%B2%20%D0%BE%D0%B1%D1%80%D0%B0%D0%B7%D0%BE%D0%B2%D0%B0%D1%82%D0%B5%D0%BB%D1%8C%D0%BD%D1%8B%D1%85%20%">
        <w:r w:rsidR="00DC5CD6">
          <w:rPr>
            <w:color w:val="0000FF"/>
            <w:u w:val="single" w:color="0000FF"/>
          </w:rPr>
          <w:t>х</w:t>
        </w:r>
      </w:hyperlink>
      <w:r w:rsidR="00DC5CD6">
        <w:rPr>
          <w:color w:val="0000FF"/>
          <w:spacing w:val="80"/>
          <w:u w:val="single" w:color="0000FF"/>
        </w:rPr>
        <w:t xml:space="preserve"> </w:t>
      </w:r>
      <w:hyperlink r:id="rId548" w:anchor="%3A~%3Atext%3D%D0%A1%D0%BE%D0%B2%D0%BC%D0%B5%D1%81%D1%82%D0%BD%D0%B0%D1%8F%20%D0%B4%D0%B5%D1%8F%D1%82%D0%B5%D0%BB%D1%8C%D0%BD%D0%BE%D1%81%D1%82%D1%8C%20%D0%B2%20%D0%BE%D0%B1%D1%80%D0%B0%D0%B7%D0%BE%D0%B2%D0%B0%D1%82%D0%B5%D0%BB%D1%8C%D0%BD%D1%8B%D1%85%20%">
        <w:r w:rsidR="00DC5CD6">
          <w:rPr>
            <w:color w:val="0000FF"/>
            <w:u w:val="single" w:color="0000FF"/>
          </w:rPr>
          <w:t>ситуациях.</w:t>
        </w:r>
      </w:hyperlink>
      <w:r w:rsidR="00DC5CD6">
        <w:rPr>
          <w:color w:val="0000FF"/>
        </w:rPr>
        <w:tab/>
      </w:r>
      <w:r w:rsidR="00DC5CD6">
        <w:t>(п.29.3.5.3.</w:t>
      </w:r>
      <w:r w:rsidR="00DC5CD6">
        <w:rPr>
          <w:spacing w:val="80"/>
        </w:rPr>
        <w:t xml:space="preserve"> </w:t>
      </w:r>
      <w:r w:rsidR="00DC5CD6">
        <w:t>Приказа Министерства</w:t>
      </w:r>
      <w:r w:rsidR="00DC5CD6">
        <w:rPr>
          <w:spacing w:val="-3"/>
        </w:rPr>
        <w:t xml:space="preserve"> </w:t>
      </w:r>
      <w:r w:rsidR="00DC5CD6">
        <w:t>просвещения</w:t>
      </w:r>
      <w:r w:rsidR="00DC5CD6">
        <w:rPr>
          <w:spacing w:val="52"/>
          <w:w w:val="150"/>
        </w:rPr>
        <w:t xml:space="preserve"> </w:t>
      </w:r>
      <w:r w:rsidR="00DC5CD6">
        <w:t>Российской</w:t>
      </w:r>
      <w:r w:rsidR="00DC5CD6">
        <w:rPr>
          <w:spacing w:val="53"/>
          <w:w w:val="150"/>
        </w:rPr>
        <w:t xml:space="preserve"> </w:t>
      </w:r>
      <w:r w:rsidR="00DC5CD6">
        <w:t>Федерации</w:t>
      </w:r>
      <w:r w:rsidR="00DC5CD6">
        <w:rPr>
          <w:spacing w:val="51"/>
          <w:w w:val="150"/>
        </w:rPr>
        <w:t xml:space="preserve"> </w:t>
      </w:r>
      <w:r w:rsidR="00DC5CD6">
        <w:t>от</w:t>
      </w:r>
      <w:r w:rsidR="00DC5CD6">
        <w:rPr>
          <w:spacing w:val="55"/>
          <w:w w:val="150"/>
        </w:rPr>
        <w:t xml:space="preserve"> </w:t>
      </w:r>
      <w:r w:rsidR="00DC5CD6">
        <w:t>25</w:t>
      </w:r>
      <w:r w:rsidR="00DC5CD6">
        <w:rPr>
          <w:spacing w:val="76"/>
        </w:rPr>
        <w:t xml:space="preserve"> </w:t>
      </w:r>
      <w:r w:rsidR="00DC5CD6">
        <w:t>ноября</w:t>
      </w:r>
      <w:r w:rsidR="00DC5CD6">
        <w:rPr>
          <w:spacing w:val="50"/>
          <w:w w:val="150"/>
        </w:rPr>
        <w:t xml:space="preserve"> </w:t>
      </w:r>
      <w:r w:rsidR="00DC5CD6">
        <w:t>2022</w:t>
      </w:r>
      <w:r w:rsidR="00DC5CD6">
        <w:rPr>
          <w:spacing w:val="51"/>
          <w:w w:val="150"/>
        </w:rPr>
        <w:t xml:space="preserve"> </w:t>
      </w:r>
      <w:r w:rsidR="00DC5CD6">
        <w:t>года</w:t>
      </w:r>
      <w:r w:rsidR="00DC5CD6">
        <w:rPr>
          <w:spacing w:val="78"/>
        </w:rPr>
        <w:t xml:space="preserve"> </w:t>
      </w:r>
      <w:r w:rsidR="00DC5CD6">
        <w:t>№</w:t>
      </w:r>
      <w:r w:rsidR="00DC5CD6">
        <w:rPr>
          <w:spacing w:val="52"/>
          <w:w w:val="150"/>
        </w:rPr>
        <w:t xml:space="preserve"> </w:t>
      </w:r>
      <w:r w:rsidR="00DC5CD6">
        <w:rPr>
          <w:spacing w:val="-4"/>
        </w:rPr>
        <w:t>1028</w:t>
      </w:r>
    </w:p>
    <w:p w:rsidR="0097566C" w:rsidRDefault="00DC5CD6">
      <w:pPr>
        <w:pStyle w:val="a3"/>
        <w:spacing w:line="272" w:lineRule="exact"/>
        <w:ind w:left="1277" w:hanging="708"/>
        <w:jc w:val="left"/>
      </w:pPr>
      <w:r>
        <w:t>«Об</w:t>
      </w:r>
      <w:r>
        <w:rPr>
          <w:spacing w:val="68"/>
        </w:rPr>
        <w:t xml:space="preserve"> </w:t>
      </w:r>
      <w:r>
        <w:t>утверждении</w:t>
      </w:r>
      <w:r>
        <w:rPr>
          <w:spacing w:val="69"/>
        </w:rPr>
        <w:t xml:space="preserve"> </w:t>
      </w:r>
      <w:r>
        <w:t>федеральной</w:t>
      </w:r>
      <w:r>
        <w:rPr>
          <w:spacing w:val="-7"/>
        </w:rPr>
        <w:t xml:space="preserve"> </w:t>
      </w:r>
      <w:r>
        <w:t>образовательной</w:t>
      </w:r>
      <w:r>
        <w:rPr>
          <w:spacing w:val="-5"/>
        </w:rPr>
        <w:t xml:space="preserve"> </w:t>
      </w:r>
      <w:r>
        <w:t>программы</w:t>
      </w:r>
      <w:r>
        <w:rPr>
          <w:spacing w:val="-4"/>
        </w:rPr>
        <w:t xml:space="preserve"> </w:t>
      </w:r>
      <w:r>
        <w:t>дошкольного</w:t>
      </w:r>
      <w:r>
        <w:rPr>
          <w:spacing w:val="-7"/>
        </w:rPr>
        <w:t xml:space="preserve"> </w:t>
      </w:r>
      <w:r>
        <w:rPr>
          <w:spacing w:val="-2"/>
        </w:rPr>
        <w:t>образования»)</w:t>
      </w:r>
    </w:p>
    <w:p w:rsidR="0097566C" w:rsidRDefault="00DC5CD6">
      <w:pPr>
        <w:pStyle w:val="a3"/>
        <w:spacing w:before="41" w:line="276" w:lineRule="auto"/>
        <w:ind w:right="844" w:firstLine="707"/>
        <w:jc w:val="left"/>
      </w:pPr>
      <w:r>
        <w:t>К</w:t>
      </w:r>
      <w:r>
        <w:rPr>
          <w:spacing w:val="80"/>
        </w:rPr>
        <w:t xml:space="preserve"> </w:t>
      </w:r>
      <w:r>
        <w:t>основным</w:t>
      </w:r>
      <w:r>
        <w:rPr>
          <w:spacing w:val="80"/>
        </w:rPr>
        <w:t xml:space="preserve"> </w:t>
      </w:r>
      <w:r>
        <w:t>видам</w:t>
      </w:r>
      <w:r>
        <w:rPr>
          <w:spacing w:val="80"/>
        </w:rPr>
        <w:t xml:space="preserve"> </w:t>
      </w:r>
      <w:r>
        <w:t>организации</w:t>
      </w:r>
      <w:r>
        <w:rPr>
          <w:spacing w:val="80"/>
        </w:rPr>
        <w:t xml:space="preserve"> </w:t>
      </w:r>
      <w:r>
        <w:t>совместной</w:t>
      </w:r>
      <w:r>
        <w:rPr>
          <w:spacing w:val="80"/>
        </w:rPr>
        <w:t xml:space="preserve"> </w:t>
      </w:r>
      <w:r>
        <w:t>деятельности</w:t>
      </w:r>
      <w:r>
        <w:rPr>
          <w:spacing w:val="80"/>
        </w:rPr>
        <w:t xml:space="preserve"> </w:t>
      </w:r>
      <w:r>
        <w:t>в</w:t>
      </w:r>
      <w:r>
        <w:rPr>
          <w:spacing w:val="80"/>
        </w:rPr>
        <w:t xml:space="preserve"> </w:t>
      </w:r>
      <w:r>
        <w:t>образовательных ситуациях в ДОО относятся:</w:t>
      </w:r>
    </w:p>
    <w:p w:rsidR="0097566C" w:rsidRDefault="00DC5CD6" w:rsidP="000F11DC">
      <w:pPr>
        <w:pStyle w:val="a4"/>
        <w:numPr>
          <w:ilvl w:val="0"/>
          <w:numId w:val="23"/>
        </w:numPr>
        <w:tabs>
          <w:tab w:val="left" w:pos="1528"/>
        </w:tabs>
        <w:spacing w:before="3"/>
        <w:ind w:left="1528" w:hanging="191"/>
        <w:rPr>
          <w:sz w:val="24"/>
        </w:rPr>
      </w:pPr>
      <w:r>
        <w:rPr>
          <w:sz w:val="24"/>
        </w:rPr>
        <w:t>ситуативная</w:t>
      </w:r>
      <w:r>
        <w:rPr>
          <w:spacing w:val="-4"/>
          <w:sz w:val="24"/>
        </w:rPr>
        <w:t xml:space="preserve"> </w:t>
      </w:r>
      <w:r>
        <w:rPr>
          <w:sz w:val="24"/>
        </w:rPr>
        <w:t>беседа,</w:t>
      </w:r>
      <w:r>
        <w:rPr>
          <w:spacing w:val="-3"/>
          <w:sz w:val="24"/>
        </w:rPr>
        <w:t xml:space="preserve"> </w:t>
      </w:r>
      <w:r>
        <w:rPr>
          <w:sz w:val="24"/>
        </w:rPr>
        <w:t>рассказ,</w:t>
      </w:r>
      <w:r>
        <w:rPr>
          <w:spacing w:val="-4"/>
          <w:sz w:val="24"/>
        </w:rPr>
        <w:t xml:space="preserve"> </w:t>
      </w:r>
      <w:r>
        <w:rPr>
          <w:sz w:val="24"/>
        </w:rPr>
        <w:t>советы,</w:t>
      </w:r>
      <w:r>
        <w:rPr>
          <w:spacing w:val="-3"/>
          <w:sz w:val="24"/>
        </w:rPr>
        <w:t xml:space="preserve"> </w:t>
      </w:r>
      <w:r>
        <w:rPr>
          <w:spacing w:val="-2"/>
          <w:sz w:val="24"/>
        </w:rPr>
        <w:t>вопросы;</w:t>
      </w:r>
    </w:p>
    <w:p w:rsidR="0097566C" w:rsidRDefault="00DC5CD6" w:rsidP="000F11DC">
      <w:pPr>
        <w:pStyle w:val="a4"/>
        <w:numPr>
          <w:ilvl w:val="0"/>
          <w:numId w:val="23"/>
        </w:numPr>
        <w:tabs>
          <w:tab w:val="left" w:pos="1529"/>
        </w:tabs>
        <w:spacing w:before="45" w:line="273" w:lineRule="auto"/>
        <w:ind w:right="853" w:firstLine="767"/>
        <w:rPr>
          <w:sz w:val="24"/>
        </w:rPr>
      </w:pPr>
      <w:r>
        <w:rPr>
          <w:sz w:val="24"/>
        </w:rPr>
        <w:t>социальное</w:t>
      </w:r>
      <w:r>
        <w:rPr>
          <w:spacing w:val="-5"/>
          <w:sz w:val="24"/>
        </w:rPr>
        <w:t xml:space="preserve"> </w:t>
      </w:r>
      <w:r>
        <w:rPr>
          <w:sz w:val="24"/>
        </w:rPr>
        <w:t>моделирование,</w:t>
      </w:r>
      <w:r>
        <w:rPr>
          <w:spacing w:val="-4"/>
          <w:sz w:val="24"/>
        </w:rPr>
        <w:t xml:space="preserve"> </w:t>
      </w:r>
      <w:r>
        <w:rPr>
          <w:sz w:val="24"/>
        </w:rPr>
        <w:t>воспитывающая</w:t>
      </w:r>
      <w:r>
        <w:rPr>
          <w:spacing w:val="-4"/>
          <w:sz w:val="24"/>
        </w:rPr>
        <w:t xml:space="preserve"> </w:t>
      </w:r>
      <w:r>
        <w:rPr>
          <w:sz w:val="24"/>
        </w:rPr>
        <w:t>(проблемная)</w:t>
      </w:r>
      <w:r>
        <w:rPr>
          <w:spacing w:val="-5"/>
          <w:sz w:val="24"/>
        </w:rPr>
        <w:t xml:space="preserve"> </w:t>
      </w:r>
      <w:r>
        <w:rPr>
          <w:sz w:val="24"/>
        </w:rPr>
        <w:t>ситуация,</w:t>
      </w:r>
      <w:r>
        <w:rPr>
          <w:spacing w:val="-4"/>
          <w:sz w:val="24"/>
        </w:rPr>
        <w:t xml:space="preserve"> </w:t>
      </w:r>
      <w:r>
        <w:rPr>
          <w:sz w:val="24"/>
        </w:rPr>
        <w:t>составление рассказов из личного опыта;</w:t>
      </w:r>
    </w:p>
    <w:p w:rsidR="0097566C" w:rsidRDefault="00DC5CD6" w:rsidP="000F11DC">
      <w:pPr>
        <w:pStyle w:val="a4"/>
        <w:numPr>
          <w:ilvl w:val="0"/>
          <w:numId w:val="23"/>
        </w:numPr>
        <w:tabs>
          <w:tab w:val="left" w:pos="1505"/>
        </w:tabs>
        <w:spacing w:before="6" w:line="273" w:lineRule="auto"/>
        <w:ind w:right="851" w:firstLine="707"/>
        <w:rPr>
          <w:sz w:val="24"/>
        </w:rPr>
      </w:pPr>
      <w:r>
        <w:rPr>
          <w:sz w:val="24"/>
        </w:rPr>
        <w:t>чтение</w:t>
      </w:r>
      <w:r>
        <w:rPr>
          <w:spacing w:val="32"/>
          <w:sz w:val="24"/>
        </w:rPr>
        <w:t xml:space="preserve"> </w:t>
      </w:r>
      <w:r>
        <w:rPr>
          <w:sz w:val="24"/>
        </w:rPr>
        <w:t>художественной</w:t>
      </w:r>
      <w:r>
        <w:rPr>
          <w:spacing w:val="34"/>
          <w:sz w:val="24"/>
        </w:rPr>
        <w:t xml:space="preserve"> </w:t>
      </w:r>
      <w:r>
        <w:rPr>
          <w:sz w:val="24"/>
        </w:rPr>
        <w:t>литературы</w:t>
      </w:r>
      <w:r>
        <w:rPr>
          <w:spacing w:val="33"/>
          <w:sz w:val="24"/>
        </w:rPr>
        <w:t xml:space="preserve"> </w:t>
      </w:r>
      <w:r>
        <w:rPr>
          <w:sz w:val="24"/>
        </w:rPr>
        <w:t>с</w:t>
      </w:r>
      <w:r>
        <w:rPr>
          <w:spacing w:val="32"/>
          <w:sz w:val="24"/>
        </w:rPr>
        <w:t xml:space="preserve"> </w:t>
      </w:r>
      <w:r>
        <w:rPr>
          <w:sz w:val="24"/>
        </w:rPr>
        <w:t>последующим</w:t>
      </w:r>
      <w:r>
        <w:rPr>
          <w:spacing w:val="32"/>
          <w:sz w:val="24"/>
        </w:rPr>
        <w:t xml:space="preserve"> </w:t>
      </w:r>
      <w:r>
        <w:rPr>
          <w:sz w:val="24"/>
        </w:rPr>
        <w:t>обсуждением</w:t>
      </w:r>
      <w:r>
        <w:rPr>
          <w:spacing w:val="32"/>
          <w:sz w:val="24"/>
        </w:rPr>
        <w:t xml:space="preserve"> </w:t>
      </w:r>
      <w:r>
        <w:rPr>
          <w:sz w:val="24"/>
        </w:rPr>
        <w:t>и</w:t>
      </w:r>
      <w:r>
        <w:rPr>
          <w:spacing w:val="34"/>
          <w:sz w:val="24"/>
        </w:rPr>
        <w:t xml:space="preserve"> </w:t>
      </w:r>
      <w:r>
        <w:rPr>
          <w:sz w:val="24"/>
        </w:rPr>
        <w:t>выводами, сочинение рассказов, историй, сказок, заучивание и чтение стихов наизусть;</w:t>
      </w:r>
    </w:p>
    <w:p w:rsidR="0097566C" w:rsidRDefault="00DC5CD6" w:rsidP="000F11DC">
      <w:pPr>
        <w:pStyle w:val="a4"/>
        <w:numPr>
          <w:ilvl w:val="0"/>
          <w:numId w:val="23"/>
        </w:numPr>
        <w:tabs>
          <w:tab w:val="left" w:pos="1627"/>
          <w:tab w:val="left" w:pos="3119"/>
          <w:tab w:val="left" w:pos="3466"/>
          <w:tab w:val="left" w:pos="4886"/>
          <w:tab w:val="left" w:pos="5739"/>
          <w:tab w:val="left" w:pos="7485"/>
          <w:tab w:val="left" w:pos="9171"/>
        </w:tabs>
        <w:spacing w:before="5" w:line="273" w:lineRule="auto"/>
        <w:ind w:right="844" w:firstLine="707"/>
        <w:rPr>
          <w:sz w:val="24"/>
        </w:rPr>
      </w:pPr>
      <w:r>
        <w:rPr>
          <w:spacing w:val="-2"/>
          <w:sz w:val="24"/>
        </w:rPr>
        <w:t>разучивание</w:t>
      </w:r>
      <w:r>
        <w:rPr>
          <w:sz w:val="24"/>
        </w:rPr>
        <w:tab/>
      </w:r>
      <w:r>
        <w:rPr>
          <w:spacing w:val="-10"/>
          <w:sz w:val="24"/>
        </w:rPr>
        <w:t>и</w:t>
      </w:r>
      <w:r>
        <w:rPr>
          <w:sz w:val="24"/>
        </w:rPr>
        <w:tab/>
      </w:r>
      <w:r>
        <w:rPr>
          <w:spacing w:val="-2"/>
          <w:sz w:val="24"/>
        </w:rPr>
        <w:t>исполнение</w:t>
      </w:r>
      <w:r>
        <w:rPr>
          <w:sz w:val="24"/>
        </w:rPr>
        <w:tab/>
      </w:r>
      <w:r>
        <w:rPr>
          <w:spacing w:val="-2"/>
          <w:sz w:val="24"/>
        </w:rPr>
        <w:t>песен,</w:t>
      </w:r>
      <w:r>
        <w:rPr>
          <w:sz w:val="24"/>
        </w:rPr>
        <w:tab/>
      </w:r>
      <w:r>
        <w:rPr>
          <w:spacing w:val="-2"/>
          <w:sz w:val="24"/>
        </w:rPr>
        <w:t>театрализация,</w:t>
      </w:r>
      <w:r>
        <w:rPr>
          <w:sz w:val="24"/>
        </w:rPr>
        <w:tab/>
      </w:r>
      <w:r>
        <w:rPr>
          <w:spacing w:val="-2"/>
          <w:sz w:val="24"/>
        </w:rPr>
        <w:t>драматизация,</w:t>
      </w:r>
      <w:r>
        <w:rPr>
          <w:sz w:val="24"/>
        </w:rPr>
        <w:tab/>
      </w:r>
      <w:r>
        <w:rPr>
          <w:spacing w:val="-2"/>
          <w:sz w:val="24"/>
        </w:rPr>
        <w:t>этюды- инсценировки;</w:t>
      </w:r>
    </w:p>
    <w:p w:rsidR="0097566C" w:rsidRDefault="00DC5CD6" w:rsidP="000F11DC">
      <w:pPr>
        <w:pStyle w:val="a4"/>
        <w:numPr>
          <w:ilvl w:val="0"/>
          <w:numId w:val="23"/>
        </w:numPr>
        <w:tabs>
          <w:tab w:val="left" w:pos="1628"/>
        </w:tabs>
        <w:spacing w:before="5" w:line="273" w:lineRule="auto"/>
        <w:ind w:right="856" w:firstLine="767"/>
        <w:rPr>
          <w:sz w:val="24"/>
        </w:rPr>
      </w:pPr>
      <w:r>
        <w:rPr>
          <w:sz w:val="24"/>
        </w:rPr>
        <w:t>рассматривание</w:t>
      </w:r>
      <w:r>
        <w:rPr>
          <w:spacing w:val="80"/>
          <w:sz w:val="24"/>
        </w:rPr>
        <w:t xml:space="preserve"> </w:t>
      </w:r>
      <w:r>
        <w:rPr>
          <w:sz w:val="24"/>
        </w:rPr>
        <w:t>и</w:t>
      </w:r>
      <w:r>
        <w:rPr>
          <w:spacing w:val="80"/>
          <w:sz w:val="24"/>
        </w:rPr>
        <w:t xml:space="preserve"> </w:t>
      </w:r>
      <w:r>
        <w:rPr>
          <w:sz w:val="24"/>
        </w:rPr>
        <w:t>обсуждение</w:t>
      </w:r>
      <w:r>
        <w:rPr>
          <w:spacing w:val="80"/>
          <w:sz w:val="24"/>
        </w:rPr>
        <w:t xml:space="preserve"> </w:t>
      </w:r>
      <w:r>
        <w:rPr>
          <w:sz w:val="24"/>
        </w:rPr>
        <w:t>картин</w:t>
      </w:r>
      <w:r>
        <w:rPr>
          <w:spacing w:val="80"/>
          <w:sz w:val="24"/>
        </w:rPr>
        <w:t xml:space="preserve"> </w:t>
      </w:r>
      <w:r>
        <w:rPr>
          <w:sz w:val="24"/>
        </w:rPr>
        <w:t>и</w:t>
      </w:r>
      <w:r>
        <w:rPr>
          <w:spacing w:val="80"/>
          <w:sz w:val="24"/>
        </w:rPr>
        <w:t xml:space="preserve"> </w:t>
      </w:r>
      <w:r>
        <w:rPr>
          <w:sz w:val="24"/>
        </w:rPr>
        <w:t>книжных</w:t>
      </w:r>
      <w:r>
        <w:rPr>
          <w:spacing w:val="80"/>
          <w:sz w:val="24"/>
        </w:rPr>
        <w:t xml:space="preserve"> </w:t>
      </w:r>
      <w:r>
        <w:rPr>
          <w:sz w:val="24"/>
        </w:rPr>
        <w:t>иллюстраций,</w:t>
      </w:r>
      <w:r>
        <w:rPr>
          <w:spacing w:val="80"/>
          <w:sz w:val="24"/>
        </w:rPr>
        <w:t xml:space="preserve"> </w:t>
      </w:r>
      <w:r>
        <w:rPr>
          <w:sz w:val="24"/>
        </w:rPr>
        <w:t>просмотр видеороликов, презентаций, мультфильмов;</w:t>
      </w:r>
    </w:p>
    <w:p w:rsidR="0097566C" w:rsidRDefault="00DC5CD6" w:rsidP="000F11DC">
      <w:pPr>
        <w:pStyle w:val="a4"/>
        <w:numPr>
          <w:ilvl w:val="0"/>
          <w:numId w:val="23"/>
        </w:numPr>
        <w:tabs>
          <w:tab w:val="left" w:pos="1528"/>
        </w:tabs>
        <w:spacing w:before="6"/>
        <w:ind w:left="1528" w:hanging="191"/>
        <w:rPr>
          <w:sz w:val="24"/>
        </w:rPr>
      </w:pPr>
      <w:r>
        <w:rPr>
          <w:sz w:val="24"/>
        </w:rPr>
        <w:t>организация</w:t>
      </w:r>
      <w:r>
        <w:rPr>
          <w:spacing w:val="-3"/>
          <w:sz w:val="24"/>
        </w:rPr>
        <w:t xml:space="preserve"> </w:t>
      </w:r>
      <w:r>
        <w:rPr>
          <w:spacing w:val="-2"/>
          <w:sz w:val="24"/>
        </w:rPr>
        <w:t>выставок;</w:t>
      </w:r>
    </w:p>
    <w:p w:rsidR="0097566C" w:rsidRDefault="00DC5CD6" w:rsidP="000F11DC">
      <w:pPr>
        <w:pStyle w:val="a4"/>
        <w:numPr>
          <w:ilvl w:val="0"/>
          <w:numId w:val="23"/>
        </w:numPr>
        <w:tabs>
          <w:tab w:val="left" w:pos="1468"/>
        </w:tabs>
        <w:spacing w:before="44"/>
        <w:ind w:left="1468" w:hanging="191"/>
        <w:rPr>
          <w:sz w:val="24"/>
        </w:rPr>
      </w:pPr>
      <w:r>
        <w:rPr>
          <w:sz w:val="24"/>
        </w:rPr>
        <w:t>экскурсии,</w:t>
      </w:r>
      <w:r>
        <w:rPr>
          <w:spacing w:val="-8"/>
          <w:sz w:val="24"/>
        </w:rPr>
        <w:t xml:space="preserve"> </w:t>
      </w:r>
      <w:r>
        <w:rPr>
          <w:sz w:val="24"/>
        </w:rPr>
        <w:t>посещение</w:t>
      </w:r>
      <w:r>
        <w:rPr>
          <w:spacing w:val="-3"/>
          <w:sz w:val="24"/>
        </w:rPr>
        <w:t xml:space="preserve"> </w:t>
      </w:r>
      <w:r>
        <w:rPr>
          <w:sz w:val="24"/>
        </w:rPr>
        <w:t>спектаклей,</w:t>
      </w:r>
      <w:r>
        <w:rPr>
          <w:spacing w:val="-2"/>
          <w:sz w:val="24"/>
        </w:rPr>
        <w:t xml:space="preserve"> выставок;</w:t>
      </w:r>
    </w:p>
    <w:p w:rsidR="0097566C" w:rsidRDefault="00DC5CD6" w:rsidP="000F11DC">
      <w:pPr>
        <w:pStyle w:val="a4"/>
        <w:numPr>
          <w:ilvl w:val="0"/>
          <w:numId w:val="23"/>
        </w:numPr>
        <w:tabs>
          <w:tab w:val="left" w:pos="1528"/>
        </w:tabs>
        <w:spacing w:before="45"/>
        <w:ind w:left="1528" w:hanging="191"/>
        <w:rPr>
          <w:sz w:val="24"/>
        </w:rPr>
      </w:pPr>
      <w:r>
        <w:rPr>
          <w:sz w:val="24"/>
        </w:rPr>
        <w:t>игровые</w:t>
      </w:r>
      <w:r>
        <w:rPr>
          <w:spacing w:val="-5"/>
          <w:sz w:val="24"/>
        </w:rPr>
        <w:t xml:space="preserve"> </w:t>
      </w:r>
      <w:r>
        <w:rPr>
          <w:sz w:val="24"/>
        </w:rPr>
        <w:t>методы</w:t>
      </w:r>
      <w:r>
        <w:rPr>
          <w:spacing w:val="-2"/>
          <w:sz w:val="24"/>
        </w:rPr>
        <w:t xml:space="preserve"> </w:t>
      </w:r>
      <w:r>
        <w:rPr>
          <w:sz w:val="24"/>
        </w:rPr>
        <w:t>(игровая</w:t>
      </w:r>
      <w:r>
        <w:rPr>
          <w:spacing w:val="-2"/>
          <w:sz w:val="24"/>
        </w:rPr>
        <w:t xml:space="preserve"> </w:t>
      </w:r>
      <w:r>
        <w:rPr>
          <w:sz w:val="24"/>
        </w:rPr>
        <w:t>роль,</w:t>
      </w:r>
      <w:r>
        <w:rPr>
          <w:spacing w:val="-2"/>
          <w:sz w:val="24"/>
        </w:rPr>
        <w:t xml:space="preserve"> </w:t>
      </w:r>
      <w:r>
        <w:rPr>
          <w:sz w:val="24"/>
        </w:rPr>
        <w:t>игровая</w:t>
      </w:r>
      <w:r>
        <w:rPr>
          <w:spacing w:val="-2"/>
          <w:sz w:val="24"/>
        </w:rPr>
        <w:t xml:space="preserve"> </w:t>
      </w:r>
      <w:r>
        <w:rPr>
          <w:sz w:val="24"/>
        </w:rPr>
        <w:t>ситуация,</w:t>
      </w:r>
      <w:r>
        <w:rPr>
          <w:spacing w:val="-2"/>
          <w:sz w:val="24"/>
        </w:rPr>
        <w:t xml:space="preserve"> </w:t>
      </w:r>
      <w:r>
        <w:rPr>
          <w:sz w:val="24"/>
        </w:rPr>
        <w:t>игровое</w:t>
      </w:r>
      <w:r>
        <w:rPr>
          <w:spacing w:val="-4"/>
          <w:sz w:val="24"/>
        </w:rPr>
        <w:t xml:space="preserve"> </w:t>
      </w:r>
      <w:r>
        <w:rPr>
          <w:sz w:val="24"/>
        </w:rPr>
        <w:t>действие</w:t>
      </w:r>
      <w:r>
        <w:rPr>
          <w:spacing w:val="-3"/>
          <w:sz w:val="24"/>
        </w:rPr>
        <w:t xml:space="preserve"> </w:t>
      </w:r>
      <w:r>
        <w:rPr>
          <w:sz w:val="24"/>
        </w:rPr>
        <w:t>и</w:t>
      </w:r>
      <w:r>
        <w:rPr>
          <w:spacing w:val="-1"/>
          <w:sz w:val="24"/>
        </w:rPr>
        <w:t xml:space="preserve"> </w:t>
      </w:r>
      <w:r>
        <w:rPr>
          <w:spacing w:val="-2"/>
          <w:sz w:val="24"/>
        </w:rPr>
        <w:t>другие);</w:t>
      </w:r>
    </w:p>
    <w:p w:rsidR="0097566C" w:rsidRDefault="00DC5CD6" w:rsidP="000F11DC">
      <w:pPr>
        <w:pStyle w:val="a4"/>
        <w:numPr>
          <w:ilvl w:val="0"/>
          <w:numId w:val="23"/>
        </w:numPr>
        <w:tabs>
          <w:tab w:val="left" w:pos="1584"/>
        </w:tabs>
        <w:spacing w:before="44" w:line="273" w:lineRule="auto"/>
        <w:ind w:right="851" w:firstLine="767"/>
        <w:rPr>
          <w:sz w:val="24"/>
        </w:rPr>
      </w:pPr>
      <w:r>
        <w:rPr>
          <w:sz w:val="24"/>
        </w:rPr>
        <w:t>демонстрация</w:t>
      </w:r>
      <w:r>
        <w:rPr>
          <w:spacing w:val="40"/>
          <w:sz w:val="24"/>
        </w:rPr>
        <w:t xml:space="preserve"> </w:t>
      </w:r>
      <w:r>
        <w:rPr>
          <w:sz w:val="24"/>
        </w:rPr>
        <w:t>собственной</w:t>
      </w:r>
      <w:r>
        <w:rPr>
          <w:spacing w:val="40"/>
          <w:sz w:val="24"/>
        </w:rPr>
        <w:t xml:space="preserve"> </w:t>
      </w:r>
      <w:r>
        <w:rPr>
          <w:sz w:val="24"/>
        </w:rPr>
        <w:t>нравственной</w:t>
      </w:r>
      <w:r>
        <w:rPr>
          <w:spacing w:val="40"/>
          <w:sz w:val="24"/>
        </w:rPr>
        <w:t xml:space="preserve"> </w:t>
      </w:r>
      <w:r>
        <w:rPr>
          <w:sz w:val="24"/>
        </w:rPr>
        <w:t>позиции</w:t>
      </w:r>
      <w:r>
        <w:rPr>
          <w:spacing w:val="40"/>
          <w:sz w:val="24"/>
        </w:rPr>
        <w:t xml:space="preserve"> </w:t>
      </w:r>
      <w:r>
        <w:rPr>
          <w:sz w:val="24"/>
        </w:rPr>
        <w:t>педагогом,</w:t>
      </w:r>
      <w:r>
        <w:rPr>
          <w:spacing w:val="40"/>
          <w:sz w:val="24"/>
        </w:rPr>
        <w:t xml:space="preserve"> </w:t>
      </w:r>
      <w:r>
        <w:rPr>
          <w:sz w:val="24"/>
        </w:rPr>
        <w:t>личный</w:t>
      </w:r>
      <w:r>
        <w:rPr>
          <w:spacing w:val="40"/>
          <w:sz w:val="24"/>
        </w:rPr>
        <w:t xml:space="preserve"> </w:t>
      </w:r>
      <w:r>
        <w:rPr>
          <w:sz w:val="24"/>
        </w:rPr>
        <w:t>пример педагога, приучение к вежливому общению, поощрение (одобрение, тактильный контакт,</w:t>
      </w:r>
    </w:p>
    <w:p w:rsidR="0097566C" w:rsidRDefault="0097566C">
      <w:pPr>
        <w:pStyle w:val="a4"/>
        <w:spacing w:line="273" w:lineRule="auto"/>
        <w:rPr>
          <w:sz w:val="24"/>
        </w:rPr>
        <w:sectPr w:rsidR="0097566C">
          <w:type w:val="continuous"/>
          <w:pgSz w:w="11920" w:h="16850"/>
          <w:pgMar w:top="1120" w:right="0" w:bottom="780" w:left="1133" w:header="0" w:footer="580" w:gutter="0"/>
          <w:cols w:space="720"/>
        </w:sectPr>
      </w:pPr>
    </w:p>
    <w:p w:rsidR="0097566C" w:rsidRDefault="00DC5CD6">
      <w:pPr>
        <w:pStyle w:val="a3"/>
        <w:spacing w:before="73"/>
      </w:pPr>
      <w:r>
        <w:lastRenderedPageBreak/>
        <w:t>похвала,</w:t>
      </w:r>
      <w:r>
        <w:rPr>
          <w:spacing w:val="-5"/>
        </w:rPr>
        <w:t xml:space="preserve"> </w:t>
      </w:r>
      <w:r>
        <w:t>поощряющий</w:t>
      </w:r>
      <w:r>
        <w:rPr>
          <w:spacing w:val="-5"/>
        </w:rPr>
        <w:t xml:space="preserve"> </w:t>
      </w:r>
      <w:r>
        <w:t>взгляд).</w:t>
      </w:r>
      <w:r>
        <w:rPr>
          <w:spacing w:val="-1"/>
        </w:rPr>
        <w:t xml:space="preserve"> </w:t>
      </w:r>
      <w:r>
        <w:rPr>
          <w:rFonts w:ascii="Symbol" w:hAnsi="Symbol"/>
        </w:rPr>
        <w:t></w:t>
      </w:r>
      <w:r>
        <w:rPr>
          <w:spacing w:val="-3"/>
        </w:rPr>
        <w:t xml:space="preserve"> </w:t>
      </w:r>
      <w:r>
        <w:t>проведение</w:t>
      </w:r>
      <w:r>
        <w:rPr>
          <w:spacing w:val="-4"/>
        </w:rPr>
        <w:t xml:space="preserve"> </w:t>
      </w:r>
      <w:r>
        <w:t>праздничных</w:t>
      </w:r>
      <w:r>
        <w:rPr>
          <w:spacing w:val="-2"/>
        </w:rPr>
        <w:t xml:space="preserve"> мероприятий;</w:t>
      </w:r>
    </w:p>
    <w:p w:rsidR="0097566C" w:rsidRDefault="00DC5CD6" w:rsidP="000F11DC">
      <w:pPr>
        <w:pStyle w:val="a4"/>
        <w:numPr>
          <w:ilvl w:val="0"/>
          <w:numId w:val="23"/>
        </w:numPr>
        <w:tabs>
          <w:tab w:val="left" w:pos="1468"/>
        </w:tabs>
        <w:spacing w:before="45"/>
        <w:ind w:left="1468" w:hanging="191"/>
        <w:jc w:val="both"/>
        <w:rPr>
          <w:sz w:val="24"/>
        </w:rPr>
      </w:pPr>
      <w:r>
        <w:rPr>
          <w:sz w:val="24"/>
        </w:rPr>
        <w:t>организация</w:t>
      </w:r>
      <w:r>
        <w:rPr>
          <w:spacing w:val="-4"/>
          <w:sz w:val="24"/>
        </w:rPr>
        <w:t xml:space="preserve"> </w:t>
      </w:r>
      <w:r>
        <w:rPr>
          <w:spacing w:val="-2"/>
          <w:sz w:val="24"/>
        </w:rPr>
        <w:t>досуга.</w:t>
      </w:r>
    </w:p>
    <w:p w:rsidR="0097566C" w:rsidRDefault="00DC5CD6">
      <w:pPr>
        <w:pStyle w:val="a3"/>
        <w:spacing w:before="42" w:line="276" w:lineRule="auto"/>
        <w:ind w:right="851" w:firstLine="707"/>
      </w:pPr>
      <w:r>
        <w:t>Характеристику особенностей развития детей необходимо осуществлять через представление возрастного периода детей, социальной ситуации развития детей в этом возрастном периоде и их ведущей деятельности.</w:t>
      </w:r>
    </w:p>
    <w:p w:rsidR="0097566C" w:rsidRDefault="00DC5CD6">
      <w:pPr>
        <w:pStyle w:val="1"/>
        <w:spacing w:before="1" w:after="42"/>
        <w:ind w:left="1752"/>
        <w:jc w:val="both"/>
      </w:pPr>
      <w:r>
        <w:t>Часть,</w:t>
      </w:r>
      <w:r>
        <w:rPr>
          <w:spacing w:val="-9"/>
        </w:rPr>
        <w:t xml:space="preserve"> </w:t>
      </w:r>
      <w:r>
        <w:t>формируемая</w:t>
      </w:r>
      <w:r>
        <w:rPr>
          <w:spacing w:val="-6"/>
        </w:rPr>
        <w:t xml:space="preserve"> </w:t>
      </w:r>
      <w:r>
        <w:t>участниками</w:t>
      </w:r>
      <w:r>
        <w:rPr>
          <w:spacing w:val="-6"/>
        </w:rPr>
        <w:t xml:space="preserve"> </w:t>
      </w:r>
      <w:r>
        <w:t>образовательных</w:t>
      </w:r>
      <w:r>
        <w:rPr>
          <w:spacing w:val="-6"/>
        </w:rPr>
        <w:t xml:space="preserve"> </w:t>
      </w:r>
      <w:r>
        <w:rPr>
          <w:spacing w:val="-2"/>
        </w:rPr>
        <w:t>отношений</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7"/>
        <w:gridCol w:w="1935"/>
        <w:gridCol w:w="1999"/>
        <w:gridCol w:w="1736"/>
        <w:gridCol w:w="1916"/>
      </w:tblGrid>
      <w:tr w:rsidR="0097566C">
        <w:trPr>
          <w:trHeight w:val="318"/>
        </w:trPr>
        <w:tc>
          <w:tcPr>
            <w:tcW w:w="1767" w:type="dxa"/>
          </w:tcPr>
          <w:p w:rsidR="0097566C" w:rsidRDefault="00DC5CD6">
            <w:pPr>
              <w:pStyle w:val="TableParagraph"/>
              <w:ind w:left="256"/>
              <w:rPr>
                <w:b/>
                <w:sz w:val="24"/>
              </w:rPr>
            </w:pPr>
            <w:r>
              <w:rPr>
                <w:b/>
                <w:spacing w:val="-2"/>
                <w:sz w:val="24"/>
              </w:rPr>
              <w:t>Программа</w:t>
            </w:r>
          </w:p>
        </w:tc>
        <w:tc>
          <w:tcPr>
            <w:tcW w:w="1935" w:type="dxa"/>
          </w:tcPr>
          <w:p w:rsidR="0097566C" w:rsidRDefault="00DC5CD6">
            <w:pPr>
              <w:pStyle w:val="TableParagraph"/>
              <w:ind w:left="131"/>
              <w:rPr>
                <w:b/>
                <w:sz w:val="24"/>
              </w:rPr>
            </w:pPr>
            <w:r>
              <w:rPr>
                <w:b/>
                <w:sz w:val="24"/>
              </w:rPr>
              <w:t>Формы</w:t>
            </w:r>
            <w:r>
              <w:rPr>
                <w:b/>
                <w:spacing w:val="-2"/>
                <w:sz w:val="24"/>
              </w:rPr>
              <w:t xml:space="preserve"> работы</w:t>
            </w:r>
          </w:p>
        </w:tc>
        <w:tc>
          <w:tcPr>
            <w:tcW w:w="1999" w:type="dxa"/>
          </w:tcPr>
          <w:p w:rsidR="0097566C" w:rsidRDefault="00DC5CD6">
            <w:pPr>
              <w:pStyle w:val="TableParagraph"/>
              <w:ind w:left="515"/>
              <w:rPr>
                <w:b/>
                <w:sz w:val="24"/>
              </w:rPr>
            </w:pPr>
            <w:r>
              <w:rPr>
                <w:b/>
                <w:spacing w:val="-2"/>
                <w:sz w:val="24"/>
              </w:rPr>
              <w:t>Способы</w:t>
            </w:r>
          </w:p>
        </w:tc>
        <w:tc>
          <w:tcPr>
            <w:tcW w:w="1736" w:type="dxa"/>
          </w:tcPr>
          <w:p w:rsidR="0097566C" w:rsidRDefault="00DC5CD6">
            <w:pPr>
              <w:pStyle w:val="TableParagraph"/>
              <w:ind w:left="425"/>
              <w:rPr>
                <w:b/>
                <w:sz w:val="24"/>
              </w:rPr>
            </w:pPr>
            <w:r>
              <w:rPr>
                <w:b/>
                <w:spacing w:val="-2"/>
                <w:sz w:val="24"/>
              </w:rPr>
              <w:t>Методы</w:t>
            </w:r>
          </w:p>
        </w:tc>
        <w:tc>
          <w:tcPr>
            <w:tcW w:w="1916" w:type="dxa"/>
          </w:tcPr>
          <w:p w:rsidR="0097566C" w:rsidRDefault="00DC5CD6">
            <w:pPr>
              <w:pStyle w:val="TableParagraph"/>
              <w:ind w:left="450"/>
              <w:rPr>
                <w:b/>
                <w:sz w:val="24"/>
              </w:rPr>
            </w:pPr>
            <w:r>
              <w:rPr>
                <w:b/>
                <w:spacing w:val="-2"/>
                <w:sz w:val="24"/>
              </w:rPr>
              <w:t>Средства</w:t>
            </w:r>
          </w:p>
        </w:tc>
      </w:tr>
      <w:tr w:rsidR="0097566C">
        <w:trPr>
          <w:trHeight w:val="3809"/>
        </w:trPr>
        <w:tc>
          <w:tcPr>
            <w:tcW w:w="1767" w:type="dxa"/>
          </w:tcPr>
          <w:p w:rsidR="0097566C" w:rsidRDefault="00DC5CD6">
            <w:pPr>
              <w:pStyle w:val="TableParagraph"/>
              <w:rPr>
                <w:sz w:val="24"/>
              </w:rPr>
            </w:pPr>
            <w:r>
              <w:rPr>
                <w:spacing w:val="-4"/>
                <w:sz w:val="24"/>
              </w:rPr>
              <w:t>«Мое</w:t>
            </w:r>
          </w:p>
          <w:p w:rsidR="0097566C" w:rsidRDefault="00DC5CD6">
            <w:pPr>
              <w:pStyle w:val="TableParagraph"/>
              <w:spacing w:before="41" w:line="240" w:lineRule="auto"/>
              <w:rPr>
                <w:sz w:val="24"/>
              </w:rPr>
            </w:pPr>
            <w:r>
              <w:rPr>
                <w:spacing w:val="-2"/>
                <w:sz w:val="24"/>
              </w:rPr>
              <w:t>Оренбуржье»</w:t>
            </w:r>
          </w:p>
        </w:tc>
        <w:tc>
          <w:tcPr>
            <w:tcW w:w="1935" w:type="dxa"/>
          </w:tcPr>
          <w:p w:rsidR="0097566C" w:rsidRDefault="00DC5CD6">
            <w:pPr>
              <w:pStyle w:val="TableParagraph"/>
              <w:spacing w:line="276" w:lineRule="auto"/>
              <w:rPr>
                <w:sz w:val="24"/>
              </w:rPr>
            </w:pPr>
            <w:r>
              <w:rPr>
                <w:spacing w:val="-2"/>
                <w:sz w:val="24"/>
              </w:rPr>
              <w:t>групповая подгрупповая индивидуальная совместная</w:t>
            </w:r>
          </w:p>
          <w:p w:rsidR="0097566C" w:rsidRDefault="00DC5CD6">
            <w:pPr>
              <w:pStyle w:val="TableParagraph"/>
              <w:spacing w:line="276" w:lineRule="auto"/>
              <w:rPr>
                <w:sz w:val="24"/>
              </w:rPr>
            </w:pPr>
            <w:r>
              <w:rPr>
                <w:spacing w:val="-2"/>
                <w:sz w:val="24"/>
              </w:rPr>
              <w:t xml:space="preserve">деятельность </w:t>
            </w:r>
            <w:r>
              <w:rPr>
                <w:sz w:val="24"/>
              </w:rPr>
              <w:t>педагога с</w:t>
            </w:r>
          </w:p>
          <w:p w:rsidR="0097566C" w:rsidRDefault="00DC5CD6">
            <w:pPr>
              <w:pStyle w:val="TableParagraph"/>
              <w:rPr>
                <w:sz w:val="24"/>
              </w:rPr>
            </w:pPr>
            <w:r>
              <w:rPr>
                <w:spacing w:val="-2"/>
                <w:sz w:val="24"/>
              </w:rPr>
              <w:t>детьми</w:t>
            </w:r>
          </w:p>
          <w:p w:rsidR="0097566C" w:rsidRDefault="00DC5CD6">
            <w:pPr>
              <w:pStyle w:val="TableParagraph"/>
              <w:spacing w:before="40" w:line="278" w:lineRule="auto"/>
              <w:rPr>
                <w:sz w:val="24"/>
              </w:rPr>
            </w:pPr>
            <w:r>
              <w:rPr>
                <w:spacing w:val="-2"/>
                <w:sz w:val="24"/>
              </w:rPr>
              <w:t>самостоятельная деятельность</w:t>
            </w:r>
          </w:p>
        </w:tc>
        <w:tc>
          <w:tcPr>
            <w:tcW w:w="1999" w:type="dxa"/>
          </w:tcPr>
          <w:p w:rsidR="0097566C" w:rsidRDefault="00DC5CD6">
            <w:pPr>
              <w:pStyle w:val="TableParagraph"/>
              <w:rPr>
                <w:sz w:val="24"/>
              </w:rPr>
            </w:pPr>
            <w:r>
              <w:rPr>
                <w:sz w:val="24"/>
              </w:rPr>
              <w:t>игра</w:t>
            </w:r>
            <w:r>
              <w:rPr>
                <w:spacing w:val="-1"/>
                <w:sz w:val="24"/>
              </w:rPr>
              <w:t xml:space="preserve"> </w:t>
            </w:r>
            <w:r>
              <w:rPr>
                <w:spacing w:val="-5"/>
                <w:sz w:val="24"/>
              </w:rPr>
              <w:t>на</w:t>
            </w:r>
          </w:p>
          <w:p w:rsidR="0097566C" w:rsidRDefault="00DC5CD6">
            <w:pPr>
              <w:pStyle w:val="TableParagraph"/>
              <w:spacing w:before="41" w:line="276" w:lineRule="auto"/>
              <w:rPr>
                <w:sz w:val="24"/>
              </w:rPr>
            </w:pPr>
            <w:r>
              <w:rPr>
                <w:spacing w:val="-2"/>
                <w:sz w:val="24"/>
              </w:rPr>
              <w:t xml:space="preserve">взаимодействие </w:t>
            </w:r>
            <w:r>
              <w:rPr>
                <w:sz w:val="24"/>
              </w:rPr>
              <w:t>детей со</w:t>
            </w:r>
          </w:p>
          <w:p w:rsidR="0097566C" w:rsidRDefault="00DC5CD6">
            <w:pPr>
              <w:pStyle w:val="TableParagraph"/>
              <w:spacing w:before="1" w:line="276" w:lineRule="auto"/>
              <w:ind w:right="180"/>
              <w:rPr>
                <w:sz w:val="24"/>
              </w:rPr>
            </w:pPr>
            <w:r>
              <w:rPr>
                <w:sz w:val="24"/>
              </w:rPr>
              <w:t>взрослыми,</w:t>
            </w:r>
            <w:r>
              <w:rPr>
                <w:spacing w:val="-15"/>
                <w:sz w:val="24"/>
              </w:rPr>
              <w:t xml:space="preserve"> </w:t>
            </w:r>
            <w:r>
              <w:rPr>
                <w:sz w:val="24"/>
              </w:rPr>
              <w:t>друг с другом</w:t>
            </w:r>
          </w:p>
          <w:p w:rsidR="0097566C" w:rsidRDefault="00DC5CD6">
            <w:pPr>
              <w:pStyle w:val="TableParagraph"/>
              <w:spacing w:line="276" w:lineRule="auto"/>
              <w:rPr>
                <w:sz w:val="24"/>
              </w:rPr>
            </w:pPr>
            <w:r>
              <w:rPr>
                <w:spacing w:val="-2"/>
                <w:sz w:val="24"/>
              </w:rPr>
              <w:t>образовательная ситуация</w:t>
            </w:r>
          </w:p>
          <w:p w:rsidR="0097566C" w:rsidRDefault="00DC5CD6">
            <w:pPr>
              <w:pStyle w:val="TableParagraph"/>
              <w:spacing w:line="276" w:lineRule="auto"/>
              <w:ind w:right="345"/>
              <w:rPr>
                <w:sz w:val="24"/>
              </w:rPr>
            </w:pPr>
            <w:r>
              <w:rPr>
                <w:sz w:val="24"/>
              </w:rPr>
              <w:t>словесная</w:t>
            </w:r>
            <w:r>
              <w:rPr>
                <w:spacing w:val="-15"/>
                <w:sz w:val="24"/>
              </w:rPr>
              <w:t xml:space="preserve"> </w:t>
            </w:r>
            <w:r>
              <w:rPr>
                <w:sz w:val="24"/>
              </w:rPr>
              <w:t xml:space="preserve">игра </w:t>
            </w:r>
            <w:r>
              <w:rPr>
                <w:spacing w:val="-2"/>
                <w:sz w:val="24"/>
              </w:rPr>
              <w:t>беседа использование</w:t>
            </w:r>
          </w:p>
          <w:p w:rsidR="0097566C" w:rsidRDefault="00DC5CD6">
            <w:pPr>
              <w:pStyle w:val="TableParagraph"/>
              <w:spacing w:line="240" w:lineRule="auto"/>
              <w:rPr>
                <w:sz w:val="24"/>
              </w:rPr>
            </w:pPr>
            <w:r>
              <w:rPr>
                <w:spacing w:val="-2"/>
                <w:sz w:val="24"/>
              </w:rPr>
              <w:t>художественного</w:t>
            </w:r>
          </w:p>
          <w:p w:rsidR="0097566C" w:rsidRDefault="00DC5CD6">
            <w:pPr>
              <w:pStyle w:val="TableParagraph"/>
              <w:spacing w:before="40" w:line="240" w:lineRule="auto"/>
              <w:rPr>
                <w:sz w:val="24"/>
              </w:rPr>
            </w:pPr>
            <w:r>
              <w:rPr>
                <w:spacing w:val="-2"/>
                <w:sz w:val="24"/>
              </w:rPr>
              <w:t>слова</w:t>
            </w:r>
          </w:p>
        </w:tc>
        <w:tc>
          <w:tcPr>
            <w:tcW w:w="1736" w:type="dxa"/>
          </w:tcPr>
          <w:p w:rsidR="0097566C" w:rsidRDefault="00DC5CD6">
            <w:pPr>
              <w:pStyle w:val="TableParagraph"/>
              <w:spacing w:line="276" w:lineRule="auto"/>
              <w:ind w:left="105"/>
              <w:rPr>
                <w:sz w:val="24"/>
              </w:rPr>
            </w:pPr>
            <w:r>
              <w:rPr>
                <w:spacing w:val="-2"/>
                <w:sz w:val="24"/>
              </w:rPr>
              <w:t>словесные наглядные практические игровые</w:t>
            </w:r>
          </w:p>
        </w:tc>
        <w:tc>
          <w:tcPr>
            <w:tcW w:w="1916" w:type="dxa"/>
          </w:tcPr>
          <w:p w:rsidR="0097566C" w:rsidRDefault="00DC5CD6">
            <w:pPr>
              <w:pStyle w:val="TableParagraph"/>
              <w:spacing w:line="276" w:lineRule="auto"/>
              <w:rPr>
                <w:sz w:val="24"/>
              </w:rPr>
            </w:pPr>
            <w:r>
              <w:rPr>
                <w:spacing w:val="-2"/>
                <w:sz w:val="24"/>
              </w:rPr>
              <w:t>учебно- наглядные пособия</w:t>
            </w:r>
          </w:p>
          <w:p w:rsidR="0097566C" w:rsidRDefault="00DC5CD6">
            <w:pPr>
              <w:pStyle w:val="TableParagraph"/>
              <w:spacing w:line="276" w:lineRule="auto"/>
              <w:rPr>
                <w:sz w:val="24"/>
              </w:rPr>
            </w:pPr>
            <w:r>
              <w:rPr>
                <w:spacing w:val="-2"/>
                <w:sz w:val="24"/>
              </w:rPr>
              <w:t xml:space="preserve">художественная литература настольно </w:t>
            </w:r>
            <w:r>
              <w:rPr>
                <w:sz w:val="24"/>
              </w:rPr>
              <w:t xml:space="preserve">печатные игры </w:t>
            </w:r>
            <w:r>
              <w:rPr>
                <w:spacing w:val="-2"/>
                <w:sz w:val="24"/>
              </w:rPr>
              <w:t xml:space="preserve">дидактические </w:t>
            </w:r>
            <w:r>
              <w:rPr>
                <w:spacing w:val="-4"/>
                <w:sz w:val="24"/>
              </w:rPr>
              <w:t>игры</w:t>
            </w:r>
          </w:p>
        </w:tc>
      </w:tr>
    </w:tbl>
    <w:p w:rsidR="0097566C" w:rsidRDefault="0097566C">
      <w:pPr>
        <w:pStyle w:val="a3"/>
        <w:spacing w:before="87"/>
        <w:ind w:left="0"/>
        <w:jc w:val="left"/>
        <w:rPr>
          <w:b/>
          <w:sz w:val="20"/>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8"/>
        <w:gridCol w:w="4962"/>
      </w:tblGrid>
      <w:tr w:rsidR="0097566C">
        <w:trPr>
          <w:trHeight w:val="316"/>
        </w:trPr>
        <w:tc>
          <w:tcPr>
            <w:tcW w:w="4388" w:type="dxa"/>
          </w:tcPr>
          <w:p w:rsidR="0097566C" w:rsidRDefault="00DC5CD6">
            <w:pPr>
              <w:pStyle w:val="TableParagraph"/>
              <w:ind w:left="455"/>
              <w:rPr>
                <w:b/>
                <w:sz w:val="24"/>
              </w:rPr>
            </w:pPr>
            <w:r>
              <w:rPr>
                <w:b/>
                <w:sz w:val="24"/>
              </w:rPr>
              <w:t>Социальная</w:t>
            </w:r>
            <w:r>
              <w:rPr>
                <w:b/>
                <w:spacing w:val="-6"/>
                <w:sz w:val="24"/>
              </w:rPr>
              <w:t xml:space="preserve"> </w:t>
            </w:r>
            <w:r>
              <w:rPr>
                <w:b/>
                <w:sz w:val="24"/>
              </w:rPr>
              <w:t>ситуация</w:t>
            </w:r>
            <w:r>
              <w:rPr>
                <w:b/>
                <w:spacing w:val="-7"/>
                <w:sz w:val="24"/>
              </w:rPr>
              <w:t xml:space="preserve"> </w:t>
            </w:r>
            <w:r>
              <w:rPr>
                <w:b/>
                <w:spacing w:val="-2"/>
                <w:sz w:val="24"/>
              </w:rPr>
              <w:t>развития</w:t>
            </w:r>
          </w:p>
        </w:tc>
        <w:tc>
          <w:tcPr>
            <w:tcW w:w="4962" w:type="dxa"/>
          </w:tcPr>
          <w:p w:rsidR="0097566C" w:rsidRDefault="00DC5CD6">
            <w:pPr>
              <w:pStyle w:val="TableParagraph"/>
              <w:ind w:left="779"/>
              <w:rPr>
                <w:b/>
                <w:sz w:val="24"/>
              </w:rPr>
            </w:pPr>
            <w:r>
              <w:rPr>
                <w:b/>
                <w:sz w:val="24"/>
              </w:rPr>
              <w:t>Ведущая</w:t>
            </w:r>
            <w:r>
              <w:rPr>
                <w:b/>
                <w:spacing w:val="-5"/>
                <w:sz w:val="24"/>
              </w:rPr>
              <w:t xml:space="preserve"> </w:t>
            </w:r>
            <w:r>
              <w:rPr>
                <w:b/>
                <w:sz w:val="24"/>
              </w:rPr>
              <w:t>деятельность</w:t>
            </w:r>
            <w:r>
              <w:rPr>
                <w:b/>
                <w:spacing w:val="-4"/>
                <w:sz w:val="24"/>
              </w:rPr>
              <w:t xml:space="preserve"> </w:t>
            </w:r>
            <w:r>
              <w:rPr>
                <w:b/>
                <w:spacing w:val="-2"/>
                <w:sz w:val="24"/>
              </w:rPr>
              <w:t>ребенка</w:t>
            </w:r>
          </w:p>
        </w:tc>
      </w:tr>
      <w:tr w:rsidR="0097566C">
        <w:trPr>
          <w:trHeight w:val="319"/>
        </w:trPr>
        <w:tc>
          <w:tcPr>
            <w:tcW w:w="9350" w:type="dxa"/>
            <w:gridSpan w:val="2"/>
          </w:tcPr>
          <w:p w:rsidR="0097566C" w:rsidRDefault="00DC5CD6">
            <w:pPr>
              <w:pStyle w:val="TableParagraph"/>
              <w:spacing w:before="1" w:line="240" w:lineRule="auto"/>
              <w:ind w:left="4"/>
              <w:jc w:val="center"/>
              <w:rPr>
                <w:b/>
                <w:sz w:val="24"/>
              </w:rPr>
            </w:pPr>
            <w:r>
              <w:rPr>
                <w:b/>
                <w:sz w:val="24"/>
              </w:rPr>
              <w:t>3-7</w:t>
            </w:r>
            <w:r>
              <w:rPr>
                <w:b/>
                <w:spacing w:val="-1"/>
                <w:sz w:val="24"/>
              </w:rPr>
              <w:t xml:space="preserve"> </w:t>
            </w:r>
            <w:r>
              <w:rPr>
                <w:b/>
                <w:spacing w:val="-5"/>
                <w:sz w:val="24"/>
              </w:rPr>
              <w:t>лет</w:t>
            </w:r>
          </w:p>
        </w:tc>
      </w:tr>
      <w:tr w:rsidR="0097566C">
        <w:trPr>
          <w:trHeight w:val="7301"/>
        </w:trPr>
        <w:tc>
          <w:tcPr>
            <w:tcW w:w="4388" w:type="dxa"/>
          </w:tcPr>
          <w:p w:rsidR="0097566C" w:rsidRDefault="00DC5CD6">
            <w:pPr>
              <w:pStyle w:val="TableParagraph"/>
              <w:spacing w:line="276" w:lineRule="auto"/>
              <w:ind w:right="1029"/>
              <w:rPr>
                <w:sz w:val="24"/>
              </w:rPr>
            </w:pPr>
            <w:r>
              <w:rPr>
                <w:sz w:val="24"/>
              </w:rPr>
              <w:t>На</w:t>
            </w:r>
            <w:r>
              <w:rPr>
                <w:spacing w:val="-14"/>
                <w:sz w:val="24"/>
              </w:rPr>
              <w:t xml:space="preserve"> </w:t>
            </w:r>
            <w:r>
              <w:rPr>
                <w:sz w:val="24"/>
              </w:rPr>
              <w:t>этапе</w:t>
            </w:r>
            <w:r>
              <w:rPr>
                <w:spacing w:val="-13"/>
                <w:sz w:val="24"/>
              </w:rPr>
              <w:t xml:space="preserve"> </w:t>
            </w:r>
            <w:r>
              <w:rPr>
                <w:sz w:val="24"/>
              </w:rPr>
              <w:t>дошкольного</w:t>
            </w:r>
            <w:r>
              <w:rPr>
                <w:spacing w:val="-14"/>
                <w:sz w:val="24"/>
              </w:rPr>
              <w:t xml:space="preserve"> </w:t>
            </w:r>
            <w:r>
              <w:rPr>
                <w:sz w:val="24"/>
              </w:rPr>
              <w:t>возраста социальная ситуация развития</w:t>
            </w:r>
          </w:p>
          <w:p w:rsidR="0097566C" w:rsidRDefault="00DC5CD6">
            <w:pPr>
              <w:pStyle w:val="TableParagraph"/>
              <w:spacing w:line="240" w:lineRule="auto"/>
              <w:rPr>
                <w:sz w:val="24"/>
              </w:rPr>
            </w:pPr>
            <w:r>
              <w:rPr>
                <w:sz w:val="24"/>
              </w:rPr>
              <w:t>характеризуется</w:t>
            </w:r>
            <w:r>
              <w:rPr>
                <w:spacing w:val="-3"/>
                <w:sz w:val="24"/>
              </w:rPr>
              <w:t xml:space="preserve"> </w:t>
            </w:r>
            <w:r>
              <w:rPr>
                <w:sz w:val="24"/>
              </w:rPr>
              <w:t>тем,</w:t>
            </w:r>
            <w:r>
              <w:rPr>
                <w:spacing w:val="-3"/>
                <w:sz w:val="24"/>
              </w:rPr>
              <w:t xml:space="preserve"> </w:t>
            </w:r>
            <w:r>
              <w:rPr>
                <w:sz w:val="24"/>
              </w:rPr>
              <w:t>что</w:t>
            </w:r>
            <w:r>
              <w:rPr>
                <w:spacing w:val="-3"/>
                <w:sz w:val="24"/>
              </w:rPr>
              <w:t xml:space="preserve"> </w:t>
            </w:r>
            <w:r>
              <w:rPr>
                <w:spacing w:val="-2"/>
                <w:sz w:val="24"/>
              </w:rPr>
              <w:t>ребенок</w:t>
            </w:r>
          </w:p>
          <w:p w:rsidR="0097566C" w:rsidRDefault="00DC5CD6">
            <w:pPr>
              <w:pStyle w:val="TableParagraph"/>
              <w:spacing w:before="41" w:line="276" w:lineRule="auto"/>
              <w:rPr>
                <w:sz w:val="24"/>
              </w:rPr>
            </w:pPr>
            <w:r>
              <w:rPr>
                <w:sz w:val="24"/>
              </w:rPr>
              <w:t>открывает</w:t>
            </w:r>
            <w:r>
              <w:rPr>
                <w:spacing w:val="-10"/>
                <w:sz w:val="24"/>
              </w:rPr>
              <w:t xml:space="preserve"> </w:t>
            </w:r>
            <w:r>
              <w:rPr>
                <w:sz w:val="24"/>
              </w:rPr>
              <w:t>для</w:t>
            </w:r>
            <w:r>
              <w:rPr>
                <w:spacing w:val="-10"/>
                <w:sz w:val="24"/>
              </w:rPr>
              <w:t xml:space="preserve"> </w:t>
            </w:r>
            <w:r>
              <w:rPr>
                <w:sz w:val="24"/>
              </w:rPr>
              <w:t>себя</w:t>
            </w:r>
            <w:r>
              <w:rPr>
                <w:spacing w:val="-10"/>
                <w:sz w:val="24"/>
              </w:rPr>
              <w:t xml:space="preserve"> </w:t>
            </w:r>
            <w:r>
              <w:rPr>
                <w:sz w:val="24"/>
              </w:rPr>
              <w:t>мир</w:t>
            </w:r>
            <w:r>
              <w:rPr>
                <w:spacing w:val="-10"/>
                <w:sz w:val="24"/>
              </w:rPr>
              <w:t xml:space="preserve"> </w:t>
            </w:r>
            <w:r>
              <w:rPr>
                <w:sz w:val="24"/>
              </w:rPr>
              <w:t>человеческих отношений. Главная потребность</w:t>
            </w:r>
          </w:p>
          <w:p w:rsidR="0097566C" w:rsidRDefault="00DC5CD6">
            <w:pPr>
              <w:pStyle w:val="TableParagraph"/>
              <w:spacing w:line="276" w:lineRule="auto"/>
              <w:ind w:right="83"/>
              <w:rPr>
                <w:sz w:val="24"/>
              </w:rPr>
            </w:pPr>
            <w:r>
              <w:rPr>
                <w:sz w:val="24"/>
              </w:rPr>
              <w:t>ребенка</w:t>
            </w:r>
            <w:r>
              <w:rPr>
                <w:spacing w:val="-7"/>
                <w:sz w:val="24"/>
              </w:rPr>
              <w:t xml:space="preserve"> </w:t>
            </w:r>
            <w:r>
              <w:rPr>
                <w:sz w:val="24"/>
              </w:rPr>
              <w:t>состоит</w:t>
            </w:r>
            <w:r>
              <w:rPr>
                <w:spacing w:val="-6"/>
                <w:sz w:val="24"/>
              </w:rPr>
              <w:t xml:space="preserve"> </w:t>
            </w:r>
            <w:r>
              <w:rPr>
                <w:sz w:val="24"/>
              </w:rPr>
              <w:t>в</w:t>
            </w:r>
            <w:r>
              <w:rPr>
                <w:spacing w:val="-7"/>
                <w:sz w:val="24"/>
              </w:rPr>
              <w:t xml:space="preserve"> </w:t>
            </w:r>
            <w:r>
              <w:rPr>
                <w:sz w:val="24"/>
              </w:rPr>
              <w:t>том,</w:t>
            </w:r>
            <w:r>
              <w:rPr>
                <w:spacing w:val="-6"/>
                <w:sz w:val="24"/>
              </w:rPr>
              <w:t xml:space="preserve"> </w:t>
            </w:r>
            <w:r>
              <w:rPr>
                <w:sz w:val="24"/>
              </w:rPr>
              <w:t>чтобы</w:t>
            </w:r>
            <w:r>
              <w:rPr>
                <w:spacing w:val="-6"/>
                <w:sz w:val="24"/>
              </w:rPr>
              <w:t xml:space="preserve"> </w:t>
            </w:r>
            <w:r>
              <w:rPr>
                <w:sz w:val="24"/>
              </w:rPr>
              <w:t>войти</w:t>
            </w:r>
            <w:r>
              <w:rPr>
                <w:spacing w:val="-6"/>
                <w:sz w:val="24"/>
              </w:rPr>
              <w:t xml:space="preserve"> </w:t>
            </w:r>
            <w:r>
              <w:rPr>
                <w:sz w:val="24"/>
              </w:rPr>
              <w:t>в мир взрослых, быть как они и</w:t>
            </w:r>
          </w:p>
          <w:p w:rsidR="0097566C" w:rsidRDefault="00DC5CD6">
            <w:pPr>
              <w:pStyle w:val="TableParagraph"/>
              <w:spacing w:line="276" w:lineRule="auto"/>
              <w:rPr>
                <w:sz w:val="24"/>
              </w:rPr>
            </w:pPr>
            <w:r>
              <w:rPr>
                <w:sz w:val="24"/>
              </w:rPr>
              <w:t>действовать вместе с ними. Но реально выполнять</w:t>
            </w:r>
            <w:r>
              <w:rPr>
                <w:spacing w:val="-10"/>
                <w:sz w:val="24"/>
              </w:rPr>
              <w:t xml:space="preserve"> </w:t>
            </w:r>
            <w:r>
              <w:rPr>
                <w:sz w:val="24"/>
              </w:rPr>
              <w:t>функции</w:t>
            </w:r>
            <w:r>
              <w:rPr>
                <w:spacing w:val="-9"/>
                <w:sz w:val="24"/>
              </w:rPr>
              <w:t xml:space="preserve"> </w:t>
            </w:r>
            <w:r>
              <w:rPr>
                <w:sz w:val="24"/>
              </w:rPr>
              <w:t>старших</w:t>
            </w:r>
            <w:r>
              <w:rPr>
                <w:spacing w:val="-9"/>
                <w:sz w:val="24"/>
              </w:rPr>
              <w:t xml:space="preserve"> </w:t>
            </w:r>
            <w:r>
              <w:rPr>
                <w:sz w:val="24"/>
              </w:rPr>
              <w:t>ребенок</w:t>
            </w:r>
            <w:r>
              <w:rPr>
                <w:spacing w:val="-9"/>
                <w:sz w:val="24"/>
              </w:rPr>
              <w:t xml:space="preserve"> </w:t>
            </w:r>
            <w:r>
              <w:rPr>
                <w:sz w:val="24"/>
              </w:rPr>
              <w:t>не может. Поэтому складывается</w:t>
            </w:r>
          </w:p>
          <w:p w:rsidR="0097566C" w:rsidRDefault="00DC5CD6">
            <w:pPr>
              <w:pStyle w:val="TableParagraph"/>
              <w:spacing w:line="278" w:lineRule="auto"/>
              <w:rPr>
                <w:sz w:val="24"/>
              </w:rPr>
            </w:pPr>
            <w:r>
              <w:rPr>
                <w:sz w:val="24"/>
              </w:rPr>
              <w:t>противоречие</w:t>
            </w:r>
            <w:r>
              <w:rPr>
                <w:spacing w:val="-13"/>
                <w:sz w:val="24"/>
              </w:rPr>
              <w:t xml:space="preserve"> </w:t>
            </w:r>
            <w:r>
              <w:rPr>
                <w:sz w:val="24"/>
              </w:rPr>
              <w:t>между</w:t>
            </w:r>
            <w:r>
              <w:rPr>
                <w:spacing w:val="-13"/>
                <w:sz w:val="24"/>
              </w:rPr>
              <w:t xml:space="preserve"> </w:t>
            </w:r>
            <w:r>
              <w:rPr>
                <w:sz w:val="24"/>
              </w:rPr>
              <w:t>его</w:t>
            </w:r>
            <w:r>
              <w:rPr>
                <w:spacing w:val="-13"/>
                <w:sz w:val="24"/>
              </w:rPr>
              <w:t xml:space="preserve"> </w:t>
            </w:r>
            <w:r>
              <w:rPr>
                <w:sz w:val="24"/>
              </w:rPr>
              <w:t>потребностью быть как взрослый и ограниченными</w:t>
            </w:r>
          </w:p>
          <w:p w:rsidR="0097566C" w:rsidRDefault="00DC5CD6">
            <w:pPr>
              <w:pStyle w:val="TableParagraph"/>
              <w:spacing w:line="276" w:lineRule="auto"/>
              <w:rPr>
                <w:sz w:val="24"/>
              </w:rPr>
            </w:pPr>
            <w:r>
              <w:rPr>
                <w:sz w:val="24"/>
              </w:rPr>
              <w:t>реальными возможностями. Данная потребность удовлетворяется в новых видах</w:t>
            </w:r>
            <w:r>
              <w:rPr>
                <w:spacing w:val="-13"/>
                <w:sz w:val="24"/>
              </w:rPr>
              <w:t xml:space="preserve"> </w:t>
            </w:r>
            <w:r>
              <w:rPr>
                <w:sz w:val="24"/>
              </w:rPr>
              <w:t>деятельности,</w:t>
            </w:r>
            <w:r>
              <w:rPr>
                <w:spacing w:val="-13"/>
                <w:sz w:val="24"/>
              </w:rPr>
              <w:t xml:space="preserve"> </w:t>
            </w:r>
            <w:r>
              <w:rPr>
                <w:sz w:val="24"/>
              </w:rPr>
              <w:t>которые</w:t>
            </w:r>
            <w:r>
              <w:rPr>
                <w:spacing w:val="-14"/>
                <w:sz w:val="24"/>
              </w:rPr>
              <w:t xml:space="preserve"> </w:t>
            </w:r>
            <w:r>
              <w:rPr>
                <w:sz w:val="24"/>
              </w:rPr>
              <w:t xml:space="preserve">осваивает </w:t>
            </w:r>
            <w:r>
              <w:rPr>
                <w:spacing w:val="-2"/>
                <w:sz w:val="24"/>
              </w:rPr>
              <w:t>дошкольник</w:t>
            </w:r>
          </w:p>
        </w:tc>
        <w:tc>
          <w:tcPr>
            <w:tcW w:w="4962" w:type="dxa"/>
          </w:tcPr>
          <w:p w:rsidR="0097566C" w:rsidRDefault="00DC5CD6">
            <w:pPr>
              <w:pStyle w:val="TableParagraph"/>
              <w:spacing w:line="276" w:lineRule="auto"/>
              <w:ind w:left="105" w:right="195"/>
              <w:jc w:val="both"/>
              <w:rPr>
                <w:sz w:val="24"/>
              </w:rPr>
            </w:pPr>
            <w:r>
              <w:rPr>
                <w:sz w:val="24"/>
              </w:rPr>
              <w:t>Это</w:t>
            </w:r>
            <w:r>
              <w:rPr>
                <w:spacing w:val="-5"/>
                <w:sz w:val="24"/>
              </w:rPr>
              <w:t xml:space="preserve"> </w:t>
            </w:r>
            <w:r>
              <w:rPr>
                <w:sz w:val="24"/>
              </w:rPr>
              <w:t>период</w:t>
            </w:r>
            <w:r>
              <w:rPr>
                <w:spacing w:val="-5"/>
                <w:sz w:val="24"/>
              </w:rPr>
              <w:t xml:space="preserve"> </w:t>
            </w:r>
            <w:r>
              <w:rPr>
                <w:sz w:val="24"/>
              </w:rPr>
              <w:t>наиболее</w:t>
            </w:r>
            <w:r>
              <w:rPr>
                <w:spacing w:val="-7"/>
                <w:sz w:val="24"/>
              </w:rPr>
              <w:t xml:space="preserve"> </w:t>
            </w:r>
            <w:r>
              <w:rPr>
                <w:sz w:val="24"/>
              </w:rPr>
              <w:t>интенсивного</w:t>
            </w:r>
            <w:r>
              <w:rPr>
                <w:spacing w:val="-5"/>
                <w:sz w:val="24"/>
              </w:rPr>
              <w:t xml:space="preserve"> </w:t>
            </w:r>
            <w:r>
              <w:rPr>
                <w:sz w:val="24"/>
              </w:rPr>
              <w:t>освоения смыслов</w:t>
            </w:r>
            <w:r>
              <w:rPr>
                <w:spacing w:val="-11"/>
                <w:sz w:val="24"/>
              </w:rPr>
              <w:t xml:space="preserve"> </w:t>
            </w:r>
            <w:r>
              <w:rPr>
                <w:sz w:val="24"/>
              </w:rPr>
              <w:t>и</w:t>
            </w:r>
            <w:r>
              <w:rPr>
                <w:spacing w:val="-10"/>
                <w:sz w:val="24"/>
              </w:rPr>
              <w:t xml:space="preserve"> </w:t>
            </w:r>
            <w:r>
              <w:rPr>
                <w:sz w:val="24"/>
              </w:rPr>
              <w:t>целей</w:t>
            </w:r>
            <w:r>
              <w:rPr>
                <w:spacing w:val="-10"/>
                <w:sz w:val="24"/>
              </w:rPr>
              <w:t xml:space="preserve"> </w:t>
            </w:r>
            <w:r>
              <w:rPr>
                <w:sz w:val="24"/>
              </w:rPr>
              <w:t>человеческой</w:t>
            </w:r>
            <w:r>
              <w:rPr>
                <w:spacing w:val="-10"/>
                <w:sz w:val="24"/>
              </w:rPr>
              <w:t xml:space="preserve"> </w:t>
            </w:r>
            <w:r>
              <w:rPr>
                <w:sz w:val="24"/>
              </w:rPr>
              <w:t>деятельности, период интенсивной ориентации в них.</w:t>
            </w:r>
          </w:p>
          <w:p w:rsidR="0097566C" w:rsidRDefault="00DC5CD6">
            <w:pPr>
              <w:pStyle w:val="TableParagraph"/>
              <w:spacing w:line="276" w:lineRule="auto"/>
              <w:ind w:left="105" w:right="137"/>
              <w:jc w:val="both"/>
              <w:rPr>
                <w:sz w:val="24"/>
              </w:rPr>
            </w:pPr>
            <w:r>
              <w:rPr>
                <w:sz w:val="24"/>
              </w:rPr>
              <w:t>Главным</w:t>
            </w:r>
            <w:r>
              <w:rPr>
                <w:spacing w:val="-14"/>
                <w:sz w:val="24"/>
              </w:rPr>
              <w:t xml:space="preserve"> </w:t>
            </w:r>
            <w:r>
              <w:rPr>
                <w:sz w:val="24"/>
              </w:rPr>
              <w:t>новообразованием</w:t>
            </w:r>
            <w:r>
              <w:rPr>
                <w:spacing w:val="-13"/>
                <w:sz w:val="24"/>
              </w:rPr>
              <w:t xml:space="preserve"> </w:t>
            </w:r>
            <w:r>
              <w:rPr>
                <w:sz w:val="24"/>
              </w:rPr>
              <w:t>становится</w:t>
            </w:r>
            <w:r>
              <w:rPr>
                <w:spacing w:val="-13"/>
                <w:sz w:val="24"/>
              </w:rPr>
              <w:t xml:space="preserve"> </w:t>
            </w:r>
            <w:r>
              <w:rPr>
                <w:sz w:val="24"/>
              </w:rPr>
              <w:t>новая внутренняя позиция, новый уровень</w:t>
            </w:r>
          </w:p>
          <w:p w:rsidR="0097566C" w:rsidRDefault="00DC5CD6">
            <w:pPr>
              <w:pStyle w:val="TableParagraph"/>
              <w:ind w:left="105"/>
              <w:jc w:val="both"/>
              <w:rPr>
                <w:sz w:val="24"/>
              </w:rPr>
            </w:pPr>
            <w:r>
              <w:rPr>
                <w:sz w:val="24"/>
              </w:rPr>
              <w:t>осознания</w:t>
            </w:r>
            <w:r>
              <w:rPr>
                <w:spacing w:val="-2"/>
                <w:sz w:val="24"/>
              </w:rPr>
              <w:t xml:space="preserve"> </w:t>
            </w:r>
            <w:r>
              <w:rPr>
                <w:sz w:val="24"/>
              </w:rPr>
              <w:t>своего</w:t>
            </w:r>
            <w:r>
              <w:rPr>
                <w:spacing w:val="-2"/>
                <w:sz w:val="24"/>
              </w:rPr>
              <w:t xml:space="preserve"> </w:t>
            </w:r>
            <w:r>
              <w:rPr>
                <w:sz w:val="24"/>
              </w:rPr>
              <w:t>места</w:t>
            </w:r>
            <w:r>
              <w:rPr>
                <w:spacing w:val="-1"/>
                <w:sz w:val="24"/>
              </w:rPr>
              <w:t xml:space="preserve"> </w:t>
            </w:r>
            <w:r>
              <w:rPr>
                <w:sz w:val="24"/>
              </w:rPr>
              <w:t>в</w:t>
            </w:r>
            <w:r>
              <w:rPr>
                <w:spacing w:val="-2"/>
                <w:sz w:val="24"/>
              </w:rPr>
              <w:t xml:space="preserve"> системе</w:t>
            </w:r>
          </w:p>
          <w:p w:rsidR="0097566C" w:rsidRDefault="00DC5CD6">
            <w:pPr>
              <w:pStyle w:val="TableParagraph"/>
              <w:spacing w:before="40" w:line="278" w:lineRule="auto"/>
              <w:ind w:left="105" w:right="676"/>
              <w:jc w:val="both"/>
              <w:rPr>
                <w:sz w:val="24"/>
              </w:rPr>
            </w:pPr>
            <w:r>
              <w:rPr>
                <w:sz w:val="24"/>
              </w:rPr>
              <w:t>общественных</w:t>
            </w:r>
            <w:r>
              <w:rPr>
                <w:spacing w:val="-10"/>
                <w:sz w:val="24"/>
              </w:rPr>
              <w:t xml:space="preserve"> </w:t>
            </w:r>
            <w:r>
              <w:rPr>
                <w:sz w:val="24"/>
              </w:rPr>
              <w:t>отношений.</w:t>
            </w:r>
            <w:r>
              <w:rPr>
                <w:spacing w:val="-10"/>
                <w:sz w:val="24"/>
              </w:rPr>
              <w:t xml:space="preserve"> </w:t>
            </w:r>
            <w:r>
              <w:rPr>
                <w:sz w:val="24"/>
              </w:rPr>
              <w:t>Если</w:t>
            </w:r>
            <w:r>
              <w:rPr>
                <w:spacing w:val="-9"/>
                <w:sz w:val="24"/>
              </w:rPr>
              <w:t xml:space="preserve"> </w:t>
            </w:r>
            <w:r>
              <w:rPr>
                <w:sz w:val="24"/>
              </w:rPr>
              <w:t>в</w:t>
            </w:r>
            <w:r>
              <w:rPr>
                <w:spacing w:val="-10"/>
                <w:sz w:val="24"/>
              </w:rPr>
              <w:t xml:space="preserve"> </w:t>
            </w:r>
            <w:r>
              <w:rPr>
                <w:sz w:val="24"/>
              </w:rPr>
              <w:t>конце раннего детства ребенок говорит: «Я</w:t>
            </w:r>
          </w:p>
          <w:p w:rsidR="0097566C" w:rsidRDefault="00DC5CD6">
            <w:pPr>
              <w:pStyle w:val="TableParagraph"/>
              <w:spacing w:line="276" w:lineRule="auto"/>
              <w:ind w:left="105" w:right="313"/>
              <w:jc w:val="both"/>
              <w:rPr>
                <w:sz w:val="24"/>
              </w:rPr>
            </w:pPr>
            <w:r>
              <w:rPr>
                <w:sz w:val="24"/>
              </w:rPr>
              <w:t>большой»,</w:t>
            </w:r>
            <w:r>
              <w:rPr>
                <w:spacing w:val="-4"/>
                <w:sz w:val="24"/>
              </w:rPr>
              <w:t xml:space="preserve"> </w:t>
            </w:r>
            <w:r>
              <w:rPr>
                <w:sz w:val="24"/>
              </w:rPr>
              <w:t>то</w:t>
            </w:r>
            <w:r>
              <w:rPr>
                <w:spacing w:val="-6"/>
                <w:sz w:val="24"/>
              </w:rPr>
              <w:t xml:space="preserve"> </w:t>
            </w:r>
            <w:r>
              <w:rPr>
                <w:sz w:val="24"/>
              </w:rPr>
              <w:t>к</w:t>
            </w:r>
            <w:r>
              <w:rPr>
                <w:spacing w:val="-4"/>
                <w:sz w:val="24"/>
              </w:rPr>
              <w:t xml:space="preserve"> </w:t>
            </w:r>
            <w:r>
              <w:rPr>
                <w:sz w:val="24"/>
              </w:rPr>
              <w:t>7</w:t>
            </w:r>
            <w:r>
              <w:rPr>
                <w:spacing w:val="-4"/>
                <w:sz w:val="24"/>
              </w:rPr>
              <w:t xml:space="preserve"> </w:t>
            </w:r>
            <w:r>
              <w:rPr>
                <w:sz w:val="24"/>
              </w:rPr>
              <w:t>годам</w:t>
            </w:r>
            <w:r>
              <w:rPr>
                <w:spacing w:val="-6"/>
                <w:sz w:val="24"/>
              </w:rPr>
              <w:t xml:space="preserve"> </w:t>
            </w:r>
            <w:r>
              <w:rPr>
                <w:sz w:val="24"/>
              </w:rPr>
              <w:t>он</w:t>
            </w:r>
            <w:r>
              <w:rPr>
                <w:spacing w:val="-4"/>
                <w:sz w:val="24"/>
              </w:rPr>
              <w:t xml:space="preserve"> </w:t>
            </w:r>
            <w:r>
              <w:rPr>
                <w:sz w:val="24"/>
              </w:rPr>
              <w:t>начинает</w:t>
            </w:r>
            <w:r>
              <w:rPr>
                <w:spacing w:val="-4"/>
                <w:sz w:val="24"/>
              </w:rPr>
              <w:t xml:space="preserve"> </w:t>
            </w:r>
            <w:r>
              <w:rPr>
                <w:sz w:val="24"/>
              </w:rPr>
              <w:t>считать себя</w:t>
            </w:r>
            <w:r>
              <w:rPr>
                <w:spacing w:val="-10"/>
                <w:sz w:val="24"/>
              </w:rPr>
              <w:t xml:space="preserve"> </w:t>
            </w:r>
            <w:r>
              <w:rPr>
                <w:sz w:val="24"/>
              </w:rPr>
              <w:t>маленьким.</w:t>
            </w:r>
            <w:r>
              <w:rPr>
                <w:spacing w:val="-10"/>
                <w:sz w:val="24"/>
              </w:rPr>
              <w:t xml:space="preserve"> </w:t>
            </w:r>
            <w:r>
              <w:rPr>
                <w:sz w:val="24"/>
              </w:rPr>
              <w:t>Такое</w:t>
            </w:r>
            <w:r>
              <w:rPr>
                <w:spacing w:val="-10"/>
                <w:sz w:val="24"/>
              </w:rPr>
              <w:t xml:space="preserve"> </w:t>
            </w:r>
            <w:r>
              <w:rPr>
                <w:sz w:val="24"/>
              </w:rPr>
              <w:t>понимание</w:t>
            </w:r>
            <w:r>
              <w:rPr>
                <w:spacing w:val="-10"/>
                <w:sz w:val="24"/>
              </w:rPr>
              <w:t xml:space="preserve"> </w:t>
            </w:r>
            <w:r>
              <w:rPr>
                <w:sz w:val="24"/>
              </w:rPr>
              <w:t>основано на осознании своих возможностей и</w:t>
            </w:r>
          </w:p>
          <w:p w:rsidR="0097566C" w:rsidRDefault="00DC5CD6">
            <w:pPr>
              <w:pStyle w:val="TableParagraph"/>
              <w:spacing w:line="276" w:lineRule="auto"/>
              <w:ind w:left="105" w:right="181"/>
              <w:rPr>
                <w:sz w:val="24"/>
              </w:rPr>
            </w:pPr>
            <w:r>
              <w:rPr>
                <w:sz w:val="24"/>
              </w:rPr>
              <w:t>способностей.</w:t>
            </w:r>
            <w:r>
              <w:rPr>
                <w:spacing w:val="-10"/>
                <w:sz w:val="24"/>
              </w:rPr>
              <w:t xml:space="preserve"> </w:t>
            </w:r>
            <w:r>
              <w:rPr>
                <w:sz w:val="24"/>
              </w:rPr>
              <w:t>Ребенок</w:t>
            </w:r>
            <w:r>
              <w:rPr>
                <w:spacing w:val="-11"/>
                <w:sz w:val="24"/>
              </w:rPr>
              <w:t xml:space="preserve"> </w:t>
            </w:r>
            <w:r>
              <w:rPr>
                <w:sz w:val="24"/>
              </w:rPr>
              <w:t>понимает,</w:t>
            </w:r>
            <w:r>
              <w:rPr>
                <w:spacing w:val="-10"/>
                <w:sz w:val="24"/>
              </w:rPr>
              <w:t xml:space="preserve"> </w:t>
            </w:r>
            <w:r>
              <w:rPr>
                <w:sz w:val="24"/>
              </w:rPr>
              <w:t>что</w:t>
            </w:r>
            <w:r>
              <w:rPr>
                <w:spacing w:val="-10"/>
                <w:sz w:val="24"/>
              </w:rPr>
              <w:t xml:space="preserve"> </w:t>
            </w:r>
            <w:r>
              <w:rPr>
                <w:sz w:val="24"/>
              </w:rPr>
              <w:t>для того, чтобы включиться в мир взрослых, необходимо долго учиться. Конец</w:t>
            </w:r>
          </w:p>
          <w:p w:rsidR="0097566C" w:rsidRDefault="00DC5CD6">
            <w:pPr>
              <w:pStyle w:val="TableParagraph"/>
              <w:spacing w:line="274" w:lineRule="exact"/>
              <w:ind w:left="105"/>
              <w:rPr>
                <w:sz w:val="24"/>
              </w:rPr>
            </w:pPr>
            <w:r>
              <w:rPr>
                <w:sz w:val="24"/>
              </w:rPr>
              <w:t>дошкольного</w:t>
            </w:r>
            <w:r>
              <w:rPr>
                <w:spacing w:val="-5"/>
                <w:sz w:val="24"/>
              </w:rPr>
              <w:t xml:space="preserve"> </w:t>
            </w:r>
            <w:r>
              <w:rPr>
                <w:sz w:val="24"/>
              </w:rPr>
              <w:t>детства</w:t>
            </w:r>
            <w:r>
              <w:rPr>
                <w:spacing w:val="-3"/>
                <w:sz w:val="24"/>
              </w:rPr>
              <w:t xml:space="preserve"> </w:t>
            </w:r>
            <w:r>
              <w:rPr>
                <w:sz w:val="24"/>
              </w:rPr>
              <w:t>знаменует</w:t>
            </w:r>
            <w:r>
              <w:rPr>
                <w:spacing w:val="-2"/>
                <w:sz w:val="24"/>
              </w:rPr>
              <w:t xml:space="preserve"> собой</w:t>
            </w:r>
          </w:p>
          <w:p w:rsidR="0097566C" w:rsidRDefault="00DC5CD6">
            <w:pPr>
              <w:pStyle w:val="TableParagraph"/>
              <w:spacing w:before="40" w:line="276" w:lineRule="auto"/>
              <w:ind w:left="105" w:right="181"/>
              <w:rPr>
                <w:sz w:val="24"/>
              </w:rPr>
            </w:pPr>
            <w:r>
              <w:rPr>
                <w:sz w:val="24"/>
              </w:rPr>
              <w:t>стремление</w:t>
            </w:r>
            <w:r>
              <w:rPr>
                <w:spacing w:val="-11"/>
                <w:sz w:val="24"/>
              </w:rPr>
              <w:t xml:space="preserve"> </w:t>
            </w:r>
            <w:r>
              <w:rPr>
                <w:sz w:val="24"/>
              </w:rPr>
              <w:t>занять</w:t>
            </w:r>
            <w:r>
              <w:rPr>
                <w:spacing w:val="-9"/>
                <w:sz w:val="24"/>
              </w:rPr>
              <w:t xml:space="preserve"> </w:t>
            </w:r>
            <w:r>
              <w:rPr>
                <w:sz w:val="24"/>
              </w:rPr>
              <w:t>более</w:t>
            </w:r>
            <w:r>
              <w:rPr>
                <w:spacing w:val="-11"/>
                <w:sz w:val="24"/>
              </w:rPr>
              <w:t xml:space="preserve"> </w:t>
            </w:r>
            <w:r>
              <w:rPr>
                <w:sz w:val="24"/>
              </w:rPr>
              <w:t>взрослую</w:t>
            </w:r>
            <w:r>
              <w:rPr>
                <w:spacing w:val="-10"/>
                <w:sz w:val="24"/>
              </w:rPr>
              <w:t xml:space="preserve"> </w:t>
            </w:r>
            <w:r>
              <w:rPr>
                <w:sz w:val="24"/>
              </w:rPr>
              <w:t>позицию, то есть пойти в школу, выполнять более</w:t>
            </w:r>
          </w:p>
          <w:p w:rsidR="0097566C" w:rsidRDefault="00DC5CD6">
            <w:pPr>
              <w:pStyle w:val="TableParagraph"/>
              <w:spacing w:line="276" w:lineRule="auto"/>
              <w:ind w:left="105" w:right="181"/>
              <w:rPr>
                <w:sz w:val="24"/>
              </w:rPr>
            </w:pPr>
            <w:r>
              <w:rPr>
                <w:sz w:val="24"/>
              </w:rPr>
              <w:t>высоко оцениваемую обществом и более значимую</w:t>
            </w:r>
            <w:r>
              <w:rPr>
                <w:spacing w:val="-8"/>
                <w:sz w:val="24"/>
              </w:rPr>
              <w:t xml:space="preserve"> </w:t>
            </w:r>
            <w:r>
              <w:rPr>
                <w:sz w:val="24"/>
              </w:rPr>
              <w:t>для</w:t>
            </w:r>
            <w:r>
              <w:rPr>
                <w:spacing w:val="-8"/>
                <w:sz w:val="24"/>
              </w:rPr>
              <w:t xml:space="preserve"> </w:t>
            </w:r>
            <w:r>
              <w:rPr>
                <w:sz w:val="24"/>
              </w:rPr>
              <w:t>него</w:t>
            </w:r>
            <w:r>
              <w:rPr>
                <w:spacing w:val="-8"/>
                <w:sz w:val="24"/>
              </w:rPr>
              <w:t xml:space="preserve"> </w:t>
            </w:r>
            <w:r>
              <w:rPr>
                <w:sz w:val="24"/>
              </w:rPr>
              <w:t>деятельность</w:t>
            </w:r>
            <w:r>
              <w:rPr>
                <w:spacing w:val="-4"/>
                <w:sz w:val="24"/>
              </w:rPr>
              <w:t xml:space="preserve"> </w:t>
            </w:r>
            <w:r>
              <w:rPr>
                <w:sz w:val="24"/>
              </w:rPr>
              <w:t>–</w:t>
            </w:r>
            <w:r>
              <w:rPr>
                <w:spacing w:val="-8"/>
                <w:sz w:val="24"/>
              </w:rPr>
              <w:t xml:space="preserve"> </w:t>
            </w:r>
            <w:r>
              <w:rPr>
                <w:sz w:val="24"/>
              </w:rPr>
              <w:t>учебную. В дошкольном детстве значительные изменения происходят во всех сферах психического развития ребенка. Как ни в</w:t>
            </w:r>
          </w:p>
          <w:p w:rsidR="0097566C" w:rsidRDefault="00DC5CD6">
            <w:pPr>
              <w:pStyle w:val="TableParagraph"/>
              <w:spacing w:line="240" w:lineRule="auto"/>
              <w:ind w:left="105"/>
              <w:rPr>
                <w:sz w:val="24"/>
              </w:rPr>
            </w:pPr>
            <w:r>
              <w:rPr>
                <w:sz w:val="24"/>
              </w:rPr>
              <w:t>каком</w:t>
            </w:r>
            <w:r>
              <w:rPr>
                <w:spacing w:val="-3"/>
                <w:sz w:val="24"/>
              </w:rPr>
              <w:t xml:space="preserve"> </w:t>
            </w:r>
            <w:r>
              <w:rPr>
                <w:sz w:val="24"/>
              </w:rPr>
              <w:t>другом</w:t>
            </w:r>
            <w:r>
              <w:rPr>
                <w:spacing w:val="-1"/>
                <w:sz w:val="24"/>
              </w:rPr>
              <w:t xml:space="preserve"> </w:t>
            </w:r>
            <w:r>
              <w:rPr>
                <w:sz w:val="24"/>
              </w:rPr>
              <w:t>возрасте,</w:t>
            </w:r>
            <w:r>
              <w:rPr>
                <w:spacing w:val="-1"/>
                <w:sz w:val="24"/>
              </w:rPr>
              <w:t xml:space="preserve"> </w:t>
            </w:r>
            <w:r>
              <w:rPr>
                <w:sz w:val="24"/>
              </w:rPr>
              <w:t>ребенок</w:t>
            </w:r>
            <w:r>
              <w:rPr>
                <w:spacing w:val="-1"/>
                <w:sz w:val="24"/>
              </w:rPr>
              <w:t xml:space="preserve"> </w:t>
            </w:r>
            <w:r>
              <w:rPr>
                <w:spacing w:val="-2"/>
                <w:sz w:val="24"/>
              </w:rPr>
              <w:t>осваивает</w:t>
            </w:r>
          </w:p>
        </w:tc>
      </w:tr>
    </w:tbl>
    <w:p w:rsidR="0097566C" w:rsidRDefault="0097566C">
      <w:pPr>
        <w:pStyle w:val="TableParagraph"/>
        <w:spacing w:line="240" w:lineRule="auto"/>
        <w:rPr>
          <w:sz w:val="24"/>
        </w:rPr>
        <w:sectPr w:rsidR="0097566C">
          <w:pgSz w:w="11920" w:h="16850"/>
          <w:pgMar w:top="106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8"/>
        <w:gridCol w:w="4962"/>
      </w:tblGrid>
      <w:tr w:rsidR="0097566C">
        <w:trPr>
          <w:trHeight w:val="9524"/>
        </w:trPr>
        <w:tc>
          <w:tcPr>
            <w:tcW w:w="4388" w:type="dxa"/>
          </w:tcPr>
          <w:p w:rsidR="0097566C" w:rsidRDefault="0097566C">
            <w:pPr>
              <w:pStyle w:val="TableParagraph"/>
              <w:spacing w:line="240" w:lineRule="auto"/>
              <w:ind w:left="0"/>
              <w:rPr>
                <w:sz w:val="24"/>
              </w:rPr>
            </w:pPr>
          </w:p>
        </w:tc>
        <w:tc>
          <w:tcPr>
            <w:tcW w:w="4962" w:type="dxa"/>
          </w:tcPr>
          <w:p w:rsidR="0097566C" w:rsidRDefault="00DC5CD6">
            <w:pPr>
              <w:pStyle w:val="TableParagraph"/>
              <w:spacing w:before="1" w:line="240" w:lineRule="auto"/>
              <w:ind w:left="105"/>
              <w:rPr>
                <w:sz w:val="24"/>
              </w:rPr>
            </w:pPr>
            <w:r>
              <w:rPr>
                <w:sz w:val="24"/>
              </w:rPr>
              <w:t>широкий</w:t>
            </w:r>
            <w:r>
              <w:rPr>
                <w:spacing w:val="-5"/>
                <w:sz w:val="24"/>
              </w:rPr>
              <w:t xml:space="preserve"> </w:t>
            </w:r>
            <w:r>
              <w:rPr>
                <w:sz w:val="24"/>
              </w:rPr>
              <w:t>круг</w:t>
            </w:r>
            <w:r>
              <w:rPr>
                <w:spacing w:val="-4"/>
                <w:sz w:val="24"/>
              </w:rPr>
              <w:t xml:space="preserve"> </w:t>
            </w:r>
            <w:r>
              <w:rPr>
                <w:sz w:val="24"/>
              </w:rPr>
              <w:t>деятельности:</w:t>
            </w:r>
            <w:r>
              <w:rPr>
                <w:spacing w:val="-4"/>
                <w:sz w:val="24"/>
              </w:rPr>
              <w:t xml:space="preserve"> </w:t>
            </w:r>
            <w:r>
              <w:rPr>
                <w:spacing w:val="-2"/>
                <w:sz w:val="24"/>
              </w:rPr>
              <w:t>игровую,</w:t>
            </w:r>
          </w:p>
          <w:p w:rsidR="0097566C" w:rsidRDefault="00DC5CD6">
            <w:pPr>
              <w:pStyle w:val="TableParagraph"/>
              <w:spacing w:before="41" w:line="276" w:lineRule="auto"/>
              <w:ind w:left="105"/>
              <w:rPr>
                <w:sz w:val="24"/>
              </w:rPr>
            </w:pPr>
            <w:r>
              <w:rPr>
                <w:sz w:val="24"/>
              </w:rPr>
              <w:t>трудовую,</w:t>
            </w:r>
            <w:r>
              <w:rPr>
                <w:spacing w:val="-12"/>
                <w:sz w:val="24"/>
              </w:rPr>
              <w:t xml:space="preserve"> </w:t>
            </w:r>
            <w:r>
              <w:rPr>
                <w:sz w:val="24"/>
              </w:rPr>
              <w:t>продуктивную,</w:t>
            </w:r>
            <w:r>
              <w:rPr>
                <w:spacing w:val="-12"/>
                <w:sz w:val="24"/>
              </w:rPr>
              <w:t xml:space="preserve"> </w:t>
            </w:r>
            <w:r>
              <w:rPr>
                <w:sz w:val="24"/>
              </w:rPr>
              <w:t>бытовую,</w:t>
            </w:r>
            <w:r>
              <w:rPr>
                <w:spacing w:val="-12"/>
                <w:sz w:val="24"/>
              </w:rPr>
              <w:t xml:space="preserve"> </w:t>
            </w:r>
            <w:r>
              <w:rPr>
                <w:sz w:val="24"/>
              </w:rPr>
              <w:t>общение; формируется как техническая, так и</w:t>
            </w:r>
          </w:p>
          <w:p w:rsidR="0097566C" w:rsidRDefault="00DC5CD6">
            <w:pPr>
              <w:pStyle w:val="TableParagraph"/>
              <w:spacing w:line="276" w:lineRule="auto"/>
              <w:ind w:left="105" w:right="181"/>
              <w:rPr>
                <w:sz w:val="24"/>
              </w:rPr>
            </w:pPr>
            <w:r>
              <w:rPr>
                <w:sz w:val="24"/>
              </w:rPr>
              <w:t>мотивационно-целевая</w:t>
            </w:r>
            <w:r>
              <w:rPr>
                <w:spacing w:val="-13"/>
                <w:sz w:val="24"/>
              </w:rPr>
              <w:t xml:space="preserve"> </w:t>
            </w:r>
            <w:r>
              <w:rPr>
                <w:sz w:val="24"/>
              </w:rPr>
              <w:t>сторона</w:t>
            </w:r>
            <w:r>
              <w:rPr>
                <w:spacing w:val="-13"/>
                <w:sz w:val="24"/>
              </w:rPr>
              <w:t xml:space="preserve"> </w:t>
            </w:r>
            <w:r>
              <w:rPr>
                <w:sz w:val="24"/>
              </w:rPr>
              <w:t>разных</w:t>
            </w:r>
            <w:r>
              <w:rPr>
                <w:spacing w:val="-13"/>
                <w:sz w:val="24"/>
              </w:rPr>
              <w:t xml:space="preserve"> </w:t>
            </w:r>
            <w:r>
              <w:rPr>
                <w:sz w:val="24"/>
              </w:rPr>
              <w:t>видов деятельности.</w:t>
            </w:r>
            <w:r>
              <w:rPr>
                <w:spacing w:val="-9"/>
                <w:sz w:val="24"/>
              </w:rPr>
              <w:t xml:space="preserve"> </w:t>
            </w:r>
            <w:r>
              <w:rPr>
                <w:sz w:val="24"/>
              </w:rPr>
              <w:t>Главным</w:t>
            </w:r>
            <w:r>
              <w:rPr>
                <w:spacing w:val="-12"/>
                <w:sz w:val="24"/>
              </w:rPr>
              <w:t xml:space="preserve"> </w:t>
            </w:r>
            <w:r>
              <w:rPr>
                <w:sz w:val="24"/>
              </w:rPr>
              <w:t>итогом</w:t>
            </w:r>
            <w:r>
              <w:rPr>
                <w:spacing w:val="-9"/>
                <w:sz w:val="24"/>
              </w:rPr>
              <w:t xml:space="preserve"> </w:t>
            </w:r>
            <w:r>
              <w:rPr>
                <w:sz w:val="24"/>
              </w:rPr>
              <w:t>развития</w:t>
            </w:r>
            <w:r>
              <w:rPr>
                <w:spacing w:val="-9"/>
                <w:sz w:val="24"/>
              </w:rPr>
              <w:t xml:space="preserve"> </w:t>
            </w:r>
            <w:r>
              <w:rPr>
                <w:sz w:val="24"/>
              </w:rPr>
              <w:t>всех видов деятельности являются, с одной стороны, овладение моделированием как центральной умственной способностью, с другой стороны, формирование произвольного поведения. Дошкольник</w:t>
            </w:r>
          </w:p>
          <w:p w:rsidR="0097566C" w:rsidRDefault="00DC5CD6">
            <w:pPr>
              <w:pStyle w:val="TableParagraph"/>
              <w:spacing w:line="276" w:lineRule="auto"/>
              <w:ind w:left="105" w:right="181"/>
              <w:rPr>
                <w:sz w:val="24"/>
              </w:rPr>
            </w:pPr>
            <w:r>
              <w:rPr>
                <w:sz w:val="24"/>
              </w:rPr>
              <w:t>учится</w:t>
            </w:r>
            <w:r>
              <w:rPr>
                <w:spacing w:val="-9"/>
                <w:sz w:val="24"/>
              </w:rPr>
              <w:t xml:space="preserve"> </w:t>
            </w:r>
            <w:r>
              <w:rPr>
                <w:sz w:val="24"/>
              </w:rPr>
              <w:t>ставить</w:t>
            </w:r>
            <w:r>
              <w:rPr>
                <w:spacing w:val="-8"/>
                <w:sz w:val="24"/>
              </w:rPr>
              <w:t xml:space="preserve"> </w:t>
            </w:r>
            <w:r>
              <w:rPr>
                <w:sz w:val="24"/>
              </w:rPr>
              <w:t>более</w:t>
            </w:r>
            <w:r>
              <w:rPr>
                <w:spacing w:val="-11"/>
                <w:sz w:val="24"/>
              </w:rPr>
              <w:t xml:space="preserve"> </w:t>
            </w:r>
            <w:r>
              <w:rPr>
                <w:sz w:val="24"/>
              </w:rPr>
              <w:t>отдаленные</w:t>
            </w:r>
            <w:r>
              <w:rPr>
                <w:spacing w:val="-11"/>
                <w:sz w:val="24"/>
              </w:rPr>
              <w:t xml:space="preserve"> </w:t>
            </w:r>
            <w:r>
              <w:rPr>
                <w:sz w:val="24"/>
              </w:rPr>
              <w:t>цели, опосредованные представлением, и</w:t>
            </w:r>
          </w:p>
          <w:p w:rsidR="0097566C" w:rsidRDefault="00DC5CD6">
            <w:pPr>
              <w:pStyle w:val="TableParagraph"/>
              <w:spacing w:before="2" w:line="240" w:lineRule="auto"/>
              <w:ind w:left="105"/>
              <w:rPr>
                <w:sz w:val="24"/>
              </w:rPr>
            </w:pPr>
            <w:r>
              <w:rPr>
                <w:sz w:val="24"/>
              </w:rPr>
              <w:t>стремиться</w:t>
            </w:r>
            <w:r>
              <w:rPr>
                <w:spacing w:val="-4"/>
                <w:sz w:val="24"/>
              </w:rPr>
              <w:t xml:space="preserve"> </w:t>
            </w:r>
            <w:r>
              <w:rPr>
                <w:sz w:val="24"/>
              </w:rPr>
              <w:t>к</w:t>
            </w:r>
            <w:r>
              <w:rPr>
                <w:spacing w:val="-2"/>
                <w:sz w:val="24"/>
              </w:rPr>
              <w:t xml:space="preserve"> </w:t>
            </w:r>
            <w:r>
              <w:rPr>
                <w:sz w:val="24"/>
              </w:rPr>
              <w:t>их</w:t>
            </w:r>
            <w:r>
              <w:rPr>
                <w:spacing w:val="-2"/>
                <w:sz w:val="24"/>
              </w:rPr>
              <w:t xml:space="preserve"> </w:t>
            </w:r>
            <w:r>
              <w:rPr>
                <w:sz w:val="24"/>
              </w:rPr>
              <w:t>достижению.</w:t>
            </w:r>
            <w:r>
              <w:rPr>
                <w:spacing w:val="-2"/>
                <w:sz w:val="24"/>
              </w:rPr>
              <w:t xml:space="preserve"> </w:t>
            </w:r>
            <w:r>
              <w:rPr>
                <w:spacing w:val="-10"/>
                <w:sz w:val="24"/>
              </w:rPr>
              <w:t>В</w:t>
            </w:r>
          </w:p>
          <w:p w:rsidR="0097566C" w:rsidRDefault="00DC5CD6">
            <w:pPr>
              <w:pStyle w:val="TableParagraph"/>
              <w:spacing w:before="41" w:line="276" w:lineRule="auto"/>
              <w:ind w:left="105" w:right="181"/>
              <w:rPr>
                <w:sz w:val="24"/>
              </w:rPr>
            </w:pPr>
            <w:r>
              <w:rPr>
                <w:sz w:val="24"/>
              </w:rPr>
              <w:t>познавательной</w:t>
            </w:r>
            <w:r>
              <w:rPr>
                <w:spacing w:val="-12"/>
                <w:sz w:val="24"/>
              </w:rPr>
              <w:t xml:space="preserve"> </w:t>
            </w:r>
            <w:r>
              <w:rPr>
                <w:sz w:val="24"/>
              </w:rPr>
              <w:t>сфере</w:t>
            </w:r>
            <w:r>
              <w:rPr>
                <w:spacing w:val="-14"/>
                <w:sz w:val="24"/>
              </w:rPr>
              <w:t xml:space="preserve"> </w:t>
            </w:r>
            <w:r>
              <w:rPr>
                <w:sz w:val="24"/>
              </w:rPr>
              <w:t>главным</w:t>
            </w:r>
            <w:r>
              <w:rPr>
                <w:spacing w:val="-14"/>
                <w:sz w:val="24"/>
              </w:rPr>
              <w:t xml:space="preserve"> </w:t>
            </w:r>
            <w:r>
              <w:rPr>
                <w:sz w:val="24"/>
              </w:rPr>
              <w:t>достижением является освоение средств и способов познавательной деятельности. Между познавательными процессами</w:t>
            </w:r>
          </w:p>
          <w:p w:rsidR="0097566C" w:rsidRDefault="00DC5CD6">
            <w:pPr>
              <w:pStyle w:val="TableParagraph"/>
              <w:spacing w:line="276" w:lineRule="auto"/>
              <w:ind w:left="105"/>
              <w:rPr>
                <w:sz w:val="24"/>
              </w:rPr>
            </w:pPr>
            <w:r>
              <w:rPr>
                <w:sz w:val="24"/>
              </w:rPr>
              <w:t>устанавливаются</w:t>
            </w:r>
            <w:r>
              <w:rPr>
                <w:spacing w:val="-10"/>
                <w:sz w:val="24"/>
              </w:rPr>
              <w:t xml:space="preserve"> </w:t>
            </w:r>
            <w:r>
              <w:rPr>
                <w:sz w:val="24"/>
              </w:rPr>
              <w:t>тесные</w:t>
            </w:r>
            <w:r>
              <w:rPr>
                <w:spacing w:val="-10"/>
                <w:sz w:val="24"/>
              </w:rPr>
              <w:t xml:space="preserve"> </w:t>
            </w:r>
            <w:r>
              <w:rPr>
                <w:sz w:val="24"/>
              </w:rPr>
              <w:t>взаимосвязи,</w:t>
            </w:r>
            <w:r>
              <w:rPr>
                <w:spacing w:val="-10"/>
                <w:sz w:val="24"/>
              </w:rPr>
              <w:t xml:space="preserve"> </w:t>
            </w:r>
            <w:r>
              <w:rPr>
                <w:sz w:val="24"/>
              </w:rPr>
              <w:t>они</w:t>
            </w:r>
            <w:r>
              <w:rPr>
                <w:spacing w:val="-10"/>
                <w:sz w:val="24"/>
              </w:rPr>
              <w:t xml:space="preserve"> </w:t>
            </w:r>
            <w:r>
              <w:rPr>
                <w:sz w:val="24"/>
              </w:rPr>
              <w:t>всё более и более интеллектуализируются,</w:t>
            </w:r>
          </w:p>
          <w:p w:rsidR="0097566C" w:rsidRDefault="00DC5CD6">
            <w:pPr>
              <w:pStyle w:val="TableParagraph"/>
              <w:spacing w:line="276" w:lineRule="auto"/>
              <w:ind w:left="105" w:right="181"/>
              <w:rPr>
                <w:sz w:val="24"/>
              </w:rPr>
            </w:pPr>
            <w:r>
              <w:rPr>
                <w:sz w:val="24"/>
              </w:rPr>
              <w:t>осознаются,</w:t>
            </w:r>
            <w:r>
              <w:rPr>
                <w:spacing w:val="-15"/>
                <w:sz w:val="24"/>
              </w:rPr>
              <w:t xml:space="preserve"> </w:t>
            </w:r>
            <w:r>
              <w:rPr>
                <w:sz w:val="24"/>
              </w:rPr>
              <w:t>приобретают</w:t>
            </w:r>
            <w:r>
              <w:rPr>
                <w:spacing w:val="-15"/>
                <w:sz w:val="24"/>
              </w:rPr>
              <w:t xml:space="preserve"> </w:t>
            </w:r>
            <w:r>
              <w:rPr>
                <w:sz w:val="24"/>
              </w:rPr>
              <w:t>произвольный, характер. Складывается первый</w:t>
            </w:r>
          </w:p>
          <w:p w:rsidR="0097566C" w:rsidRDefault="00DC5CD6">
            <w:pPr>
              <w:pStyle w:val="TableParagraph"/>
              <w:spacing w:line="276" w:lineRule="auto"/>
              <w:ind w:left="105"/>
              <w:rPr>
                <w:sz w:val="24"/>
              </w:rPr>
            </w:pPr>
            <w:r>
              <w:rPr>
                <w:sz w:val="24"/>
              </w:rPr>
              <w:t>схематический</w:t>
            </w:r>
            <w:r>
              <w:rPr>
                <w:spacing w:val="-13"/>
                <w:sz w:val="24"/>
              </w:rPr>
              <w:t xml:space="preserve"> </w:t>
            </w:r>
            <w:r>
              <w:rPr>
                <w:sz w:val="24"/>
              </w:rPr>
              <w:t>абрис</w:t>
            </w:r>
            <w:r>
              <w:rPr>
                <w:spacing w:val="-13"/>
                <w:sz w:val="24"/>
              </w:rPr>
              <w:t xml:space="preserve"> </w:t>
            </w:r>
            <w:r>
              <w:rPr>
                <w:sz w:val="24"/>
              </w:rPr>
              <w:t>детского</w:t>
            </w:r>
            <w:r>
              <w:rPr>
                <w:spacing w:val="-13"/>
                <w:sz w:val="24"/>
              </w:rPr>
              <w:t xml:space="preserve"> </w:t>
            </w:r>
            <w:r>
              <w:rPr>
                <w:sz w:val="24"/>
              </w:rPr>
              <w:t>мировоззрения на основе дифференциации природных и</w:t>
            </w:r>
          </w:p>
          <w:p w:rsidR="0097566C" w:rsidRDefault="00DC5CD6">
            <w:pPr>
              <w:pStyle w:val="TableParagraph"/>
              <w:spacing w:line="276" w:lineRule="auto"/>
              <w:ind w:left="105"/>
              <w:rPr>
                <w:sz w:val="24"/>
              </w:rPr>
            </w:pPr>
            <w:r>
              <w:rPr>
                <w:sz w:val="24"/>
              </w:rPr>
              <w:t>общественных явлений, живой и неживой природы,</w:t>
            </w:r>
            <w:r>
              <w:rPr>
                <w:spacing w:val="-8"/>
                <w:sz w:val="24"/>
              </w:rPr>
              <w:t xml:space="preserve"> </w:t>
            </w:r>
            <w:r>
              <w:rPr>
                <w:sz w:val="24"/>
              </w:rPr>
              <w:t>растительного</w:t>
            </w:r>
            <w:r>
              <w:rPr>
                <w:spacing w:val="-8"/>
                <w:sz w:val="24"/>
              </w:rPr>
              <w:t xml:space="preserve"> </w:t>
            </w:r>
            <w:r>
              <w:rPr>
                <w:sz w:val="24"/>
              </w:rPr>
              <w:t>и</w:t>
            </w:r>
            <w:r>
              <w:rPr>
                <w:spacing w:val="-8"/>
                <w:sz w:val="24"/>
              </w:rPr>
              <w:t xml:space="preserve"> </w:t>
            </w:r>
            <w:r>
              <w:rPr>
                <w:sz w:val="24"/>
              </w:rPr>
              <w:t>животного</w:t>
            </w:r>
            <w:r>
              <w:rPr>
                <w:spacing w:val="-8"/>
                <w:sz w:val="24"/>
              </w:rPr>
              <w:t xml:space="preserve"> </w:t>
            </w:r>
            <w:r>
              <w:rPr>
                <w:sz w:val="24"/>
              </w:rPr>
              <w:t>мира.</w:t>
            </w:r>
            <w:r>
              <w:rPr>
                <w:spacing w:val="-8"/>
                <w:sz w:val="24"/>
              </w:rPr>
              <w:t xml:space="preserve"> </w:t>
            </w:r>
            <w:r>
              <w:rPr>
                <w:sz w:val="24"/>
              </w:rPr>
              <w:t>В сфере развития личности возникают первые этические инстанции, складывается соподчинение мотивов, формируется</w:t>
            </w:r>
          </w:p>
          <w:p w:rsidR="0097566C" w:rsidRDefault="00DC5CD6">
            <w:pPr>
              <w:pStyle w:val="TableParagraph"/>
              <w:spacing w:line="276" w:lineRule="exact"/>
              <w:ind w:left="105"/>
              <w:rPr>
                <w:sz w:val="24"/>
              </w:rPr>
            </w:pPr>
            <w:r>
              <w:rPr>
                <w:sz w:val="24"/>
              </w:rPr>
              <w:t>дифференцированная</w:t>
            </w:r>
            <w:r>
              <w:rPr>
                <w:spacing w:val="-7"/>
                <w:sz w:val="24"/>
              </w:rPr>
              <w:t xml:space="preserve"> </w:t>
            </w:r>
            <w:r>
              <w:rPr>
                <w:sz w:val="24"/>
              </w:rPr>
              <w:t>самооценка</w:t>
            </w:r>
            <w:r>
              <w:rPr>
                <w:spacing w:val="-7"/>
                <w:sz w:val="24"/>
              </w:rPr>
              <w:t xml:space="preserve"> </w:t>
            </w:r>
            <w:r>
              <w:rPr>
                <w:spacing w:val="-10"/>
                <w:sz w:val="24"/>
              </w:rPr>
              <w:t>и</w:t>
            </w:r>
          </w:p>
          <w:p w:rsidR="0097566C" w:rsidRDefault="00DC5CD6">
            <w:pPr>
              <w:pStyle w:val="TableParagraph"/>
              <w:spacing w:before="42" w:line="240" w:lineRule="auto"/>
              <w:ind w:left="105"/>
              <w:rPr>
                <w:sz w:val="24"/>
              </w:rPr>
            </w:pPr>
            <w:r>
              <w:rPr>
                <w:sz w:val="24"/>
              </w:rPr>
              <w:t>личностное</w:t>
            </w:r>
            <w:r>
              <w:rPr>
                <w:spacing w:val="-3"/>
                <w:sz w:val="24"/>
              </w:rPr>
              <w:t xml:space="preserve"> </w:t>
            </w:r>
            <w:r>
              <w:rPr>
                <w:spacing w:val="-2"/>
                <w:sz w:val="24"/>
              </w:rPr>
              <w:t>сознание</w:t>
            </w:r>
          </w:p>
        </w:tc>
      </w:tr>
    </w:tbl>
    <w:p w:rsidR="0097566C" w:rsidRDefault="0097566C">
      <w:pPr>
        <w:pStyle w:val="a3"/>
        <w:spacing w:before="213"/>
        <w:ind w:left="0"/>
        <w:jc w:val="left"/>
        <w:rPr>
          <w:b/>
        </w:rPr>
      </w:pPr>
    </w:p>
    <w:p w:rsidR="0097566C" w:rsidRDefault="00DC5CD6">
      <w:pPr>
        <w:ind w:left="569"/>
        <w:jc w:val="both"/>
        <w:rPr>
          <w:b/>
          <w:sz w:val="24"/>
        </w:rPr>
      </w:pPr>
      <w:r>
        <w:rPr>
          <w:b/>
          <w:sz w:val="24"/>
        </w:rPr>
        <w:t>Организация</w:t>
      </w:r>
      <w:r>
        <w:rPr>
          <w:b/>
          <w:spacing w:val="-10"/>
          <w:sz w:val="24"/>
        </w:rPr>
        <w:t xml:space="preserve"> </w:t>
      </w:r>
      <w:r>
        <w:rPr>
          <w:b/>
          <w:sz w:val="24"/>
        </w:rPr>
        <w:t>предметно-пространственной</w:t>
      </w:r>
      <w:r>
        <w:rPr>
          <w:b/>
          <w:spacing w:val="-6"/>
          <w:sz w:val="24"/>
        </w:rPr>
        <w:t xml:space="preserve"> </w:t>
      </w:r>
      <w:r>
        <w:rPr>
          <w:b/>
          <w:sz w:val="24"/>
        </w:rPr>
        <w:t>среды</w:t>
      </w:r>
      <w:r>
        <w:rPr>
          <w:b/>
          <w:spacing w:val="-5"/>
          <w:sz w:val="24"/>
        </w:rPr>
        <w:t xml:space="preserve"> </w:t>
      </w:r>
      <w:r>
        <w:rPr>
          <w:b/>
          <w:sz w:val="24"/>
        </w:rPr>
        <w:t>обязательной</w:t>
      </w:r>
      <w:r>
        <w:rPr>
          <w:b/>
          <w:spacing w:val="-5"/>
          <w:sz w:val="24"/>
        </w:rPr>
        <w:t xml:space="preserve"> </w:t>
      </w:r>
      <w:r>
        <w:rPr>
          <w:b/>
          <w:sz w:val="24"/>
        </w:rPr>
        <w:t>части</w:t>
      </w:r>
      <w:r>
        <w:rPr>
          <w:b/>
          <w:spacing w:val="-4"/>
          <w:sz w:val="24"/>
        </w:rPr>
        <w:t xml:space="preserve"> </w:t>
      </w:r>
      <w:r>
        <w:rPr>
          <w:b/>
          <w:spacing w:val="-2"/>
          <w:sz w:val="24"/>
        </w:rPr>
        <w:t>Программы</w:t>
      </w:r>
    </w:p>
    <w:p w:rsidR="0097566C" w:rsidRDefault="00552530">
      <w:pPr>
        <w:pStyle w:val="a3"/>
        <w:spacing w:before="201" w:line="276" w:lineRule="auto"/>
        <w:ind w:right="844"/>
      </w:pPr>
      <w:hyperlink r:id="rId549" w:anchor="%3A~%3Atext%3D%D0%9E%D1%80%D0%B3%D0%B0%D0%BD%D0%B8%D0%B7%D0%B0%D1%86%D0%B8%D1%8F%20%D0%BF%D1%80%D0%B5%D0%B4%D0%BC%D0%B5%D1%82%D0%BD%D0%BE%2D%D0%BF%D1%80%D0%BE%D1%81%D1%82%D1%80%D0%B0%D0%BD%D1%81%D1%82%D0%B2%D0%B5%D0%BD%D0%BD%D0%BE%D0%B9%20%D1%81%D1%80%D0%">
        <w:r w:rsidR="00DC5CD6">
          <w:rPr>
            <w:color w:val="0000FF"/>
            <w:u w:val="single" w:color="0000FF"/>
          </w:rPr>
          <w:t>Организаци</w:t>
        </w:r>
      </w:hyperlink>
      <w:hyperlink r:id="rId550" w:anchor="%3A~%3Atext%3D%D0%9E%D1%80%D0%B3%D0%B0%D0%BD%D0%B8%D0%B7%D0%B0%D1%86%D0%B8%D1%8F%20%D0%BF%D1%80%D0%B5%D0%B4%D0%BC%D0%B5%D1%82%D0%BD%D0%BE%2D%D0%BF%D1%80%D0%BE%D1%81%D1%82%D1%80%D0%B0%D0%BD%D1%81%D1%82%D0%B2%D0%B5%D0%BD%D0%BD%D0%BE%D0%B9%20%D1%81%D1%80%D0%">
        <w:r w:rsidR="00DC5CD6">
          <w:rPr>
            <w:color w:val="0000FF"/>
            <w:u w:val="single" w:color="0000FF"/>
          </w:rPr>
          <w:t>я</w:t>
        </w:r>
      </w:hyperlink>
      <w:r w:rsidR="00DC5CD6">
        <w:rPr>
          <w:color w:val="0000FF"/>
          <w:u w:val="single" w:color="0000FF"/>
        </w:rPr>
        <w:t xml:space="preserve"> </w:t>
      </w:r>
      <w:hyperlink r:id="rId551" w:anchor="%3A~%3Atext%3D%D0%9E%D1%80%D0%B3%D0%B0%D0%BD%D0%B8%D0%B7%D0%B0%D1%86%D0%B8%D1%8F%20%D0%BF%D1%80%D0%B5%D0%B4%D0%BC%D0%B5%D1%82%D0%BD%D0%BE%2D%D0%BF%D1%80%D0%BE%D1%81%D1%82%D1%80%D0%B0%D0%BD%D1%81%D1%82%D0%B2%D0%B5%D0%BD%D0%BD%D0%BE%D0%B9%20%D1%81%D1%80%D0%">
        <w:r w:rsidR="00DC5CD6">
          <w:rPr>
            <w:color w:val="0000FF"/>
            <w:u w:val="single" w:color="0000FF"/>
          </w:rPr>
          <w:t>предметно</w:t>
        </w:r>
      </w:hyperlink>
      <w:hyperlink r:id="rId552" w:anchor="%3A~%3Atext%3D%D0%9E%D1%80%D0%B3%D0%B0%D0%BD%D0%B8%D0%B7%D0%B0%D1%86%D0%B8%D1%8F%20%D0%BF%D1%80%D0%B5%D0%B4%D0%BC%D0%B5%D1%82%D0%BD%D0%BE%2D%D0%BF%D1%80%D0%BE%D1%81%D1%82%D1%80%D0%B0%D0%BD%D1%81%D1%82%D0%B2%D0%B5%D0%BD%D0%BD%D0%BE%D0%B9%20%D1%81%D1%80%D0%">
        <w:r w:rsidR="00DC5CD6">
          <w:rPr>
            <w:color w:val="0000FF"/>
            <w:u w:val="single" w:color="0000FF"/>
          </w:rPr>
          <w:t>-</w:t>
        </w:r>
      </w:hyperlink>
      <w:hyperlink r:id="rId553" w:anchor="%3A~%3Atext%3D%D0%9E%D1%80%D0%B3%D0%B0%D0%BD%D0%B8%D0%B7%D0%B0%D1%86%D0%B8%D1%8F%20%D0%BF%D1%80%D0%B5%D0%B4%D0%BC%D0%B5%D1%82%D0%BD%D0%BE%2D%D0%BF%D1%80%D0%BE%D1%81%D1%82%D1%80%D0%B0%D0%BD%D1%81%D1%82%D0%B2%D0%B5%D0%BD%D0%BD%D0%BE%D0%B9%20%D1%81%D1%80%D0%">
        <w:r w:rsidR="00DC5CD6">
          <w:rPr>
            <w:color w:val="0000FF"/>
            <w:u w:val="single" w:color="0000FF"/>
          </w:rPr>
          <w:t>пространственно</w:t>
        </w:r>
      </w:hyperlink>
      <w:hyperlink r:id="rId554" w:anchor="%3A~%3Atext%3D%D0%9E%D1%80%D0%B3%D0%B0%D0%BD%D0%B8%D0%B7%D0%B0%D1%86%D0%B8%D1%8F%20%D0%BF%D1%80%D0%B5%D0%B4%D0%BC%D0%B5%D1%82%D0%BD%D0%BE%2D%D0%BF%D1%80%D0%BE%D1%81%D1%82%D1%80%D0%B0%D0%BD%D1%81%D1%82%D0%B2%D0%B5%D0%BD%D0%BD%D0%BE%D0%B9%20%D1%81%D1%80%D0%">
        <w:r w:rsidR="00DC5CD6">
          <w:rPr>
            <w:color w:val="0000FF"/>
            <w:u w:val="single" w:color="0000FF"/>
          </w:rPr>
          <w:t>й</w:t>
        </w:r>
      </w:hyperlink>
      <w:r w:rsidR="00DC5CD6">
        <w:rPr>
          <w:color w:val="0000FF"/>
          <w:u w:val="single" w:color="0000FF"/>
        </w:rPr>
        <w:t xml:space="preserve"> </w:t>
      </w:r>
      <w:hyperlink r:id="rId555" w:anchor="%3A~%3Atext%3D%D0%9E%D1%80%D0%B3%D0%B0%D0%BD%D0%B8%D0%B7%D0%B0%D1%86%D0%B8%D1%8F%20%D0%BF%D1%80%D0%B5%D0%B4%D0%BC%D0%B5%D1%82%D0%BD%D0%BE%2D%D0%BF%D1%80%D0%BE%D1%81%D1%82%D1%80%D0%B0%D0%BD%D1%81%D1%82%D0%B2%D0%B5%D0%BD%D0%BD%D0%BE%D0%B9%20%D1%81%D1%80%D0%">
        <w:r w:rsidR="00DC5CD6">
          <w:rPr>
            <w:color w:val="0000FF"/>
            <w:u w:val="single" w:color="0000FF"/>
          </w:rPr>
          <w:t>среды</w:t>
        </w:r>
      </w:hyperlink>
      <w:hyperlink r:id="rId556" w:anchor="%3A~%3Atext%3D%D0%9E%D1%80%D0%B3%D0%B0%D0%BD%D0%B8%D0%B7%D0%B0%D1%86%D0%B8%D1%8F%20%D0%BF%D1%80%D0%B5%D0%B4%D0%BC%D0%B5%D1%82%D0%BD%D0%BE%2D%D0%BF%D1%80%D0%BE%D1%81%D1%82%D1%80%D0%B0%D0%BD%D1%81%D1%82%D0%B2%D0%B5%D0%BD%D0%BD%D0%BE%D0%B9%20%D1%81%D1%80%D0%">
        <w:r w:rsidR="00DC5CD6">
          <w:rPr>
            <w:b/>
          </w:rPr>
          <w:t>.</w:t>
        </w:r>
      </w:hyperlink>
      <w:r w:rsidR="00DC5CD6">
        <w:rPr>
          <w:b/>
          <w:spacing w:val="40"/>
        </w:rPr>
        <w:t xml:space="preserve"> </w:t>
      </w:r>
      <w:r w:rsidR="00DC5CD6">
        <w:t>(п. 29.3.6. Приказа Министерства просвещения</w:t>
      </w:r>
      <w:r w:rsidR="00DC5CD6">
        <w:rPr>
          <w:spacing w:val="-10"/>
        </w:rPr>
        <w:t xml:space="preserve"> </w:t>
      </w:r>
      <w:r w:rsidR="00DC5CD6">
        <w:t>Российской Федерации от 25 ноября 2022 года № 1028 «Об утверждении федеральной</w:t>
      </w:r>
      <w:r w:rsidR="00DC5CD6">
        <w:rPr>
          <w:spacing w:val="40"/>
        </w:rPr>
        <w:t xml:space="preserve"> </w:t>
      </w:r>
      <w:r w:rsidR="00DC5CD6">
        <w:t>образовательной программы дошкольного образования»)</w:t>
      </w:r>
    </w:p>
    <w:p w:rsidR="0097566C" w:rsidRDefault="0097566C">
      <w:pPr>
        <w:pStyle w:val="a3"/>
        <w:spacing w:before="42"/>
        <w:ind w:left="0"/>
        <w:jc w:val="left"/>
      </w:pPr>
    </w:p>
    <w:p w:rsidR="0097566C" w:rsidRDefault="00DC5CD6">
      <w:pPr>
        <w:pStyle w:val="1"/>
        <w:ind w:left="1277"/>
      </w:pPr>
      <w:r>
        <w:t>Часть,</w:t>
      </w:r>
      <w:r>
        <w:rPr>
          <w:spacing w:val="-9"/>
        </w:rPr>
        <w:t xml:space="preserve"> </w:t>
      </w:r>
      <w:r>
        <w:t>формируемая</w:t>
      </w:r>
      <w:r>
        <w:rPr>
          <w:spacing w:val="-6"/>
        </w:rPr>
        <w:t xml:space="preserve"> </w:t>
      </w:r>
      <w:r>
        <w:t>участниками</w:t>
      </w:r>
      <w:r>
        <w:rPr>
          <w:spacing w:val="-6"/>
        </w:rPr>
        <w:t xml:space="preserve"> </w:t>
      </w:r>
      <w:r>
        <w:t>образовательных</w:t>
      </w:r>
      <w:r>
        <w:rPr>
          <w:spacing w:val="-6"/>
        </w:rPr>
        <w:t xml:space="preserve"> </w:t>
      </w:r>
      <w:r>
        <w:rPr>
          <w:spacing w:val="-2"/>
        </w:rPr>
        <w:t>отношений</w:t>
      </w:r>
    </w:p>
    <w:p w:rsidR="0097566C" w:rsidRDefault="00DC5CD6">
      <w:pPr>
        <w:pStyle w:val="a3"/>
        <w:spacing w:before="202" w:line="276" w:lineRule="auto"/>
        <w:ind w:right="849" w:firstLine="707"/>
      </w:pPr>
      <w:r>
        <w:t xml:space="preserve">Для реализации программы </w:t>
      </w:r>
      <w:r>
        <w:rPr>
          <w:b/>
        </w:rPr>
        <w:t xml:space="preserve">«Мое Оренбуржье» </w:t>
      </w:r>
      <w:r>
        <w:t>групповые комнаты оснащены необходимыми предметами и атрибутами для проведения занятий: наглядные пособия, дидактические игры, картотеки игр, видеотека по теме.</w:t>
      </w:r>
    </w:p>
    <w:p w:rsidR="0097566C" w:rsidRDefault="00DC5CD6">
      <w:pPr>
        <w:pStyle w:val="a3"/>
        <w:spacing w:line="276" w:lineRule="auto"/>
        <w:ind w:right="852" w:firstLine="767"/>
      </w:pPr>
      <w:r>
        <w:t>Свободный выбор художественного материала в группах, позволяют дошкольнику свободно проявлять свою фантазию, использовать различные материалы: костюмы для ряжения, атрибуты для организации подвижных, сюжетно- ролевых, дидактических игр.</w:t>
      </w:r>
    </w:p>
    <w:p w:rsidR="0097566C" w:rsidRDefault="0097566C">
      <w:pPr>
        <w:pStyle w:val="a3"/>
        <w:spacing w:line="276" w:lineRule="auto"/>
        <w:sectPr w:rsidR="0097566C">
          <w:type w:val="continuous"/>
          <w:pgSz w:w="11920" w:h="16850"/>
          <w:pgMar w:top="1120" w:right="0" w:bottom="780" w:left="1133" w:header="0" w:footer="580" w:gutter="0"/>
          <w:cols w:space="720"/>
        </w:sectPr>
      </w:pPr>
    </w:p>
    <w:p w:rsidR="0097566C" w:rsidRDefault="00DC5CD6">
      <w:pPr>
        <w:pStyle w:val="1"/>
        <w:spacing w:before="71"/>
        <w:jc w:val="both"/>
      </w:pPr>
      <w:r>
        <w:lastRenderedPageBreak/>
        <w:t>Социальное</w:t>
      </w:r>
      <w:r>
        <w:rPr>
          <w:spacing w:val="-6"/>
        </w:rPr>
        <w:t xml:space="preserve"> </w:t>
      </w:r>
      <w:r>
        <w:rPr>
          <w:spacing w:val="-2"/>
        </w:rPr>
        <w:t>партнерство</w:t>
      </w:r>
    </w:p>
    <w:p w:rsidR="0097566C" w:rsidRDefault="00552530">
      <w:pPr>
        <w:pStyle w:val="a3"/>
        <w:spacing w:before="202" w:line="276" w:lineRule="auto"/>
        <w:ind w:right="844"/>
      </w:pPr>
      <w:hyperlink r:id="rId557" w:anchor="%3A~%3Atext%3D%D0%A1%D0%BE%D1%86%D0%B8%D0%B0%D0%BB%D1%8C%D0%BD%D0%BE%D0%B5%20%D0%BF%D0%B0%D1%80%D1%82%D0%BD%D0%B5%D1%80%D1%81%D1%82%D0%B2%D0%BE">
        <w:r w:rsidR="00DC5CD6">
          <w:rPr>
            <w:color w:val="0000FF"/>
            <w:u w:val="single" w:color="0000FF"/>
          </w:rPr>
          <w:t>Социально</w:t>
        </w:r>
      </w:hyperlink>
      <w:hyperlink r:id="rId558" w:anchor="%3A~%3Atext%3D%D0%A1%D0%BE%D1%86%D0%B8%D0%B0%D0%BB%D1%8C%D0%BD%D0%BE%D0%B5%20%D0%BF%D0%B0%D1%80%D1%82%D0%BD%D0%B5%D1%80%D1%81%D1%82%D0%B2%D0%BE">
        <w:r w:rsidR="00DC5CD6">
          <w:rPr>
            <w:color w:val="0000FF"/>
            <w:u w:val="single" w:color="0000FF"/>
          </w:rPr>
          <w:t>е</w:t>
        </w:r>
      </w:hyperlink>
      <w:r w:rsidR="00DC5CD6">
        <w:rPr>
          <w:color w:val="0000FF"/>
          <w:u w:val="single" w:color="0000FF"/>
        </w:rPr>
        <w:t xml:space="preserve"> </w:t>
      </w:r>
      <w:hyperlink r:id="rId559" w:anchor="%3A~%3Atext%3D%D0%A1%D0%BE%D1%86%D0%B8%D0%B0%D0%BB%D1%8C%D0%BD%D0%BE%D0%B5%20%D0%BF%D0%B0%D1%80%D1%82%D0%BD%D0%B5%D1%80%D1%81%D1%82%D0%B2%D0%BE">
        <w:r w:rsidR="00DC5CD6">
          <w:rPr>
            <w:color w:val="0000FF"/>
            <w:u w:val="single" w:color="0000FF"/>
          </w:rPr>
          <w:t>партнерство</w:t>
        </w:r>
      </w:hyperlink>
      <w:hyperlink r:id="rId560" w:anchor="%3A~%3Atext%3D%D0%A1%D0%BE%D1%86%D0%B8%D0%B0%D0%BB%D1%8C%D0%BD%D0%BE%D0%B5%20%D0%BF%D0%B0%D1%80%D1%82%D0%BD%D0%B5%D1%80%D1%81%D1%82%D0%B2%D0%BE">
        <w:r w:rsidR="00DC5CD6">
          <w:rPr>
            <w:color w:val="0000FF"/>
            <w:u w:val="single" w:color="0000FF"/>
          </w:rPr>
          <w:t>.</w:t>
        </w:r>
      </w:hyperlink>
      <w:r w:rsidR="00DC5CD6">
        <w:rPr>
          <w:color w:val="0000FF"/>
        </w:rPr>
        <w:t xml:space="preserve"> </w:t>
      </w:r>
      <w:r w:rsidR="00DC5CD6">
        <w:t>(п. 29.3.7. Приказа Министерства просвещения Российской Федерации</w:t>
      </w:r>
      <w:r w:rsidR="00DC5CD6">
        <w:rPr>
          <w:spacing w:val="-8"/>
        </w:rPr>
        <w:t xml:space="preserve"> </w:t>
      </w:r>
      <w:r w:rsidR="00DC5CD6">
        <w:t>от</w:t>
      </w:r>
      <w:r w:rsidR="00DC5CD6">
        <w:rPr>
          <w:spacing w:val="-4"/>
        </w:rPr>
        <w:t xml:space="preserve"> </w:t>
      </w:r>
      <w:r w:rsidR="00DC5CD6">
        <w:t>25</w:t>
      </w:r>
      <w:r w:rsidR="00DC5CD6">
        <w:rPr>
          <w:spacing w:val="-9"/>
        </w:rPr>
        <w:t xml:space="preserve"> </w:t>
      </w:r>
      <w:r w:rsidR="00DC5CD6">
        <w:t>ноября</w:t>
      </w:r>
      <w:r w:rsidR="00DC5CD6">
        <w:rPr>
          <w:spacing w:val="-9"/>
        </w:rPr>
        <w:t xml:space="preserve"> </w:t>
      </w:r>
      <w:r w:rsidR="00DC5CD6">
        <w:t>2022</w:t>
      </w:r>
      <w:r w:rsidR="00DC5CD6">
        <w:rPr>
          <w:spacing w:val="-10"/>
        </w:rPr>
        <w:t xml:space="preserve"> </w:t>
      </w:r>
      <w:r w:rsidR="00DC5CD6">
        <w:t>года</w:t>
      </w:r>
      <w:r w:rsidR="00DC5CD6">
        <w:rPr>
          <w:spacing w:val="-8"/>
        </w:rPr>
        <w:t xml:space="preserve"> </w:t>
      </w:r>
      <w:r w:rsidR="00DC5CD6">
        <w:t>№</w:t>
      </w:r>
      <w:r w:rsidR="00DC5CD6">
        <w:rPr>
          <w:spacing w:val="-10"/>
        </w:rPr>
        <w:t xml:space="preserve"> </w:t>
      </w:r>
      <w:r w:rsidR="00DC5CD6">
        <w:t>1028</w:t>
      </w:r>
      <w:r w:rsidR="00DC5CD6">
        <w:rPr>
          <w:spacing w:val="-7"/>
        </w:rPr>
        <w:t xml:space="preserve"> </w:t>
      </w:r>
      <w:r w:rsidR="00DC5CD6">
        <w:t>«Об</w:t>
      </w:r>
      <w:r w:rsidR="00DC5CD6">
        <w:rPr>
          <w:spacing w:val="-2"/>
        </w:rPr>
        <w:t xml:space="preserve"> </w:t>
      </w:r>
      <w:r w:rsidR="00DC5CD6">
        <w:t>утверждении</w:t>
      </w:r>
      <w:r w:rsidR="00DC5CD6">
        <w:rPr>
          <w:spacing w:val="-6"/>
        </w:rPr>
        <w:t xml:space="preserve"> </w:t>
      </w:r>
      <w:r w:rsidR="00DC5CD6">
        <w:t>федеральной</w:t>
      </w:r>
      <w:r w:rsidR="00DC5CD6">
        <w:rPr>
          <w:spacing w:val="-12"/>
        </w:rPr>
        <w:t xml:space="preserve"> </w:t>
      </w:r>
      <w:r w:rsidR="00DC5CD6">
        <w:t>образовательной программы дошкольного образования»)</w:t>
      </w:r>
    </w:p>
    <w:p w:rsidR="0097566C" w:rsidRDefault="00DC5CD6">
      <w:pPr>
        <w:pStyle w:val="1"/>
        <w:spacing w:before="15" w:line="276" w:lineRule="auto"/>
        <w:ind w:right="847"/>
        <w:jc w:val="both"/>
      </w:pPr>
      <w:r>
        <w:t>Приказа</w:t>
      </w:r>
      <w:r>
        <w:rPr>
          <w:spacing w:val="-15"/>
        </w:rPr>
        <w:t xml:space="preserve"> </w:t>
      </w:r>
      <w:r>
        <w:t>Министерства</w:t>
      </w:r>
      <w:r>
        <w:rPr>
          <w:spacing w:val="-15"/>
        </w:rPr>
        <w:t xml:space="preserve"> </w:t>
      </w:r>
      <w:r>
        <w:t>просвещения</w:t>
      </w:r>
      <w:r>
        <w:rPr>
          <w:spacing w:val="-15"/>
        </w:rPr>
        <w:t xml:space="preserve"> </w:t>
      </w:r>
      <w:r>
        <w:t>РФ</w:t>
      </w:r>
      <w:r>
        <w:rPr>
          <w:spacing w:val="-15"/>
        </w:rPr>
        <w:t xml:space="preserve"> </w:t>
      </w:r>
      <w:r>
        <w:t>от</w:t>
      </w:r>
      <w:r>
        <w:rPr>
          <w:spacing w:val="-15"/>
        </w:rPr>
        <w:t xml:space="preserve"> </w:t>
      </w:r>
      <w:r>
        <w:t>25</w:t>
      </w:r>
      <w:r>
        <w:rPr>
          <w:spacing w:val="-15"/>
        </w:rPr>
        <w:t xml:space="preserve"> </w:t>
      </w:r>
      <w:r>
        <w:t>ноября</w:t>
      </w:r>
      <w:r>
        <w:rPr>
          <w:spacing w:val="-15"/>
        </w:rPr>
        <w:t xml:space="preserve"> </w:t>
      </w:r>
      <w:r>
        <w:t>2022</w:t>
      </w:r>
      <w:r>
        <w:rPr>
          <w:spacing w:val="-15"/>
        </w:rPr>
        <w:t xml:space="preserve"> </w:t>
      </w:r>
      <w:r>
        <w:t>г.</w:t>
      </w:r>
      <w:r>
        <w:rPr>
          <w:spacing w:val="-15"/>
        </w:rPr>
        <w:t xml:space="preserve"> </w:t>
      </w:r>
      <w:r>
        <w:t>№</w:t>
      </w:r>
      <w:r>
        <w:rPr>
          <w:spacing w:val="-15"/>
        </w:rPr>
        <w:t xml:space="preserve"> </w:t>
      </w:r>
      <w:r>
        <w:t>1028</w:t>
      </w:r>
      <w:r>
        <w:rPr>
          <w:spacing w:val="-15"/>
        </w:rPr>
        <w:t xml:space="preserve"> </w:t>
      </w:r>
      <w:r>
        <w:t>"Об</w:t>
      </w:r>
      <w:r>
        <w:rPr>
          <w:spacing w:val="-15"/>
        </w:rPr>
        <w:t xml:space="preserve"> </w:t>
      </w:r>
      <w:r>
        <w:t>утверждении федеральной образовательной программы дошкольного образования"</w:t>
      </w:r>
    </w:p>
    <w:p w:rsidR="0097566C" w:rsidRDefault="0097566C">
      <w:pPr>
        <w:pStyle w:val="a3"/>
        <w:spacing w:before="98"/>
        <w:ind w:left="0"/>
        <w:jc w:val="left"/>
        <w:rPr>
          <w:b/>
          <w:sz w:val="20"/>
        </w:r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
        <w:gridCol w:w="3063"/>
        <w:gridCol w:w="2746"/>
        <w:gridCol w:w="2609"/>
      </w:tblGrid>
      <w:tr w:rsidR="0097566C">
        <w:trPr>
          <w:trHeight w:val="633"/>
        </w:trPr>
        <w:tc>
          <w:tcPr>
            <w:tcW w:w="650" w:type="dxa"/>
          </w:tcPr>
          <w:p w:rsidR="0097566C" w:rsidRDefault="00DC5CD6">
            <w:pPr>
              <w:pStyle w:val="TableParagraph"/>
              <w:rPr>
                <w:b/>
                <w:sz w:val="24"/>
              </w:rPr>
            </w:pPr>
            <w:r>
              <w:rPr>
                <w:b/>
                <w:spacing w:val="-10"/>
                <w:sz w:val="24"/>
              </w:rPr>
              <w:t>№</w:t>
            </w:r>
          </w:p>
          <w:p w:rsidR="0097566C" w:rsidRDefault="00DC5CD6">
            <w:pPr>
              <w:pStyle w:val="TableParagraph"/>
              <w:spacing w:before="41" w:line="240" w:lineRule="auto"/>
              <w:rPr>
                <w:b/>
                <w:sz w:val="24"/>
              </w:rPr>
            </w:pPr>
            <w:r>
              <w:rPr>
                <w:b/>
                <w:spacing w:val="-5"/>
                <w:sz w:val="24"/>
              </w:rPr>
              <w:t>п/п</w:t>
            </w:r>
          </w:p>
        </w:tc>
        <w:tc>
          <w:tcPr>
            <w:tcW w:w="3063" w:type="dxa"/>
          </w:tcPr>
          <w:p w:rsidR="0097566C" w:rsidRDefault="00DC5CD6">
            <w:pPr>
              <w:pStyle w:val="TableParagraph"/>
              <w:ind w:left="108"/>
              <w:rPr>
                <w:b/>
                <w:sz w:val="24"/>
              </w:rPr>
            </w:pPr>
            <w:r>
              <w:rPr>
                <w:b/>
                <w:spacing w:val="-2"/>
                <w:sz w:val="24"/>
              </w:rPr>
              <w:t>Организация</w:t>
            </w:r>
          </w:p>
        </w:tc>
        <w:tc>
          <w:tcPr>
            <w:tcW w:w="2746" w:type="dxa"/>
          </w:tcPr>
          <w:p w:rsidR="0097566C" w:rsidRDefault="00DC5CD6">
            <w:pPr>
              <w:pStyle w:val="TableParagraph"/>
              <w:ind w:left="108"/>
              <w:rPr>
                <w:b/>
                <w:sz w:val="24"/>
              </w:rPr>
            </w:pPr>
            <w:r>
              <w:rPr>
                <w:b/>
                <w:sz w:val="24"/>
              </w:rPr>
              <w:t>Цель</w:t>
            </w:r>
            <w:r>
              <w:rPr>
                <w:b/>
                <w:spacing w:val="-1"/>
                <w:sz w:val="24"/>
              </w:rPr>
              <w:t xml:space="preserve"> </w:t>
            </w:r>
            <w:r>
              <w:rPr>
                <w:b/>
                <w:spacing w:val="-2"/>
                <w:sz w:val="24"/>
              </w:rPr>
              <w:t>взаимодействия</w:t>
            </w:r>
          </w:p>
        </w:tc>
        <w:tc>
          <w:tcPr>
            <w:tcW w:w="2609" w:type="dxa"/>
          </w:tcPr>
          <w:p w:rsidR="0097566C" w:rsidRDefault="00DC5CD6">
            <w:pPr>
              <w:pStyle w:val="TableParagraph"/>
              <w:ind w:left="108"/>
              <w:rPr>
                <w:b/>
                <w:sz w:val="24"/>
              </w:rPr>
            </w:pPr>
            <w:r>
              <w:rPr>
                <w:b/>
                <w:spacing w:val="-2"/>
                <w:sz w:val="24"/>
              </w:rPr>
              <w:t>Формы</w:t>
            </w:r>
          </w:p>
          <w:p w:rsidR="0097566C" w:rsidRDefault="00DC5CD6">
            <w:pPr>
              <w:pStyle w:val="TableParagraph"/>
              <w:spacing w:before="41" w:line="240" w:lineRule="auto"/>
              <w:ind w:left="108"/>
              <w:rPr>
                <w:b/>
                <w:sz w:val="24"/>
              </w:rPr>
            </w:pPr>
            <w:r>
              <w:rPr>
                <w:b/>
                <w:spacing w:val="-2"/>
                <w:sz w:val="24"/>
              </w:rPr>
              <w:t>взаимодействия</w:t>
            </w:r>
          </w:p>
        </w:tc>
      </w:tr>
      <w:tr w:rsidR="0097566C">
        <w:trPr>
          <w:trHeight w:val="2858"/>
        </w:trPr>
        <w:tc>
          <w:tcPr>
            <w:tcW w:w="650" w:type="dxa"/>
          </w:tcPr>
          <w:p w:rsidR="0097566C" w:rsidRDefault="00DC5CD6">
            <w:pPr>
              <w:pStyle w:val="TableParagraph"/>
              <w:spacing w:before="1" w:line="240" w:lineRule="auto"/>
              <w:rPr>
                <w:sz w:val="24"/>
              </w:rPr>
            </w:pPr>
            <w:r>
              <w:rPr>
                <w:spacing w:val="-5"/>
                <w:sz w:val="24"/>
              </w:rPr>
              <w:t>1.</w:t>
            </w:r>
          </w:p>
        </w:tc>
        <w:tc>
          <w:tcPr>
            <w:tcW w:w="3063" w:type="dxa"/>
          </w:tcPr>
          <w:p w:rsidR="0097566C" w:rsidRDefault="00DC5CD6">
            <w:pPr>
              <w:pStyle w:val="TableParagraph"/>
              <w:spacing w:before="1" w:line="276" w:lineRule="auto"/>
              <w:ind w:left="108"/>
              <w:rPr>
                <w:sz w:val="24"/>
              </w:rPr>
            </w:pPr>
            <w:r>
              <w:rPr>
                <w:sz w:val="24"/>
              </w:rPr>
              <w:t xml:space="preserve">МКУ «Информационно- </w:t>
            </w:r>
            <w:r>
              <w:rPr>
                <w:spacing w:val="-2"/>
                <w:sz w:val="24"/>
              </w:rPr>
              <w:t xml:space="preserve">методический,технический </w:t>
            </w:r>
            <w:r>
              <w:rPr>
                <w:sz w:val="24"/>
              </w:rPr>
              <w:t>центр образовательных</w:t>
            </w:r>
          </w:p>
          <w:p w:rsidR="0097566C" w:rsidRDefault="00DC5CD6">
            <w:pPr>
              <w:pStyle w:val="TableParagraph"/>
              <w:spacing w:line="278" w:lineRule="auto"/>
              <w:ind w:left="108" w:right="1147"/>
              <w:rPr>
                <w:sz w:val="24"/>
              </w:rPr>
            </w:pPr>
            <w:r>
              <w:rPr>
                <w:sz w:val="24"/>
              </w:rPr>
              <w:t>организаций МО Абдулинский</w:t>
            </w:r>
            <w:r>
              <w:rPr>
                <w:spacing w:val="-15"/>
                <w:sz w:val="24"/>
              </w:rPr>
              <w:t xml:space="preserve"> </w:t>
            </w:r>
            <w:r>
              <w:rPr>
                <w:sz w:val="24"/>
              </w:rPr>
              <w:t>г.о.</w:t>
            </w:r>
          </w:p>
          <w:p w:rsidR="0097566C" w:rsidRDefault="00DC5CD6">
            <w:pPr>
              <w:pStyle w:val="TableParagraph"/>
              <w:spacing w:line="272" w:lineRule="exact"/>
              <w:ind w:left="108"/>
              <w:rPr>
                <w:sz w:val="24"/>
              </w:rPr>
            </w:pPr>
            <w:r>
              <w:rPr>
                <w:sz w:val="24"/>
              </w:rPr>
              <w:t>Оренбургской</w:t>
            </w:r>
            <w:r>
              <w:rPr>
                <w:spacing w:val="-4"/>
                <w:sz w:val="24"/>
              </w:rPr>
              <w:t xml:space="preserve"> </w:t>
            </w:r>
            <w:r>
              <w:rPr>
                <w:spacing w:val="-2"/>
                <w:sz w:val="24"/>
              </w:rPr>
              <w:t>области.</w:t>
            </w:r>
          </w:p>
        </w:tc>
        <w:tc>
          <w:tcPr>
            <w:tcW w:w="2746" w:type="dxa"/>
          </w:tcPr>
          <w:p w:rsidR="0097566C" w:rsidRDefault="00DC5CD6">
            <w:pPr>
              <w:pStyle w:val="TableParagraph"/>
              <w:spacing w:before="1" w:line="240" w:lineRule="auto"/>
              <w:ind w:left="108"/>
              <w:rPr>
                <w:sz w:val="24"/>
              </w:rPr>
            </w:pPr>
            <w:r>
              <w:rPr>
                <w:spacing w:val="-2"/>
                <w:sz w:val="24"/>
              </w:rPr>
              <w:t>Необходимый</w:t>
            </w:r>
          </w:p>
          <w:p w:rsidR="0097566C" w:rsidRDefault="00DC5CD6">
            <w:pPr>
              <w:pStyle w:val="TableParagraph"/>
              <w:spacing w:before="41" w:line="276" w:lineRule="auto"/>
              <w:ind w:left="108" w:right="285"/>
              <w:rPr>
                <w:sz w:val="24"/>
              </w:rPr>
            </w:pPr>
            <w:r>
              <w:rPr>
                <w:spacing w:val="-2"/>
                <w:sz w:val="24"/>
              </w:rPr>
              <w:t>документооборот, оказание консультативной</w:t>
            </w:r>
          </w:p>
          <w:p w:rsidR="0097566C" w:rsidRDefault="00DC5CD6">
            <w:pPr>
              <w:pStyle w:val="TableParagraph"/>
              <w:spacing w:before="1" w:line="276" w:lineRule="auto"/>
              <w:ind w:left="108"/>
              <w:rPr>
                <w:sz w:val="24"/>
              </w:rPr>
            </w:pPr>
            <w:r>
              <w:rPr>
                <w:sz w:val="24"/>
              </w:rPr>
              <w:t>помощи</w:t>
            </w:r>
            <w:r>
              <w:rPr>
                <w:spacing w:val="-12"/>
                <w:sz w:val="24"/>
              </w:rPr>
              <w:t xml:space="preserve"> </w:t>
            </w:r>
            <w:r>
              <w:rPr>
                <w:sz w:val="24"/>
              </w:rPr>
              <w:t>и</w:t>
            </w:r>
            <w:r>
              <w:rPr>
                <w:spacing w:val="-13"/>
                <w:sz w:val="24"/>
              </w:rPr>
              <w:t xml:space="preserve"> </w:t>
            </w:r>
            <w:r>
              <w:rPr>
                <w:sz w:val="24"/>
              </w:rPr>
              <w:t>поддержки</w:t>
            </w:r>
            <w:r>
              <w:rPr>
                <w:spacing w:val="-12"/>
                <w:sz w:val="24"/>
              </w:rPr>
              <w:t xml:space="preserve"> </w:t>
            </w:r>
            <w:r>
              <w:rPr>
                <w:sz w:val="24"/>
              </w:rPr>
              <w:t>в работе учреждения,</w:t>
            </w:r>
          </w:p>
          <w:p w:rsidR="0097566C" w:rsidRDefault="00DC5CD6">
            <w:pPr>
              <w:pStyle w:val="TableParagraph"/>
              <w:spacing w:line="276" w:lineRule="auto"/>
              <w:ind w:left="108" w:right="285"/>
              <w:rPr>
                <w:sz w:val="24"/>
              </w:rPr>
            </w:pPr>
            <w:r>
              <w:rPr>
                <w:sz w:val="24"/>
              </w:rPr>
              <w:t>помощь в подборе кадров,</w:t>
            </w:r>
            <w:r>
              <w:rPr>
                <w:spacing w:val="-15"/>
                <w:sz w:val="24"/>
              </w:rPr>
              <w:t xml:space="preserve"> </w:t>
            </w:r>
            <w:r>
              <w:rPr>
                <w:sz w:val="24"/>
              </w:rPr>
              <w:t>награждение</w:t>
            </w:r>
            <w:r>
              <w:rPr>
                <w:spacing w:val="-15"/>
                <w:sz w:val="24"/>
              </w:rPr>
              <w:t xml:space="preserve"> </w:t>
            </w:r>
            <w:r>
              <w:rPr>
                <w:sz w:val="24"/>
              </w:rPr>
              <w:t>и</w:t>
            </w:r>
          </w:p>
          <w:p w:rsidR="0097566C" w:rsidRDefault="00DC5CD6">
            <w:pPr>
              <w:pStyle w:val="TableParagraph"/>
              <w:spacing w:line="240" w:lineRule="auto"/>
              <w:ind w:left="108"/>
              <w:rPr>
                <w:sz w:val="24"/>
              </w:rPr>
            </w:pPr>
            <w:r>
              <w:rPr>
                <w:sz w:val="24"/>
              </w:rPr>
              <w:t>аттестация</w:t>
            </w:r>
            <w:r>
              <w:rPr>
                <w:spacing w:val="-4"/>
                <w:sz w:val="24"/>
              </w:rPr>
              <w:t xml:space="preserve"> </w:t>
            </w:r>
            <w:r>
              <w:rPr>
                <w:spacing w:val="-2"/>
                <w:sz w:val="24"/>
              </w:rPr>
              <w:t>сотрудников.</w:t>
            </w:r>
          </w:p>
        </w:tc>
        <w:tc>
          <w:tcPr>
            <w:tcW w:w="2609" w:type="dxa"/>
          </w:tcPr>
          <w:p w:rsidR="0097566C" w:rsidRDefault="00DC5CD6">
            <w:pPr>
              <w:pStyle w:val="TableParagraph"/>
              <w:spacing w:before="1" w:line="276" w:lineRule="auto"/>
              <w:ind w:left="108" w:right="137"/>
              <w:rPr>
                <w:sz w:val="24"/>
              </w:rPr>
            </w:pPr>
            <w:r>
              <w:rPr>
                <w:sz w:val="24"/>
              </w:rPr>
              <w:t>Совещания,</w:t>
            </w:r>
            <w:r>
              <w:rPr>
                <w:spacing w:val="-15"/>
                <w:sz w:val="24"/>
              </w:rPr>
              <w:t xml:space="preserve"> </w:t>
            </w:r>
            <w:r>
              <w:rPr>
                <w:sz w:val="24"/>
              </w:rPr>
              <w:t xml:space="preserve">семинары, </w:t>
            </w:r>
            <w:r>
              <w:rPr>
                <w:spacing w:val="-2"/>
                <w:sz w:val="24"/>
              </w:rPr>
              <w:t>инспекционная</w:t>
            </w:r>
          </w:p>
          <w:p w:rsidR="0097566C" w:rsidRDefault="00DC5CD6">
            <w:pPr>
              <w:pStyle w:val="TableParagraph"/>
              <w:spacing w:line="276" w:lineRule="auto"/>
              <w:ind w:left="108"/>
              <w:rPr>
                <w:sz w:val="24"/>
              </w:rPr>
            </w:pPr>
            <w:r>
              <w:rPr>
                <w:spacing w:val="-2"/>
                <w:sz w:val="24"/>
              </w:rPr>
              <w:t xml:space="preserve">деятельность, индивидуальная </w:t>
            </w:r>
            <w:r>
              <w:rPr>
                <w:sz w:val="24"/>
              </w:rPr>
              <w:t>консультация</w:t>
            </w:r>
            <w:r>
              <w:rPr>
                <w:spacing w:val="-15"/>
                <w:sz w:val="24"/>
              </w:rPr>
              <w:t xml:space="preserve"> </w:t>
            </w:r>
            <w:r>
              <w:rPr>
                <w:sz w:val="24"/>
              </w:rPr>
              <w:t>и</w:t>
            </w:r>
            <w:r>
              <w:rPr>
                <w:spacing w:val="-15"/>
                <w:sz w:val="24"/>
              </w:rPr>
              <w:t xml:space="preserve"> </w:t>
            </w:r>
            <w:r>
              <w:rPr>
                <w:sz w:val="24"/>
              </w:rPr>
              <w:t>т.д.</w:t>
            </w:r>
          </w:p>
        </w:tc>
      </w:tr>
      <w:tr w:rsidR="0097566C">
        <w:trPr>
          <w:trHeight w:val="2222"/>
        </w:trPr>
        <w:tc>
          <w:tcPr>
            <w:tcW w:w="650" w:type="dxa"/>
          </w:tcPr>
          <w:p w:rsidR="0097566C" w:rsidRDefault="00DC5CD6">
            <w:pPr>
              <w:pStyle w:val="TableParagraph"/>
              <w:rPr>
                <w:sz w:val="24"/>
              </w:rPr>
            </w:pPr>
            <w:r>
              <w:rPr>
                <w:spacing w:val="-10"/>
                <w:sz w:val="24"/>
              </w:rPr>
              <w:t>2</w:t>
            </w:r>
          </w:p>
        </w:tc>
        <w:tc>
          <w:tcPr>
            <w:tcW w:w="3063" w:type="dxa"/>
          </w:tcPr>
          <w:p w:rsidR="0097566C" w:rsidRDefault="00DC5CD6">
            <w:pPr>
              <w:pStyle w:val="TableParagraph"/>
              <w:spacing w:line="276" w:lineRule="auto"/>
              <w:ind w:left="108" w:right="853"/>
              <w:rPr>
                <w:sz w:val="24"/>
              </w:rPr>
            </w:pPr>
            <w:r>
              <w:rPr>
                <w:sz w:val="24"/>
              </w:rPr>
              <w:t>Другие</w:t>
            </w:r>
            <w:r>
              <w:rPr>
                <w:spacing w:val="-15"/>
                <w:sz w:val="24"/>
              </w:rPr>
              <w:t xml:space="preserve"> </w:t>
            </w:r>
            <w:r>
              <w:rPr>
                <w:sz w:val="24"/>
              </w:rPr>
              <w:t xml:space="preserve">дошкольные </w:t>
            </w:r>
            <w:r>
              <w:rPr>
                <w:spacing w:val="-2"/>
                <w:sz w:val="24"/>
              </w:rPr>
              <w:t>образовательные</w:t>
            </w:r>
          </w:p>
          <w:p w:rsidR="0097566C" w:rsidRDefault="00DC5CD6">
            <w:pPr>
              <w:pStyle w:val="TableParagraph"/>
              <w:ind w:left="108"/>
              <w:rPr>
                <w:sz w:val="24"/>
              </w:rPr>
            </w:pPr>
            <w:r>
              <w:rPr>
                <w:spacing w:val="-2"/>
                <w:sz w:val="24"/>
              </w:rPr>
              <w:t>учреждения</w:t>
            </w:r>
          </w:p>
        </w:tc>
        <w:tc>
          <w:tcPr>
            <w:tcW w:w="2746" w:type="dxa"/>
          </w:tcPr>
          <w:p w:rsidR="0097566C" w:rsidRDefault="00DC5CD6">
            <w:pPr>
              <w:pStyle w:val="TableParagraph"/>
              <w:ind w:left="108"/>
              <w:rPr>
                <w:sz w:val="24"/>
              </w:rPr>
            </w:pPr>
            <w:r>
              <w:rPr>
                <w:sz w:val="24"/>
              </w:rPr>
              <w:t>Обмен</w:t>
            </w:r>
            <w:r>
              <w:rPr>
                <w:spacing w:val="-4"/>
                <w:sz w:val="24"/>
              </w:rPr>
              <w:t xml:space="preserve"> </w:t>
            </w:r>
            <w:r>
              <w:rPr>
                <w:sz w:val="24"/>
              </w:rPr>
              <w:t>опытом</w:t>
            </w:r>
            <w:r>
              <w:rPr>
                <w:spacing w:val="-1"/>
                <w:sz w:val="24"/>
              </w:rPr>
              <w:t xml:space="preserve"> </w:t>
            </w:r>
            <w:r>
              <w:rPr>
                <w:spacing w:val="-2"/>
                <w:sz w:val="24"/>
              </w:rPr>
              <w:t>работы</w:t>
            </w:r>
          </w:p>
        </w:tc>
        <w:tc>
          <w:tcPr>
            <w:tcW w:w="2609" w:type="dxa"/>
          </w:tcPr>
          <w:p w:rsidR="0097566C" w:rsidRDefault="00DC5CD6">
            <w:pPr>
              <w:pStyle w:val="TableParagraph"/>
              <w:spacing w:line="276" w:lineRule="auto"/>
              <w:ind w:left="108" w:right="137"/>
              <w:rPr>
                <w:sz w:val="24"/>
              </w:rPr>
            </w:pPr>
            <w:r>
              <w:rPr>
                <w:spacing w:val="-2"/>
                <w:sz w:val="24"/>
              </w:rPr>
              <w:t>Районные методические объединения,</w:t>
            </w:r>
          </w:p>
          <w:p w:rsidR="0097566C" w:rsidRDefault="00DC5CD6">
            <w:pPr>
              <w:pStyle w:val="TableParagraph"/>
              <w:spacing w:line="276" w:lineRule="auto"/>
              <w:ind w:left="108" w:right="249"/>
              <w:rPr>
                <w:sz w:val="24"/>
              </w:rPr>
            </w:pPr>
            <w:r>
              <w:rPr>
                <w:spacing w:val="-2"/>
                <w:sz w:val="24"/>
              </w:rPr>
              <w:t xml:space="preserve">взаимопосещения </w:t>
            </w:r>
            <w:r>
              <w:rPr>
                <w:sz w:val="24"/>
              </w:rPr>
              <w:t>педагогами</w:t>
            </w:r>
            <w:r>
              <w:rPr>
                <w:spacing w:val="-15"/>
                <w:sz w:val="24"/>
              </w:rPr>
              <w:t xml:space="preserve"> </w:t>
            </w:r>
            <w:r>
              <w:rPr>
                <w:sz w:val="24"/>
              </w:rPr>
              <w:t>открытых занятий, семинаров,</w:t>
            </w:r>
          </w:p>
          <w:p w:rsidR="0097566C" w:rsidRDefault="00DC5CD6">
            <w:pPr>
              <w:pStyle w:val="TableParagraph"/>
              <w:spacing w:line="274" w:lineRule="exact"/>
              <w:ind w:left="108"/>
              <w:rPr>
                <w:sz w:val="24"/>
              </w:rPr>
            </w:pPr>
            <w:r>
              <w:rPr>
                <w:sz w:val="24"/>
              </w:rPr>
              <w:t>круглых</w:t>
            </w:r>
            <w:r>
              <w:rPr>
                <w:spacing w:val="-2"/>
                <w:sz w:val="24"/>
              </w:rPr>
              <w:t xml:space="preserve"> столов</w:t>
            </w:r>
          </w:p>
        </w:tc>
      </w:tr>
      <w:tr w:rsidR="0097566C">
        <w:trPr>
          <w:trHeight w:val="2220"/>
        </w:trPr>
        <w:tc>
          <w:tcPr>
            <w:tcW w:w="650" w:type="dxa"/>
          </w:tcPr>
          <w:p w:rsidR="0097566C" w:rsidRDefault="00DC5CD6">
            <w:pPr>
              <w:pStyle w:val="TableParagraph"/>
              <w:rPr>
                <w:sz w:val="24"/>
              </w:rPr>
            </w:pPr>
            <w:r>
              <w:rPr>
                <w:spacing w:val="-10"/>
                <w:sz w:val="24"/>
              </w:rPr>
              <w:t>3</w:t>
            </w:r>
          </w:p>
        </w:tc>
        <w:tc>
          <w:tcPr>
            <w:tcW w:w="3063" w:type="dxa"/>
          </w:tcPr>
          <w:p w:rsidR="0097566C" w:rsidRDefault="00DC5CD6">
            <w:pPr>
              <w:pStyle w:val="TableParagraph"/>
              <w:spacing w:line="276" w:lineRule="auto"/>
              <w:ind w:left="108"/>
              <w:rPr>
                <w:sz w:val="24"/>
              </w:rPr>
            </w:pPr>
            <w:r>
              <w:rPr>
                <w:spacing w:val="-2"/>
                <w:sz w:val="24"/>
              </w:rPr>
              <w:t>Общеобразовательные организации</w:t>
            </w:r>
          </w:p>
        </w:tc>
        <w:tc>
          <w:tcPr>
            <w:tcW w:w="2746" w:type="dxa"/>
          </w:tcPr>
          <w:p w:rsidR="0097566C" w:rsidRDefault="00DC5CD6">
            <w:pPr>
              <w:pStyle w:val="TableParagraph"/>
              <w:spacing w:line="276" w:lineRule="auto"/>
              <w:ind w:left="108" w:right="523"/>
              <w:rPr>
                <w:sz w:val="24"/>
              </w:rPr>
            </w:pPr>
            <w:r>
              <w:rPr>
                <w:sz w:val="24"/>
              </w:rPr>
              <w:t>Создание</w:t>
            </w:r>
            <w:r>
              <w:rPr>
                <w:spacing w:val="-15"/>
                <w:sz w:val="24"/>
              </w:rPr>
              <w:t xml:space="preserve"> </w:t>
            </w:r>
            <w:r>
              <w:rPr>
                <w:sz w:val="24"/>
              </w:rPr>
              <w:t xml:space="preserve">комплекса </w:t>
            </w:r>
            <w:r>
              <w:rPr>
                <w:spacing w:val="-2"/>
                <w:sz w:val="24"/>
              </w:rPr>
              <w:t>непрерывного</w:t>
            </w:r>
          </w:p>
          <w:p w:rsidR="0097566C" w:rsidRDefault="00DC5CD6">
            <w:pPr>
              <w:pStyle w:val="TableParagraph"/>
              <w:ind w:left="108"/>
              <w:rPr>
                <w:sz w:val="24"/>
              </w:rPr>
            </w:pPr>
            <w:r>
              <w:rPr>
                <w:spacing w:val="-2"/>
                <w:sz w:val="24"/>
              </w:rPr>
              <w:t>образования,</w:t>
            </w:r>
          </w:p>
          <w:p w:rsidR="0097566C" w:rsidRDefault="00DC5CD6">
            <w:pPr>
              <w:pStyle w:val="TableParagraph"/>
              <w:spacing w:before="42" w:line="240" w:lineRule="auto"/>
              <w:ind w:left="108"/>
              <w:rPr>
                <w:sz w:val="24"/>
              </w:rPr>
            </w:pPr>
            <w:r>
              <w:rPr>
                <w:spacing w:val="-2"/>
                <w:sz w:val="24"/>
              </w:rPr>
              <w:t>осуществление</w:t>
            </w:r>
          </w:p>
          <w:p w:rsidR="0097566C" w:rsidRDefault="00DC5CD6">
            <w:pPr>
              <w:pStyle w:val="TableParagraph"/>
              <w:spacing w:before="41" w:line="240" w:lineRule="auto"/>
              <w:ind w:left="108"/>
              <w:rPr>
                <w:sz w:val="24"/>
              </w:rPr>
            </w:pPr>
            <w:r>
              <w:rPr>
                <w:sz w:val="24"/>
              </w:rPr>
              <w:t>преемственности</w:t>
            </w:r>
            <w:r>
              <w:rPr>
                <w:spacing w:val="-6"/>
                <w:sz w:val="24"/>
              </w:rPr>
              <w:t xml:space="preserve"> </w:t>
            </w:r>
            <w:r>
              <w:rPr>
                <w:spacing w:val="-10"/>
                <w:sz w:val="24"/>
              </w:rPr>
              <w:t>в</w:t>
            </w:r>
          </w:p>
          <w:p w:rsidR="0097566C" w:rsidRDefault="00DC5CD6">
            <w:pPr>
              <w:pStyle w:val="TableParagraph"/>
              <w:spacing w:before="10" w:line="318" w:lineRule="exact"/>
              <w:ind w:left="108"/>
              <w:rPr>
                <w:sz w:val="24"/>
              </w:rPr>
            </w:pPr>
            <w:r>
              <w:rPr>
                <w:sz w:val="24"/>
              </w:rPr>
              <w:t>обучении</w:t>
            </w:r>
            <w:r>
              <w:rPr>
                <w:spacing w:val="-15"/>
                <w:sz w:val="24"/>
              </w:rPr>
              <w:t xml:space="preserve"> </w:t>
            </w:r>
            <w:r>
              <w:rPr>
                <w:sz w:val="24"/>
              </w:rPr>
              <w:t>и</w:t>
            </w:r>
            <w:r>
              <w:rPr>
                <w:spacing w:val="-15"/>
                <w:sz w:val="24"/>
              </w:rPr>
              <w:t xml:space="preserve"> </w:t>
            </w:r>
            <w:r>
              <w:rPr>
                <w:sz w:val="24"/>
              </w:rPr>
              <w:t xml:space="preserve">воспитании </w:t>
            </w:r>
            <w:r>
              <w:rPr>
                <w:spacing w:val="-2"/>
                <w:sz w:val="24"/>
              </w:rPr>
              <w:t>детей</w:t>
            </w:r>
          </w:p>
        </w:tc>
        <w:tc>
          <w:tcPr>
            <w:tcW w:w="2609" w:type="dxa"/>
          </w:tcPr>
          <w:p w:rsidR="0097566C" w:rsidRDefault="00DC5CD6">
            <w:pPr>
              <w:pStyle w:val="TableParagraph"/>
              <w:spacing w:line="276" w:lineRule="auto"/>
              <w:ind w:left="108"/>
              <w:rPr>
                <w:sz w:val="24"/>
              </w:rPr>
            </w:pPr>
            <w:r>
              <w:rPr>
                <w:spacing w:val="-2"/>
                <w:sz w:val="24"/>
              </w:rPr>
              <w:t>взаимопосещение консультация, подготовительные занятия</w:t>
            </w:r>
          </w:p>
        </w:tc>
      </w:tr>
      <w:tr w:rsidR="0097566C">
        <w:trPr>
          <w:trHeight w:val="1905"/>
        </w:trPr>
        <w:tc>
          <w:tcPr>
            <w:tcW w:w="650" w:type="dxa"/>
          </w:tcPr>
          <w:p w:rsidR="0097566C" w:rsidRDefault="0097566C">
            <w:pPr>
              <w:pStyle w:val="TableParagraph"/>
              <w:spacing w:line="240" w:lineRule="auto"/>
              <w:ind w:left="0"/>
              <w:rPr>
                <w:sz w:val="24"/>
              </w:rPr>
            </w:pPr>
          </w:p>
        </w:tc>
        <w:tc>
          <w:tcPr>
            <w:tcW w:w="3063" w:type="dxa"/>
          </w:tcPr>
          <w:p w:rsidR="0097566C" w:rsidRDefault="00DC5CD6">
            <w:pPr>
              <w:pStyle w:val="TableParagraph"/>
              <w:spacing w:before="1" w:line="276" w:lineRule="auto"/>
              <w:ind w:left="108"/>
              <w:rPr>
                <w:sz w:val="24"/>
              </w:rPr>
            </w:pPr>
            <w:r>
              <w:rPr>
                <w:sz w:val="24"/>
              </w:rPr>
              <w:t>Районная</w:t>
            </w:r>
            <w:r>
              <w:rPr>
                <w:spacing w:val="-15"/>
                <w:sz w:val="24"/>
              </w:rPr>
              <w:t xml:space="preserve"> </w:t>
            </w:r>
            <w:r>
              <w:rPr>
                <w:sz w:val="24"/>
              </w:rPr>
              <w:t>библиотека</w:t>
            </w:r>
            <w:r>
              <w:rPr>
                <w:spacing w:val="-15"/>
                <w:sz w:val="24"/>
              </w:rPr>
              <w:t xml:space="preserve"> </w:t>
            </w:r>
            <w:r>
              <w:rPr>
                <w:sz w:val="24"/>
              </w:rPr>
              <w:t xml:space="preserve">им. </w:t>
            </w:r>
            <w:r>
              <w:rPr>
                <w:spacing w:val="-2"/>
                <w:sz w:val="24"/>
              </w:rPr>
              <w:t>Герцена.</w:t>
            </w:r>
          </w:p>
        </w:tc>
        <w:tc>
          <w:tcPr>
            <w:tcW w:w="2746" w:type="dxa"/>
          </w:tcPr>
          <w:p w:rsidR="0097566C" w:rsidRDefault="00DC5CD6">
            <w:pPr>
              <w:pStyle w:val="TableParagraph"/>
              <w:spacing w:before="1" w:line="276" w:lineRule="auto"/>
              <w:ind w:left="108"/>
              <w:rPr>
                <w:sz w:val="24"/>
              </w:rPr>
            </w:pPr>
            <w:r>
              <w:rPr>
                <w:sz w:val="24"/>
              </w:rPr>
              <w:t>Приобщение</w:t>
            </w:r>
            <w:r>
              <w:rPr>
                <w:spacing w:val="-10"/>
                <w:sz w:val="24"/>
              </w:rPr>
              <w:t xml:space="preserve"> </w:t>
            </w:r>
            <w:r>
              <w:rPr>
                <w:sz w:val="24"/>
              </w:rPr>
              <w:t>детей</w:t>
            </w:r>
            <w:r>
              <w:rPr>
                <w:spacing w:val="80"/>
                <w:sz w:val="24"/>
              </w:rPr>
              <w:t xml:space="preserve"> </w:t>
            </w:r>
            <w:r>
              <w:rPr>
                <w:sz w:val="24"/>
              </w:rPr>
              <w:t>к чтению: экскурсии,</w:t>
            </w:r>
          </w:p>
          <w:p w:rsidR="0097566C" w:rsidRDefault="00DC5CD6">
            <w:pPr>
              <w:pStyle w:val="TableParagraph"/>
              <w:spacing w:line="276" w:lineRule="auto"/>
              <w:ind w:left="108" w:right="285"/>
              <w:rPr>
                <w:sz w:val="24"/>
              </w:rPr>
            </w:pPr>
            <w:r>
              <w:rPr>
                <w:sz w:val="24"/>
              </w:rPr>
              <w:t xml:space="preserve">участие в </w:t>
            </w:r>
            <w:r>
              <w:rPr>
                <w:spacing w:val="-2"/>
                <w:sz w:val="24"/>
              </w:rPr>
              <w:t>мероприятиях</w:t>
            </w:r>
          </w:p>
          <w:p w:rsidR="0097566C" w:rsidRDefault="00DC5CD6">
            <w:pPr>
              <w:pStyle w:val="TableParagraph"/>
              <w:spacing w:line="240" w:lineRule="auto"/>
              <w:ind w:left="108"/>
              <w:rPr>
                <w:sz w:val="24"/>
              </w:rPr>
            </w:pPr>
            <w:r>
              <w:rPr>
                <w:sz w:val="24"/>
              </w:rPr>
              <w:t>(конкурсах,</w:t>
            </w:r>
            <w:r>
              <w:rPr>
                <w:spacing w:val="-4"/>
                <w:sz w:val="24"/>
              </w:rPr>
              <w:t xml:space="preserve"> </w:t>
            </w:r>
            <w:r>
              <w:rPr>
                <w:spacing w:val="-2"/>
                <w:sz w:val="24"/>
              </w:rPr>
              <w:t>районных</w:t>
            </w:r>
          </w:p>
          <w:p w:rsidR="0097566C" w:rsidRDefault="00DC5CD6">
            <w:pPr>
              <w:pStyle w:val="TableParagraph"/>
              <w:spacing w:before="41" w:line="240" w:lineRule="auto"/>
              <w:ind w:left="108"/>
              <w:rPr>
                <w:sz w:val="24"/>
              </w:rPr>
            </w:pPr>
            <w:r>
              <w:rPr>
                <w:spacing w:val="-2"/>
                <w:sz w:val="24"/>
              </w:rPr>
              <w:t>акциях.)</w:t>
            </w:r>
          </w:p>
        </w:tc>
        <w:tc>
          <w:tcPr>
            <w:tcW w:w="2609" w:type="dxa"/>
          </w:tcPr>
          <w:p w:rsidR="0097566C" w:rsidRDefault="00DC5CD6">
            <w:pPr>
              <w:pStyle w:val="TableParagraph"/>
              <w:spacing w:before="1" w:line="276" w:lineRule="auto"/>
              <w:ind w:left="108" w:right="198"/>
              <w:rPr>
                <w:sz w:val="24"/>
              </w:rPr>
            </w:pPr>
            <w:r>
              <w:rPr>
                <w:sz w:val="24"/>
              </w:rPr>
              <w:t>Проведение</w:t>
            </w:r>
            <w:r>
              <w:rPr>
                <w:spacing w:val="-15"/>
                <w:sz w:val="24"/>
              </w:rPr>
              <w:t xml:space="preserve"> </w:t>
            </w:r>
            <w:r>
              <w:rPr>
                <w:sz w:val="24"/>
              </w:rPr>
              <w:t>выставок, бесед с</w:t>
            </w:r>
          </w:p>
          <w:p w:rsidR="0097566C" w:rsidRDefault="00DC5CD6">
            <w:pPr>
              <w:pStyle w:val="TableParagraph"/>
              <w:spacing w:line="276" w:lineRule="auto"/>
              <w:ind w:left="108" w:right="600"/>
              <w:rPr>
                <w:sz w:val="24"/>
              </w:rPr>
            </w:pPr>
            <w:r>
              <w:rPr>
                <w:sz w:val="24"/>
              </w:rPr>
              <w:t>воспитанниками</w:t>
            </w:r>
            <w:r>
              <w:rPr>
                <w:spacing w:val="-15"/>
                <w:sz w:val="24"/>
              </w:rPr>
              <w:t xml:space="preserve"> </w:t>
            </w:r>
            <w:r>
              <w:rPr>
                <w:sz w:val="24"/>
              </w:rPr>
              <w:t xml:space="preserve">и </w:t>
            </w:r>
            <w:r>
              <w:rPr>
                <w:spacing w:val="-2"/>
                <w:sz w:val="24"/>
              </w:rPr>
              <w:t>родителями.</w:t>
            </w:r>
          </w:p>
          <w:p w:rsidR="0097566C" w:rsidRDefault="00DC5CD6">
            <w:pPr>
              <w:pStyle w:val="TableParagraph"/>
              <w:spacing w:line="240" w:lineRule="auto"/>
              <w:ind w:left="108"/>
              <w:rPr>
                <w:sz w:val="24"/>
              </w:rPr>
            </w:pPr>
            <w:r>
              <w:rPr>
                <w:spacing w:val="-2"/>
                <w:sz w:val="24"/>
              </w:rPr>
              <w:t>Экскурсии</w:t>
            </w:r>
          </w:p>
        </w:tc>
      </w:tr>
      <w:tr w:rsidR="0097566C">
        <w:trPr>
          <w:trHeight w:val="1269"/>
        </w:trPr>
        <w:tc>
          <w:tcPr>
            <w:tcW w:w="650" w:type="dxa"/>
          </w:tcPr>
          <w:p w:rsidR="0097566C" w:rsidRDefault="00DC5CD6">
            <w:pPr>
              <w:pStyle w:val="TableParagraph"/>
              <w:rPr>
                <w:sz w:val="24"/>
              </w:rPr>
            </w:pPr>
            <w:r>
              <w:rPr>
                <w:spacing w:val="-5"/>
                <w:sz w:val="24"/>
              </w:rPr>
              <w:t>4.</w:t>
            </w:r>
          </w:p>
        </w:tc>
        <w:tc>
          <w:tcPr>
            <w:tcW w:w="3063" w:type="dxa"/>
          </w:tcPr>
          <w:p w:rsidR="0097566C" w:rsidRDefault="00DC5CD6">
            <w:pPr>
              <w:pStyle w:val="TableParagraph"/>
              <w:spacing w:line="276" w:lineRule="auto"/>
              <w:ind w:left="108"/>
              <w:rPr>
                <w:sz w:val="24"/>
              </w:rPr>
            </w:pPr>
            <w:r>
              <w:rPr>
                <w:sz w:val="24"/>
              </w:rPr>
              <w:t>ГБУЗ</w:t>
            </w:r>
            <w:r>
              <w:rPr>
                <w:spacing w:val="-15"/>
                <w:sz w:val="24"/>
              </w:rPr>
              <w:t xml:space="preserve"> </w:t>
            </w:r>
            <w:r>
              <w:rPr>
                <w:sz w:val="24"/>
              </w:rPr>
              <w:t xml:space="preserve">«Абдулинская городская </w:t>
            </w:r>
            <w:r>
              <w:rPr>
                <w:spacing w:val="-2"/>
                <w:sz w:val="24"/>
              </w:rPr>
              <w:t>больница.</w:t>
            </w:r>
          </w:p>
        </w:tc>
        <w:tc>
          <w:tcPr>
            <w:tcW w:w="2746" w:type="dxa"/>
          </w:tcPr>
          <w:p w:rsidR="0097566C" w:rsidRDefault="00DC5CD6">
            <w:pPr>
              <w:pStyle w:val="TableParagraph"/>
              <w:spacing w:line="276" w:lineRule="auto"/>
              <w:ind w:left="108"/>
              <w:rPr>
                <w:sz w:val="24"/>
              </w:rPr>
            </w:pPr>
            <w:r>
              <w:rPr>
                <w:spacing w:val="-2"/>
                <w:sz w:val="24"/>
              </w:rPr>
              <w:t>Обеспечение медицинского обслуживания</w:t>
            </w:r>
          </w:p>
          <w:p w:rsidR="0097566C" w:rsidRDefault="00DC5CD6">
            <w:pPr>
              <w:pStyle w:val="TableParagraph"/>
              <w:spacing w:line="240" w:lineRule="auto"/>
              <w:ind w:left="108"/>
              <w:rPr>
                <w:sz w:val="24"/>
              </w:rPr>
            </w:pPr>
            <w:r>
              <w:rPr>
                <w:spacing w:val="-2"/>
                <w:sz w:val="24"/>
              </w:rPr>
              <w:t>воспитанников</w:t>
            </w:r>
          </w:p>
        </w:tc>
        <w:tc>
          <w:tcPr>
            <w:tcW w:w="2609" w:type="dxa"/>
          </w:tcPr>
          <w:p w:rsidR="0097566C" w:rsidRDefault="00DC5CD6">
            <w:pPr>
              <w:pStyle w:val="TableParagraph"/>
              <w:spacing w:line="276" w:lineRule="auto"/>
              <w:ind w:left="108"/>
              <w:rPr>
                <w:sz w:val="24"/>
              </w:rPr>
            </w:pPr>
            <w:r>
              <w:rPr>
                <w:spacing w:val="-2"/>
                <w:sz w:val="24"/>
              </w:rPr>
              <w:t>Консультации, медосмотры,</w:t>
            </w:r>
          </w:p>
          <w:p w:rsidR="0097566C" w:rsidRDefault="00DC5CD6">
            <w:pPr>
              <w:pStyle w:val="TableParagraph"/>
              <w:spacing w:line="240" w:lineRule="auto"/>
              <w:ind w:left="108"/>
              <w:rPr>
                <w:sz w:val="24"/>
              </w:rPr>
            </w:pPr>
            <w:r>
              <w:rPr>
                <w:spacing w:val="-2"/>
                <w:sz w:val="24"/>
              </w:rPr>
              <w:t>вакцинация</w:t>
            </w:r>
          </w:p>
        </w:tc>
      </w:tr>
      <w:tr w:rsidR="0097566C">
        <w:trPr>
          <w:trHeight w:val="952"/>
        </w:trPr>
        <w:tc>
          <w:tcPr>
            <w:tcW w:w="650" w:type="dxa"/>
          </w:tcPr>
          <w:p w:rsidR="0097566C" w:rsidRDefault="00DC5CD6">
            <w:pPr>
              <w:pStyle w:val="TableParagraph"/>
              <w:rPr>
                <w:sz w:val="24"/>
              </w:rPr>
            </w:pPr>
            <w:r>
              <w:rPr>
                <w:spacing w:val="-5"/>
                <w:sz w:val="24"/>
              </w:rPr>
              <w:t>5.</w:t>
            </w:r>
          </w:p>
        </w:tc>
        <w:tc>
          <w:tcPr>
            <w:tcW w:w="3063" w:type="dxa"/>
          </w:tcPr>
          <w:p w:rsidR="0097566C" w:rsidRDefault="00DC5CD6">
            <w:pPr>
              <w:pStyle w:val="TableParagraph"/>
              <w:spacing w:line="278" w:lineRule="auto"/>
              <w:ind w:left="108"/>
              <w:rPr>
                <w:sz w:val="24"/>
              </w:rPr>
            </w:pPr>
            <w:r>
              <w:rPr>
                <w:sz w:val="24"/>
              </w:rPr>
              <w:t>МО</w:t>
            </w:r>
            <w:r>
              <w:rPr>
                <w:spacing w:val="-15"/>
                <w:sz w:val="24"/>
              </w:rPr>
              <w:t xml:space="preserve"> </w:t>
            </w:r>
            <w:r>
              <w:rPr>
                <w:sz w:val="24"/>
              </w:rPr>
              <w:t>МВД</w:t>
            </w:r>
            <w:r>
              <w:rPr>
                <w:spacing w:val="-15"/>
                <w:sz w:val="24"/>
              </w:rPr>
              <w:t xml:space="preserve"> </w:t>
            </w:r>
            <w:r>
              <w:rPr>
                <w:sz w:val="24"/>
              </w:rPr>
              <w:t xml:space="preserve">России </w:t>
            </w:r>
            <w:r>
              <w:rPr>
                <w:spacing w:val="-2"/>
                <w:sz w:val="24"/>
              </w:rPr>
              <w:t>Абдулинский</w:t>
            </w:r>
          </w:p>
        </w:tc>
        <w:tc>
          <w:tcPr>
            <w:tcW w:w="2746" w:type="dxa"/>
          </w:tcPr>
          <w:p w:rsidR="0097566C" w:rsidRDefault="00DC5CD6">
            <w:pPr>
              <w:pStyle w:val="TableParagraph"/>
              <w:ind w:left="108"/>
              <w:rPr>
                <w:sz w:val="24"/>
              </w:rPr>
            </w:pPr>
            <w:r>
              <w:rPr>
                <w:sz w:val="24"/>
              </w:rPr>
              <w:t>Взаимодействие</w:t>
            </w:r>
            <w:r>
              <w:rPr>
                <w:spacing w:val="-6"/>
                <w:sz w:val="24"/>
              </w:rPr>
              <w:t xml:space="preserve"> </w:t>
            </w:r>
            <w:r>
              <w:rPr>
                <w:spacing w:val="-10"/>
                <w:sz w:val="24"/>
              </w:rPr>
              <w:t>с</w:t>
            </w:r>
          </w:p>
          <w:p w:rsidR="0097566C" w:rsidRDefault="00DC5CD6">
            <w:pPr>
              <w:pStyle w:val="TableParagraph"/>
              <w:spacing w:before="9" w:line="310" w:lineRule="atLeast"/>
              <w:ind w:left="108"/>
              <w:rPr>
                <w:sz w:val="24"/>
              </w:rPr>
            </w:pPr>
            <w:r>
              <w:rPr>
                <w:sz w:val="24"/>
              </w:rPr>
              <w:t>целью</w:t>
            </w:r>
            <w:r>
              <w:rPr>
                <w:spacing w:val="-15"/>
                <w:sz w:val="24"/>
              </w:rPr>
              <w:t xml:space="preserve"> </w:t>
            </w:r>
            <w:r>
              <w:rPr>
                <w:sz w:val="24"/>
              </w:rPr>
              <w:t>соблюдения</w:t>
            </w:r>
            <w:r>
              <w:rPr>
                <w:spacing w:val="-15"/>
                <w:sz w:val="24"/>
              </w:rPr>
              <w:t xml:space="preserve"> </w:t>
            </w:r>
            <w:r>
              <w:rPr>
                <w:sz w:val="24"/>
              </w:rPr>
              <w:t>и защиты прав и</w:t>
            </w:r>
          </w:p>
        </w:tc>
        <w:tc>
          <w:tcPr>
            <w:tcW w:w="2609" w:type="dxa"/>
          </w:tcPr>
          <w:p w:rsidR="0097566C" w:rsidRDefault="00DC5CD6">
            <w:pPr>
              <w:pStyle w:val="TableParagraph"/>
              <w:ind w:left="108"/>
              <w:rPr>
                <w:sz w:val="24"/>
              </w:rPr>
            </w:pPr>
            <w:r>
              <w:rPr>
                <w:spacing w:val="-2"/>
                <w:sz w:val="24"/>
              </w:rPr>
              <w:t>Тематические</w:t>
            </w:r>
          </w:p>
          <w:p w:rsidR="0097566C" w:rsidRDefault="00DC5CD6">
            <w:pPr>
              <w:pStyle w:val="TableParagraph"/>
              <w:spacing w:before="9" w:line="310" w:lineRule="atLeast"/>
              <w:ind w:left="108"/>
              <w:rPr>
                <w:sz w:val="24"/>
              </w:rPr>
            </w:pPr>
            <w:r>
              <w:rPr>
                <w:sz w:val="24"/>
              </w:rPr>
              <w:t>мероприятия</w:t>
            </w:r>
            <w:r>
              <w:rPr>
                <w:spacing w:val="-15"/>
                <w:sz w:val="24"/>
              </w:rPr>
              <w:t xml:space="preserve"> </w:t>
            </w:r>
            <w:r>
              <w:rPr>
                <w:sz w:val="24"/>
              </w:rPr>
              <w:t>с</w:t>
            </w:r>
            <w:r>
              <w:rPr>
                <w:spacing w:val="-15"/>
                <w:sz w:val="24"/>
              </w:rPr>
              <w:t xml:space="preserve"> </w:t>
            </w:r>
            <w:r>
              <w:rPr>
                <w:sz w:val="24"/>
              </w:rPr>
              <w:t xml:space="preserve">детьми, </w:t>
            </w:r>
            <w:r>
              <w:rPr>
                <w:spacing w:val="-2"/>
                <w:sz w:val="24"/>
              </w:rPr>
              <w:t>консультации,</w:t>
            </w:r>
          </w:p>
        </w:tc>
      </w:tr>
    </w:tbl>
    <w:p w:rsidR="0097566C" w:rsidRDefault="0097566C">
      <w:pPr>
        <w:pStyle w:val="TableParagraph"/>
        <w:spacing w:line="310" w:lineRule="atLeast"/>
        <w:rPr>
          <w:sz w:val="24"/>
        </w:rPr>
        <w:sectPr w:rsidR="0097566C">
          <w:pgSz w:w="11920" w:h="16850"/>
          <w:pgMar w:top="1060" w:right="0" w:bottom="780" w:left="1133" w:header="0" w:footer="580" w:gutter="0"/>
          <w:cols w:space="720"/>
        </w:sect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
        <w:gridCol w:w="3063"/>
        <w:gridCol w:w="2746"/>
        <w:gridCol w:w="2609"/>
      </w:tblGrid>
      <w:tr w:rsidR="0097566C">
        <w:trPr>
          <w:trHeight w:val="1905"/>
        </w:trPr>
        <w:tc>
          <w:tcPr>
            <w:tcW w:w="650" w:type="dxa"/>
          </w:tcPr>
          <w:p w:rsidR="0097566C" w:rsidRDefault="0097566C">
            <w:pPr>
              <w:pStyle w:val="TableParagraph"/>
              <w:spacing w:line="240" w:lineRule="auto"/>
              <w:ind w:left="0"/>
              <w:rPr>
                <w:sz w:val="24"/>
              </w:rPr>
            </w:pPr>
          </w:p>
        </w:tc>
        <w:tc>
          <w:tcPr>
            <w:tcW w:w="3063" w:type="dxa"/>
          </w:tcPr>
          <w:p w:rsidR="0097566C" w:rsidRDefault="0097566C">
            <w:pPr>
              <w:pStyle w:val="TableParagraph"/>
              <w:spacing w:line="240" w:lineRule="auto"/>
              <w:ind w:left="0"/>
              <w:rPr>
                <w:sz w:val="24"/>
              </w:rPr>
            </w:pPr>
          </w:p>
        </w:tc>
        <w:tc>
          <w:tcPr>
            <w:tcW w:w="2746" w:type="dxa"/>
          </w:tcPr>
          <w:p w:rsidR="0097566C" w:rsidRDefault="00DC5CD6">
            <w:pPr>
              <w:pStyle w:val="TableParagraph"/>
              <w:spacing w:before="1" w:line="276" w:lineRule="auto"/>
              <w:ind w:left="108" w:right="552"/>
              <w:rPr>
                <w:sz w:val="24"/>
              </w:rPr>
            </w:pPr>
            <w:r>
              <w:rPr>
                <w:sz w:val="24"/>
              </w:rPr>
              <w:t>законных</w:t>
            </w:r>
            <w:r>
              <w:rPr>
                <w:spacing w:val="-15"/>
                <w:sz w:val="24"/>
              </w:rPr>
              <w:t xml:space="preserve"> </w:t>
            </w:r>
            <w:r>
              <w:rPr>
                <w:sz w:val="24"/>
              </w:rPr>
              <w:t>интересов детей, выявления</w:t>
            </w:r>
          </w:p>
          <w:p w:rsidR="0097566C" w:rsidRDefault="00DC5CD6">
            <w:pPr>
              <w:pStyle w:val="TableParagraph"/>
              <w:spacing w:line="276" w:lineRule="auto"/>
              <w:ind w:left="108" w:right="105"/>
              <w:rPr>
                <w:sz w:val="24"/>
              </w:rPr>
            </w:pPr>
            <w:r>
              <w:rPr>
                <w:sz w:val="24"/>
              </w:rPr>
              <w:t>раннего</w:t>
            </w:r>
            <w:r>
              <w:rPr>
                <w:spacing w:val="-15"/>
                <w:sz w:val="24"/>
              </w:rPr>
              <w:t xml:space="preserve"> </w:t>
            </w:r>
            <w:r>
              <w:rPr>
                <w:sz w:val="24"/>
              </w:rPr>
              <w:t xml:space="preserve">неблагополучия в семье, профилактики </w:t>
            </w:r>
            <w:r>
              <w:rPr>
                <w:spacing w:val="-2"/>
                <w:sz w:val="24"/>
              </w:rPr>
              <w:t>жестокого</w:t>
            </w:r>
          </w:p>
          <w:p w:rsidR="0097566C" w:rsidRDefault="00DC5CD6">
            <w:pPr>
              <w:pStyle w:val="TableParagraph"/>
              <w:spacing w:line="240" w:lineRule="auto"/>
              <w:ind w:left="108"/>
              <w:rPr>
                <w:sz w:val="24"/>
              </w:rPr>
            </w:pPr>
            <w:r>
              <w:rPr>
                <w:sz w:val="24"/>
              </w:rPr>
              <w:t>обращения</w:t>
            </w:r>
            <w:r>
              <w:rPr>
                <w:spacing w:val="-1"/>
                <w:sz w:val="24"/>
              </w:rPr>
              <w:t xml:space="preserve"> </w:t>
            </w:r>
            <w:r>
              <w:rPr>
                <w:sz w:val="24"/>
              </w:rPr>
              <w:t>с</w:t>
            </w:r>
            <w:r>
              <w:rPr>
                <w:spacing w:val="-2"/>
                <w:sz w:val="24"/>
              </w:rPr>
              <w:t xml:space="preserve"> детьми.</w:t>
            </w:r>
          </w:p>
        </w:tc>
        <w:tc>
          <w:tcPr>
            <w:tcW w:w="2609" w:type="dxa"/>
          </w:tcPr>
          <w:p w:rsidR="0097566C" w:rsidRDefault="00DC5CD6">
            <w:pPr>
              <w:pStyle w:val="TableParagraph"/>
              <w:spacing w:before="1" w:line="240" w:lineRule="auto"/>
              <w:ind w:left="108"/>
              <w:rPr>
                <w:sz w:val="24"/>
              </w:rPr>
            </w:pPr>
            <w:r>
              <w:rPr>
                <w:spacing w:val="-2"/>
                <w:sz w:val="24"/>
              </w:rPr>
              <w:t>рекомендации</w:t>
            </w:r>
          </w:p>
        </w:tc>
      </w:tr>
      <w:tr w:rsidR="0097566C">
        <w:trPr>
          <w:trHeight w:val="1269"/>
        </w:trPr>
        <w:tc>
          <w:tcPr>
            <w:tcW w:w="650" w:type="dxa"/>
          </w:tcPr>
          <w:p w:rsidR="0097566C" w:rsidRDefault="00DC5CD6">
            <w:pPr>
              <w:pStyle w:val="TableParagraph"/>
              <w:rPr>
                <w:sz w:val="24"/>
              </w:rPr>
            </w:pPr>
            <w:r>
              <w:rPr>
                <w:spacing w:val="-5"/>
                <w:sz w:val="24"/>
              </w:rPr>
              <w:t>6.</w:t>
            </w:r>
          </w:p>
        </w:tc>
        <w:tc>
          <w:tcPr>
            <w:tcW w:w="3063" w:type="dxa"/>
          </w:tcPr>
          <w:p w:rsidR="0097566C" w:rsidRDefault="00DC5CD6">
            <w:pPr>
              <w:pStyle w:val="TableParagraph"/>
              <w:ind w:left="108"/>
              <w:rPr>
                <w:sz w:val="24"/>
              </w:rPr>
            </w:pPr>
            <w:r>
              <w:rPr>
                <w:sz w:val="24"/>
              </w:rPr>
              <w:t>ОГИ</w:t>
            </w:r>
            <w:r>
              <w:rPr>
                <w:spacing w:val="-3"/>
                <w:sz w:val="24"/>
              </w:rPr>
              <w:t xml:space="preserve"> </w:t>
            </w:r>
            <w:r>
              <w:rPr>
                <w:sz w:val="24"/>
              </w:rPr>
              <w:t>БДД</w:t>
            </w:r>
            <w:r>
              <w:rPr>
                <w:spacing w:val="-3"/>
                <w:sz w:val="24"/>
              </w:rPr>
              <w:t xml:space="preserve"> </w:t>
            </w:r>
            <w:r>
              <w:rPr>
                <w:sz w:val="24"/>
              </w:rPr>
              <w:t>МО</w:t>
            </w:r>
            <w:r>
              <w:rPr>
                <w:spacing w:val="-3"/>
                <w:sz w:val="24"/>
              </w:rPr>
              <w:t xml:space="preserve"> </w:t>
            </w:r>
            <w:r>
              <w:rPr>
                <w:sz w:val="24"/>
              </w:rPr>
              <w:t>МВД</w:t>
            </w:r>
            <w:r>
              <w:rPr>
                <w:spacing w:val="-3"/>
                <w:sz w:val="24"/>
              </w:rPr>
              <w:t xml:space="preserve"> </w:t>
            </w:r>
            <w:r>
              <w:rPr>
                <w:spacing w:val="-2"/>
                <w:sz w:val="24"/>
              </w:rPr>
              <w:t>России</w:t>
            </w:r>
          </w:p>
        </w:tc>
        <w:tc>
          <w:tcPr>
            <w:tcW w:w="2746" w:type="dxa"/>
          </w:tcPr>
          <w:p w:rsidR="0097566C" w:rsidRDefault="00DC5CD6">
            <w:pPr>
              <w:pStyle w:val="TableParagraph"/>
              <w:ind w:left="108"/>
              <w:rPr>
                <w:sz w:val="24"/>
              </w:rPr>
            </w:pPr>
            <w:r>
              <w:rPr>
                <w:spacing w:val="-2"/>
                <w:sz w:val="24"/>
              </w:rPr>
              <w:t>Профилактика</w:t>
            </w:r>
          </w:p>
          <w:p w:rsidR="0097566C" w:rsidRDefault="00DC5CD6">
            <w:pPr>
              <w:pStyle w:val="TableParagraph"/>
              <w:spacing w:before="43" w:line="276" w:lineRule="auto"/>
              <w:ind w:left="108" w:right="137"/>
              <w:rPr>
                <w:sz w:val="24"/>
              </w:rPr>
            </w:pPr>
            <w:r>
              <w:rPr>
                <w:sz w:val="24"/>
              </w:rPr>
              <w:t>дорожно-</w:t>
            </w:r>
            <w:r>
              <w:rPr>
                <w:spacing w:val="-15"/>
                <w:sz w:val="24"/>
              </w:rPr>
              <w:t xml:space="preserve"> </w:t>
            </w:r>
            <w:r>
              <w:rPr>
                <w:sz w:val="24"/>
              </w:rPr>
              <w:t>транспортных происшествий с</w:t>
            </w:r>
          </w:p>
          <w:p w:rsidR="0097566C" w:rsidRDefault="00DC5CD6">
            <w:pPr>
              <w:pStyle w:val="TableParagraph"/>
              <w:ind w:left="108"/>
              <w:rPr>
                <w:sz w:val="24"/>
              </w:rPr>
            </w:pPr>
            <w:r>
              <w:rPr>
                <w:sz w:val="24"/>
              </w:rPr>
              <w:t>участием</w:t>
            </w:r>
            <w:r>
              <w:rPr>
                <w:spacing w:val="-5"/>
                <w:sz w:val="24"/>
              </w:rPr>
              <w:t xml:space="preserve"> </w:t>
            </w:r>
            <w:r>
              <w:rPr>
                <w:spacing w:val="-2"/>
                <w:sz w:val="24"/>
              </w:rPr>
              <w:t>детей.</w:t>
            </w:r>
          </w:p>
        </w:tc>
        <w:tc>
          <w:tcPr>
            <w:tcW w:w="2609" w:type="dxa"/>
          </w:tcPr>
          <w:p w:rsidR="0097566C" w:rsidRDefault="00DC5CD6">
            <w:pPr>
              <w:pStyle w:val="TableParagraph"/>
              <w:spacing w:line="276" w:lineRule="auto"/>
              <w:ind w:left="108"/>
              <w:rPr>
                <w:sz w:val="24"/>
              </w:rPr>
            </w:pPr>
            <w:r>
              <w:rPr>
                <w:spacing w:val="-2"/>
                <w:sz w:val="24"/>
              </w:rPr>
              <w:t xml:space="preserve">Тематические </w:t>
            </w:r>
            <w:r>
              <w:rPr>
                <w:sz w:val="24"/>
              </w:rPr>
              <w:t>мероприятия</w:t>
            </w:r>
            <w:r>
              <w:rPr>
                <w:spacing w:val="-15"/>
                <w:sz w:val="24"/>
              </w:rPr>
              <w:t xml:space="preserve"> </w:t>
            </w:r>
            <w:r>
              <w:rPr>
                <w:sz w:val="24"/>
              </w:rPr>
              <w:t>с</w:t>
            </w:r>
            <w:r>
              <w:rPr>
                <w:spacing w:val="-15"/>
                <w:sz w:val="24"/>
              </w:rPr>
              <w:t xml:space="preserve"> </w:t>
            </w:r>
            <w:r>
              <w:rPr>
                <w:sz w:val="24"/>
              </w:rPr>
              <w:t xml:space="preserve">детьми, </w:t>
            </w:r>
            <w:r>
              <w:rPr>
                <w:spacing w:val="-2"/>
                <w:sz w:val="24"/>
              </w:rPr>
              <w:t>консультации,</w:t>
            </w:r>
          </w:p>
          <w:p w:rsidR="0097566C" w:rsidRDefault="00DC5CD6">
            <w:pPr>
              <w:pStyle w:val="TableParagraph"/>
              <w:spacing w:line="240" w:lineRule="auto"/>
              <w:ind w:left="108"/>
              <w:rPr>
                <w:sz w:val="24"/>
              </w:rPr>
            </w:pPr>
            <w:r>
              <w:rPr>
                <w:spacing w:val="-2"/>
                <w:sz w:val="24"/>
              </w:rPr>
              <w:t>рекомендации</w:t>
            </w:r>
          </w:p>
        </w:tc>
      </w:tr>
      <w:tr w:rsidR="0097566C">
        <w:trPr>
          <w:trHeight w:val="1269"/>
        </w:trPr>
        <w:tc>
          <w:tcPr>
            <w:tcW w:w="650" w:type="dxa"/>
          </w:tcPr>
          <w:p w:rsidR="0097566C" w:rsidRDefault="00DC5CD6">
            <w:pPr>
              <w:pStyle w:val="TableParagraph"/>
              <w:rPr>
                <w:sz w:val="24"/>
              </w:rPr>
            </w:pPr>
            <w:r>
              <w:rPr>
                <w:spacing w:val="-5"/>
                <w:sz w:val="24"/>
              </w:rPr>
              <w:t>7.</w:t>
            </w:r>
          </w:p>
        </w:tc>
        <w:tc>
          <w:tcPr>
            <w:tcW w:w="3063" w:type="dxa"/>
          </w:tcPr>
          <w:p w:rsidR="0097566C" w:rsidRDefault="00DC5CD6">
            <w:pPr>
              <w:pStyle w:val="TableParagraph"/>
              <w:spacing w:line="278" w:lineRule="auto"/>
              <w:ind w:left="108"/>
              <w:rPr>
                <w:sz w:val="24"/>
              </w:rPr>
            </w:pPr>
            <w:r>
              <w:rPr>
                <w:sz w:val="24"/>
              </w:rPr>
              <w:t>Пожарно- спасательная служба</w:t>
            </w:r>
            <w:r>
              <w:rPr>
                <w:spacing w:val="-14"/>
                <w:sz w:val="24"/>
              </w:rPr>
              <w:t xml:space="preserve"> </w:t>
            </w:r>
            <w:r>
              <w:rPr>
                <w:sz w:val="24"/>
              </w:rPr>
              <w:t>№47</w:t>
            </w:r>
            <w:r>
              <w:rPr>
                <w:spacing w:val="-13"/>
                <w:sz w:val="24"/>
              </w:rPr>
              <w:t xml:space="preserve"> </w:t>
            </w:r>
            <w:r>
              <w:rPr>
                <w:sz w:val="24"/>
              </w:rPr>
              <w:t>ФГКУ</w:t>
            </w:r>
            <w:r>
              <w:rPr>
                <w:spacing w:val="-13"/>
                <w:sz w:val="24"/>
              </w:rPr>
              <w:t xml:space="preserve"> </w:t>
            </w:r>
            <w:r>
              <w:rPr>
                <w:sz w:val="24"/>
              </w:rPr>
              <w:t>«УВО</w:t>
            </w:r>
          </w:p>
          <w:p w:rsidR="0097566C" w:rsidRDefault="00DC5CD6">
            <w:pPr>
              <w:pStyle w:val="TableParagraph"/>
              <w:spacing w:line="272" w:lineRule="exact"/>
              <w:ind w:left="108"/>
              <w:rPr>
                <w:sz w:val="24"/>
              </w:rPr>
            </w:pPr>
            <w:r>
              <w:rPr>
                <w:sz w:val="24"/>
              </w:rPr>
              <w:t>ВНГ</w:t>
            </w:r>
            <w:r>
              <w:rPr>
                <w:spacing w:val="-3"/>
                <w:sz w:val="24"/>
              </w:rPr>
              <w:t xml:space="preserve"> </w:t>
            </w:r>
            <w:r>
              <w:rPr>
                <w:sz w:val="24"/>
              </w:rPr>
              <w:t>по</w:t>
            </w:r>
            <w:r>
              <w:rPr>
                <w:spacing w:val="-2"/>
                <w:sz w:val="24"/>
              </w:rPr>
              <w:t xml:space="preserve"> </w:t>
            </w:r>
            <w:r>
              <w:rPr>
                <w:sz w:val="24"/>
              </w:rPr>
              <w:t>Оренбургской</w:t>
            </w:r>
            <w:r>
              <w:rPr>
                <w:spacing w:val="-3"/>
                <w:sz w:val="24"/>
              </w:rPr>
              <w:t xml:space="preserve"> </w:t>
            </w:r>
            <w:r>
              <w:rPr>
                <w:spacing w:val="-4"/>
                <w:sz w:val="24"/>
              </w:rPr>
              <w:t>обл.</w:t>
            </w:r>
          </w:p>
        </w:tc>
        <w:tc>
          <w:tcPr>
            <w:tcW w:w="2746" w:type="dxa"/>
          </w:tcPr>
          <w:p w:rsidR="0097566C" w:rsidRDefault="00DC5CD6">
            <w:pPr>
              <w:pStyle w:val="TableParagraph"/>
              <w:spacing w:line="278" w:lineRule="auto"/>
              <w:ind w:left="108"/>
              <w:rPr>
                <w:sz w:val="24"/>
              </w:rPr>
            </w:pPr>
            <w:r>
              <w:rPr>
                <w:spacing w:val="-2"/>
                <w:sz w:val="24"/>
              </w:rPr>
              <w:t xml:space="preserve">Профилактика </w:t>
            </w:r>
            <w:r>
              <w:rPr>
                <w:sz w:val="24"/>
              </w:rPr>
              <w:t>происшествий</w:t>
            </w:r>
            <w:r>
              <w:rPr>
                <w:spacing w:val="-15"/>
                <w:sz w:val="24"/>
              </w:rPr>
              <w:t xml:space="preserve"> </w:t>
            </w:r>
            <w:r>
              <w:rPr>
                <w:sz w:val="24"/>
              </w:rPr>
              <w:t>по</w:t>
            </w:r>
          </w:p>
          <w:p w:rsidR="0097566C" w:rsidRDefault="00DC5CD6">
            <w:pPr>
              <w:pStyle w:val="TableParagraph"/>
              <w:spacing w:line="272" w:lineRule="exact"/>
              <w:ind w:left="108"/>
              <w:rPr>
                <w:sz w:val="24"/>
              </w:rPr>
            </w:pPr>
            <w:r>
              <w:rPr>
                <w:sz w:val="24"/>
              </w:rPr>
              <w:t>пожарной</w:t>
            </w:r>
            <w:r>
              <w:rPr>
                <w:spacing w:val="-4"/>
                <w:sz w:val="24"/>
              </w:rPr>
              <w:t xml:space="preserve"> </w:t>
            </w:r>
            <w:r>
              <w:rPr>
                <w:spacing w:val="-2"/>
                <w:sz w:val="24"/>
              </w:rPr>
              <w:t>безопасности</w:t>
            </w:r>
          </w:p>
          <w:p w:rsidR="0097566C" w:rsidRDefault="00DC5CD6">
            <w:pPr>
              <w:pStyle w:val="TableParagraph"/>
              <w:spacing w:before="39" w:line="240" w:lineRule="auto"/>
              <w:ind w:left="108"/>
              <w:rPr>
                <w:sz w:val="24"/>
              </w:rPr>
            </w:pPr>
            <w:r>
              <w:rPr>
                <w:sz w:val="24"/>
              </w:rPr>
              <w:t>с</w:t>
            </w:r>
            <w:r>
              <w:rPr>
                <w:spacing w:val="-5"/>
                <w:sz w:val="24"/>
              </w:rPr>
              <w:t xml:space="preserve"> </w:t>
            </w:r>
            <w:r>
              <w:rPr>
                <w:sz w:val="24"/>
              </w:rPr>
              <w:t>участием</w:t>
            </w:r>
            <w:r>
              <w:rPr>
                <w:spacing w:val="-3"/>
                <w:sz w:val="24"/>
              </w:rPr>
              <w:t xml:space="preserve"> </w:t>
            </w:r>
            <w:r>
              <w:rPr>
                <w:spacing w:val="-2"/>
                <w:sz w:val="24"/>
              </w:rPr>
              <w:t>детей.</w:t>
            </w:r>
          </w:p>
        </w:tc>
        <w:tc>
          <w:tcPr>
            <w:tcW w:w="2609" w:type="dxa"/>
          </w:tcPr>
          <w:p w:rsidR="0097566C" w:rsidRDefault="00DC5CD6">
            <w:pPr>
              <w:pStyle w:val="TableParagraph"/>
              <w:spacing w:line="276" w:lineRule="auto"/>
              <w:ind w:left="108"/>
              <w:rPr>
                <w:sz w:val="24"/>
              </w:rPr>
            </w:pPr>
            <w:r>
              <w:rPr>
                <w:spacing w:val="-2"/>
                <w:sz w:val="24"/>
              </w:rPr>
              <w:t xml:space="preserve">Тематические </w:t>
            </w:r>
            <w:r>
              <w:rPr>
                <w:sz w:val="24"/>
              </w:rPr>
              <w:t>мероприятия</w:t>
            </w:r>
            <w:r>
              <w:rPr>
                <w:spacing w:val="-15"/>
                <w:sz w:val="24"/>
              </w:rPr>
              <w:t xml:space="preserve"> </w:t>
            </w:r>
            <w:r>
              <w:rPr>
                <w:sz w:val="24"/>
              </w:rPr>
              <w:t>с</w:t>
            </w:r>
            <w:r>
              <w:rPr>
                <w:spacing w:val="-15"/>
                <w:sz w:val="24"/>
              </w:rPr>
              <w:t xml:space="preserve"> </w:t>
            </w:r>
            <w:r>
              <w:rPr>
                <w:sz w:val="24"/>
              </w:rPr>
              <w:t xml:space="preserve">детьми, </w:t>
            </w:r>
            <w:r>
              <w:rPr>
                <w:spacing w:val="-2"/>
                <w:sz w:val="24"/>
              </w:rPr>
              <w:t>консультации,</w:t>
            </w:r>
          </w:p>
          <w:p w:rsidR="0097566C" w:rsidRDefault="00DC5CD6">
            <w:pPr>
              <w:pStyle w:val="TableParagraph"/>
              <w:spacing w:line="240" w:lineRule="auto"/>
              <w:ind w:left="108"/>
              <w:rPr>
                <w:sz w:val="24"/>
              </w:rPr>
            </w:pPr>
            <w:r>
              <w:rPr>
                <w:spacing w:val="-2"/>
                <w:sz w:val="24"/>
              </w:rPr>
              <w:t>рекомендации</w:t>
            </w:r>
          </w:p>
        </w:tc>
      </w:tr>
      <w:tr w:rsidR="0097566C">
        <w:trPr>
          <w:trHeight w:val="1588"/>
        </w:trPr>
        <w:tc>
          <w:tcPr>
            <w:tcW w:w="650" w:type="dxa"/>
          </w:tcPr>
          <w:p w:rsidR="0097566C" w:rsidRDefault="00DC5CD6">
            <w:pPr>
              <w:pStyle w:val="TableParagraph"/>
              <w:spacing w:before="1" w:line="240" w:lineRule="auto"/>
              <w:rPr>
                <w:sz w:val="24"/>
              </w:rPr>
            </w:pPr>
            <w:r>
              <w:rPr>
                <w:spacing w:val="-10"/>
                <w:sz w:val="24"/>
              </w:rPr>
              <w:t>8</w:t>
            </w:r>
          </w:p>
        </w:tc>
        <w:tc>
          <w:tcPr>
            <w:tcW w:w="3063" w:type="dxa"/>
          </w:tcPr>
          <w:p w:rsidR="0097566C" w:rsidRDefault="00DC5CD6">
            <w:pPr>
              <w:pStyle w:val="TableParagraph"/>
              <w:spacing w:before="1" w:line="240" w:lineRule="auto"/>
              <w:ind w:left="108"/>
              <w:rPr>
                <w:sz w:val="24"/>
              </w:rPr>
            </w:pPr>
            <w:r>
              <w:rPr>
                <w:sz w:val="24"/>
              </w:rPr>
              <w:t>МБО</w:t>
            </w:r>
            <w:r>
              <w:rPr>
                <w:spacing w:val="-3"/>
                <w:sz w:val="24"/>
              </w:rPr>
              <w:t xml:space="preserve"> </w:t>
            </w:r>
            <w:r>
              <w:rPr>
                <w:sz w:val="24"/>
              </w:rPr>
              <w:t>ДО</w:t>
            </w:r>
            <w:r>
              <w:rPr>
                <w:spacing w:val="-2"/>
                <w:sz w:val="24"/>
              </w:rPr>
              <w:t xml:space="preserve"> </w:t>
            </w:r>
            <w:r>
              <w:rPr>
                <w:spacing w:val="-5"/>
                <w:sz w:val="24"/>
              </w:rPr>
              <w:t>ЦДТ</w:t>
            </w:r>
          </w:p>
        </w:tc>
        <w:tc>
          <w:tcPr>
            <w:tcW w:w="2746" w:type="dxa"/>
          </w:tcPr>
          <w:p w:rsidR="0097566C" w:rsidRDefault="00DC5CD6">
            <w:pPr>
              <w:pStyle w:val="TableParagraph"/>
              <w:spacing w:before="1" w:line="276" w:lineRule="auto"/>
              <w:ind w:left="108"/>
              <w:rPr>
                <w:sz w:val="24"/>
              </w:rPr>
            </w:pPr>
            <w:r>
              <w:rPr>
                <w:sz w:val="24"/>
              </w:rPr>
              <w:t>Участие</w:t>
            </w:r>
            <w:r>
              <w:rPr>
                <w:spacing w:val="-15"/>
                <w:sz w:val="24"/>
              </w:rPr>
              <w:t xml:space="preserve"> </w:t>
            </w:r>
            <w:r>
              <w:rPr>
                <w:sz w:val="24"/>
              </w:rPr>
              <w:t>в</w:t>
            </w:r>
            <w:r>
              <w:rPr>
                <w:spacing w:val="-15"/>
                <w:sz w:val="24"/>
              </w:rPr>
              <w:t xml:space="preserve"> </w:t>
            </w:r>
            <w:r>
              <w:rPr>
                <w:sz w:val="24"/>
              </w:rPr>
              <w:t xml:space="preserve">конкурсах, </w:t>
            </w:r>
            <w:r>
              <w:rPr>
                <w:spacing w:val="-2"/>
                <w:sz w:val="24"/>
              </w:rPr>
              <w:t>выставках, дополнительное</w:t>
            </w:r>
          </w:p>
          <w:p w:rsidR="0097566C" w:rsidRDefault="00DC5CD6">
            <w:pPr>
              <w:pStyle w:val="TableParagraph"/>
              <w:spacing w:line="274" w:lineRule="exact"/>
              <w:ind w:left="108"/>
              <w:rPr>
                <w:sz w:val="24"/>
              </w:rPr>
            </w:pPr>
            <w:r>
              <w:rPr>
                <w:spacing w:val="-2"/>
                <w:sz w:val="24"/>
              </w:rPr>
              <w:t>образование.</w:t>
            </w:r>
          </w:p>
        </w:tc>
        <w:tc>
          <w:tcPr>
            <w:tcW w:w="2609" w:type="dxa"/>
          </w:tcPr>
          <w:p w:rsidR="0097566C" w:rsidRDefault="00DC5CD6">
            <w:pPr>
              <w:pStyle w:val="TableParagraph"/>
              <w:spacing w:before="1" w:line="276" w:lineRule="auto"/>
              <w:ind w:left="108" w:right="198"/>
              <w:rPr>
                <w:sz w:val="24"/>
              </w:rPr>
            </w:pPr>
            <w:r>
              <w:rPr>
                <w:sz w:val="24"/>
              </w:rPr>
              <w:t>Проведение</w:t>
            </w:r>
            <w:r>
              <w:rPr>
                <w:spacing w:val="-15"/>
                <w:sz w:val="24"/>
              </w:rPr>
              <w:t xml:space="preserve"> </w:t>
            </w:r>
            <w:r>
              <w:rPr>
                <w:sz w:val="24"/>
              </w:rPr>
              <w:t>выставок, бесед с</w:t>
            </w:r>
          </w:p>
          <w:p w:rsidR="0097566C" w:rsidRDefault="00DC5CD6">
            <w:pPr>
              <w:pStyle w:val="TableParagraph"/>
              <w:spacing w:line="276" w:lineRule="auto"/>
              <w:ind w:left="108" w:right="600"/>
              <w:rPr>
                <w:sz w:val="24"/>
              </w:rPr>
            </w:pPr>
            <w:r>
              <w:rPr>
                <w:sz w:val="24"/>
              </w:rPr>
              <w:t>воспитанниками</w:t>
            </w:r>
            <w:r>
              <w:rPr>
                <w:spacing w:val="-15"/>
                <w:sz w:val="24"/>
              </w:rPr>
              <w:t xml:space="preserve"> </w:t>
            </w:r>
            <w:r>
              <w:rPr>
                <w:sz w:val="24"/>
              </w:rPr>
              <w:t xml:space="preserve">и </w:t>
            </w:r>
            <w:r>
              <w:rPr>
                <w:spacing w:val="-2"/>
                <w:sz w:val="24"/>
              </w:rPr>
              <w:t>родителями.</w:t>
            </w:r>
          </w:p>
          <w:p w:rsidR="0097566C" w:rsidRDefault="00DC5CD6">
            <w:pPr>
              <w:pStyle w:val="TableParagraph"/>
              <w:ind w:left="108"/>
              <w:rPr>
                <w:sz w:val="24"/>
              </w:rPr>
            </w:pPr>
            <w:r>
              <w:rPr>
                <w:spacing w:val="-2"/>
                <w:sz w:val="24"/>
              </w:rPr>
              <w:t>Экскурсии</w:t>
            </w:r>
          </w:p>
        </w:tc>
      </w:tr>
      <w:tr w:rsidR="0097566C">
        <w:trPr>
          <w:trHeight w:val="1586"/>
        </w:trPr>
        <w:tc>
          <w:tcPr>
            <w:tcW w:w="650" w:type="dxa"/>
          </w:tcPr>
          <w:p w:rsidR="0097566C" w:rsidRDefault="00DC5CD6">
            <w:pPr>
              <w:pStyle w:val="TableParagraph"/>
              <w:rPr>
                <w:sz w:val="24"/>
              </w:rPr>
            </w:pPr>
            <w:r>
              <w:rPr>
                <w:spacing w:val="-10"/>
                <w:sz w:val="24"/>
              </w:rPr>
              <w:t>9</w:t>
            </w:r>
          </w:p>
        </w:tc>
        <w:tc>
          <w:tcPr>
            <w:tcW w:w="3063" w:type="dxa"/>
          </w:tcPr>
          <w:p w:rsidR="0097566C" w:rsidRDefault="00DC5CD6">
            <w:pPr>
              <w:pStyle w:val="TableParagraph"/>
              <w:spacing w:line="276" w:lineRule="auto"/>
              <w:ind w:left="108" w:right="461"/>
              <w:rPr>
                <w:sz w:val="24"/>
              </w:rPr>
            </w:pPr>
            <w:r>
              <w:rPr>
                <w:sz w:val="24"/>
              </w:rPr>
              <w:t>Абдулинский</w:t>
            </w:r>
            <w:r>
              <w:rPr>
                <w:spacing w:val="-15"/>
                <w:sz w:val="24"/>
              </w:rPr>
              <w:t xml:space="preserve"> </w:t>
            </w:r>
            <w:r>
              <w:rPr>
                <w:sz w:val="24"/>
              </w:rPr>
              <w:t>историко- краеведческий музей</w:t>
            </w:r>
          </w:p>
        </w:tc>
        <w:tc>
          <w:tcPr>
            <w:tcW w:w="2746" w:type="dxa"/>
          </w:tcPr>
          <w:p w:rsidR="0097566C" w:rsidRDefault="00DC5CD6">
            <w:pPr>
              <w:pStyle w:val="TableParagraph"/>
              <w:spacing w:line="276" w:lineRule="auto"/>
              <w:ind w:left="108"/>
              <w:rPr>
                <w:sz w:val="24"/>
              </w:rPr>
            </w:pPr>
            <w:r>
              <w:rPr>
                <w:sz w:val="24"/>
              </w:rPr>
              <w:t>Участие в конкурсах, выставках,</w:t>
            </w:r>
            <w:r>
              <w:rPr>
                <w:spacing w:val="-6"/>
                <w:sz w:val="24"/>
              </w:rPr>
              <w:t xml:space="preserve"> </w:t>
            </w:r>
            <w:r>
              <w:rPr>
                <w:spacing w:val="-2"/>
                <w:sz w:val="24"/>
              </w:rPr>
              <w:t>экскурсии.</w:t>
            </w:r>
          </w:p>
        </w:tc>
        <w:tc>
          <w:tcPr>
            <w:tcW w:w="2609" w:type="dxa"/>
          </w:tcPr>
          <w:p w:rsidR="0097566C" w:rsidRDefault="00DC5CD6">
            <w:pPr>
              <w:pStyle w:val="TableParagraph"/>
              <w:spacing w:line="276" w:lineRule="auto"/>
              <w:ind w:left="108" w:right="198"/>
              <w:rPr>
                <w:sz w:val="24"/>
              </w:rPr>
            </w:pPr>
            <w:r>
              <w:rPr>
                <w:sz w:val="24"/>
              </w:rPr>
              <w:t>Проведение</w:t>
            </w:r>
            <w:r>
              <w:rPr>
                <w:spacing w:val="-15"/>
                <w:sz w:val="24"/>
              </w:rPr>
              <w:t xml:space="preserve"> </w:t>
            </w:r>
            <w:r>
              <w:rPr>
                <w:sz w:val="24"/>
              </w:rPr>
              <w:t>выставок, бесед с</w:t>
            </w:r>
          </w:p>
          <w:p w:rsidR="0097566C" w:rsidRDefault="00DC5CD6">
            <w:pPr>
              <w:pStyle w:val="TableParagraph"/>
              <w:spacing w:line="278" w:lineRule="auto"/>
              <w:ind w:left="108" w:right="600"/>
              <w:rPr>
                <w:sz w:val="24"/>
              </w:rPr>
            </w:pPr>
            <w:r>
              <w:rPr>
                <w:sz w:val="24"/>
              </w:rPr>
              <w:t>воспитанниками</w:t>
            </w:r>
            <w:r>
              <w:rPr>
                <w:spacing w:val="-15"/>
                <w:sz w:val="24"/>
              </w:rPr>
              <w:t xml:space="preserve"> </w:t>
            </w:r>
            <w:r>
              <w:rPr>
                <w:sz w:val="24"/>
              </w:rPr>
              <w:t xml:space="preserve">и </w:t>
            </w:r>
            <w:r>
              <w:rPr>
                <w:spacing w:val="-2"/>
                <w:sz w:val="24"/>
              </w:rPr>
              <w:t>родителями.</w:t>
            </w:r>
          </w:p>
          <w:p w:rsidR="0097566C" w:rsidRDefault="00DC5CD6">
            <w:pPr>
              <w:pStyle w:val="TableParagraph"/>
              <w:spacing w:line="272" w:lineRule="exact"/>
              <w:ind w:left="108"/>
              <w:rPr>
                <w:sz w:val="24"/>
              </w:rPr>
            </w:pPr>
            <w:r>
              <w:rPr>
                <w:spacing w:val="-2"/>
                <w:sz w:val="24"/>
              </w:rPr>
              <w:t>Экскурсии</w:t>
            </w:r>
          </w:p>
        </w:tc>
      </w:tr>
      <w:tr w:rsidR="0097566C">
        <w:trPr>
          <w:trHeight w:val="1585"/>
        </w:trPr>
        <w:tc>
          <w:tcPr>
            <w:tcW w:w="650" w:type="dxa"/>
          </w:tcPr>
          <w:p w:rsidR="0097566C" w:rsidRDefault="00DC5CD6">
            <w:pPr>
              <w:pStyle w:val="TableParagraph"/>
              <w:rPr>
                <w:sz w:val="24"/>
              </w:rPr>
            </w:pPr>
            <w:r>
              <w:rPr>
                <w:spacing w:val="-5"/>
                <w:sz w:val="24"/>
              </w:rPr>
              <w:t>10</w:t>
            </w:r>
          </w:p>
        </w:tc>
        <w:tc>
          <w:tcPr>
            <w:tcW w:w="3063" w:type="dxa"/>
          </w:tcPr>
          <w:p w:rsidR="0097566C" w:rsidRDefault="00DC5CD6">
            <w:pPr>
              <w:pStyle w:val="TableParagraph"/>
              <w:spacing w:line="276" w:lineRule="auto"/>
              <w:ind w:left="108"/>
              <w:rPr>
                <w:sz w:val="24"/>
              </w:rPr>
            </w:pPr>
            <w:r>
              <w:rPr>
                <w:sz w:val="24"/>
              </w:rPr>
              <w:t>ДК Юбилейный Абдулинского</w:t>
            </w:r>
            <w:r>
              <w:rPr>
                <w:spacing w:val="-15"/>
                <w:sz w:val="24"/>
              </w:rPr>
              <w:t xml:space="preserve"> </w:t>
            </w:r>
            <w:r>
              <w:rPr>
                <w:sz w:val="24"/>
              </w:rPr>
              <w:t>г.о.</w:t>
            </w:r>
          </w:p>
        </w:tc>
        <w:tc>
          <w:tcPr>
            <w:tcW w:w="2746" w:type="dxa"/>
          </w:tcPr>
          <w:p w:rsidR="0097566C" w:rsidRDefault="00DC5CD6">
            <w:pPr>
              <w:pStyle w:val="TableParagraph"/>
              <w:spacing w:line="276" w:lineRule="auto"/>
              <w:ind w:left="108" w:right="285"/>
              <w:rPr>
                <w:sz w:val="24"/>
              </w:rPr>
            </w:pPr>
            <w:r>
              <w:rPr>
                <w:sz w:val="24"/>
              </w:rPr>
              <w:t>Экскурсии,</w:t>
            </w:r>
            <w:r>
              <w:rPr>
                <w:spacing w:val="-15"/>
                <w:sz w:val="24"/>
              </w:rPr>
              <w:t xml:space="preserve"> </w:t>
            </w:r>
            <w:r>
              <w:rPr>
                <w:sz w:val="24"/>
              </w:rPr>
              <w:t xml:space="preserve">посещение </w:t>
            </w:r>
            <w:r>
              <w:rPr>
                <w:spacing w:val="-2"/>
                <w:sz w:val="24"/>
              </w:rPr>
              <w:t xml:space="preserve">мероприятий, </w:t>
            </w:r>
            <w:r>
              <w:rPr>
                <w:sz w:val="24"/>
              </w:rPr>
              <w:t>концертов, выставок, спектаклей и пр.</w:t>
            </w:r>
          </w:p>
        </w:tc>
        <w:tc>
          <w:tcPr>
            <w:tcW w:w="2609" w:type="dxa"/>
          </w:tcPr>
          <w:p w:rsidR="0097566C" w:rsidRDefault="00DC5CD6">
            <w:pPr>
              <w:pStyle w:val="TableParagraph"/>
              <w:spacing w:line="276" w:lineRule="auto"/>
              <w:ind w:left="108" w:right="198"/>
              <w:rPr>
                <w:sz w:val="24"/>
              </w:rPr>
            </w:pPr>
            <w:r>
              <w:rPr>
                <w:sz w:val="24"/>
              </w:rPr>
              <w:t>Проведение</w:t>
            </w:r>
            <w:r>
              <w:rPr>
                <w:spacing w:val="-15"/>
                <w:sz w:val="24"/>
              </w:rPr>
              <w:t xml:space="preserve"> </w:t>
            </w:r>
            <w:r>
              <w:rPr>
                <w:sz w:val="24"/>
              </w:rPr>
              <w:t>выставок, бесед с</w:t>
            </w:r>
          </w:p>
          <w:p w:rsidR="0097566C" w:rsidRDefault="00DC5CD6">
            <w:pPr>
              <w:pStyle w:val="TableParagraph"/>
              <w:spacing w:line="276" w:lineRule="auto"/>
              <w:ind w:left="108" w:right="600"/>
              <w:rPr>
                <w:sz w:val="24"/>
              </w:rPr>
            </w:pPr>
            <w:r>
              <w:rPr>
                <w:sz w:val="24"/>
              </w:rPr>
              <w:t>воспитанниками</w:t>
            </w:r>
            <w:r>
              <w:rPr>
                <w:spacing w:val="-15"/>
                <w:sz w:val="24"/>
              </w:rPr>
              <w:t xml:space="preserve"> </w:t>
            </w:r>
            <w:r>
              <w:rPr>
                <w:sz w:val="24"/>
              </w:rPr>
              <w:t xml:space="preserve">и </w:t>
            </w:r>
            <w:r>
              <w:rPr>
                <w:spacing w:val="-2"/>
                <w:sz w:val="24"/>
              </w:rPr>
              <w:t>родителями.</w:t>
            </w:r>
          </w:p>
          <w:p w:rsidR="0097566C" w:rsidRDefault="00DC5CD6">
            <w:pPr>
              <w:pStyle w:val="TableParagraph"/>
              <w:ind w:left="108"/>
              <w:rPr>
                <w:sz w:val="24"/>
              </w:rPr>
            </w:pPr>
            <w:r>
              <w:rPr>
                <w:spacing w:val="-2"/>
                <w:sz w:val="24"/>
              </w:rPr>
              <w:t>Экскурсии</w:t>
            </w:r>
          </w:p>
        </w:tc>
      </w:tr>
      <w:tr w:rsidR="0097566C">
        <w:trPr>
          <w:trHeight w:val="1272"/>
        </w:trPr>
        <w:tc>
          <w:tcPr>
            <w:tcW w:w="650" w:type="dxa"/>
          </w:tcPr>
          <w:p w:rsidR="0097566C" w:rsidRDefault="00DC5CD6">
            <w:pPr>
              <w:pStyle w:val="TableParagraph"/>
              <w:spacing w:before="1" w:line="240" w:lineRule="auto"/>
              <w:rPr>
                <w:sz w:val="24"/>
              </w:rPr>
            </w:pPr>
            <w:r>
              <w:rPr>
                <w:spacing w:val="-5"/>
                <w:sz w:val="24"/>
              </w:rPr>
              <w:t>11</w:t>
            </w:r>
          </w:p>
        </w:tc>
        <w:tc>
          <w:tcPr>
            <w:tcW w:w="3063" w:type="dxa"/>
          </w:tcPr>
          <w:p w:rsidR="0097566C" w:rsidRDefault="00DC5CD6">
            <w:pPr>
              <w:pStyle w:val="TableParagraph"/>
              <w:spacing w:before="1" w:line="276" w:lineRule="auto"/>
              <w:ind w:left="108" w:right="116"/>
              <w:rPr>
                <w:sz w:val="24"/>
              </w:rPr>
            </w:pPr>
            <w:r>
              <w:rPr>
                <w:spacing w:val="-2"/>
                <w:sz w:val="24"/>
              </w:rPr>
              <w:t xml:space="preserve">Физкультурно- </w:t>
            </w:r>
            <w:r>
              <w:rPr>
                <w:sz w:val="24"/>
              </w:rPr>
              <w:t>оздоровительный</w:t>
            </w:r>
            <w:r>
              <w:rPr>
                <w:spacing w:val="-15"/>
                <w:sz w:val="24"/>
              </w:rPr>
              <w:t xml:space="preserve"> </w:t>
            </w:r>
            <w:r>
              <w:rPr>
                <w:sz w:val="24"/>
              </w:rPr>
              <w:t>комплекс</w:t>
            </w:r>
          </w:p>
          <w:p w:rsidR="0097566C" w:rsidRDefault="00DC5CD6">
            <w:pPr>
              <w:pStyle w:val="TableParagraph"/>
              <w:ind w:left="108"/>
              <w:rPr>
                <w:sz w:val="24"/>
              </w:rPr>
            </w:pPr>
            <w:r>
              <w:rPr>
                <w:spacing w:val="-2"/>
                <w:sz w:val="24"/>
              </w:rPr>
              <w:t>«Старт»</w:t>
            </w:r>
          </w:p>
        </w:tc>
        <w:tc>
          <w:tcPr>
            <w:tcW w:w="2746" w:type="dxa"/>
          </w:tcPr>
          <w:p w:rsidR="0097566C" w:rsidRDefault="00DC5CD6">
            <w:pPr>
              <w:pStyle w:val="TableParagraph"/>
              <w:spacing w:before="1" w:line="276" w:lineRule="auto"/>
              <w:ind w:left="108"/>
              <w:rPr>
                <w:sz w:val="24"/>
              </w:rPr>
            </w:pPr>
            <w:r>
              <w:rPr>
                <w:sz w:val="24"/>
              </w:rPr>
              <w:t>Участие</w:t>
            </w:r>
            <w:r>
              <w:rPr>
                <w:spacing w:val="-15"/>
                <w:sz w:val="24"/>
              </w:rPr>
              <w:t xml:space="preserve"> </w:t>
            </w:r>
            <w:r>
              <w:rPr>
                <w:sz w:val="24"/>
              </w:rPr>
              <w:t>в</w:t>
            </w:r>
            <w:r>
              <w:rPr>
                <w:spacing w:val="-15"/>
                <w:sz w:val="24"/>
              </w:rPr>
              <w:t xml:space="preserve"> </w:t>
            </w:r>
            <w:r>
              <w:rPr>
                <w:sz w:val="24"/>
              </w:rPr>
              <w:t xml:space="preserve">спортивных </w:t>
            </w:r>
            <w:r>
              <w:rPr>
                <w:spacing w:val="-2"/>
                <w:sz w:val="24"/>
              </w:rPr>
              <w:t>мероприятиях,</w:t>
            </w:r>
          </w:p>
          <w:p w:rsidR="0097566C" w:rsidRDefault="00DC5CD6">
            <w:pPr>
              <w:pStyle w:val="TableParagraph"/>
              <w:ind w:left="108"/>
              <w:rPr>
                <w:sz w:val="24"/>
              </w:rPr>
            </w:pPr>
            <w:r>
              <w:rPr>
                <w:sz w:val="24"/>
              </w:rPr>
              <w:t>конкурсах,</w:t>
            </w:r>
            <w:r>
              <w:rPr>
                <w:spacing w:val="-3"/>
                <w:sz w:val="24"/>
              </w:rPr>
              <w:t xml:space="preserve"> </w:t>
            </w:r>
            <w:r>
              <w:rPr>
                <w:sz w:val="24"/>
              </w:rPr>
              <w:t>сдачи</w:t>
            </w:r>
            <w:r>
              <w:rPr>
                <w:spacing w:val="-3"/>
                <w:sz w:val="24"/>
              </w:rPr>
              <w:t xml:space="preserve"> </w:t>
            </w:r>
            <w:r>
              <w:rPr>
                <w:spacing w:val="-4"/>
                <w:sz w:val="24"/>
              </w:rPr>
              <w:t>норм</w:t>
            </w:r>
          </w:p>
          <w:p w:rsidR="0097566C" w:rsidRDefault="00DC5CD6">
            <w:pPr>
              <w:pStyle w:val="TableParagraph"/>
              <w:spacing w:before="41" w:line="240" w:lineRule="auto"/>
              <w:ind w:left="108"/>
              <w:rPr>
                <w:sz w:val="24"/>
              </w:rPr>
            </w:pPr>
            <w:r>
              <w:rPr>
                <w:spacing w:val="-4"/>
                <w:sz w:val="24"/>
              </w:rPr>
              <w:t>ГТО.</w:t>
            </w:r>
          </w:p>
        </w:tc>
        <w:tc>
          <w:tcPr>
            <w:tcW w:w="2609" w:type="dxa"/>
          </w:tcPr>
          <w:p w:rsidR="0097566C" w:rsidRDefault="00DC5CD6">
            <w:pPr>
              <w:pStyle w:val="TableParagraph"/>
              <w:spacing w:before="1" w:line="276" w:lineRule="auto"/>
              <w:ind w:left="108"/>
              <w:rPr>
                <w:sz w:val="24"/>
              </w:rPr>
            </w:pPr>
            <w:r>
              <w:rPr>
                <w:sz w:val="24"/>
              </w:rPr>
              <w:t>Участие</w:t>
            </w:r>
            <w:r>
              <w:rPr>
                <w:spacing w:val="-15"/>
                <w:sz w:val="24"/>
              </w:rPr>
              <w:t xml:space="preserve"> </w:t>
            </w:r>
            <w:r>
              <w:rPr>
                <w:sz w:val="24"/>
              </w:rPr>
              <w:t>в</w:t>
            </w:r>
            <w:r>
              <w:rPr>
                <w:spacing w:val="-15"/>
                <w:sz w:val="24"/>
              </w:rPr>
              <w:t xml:space="preserve"> </w:t>
            </w:r>
            <w:r>
              <w:rPr>
                <w:sz w:val="24"/>
              </w:rPr>
              <w:t xml:space="preserve">спортивных </w:t>
            </w:r>
            <w:r>
              <w:rPr>
                <w:spacing w:val="-2"/>
                <w:sz w:val="24"/>
              </w:rPr>
              <w:t>мероприятиях,</w:t>
            </w:r>
          </w:p>
          <w:p w:rsidR="0097566C" w:rsidRDefault="00DC5CD6">
            <w:pPr>
              <w:pStyle w:val="TableParagraph"/>
              <w:ind w:left="108"/>
              <w:rPr>
                <w:sz w:val="24"/>
              </w:rPr>
            </w:pPr>
            <w:r>
              <w:rPr>
                <w:sz w:val="24"/>
              </w:rPr>
              <w:t>конкурсах,</w:t>
            </w:r>
            <w:r>
              <w:rPr>
                <w:spacing w:val="-3"/>
                <w:sz w:val="24"/>
              </w:rPr>
              <w:t xml:space="preserve"> </w:t>
            </w:r>
            <w:r>
              <w:rPr>
                <w:sz w:val="24"/>
              </w:rPr>
              <w:t>сдачи</w:t>
            </w:r>
            <w:r>
              <w:rPr>
                <w:spacing w:val="-3"/>
                <w:sz w:val="24"/>
              </w:rPr>
              <w:t xml:space="preserve"> </w:t>
            </w:r>
            <w:r>
              <w:rPr>
                <w:spacing w:val="-4"/>
                <w:sz w:val="24"/>
              </w:rPr>
              <w:t>норм</w:t>
            </w:r>
          </w:p>
          <w:p w:rsidR="0097566C" w:rsidRDefault="00DC5CD6">
            <w:pPr>
              <w:pStyle w:val="TableParagraph"/>
              <w:spacing w:before="41" w:line="240" w:lineRule="auto"/>
              <w:ind w:left="108"/>
              <w:rPr>
                <w:sz w:val="24"/>
              </w:rPr>
            </w:pPr>
            <w:r>
              <w:rPr>
                <w:spacing w:val="-4"/>
                <w:sz w:val="24"/>
              </w:rPr>
              <w:t>ГТО.</w:t>
            </w:r>
          </w:p>
        </w:tc>
      </w:tr>
      <w:tr w:rsidR="0097566C">
        <w:trPr>
          <w:trHeight w:val="1586"/>
        </w:trPr>
        <w:tc>
          <w:tcPr>
            <w:tcW w:w="650" w:type="dxa"/>
          </w:tcPr>
          <w:p w:rsidR="0097566C" w:rsidRDefault="00DC5CD6">
            <w:pPr>
              <w:pStyle w:val="TableParagraph"/>
              <w:rPr>
                <w:sz w:val="24"/>
              </w:rPr>
            </w:pPr>
            <w:r>
              <w:rPr>
                <w:spacing w:val="-5"/>
                <w:sz w:val="24"/>
              </w:rPr>
              <w:t>12</w:t>
            </w:r>
          </w:p>
        </w:tc>
        <w:tc>
          <w:tcPr>
            <w:tcW w:w="3063" w:type="dxa"/>
          </w:tcPr>
          <w:p w:rsidR="0097566C" w:rsidRDefault="00DC5CD6">
            <w:pPr>
              <w:pStyle w:val="TableParagraph"/>
              <w:spacing w:line="276" w:lineRule="auto"/>
              <w:ind w:left="108" w:right="954"/>
              <w:jc w:val="both"/>
              <w:rPr>
                <w:sz w:val="24"/>
              </w:rPr>
            </w:pPr>
            <w:r>
              <w:rPr>
                <w:spacing w:val="-2"/>
                <w:sz w:val="24"/>
              </w:rPr>
              <w:t xml:space="preserve">Эксплуатационное </w:t>
            </w:r>
            <w:r>
              <w:rPr>
                <w:sz w:val="24"/>
              </w:rPr>
              <w:t>локомотивное</w:t>
            </w:r>
            <w:r>
              <w:rPr>
                <w:spacing w:val="-15"/>
                <w:sz w:val="24"/>
              </w:rPr>
              <w:t xml:space="preserve"> </w:t>
            </w:r>
            <w:r>
              <w:rPr>
                <w:sz w:val="24"/>
              </w:rPr>
              <w:t>депо станции</w:t>
            </w:r>
            <w:r>
              <w:rPr>
                <w:spacing w:val="-3"/>
                <w:sz w:val="24"/>
              </w:rPr>
              <w:t xml:space="preserve"> </w:t>
            </w:r>
            <w:r>
              <w:rPr>
                <w:spacing w:val="-2"/>
                <w:sz w:val="24"/>
              </w:rPr>
              <w:t>Абдулино.</w:t>
            </w:r>
          </w:p>
        </w:tc>
        <w:tc>
          <w:tcPr>
            <w:tcW w:w="2746" w:type="dxa"/>
          </w:tcPr>
          <w:p w:rsidR="0097566C" w:rsidRDefault="00DC5CD6">
            <w:pPr>
              <w:pStyle w:val="TableParagraph"/>
              <w:spacing w:line="276" w:lineRule="auto"/>
              <w:ind w:left="108"/>
              <w:rPr>
                <w:sz w:val="24"/>
              </w:rPr>
            </w:pPr>
            <w:r>
              <w:rPr>
                <w:sz w:val="24"/>
              </w:rPr>
              <w:t>Экскурсии,</w:t>
            </w:r>
            <w:r>
              <w:rPr>
                <w:spacing w:val="-15"/>
                <w:sz w:val="24"/>
              </w:rPr>
              <w:t xml:space="preserve"> </w:t>
            </w:r>
            <w:r>
              <w:rPr>
                <w:sz w:val="24"/>
              </w:rPr>
              <w:t>участие</w:t>
            </w:r>
            <w:r>
              <w:rPr>
                <w:spacing w:val="-15"/>
                <w:sz w:val="24"/>
              </w:rPr>
              <w:t xml:space="preserve"> </w:t>
            </w:r>
            <w:r>
              <w:rPr>
                <w:sz w:val="24"/>
              </w:rPr>
              <w:t xml:space="preserve">в </w:t>
            </w:r>
            <w:r>
              <w:rPr>
                <w:spacing w:val="-2"/>
                <w:sz w:val="24"/>
              </w:rPr>
              <w:t>конкурсах.</w:t>
            </w:r>
          </w:p>
        </w:tc>
        <w:tc>
          <w:tcPr>
            <w:tcW w:w="2609" w:type="dxa"/>
          </w:tcPr>
          <w:p w:rsidR="0097566C" w:rsidRDefault="00DC5CD6">
            <w:pPr>
              <w:pStyle w:val="TableParagraph"/>
              <w:spacing w:line="276" w:lineRule="auto"/>
              <w:ind w:left="108" w:right="198"/>
              <w:rPr>
                <w:sz w:val="24"/>
              </w:rPr>
            </w:pPr>
            <w:r>
              <w:rPr>
                <w:sz w:val="24"/>
              </w:rPr>
              <w:t>Проведение</w:t>
            </w:r>
            <w:r>
              <w:rPr>
                <w:spacing w:val="-15"/>
                <w:sz w:val="24"/>
              </w:rPr>
              <w:t xml:space="preserve"> </w:t>
            </w:r>
            <w:r>
              <w:rPr>
                <w:sz w:val="24"/>
              </w:rPr>
              <w:t>выставок, бесед с</w:t>
            </w:r>
          </w:p>
          <w:p w:rsidR="0097566C" w:rsidRDefault="00DC5CD6">
            <w:pPr>
              <w:pStyle w:val="TableParagraph"/>
              <w:spacing w:line="276" w:lineRule="auto"/>
              <w:ind w:left="108" w:right="600"/>
              <w:rPr>
                <w:sz w:val="24"/>
              </w:rPr>
            </w:pPr>
            <w:r>
              <w:rPr>
                <w:sz w:val="24"/>
              </w:rPr>
              <w:t>воспитанниками</w:t>
            </w:r>
            <w:r>
              <w:rPr>
                <w:spacing w:val="-15"/>
                <w:sz w:val="24"/>
              </w:rPr>
              <w:t xml:space="preserve"> </w:t>
            </w:r>
            <w:r>
              <w:rPr>
                <w:sz w:val="24"/>
              </w:rPr>
              <w:t xml:space="preserve">и </w:t>
            </w:r>
            <w:r>
              <w:rPr>
                <w:spacing w:val="-2"/>
                <w:sz w:val="24"/>
              </w:rPr>
              <w:t>родителями.</w:t>
            </w:r>
          </w:p>
          <w:p w:rsidR="0097566C" w:rsidRDefault="00DC5CD6">
            <w:pPr>
              <w:pStyle w:val="TableParagraph"/>
              <w:spacing w:line="240" w:lineRule="auto"/>
              <w:ind w:left="108"/>
              <w:rPr>
                <w:sz w:val="24"/>
              </w:rPr>
            </w:pPr>
            <w:r>
              <w:rPr>
                <w:spacing w:val="-2"/>
                <w:sz w:val="24"/>
              </w:rPr>
              <w:t>Экскурсии</w:t>
            </w:r>
          </w:p>
        </w:tc>
      </w:tr>
    </w:tbl>
    <w:p w:rsidR="0097566C" w:rsidRDefault="0097566C">
      <w:pPr>
        <w:pStyle w:val="a3"/>
        <w:spacing w:before="215"/>
        <w:ind w:left="0"/>
        <w:jc w:val="left"/>
        <w:rPr>
          <w:b/>
        </w:rPr>
      </w:pPr>
    </w:p>
    <w:p w:rsidR="0097566C" w:rsidRDefault="00DC5CD6" w:rsidP="000F11DC">
      <w:pPr>
        <w:pStyle w:val="a4"/>
        <w:numPr>
          <w:ilvl w:val="2"/>
          <w:numId w:val="31"/>
        </w:numPr>
        <w:tabs>
          <w:tab w:val="left" w:pos="1108"/>
        </w:tabs>
        <w:spacing w:before="1" w:line="276" w:lineRule="auto"/>
        <w:ind w:right="1324" w:firstLine="0"/>
        <w:rPr>
          <w:sz w:val="24"/>
        </w:rPr>
      </w:pPr>
      <w:r>
        <w:rPr>
          <w:b/>
          <w:sz w:val="24"/>
        </w:rPr>
        <w:t>Организационный раздел обязательной части Программы и части, формируемой</w:t>
      </w:r>
      <w:r>
        <w:rPr>
          <w:b/>
          <w:spacing w:val="-6"/>
          <w:sz w:val="24"/>
        </w:rPr>
        <w:t xml:space="preserve"> </w:t>
      </w:r>
      <w:r>
        <w:rPr>
          <w:b/>
          <w:sz w:val="24"/>
        </w:rPr>
        <w:t>участниками</w:t>
      </w:r>
      <w:r>
        <w:rPr>
          <w:b/>
          <w:spacing w:val="-6"/>
          <w:sz w:val="24"/>
        </w:rPr>
        <w:t xml:space="preserve"> </w:t>
      </w:r>
      <w:r>
        <w:rPr>
          <w:b/>
          <w:sz w:val="24"/>
        </w:rPr>
        <w:t>образовательных</w:t>
      </w:r>
      <w:r>
        <w:rPr>
          <w:b/>
          <w:spacing w:val="-6"/>
          <w:sz w:val="24"/>
        </w:rPr>
        <w:t xml:space="preserve"> </w:t>
      </w:r>
      <w:r>
        <w:rPr>
          <w:b/>
          <w:sz w:val="24"/>
        </w:rPr>
        <w:t>отношений</w:t>
      </w:r>
      <w:r>
        <w:rPr>
          <w:b/>
          <w:spacing w:val="-6"/>
          <w:sz w:val="24"/>
        </w:rPr>
        <w:t xml:space="preserve"> </w:t>
      </w:r>
      <w:r>
        <w:rPr>
          <w:b/>
          <w:sz w:val="24"/>
        </w:rPr>
        <w:t>(кадровое,</w:t>
      </w:r>
      <w:r>
        <w:rPr>
          <w:b/>
          <w:spacing w:val="-6"/>
          <w:sz w:val="24"/>
        </w:rPr>
        <w:t xml:space="preserve"> </w:t>
      </w:r>
      <w:r>
        <w:rPr>
          <w:b/>
          <w:sz w:val="24"/>
        </w:rPr>
        <w:t>нормативно- методическое обеспечение</w:t>
      </w:r>
      <w:r>
        <w:rPr>
          <w:sz w:val="24"/>
        </w:rPr>
        <w:t>)</w:t>
      </w:r>
    </w:p>
    <w:p w:rsidR="0097566C" w:rsidRDefault="00552530">
      <w:pPr>
        <w:pStyle w:val="a3"/>
        <w:spacing w:before="159" w:line="278" w:lineRule="auto"/>
        <w:ind w:right="844"/>
        <w:jc w:val="left"/>
      </w:pPr>
      <w:hyperlink r:id="rId561" w:anchor="%3A~%3Atext%3D%D0%9E%D1%80%D0%B3%D0%B0%D0%BD%D0%B8%D0%B7%D0%B0%D1%86%D0%B8%D0%BE%D0%BD%D0%BD%D1%8B%D0%B9%20%D1%80%D0%B0%D0%B7%D0%B4%D0%B5%D0%BB%20%D0%9F%D1%80%D0%BE%D0%B3%D1%80%D0%B0%D0%BC%D0%BC%D1%8B%20%D0%B2%D0%BE%D1%81%D0%BF%D0%B8%D1%82%D0%B0%D0%BD%D0%">
        <w:r w:rsidR="00DC5CD6">
          <w:rPr>
            <w:color w:val="0000FF"/>
            <w:u w:val="single" w:color="0000FF"/>
          </w:rPr>
          <w:t>Организационны</w:t>
        </w:r>
      </w:hyperlink>
      <w:hyperlink r:id="rId562" w:anchor="%3A~%3Atext%3D%D0%9E%D1%80%D0%B3%D0%B0%D0%BD%D0%B8%D0%B7%D0%B0%D1%86%D0%B8%D0%BE%D0%BD%D0%BD%D1%8B%D0%B9%20%D1%80%D0%B0%D0%B7%D0%B4%D0%B5%D0%BB%20%D0%9F%D1%80%D0%BE%D0%B3%D1%80%D0%B0%D0%BC%D0%BC%D1%8B%20%D0%B2%D0%BE%D1%81%D0%BF%D0%B8%D1%82%D0%B0%D0%BD%D0%">
        <w:r w:rsidR="00DC5CD6">
          <w:rPr>
            <w:color w:val="0000FF"/>
            <w:u w:val="single" w:color="0000FF"/>
          </w:rPr>
          <w:t>й</w:t>
        </w:r>
      </w:hyperlink>
      <w:r w:rsidR="00DC5CD6">
        <w:rPr>
          <w:color w:val="0000FF"/>
          <w:spacing w:val="40"/>
          <w:u w:val="single" w:color="0000FF"/>
        </w:rPr>
        <w:t xml:space="preserve"> </w:t>
      </w:r>
      <w:hyperlink r:id="rId563" w:anchor="%3A~%3Atext%3D%D0%9E%D1%80%D0%B3%D0%B0%D0%BD%D0%B8%D0%B7%D0%B0%D1%86%D0%B8%D0%BE%D0%BD%D0%BD%D1%8B%D0%B9%20%D1%80%D0%B0%D0%B7%D0%B4%D0%B5%D0%BB%20%D0%9F%D1%80%D0%BE%D0%B3%D1%80%D0%B0%D0%BC%D0%BC%D1%8B%20%D0%B2%D0%BE%D1%81%D0%BF%D0%B8%D1%82%D0%B0%D0%BD%D0%">
        <w:r w:rsidR="00DC5CD6">
          <w:rPr>
            <w:color w:val="0000FF"/>
            <w:u w:val="single" w:color="0000FF"/>
          </w:rPr>
          <w:t>разде</w:t>
        </w:r>
      </w:hyperlink>
      <w:hyperlink r:id="rId564" w:anchor="%3A~%3Atext%3D%D0%9E%D1%80%D0%B3%D0%B0%D0%BD%D0%B8%D0%B7%D0%B0%D1%86%D0%B8%D0%BE%D0%BD%D0%BD%D1%8B%D0%B9%20%D1%80%D0%B0%D0%B7%D0%B4%D0%B5%D0%BB%20%D0%9F%D1%80%D0%BE%D0%B3%D1%80%D0%B0%D0%BC%D0%BC%D1%8B%20%D0%B2%D0%BE%D1%81%D0%BF%D0%B8%D1%82%D0%B0%D0%BD%D0%">
        <w:r w:rsidR="00DC5CD6">
          <w:rPr>
            <w:color w:val="0000FF"/>
            <w:u w:val="single" w:color="0000FF"/>
          </w:rPr>
          <w:t>л</w:t>
        </w:r>
      </w:hyperlink>
      <w:r w:rsidR="00DC5CD6">
        <w:rPr>
          <w:color w:val="0000FF"/>
          <w:spacing w:val="40"/>
          <w:u w:val="single" w:color="0000FF"/>
        </w:rPr>
        <w:t xml:space="preserve"> </w:t>
      </w:r>
      <w:hyperlink r:id="rId565" w:anchor="%3A~%3Atext%3D%D0%9E%D1%80%D0%B3%D0%B0%D0%BD%D0%B8%D0%B7%D0%B0%D1%86%D0%B8%D0%BE%D0%BD%D0%BD%D1%8B%D0%B9%20%D1%80%D0%B0%D0%B7%D0%B4%D0%B5%D0%BB%20%D0%9F%D1%80%D0%BE%D0%B3%D1%80%D0%B0%D0%BC%D0%BC%D1%8B%20%D0%B2%D0%BE%D1%81%D0%BF%D0%B8%D1%82%D0%B0%D0%BD%D0%">
        <w:r w:rsidR="00DC5CD6">
          <w:rPr>
            <w:color w:val="0000FF"/>
            <w:u w:val="single" w:color="0000FF"/>
          </w:rPr>
          <w:t>Программ</w:t>
        </w:r>
      </w:hyperlink>
      <w:hyperlink r:id="rId566" w:anchor="%3A~%3Atext%3D%D0%9E%D1%80%D0%B3%D0%B0%D0%BD%D0%B8%D0%B7%D0%B0%D1%86%D0%B8%D0%BE%D0%BD%D0%BD%D1%8B%D0%B9%20%D1%80%D0%B0%D0%B7%D0%B4%D0%B5%D0%BB%20%D0%9F%D1%80%D0%BE%D0%B3%D1%80%D0%B0%D0%BC%D0%BC%D1%8B%20%D0%B2%D0%BE%D1%81%D0%BF%D0%B8%D1%82%D0%B0%D0%BD%D0%">
        <w:r w:rsidR="00DC5CD6">
          <w:rPr>
            <w:color w:val="0000FF"/>
            <w:u w:val="single" w:color="0000FF"/>
          </w:rPr>
          <w:t>ы</w:t>
        </w:r>
      </w:hyperlink>
      <w:r w:rsidR="00DC5CD6">
        <w:rPr>
          <w:color w:val="0000FF"/>
          <w:spacing w:val="40"/>
          <w:u w:val="single" w:color="0000FF"/>
        </w:rPr>
        <w:t xml:space="preserve"> </w:t>
      </w:r>
      <w:hyperlink r:id="rId567" w:anchor="%3A~%3Atext%3D%D0%9E%D1%80%D0%B3%D0%B0%D0%BD%D0%B8%D0%B7%D0%B0%D1%86%D0%B8%D0%BE%D0%BD%D0%BD%D1%8B%D0%B9%20%D1%80%D0%B0%D0%B7%D0%B4%D0%B5%D0%BB%20%D0%9F%D1%80%D0%BE%D0%B3%D1%80%D0%B0%D0%BC%D0%BC%D1%8B%20%D0%B2%D0%BE%D1%81%D0%BF%D0%B8%D1%82%D0%B0%D0%BD%D0%">
        <w:r w:rsidR="00DC5CD6">
          <w:rPr>
            <w:color w:val="0000FF"/>
            <w:u w:val="single" w:color="0000FF"/>
          </w:rPr>
          <w:t>воспитания.</w:t>
        </w:r>
      </w:hyperlink>
      <w:r w:rsidR="00DC5CD6">
        <w:rPr>
          <w:color w:val="0000FF"/>
          <w:spacing w:val="40"/>
        </w:rPr>
        <w:t xml:space="preserve"> </w:t>
      </w:r>
      <w:r w:rsidR="00DC5CD6">
        <w:t>(п.</w:t>
      </w:r>
      <w:r w:rsidR="00DC5CD6">
        <w:rPr>
          <w:spacing w:val="40"/>
        </w:rPr>
        <w:t xml:space="preserve"> </w:t>
      </w:r>
      <w:r w:rsidR="00DC5CD6">
        <w:t>29.4.</w:t>
      </w:r>
      <w:r w:rsidR="00DC5CD6">
        <w:rPr>
          <w:spacing w:val="40"/>
        </w:rPr>
        <w:t xml:space="preserve"> </w:t>
      </w:r>
      <w:r w:rsidR="00DC5CD6">
        <w:t>Приказа</w:t>
      </w:r>
      <w:r w:rsidR="00DC5CD6">
        <w:rPr>
          <w:spacing w:val="40"/>
        </w:rPr>
        <w:t xml:space="preserve"> </w:t>
      </w:r>
      <w:r w:rsidR="00DC5CD6">
        <w:t>Министерства просвещения Российской</w:t>
      </w:r>
      <w:r w:rsidR="00DC5CD6">
        <w:rPr>
          <w:spacing w:val="40"/>
        </w:rPr>
        <w:t xml:space="preserve"> </w:t>
      </w:r>
      <w:r w:rsidR="00DC5CD6">
        <w:t>Федерации</w:t>
      </w:r>
      <w:r w:rsidR="00DC5CD6">
        <w:rPr>
          <w:spacing w:val="40"/>
        </w:rPr>
        <w:t xml:space="preserve"> </w:t>
      </w:r>
      <w:r w:rsidR="00DC5CD6">
        <w:t>от</w:t>
      </w:r>
      <w:r w:rsidR="00DC5CD6">
        <w:rPr>
          <w:spacing w:val="40"/>
        </w:rPr>
        <w:t xml:space="preserve"> </w:t>
      </w:r>
      <w:r w:rsidR="00DC5CD6">
        <w:t>25</w:t>
      </w:r>
      <w:r w:rsidR="00DC5CD6">
        <w:rPr>
          <w:spacing w:val="40"/>
        </w:rPr>
        <w:t xml:space="preserve"> </w:t>
      </w:r>
      <w:r w:rsidR="00DC5CD6">
        <w:t>ноября</w:t>
      </w:r>
      <w:r w:rsidR="00DC5CD6">
        <w:rPr>
          <w:spacing w:val="40"/>
        </w:rPr>
        <w:t xml:space="preserve"> </w:t>
      </w:r>
      <w:r w:rsidR="00DC5CD6">
        <w:t>2022</w:t>
      </w:r>
      <w:r w:rsidR="00DC5CD6">
        <w:rPr>
          <w:spacing w:val="40"/>
        </w:rPr>
        <w:t xml:space="preserve"> </w:t>
      </w:r>
      <w:r w:rsidR="00DC5CD6">
        <w:t>года</w:t>
      </w:r>
      <w:r w:rsidR="00DC5CD6">
        <w:rPr>
          <w:spacing w:val="40"/>
        </w:rPr>
        <w:t xml:space="preserve"> </w:t>
      </w:r>
      <w:r w:rsidR="00DC5CD6">
        <w:t>№</w:t>
      </w:r>
      <w:r w:rsidR="00DC5CD6">
        <w:rPr>
          <w:spacing w:val="40"/>
        </w:rPr>
        <w:t xml:space="preserve"> </w:t>
      </w:r>
      <w:r w:rsidR="00DC5CD6">
        <w:t>1028</w:t>
      </w:r>
      <w:r w:rsidR="00DC5CD6">
        <w:rPr>
          <w:spacing w:val="40"/>
        </w:rPr>
        <w:t xml:space="preserve"> </w:t>
      </w:r>
      <w:r w:rsidR="00DC5CD6">
        <w:t>«Об</w:t>
      </w:r>
    </w:p>
    <w:p w:rsidR="0097566C" w:rsidRDefault="0097566C">
      <w:pPr>
        <w:pStyle w:val="a3"/>
        <w:spacing w:line="278" w:lineRule="auto"/>
        <w:jc w:val="left"/>
        <w:sectPr w:rsidR="0097566C">
          <w:type w:val="continuous"/>
          <w:pgSz w:w="11920" w:h="16850"/>
          <w:pgMar w:top="1120" w:right="0" w:bottom="780" w:left="1133" w:header="0" w:footer="580" w:gutter="0"/>
          <w:cols w:space="720"/>
        </w:sectPr>
      </w:pPr>
    </w:p>
    <w:p w:rsidR="0097566C" w:rsidRDefault="00DC5CD6">
      <w:pPr>
        <w:pStyle w:val="a3"/>
        <w:spacing w:before="71"/>
        <w:jc w:val="left"/>
      </w:pPr>
      <w:r>
        <w:lastRenderedPageBreak/>
        <w:t>утверждении</w:t>
      </w:r>
      <w:r>
        <w:rPr>
          <w:spacing w:val="42"/>
        </w:rPr>
        <w:t xml:space="preserve"> </w:t>
      </w:r>
      <w:r>
        <w:t>федеральной</w:t>
      </w:r>
      <w:r>
        <w:rPr>
          <w:spacing w:val="41"/>
        </w:rPr>
        <w:t xml:space="preserve"> </w:t>
      </w:r>
      <w:r>
        <w:t>образовательной</w:t>
      </w:r>
      <w:r>
        <w:rPr>
          <w:spacing w:val="-9"/>
        </w:rPr>
        <w:t xml:space="preserve"> </w:t>
      </w:r>
      <w:r>
        <w:t>программы</w:t>
      </w:r>
      <w:r>
        <w:rPr>
          <w:spacing w:val="-8"/>
        </w:rPr>
        <w:t xml:space="preserve"> </w:t>
      </w:r>
      <w:r>
        <w:t>дошкольного</w:t>
      </w:r>
      <w:r>
        <w:rPr>
          <w:spacing w:val="-8"/>
        </w:rPr>
        <w:t xml:space="preserve"> </w:t>
      </w:r>
      <w:r>
        <w:rPr>
          <w:spacing w:val="-2"/>
        </w:rPr>
        <w:t>образования»)</w:t>
      </w:r>
    </w:p>
    <w:p w:rsidR="0097566C" w:rsidRDefault="0097566C">
      <w:pPr>
        <w:pStyle w:val="a3"/>
        <w:spacing w:before="91"/>
        <w:ind w:left="0"/>
        <w:jc w:val="left"/>
      </w:pPr>
    </w:p>
    <w:p w:rsidR="0097566C" w:rsidRDefault="00DC5CD6">
      <w:pPr>
        <w:pStyle w:val="1"/>
      </w:pPr>
      <w:r>
        <w:t>Кадровое</w:t>
      </w:r>
      <w:r>
        <w:rPr>
          <w:spacing w:val="-1"/>
        </w:rPr>
        <w:t xml:space="preserve"> </w:t>
      </w:r>
      <w:r>
        <w:rPr>
          <w:spacing w:val="-2"/>
        </w:rPr>
        <w:t>обеспечение.</w:t>
      </w:r>
    </w:p>
    <w:p w:rsidR="0097566C" w:rsidRDefault="00DC5CD6">
      <w:pPr>
        <w:pStyle w:val="a3"/>
        <w:spacing w:before="202" w:line="276" w:lineRule="auto"/>
        <w:ind w:right="844"/>
        <w:jc w:val="left"/>
      </w:pPr>
      <w:r>
        <w:t>Содержание</w:t>
      </w:r>
      <w:r>
        <w:rPr>
          <w:spacing w:val="40"/>
        </w:rPr>
        <w:t xml:space="preserve"> </w:t>
      </w:r>
      <w:r>
        <w:t>деятельности</w:t>
      </w:r>
      <w:r>
        <w:rPr>
          <w:spacing w:val="40"/>
        </w:rPr>
        <w:t xml:space="preserve"> </w:t>
      </w:r>
      <w:r>
        <w:t>педагога</w:t>
      </w:r>
      <w:r>
        <w:rPr>
          <w:spacing w:val="40"/>
        </w:rPr>
        <w:t xml:space="preserve"> </w:t>
      </w:r>
      <w:r>
        <w:t>на</w:t>
      </w:r>
      <w:r>
        <w:rPr>
          <w:spacing w:val="40"/>
        </w:rPr>
        <w:t xml:space="preserve"> </w:t>
      </w:r>
      <w:r>
        <w:t>этапе</w:t>
      </w:r>
      <w:r>
        <w:rPr>
          <w:spacing w:val="40"/>
        </w:rPr>
        <w:t xml:space="preserve"> </w:t>
      </w:r>
      <w:r>
        <w:t>осуществления</w:t>
      </w:r>
      <w:r>
        <w:rPr>
          <w:spacing w:val="40"/>
        </w:rPr>
        <w:t xml:space="preserve"> </w:t>
      </w:r>
      <w:r>
        <w:t>педагогического</w:t>
      </w:r>
      <w:r>
        <w:rPr>
          <w:spacing w:val="40"/>
        </w:rPr>
        <w:t xml:space="preserve"> </w:t>
      </w:r>
      <w:r>
        <w:t>процесса может быть представлено взаимосвязанной системой таких педагогических действий, как:</w:t>
      </w:r>
    </w:p>
    <w:p w:rsidR="0097566C" w:rsidRDefault="00DC5CD6" w:rsidP="000F11DC">
      <w:pPr>
        <w:pStyle w:val="a4"/>
        <w:numPr>
          <w:ilvl w:val="0"/>
          <w:numId w:val="22"/>
        </w:numPr>
        <w:tabs>
          <w:tab w:val="left" w:pos="767"/>
        </w:tabs>
        <w:spacing w:before="160"/>
        <w:ind w:left="767" w:hanging="138"/>
        <w:rPr>
          <w:sz w:val="24"/>
        </w:rPr>
      </w:pPr>
      <w:r>
        <w:rPr>
          <w:sz w:val="24"/>
        </w:rPr>
        <w:t>постановка</w:t>
      </w:r>
      <w:r>
        <w:rPr>
          <w:spacing w:val="-6"/>
          <w:sz w:val="24"/>
        </w:rPr>
        <w:t xml:space="preserve"> </w:t>
      </w:r>
      <w:r>
        <w:rPr>
          <w:sz w:val="24"/>
        </w:rPr>
        <w:t>перед</w:t>
      </w:r>
      <w:r>
        <w:rPr>
          <w:spacing w:val="-3"/>
          <w:sz w:val="24"/>
        </w:rPr>
        <w:t xml:space="preserve"> </w:t>
      </w:r>
      <w:r>
        <w:rPr>
          <w:sz w:val="24"/>
        </w:rPr>
        <w:t>воспитанниками</w:t>
      </w:r>
      <w:r>
        <w:rPr>
          <w:spacing w:val="-3"/>
          <w:sz w:val="24"/>
        </w:rPr>
        <w:t xml:space="preserve"> </w:t>
      </w:r>
      <w:r>
        <w:rPr>
          <w:sz w:val="24"/>
        </w:rPr>
        <w:t>целей</w:t>
      </w:r>
      <w:r>
        <w:rPr>
          <w:spacing w:val="-3"/>
          <w:sz w:val="24"/>
        </w:rPr>
        <w:t xml:space="preserve"> </w:t>
      </w:r>
      <w:r>
        <w:rPr>
          <w:sz w:val="24"/>
        </w:rPr>
        <w:t>и</w:t>
      </w:r>
      <w:r>
        <w:rPr>
          <w:spacing w:val="-3"/>
          <w:sz w:val="24"/>
        </w:rPr>
        <w:t xml:space="preserve"> </w:t>
      </w:r>
      <w:r>
        <w:rPr>
          <w:sz w:val="24"/>
        </w:rPr>
        <w:t>разъяснение</w:t>
      </w:r>
      <w:r>
        <w:rPr>
          <w:spacing w:val="-4"/>
          <w:sz w:val="24"/>
        </w:rPr>
        <w:t xml:space="preserve"> </w:t>
      </w:r>
      <w:r>
        <w:rPr>
          <w:sz w:val="24"/>
        </w:rPr>
        <w:t>задач</w:t>
      </w:r>
      <w:r>
        <w:rPr>
          <w:spacing w:val="-4"/>
          <w:sz w:val="24"/>
        </w:rPr>
        <w:t xml:space="preserve"> </w:t>
      </w:r>
      <w:r>
        <w:rPr>
          <w:spacing w:val="-2"/>
          <w:sz w:val="24"/>
        </w:rPr>
        <w:t>деятельности;</w:t>
      </w:r>
    </w:p>
    <w:p w:rsidR="0097566C" w:rsidRDefault="00DC5CD6" w:rsidP="000F11DC">
      <w:pPr>
        <w:pStyle w:val="a4"/>
        <w:numPr>
          <w:ilvl w:val="0"/>
          <w:numId w:val="22"/>
        </w:numPr>
        <w:tabs>
          <w:tab w:val="left" w:pos="824"/>
        </w:tabs>
        <w:spacing w:before="41" w:line="276" w:lineRule="auto"/>
        <w:ind w:right="852" w:firstLine="0"/>
        <w:rPr>
          <w:sz w:val="24"/>
        </w:rPr>
      </w:pPr>
      <w:r>
        <w:rPr>
          <w:sz w:val="24"/>
        </w:rPr>
        <w:t>создание</w:t>
      </w:r>
      <w:r>
        <w:rPr>
          <w:spacing w:val="80"/>
          <w:sz w:val="24"/>
        </w:rPr>
        <w:t xml:space="preserve"> </w:t>
      </w:r>
      <w:r>
        <w:rPr>
          <w:sz w:val="24"/>
        </w:rPr>
        <w:t>условий</w:t>
      </w:r>
      <w:r>
        <w:rPr>
          <w:spacing w:val="80"/>
          <w:sz w:val="24"/>
        </w:rPr>
        <w:t xml:space="preserve"> </w:t>
      </w:r>
      <w:r>
        <w:rPr>
          <w:sz w:val="24"/>
        </w:rPr>
        <w:t>для</w:t>
      </w:r>
      <w:r>
        <w:rPr>
          <w:spacing w:val="80"/>
          <w:sz w:val="24"/>
        </w:rPr>
        <w:t xml:space="preserve"> </w:t>
      </w:r>
      <w:r>
        <w:rPr>
          <w:sz w:val="24"/>
        </w:rPr>
        <w:t>принятия</w:t>
      </w:r>
      <w:r>
        <w:rPr>
          <w:spacing w:val="80"/>
          <w:sz w:val="24"/>
        </w:rPr>
        <w:t xml:space="preserve"> </w:t>
      </w:r>
      <w:r>
        <w:rPr>
          <w:sz w:val="24"/>
        </w:rPr>
        <w:t>задач</w:t>
      </w:r>
      <w:r>
        <w:rPr>
          <w:spacing w:val="80"/>
          <w:sz w:val="24"/>
        </w:rPr>
        <w:t xml:space="preserve"> </w:t>
      </w:r>
      <w:r>
        <w:rPr>
          <w:sz w:val="24"/>
        </w:rPr>
        <w:t>деятельности</w:t>
      </w:r>
      <w:r>
        <w:rPr>
          <w:spacing w:val="80"/>
          <w:sz w:val="24"/>
        </w:rPr>
        <w:t xml:space="preserve"> </w:t>
      </w:r>
      <w:r>
        <w:rPr>
          <w:sz w:val="24"/>
        </w:rPr>
        <w:t>коллективом</w:t>
      </w:r>
      <w:r>
        <w:rPr>
          <w:spacing w:val="80"/>
          <w:sz w:val="24"/>
        </w:rPr>
        <w:t xml:space="preserve"> </w:t>
      </w:r>
      <w:r>
        <w:rPr>
          <w:sz w:val="24"/>
        </w:rPr>
        <w:t>и</w:t>
      </w:r>
      <w:r>
        <w:rPr>
          <w:spacing w:val="80"/>
          <w:sz w:val="24"/>
        </w:rPr>
        <w:t xml:space="preserve"> </w:t>
      </w:r>
      <w:r>
        <w:rPr>
          <w:sz w:val="24"/>
        </w:rPr>
        <w:t>отдельными</w:t>
      </w:r>
      <w:r>
        <w:rPr>
          <w:spacing w:val="80"/>
          <w:sz w:val="24"/>
        </w:rPr>
        <w:t xml:space="preserve"> </w:t>
      </w:r>
      <w:r>
        <w:rPr>
          <w:spacing w:val="-2"/>
          <w:sz w:val="24"/>
        </w:rPr>
        <w:t>воспитанниками;</w:t>
      </w:r>
    </w:p>
    <w:p w:rsidR="0097566C" w:rsidRDefault="00DC5CD6" w:rsidP="000F11DC">
      <w:pPr>
        <w:pStyle w:val="a4"/>
        <w:numPr>
          <w:ilvl w:val="0"/>
          <w:numId w:val="22"/>
        </w:numPr>
        <w:tabs>
          <w:tab w:val="left" w:pos="757"/>
        </w:tabs>
        <w:spacing w:before="1" w:line="276" w:lineRule="auto"/>
        <w:ind w:right="852" w:firstLine="0"/>
        <w:rPr>
          <w:sz w:val="24"/>
        </w:rPr>
      </w:pPr>
      <w:r>
        <w:rPr>
          <w:sz w:val="24"/>
        </w:rPr>
        <w:t>применение</w:t>
      </w:r>
      <w:r>
        <w:rPr>
          <w:spacing w:val="40"/>
          <w:sz w:val="24"/>
        </w:rPr>
        <w:t xml:space="preserve"> </w:t>
      </w:r>
      <w:r>
        <w:rPr>
          <w:sz w:val="24"/>
        </w:rPr>
        <w:t>отобранных</w:t>
      </w:r>
      <w:r>
        <w:rPr>
          <w:spacing w:val="40"/>
          <w:sz w:val="24"/>
        </w:rPr>
        <w:t xml:space="preserve"> </w:t>
      </w:r>
      <w:r>
        <w:rPr>
          <w:sz w:val="24"/>
        </w:rPr>
        <w:t>методов,</w:t>
      </w:r>
      <w:r>
        <w:rPr>
          <w:spacing w:val="40"/>
          <w:sz w:val="24"/>
        </w:rPr>
        <w:t xml:space="preserve"> </w:t>
      </w:r>
      <w:r>
        <w:rPr>
          <w:sz w:val="24"/>
        </w:rPr>
        <w:t>средств</w:t>
      </w:r>
      <w:r>
        <w:rPr>
          <w:spacing w:val="40"/>
          <w:sz w:val="24"/>
        </w:rPr>
        <w:t xml:space="preserve"> </w:t>
      </w:r>
      <w:r>
        <w:rPr>
          <w:sz w:val="24"/>
        </w:rPr>
        <w:t>и</w:t>
      </w:r>
      <w:r>
        <w:rPr>
          <w:spacing w:val="40"/>
          <w:sz w:val="24"/>
        </w:rPr>
        <w:t xml:space="preserve"> </w:t>
      </w:r>
      <w:r>
        <w:rPr>
          <w:sz w:val="24"/>
        </w:rPr>
        <w:t>приемов</w:t>
      </w:r>
      <w:r>
        <w:rPr>
          <w:spacing w:val="40"/>
          <w:sz w:val="24"/>
        </w:rPr>
        <w:t xml:space="preserve"> </w:t>
      </w:r>
      <w:r>
        <w:rPr>
          <w:sz w:val="24"/>
        </w:rPr>
        <w:t>осуществления</w:t>
      </w:r>
      <w:r>
        <w:rPr>
          <w:spacing w:val="40"/>
          <w:sz w:val="24"/>
        </w:rPr>
        <w:t xml:space="preserve"> </w:t>
      </w:r>
      <w:r>
        <w:rPr>
          <w:sz w:val="24"/>
        </w:rPr>
        <w:t xml:space="preserve">педагогического </w:t>
      </w:r>
      <w:r>
        <w:rPr>
          <w:spacing w:val="-2"/>
          <w:sz w:val="24"/>
        </w:rPr>
        <w:t>процесса;</w:t>
      </w:r>
    </w:p>
    <w:p w:rsidR="0097566C" w:rsidRDefault="00DC5CD6" w:rsidP="000F11DC">
      <w:pPr>
        <w:pStyle w:val="a4"/>
        <w:numPr>
          <w:ilvl w:val="0"/>
          <w:numId w:val="22"/>
        </w:numPr>
        <w:tabs>
          <w:tab w:val="left" w:pos="700"/>
        </w:tabs>
        <w:spacing w:line="276" w:lineRule="auto"/>
        <w:ind w:right="845" w:firstLine="0"/>
        <w:rPr>
          <w:sz w:val="24"/>
        </w:rPr>
      </w:pPr>
      <w:r>
        <w:rPr>
          <w:sz w:val="24"/>
        </w:rPr>
        <w:t>обеспечение</w:t>
      </w:r>
      <w:r>
        <w:rPr>
          <w:spacing w:val="-11"/>
          <w:sz w:val="24"/>
        </w:rPr>
        <w:t xml:space="preserve"> </w:t>
      </w:r>
      <w:r>
        <w:rPr>
          <w:sz w:val="24"/>
        </w:rPr>
        <w:t>взаимодействия</w:t>
      </w:r>
      <w:r>
        <w:rPr>
          <w:spacing w:val="-10"/>
          <w:sz w:val="24"/>
        </w:rPr>
        <w:t xml:space="preserve"> </w:t>
      </w:r>
      <w:r>
        <w:rPr>
          <w:sz w:val="24"/>
        </w:rPr>
        <w:t>субъектов</w:t>
      </w:r>
      <w:r>
        <w:rPr>
          <w:spacing w:val="-10"/>
          <w:sz w:val="24"/>
        </w:rPr>
        <w:t xml:space="preserve"> </w:t>
      </w:r>
      <w:r>
        <w:rPr>
          <w:sz w:val="24"/>
        </w:rPr>
        <w:t>педагогического</w:t>
      </w:r>
      <w:r>
        <w:rPr>
          <w:spacing w:val="-10"/>
          <w:sz w:val="24"/>
        </w:rPr>
        <w:t xml:space="preserve"> </w:t>
      </w:r>
      <w:r>
        <w:rPr>
          <w:sz w:val="24"/>
        </w:rPr>
        <w:t>процесса</w:t>
      </w:r>
      <w:r>
        <w:rPr>
          <w:spacing w:val="-11"/>
          <w:sz w:val="24"/>
        </w:rPr>
        <w:t xml:space="preserve"> </w:t>
      </w:r>
      <w:r>
        <w:rPr>
          <w:sz w:val="24"/>
        </w:rPr>
        <w:t>и</w:t>
      </w:r>
      <w:r>
        <w:rPr>
          <w:spacing w:val="-10"/>
          <w:sz w:val="24"/>
        </w:rPr>
        <w:t xml:space="preserve"> </w:t>
      </w:r>
      <w:r>
        <w:rPr>
          <w:sz w:val="24"/>
        </w:rPr>
        <w:t>создание</w:t>
      </w:r>
      <w:r>
        <w:rPr>
          <w:spacing w:val="-11"/>
          <w:sz w:val="24"/>
        </w:rPr>
        <w:t xml:space="preserve"> </w:t>
      </w:r>
      <w:r>
        <w:rPr>
          <w:sz w:val="24"/>
        </w:rPr>
        <w:t>условий</w:t>
      </w:r>
      <w:r>
        <w:rPr>
          <w:spacing w:val="-10"/>
          <w:sz w:val="24"/>
        </w:rPr>
        <w:t xml:space="preserve"> </w:t>
      </w:r>
      <w:r>
        <w:rPr>
          <w:sz w:val="24"/>
        </w:rPr>
        <w:t>для его эффективного протекания;</w:t>
      </w:r>
    </w:p>
    <w:p w:rsidR="0097566C" w:rsidRDefault="00DC5CD6" w:rsidP="000F11DC">
      <w:pPr>
        <w:pStyle w:val="a4"/>
        <w:numPr>
          <w:ilvl w:val="0"/>
          <w:numId w:val="22"/>
        </w:numPr>
        <w:tabs>
          <w:tab w:val="left" w:pos="767"/>
        </w:tabs>
        <w:spacing w:before="1"/>
        <w:ind w:left="767" w:hanging="138"/>
        <w:rPr>
          <w:sz w:val="24"/>
        </w:rPr>
      </w:pPr>
      <w:r>
        <w:rPr>
          <w:sz w:val="24"/>
        </w:rPr>
        <w:t>использование</w:t>
      </w:r>
      <w:r>
        <w:rPr>
          <w:spacing w:val="-9"/>
          <w:sz w:val="24"/>
        </w:rPr>
        <w:t xml:space="preserve"> </w:t>
      </w:r>
      <w:r>
        <w:rPr>
          <w:sz w:val="24"/>
        </w:rPr>
        <w:t>необходимых</w:t>
      </w:r>
      <w:r>
        <w:rPr>
          <w:spacing w:val="-6"/>
          <w:sz w:val="24"/>
        </w:rPr>
        <w:t xml:space="preserve"> </w:t>
      </w:r>
      <w:r>
        <w:rPr>
          <w:sz w:val="24"/>
        </w:rPr>
        <w:t>приемов</w:t>
      </w:r>
      <w:r>
        <w:rPr>
          <w:spacing w:val="-7"/>
          <w:sz w:val="24"/>
        </w:rPr>
        <w:t xml:space="preserve"> </w:t>
      </w:r>
      <w:r>
        <w:rPr>
          <w:sz w:val="24"/>
        </w:rPr>
        <w:t>стимулирования</w:t>
      </w:r>
      <w:r>
        <w:rPr>
          <w:spacing w:val="-6"/>
          <w:sz w:val="24"/>
        </w:rPr>
        <w:t xml:space="preserve"> </w:t>
      </w:r>
      <w:r>
        <w:rPr>
          <w:sz w:val="24"/>
        </w:rPr>
        <w:t>активности</w:t>
      </w:r>
      <w:r>
        <w:rPr>
          <w:spacing w:val="-6"/>
          <w:sz w:val="24"/>
        </w:rPr>
        <w:t xml:space="preserve"> </w:t>
      </w:r>
      <w:r>
        <w:rPr>
          <w:spacing w:val="-2"/>
          <w:sz w:val="24"/>
        </w:rPr>
        <w:t>обучающихся;</w:t>
      </w:r>
    </w:p>
    <w:p w:rsidR="0097566C" w:rsidRDefault="00DC5CD6" w:rsidP="000F11DC">
      <w:pPr>
        <w:pStyle w:val="a4"/>
        <w:numPr>
          <w:ilvl w:val="0"/>
          <w:numId w:val="22"/>
        </w:numPr>
        <w:tabs>
          <w:tab w:val="left" w:pos="779"/>
        </w:tabs>
        <w:spacing w:before="40" w:line="276" w:lineRule="auto"/>
        <w:ind w:right="844" w:firstLine="0"/>
        <w:jc w:val="both"/>
        <w:rPr>
          <w:sz w:val="24"/>
        </w:rPr>
      </w:pPr>
      <w:r>
        <w:rPr>
          <w:sz w:val="24"/>
        </w:rPr>
        <w:t>установление обратной связи и своевременная корректировка хода педагогического процесса.</w:t>
      </w:r>
      <w:r>
        <w:rPr>
          <w:spacing w:val="-15"/>
          <w:sz w:val="24"/>
        </w:rPr>
        <w:t xml:space="preserve"> </w:t>
      </w:r>
      <w:r>
        <w:rPr>
          <w:sz w:val="24"/>
        </w:rPr>
        <w:t>Воспитательная</w:t>
      </w:r>
      <w:r>
        <w:rPr>
          <w:spacing w:val="-15"/>
          <w:sz w:val="24"/>
        </w:rPr>
        <w:t xml:space="preserve"> </w:t>
      </w:r>
      <w:r>
        <w:rPr>
          <w:sz w:val="24"/>
        </w:rPr>
        <w:t>деятельность</w:t>
      </w:r>
      <w:r>
        <w:rPr>
          <w:spacing w:val="-15"/>
          <w:sz w:val="24"/>
        </w:rPr>
        <w:t xml:space="preserve"> </w:t>
      </w:r>
      <w:r>
        <w:rPr>
          <w:sz w:val="24"/>
        </w:rPr>
        <w:t>педагога</w:t>
      </w:r>
      <w:r>
        <w:rPr>
          <w:spacing w:val="-15"/>
          <w:sz w:val="24"/>
        </w:rPr>
        <w:t xml:space="preserve"> </w:t>
      </w:r>
      <w:r>
        <w:rPr>
          <w:sz w:val="24"/>
        </w:rPr>
        <w:t>проявляется,</w:t>
      </w:r>
      <w:r>
        <w:rPr>
          <w:spacing w:val="-15"/>
          <w:sz w:val="24"/>
        </w:rPr>
        <w:t xml:space="preserve"> </w:t>
      </w:r>
      <w:r>
        <w:rPr>
          <w:sz w:val="24"/>
        </w:rPr>
        <w:t>прежде</w:t>
      </w:r>
      <w:r>
        <w:rPr>
          <w:spacing w:val="-15"/>
          <w:sz w:val="24"/>
        </w:rPr>
        <w:t xml:space="preserve"> </w:t>
      </w:r>
      <w:r>
        <w:rPr>
          <w:sz w:val="24"/>
        </w:rPr>
        <w:t>всего,</w:t>
      </w:r>
      <w:r>
        <w:rPr>
          <w:spacing w:val="-15"/>
          <w:sz w:val="24"/>
        </w:rPr>
        <w:t xml:space="preserve"> </w:t>
      </w:r>
      <w:r>
        <w:rPr>
          <w:sz w:val="24"/>
        </w:rPr>
        <w:t>в</w:t>
      </w:r>
      <w:r>
        <w:rPr>
          <w:spacing w:val="-15"/>
          <w:sz w:val="24"/>
        </w:rPr>
        <w:t xml:space="preserve"> </w:t>
      </w:r>
      <w:r>
        <w:rPr>
          <w:sz w:val="24"/>
        </w:rPr>
        <w:t>ее</w:t>
      </w:r>
      <w:r>
        <w:rPr>
          <w:spacing w:val="-15"/>
          <w:sz w:val="24"/>
        </w:rPr>
        <w:t xml:space="preserve"> </w:t>
      </w:r>
      <w:r>
        <w:rPr>
          <w:sz w:val="24"/>
        </w:rPr>
        <w:t>целях.</w:t>
      </w:r>
      <w:r>
        <w:rPr>
          <w:spacing w:val="-15"/>
          <w:sz w:val="24"/>
        </w:rPr>
        <w:t xml:space="preserve"> </w:t>
      </w:r>
      <w:r>
        <w:rPr>
          <w:sz w:val="24"/>
        </w:rPr>
        <w:t>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(учебной, трудовой). Содержание, формы и методы воспитательной деятельности педагога всегда подчинены тому или иному виду деятельности детей. О ее эффективности можно судить и по таким критериям, как уровень развития коллектива, обученность и воспитанность обучающихся, характер сложившихся взаимоотношений, сплоченность группы дошкольников. Однако основной продукт воспитательной деятельности всегда носит психологический характер. Деятельность педагога-психолога, как и любая другая, строится на основе переработки поступающей информации. Важнейшей</w:t>
      </w:r>
      <w:r>
        <w:rPr>
          <w:spacing w:val="-3"/>
          <w:sz w:val="24"/>
        </w:rPr>
        <w:t xml:space="preserve"> </w:t>
      </w:r>
      <w:r>
        <w:rPr>
          <w:sz w:val="24"/>
        </w:rPr>
        <w:t>является</w:t>
      </w:r>
      <w:r>
        <w:rPr>
          <w:spacing w:val="-3"/>
          <w:sz w:val="24"/>
        </w:rPr>
        <w:t xml:space="preserve"> </w:t>
      </w:r>
      <w:r>
        <w:rPr>
          <w:sz w:val="24"/>
        </w:rPr>
        <w:t>психологическая</w:t>
      </w:r>
      <w:r>
        <w:rPr>
          <w:spacing w:val="-3"/>
          <w:sz w:val="24"/>
        </w:rPr>
        <w:t xml:space="preserve"> </w:t>
      </w:r>
      <w:r>
        <w:rPr>
          <w:sz w:val="24"/>
        </w:rPr>
        <w:t>информация</w:t>
      </w:r>
      <w:r>
        <w:rPr>
          <w:spacing w:val="-3"/>
          <w:sz w:val="24"/>
        </w:rPr>
        <w:t xml:space="preserve"> </w:t>
      </w:r>
      <w:r>
        <w:rPr>
          <w:sz w:val="24"/>
        </w:rPr>
        <w:t>о</w:t>
      </w:r>
      <w:r>
        <w:rPr>
          <w:spacing w:val="-3"/>
          <w:sz w:val="24"/>
        </w:rPr>
        <w:t xml:space="preserve"> </w:t>
      </w:r>
      <w:r>
        <w:rPr>
          <w:sz w:val="24"/>
        </w:rPr>
        <w:t>свойствах</w:t>
      </w:r>
      <w:r>
        <w:rPr>
          <w:spacing w:val="-3"/>
          <w:sz w:val="24"/>
        </w:rPr>
        <w:t xml:space="preserve"> </w:t>
      </w:r>
      <w:r>
        <w:rPr>
          <w:sz w:val="24"/>
        </w:rPr>
        <w:t>и</w:t>
      </w:r>
      <w:r>
        <w:rPr>
          <w:spacing w:val="-3"/>
          <w:sz w:val="24"/>
        </w:rPr>
        <w:t xml:space="preserve"> </w:t>
      </w:r>
      <w:r>
        <w:rPr>
          <w:sz w:val="24"/>
        </w:rPr>
        <w:t>состояниях</w:t>
      </w:r>
      <w:r>
        <w:rPr>
          <w:spacing w:val="-3"/>
          <w:sz w:val="24"/>
        </w:rPr>
        <w:t xml:space="preserve"> </w:t>
      </w:r>
      <w:r>
        <w:rPr>
          <w:sz w:val="24"/>
        </w:rPr>
        <w:t>коллектива</w:t>
      </w:r>
      <w:r>
        <w:rPr>
          <w:spacing w:val="-5"/>
          <w:sz w:val="24"/>
        </w:rPr>
        <w:t xml:space="preserve"> </w:t>
      </w:r>
      <w:r>
        <w:rPr>
          <w:sz w:val="24"/>
        </w:rPr>
        <w:t>и его</w:t>
      </w:r>
      <w:r>
        <w:rPr>
          <w:spacing w:val="-13"/>
          <w:sz w:val="24"/>
        </w:rPr>
        <w:t xml:space="preserve"> </w:t>
      </w:r>
      <w:r>
        <w:rPr>
          <w:sz w:val="24"/>
        </w:rPr>
        <w:t>отдельных</w:t>
      </w:r>
      <w:r>
        <w:rPr>
          <w:spacing w:val="-14"/>
          <w:sz w:val="24"/>
        </w:rPr>
        <w:t xml:space="preserve"> </w:t>
      </w:r>
      <w:r>
        <w:rPr>
          <w:sz w:val="24"/>
        </w:rPr>
        <w:t>членов.</w:t>
      </w:r>
      <w:r>
        <w:rPr>
          <w:spacing w:val="-14"/>
          <w:sz w:val="24"/>
        </w:rPr>
        <w:t xml:space="preserve"> </w:t>
      </w:r>
      <w:r>
        <w:rPr>
          <w:sz w:val="24"/>
        </w:rPr>
        <w:t>Отсюда</w:t>
      </w:r>
      <w:r>
        <w:rPr>
          <w:spacing w:val="-14"/>
          <w:sz w:val="24"/>
        </w:rPr>
        <w:t xml:space="preserve"> </w:t>
      </w:r>
      <w:r>
        <w:rPr>
          <w:sz w:val="24"/>
        </w:rPr>
        <w:t>воспитательная</w:t>
      </w:r>
      <w:r>
        <w:rPr>
          <w:spacing w:val="-13"/>
          <w:sz w:val="24"/>
        </w:rPr>
        <w:t xml:space="preserve"> </w:t>
      </w:r>
      <w:r>
        <w:rPr>
          <w:sz w:val="24"/>
        </w:rPr>
        <w:t>деятельность</w:t>
      </w:r>
      <w:r>
        <w:rPr>
          <w:spacing w:val="-12"/>
          <w:sz w:val="24"/>
        </w:rPr>
        <w:t xml:space="preserve"> </w:t>
      </w:r>
      <w:r>
        <w:rPr>
          <w:sz w:val="24"/>
        </w:rPr>
        <w:t>представляет</w:t>
      </w:r>
      <w:r>
        <w:rPr>
          <w:spacing w:val="-12"/>
          <w:sz w:val="24"/>
        </w:rPr>
        <w:t xml:space="preserve"> </w:t>
      </w:r>
      <w:r>
        <w:rPr>
          <w:sz w:val="24"/>
        </w:rPr>
        <w:t>собой</w:t>
      </w:r>
      <w:r>
        <w:rPr>
          <w:spacing w:val="-12"/>
          <w:sz w:val="24"/>
        </w:rPr>
        <w:t xml:space="preserve"> </w:t>
      </w:r>
      <w:r>
        <w:rPr>
          <w:sz w:val="24"/>
        </w:rPr>
        <w:t>различные методы, средства и приемы психологического и педагогического воздействия и взаимодействия. 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w:t>
      </w:r>
    </w:p>
    <w:p w:rsidR="0097566C" w:rsidRDefault="00DC5CD6">
      <w:pPr>
        <w:pStyle w:val="a3"/>
        <w:spacing w:before="1" w:line="276" w:lineRule="auto"/>
        <w:ind w:right="852"/>
      </w:pPr>
      <w:r>
        <w:t>При организации воспитательных отношений необходимо включать обучающихся в разнообразную, соответствующую их возрастным индивидуальным особенностям, деятельность, направленную на:</w:t>
      </w:r>
    </w:p>
    <w:p w:rsidR="0097566C" w:rsidRDefault="00DC5CD6" w:rsidP="000F11DC">
      <w:pPr>
        <w:pStyle w:val="a4"/>
        <w:numPr>
          <w:ilvl w:val="0"/>
          <w:numId w:val="22"/>
        </w:numPr>
        <w:tabs>
          <w:tab w:val="left" w:pos="767"/>
        </w:tabs>
        <w:ind w:left="767" w:hanging="138"/>
        <w:jc w:val="both"/>
        <w:rPr>
          <w:sz w:val="24"/>
        </w:rPr>
      </w:pPr>
      <w:r>
        <w:rPr>
          <w:sz w:val="24"/>
        </w:rPr>
        <w:t>формирование</w:t>
      </w:r>
      <w:r>
        <w:rPr>
          <w:spacing w:val="-4"/>
          <w:sz w:val="24"/>
        </w:rPr>
        <w:t xml:space="preserve"> </w:t>
      </w:r>
      <w:r>
        <w:rPr>
          <w:sz w:val="24"/>
        </w:rPr>
        <w:t>у</w:t>
      </w:r>
      <w:r>
        <w:rPr>
          <w:spacing w:val="-3"/>
          <w:sz w:val="24"/>
        </w:rPr>
        <w:t xml:space="preserve"> </w:t>
      </w:r>
      <w:r>
        <w:rPr>
          <w:sz w:val="24"/>
        </w:rPr>
        <w:t>детей</w:t>
      </w:r>
      <w:r>
        <w:rPr>
          <w:spacing w:val="-4"/>
          <w:sz w:val="24"/>
        </w:rPr>
        <w:t xml:space="preserve"> </w:t>
      </w:r>
      <w:r>
        <w:rPr>
          <w:sz w:val="24"/>
        </w:rPr>
        <w:t>гражданственности</w:t>
      </w:r>
      <w:r>
        <w:rPr>
          <w:spacing w:val="-2"/>
          <w:sz w:val="24"/>
        </w:rPr>
        <w:t xml:space="preserve"> </w:t>
      </w:r>
      <w:r>
        <w:rPr>
          <w:sz w:val="24"/>
        </w:rPr>
        <w:t>и</w:t>
      </w:r>
      <w:r>
        <w:rPr>
          <w:spacing w:val="-4"/>
          <w:sz w:val="24"/>
        </w:rPr>
        <w:t xml:space="preserve"> </w:t>
      </w:r>
      <w:r>
        <w:rPr>
          <w:spacing w:val="-2"/>
          <w:sz w:val="24"/>
        </w:rPr>
        <w:t>патриотизма;</w:t>
      </w:r>
    </w:p>
    <w:p w:rsidR="0097566C" w:rsidRDefault="00DC5CD6" w:rsidP="000F11DC">
      <w:pPr>
        <w:pStyle w:val="a4"/>
        <w:numPr>
          <w:ilvl w:val="0"/>
          <w:numId w:val="22"/>
        </w:numPr>
        <w:tabs>
          <w:tab w:val="left" w:pos="733"/>
        </w:tabs>
        <w:spacing w:before="41" w:line="276" w:lineRule="auto"/>
        <w:ind w:right="851" w:firstLine="0"/>
        <w:jc w:val="both"/>
        <w:rPr>
          <w:sz w:val="24"/>
        </w:rPr>
      </w:pPr>
      <w:r>
        <w:rPr>
          <w:sz w:val="24"/>
        </w:rPr>
        <w:t>опыта взаимодействия со сверстниками и взрослыми в соответствии с общепринятыми нравственными нормами; - приобщение к системе культурных ценностей;</w:t>
      </w:r>
    </w:p>
    <w:p w:rsidR="0097566C" w:rsidRDefault="00DC5CD6" w:rsidP="000F11DC">
      <w:pPr>
        <w:pStyle w:val="a4"/>
        <w:numPr>
          <w:ilvl w:val="0"/>
          <w:numId w:val="22"/>
        </w:numPr>
        <w:tabs>
          <w:tab w:val="left" w:pos="707"/>
        </w:tabs>
        <w:spacing w:before="1"/>
        <w:ind w:left="707" w:hanging="138"/>
        <w:jc w:val="both"/>
        <w:rPr>
          <w:sz w:val="24"/>
        </w:rPr>
      </w:pPr>
      <w:r>
        <w:rPr>
          <w:sz w:val="24"/>
        </w:rPr>
        <w:t>готовности</w:t>
      </w:r>
      <w:r>
        <w:rPr>
          <w:spacing w:val="-3"/>
          <w:sz w:val="24"/>
        </w:rPr>
        <w:t xml:space="preserve"> </w:t>
      </w:r>
      <w:r>
        <w:rPr>
          <w:sz w:val="24"/>
        </w:rPr>
        <w:t>к</w:t>
      </w:r>
      <w:r>
        <w:rPr>
          <w:spacing w:val="-4"/>
          <w:sz w:val="24"/>
        </w:rPr>
        <w:t xml:space="preserve"> </w:t>
      </w:r>
      <w:r>
        <w:rPr>
          <w:sz w:val="24"/>
        </w:rPr>
        <w:t>осознанному</w:t>
      </w:r>
      <w:r>
        <w:rPr>
          <w:spacing w:val="-3"/>
          <w:sz w:val="24"/>
        </w:rPr>
        <w:t xml:space="preserve"> </w:t>
      </w:r>
      <w:r>
        <w:rPr>
          <w:sz w:val="24"/>
        </w:rPr>
        <w:t>выбору</w:t>
      </w:r>
      <w:r>
        <w:rPr>
          <w:spacing w:val="-3"/>
          <w:sz w:val="24"/>
        </w:rPr>
        <w:t xml:space="preserve"> </w:t>
      </w:r>
      <w:r>
        <w:rPr>
          <w:spacing w:val="-2"/>
          <w:sz w:val="24"/>
        </w:rPr>
        <w:t>профессии;</w:t>
      </w:r>
    </w:p>
    <w:p w:rsidR="0097566C" w:rsidRDefault="00DC5CD6" w:rsidP="000F11DC">
      <w:pPr>
        <w:pStyle w:val="a4"/>
        <w:numPr>
          <w:ilvl w:val="0"/>
          <w:numId w:val="22"/>
        </w:numPr>
        <w:tabs>
          <w:tab w:val="left" w:pos="762"/>
        </w:tabs>
        <w:spacing w:before="41" w:line="276" w:lineRule="auto"/>
        <w:ind w:right="842" w:firstLine="0"/>
        <w:jc w:val="both"/>
        <w:rPr>
          <w:sz w:val="24"/>
        </w:rPr>
      </w:pPr>
      <w:r>
        <w:rPr>
          <w:sz w:val="24"/>
        </w:rPr>
        <w:t>экологической культуры, предполагающей ценностное отношение к природе, людям, собственному здоровью;</w:t>
      </w:r>
    </w:p>
    <w:p w:rsidR="0097566C" w:rsidRDefault="00DC5CD6" w:rsidP="000F11DC">
      <w:pPr>
        <w:pStyle w:val="a4"/>
        <w:numPr>
          <w:ilvl w:val="0"/>
          <w:numId w:val="22"/>
        </w:numPr>
        <w:tabs>
          <w:tab w:val="left" w:pos="707"/>
        </w:tabs>
        <w:spacing w:line="275" w:lineRule="exact"/>
        <w:ind w:left="707" w:hanging="138"/>
        <w:jc w:val="both"/>
        <w:rPr>
          <w:sz w:val="24"/>
        </w:rPr>
      </w:pPr>
      <w:r>
        <w:rPr>
          <w:sz w:val="24"/>
        </w:rPr>
        <w:t>эстетическое</w:t>
      </w:r>
      <w:r>
        <w:rPr>
          <w:spacing w:val="-4"/>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окружающему</w:t>
      </w:r>
      <w:r>
        <w:rPr>
          <w:spacing w:val="-3"/>
          <w:sz w:val="24"/>
        </w:rPr>
        <w:t xml:space="preserve"> </w:t>
      </w:r>
      <w:r>
        <w:rPr>
          <w:spacing w:val="-2"/>
          <w:sz w:val="24"/>
        </w:rPr>
        <w:t>миру;</w:t>
      </w:r>
    </w:p>
    <w:p w:rsidR="0097566C" w:rsidRDefault="00DC5CD6" w:rsidP="000F11DC">
      <w:pPr>
        <w:pStyle w:val="a4"/>
        <w:numPr>
          <w:ilvl w:val="0"/>
          <w:numId w:val="22"/>
        </w:numPr>
        <w:tabs>
          <w:tab w:val="left" w:pos="820"/>
        </w:tabs>
        <w:spacing w:before="43" w:line="276" w:lineRule="auto"/>
        <w:ind w:right="850" w:firstLine="60"/>
        <w:jc w:val="both"/>
        <w:rPr>
          <w:sz w:val="24"/>
        </w:rPr>
      </w:pPr>
      <w:r>
        <w:rPr>
          <w:sz w:val="24"/>
        </w:rPr>
        <w:t>потребности самовыражения в творческой деятельности, организационной культуры, активной жизненной позиции.</w:t>
      </w:r>
    </w:p>
    <w:p w:rsidR="0097566C" w:rsidRDefault="0097566C">
      <w:pPr>
        <w:pStyle w:val="a4"/>
        <w:spacing w:line="276" w:lineRule="auto"/>
        <w:jc w:val="both"/>
        <w:rPr>
          <w:sz w:val="24"/>
        </w:rPr>
        <w:sectPr w:rsidR="0097566C">
          <w:pgSz w:w="11920" w:h="16850"/>
          <w:pgMar w:top="1060" w:right="0" w:bottom="780" w:left="1133" w:header="0" w:footer="580" w:gutter="0"/>
          <w:cols w:space="720"/>
        </w:sectPr>
      </w:pPr>
    </w:p>
    <w:p w:rsidR="0097566C" w:rsidRDefault="00DC5CD6">
      <w:pPr>
        <w:pStyle w:val="a3"/>
        <w:spacing w:before="71" w:line="276" w:lineRule="auto"/>
        <w:ind w:right="844" w:firstLine="60"/>
      </w:pPr>
      <w:r>
        <w:lastRenderedPageBreak/>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w:t>
      </w:r>
    </w:p>
    <w:p w:rsidR="0097566C" w:rsidRDefault="00DC5CD6">
      <w:pPr>
        <w:pStyle w:val="a3"/>
        <w:spacing w:before="1" w:line="276" w:lineRule="auto"/>
        <w:ind w:right="853"/>
      </w:pPr>
      <w:r>
        <w:t>Методическая детализация реализации воспитательной деятельности педагога осуществляется в процессе ее проектирования и организации.</w:t>
      </w:r>
    </w:p>
    <w:p w:rsidR="0097566C" w:rsidRDefault="0097566C">
      <w:pPr>
        <w:pStyle w:val="a3"/>
        <w:ind w:left="0"/>
        <w:jc w:val="left"/>
        <w:rPr>
          <w:sz w:val="20"/>
        </w:rPr>
      </w:pPr>
    </w:p>
    <w:p w:rsidR="0097566C" w:rsidRDefault="0097566C">
      <w:pPr>
        <w:pStyle w:val="a3"/>
        <w:spacing w:before="175" w:after="1"/>
        <w:ind w:left="0"/>
        <w:jc w:val="left"/>
        <w:rPr>
          <w:sz w:val="20"/>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9"/>
        <w:gridCol w:w="6002"/>
      </w:tblGrid>
      <w:tr w:rsidR="0097566C">
        <w:trPr>
          <w:trHeight w:val="952"/>
        </w:trPr>
        <w:tc>
          <w:tcPr>
            <w:tcW w:w="3349" w:type="dxa"/>
          </w:tcPr>
          <w:p w:rsidR="0097566C" w:rsidRDefault="00DC5CD6">
            <w:pPr>
              <w:pStyle w:val="TableParagraph"/>
              <w:rPr>
                <w:b/>
                <w:sz w:val="24"/>
              </w:rPr>
            </w:pPr>
            <w:r>
              <w:rPr>
                <w:b/>
                <w:sz w:val="24"/>
              </w:rPr>
              <w:t>Наименование</w:t>
            </w:r>
            <w:r>
              <w:rPr>
                <w:b/>
                <w:spacing w:val="-7"/>
                <w:sz w:val="24"/>
              </w:rPr>
              <w:t xml:space="preserve"> </w:t>
            </w:r>
            <w:r>
              <w:rPr>
                <w:b/>
                <w:spacing w:val="-2"/>
                <w:sz w:val="24"/>
              </w:rPr>
              <w:t>должности</w:t>
            </w:r>
          </w:p>
          <w:p w:rsidR="0097566C" w:rsidRDefault="00DC5CD6">
            <w:pPr>
              <w:pStyle w:val="TableParagraph"/>
              <w:spacing w:before="9" w:line="310" w:lineRule="atLeast"/>
              <w:rPr>
                <w:b/>
                <w:sz w:val="24"/>
              </w:rPr>
            </w:pPr>
            <w:r>
              <w:rPr>
                <w:b/>
                <w:sz w:val="24"/>
              </w:rPr>
              <w:t>(в</w:t>
            </w:r>
            <w:r>
              <w:rPr>
                <w:b/>
                <w:spacing w:val="-14"/>
                <w:sz w:val="24"/>
              </w:rPr>
              <w:t xml:space="preserve"> </w:t>
            </w:r>
            <w:r>
              <w:rPr>
                <w:b/>
                <w:sz w:val="24"/>
              </w:rPr>
              <w:t>соответствии</w:t>
            </w:r>
            <w:r>
              <w:rPr>
                <w:b/>
                <w:spacing w:val="-12"/>
                <w:sz w:val="24"/>
              </w:rPr>
              <w:t xml:space="preserve"> </w:t>
            </w:r>
            <w:r>
              <w:rPr>
                <w:b/>
                <w:sz w:val="24"/>
              </w:rPr>
              <w:t>со</w:t>
            </w:r>
            <w:r>
              <w:rPr>
                <w:b/>
                <w:spacing w:val="-13"/>
                <w:sz w:val="24"/>
              </w:rPr>
              <w:t xml:space="preserve"> </w:t>
            </w:r>
            <w:r>
              <w:rPr>
                <w:b/>
                <w:sz w:val="24"/>
              </w:rPr>
              <w:t>штатным расписанием ДОО)</w:t>
            </w:r>
          </w:p>
        </w:tc>
        <w:tc>
          <w:tcPr>
            <w:tcW w:w="6002" w:type="dxa"/>
          </w:tcPr>
          <w:p w:rsidR="0097566C" w:rsidRDefault="00DC5CD6">
            <w:pPr>
              <w:pStyle w:val="TableParagraph"/>
              <w:spacing w:line="278" w:lineRule="auto"/>
              <w:ind w:left="104"/>
              <w:rPr>
                <w:b/>
                <w:sz w:val="24"/>
              </w:rPr>
            </w:pPr>
            <w:r>
              <w:rPr>
                <w:b/>
                <w:sz w:val="24"/>
              </w:rPr>
              <w:t>Функционал,</w:t>
            </w:r>
            <w:r>
              <w:rPr>
                <w:b/>
                <w:spacing w:val="-10"/>
                <w:sz w:val="24"/>
              </w:rPr>
              <w:t xml:space="preserve"> </w:t>
            </w:r>
            <w:r>
              <w:rPr>
                <w:b/>
                <w:sz w:val="24"/>
              </w:rPr>
              <w:t>связанный</w:t>
            </w:r>
            <w:r>
              <w:rPr>
                <w:b/>
                <w:spacing w:val="-10"/>
                <w:sz w:val="24"/>
              </w:rPr>
              <w:t xml:space="preserve"> </w:t>
            </w:r>
            <w:r>
              <w:rPr>
                <w:b/>
                <w:sz w:val="24"/>
              </w:rPr>
              <w:t>с</w:t>
            </w:r>
            <w:r>
              <w:rPr>
                <w:b/>
                <w:spacing w:val="-10"/>
                <w:sz w:val="24"/>
              </w:rPr>
              <w:t xml:space="preserve"> </w:t>
            </w:r>
            <w:r>
              <w:rPr>
                <w:b/>
                <w:sz w:val="24"/>
              </w:rPr>
              <w:t>организацией</w:t>
            </w:r>
            <w:r>
              <w:rPr>
                <w:b/>
                <w:spacing w:val="-11"/>
                <w:sz w:val="24"/>
              </w:rPr>
              <w:t xml:space="preserve"> </w:t>
            </w:r>
            <w:r>
              <w:rPr>
                <w:b/>
                <w:sz w:val="24"/>
              </w:rPr>
              <w:t>и реализацией воспитательного процесса</w:t>
            </w:r>
          </w:p>
        </w:tc>
      </w:tr>
      <w:tr w:rsidR="00100A38">
        <w:trPr>
          <w:trHeight w:val="4762"/>
        </w:trPr>
        <w:tc>
          <w:tcPr>
            <w:tcW w:w="3349" w:type="dxa"/>
          </w:tcPr>
          <w:p w:rsidR="00100A38" w:rsidRDefault="00100A38" w:rsidP="002B1AA2">
            <w:pPr>
              <w:pStyle w:val="TableParagraph"/>
              <w:spacing w:line="276" w:lineRule="auto"/>
              <w:ind w:right="671"/>
              <w:rPr>
                <w:sz w:val="24"/>
              </w:rPr>
            </w:pPr>
            <w:r>
              <w:rPr>
                <w:spacing w:val="-1"/>
                <w:sz w:val="24"/>
              </w:rPr>
              <w:t>Учитель-логопед</w:t>
            </w:r>
            <w:r>
              <w:rPr>
                <w:spacing w:val="-57"/>
                <w:sz w:val="24"/>
              </w:rPr>
              <w:t xml:space="preserve"> </w:t>
            </w:r>
            <w:r>
              <w:rPr>
                <w:sz w:val="24"/>
              </w:rPr>
              <w:t>Музыкальный</w:t>
            </w:r>
            <w:r>
              <w:rPr>
                <w:spacing w:val="1"/>
                <w:sz w:val="24"/>
              </w:rPr>
              <w:t xml:space="preserve"> </w:t>
            </w:r>
            <w:r>
              <w:rPr>
                <w:sz w:val="24"/>
              </w:rPr>
              <w:t>руководитель</w:t>
            </w:r>
          </w:p>
          <w:p w:rsidR="00100A38" w:rsidRDefault="00100A38" w:rsidP="002B1AA2">
            <w:pPr>
              <w:pStyle w:val="TableParagraph"/>
              <w:rPr>
                <w:sz w:val="24"/>
              </w:rPr>
            </w:pPr>
            <w:r>
              <w:rPr>
                <w:sz w:val="24"/>
              </w:rPr>
              <w:t>Воспитатель</w:t>
            </w:r>
          </w:p>
        </w:tc>
        <w:tc>
          <w:tcPr>
            <w:tcW w:w="6002" w:type="dxa"/>
          </w:tcPr>
          <w:p w:rsidR="00100A38" w:rsidRDefault="00100A38" w:rsidP="000F11DC">
            <w:pPr>
              <w:pStyle w:val="TableParagraph"/>
              <w:numPr>
                <w:ilvl w:val="0"/>
                <w:numId w:val="71"/>
              </w:numPr>
              <w:tabs>
                <w:tab w:val="left" w:pos="247"/>
              </w:tabs>
              <w:spacing w:line="276" w:lineRule="auto"/>
              <w:ind w:right="718" w:firstLine="0"/>
              <w:rPr>
                <w:sz w:val="24"/>
              </w:rPr>
            </w:pPr>
            <w:r>
              <w:rPr>
                <w:sz w:val="24"/>
              </w:rPr>
              <w:t>обеспечивает занятие обучающихся творчеством, медиа,</w:t>
            </w:r>
            <w:r>
              <w:rPr>
                <w:spacing w:val="-57"/>
                <w:sz w:val="24"/>
              </w:rPr>
              <w:t xml:space="preserve"> </w:t>
            </w:r>
            <w:r>
              <w:rPr>
                <w:sz w:val="24"/>
              </w:rPr>
              <w:t>физической</w:t>
            </w:r>
            <w:r>
              <w:rPr>
                <w:spacing w:val="-2"/>
                <w:sz w:val="24"/>
              </w:rPr>
              <w:t xml:space="preserve"> </w:t>
            </w:r>
            <w:r>
              <w:rPr>
                <w:sz w:val="24"/>
              </w:rPr>
              <w:t>культурой;</w:t>
            </w:r>
          </w:p>
          <w:p w:rsidR="00100A38" w:rsidRDefault="00100A38" w:rsidP="000F11DC">
            <w:pPr>
              <w:pStyle w:val="TableParagraph"/>
              <w:numPr>
                <w:ilvl w:val="0"/>
                <w:numId w:val="71"/>
              </w:numPr>
              <w:tabs>
                <w:tab w:val="left" w:pos="247"/>
              </w:tabs>
              <w:spacing w:line="276" w:lineRule="auto"/>
              <w:ind w:right="474" w:firstLine="0"/>
              <w:rPr>
                <w:sz w:val="24"/>
              </w:rPr>
            </w:pPr>
            <w:r>
              <w:rPr>
                <w:sz w:val="24"/>
              </w:rPr>
              <w:t>формирование у обучающихся активной гражданской</w:t>
            </w:r>
            <w:r>
              <w:rPr>
                <w:spacing w:val="1"/>
                <w:sz w:val="24"/>
              </w:rPr>
              <w:t xml:space="preserve"> </w:t>
            </w:r>
            <w:r>
              <w:rPr>
                <w:sz w:val="24"/>
              </w:rPr>
              <w:t>позиции, сохранение и приумножение нравственных,</w:t>
            </w:r>
            <w:r>
              <w:rPr>
                <w:spacing w:val="1"/>
                <w:sz w:val="24"/>
              </w:rPr>
              <w:t xml:space="preserve"> </w:t>
            </w:r>
            <w:r>
              <w:rPr>
                <w:sz w:val="24"/>
              </w:rPr>
              <w:t>культурных и научных ценностей в условиях современной</w:t>
            </w:r>
            <w:r>
              <w:rPr>
                <w:spacing w:val="1"/>
                <w:sz w:val="24"/>
              </w:rPr>
              <w:t xml:space="preserve"> </w:t>
            </w:r>
            <w:r>
              <w:rPr>
                <w:sz w:val="24"/>
              </w:rPr>
              <w:t xml:space="preserve">жизни, сохранение традиций ДГ; – организация работы по </w:t>
            </w:r>
            <w:r>
              <w:rPr>
                <w:spacing w:val="-57"/>
                <w:sz w:val="24"/>
              </w:rPr>
              <w:t xml:space="preserve"> </w:t>
            </w:r>
            <w:r>
              <w:rPr>
                <w:sz w:val="24"/>
              </w:rPr>
              <w:t>формированию общей культуры будущего школьника;</w:t>
            </w:r>
            <w:r>
              <w:rPr>
                <w:spacing w:val="1"/>
                <w:sz w:val="24"/>
              </w:rPr>
              <w:t xml:space="preserve"> </w:t>
            </w:r>
            <w:r>
              <w:rPr>
                <w:sz w:val="24"/>
              </w:rPr>
              <w:t>внедрение</w:t>
            </w:r>
            <w:r>
              <w:rPr>
                <w:spacing w:val="-2"/>
                <w:sz w:val="24"/>
              </w:rPr>
              <w:t xml:space="preserve"> </w:t>
            </w:r>
            <w:r>
              <w:rPr>
                <w:sz w:val="24"/>
              </w:rPr>
              <w:t>здорового образа жизни;</w:t>
            </w:r>
          </w:p>
          <w:p w:rsidR="00100A38" w:rsidRDefault="00100A38" w:rsidP="000F11DC">
            <w:pPr>
              <w:pStyle w:val="TableParagraph"/>
              <w:numPr>
                <w:ilvl w:val="0"/>
                <w:numId w:val="71"/>
              </w:numPr>
              <w:tabs>
                <w:tab w:val="left" w:pos="247"/>
              </w:tabs>
              <w:spacing w:line="276" w:lineRule="auto"/>
              <w:ind w:right="252" w:firstLine="0"/>
              <w:rPr>
                <w:sz w:val="24"/>
              </w:rPr>
            </w:pPr>
            <w:r>
              <w:rPr>
                <w:sz w:val="24"/>
              </w:rPr>
              <w:t>внедрение</w:t>
            </w:r>
            <w:r>
              <w:rPr>
                <w:spacing w:val="-6"/>
                <w:sz w:val="24"/>
              </w:rPr>
              <w:t xml:space="preserve"> </w:t>
            </w:r>
            <w:r>
              <w:rPr>
                <w:sz w:val="24"/>
              </w:rPr>
              <w:t>в</w:t>
            </w:r>
            <w:r>
              <w:rPr>
                <w:spacing w:val="-5"/>
                <w:sz w:val="24"/>
              </w:rPr>
              <w:t xml:space="preserve"> </w:t>
            </w:r>
            <w:r>
              <w:rPr>
                <w:sz w:val="24"/>
              </w:rPr>
              <w:t>практику</w:t>
            </w:r>
            <w:r>
              <w:rPr>
                <w:spacing w:val="-4"/>
                <w:sz w:val="24"/>
              </w:rPr>
              <w:t xml:space="preserve"> </w:t>
            </w:r>
            <w:r>
              <w:rPr>
                <w:sz w:val="24"/>
              </w:rPr>
              <w:t>воспитательной</w:t>
            </w:r>
            <w:r>
              <w:rPr>
                <w:spacing w:val="-4"/>
                <w:sz w:val="24"/>
              </w:rPr>
              <w:t xml:space="preserve"> </w:t>
            </w:r>
            <w:r>
              <w:rPr>
                <w:sz w:val="24"/>
              </w:rPr>
              <w:t>деятельности</w:t>
            </w:r>
            <w:r>
              <w:rPr>
                <w:spacing w:val="-5"/>
                <w:sz w:val="24"/>
              </w:rPr>
              <w:t xml:space="preserve"> </w:t>
            </w:r>
            <w:r>
              <w:rPr>
                <w:sz w:val="24"/>
              </w:rPr>
              <w:t>научных</w:t>
            </w:r>
            <w:r>
              <w:rPr>
                <w:spacing w:val="-57"/>
                <w:sz w:val="24"/>
              </w:rPr>
              <w:t xml:space="preserve"> </w:t>
            </w:r>
            <w:r>
              <w:rPr>
                <w:sz w:val="24"/>
              </w:rPr>
              <w:t>достижений,</w:t>
            </w:r>
            <w:r>
              <w:rPr>
                <w:spacing w:val="-2"/>
                <w:sz w:val="24"/>
              </w:rPr>
              <w:t xml:space="preserve"> </w:t>
            </w:r>
            <w:r>
              <w:rPr>
                <w:sz w:val="24"/>
              </w:rPr>
              <w:t>новых</w:t>
            </w:r>
            <w:r>
              <w:rPr>
                <w:spacing w:val="-1"/>
                <w:sz w:val="24"/>
              </w:rPr>
              <w:t xml:space="preserve"> </w:t>
            </w:r>
            <w:r>
              <w:rPr>
                <w:sz w:val="24"/>
              </w:rPr>
              <w:t>технологий</w:t>
            </w:r>
            <w:r>
              <w:rPr>
                <w:spacing w:val="-1"/>
                <w:sz w:val="24"/>
              </w:rPr>
              <w:t xml:space="preserve"> </w:t>
            </w:r>
            <w:r>
              <w:rPr>
                <w:sz w:val="24"/>
              </w:rPr>
              <w:t>образовательного</w:t>
            </w:r>
            <w:r>
              <w:rPr>
                <w:spacing w:val="-2"/>
                <w:sz w:val="24"/>
              </w:rPr>
              <w:t xml:space="preserve"> </w:t>
            </w:r>
            <w:r>
              <w:rPr>
                <w:sz w:val="24"/>
              </w:rPr>
              <w:t>процесса;</w:t>
            </w:r>
          </w:p>
          <w:p w:rsidR="00100A38" w:rsidRDefault="00100A38" w:rsidP="000F11DC">
            <w:pPr>
              <w:pStyle w:val="TableParagraph"/>
              <w:numPr>
                <w:ilvl w:val="0"/>
                <w:numId w:val="71"/>
              </w:numPr>
              <w:tabs>
                <w:tab w:val="left" w:pos="247"/>
              </w:tabs>
              <w:spacing w:line="276" w:lineRule="auto"/>
              <w:ind w:right="186" w:firstLine="0"/>
              <w:rPr>
                <w:sz w:val="24"/>
              </w:rPr>
            </w:pPr>
            <w:r>
              <w:rPr>
                <w:sz w:val="24"/>
              </w:rPr>
              <w:t>организация участия обучающихся в мероприятиях,</w:t>
            </w:r>
            <w:r>
              <w:rPr>
                <w:spacing w:val="1"/>
                <w:sz w:val="24"/>
              </w:rPr>
              <w:t xml:space="preserve"> </w:t>
            </w:r>
            <w:r>
              <w:rPr>
                <w:sz w:val="24"/>
              </w:rPr>
              <w:t>проводимых</w:t>
            </w:r>
            <w:r>
              <w:rPr>
                <w:spacing w:val="-5"/>
                <w:sz w:val="24"/>
              </w:rPr>
              <w:t xml:space="preserve"> </w:t>
            </w:r>
            <w:r>
              <w:rPr>
                <w:sz w:val="24"/>
              </w:rPr>
              <w:t>районными,</w:t>
            </w:r>
            <w:r>
              <w:rPr>
                <w:spacing w:val="-4"/>
                <w:sz w:val="24"/>
              </w:rPr>
              <w:t xml:space="preserve"> </w:t>
            </w:r>
            <w:r>
              <w:rPr>
                <w:sz w:val="24"/>
              </w:rPr>
              <w:t>городскими</w:t>
            </w:r>
            <w:r>
              <w:rPr>
                <w:spacing w:val="-4"/>
                <w:sz w:val="24"/>
              </w:rPr>
              <w:t xml:space="preserve"> </w:t>
            </w:r>
            <w:r>
              <w:rPr>
                <w:sz w:val="24"/>
              </w:rPr>
              <w:t>и</w:t>
            </w:r>
            <w:r>
              <w:rPr>
                <w:spacing w:val="-5"/>
                <w:sz w:val="24"/>
              </w:rPr>
              <w:t xml:space="preserve"> </w:t>
            </w:r>
            <w:r>
              <w:rPr>
                <w:sz w:val="24"/>
              </w:rPr>
              <w:t>другими</w:t>
            </w:r>
            <w:r>
              <w:rPr>
                <w:spacing w:val="-3"/>
                <w:sz w:val="24"/>
              </w:rPr>
              <w:t xml:space="preserve"> </w:t>
            </w:r>
            <w:r>
              <w:rPr>
                <w:sz w:val="24"/>
              </w:rPr>
              <w:t>структурами</w:t>
            </w:r>
            <w:r>
              <w:rPr>
                <w:spacing w:val="-4"/>
                <w:sz w:val="24"/>
              </w:rPr>
              <w:t xml:space="preserve"> </w:t>
            </w:r>
            <w:r>
              <w:rPr>
                <w:sz w:val="24"/>
              </w:rPr>
              <w:t>в</w:t>
            </w:r>
            <w:r>
              <w:rPr>
                <w:spacing w:val="-57"/>
                <w:sz w:val="24"/>
              </w:rPr>
              <w:t xml:space="preserve">     </w:t>
            </w:r>
            <w:r>
              <w:rPr>
                <w:sz w:val="24"/>
              </w:rPr>
              <w:t>рамках</w:t>
            </w:r>
            <w:r>
              <w:rPr>
                <w:spacing w:val="-1"/>
                <w:sz w:val="24"/>
              </w:rPr>
              <w:t xml:space="preserve"> </w:t>
            </w:r>
            <w:r>
              <w:rPr>
                <w:sz w:val="24"/>
              </w:rPr>
              <w:t>воспитательной деятельности;</w:t>
            </w:r>
          </w:p>
        </w:tc>
      </w:tr>
      <w:tr w:rsidR="00100A38" w:rsidTr="00425CB1">
        <w:trPr>
          <w:trHeight w:val="1440"/>
        </w:trPr>
        <w:tc>
          <w:tcPr>
            <w:tcW w:w="3349" w:type="dxa"/>
            <w:tcBorders>
              <w:bottom w:val="single" w:sz="4" w:space="0" w:color="auto"/>
            </w:tcBorders>
          </w:tcPr>
          <w:p w:rsidR="00100A38" w:rsidRDefault="00425CB1">
            <w:pPr>
              <w:pStyle w:val="TableParagraph"/>
              <w:spacing w:line="240" w:lineRule="auto"/>
              <w:rPr>
                <w:b/>
                <w:sz w:val="24"/>
              </w:rPr>
            </w:pPr>
            <w:r>
              <w:rPr>
                <w:b/>
                <w:sz w:val="24"/>
              </w:rPr>
              <w:t>Помощник</w:t>
            </w:r>
            <w:r>
              <w:rPr>
                <w:b/>
                <w:spacing w:val="-5"/>
                <w:sz w:val="24"/>
              </w:rPr>
              <w:t xml:space="preserve"> </w:t>
            </w:r>
            <w:r>
              <w:rPr>
                <w:b/>
                <w:spacing w:val="-2"/>
                <w:sz w:val="24"/>
              </w:rPr>
              <w:t>воспитателя</w:t>
            </w:r>
          </w:p>
        </w:tc>
        <w:tc>
          <w:tcPr>
            <w:tcW w:w="6002" w:type="dxa"/>
            <w:tcBorders>
              <w:bottom w:val="single" w:sz="4" w:space="0" w:color="auto"/>
            </w:tcBorders>
          </w:tcPr>
          <w:p w:rsidR="00425CB1" w:rsidRDefault="00425CB1" w:rsidP="00425CB1">
            <w:pPr>
              <w:pStyle w:val="TableParagraph"/>
              <w:ind w:left="104"/>
              <w:rPr>
                <w:sz w:val="24"/>
              </w:rPr>
            </w:pPr>
            <w:r>
              <w:rPr>
                <w:sz w:val="24"/>
              </w:rPr>
              <w:t>-совместно</w:t>
            </w:r>
            <w:r>
              <w:rPr>
                <w:spacing w:val="-4"/>
                <w:sz w:val="24"/>
              </w:rPr>
              <w:t xml:space="preserve"> </w:t>
            </w:r>
            <w:r>
              <w:rPr>
                <w:sz w:val="24"/>
              </w:rPr>
              <w:t>с</w:t>
            </w:r>
            <w:r>
              <w:rPr>
                <w:spacing w:val="-3"/>
                <w:sz w:val="24"/>
              </w:rPr>
              <w:t xml:space="preserve"> </w:t>
            </w:r>
            <w:r>
              <w:rPr>
                <w:sz w:val="24"/>
              </w:rPr>
              <w:t>воспитателем</w:t>
            </w:r>
            <w:r>
              <w:rPr>
                <w:spacing w:val="-4"/>
                <w:sz w:val="24"/>
              </w:rPr>
              <w:t xml:space="preserve"> </w:t>
            </w:r>
            <w:r>
              <w:rPr>
                <w:sz w:val="24"/>
              </w:rPr>
              <w:t>обеспечивает</w:t>
            </w:r>
            <w:r>
              <w:rPr>
                <w:spacing w:val="-3"/>
                <w:sz w:val="24"/>
              </w:rPr>
              <w:t xml:space="preserve"> </w:t>
            </w:r>
            <w:r>
              <w:rPr>
                <w:spacing w:val="-2"/>
                <w:sz w:val="24"/>
              </w:rPr>
              <w:t>занятие</w:t>
            </w:r>
          </w:p>
          <w:p w:rsidR="00425CB1" w:rsidRDefault="00425CB1" w:rsidP="00425CB1">
            <w:pPr>
              <w:pStyle w:val="TableParagraph"/>
              <w:spacing w:before="43" w:line="240" w:lineRule="auto"/>
              <w:ind w:left="104"/>
              <w:rPr>
                <w:sz w:val="24"/>
              </w:rPr>
            </w:pPr>
            <w:r>
              <w:rPr>
                <w:sz w:val="24"/>
              </w:rPr>
              <w:t>обучающихся</w:t>
            </w:r>
            <w:r>
              <w:rPr>
                <w:spacing w:val="-4"/>
                <w:sz w:val="24"/>
              </w:rPr>
              <w:t xml:space="preserve"> </w:t>
            </w:r>
            <w:r>
              <w:rPr>
                <w:sz w:val="24"/>
              </w:rPr>
              <w:t>творчеством,</w:t>
            </w:r>
            <w:r>
              <w:rPr>
                <w:spacing w:val="-3"/>
                <w:sz w:val="24"/>
              </w:rPr>
              <w:t xml:space="preserve"> </w:t>
            </w:r>
            <w:r>
              <w:rPr>
                <w:sz w:val="24"/>
              </w:rPr>
              <w:t>трудовой</w:t>
            </w:r>
            <w:r>
              <w:rPr>
                <w:spacing w:val="-3"/>
                <w:sz w:val="24"/>
              </w:rPr>
              <w:t xml:space="preserve"> </w:t>
            </w:r>
            <w:r>
              <w:rPr>
                <w:spacing w:val="-2"/>
                <w:sz w:val="24"/>
              </w:rPr>
              <w:t>деятельностью;</w:t>
            </w:r>
          </w:p>
          <w:p w:rsidR="00100A38" w:rsidRDefault="00425CB1" w:rsidP="00425CB1">
            <w:pPr>
              <w:pStyle w:val="TableParagraph"/>
              <w:ind w:left="164"/>
              <w:rPr>
                <w:sz w:val="24"/>
              </w:rPr>
            </w:pPr>
            <w:r>
              <w:rPr>
                <w:sz w:val="24"/>
              </w:rPr>
              <w:t>-</w:t>
            </w:r>
            <w:r>
              <w:rPr>
                <w:spacing w:val="-7"/>
                <w:sz w:val="24"/>
              </w:rPr>
              <w:t xml:space="preserve"> </w:t>
            </w:r>
            <w:r>
              <w:rPr>
                <w:sz w:val="24"/>
              </w:rPr>
              <w:t>участвует</w:t>
            </w:r>
            <w:r>
              <w:rPr>
                <w:spacing w:val="-6"/>
                <w:sz w:val="24"/>
              </w:rPr>
              <w:t xml:space="preserve"> </w:t>
            </w:r>
            <w:r>
              <w:rPr>
                <w:sz w:val="24"/>
              </w:rPr>
              <w:t>в</w:t>
            </w:r>
            <w:r>
              <w:rPr>
                <w:spacing w:val="-7"/>
                <w:sz w:val="24"/>
              </w:rPr>
              <w:t xml:space="preserve"> </w:t>
            </w:r>
            <w:r>
              <w:rPr>
                <w:sz w:val="24"/>
              </w:rPr>
              <w:t>организации</w:t>
            </w:r>
            <w:r>
              <w:rPr>
                <w:spacing w:val="-6"/>
                <w:sz w:val="24"/>
              </w:rPr>
              <w:t xml:space="preserve"> </w:t>
            </w:r>
            <w:r>
              <w:rPr>
                <w:sz w:val="24"/>
              </w:rPr>
              <w:t>работы</w:t>
            </w:r>
            <w:r>
              <w:rPr>
                <w:spacing w:val="-6"/>
                <w:sz w:val="24"/>
              </w:rPr>
              <w:t xml:space="preserve"> </w:t>
            </w:r>
            <w:r>
              <w:rPr>
                <w:sz w:val="24"/>
              </w:rPr>
              <w:t>по</w:t>
            </w:r>
            <w:r>
              <w:rPr>
                <w:spacing w:val="-6"/>
                <w:sz w:val="24"/>
              </w:rPr>
              <w:t xml:space="preserve"> </w:t>
            </w:r>
            <w:r>
              <w:rPr>
                <w:sz w:val="24"/>
              </w:rPr>
              <w:t>формированию общей культуры будущего школьника</w:t>
            </w:r>
          </w:p>
        </w:tc>
      </w:tr>
    </w:tbl>
    <w:p w:rsidR="0097566C" w:rsidRDefault="0097566C" w:rsidP="00425CB1">
      <w:pPr>
        <w:pStyle w:val="TableParagraph"/>
        <w:ind w:left="0"/>
        <w:rPr>
          <w:sz w:val="24"/>
        </w:rPr>
        <w:sectPr w:rsidR="0097566C">
          <w:pgSz w:w="11920" w:h="16850"/>
          <w:pgMar w:top="1060" w:right="0" w:bottom="780" w:left="1133" w:header="0" w:footer="580" w:gutter="0"/>
          <w:cols w:space="720"/>
        </w:sectPr>
      </w:pPr>
    </w:p>
    <w:p w:rsidR="0097566C" w:rsidRDefault="0097566C">
      <w:pPr>
        <w:pStyle w:val="a3"/>
        <w:spacing w:before="55"/>
        <w:ind w:left="0"/>
        <w:jc w:val="left"/>
      </w:pPr>
    </w:p>
    <w:p w:rsidR="0097566C" w:rsidRDefault="00DC5CD6">
      <w:pPr>
        <w:pStyle w:val="1"/>
        <w:ind w:left="1277"/>
        <w:jc w:val="both"/>
      </w:pPr>
      <w:r>
        <w:t>Нормативно-методическое</w:t>
      </w:r>
      <w:r>
        <w:rPr>
          <w:spacing w:val="-14"/>
        </w:rPr>
        <w:t xml:space="preserve"> </w:t>
      </w:r>
      <w:r>
        <w:rPr>
          <w:spacing w:val="-2"/>
        </w:rPr>
        <w:t>обеспечение.</w:t>
      </w:r>
    </w:p>
    <w:p w:rsidR="0097566C" w:rsidRDefault="00DC5CD6">
      <w:pPr>
        <w:pStyle w:val="a3"/>
        <w:spacing w:before="202" w:line="276" w:lineRule="auto"/>
        <w:ind w:right="847" w:firstLine="707"/>
      </w:pPr>
      <w:r>
        <w:t>Для реализации программы воспитания ДОО используется практическое руководство "Воспитателю о воспитании", представленное в открытом доступе в электронной форме на платформе институтвоспитания.рф.</w:t>
      </w:r>
    </w:p>
    <w:p w:rsidR="0097566C" w:rsidRDefault="00DC5CD6">
      <w:pPr>
        <w:pStyle w:val="a3"/>
        <w:spacing w:line="276" w:lineRule="auto"/>
        <w:ind w:right="852" w:firstLine="707"/>
      </w:pPr>
      <w:r>
        <w:t>Содержание нормативно-правового обеспечения как вида ресурсного обеспечения реализации программы воспитания в ДОУ включает:</w:t>
      </w:r>
    </w:p>
    <w:p w:rsidR="0097566C" w:rsidRDefault="00DC5CD6">
      <w:pPr>
        <w:pStyle w:val="a4"/>
        <w:numPr>
          <w:ilvl w:val="0"/>
          <w:numId w:val="21"/>
        </w:numPr>
        <w:tabs>
          <w:tab w:val="left" w:pos="1468"/>
        </w:tabs>
        <w:spacing w:before="1"/>
        <w:ind w:left="1468" w:hanging="191"/>
        <w:jc w:val="both"/>
        <w:rPr>
          <w:sz w:val="24"/>
        </w:rPr>
      </w:pPr>
      <w:r>
        <w:rPr>
          <w:sz w:val="24"/>
        </w:rPr>
        <w:t>Конституция</w:t>
      </w:r>
      <w:r>
        <w:rPr>
          <w:spacing w:val="-7"/>
          <w:sz w:val="24"/>
        </w:rPr>
        <w:t xml:space="preserve"> </w:t>
      </w:r>
      <w:r>
        <w:rPr>
          <w:sz w:val="24"/>
        </w:rPr>
        <w:t>Российской</w:t>
      </w:r>
      <w:r>
        <w:rPr>
          <w:spacing w:val="-7"/>
          <w:sz w:val="24"/>
        </w:rPr>
        <w:t xml:space="preserve"> </w:t>
      </w:r>
      <w:r>
        <w:rPr>
          <w:spacing w:val="-2"/>
          <w:sz w:val="24"/>
        </w:rPr>
        <w:t>Федерации;</w:t>
      </w:r>
    </w:p>
    <w:p w:rsidR="0097566C" w:rsidRDefault="00DC5CD6">
      <w:pPr>
        <w:pStyle w:val="a4"/>
        <w:numPr>
          <w:ilvl w:val="0"/>
          <w:numId w:val="21"/>
        </w:numPr>
        <w:tabs>
          <w:tab w:val="left" w:pos="1604"/>
        </w:tabs>
        <w:spacing w:before="45" w:line="273" w:lineRule="auto"/>
        <w:ind w:right="846" w:firstLine="767"/>
        <w:jc w:val="both"/>
        <w:rPr>
          <w:sz w:val="24"/>
        </w:rPr>
      </w:pPr>
      <w:r>
        <w:rPr>
          <w:sz w:val="24"/>
        </w:rPr>
        <w:t>Федеральный закон от 29 декабря 2012 года №273-ФЗ «Об образовании в Российской Федерации»;</w:t>
      </w:r>
      <w:r>
        <w:rPr>
          <w:spacing w:val="20"/>
          <w:sz w:val="24"/>
        </w:rPr>
        <w:t xml:space="preserve"> </w:t>
      </w:r>
      <w:r>
        <w:rPr>
          <w:rFonts w:ascii="Symbol" w:hAnsi="Symbol"/>
          <w:sz w:val="24"/>
        </w:rPr>
        <w:t></w:t>
      </w:r>
      <w:r>
        <w:rPr>
          <w:sz w:val="24"/>
        </w:rPr>
        <w:t xml:space="preserve"> Указ Президента Российской Федерации от 02.07.2021 № 400</w:t>
      </w:r>
    </w:p>
    <w:p w:rsidR="0097566C" w:rsidRDefault="00DC5CD6">
      <w:pPr>
        <w:pStyle w:val="a3"/>
        <w:spacing w:before="2"/>
      </w:pPr>
      <w:r>
        <w:t>«О</w:t>
      </w:r>
      <w:r>
        <w:rPr>
          <w:spacing w:val="-8"/>
        </w:rPr>
        <w:t xml:space="preserve"> </w:t>
      </w:r>
      <w:r>
        <w:t>Стратегии</w:t>
      </w:r>
      <w:r>
        <w:rPr>
          <w:spacing w:val="-4"/>
        </w:rPr>
        <w:t xml:space="preserve"> </w:t>
      </w:r>
      <w:r>
        <w:t>национальной</w:t>
      </w:r>
      <w:r>
        <w:rPr>
          <w:spacing w:val="-5"/>
        </w:rPr>
        <w:t xml:space="preserve"> </w:t>
      </w:r>
      <w:r>
        <w:t>безопасности</w:t>
      </w:r>
      <w:r>
        <w:rPr>
          <w:spacing w:val="-6"/>
        </w:rPr>
        <w:t xml:space="preserve"> </w:t>
      </w:r>
      <w:r>
        <w:t>Российской</w:t>
      </w:r>
      <w:r>
        <w:rPr>
          <w:spacing w:val="-4"/>
        </w:rPr>
        <w:t xml:space="preserve"> </w:t>
      </w:r>
      <w:r>
        <w:rPr>
          <w:spacing w:val="-2"/>
        </w:rPr>
        <w:t>Федерации»;</w:t>
      </w:r>
    </w:p>
    <w:p w:rsidR="0097566C" w:rsidRDefault="00DC5CD6">
      <w:pPr>
        <w:pStyle w:val="a4"/>
        <w:numPr>
          <w:ilvl w:val="0"/>
          <w:numId w:val="21"/>
        </w:numPr>
        <w:tabs>
          <w:tab w:val="left" w:pos="1528"/>
        </w:tabs>
        <w:spacing w:before="45"/>
        <w:ind w:left="1528" w:hanging="191"/>
        <w:jc w:val="both"/>
        <w:rPr>
          <w:sz w:val="24"/>
        </w:rPr>
      </w:pPr>
      <w:r>
        <w:rPr>
          <w:sz w:val="24"/>
        </w:rPr>
        <w:t>Стратегия</w:t>
      </w:r>
      <w:r>
        <w:rPr>
          <w:spacing w:val="-3"/>
          <w:sz w:val="24"/>
        </w:rPr>
        <w:t xml:space="preserve"> </w:t>
      </w:r>
      <w:r>
        <w:rPr>
          <w:sz w:val="24"/>
        </w:rPr>
        <w:t>развития</w:t>
      </w:r>
      <w:r>
        <w:rPr>
          <w:spacing w:val="-2"/>
          <w:sz w:val="24"/>
        </w:rPr>
        <w:t xml:space="preserve"> </w:t>
      </w:r>
      <w:r>
        <w:rPr>
          <w:sz w:val="24"/>
        </w:rPr>
        <w:t>воспитания</w:t>
      </w:r>
      <w:r>
        <w:rPr>
          <w:spacing w:val="-2"/>
          <w:sz w:val="24"/>
        </w:rPr>
        <w:t xml:space="preserve"> </w:t>
      </w:r>
      <w:r>
        <w:rPr>
          <w:sz w:val="24"/>
        </w:rPr>
        <w:t>в</w:t>
      </w:r>
      <w:r>
        <w:rPr>
          <w:spacing w:val="-5"/>
          <w:sz w:val="24"/>
        </w:rPr>
        <w:t xml:space="preserve"> </w:t>
      </w:r>
      <w:r>
        <w:rPr>
          <w:sz w:val="24"/>
        </w:rPr>
        <w:t>Российской</w:t>
      </w:r>
      <w:r>
        <w:rPr>
          <w:spacing w:val="-3"/>
          <w:sz w:val="24"/>
        </w:rPr>
        <w:t xml:space="preserve"> </w:t>
      </w:r>
      <w:r>
        <w:rPr>
          <w:sz w:val="24"/>
        </w:rPr>
        <w:t>Федерации</w:t>
      </w:r>
      <w:r>
        <w:rPr>
          <w:spacing w:val="-2"/>
          <w:sz w:val="24"/>
        </w:rPr>
        <w:t xml:space="preserve"> </w:t>
      </w:r>
      <w:r>
        <w:rPr>
          <w:sz w:val="24"/>
        </w:rPr>
        <w:t>на</w:t>
      </w:r>
      <w:r>
        <w:rPr>
          <w:spacing w:val="-3"/>
          <w:sz w:val="24"/>
        </w:rPr>
        <w:t xml:space="preserve"> </w:t>
      </w:r>
      <w:r>
        <w:rPr>
          <w:sz w:val="24"/>
        </w:rPr>
        <w:t>период</w:t>
      </w:r>
      <w:r>
        <w:rPr>
          <w:spacing w:val="-5"/>
          <w:sz w:val="24"/>
        </w:rPr>
        <w:t xml:space="preserve"> </w:t>
      </w:r>
      <w:r>
        <w:rPr>
          <w:sz w:val="24"/>
        </w:rPr>
        <w:t>до</w:t>
      </w:r>
      <w:r>
        <w:rPr>
          <w:spacing w:val="-2"/>
          <w:sz w:val="24"/>
        </w:rPr>
        <w:t xml:space="preserve"> </w:t>
      </w:r>
      <w:r>
        <w:rPr>
          <w:sz w:val="24"/>
        </w:rPr>
        <w:t>2025</w:t>
      </w:r>
      <w:r>
        <w:rPr>
          <w:spacing w:val="-2"/>
          <w:sz w:val="24"/>
        </w:rPr>
        <w:t xml:space="preserve"> года;</w:t>
      </w:r>
    </w:p>
    <w:p w:rsidR="0097566C" w:rsidRDefault="00DC5CD6">
      <w:pPr>
        <w:pStyle w:val="a4"/>
        <w:numPr>
          <w:ilvl w:val="0"/>
          <w:numId w:val="21"/>
        </w:numPr>
        <w:tabs>
          <w:tab w:val="left" w:pos="1539"/>
        </w:tabs>
        <w:spacing w:before="45" w:line="276" w:lineRule="auto"/>
        <w:ind w:right="845" w:firstLine="767"/>
        <w:jc w:val="both"/>
        <w:rPr>
          <w:sz w:val="24"/>
        </w:rPr>
      </w:pPr>
      <w:r>
        <w:rPr>
          <w:sz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97566C" w:rsidRDefault="00DC5CD6">
      <w:pPr>
        <w:pStyle w:val="a3"/>
        <w:spacing w:line="273" w:lineRule="exact"/>
        <w:ind w:left="1277"/>
      </w:pPr>
      <w:r>
        <w:t>Основные</w:t>
      </w:r>
      <w:r>
        <w:rPr>
          <w:spacing w:val="-5"/>
        </w:rPr>
        <w:t xml:space="preserve"> </w:t>
      </w:r>
      <w:r>
        <w:t>локальные</w:t>
      </w:r>
      <w:r>
        <w:rPr>
          <w:spacing w:val="-4"/>
        </w:rPr>
        <w:t xml:space="preserve"> </w:t>
      </w:r>
      <w:r>
        <w:rPr>
          <w:spacing w:val="-2"/>
        </w:rPr>
        <w:t>акты:</w:t>
      </w:r>
    </w:p>
    <w:p w:rsidR="0097566C" w:rsidRDefault="00DC5CD6">
      <w:pPr>
        <w:pStyle w:val="a4"/>
        <w:numPr>
          <w:ilvl w:val="0"/>
          <w:numId w:val="20"/>
        </w:numPr>
        <w:tabs>
          <w:tab w:val="left" w:pos="1475"/>
        </w:tabs>
        <w:spacing w:before="40"/>
        <w:ind w:left="1475" w:hanging="138"/>
        <w:jc w:val="both"/>
        <w:rPr>
          <w:sz w:val="24"/>
        </w:rPr>
      </w:pPr>
      <w:r>
        <w:rPr>
          <w:sz w:val="24"/>
        </w:rPr>
        <w:lastRenderedPageBreak/>
        <w:t>устав</w:t>
      </w:r>
      <w:r>
        <w:rPr>
          <w:spacing w:val="-3"/>
          <w:sz w:val="24"/>
        </w:rPr>
        <w:t xml:space="preserve"> </w:t>
      </w:r>
      <w:r w:rsidR="00100A38">
        <w:rPr>
          <w:sz w:val="24"/>
        </w:rPr>
        <w:t>МБ</w:t>
      </w:r>
      <w:r>
        <w:rPr>
          <w:sz w:val="24"/>
        </w:rPr>
        <w:t>ОУ</w:t>
      </w:r>
      <w:r>
        <w:rPr>
          <w:spacing w:val="-1"/>
          <w:sz w:val="24"/>
        </w:rPr>
        <w:t xml:space="preserve"> </w:t>
      </w:r>
      <w:r>
        <w:rPr>
          <w:sz w:val="24"/>
        </w:rPr>
        <w:t>«</w:t>
      </w:r>
      <w:r w:rsidR="00100A38">
        <w:rPr>
          <w:sz w:val="24"/>
        </w:rPr>
        <w:t>Новоякуповская ООШ</w:t>
      </w:r>
      <w:r>
        <w:rPr>
          <w:spacing w:val="-4"/>
          <w:sz w:val="24"/>
        </w:rPr>
        <w:t>»;</w:t>
      </w:r>
    </w:p>
    <w:p w:rsidR="0097566C" w:rsidRDefault="00DC5CD6">
      <w:pPr>
        <w:pStyle w:val="a4"/>
        <w:numPr>
          <w:ilvl w:val="0"/>
          <w:numId w:val="20"/>
        </w:numPr>
        <w:tabs>
          <w:tab w:val="left" w:pos="1415"/>
        </w:tabs>
        <w:spacing w:before="41"/>
        <w:ind w:left="1415" w:hanging="138"/>
        <w:jc w:val="both"/>
        <w:rPr>
          <w:sz w:val="24"/>
        </w:rPr>
      </w:pPr>
      <w:r>
        <w:rPr>
          <w:sz w:val="24"/>
        </w:rPr>
        <w:t>правила</w:t>
      </w:r>
      <w:r>
        <w:rPr>
          <w:spacing w:val="-4"/>
          <w:sz w:val="24"/>
        </w:rPr>
        <w:t xml:space="preserve"> </w:t>
      </w:r>
      <w:r>
        <w:rPr>
          <w:sz w:val="24"/>
        </w:rPr>
        <w:t>внутреннего</w:t>
      </w:r>
      <w:r>
        <w:rPr>
          <w:spacing w:val="-4"/>
          <w:sz w:val="24"/>
        </w:rPr>
        <w:t xml:space="preserve"> </w:t>
      </w:r>
      <w:r>
        <w:rPr>
          <w:sz w:val="24"/>
        </w:rPr>
        <w:t>распорядка</w:t>
      </w:r>
      <w:r>
        <w:rPr>
          <w:spacing w:val="-3"/>
          <w:sz w:val="24"/>
        </w:rPr>
        <w:t xml:space="preserve"> </w:t>
      </w:r>
      <w:r>
        <w:rPr>
          <w:spacing w:val="-2"/>
          <w:sz w:val="24"/>
        </w:rPr>
        <w:t>воспитанников;</w:t>
      </w:r>
    </w:p>
    <w:p w:rsidR="0097566C" w:rsidRDefault="00DC5CD6">
      <w:pPr>
        <w:pStyle w:val="a4"/>
        <w:numPr>
          <w:ilvl w:val="0"/>
          <w:numId w:val="20"/>
        </w:numPr>
        <w:tabs>
          <w:tab w:val="left" w:pos="1639"/>
        </w:tabs>
        <w:spacing w:before="43" w:line="276" w:lineRule="auto"/>
        <w:ind w:right="848" w:firstLine="707"/>
        <w:jc w:val="both"/>
        <w:rPr>
          <w:sz w:val="24"/>
        </w:rPr>
      </w:pPr>
      <w:r>
        <w:rPr>
          <w:sz w:val="24"/>
        </w:rPr>
        <w:t>образовательная программа дошкольного образования муниципального бюджетного дошкольного образовательного учреждения «</w:t>
      </w:r>
      <w:r w:rsidR="005D130E">
        <w:rPr>
          <w:sz w:val="24"/>
        </w:rPr>
        <w:t>Чеганлинский детский сад</w:t>
      </w:r>
      <w:r>
        <w:rPr>
          <w:sz w:val="24"/>
        </w:rPr>
        <w:t>»;</w:t>
      </w:r>
    </w:p>
    <w:p w:rsidR="0097566C" w:rsidRDefault="00DC5CD6">
      <w:pPr>
        <w:pStyle w:val="a4"/>
        <w:numPr>
          <w:ilvl w:val="0"/>
          <w:numId w:val="20"/>
        </w:numPr>
        <w:tabs>
          <w:tab w:val="left" w:pos="1637"/>
        </w:tabs>
        <w:spacing w:line="276" w:lineRule="auto"/>
        <w:ind w:right="850" w:firstLine="707"/>
        <w:jc w:val="both"/>
        <w:rPr>
          <w:sz w:val="24"/>
        </w:rPr>
      </w:pPr>
      <w:r>
        <w:rPr>
          <w:sz w:val="24"/>
        </w:rPr>
        <w:t>должностные инструкции специалистов, отвечающих за организацию воспитательной деятельности в ДОУ;</w:t>
      </w:r>
    </w:p>
    <w:p w:rsidR="0097566C" w:rsidRDefault="00DC5CD6">
      <w:pPr>
        <w:pStyle w:val="a4"/>
        <w:numPr>
          <w:ilvl w:val="0"/>
          <w:numId w:val="20"/>
        </w:numPr>
        <w:tabs>
          <w:tab w:val="left" w:pos="1467"/>
        </w:tabs>
        <w:spacing w:before="160" w:line="276" w:lineRule="auto"/>
        <w:ind w:right="848" w:firstLine="707"/>
        <w:jc w:val="both"/>
        <w:rPr>
          <w:sz w:val="24"/>
        </w:rPr>
      </w:pPr>
      <w:r>
        <w:rPr>
          <w:sz w:val="24"/>
        </w:rPr>
        <w:t>документы, регламентирующие воспитательную деятельность в ДОУ (штатное расписание, обеспечивающее кадровый состав, реализующий воспитательную деятельность в ДОУ)</w:t>
      </w:r>
    </w:p>
    <w:p w:rsidR="00B6268D" w:rsidRDefault="00DC5CD6" w:rsidP="00425CB1">
      <w:pPr>
        <w:pStyle w:val="a3"/>
        <w:spacing w:before="161" w:line="276" w:lineRule="auto"/>
        <w:ind w:right="844" w:firstLine="707"/>
      </w:pPr>
      <w:r>
        <w:t>Подробное</w:t>
      </w:r>
      <w:r w:rsidR="00425CB1">
        <w:t xml:space="preserve"> описание приведено на сайте МБ</w:t>
      </w:r>
      <w:r>
        <w:t>ОУ «</w:t>
      </w:r>
      <w:r w:rsidR="00425CB1">
        <w:t>Новоякуповская ООШ</w:t>
      </w:r>
      <w:r>
        <w:t>»</w:t>
      </w:r>
      <w:r w:rsidR="007953D8" w:rsidRPr="007953D8">
        <w:t xml:space="preserve"> </w:t>
      </w:r>
      <w:hyperlink r:id="rId568" w:tgtFrame="_blank" w:history="1">
        <w:r w:rsidR="00425CB1" w:rsidRPr="00425CB1">
          <w:rPr>
            <w:rFonts w:ascii="Arial" w:hAnsi="Arial" w:cs="Arial"/>
            <w:b/>
            <w:bCs/>
            <w:color w:val="0000FF"/>
            <w:sz w:val="21"/>
            <w:szCs w:val="21"/>
            <w:u w:val="single"/>
            <w:shd w:val="clear" w:color="auto" w:fill="FFFFFF"/>
          </w:rPr>
          <w:t>sh-novoyakupovskaya-r56.gosweb.gosuslugi.ru</w:t>
        </w:r>
      </w:hyperlink>
      <w:r w:rsidR="007953D8">
        <w:t xml:space="preserve"> в разделе </w:t>
      </w:r>
      <w:r w:rsidR="00425CB1">
        <w:t>«Документы», «Образование</w:t>
      </w:r>
    </w:p>
    <w:p w:rsidR="00B6268D" w:rsidRDefault="00B6268D">
      <w:pPr>
        <w:pStyle w:val="1"/>
        <w:spacing w:before="160"/>
        <w:ind w:left="1277"/>
        <w:jc w:val="both"/>
      </w:pPr>
    </w:p>
    <w:p w:rsidR="00B6268D" w:rsidRDefault="00B6268D">
      <w:pPr>
        <w:pStyle w:val="1"/>
        <w:spacing w:before="160"/>
        <w:ind w:left="1277"/>
        <w:jc w:val="both"/>
      </w:pPr>
    </w:p>
    <w:p w:rsidR="0097566C" w:rsidRDefault="00DC5CD6">
      <w:pPr>
        <w:pStyle w:val="1"/>
        <w:spacing w:before="160"/>
        <w:ind w:left="1277"/>
        <w:jc w:val="both"/>
      </w:pPr>
      <w:r>
        <w:t>Часть,</w:t>
      </w:r>
      <w:r>
        <w:rPr>
          <w:spacing w:val="-9"/>
        </w:rPr>
        <w:t xml:space="preserve"> </w:t>
      </w:r>
      <w:r>
        <w:t>формируемая</w:t>
      </w:r>
      <w:r>
        <w:rPr>
          <w:spacing w:val="-6"/>
        </w:rPr>
        <w:t xml:space="preserve"> </w:t>
      </w:r>
      <w:r>
        <w:t>участниками</w:t>
      </w:r>
      <w:r>
        <w:rPr>
          <w:spacing w:val="-6"/>
        </w:rPr>
        <w:t xml:space="preserve"> </w:t>
      </w:r>
      <w:r>
        <w:t>образовательных</w:t>
      </w:r>
      <w:r>
        <w:rPr>
          <w:spacing w:val="-6"/>
        </w:rPr>
        <w:t xml:space="preserve"> </w:t>
      </w:r>
      <w:r>
        <w:rPr>
          <w:spacing w:val="-2"/>
        </w:rPr>
        <w:t>отношений</w:t>
      </w:r>
    </w:p>
    <w:p w:rsidR="0097566C" w:rsidRDefault="00DC5CD6">
      <w:pPr>
        <w:pStyle w:val="a3"/>
        <w:spacing w:before="201" w:line="276" w:lineRule="auto"/>
        <w:ind w:right="850" w:firstLine="707"/>
      </w:pPr>
      <w:r>
        <w:t>Содержание нормативно-правового обеспечения как вида ресурсного обеспечения реализации обязательной части Программы воспитания соответствует содержанию части, формируемой участниками образовательных отношений.</w:t>
      </w:r>
    </w:p>
    <w:p w:rsidR="0097566C" w:rsidRDefault="0097566C">
      <w:pPr>
        <w:pStyle w:val="a3"/>
        <w:spacing w:line="276" w:lineRule="auto"/>
        <w:sectPr w:rsidR="0097566C">
          <w:type w:val="continuous"/>
          <w:pgSz w:w="11920" w:h="16850"/>
          <w:pgMar w:top="1120" w:right="0" w:bottom="780" w:left="1133" w:header="0" w:footer="580" w:gutter="0"/>
          <w:cols w:space="720"/>
        </w:sectPr>
      </w:pPr>
    </w:p>
    <w:p w:rsidR="0097566C" w:rsidRDefault="00DC5CD6" w:rsidP="000F11DC">
      <w:pPr>
        <w:pStyle w:val="1"/>
        <w:numPr>
          <w:ilvl w:val="2"/>
          <w:numId w:val="31"/>
        </w:numPr>
        <w:tabs>
          <w:tab w:val="left" w:pos="1261"/>
        </w:tabs>
        <w:spacing w:before="71" w:line="276" w:lineRule="auto"/>
        <w:ind w:right="850" w:firstLine="0"/>
        <w:jc w:val="both"/>
      </w:pPr>
      <w:r>
        <w:lastRenderedPageBreak/>
        <w:t>Приобщение детей к российским традиционным духовным ценностям, культурным ценностям своей этнической группы, правилам и нормам поведения в российском обществе.</w:t>
      </w:r>
    </w:p>
    <w:p w:rsidR="0097566C" w:rsidRDefault="00552530">
      <w:pPr>
        <w:spacing w:before="162" w:line="276" w:lineRule="auto"/>
        <w:ind w:left="569" w:right="843"/>
        <w:jc w:val="both"/>
        <w:rPr>
          <w:sz w:val="24"/>
        </w:rPr>
      </w:pPr>
      <w:hyperlink r:id="rId569" w:anchor="%3A~%3Atext%3D8.%20%D0%A1%D0%BE%D0%B4%D0%B5%D1%80%D0%B6%D0%B0%D1%82%D0%B5%D0%BB%D1%8C%D0%BD%D1%8B%D0%B9%20%D1%80%D0%B0%D0%B7%D0%B4%D0%B5%D0%BB%2C%D0%B8%20%D0%B4%D0%B5%D1%82%D0%B5%D0%B9%2D%D0%B8%D0%BD%D0%B2%D0%B0%D0%BB%D0%B8%D0%B4%D0%BE%D0%B2">
        <w:r w:rsidR="00DC5CD6">
          <w:rPr>
            <w:b/>
            <w:color w:val="0000FF"/>
            <w:sz w:val="24"/>
            <w:u w:val="single" w:color="0000FF"/>
          </w:rPr>
          <w:t>п.</w:t>
        </w:r>
      </w:hyperlink>
      <w:hyperlink r:id="rId570" w:anchor="%3A~%3Atext%3D8.%20%D0%A1%D0%BE%D0%B4%D0%B5%D1%80%D0%B6%D0%B0%D1%82%D0%B5%D0%BB%D1%8C%D0%BD%D1%8B%D0%B9%20%D1%80%D0%B0%D0%B7%D0%B4%D0%B5%D0%BB%2C%D0%B8%20%D0%B4%D0%B5%D1%82%D0%B5%D0%B9%2D%D0%B8%D0%BD%D0%B2%D0%B0%D0%BB%D0%B8%D0%B4%D0%BE%D0%B2">
        <w:r w:rsidR="00DC5CD6">
          <w:rPr>
            <w:b/>
            <w:color w:val="0000FF"/>
            <w:sz w:val="24"/>
            <w:u w:val="single" w:color="0000FF"/>
          </w:rPr>
          <w:t>8</w:t>
        </w:r>
      </w:hyperlink>
      <w:r w:rsidR="00DC5CD6">
        <w:rPr>
          <w:b/>
          <w:color w:val="0000FF"/>
          <w:sz w:val="24"/>
          <w:u w:val="single" w:color="0000FF"/>
        </w:rPr>
        <w:t xml:space="preserve"> </w:t>
      </w:r>
      <w:hyperlink r:id="rId571" w:anchor="%3A~%3Atext%3D8.%20%D0%A1%D0%BE%D0%B4%D0%B5%D1%80%D0%B6%D0%B0%D1%82%D0%B5%D0%BB%D1%8C%D0%BD%D1%8B%D0%B9%20%D1%80%D0%B0%D0%B7%D0%B4%D0%B5%D0%BB%2C%D0%B8%20%D0%B4%D0%B5%D1%82%D0%B5%D0%B9%2D%D0%B8%D0%BD%D0%B2%D0%B0%D0%BB%D0%B8%D0%B4%D0%BE%D0%B2">
        <w:r w:rsidR="00DC5CD6">
          <w:rPr>
            <w:b/>
            <w:color w:val="0000FF"/>
            <w:sz w:val="24"/>
            <w:u w:val="single" w:color="0000FF"/>
          </w:rPr>
          <w:t>Прика</w:t>
        </w:r>
      </w:hyperlink>
      <w:hyperlink r:id="rId572" w:anchor="%3A~%3Atext%3D8.%20%D0%A1%D0%BE%D0%B4%D0%B5%D1%80%D0%B6%D0%B0%D1%82%D0%B5%D0%BB%D1%8C%D0%BD%D1%8B%D0%B9%20%D1%80%D0%B0%D0%B7%D0%B4%D0%B5%D0%BB%2C%D0%B8%20%D0%B4%D0%B5%D1%82%D0%B5%D0%B9%2D%D0%B8%D0%BD%D0%B2%D0%B0%D0%BB%D0%B8%D0%B4%D0%BE%D0%B2">
        <w:r w:rsidR="00DC5CD6">
          <w:rPr>
            <w:b/>
            <w:color w:val="0000FF"/>
            <w:sz w:val="24"/>
            <w:u w:val="single" w:color="0000FF"/>
          </w:rPr>
          <w:t>з</w:t>
        </w:r>
      </w:hyperlink>
      <w:r w:rsidR="00DC5CD6">
        <w:rPr>
          <w:b/>
          <w:color w:val="0000FF"/>
          <w:sz w:val="24"/>
          <w:u w:val="single" w:color="0000FF"/>
        </w:rPr>
        <w:t xml:space="preserve"> </w:t>
      </w:r>
      <w:hyperlink r:id="rId573" w:anchor="%3A~%3Atext%3D8.%20%D0%A1%D0%BE%D0%B4%D0%B5%D1%80%D0%B6%D0%B0%D1%82%D0%B5%D0%BB%D1%8C%D0%BD%D1%8B%D0%B9%20%D1%80%D0%B0%D0%B7%D0%B4%D0%B5%D0%BB%2C%D0%B8%20%D0%B4%D0%B5%D1%82%D0%B5%D0%B9%2D%D0%B8%D0%BD%D0%B2%D0%B0%D0%BB%D0%B8%D0%B4%D0%BE%D0%B2">
        <w:r w:rsidR="00DC5CD6">
          <w:rPr>
            <w:b/>
            <w:color w:val="0000FF"/>
            <w:sz w:val="24"/>
            <w:u w:val="single" w:color="0000FF"/>
          </w:rPr>
          <w:t>Министерств</w:t>
        </w:r>
      </w:hyperlink>
      <w:hyperlink r:id="rId574" w:anchor="%3A~%3Atext%3D8.%20%D0%A1%D0%BE%D0%B4%D0%B5%D1%80%D0%B6%D0%B0%D1%82%D0%B5%D0%BB%D1%8C%D0%BD%D1%8B%D0%B9%20%D1%80%D0%B0%D0%B7%D0%B4%D0%B5%D0%BB%2C%D0%B8%20%D0%B4%D0%B5%D1%82%D0%B5%D0%B9%2D%D0%B8%D0%BD%D0%B2%D0%B0%D0%BB%D0%B8%D0%B4%D0%BE%D0%B2">
        <w:r w:rsidR="00DC5CD6">
          <w:rPr>
            <w:b/>
            <w:color w:val="0000FF"/>
            <w:sz w:val="24"/>
            <w:u w:val="single" w:color="0000FF"/>
          </w:rPr>
          <w:t>а</w:t>
        </w:r>
      </w:hyperlink>
      <w:r w:rsidR="00DC5CD6">
        <w:rPr>
          <w:b/>
          <w:color w:val="0000FF"/>
          <w:sz w:val="24"/>
          <w:u w:val="single" w:color="0000FF"/>
        </w:rPr>
        <w:t xml:space="preserve"> </w:t>
      </w:r>
      <w:hyperlink r:id="rId575" w:anchor="%3A~%3Atext%3D8.%20%D0%A1%D0%BE%D0%B4%D0%B5%D1%80%D0%B6%D0%B0%D1%82%D0%B5%D0%BB%D1%8C%D0%BD%D1%8B%D0%B9%20%D1%80%D0%B0%D0%B7%D0%B4%D0%B5%D0%BB%2C%D0%B8%20%D0%B4%D0%B5%D1%82%D0%B5%D0%B9%2D%D0%B8%D0%BD%D0%B2%D0%B0%D0%BB%D0%B8%D0%B4%D0%BE%D0%B2">
        <w:r w:rsidR="00DC5CD6">
          <w:rPr>
            <w:b/>
            <w:color w:val="0000FF"/>
            <w:sz w:val="24"/>
            <w:u w:val="single" w:color="0000FF"/>
          </w:rPr>
          <w:t>просвещени</w:t>
        </w:r>
      </w:hyperlink>
      <w:hyperlink r:id="rId576" w:anchor="%3A~%3Atext%3D8.%20%D0%A1%D0%BE%D0%B4%D0%B5%D1%80%D0%B6%D0%B0%D1%82%D0%B5%D0%BB%D1%8C%D0%BD%D1%8B%D0%B9%20%D1%80%D0%B0%D0%B7%D0%B4%D0%B5%D0%BB%2C%D0%B8%20%D0%B4%D0%B5%D1%82%D0%B5%D0%B9%2D%D0%B8%D0%BD%D0%B2%D0%B0%D0%BB%D0%B8%D0%B4%D0%BE%D0%B2">
        <w:r w:rsidR="00DC5CD6">
          <w:rPr>
            <w:b/>
            <w:color w:val="0000FF"/>
            <w:sz w:val="24"/>
            <w:u w:val="single" w:color="0000FF"/>
          </w:rPr>
          <w:t>я</w:t>
        </w:r>
      </w:hyperlink>
      <w:r w:rsidR="00DC5CD6">
        <w:rPr>
          <w:b/>
          <w:color w:val="0000FF"/>
          <w:sz w:val="24"/>
          <w:u w:val="single" w:color="0000FF"/>
        </w:rPr>
        <w:t xml:space="preserve"> </w:t>
      </w:r>
      <w:hyperlink r:id="rId577" w:anchor="%3A~%3Atext%3D8.%20%D0%A1%D0%BE%D0%B4%D0%B5%D1%80%D0%B6%D0%B0%D1%82%D0%B5%D0%BB%D1%8C%D0%BD%D1%8B%D0%B9%20%D1%80%D0%B0%D0%B7%D0%B4%D0%B5%D0%BB%2C%D0%B8%20%D0%B4%D0%B5%D1%82%D0%B5%D0%B9%2D%D0%B8%D0%BD%D0%B2%D0%B0%D0%BB%D0%B8%D0%B4%D0%BE%D0%B2">
        <w:r w:rsidR="00DC5CD6">
          <w:rPr>
            <w:b/>
            <w:color w:val="0000FF"/>
            <w:sz w:val="24"/>
            <w:u w:val="single" w:color="0000FF"/>
          </w:rPr>
          <w:t>Р</w:t>
        </w:r>
      </w:hyperlink>
      <w:hyperlink r:id="rId578" w:anchor="%3A~%3Atext%3D8.%20%D0%A1%D0%BE%D0%B4%D0%B5%D1%80%D0%B6%D0%B0%D1%82%D0%B5%D0%BB%D1%8C%D0%BD%D1%8B%D0%B9%20%D1%80%D0%B0%D0%B7%D0%B4%D0%B5%D0%BB%2C%D0%B8%20%D0%B4%D0%B5%D1%82%D0%B5%D0%B9%2D%D0%B8%D0%BD%D0%B2%D0%B0%D0%BB%D0%B8%D0%B4%D0%BE%D0%B2">
        <w:r w:rsidR="00DC5CD6">
          <w:rPr>
            <w:b/>
            <w:color w:val="0000FF"/>
            <w:sz w:val="24"/>
            <w:u w:val="single" w:color="0000FF"/>
          </w:rPr>
          <w:t>Ф</w:t>
        </w:r>
      </w:hyperlink>
      <w:r w:rsidR="00DC5CD6">
        <w:rPr>
          <w:b/>
          <w:color w:val="0000FF"/>
          <w:sz w:val="24"/>
          <w:u w:val="single" w:color="0000FF"/>
        </w:rPr>
        <w:t xml:space="preserve"> </w:t>
      </w:r>
      <w:hyperlink r:id="rId579" w:anchor="%3A~%3Atext%3D8.%20%D0%A1%D0%BE%D0%B4%D0%B5%D1%80%D0%B6%D0%B0%D1%82%D0%B5%D0%BB%D1%8C%D0%BD%D1%8B%D0%B9%20%D1%80%D0%B0%D0%B7%D0%B4%D0%B5%D0%BB%2C%D0%B8%20%D0%B4%D0%B5%D1%82%D0%B5%D0%B9%2D%D0%B8%D0%BD%D0%B2%D0%B0%D0%BB%D0%B8%D0%B4%D0%BE%D0%B2">
        <w:r w:rsidR="00DC5CD6">
          <w:rPr>
            <w:b/>
            <w:color w:val="0000FF"/>
            <w:sz w:val="24"/>
            <w:u w:val="single" w:color="0000FF"/>
          </w:rPr>
          <w:t>о</w:t>
        </w:r>
      </w:hyperlink>
      <w:hyperlink r:id="rId580" w:anchor="%3A~%3Atext%3D8.%20%D0%A1%D0%BE%D0%B4%D0%B5%D1%80%D0%B6%D0%B0%D1%82%D0%B5%D0%BB%D1%8C%D0%BD%D1%8B%D0%B9%20%D1%80%D0%B0%D0%B7%D0%B4%D0%B5%D0%BB%2C%D0%B8%20%D0%B4%D0%B5%D1%82%D0%B5%D0%B9%2D%D0%B8%D0%BD%D0%B2%D0%B0%D0%BB%D0%B8%D0%B4%D0%BE%D0%B2">
        <w:r w:rsidR="00DC5CD6">
          <w:rPr>
            <w:b/>
            <w:color w:val="0000FF"/>
            <w:sz w:val="24"/>
            <w:u w:val="single" w:color="0000FF"/>
          </w:rPr>
          <w:t>т</w:t>
        </w:r>
      </w:hyperlink>
      <w:r w:rsidR="00DC5CD6">
        <w:rPr>
          <w:b/>
          <w:color w:val="0000FF"/>
          <w:sz w:val="24"/>
          <w:u w:val="single" w:color="0000FF"/>
        </w:rPr>
        <w:t xml:space="preserve"> </w:t>
      </w:r>
      <w:hyperlink r:id="rId581" w:anchor="%3A~%3Atext%3D8.%20%D0%A1%D0%BE%D0%B4%D0%B5%D1%80%D0%B6%D0%B0%D1%82%D0%B5%D0%BB%D1%8C%D0%BD%D1%8B%D0%B9%20%D1%80%D0%B0%D0%B7%D0%B4%D0%B5%D0%BB%2C%D0%B8%20%D0%B4%D0%B5%D1%82%D0%B5%D0%B9%2D%D0%B8%D0%BD%D0%B2%D0%B0%D0%BB%D0%B8%D0%B4%D0%BE%D0%B2">
        <w:r w:rsidR="00DC5CD6">
          <w:rPr>
            <w:b/>
            <w:color w:val="0000FF"/>
            <w:sz w:val="24"/>
            <w:u w:val="single" w:color="0000FF"/>
          </w:rPr>
          <w:t>2</w:t>
        </w:r>
      </w:hyperlink>
      <w:hyperlink r:id="rId582" w:anchor="%3A~%3Atext%3D8.%20%D0%A1%D0%BE%D0%B4%D0%B5%D1%80%D0%B6%D0%B0%D1%82%D0%B5%D0%BB%D1%8C%D0%BD%D1%8B%D0%B9%20%D1%80%D0%B0%D0%B7%D0%B4%D0%B5%D0%BB%2C%D0%B8%20%D0%B4%D0%B5%D1%82%D0%B5%D0%B9%2D%D0%B8%D0%BD%D0%B2%D0%B0%D0%BB%D0%B8%D0%B4%D0%BE%D0%B2">
        <w:r w:rsidR="00DC5CD6">
          <w:rPr>
            <w:b/>
            <w:color w:val="0000FF"/>
            <w:sz w:val="24"/>
            <w:u w:val="single" w:color="0000FF"/>
          </w:rPr>
          <w:t>5</w:t>
        </w:r>
      </w:hyperlink>
      <w:r w:rsidR="00DC5CD6">
        <w:rPr>
          <w:b/>
          <w:color w:val="0000FF"/>
          <w:sz w:val="24"/>
          <w:u w:val="single" w:color="0000FF"/>
        </w:rPr>
        <w:t xml:space="preserve"> </w:t>
      </w:r>
      <w:hyperlink r:id="rId583" w:anchor="%3A~%3Atext%3D8.%20%D0%A1%D0%BE%D0%B4%D0%B5%D1%80%D0%B6%D0%B0%D1%82%D0%B5%D0%BB%D1%8C%D0%BD%D1%8B%D0%B9%20%D1%80%D0%B0%D0%B7%D0%B4%D0%B5%D0%BB%2C%D0%B8%20%D0%B4%D0%B5%D1%82%D0%B5%D0%B9%2D%D0%B8%D0%BD%D0%B2%D0%B0%D0%BB%D0%B8%D0%B4%D0%BE%D0%B2">
        <w:r w:rsidR="00DC5CD6">
          <w:rPr>
            <w:b/>
            <w:color w:val="0000FF"/>
            <w:sz w:val="24"/>
            <w:u w:val="single" w:color="0000FF"/>
          </w:rPr>
          <w:t>ноябр</w:t>
        </w:r>
      </w:hyperlink>
      <w:hyperlink r:id="rId584" w:anchor="%3A~%3Atext%3D8.%20%D0%A1%D0%BE%D0%B4%D0%B5%D1%80%D0%B6%D0%B0%D1%82%D0%B5%D0%BB%D1%8C%D0%BD%D1%8B%D0%B9%20%D1%80%D0%B0%D0%B7%D0%B4%D0%B5%D0%BB%2C%D0%B8%20%D0%B4%D0%B5%D1%82%D0%B5%D0%B9%2D%D0%B8%D0%BD%D0%B2%D0%B0%D0%BB%D0%B8%D0%B4%D0%BE%D0%B2">
        <w:r w:rsidR="00DC5CD6">
          <w:rPr>
            <w:b/>
            <w:color w:val="0000FF"/>
            <w:sz w:val="24"/>
            <w:u w:val="single" w:color="0000FF"/>
          </w:rPr>
          <w:t>я</w:t>
        </w:r>
      </w:hyperlink>
      <w:r w:rsidR="00DC5CD6">
        <w:rPr>
          <w:b/>
          <w:color w:val="0000FF"/>
          <w:sz w:val="24"/>
          <w:u w:val="single" w:color="0000FF"/>
        </w:rPr>
        <w:t xml:space="preserve"> </w:t>
      </w:r>
      <w:hyperlink r:id="rId585" w:anchor="%3A~%3Atext%3D8.%20%D0%A1%D0%BE%D0%B4%D0%B5%D1%80%D0%B6%D0%B0%D1%82%D0%B5%D0%BB%D1%8C%D0%BD%D1%8B%D0%B9%20%D1%80%D0%B0%D0%B7%D0%B4%D0%B5%D0%BB%2C%D0%B8%20%D0%B4%D0%B5%D1%82%D0%B5%D0%B9%2D%D0%B8%D0%BD%D0%B2%D0%B0%D0%BB%D0%B8%D0%B4%D0%BE%D0%B2">
        <w:r w:rsidR="00DC5CD6">
          <w:rPr>
            <w:b/>
            <w:color w:val="0000FF"/>
            <w:sz w:val="24"/>
            <w:u w:val="single" w:color="0000FF"/>
          </w:rPr>
          <w:t>202</w:t>
        </w:r>
      </w:hyperlink>
      <w:hyperlink r:id="rId586" w:anchor="%3A~%3Atext%3D8.%20%D0%A1%D0%BE%D0%B4%D0%B5%D1%80%D0%B6%D0%B0%D1%82%D0%B5%D0%BB%D1%8C%D0%BD%D1%8B%D0%B9%20%D1%80%D0%B0%D0%B7%D0%B4%D0%B5%D0%BB%2C%D0%B8%20%D0%B4%D0%B5%D1%82%D0%B5%D0%B9%2D%D0%B8%D0%BD%D0%B2%D0%B0%D0%BB%D0%B8%D0%B4%D0%BE%D0%B2">
        <w:r w:rsidR="00DC5CD6">
          <w:rPr>
            <w:b/>
            <w:color w:val="0000FF"/>
            <w:sz w:val="24"/>
            <w:u w:val="single" w:color="0000FF"/>
          </w:rPr>
          <w:t>2</w:t>
        </w:r>
      </w:hyperlink>
      <w:r w:rsidR="00DC5CD6">
        <w:rPr>
          <w:b/>
          <w:color w:val="0000FF"/>
          <w:sz w:val="24"/>
          <w:u w:val="single" w:color="0000FF"/>
        </w:rPr>
        <w:t xml:space="preserve"> </w:t>
      </w:r>
      <w:hyperlink r:id="rId587" w:anchor="%3A~%3Atext%3D8.%20%D0%A1%D0%BE%D0%B4%D0%B5%D1%80%D0%B6%D0%B0%D1%82%D0%B5%D0%BB%D1%8C%D0%BD%D1%8B%D0%B9%20%D1%80%D0%B0%D0%B7%D0%B4%D0%B5%D0%BB%2C%D0%B8%20%D0%B4%D0%B5%D1%82%D0%B5%D0%B9%2D%D0%B8%D0%BD%D0%B2%D0%B0%D0%BB%D0%B8%D0%B4%D0%BE%D0%B2">
        <w:r w:rsidR="00DC5CD6">
          <w:rPr>
            <w:b/>
            <w:color w:val="0000FF"/>
            <w:sz w:val="24"/>
            <w:u w:val="single" w:color="0000FF"/>
          </w:rPr>
          <w:t>г</w:t>
        </w:r>
      </w:hyperlink>
      <w:hyperlink r:id="rId588" w:anchor="%3A~%3Atext%3D8.%20%D0%A1%D0%BE%D0%B4%D0%B5%D1%80%D0%B6%D0%B0%D1%82%D0%B5%D0%BB%D1%8C%D0%BD%D1%8B%D0%B9%20%D1%80%D0%B0%D0%B7%D0%B4%D0%B5%D0%BB%2C%D0%B8%20%D0%B4%D0%B5%D1%82%D0%B5%D0%B9%2D%D0%B8%D0%BD%D0%B2%D0%B0%D0%BB%D0%B8%D0%B4%D0%BE%D0%B2">
        <w:r w:rsidR="00DC5CD6">
          <w:rPr>
            <w:b/>
            <w:color w:val="0000FF"/>
            <w:sz w:val="24"/>
            <w:u w:val="single" w:color="0000FF"/>
          </w:rPr>
          <w:t>.</w:t>
        </w:r>
      </w:hyperlink>
      <w:r w:rsidR="00DC5CD6">
        <w:rPr>
          <w:b/>
          <w:color w:val="0000FF"/>
          <w:sz w:val="24"/>
          <w:u w:val="single" w:color="0000FF"/>
        </w:rPr>
        <w:t xml:space="preserve"> </w:t>
      </w:r>
      <w:hyperlink r:id="rId589" w:anchor="%3A~%3Atext%3D8.%20%D0%A1%D0%BE%D0%B4%D0%B5%D1%80%D0%B6%D0%B0%D1%82%D0%B5%D0%BB%D1%8C%D0%BD%D1%8B%D0%B9%20%D1%80%D0%B0%D0%B7%D0%B4%D0%B5%D0%BB%2C%D0%B8%20%D0%B4%D0%B5%D1%82%D0%B5%D0%B9%2D%D0%B8%D0%BD%D0%B2%D0%B0%D0%BB%D0%B8%D0%B4%D0%BE%D0%B2">
        <w:r w:rsidR="00DC5CD6">
          <w:rPr>
            <w:b/>
            <w:color w:val="0000FF"/>
            <w:sz w:val="24"/>
            <w:u w:val="single" w:color="0000FF"/>
          </w:rPr>
          <w:t>№</w:t>
        </w:r>
      </w:hyperlink>
      <w:r w:rsidR="00DC5CD6">
        <w:rPr>
          <w:b/>
          <w:color w:val="0000FF"/>
          <w:sz w:val="24"/>
          <w:u w:val="single" w:color="0000FF"/>
        </w:rPr>
        <w:t xml:space="preserve"> </w:t>
      </w:r>
      <w:hyperlink r:id="rId590" w:anchor="%3A~%3Atext%3D8.%20%D0%A1%D0%BE%D0%B4%D0%B5%D1%80%D0%B6%D0%B0%D1%82%D0%B5%D0%BB%D1%8C%D0%BD%D1%8B%D0%B9%20%D1%80%D0%B0%D0%B7%D0%B4%D0%B5%D0%BB%2C%D0%B8%20%D0%B4%D0%B5%D1%82%D0%B5%D0%B9%2D%D0%B8%D0%BD%D0%B2%D0%B0%D0%BB%D0%B8%D0%B4%D0%BE%D0%B2">
        <w:r w:rsidR="00DC5CD6">
          <w:rPr>
            <w:b/>
            <w:color w:val="0000FF"/>
            <w:sz w:val="24"/>
            <w:u w:val="single" w:color="0000FF"/>
          </w:rPr>
          <w:t>102</w:t>
        </w:r>
      </w:hyperlink>
      <w:hyperlink r:id="rId591" w:anchor="%3A~%3Atext%3D8.%20%D0%A1%D0%BE%D0%B4%D0%B5%D1%80%D0%B6%D0%B0%D1%82%D0%B5%D0%BB%D1%8C%D0%BD%D1%8B%D0%B9%20%D1%80%D0%B0%D0%B7%D0%B4%D0%B5%D0%BB%2C%D0%B8%20%D0%B4%D0%B5%D1%82%D0%B5%D0%B9%2D%D0%B8%D0%BD%D0%B2%D0%B0%D0%BB%D0%B8%D0%B4%D0%BE%D0%B2">
        <w:r w:rsidR="00DC5CD6">
          <w:rPr>
            <w:b/>
            <w:color w:val="0000FF"/>
            <w:sz w:val="24"/>
            <w:u w:val="single" w:color="0000FF"/>
          </w:rPr>
          <w:t>8</w:t>
        </w:r>
      </w:hyperlink>
      <w:r w:rsidR="00DC5CD6">
        <w:rPr>
          <w:b/>
          <w:color w:val="0000FF"/>
          <w:sz w:val="24"/>
          <w:u w:val="single" w:color="0000FF"/>
        </w:rPr>
        <w:t xml:space="preserve"> </w:t>
      </w:r>
      <w:hyperlink r:id="rId592" w:anchor="%3A~%3Atext%3D8.%20%D0%A1%D0%BE%D0%B4%D0%B5%D1%80%D0%B6%D0%B0%D1%82%D0%B5%D0%BB%D1%8C%D0%BD%D1%8B%D0%B9%20%D1%80%D0%B0%D0%B7%D0%B4%D0%B5%D0%BB%2C%D0%B8%20%D0%B4%D0%B5%D1%82%D0%B5%D0%B9%2D%D0%B8%D0%BD%D0%B2%D0%B0%D0%BB%D0%B8%D0%B4%D0%BE%D0%B2">
        <w:r w:rsidR="00DC5CD6">
          <w:rPr>
            <w:b/>
            <w:color w:val="0000FF"/>
            <w:sz w:val="24"/>
            <w:u w:val="single" w:color="0000FF"/>
          </w:rPr>
          <w:t>"Об</w:t>
        </w:r>
      </w:hyperlink>
      <w:r w:rsidR="00DC5CD6">
        <w:rPr>
          <w:b/>
          <w:color w:val="0000FF"/>
          <w:sz w:val="24"/>
        </w:rPr>
        <w:t xml:space="preserve"> </w:t>
      </w:r>
      <w:hyperlink r:id="rId593" w:anchor="%3A~%3Atext%3D8.%20%D0%A1%D0%BE%D0%B4%D0%B5%D1%80%D0%B6%D0%B0%D1%82%D0%B5%D0%BB%D1%8C%D0%BD%D1%8B%D0%B9%20%D1%80%D0%B0%D0%B7%D0%B4%D0%B5%D0%BB%2C%D0%B8%20%D0%B4%D0%B5%D1%82%D0%B5%D0%B9%2D%D0%B8%D0%BD%D0%B2%D0%B0%D0%BB%D0%B8%D0%B4%D0%BE%D0%B2">
        <w:r w:rsidR="00DC5CD6">
          <w:rPr>
            <w:b/>
            <w:color w:val="0000FF"/>
            <w:sz w:val="24"/>
            <w:u w:val="single" w:color="0000FF"/>
          </w:rPr>
          <w:t>утверждени</w:t>
        </w:r>
      </w:hyperlink>
      <w:hyperlink r:id="rId594" w:anchor="%3A~%3Atext%3D8.%20%D0%A1%D0%BE%D0%B4%D0%B5%D1%80%D0%B6%D0%B0%D1%82%D0%B5%D0%BB%D1%8C%D0%BD%D1%8B%D0%B9%20%D1%80%D0%B0%D0%B7%D0%B4%D0%B5%D0%BB%2C%D0%B8%20%D0%B4%D0%B5%D1%82%D0%B5%D0%B9%2D%D0%B8%D0%BD%D0%B2%D0%B0%D0%BB%D0%B8%D0%B4%D0%BE%D0%B2">
        <w:r w:rsidR="00DC5CD6">
          <w:rPr>
            <w:b/>
            <w:color w:val="0000FF"/>
            <w:sz w:val="24"/>
            <w:u w:val="single" w:color="0000FF"/>
          </w:rPr>
          <w:t>и</w:t>
        </w:r>
      </w:hyperlink>
      <w:r w:rsidR="00DC5CD6">
        <w:rPr>
          <w:b/>
          <w:color w:val="0000FF"/>
          <w:sz w:val="24"/>
          <w:u w:val="single" w:color="0000FF"/>
        </w:rPr>
        <w:t xml:space="preserve"> </w:t>
      </w:r>
      <w:hyperlink r:id="rId595" w:anchor="%3A~%3Atext%3D8.%20%D0%A1%D0%BE%D0%B4%D0%B5%D1%80%D0%B6%D0%B0%D1%82%D0%B5%D0%BB%D1%8C%D0%BD%D1%8B%D0%B9%20%D1%80%D0%B0%D0%B7%D0%B4%D0%B5%D0%BB%2C%D0%B8%20%D0%B4%D0%B5%D1%82%D0%B5%D0%B9%2D%D0%B8%D0%BD%D0%B2%D0%B0%D0%BB%D0%B8%D0%B4%D0%BE%D0%B2">
        <w:r w:rsidR="00DC5CD6">
          <w:rPr>
            <w:b/>
            <w:color w:val="0000FF"/>
            <w:sz w:val="24"/>
            <w:u w:val="single" w:color="0000FF"/>
          </w:rPr>
          <w:t>федерально</w:t>
        </w:r>
      </w:hyperlink>
      <w:hyperlink r:id="rId596" w:anchor="%3A~%3Atext%3D8.%20%D0%A1%D0%BE%D0%B4%D0%B5%D1%80%D0%B6%D0%B0%D1%82%D0%B5%D0%BB%D1%8C%D0%BD%D1%8B%D0%B9%20%D1%80%D0%B0%D0%B7%D0%B4%D0%B5%D0%BB%2C%D0%B8%20%D0%B4%D0%B5%D1%82%D0%B5%D0%B9%2D%D0%B8%D0%BD%D0%B2%D0%B0%D0%BB%D0%B8%D0%B4%D0%BE%D0%B2">
        <w:r w:rsidR="00DC5CD6">
          <w:rPr>
            <w:b/>
            <w:color w:val="0000FF"/>
            <w:sz w:val="24"/>
            <w:u w:val="single" w:color="0000FF"/>
          </w:rPr>
          <w:t>й</w:t>
        </w:r>
      </w:hyperlink>
      <w:r w:rsidR="00DC5CD6">
        <w:rPr>
          <w:b/>
          <w:color w:val="0000FF"/>
          <w:sz w:val="24"/>
          <w:u w:val="single" w:color="0000FF"/>
        </w:rPr>
        <w:t xml:space="preserve"> </w:t>
      </w:r>
      <w:hyperlink r:id="rId597" w:anchor="%3A~%3Atext%3D8.%20%D0%A1%D0%BE%D0%B4%D0%B5%D1%80%D0%B6%D0%B0%D1%82%D0%B5%D0%BB%D1%8C%D0%BD%D1%8B%D0%B9%20%D1%80%D0%B0%D0%B7%D0%B4%D0%B5%D0%BB%2C%D0%B8%20%D0%B4%D0%B5%D1%82%D0%B5%D0%B9%2D%D0%B8%D0%BD%D0%B2%D0%B0%D0%BB%D0%B8%D0%B4%D0%BE%D0%B2">
        <w:r w:rsidR="00DC5CD6">
          <w:rPr>
            <w:b/>
            <w:color w:val="0000FF"/>
            <w:sz w:val="24"/>
            <w:u w:val="single" w:color="0000FF"/>
          </w:rPr>
          <w:t>образовательно</w:t>
        </w:r>
      </w:hyperlink>
      <w:hyperlink r:id="rId598" w:anchor="%3A~%3Atext%3D8.%20%D0%A1%D0%BE%D0%B4%D0%B5%D1%80%D0%B6%D0%B0%D1%82%D0%B5%D0%BB%D1%8C%D0%BD%D1%8B%D0%B9%20%D1%80%D0%B0%D0%B7%D0%B4%D0%B5%D0%BB%2C%D0%B8%20%D0%B4%D0%B5%D1%82%D0%B5%D0%B9%2D%D0%B8%D0%BD%D0%B2%D0%B0%D0%BB%D0%B8%D0%B4%D0%BE%D0%B2">
        <w:r w:rsidR="00DC5CD6">
          <w:rPr>
            <w:b/>
            <w:color w:val="0000FF"/>
            <w:sz w:val="24"/>
            <w:u w:val="single" w:color="0000FF"/>
          </w:rPr>
          <w:t>й</w:t>
        </w:r>
      </w:hyperlink>
      <w:r w:rsidR="00DC5CD6">
        <w:rPr>
          <w:b/>
          <w:color w:val="0000FF"/>
          <w:sz w:val="24"/>
          <w:u w:val="single" w:color="0000FF"/>
        </w:rPr>
        <w:t xml:space="preserve"> </w:t>
      </w:r>
      <w:hyperlink r:id="rId599" w:anchor="%3A~%3Atext%3D8.%20%D0%A1%D0%BE%D0%B4%D0%B5%D1%80%D0%B6%D0%B0%D1%82%D0%B5%D0%BB%D1%8C%D0%BD%D1%8B%D0%B9%20%D1%80%D0%B0%D0%B7%D0%B4%D0%B5%D0%BB%2C%D0%B8%20%D0%B4%D0%B5%D1%82%D0%B5%D0%B9%2D%D0%B8%D0%BD%D0%B2%D0%B0%D0%BB%D0%B8%D0%B4%D0%BE%D0%B2">
        <w:r w:rsidR="00DC5CD6">
          <w:rPr>
            <w:b/>
            <w:color w:val="0000FF"/>
            <w:sz w:val="24"/>
            <w:u w:val="single" w:color="0000FF"/>
          </w:rPr>
          <w:t>программ</w:t>
        </w:r>
      </w:hyperlink>
      <w:hyperlink r:id="rId600" w:anchor="%3A~%3Atext%3D8.%20%D0%A1%D0%BE%D0%B4%D0%B5%D1%80%D0%B6%D0%B0%D1%82%D0%B5%D0%BB%D1%8C%D0%BD%D1%8B%D0%B9%20%D1%80%D0%B0%D0%B7%D0%B4%D0%B5%D0%BB%2C%D0%B8%20%D0%B4%D0%B5%D1%82%D0%B5%D0%B9%2D%D0%B8%D0%BD%D0%B2%D0%B0%D0%BB%D0%B8%D0%B4%D0%BE%D0%B2">
        <w:r w:rsidR="00DC5CD6">
          <w:rPr>
            <w:b/>
            <w:color w:val="0000FF"/>
            <w:sz w:val="24"/>
            <w:u w:val="single" w:color="0000FF"/>
          </w:rPr>
          <w:t>ы</w:t>
        </w:r>
      </w:hyperlink>
      <w:r w:rsidR="00DC5CD6">
        <w:rPr>
          <w:b/>
          <w:color w:val="0000FF"/>
          <w:sz w:val="24"/>
          <w:u w:val="single" w:color="0000FF"/>
        </w:rPr>
        <w:t xml:space="preserve"> </w:t>
      </w:r>
      <w:hyperlink r:id="rId601" w:anchor="%3A~%3Atext%3D8.%20%D0%A1%D0%BE%D0%B4%D0%B5%D1%80%D0%B6%D0%B0%D1%82%D0%B5%D0%BB%D1%8C%D0%BD%D1%8B%D0%B9%20%D1%80%D0%B0%D0%B7%D0%B4%D0%B5%D0%BB%2C%D0%B8%20%D0%B4%D0%B5%D1%82%D0%B5%D0%B9%2D%D0%B8%D0%BD%D0%B2%D0%B0%D0%BB%D0%B8%D0%B4%D0%BE%D0%B2">
        <w:r w:rsidR="00DC5CD6">
          <w:rPr>
            <w:b/>
            <w:color w:val="0000FF"/>
            <w:sz w:val="24"/>
            <w:u w:val="single" w:color="0000FF"/>
          </w:rPr>
          <w:t>дошкольног</w:t>
        </w:r>
      </w:hyperlink>
      <w:hyperlink r:id="rId602" w:anchor="%3A~%3Atext%3D8.%20%D0%A1%D0%BE%D0%B4%D0%B5%D1%80%D0%B6%D0%B0%D1%82%D0%B5%D0%BB%D1%8C%D0%BD%D1%8B%D0%B9%20%D1%80%D0%B0%D0%B7%D0%B4%D0%B5%D0%BB%2C%D0%B8%20%D0%B4%D0%B5%D1%82%D0%B5%D0%B9%2D%D0%B8%D0%BD%D0%B2%D0%B0%D0%BB%D0%B8%D0%B4%D0%BE%D0%B2">
        <w:r w:rsidR="00DC5CD6">
          <w:rPr>
            <w:b/>
            <w:color w:val="0000FF"/>
            <w:sz w:val="24"/>
            <w:u w:val="single" w:color="0000FF"/>
          </w:rPr>
          <w:t>о</w:t>
        </w:r>
      </w:hyperlink>
      <w:r w:rsidR="00DC5CD6">
        <w:rPr>
          <w:b/>
          <w:color w:val="0000FF"/>
          <w:sz w:val="24"/>
          <w:u w:val="single" w:color="0000FF"/>
        </w:rPr>
        <w:t xml:space="preserve"> </w:t>
      </w:r>
      <w:hyperlink r:id="rId603" w:anchor="%3A~%3Atext%3D8.%20%D0%A1%D0%BE%D0%B4%D0%B5%D1%80%D0%B6%D0%B0%D1%82%D0%B5%D0%BB%D1%8C%D0%BD%D1%8B%D0%B9%20%D1%80%D0%B0%D0%B7%D0%B4%D0%B5%D0%BB%2C%D0%B8%20%D0%B4%D0%B5%D1%82%D0%B5%D0%B9%2D%D0%B8%D0%BD%D0%B2%D0%B0%D0%BB%D0%B8%D0%B4%D0%BE%D0%B2">
        <w:r w:rsidR="00DC5CD6">
          <w:rPr>
            <w:b/>
            <w:color w:val="0000FF"/>
            <w:sz w:val="24"/>
            <w:u w:val="single" w:color="0000FF"/>
          </w:rPr>
          <w:t>образования"</w:t>
        </w:r>
      </w:hyperlink>
      <w:r w:rsidR="00DC5CD6">
        <w:rPr>
          <w:b/>
          <w:color w:val="0000FF"/>
          <w:sz w:val="24"/>
        </w:rPr>
        <w:t xml:space="preserve"> </w:t>
      </w:r>
      <w:r w:rsidR="00DC5CD6">
        <w:rPr>
          <w:sz w:val="24"/>
        </w:rPr>
        <w:t>(п.8.</w:t>
      </w:r>
      <w:r w:rsidR="00DC5CD6">
        <w:rPr>
          <w:spacing w:val="40"/>
          <w:sz w:val="24"/>
        </w:rPr>
        <w:t xml:space="preserve"> </w:t>
      </w:r>
      <w:r w:rsidR="00DC5CD6">
        <w:rPr>
          <w:sz w:val="24"/>
        </w:rPr>
        <w:t>Приказа</w:t>
      </w:r>
      <w:r w:rsidR="00DC5CD6">
        <w:rPr>
          <w:spacing w:val="40"/>
          <w:sz w:val="24"/>
        </w:rPr>
        <w:t xml:space="preserve"> </w:t>
      </w:r>
      <w:r w:rsidR="00DC5CD6">
        <w:rPr>
          <w:sz w:val="24"/>
        </w:rPr>
        <w:t>Министерства</w:t>
      </w:r>
      <w:r w:rsidR="00DC5CD6">
        <w:rPr>
          <w:spacing w:val="40"/>
          <w:sz w:val="24"/>
        </w:rPr>
        <w:t xml:space="preserve"> </w:t>
      </w:r>
      <w:r w:rsidR="00DC5CD6">
        <w:rPr>
          <w:sz w:val="24"/>
        </w:rPr>
        <w:t>просвещения</w:t>
      </w:r>
      <w:r w:rsidR="00DC5CD6">
        <w:rPr>
          <w:spacing w:val="40"/>
          <w:sz w:val="24"/>
        </w:rPr>
        <w:t xml:space="preserve"> </w:t>
      </w:r>
      <w:r w:rsidR="00DC5CD6">
        <w:rPr>
          <w:sz w:val="24"/>
        </w:rPr>
        <w:t>Российской</w:t>
      </w:r>
      <w:r w:rsidR="00DC5CD6">
        <w:rPr>
          <w:spacing w:val="40"/>
          <w:sz w:val="24"/>
        </w:rPr>
        <w:t xml:space="preserve"> </w:t>
      </w:r>
      <w:r w:rsidR="00DC5CD6">
        <w:rPr>
          <w:sz w:val="24"/>
        </w:rPr>
        <w:t>Федерации</w:t>
      </w:r>
      <w:r w:rsidR="00DC5CD6">
        <w:rPr>
          <w:spacing w:val="40"/>
          <w:sz w:val="24"/>
        </w:rPr>
        <w:t xml:space="preserve"> </w:t>
      </w:r>
      <w:r w:rsidR="00DC5CD6">
        <w:rPr>
          <w:sz w:val="24"/>
        </w:rPr>
        <w:t>от</w:t>
      </w:r>
      <w:r w:rsidR="00DC5CD6">
        <w:rPr>
          <w:spacing w:val="40"/>
          <w:sz w:val="24"/>
        </w:rPr>
        <w:t xml:space="preserve"> </w:t>
      </w:r>
      <w:r w:rsidR="00DC5CD6">
        <w:rPr>
          <w:sz w:val="24"/>
        </w:rPr>
        <w:t>25</w:t>
      </w:r>
      <w:r w:rsidR="00DC5CD6">
        <w:rPr>
          <w:spacing w:val="40"/>
          <w:sz w:val="24"/>
        </w:rPr>
        <w:t xml:space="preserve"> </w:t>
      </w:r>
      <w:r w:rsidR="00DC5CD6">
        <w:rPr>
          <w:sz w:val="24"/>
        </w:rPr>
        <w:t>ноября</w:t>
      </w:r>
      <w:r w:rsidR="00DC5CD6">
        <w:rPr>
          <w:spacing w:val="40"/>
          <w:sz w:val="24"/>
        </w:rPr>
        <w:t xml:space="preserve"> </w:t>
      </w:r>
      <w:r w:rsidR="00DC5CD6">
        <w:rPr>
          <w:sz w:val="24"/>
        </w:rPr>
        <w:t>2022 года</w:t>
      </w:r>
      <w:r w:rsidR="00DC5CD6">
        <w:rPr>
          <w:spacing w:val="40"/>
          <w:sz w:val="24"/>
        </w:rPr>
        <w:t xml:space="preserve"> </w:t>
      </w:r>
      <w:r w:rsidR="00DC5CD6">
        <w:rPr>
          <w:sz w:val="24"/>
        </w:rPr>
        <w:t>№</w:t>
      </w:r>
      <w:r w:rsidR="00DC5CD6">
        <w:rPr>
          <w:spacing w:val="40"/>
          <w:sz w:val="24"/>
        </w:rPr>
        <w:t xml:space="preserve"> </w:t>
      </w:r>
      <w:r w:rsidR="00DC5CD6">
        <w:rPr>
          <w:sz w:val="24"/>
        </w:rPr>
        <w:t>1028</w:t>
      </w:r>
      <w:r w:rsidR="00DC5CD6">
        <w:rPr>
          <w:spacing w:val="40"/>
          <w:sz w:val="24"/>
        </w:rPr>
        <w:t xml:space="preserve"> </w:t>
      </w:r>
      <w:r w:rsidR="00DC5CD6">
        <w:rPr>
          <w:sz w:val="24"/>
        </w:rPr>
        <w:t>«Об</w:t>
      </w:r>
      <w:r w:rsidR="00DC5CD6">
        <w:rPr>
          <w:sz w:val="24"/>
          <w:u w:val="thick"/>
        </w:rPr>
        <w:t xml:space="preserve"> </w:t>
      </w:r>
      <w:r w:rsidR="00DC5CD6">
        <w:rPr>
          <w:sz w:val="24"/>
        </w:rPr>
        <w:t xml:space="preserve">утверждении федеральной образовательной программы дошкольного </w:t>
      </w:r>
      <w:r w:rsidR="00DC5CD6">
        <w:rPr>
          <w:spacing w:val="-2"/>
          <w:sz w:val="24"/>
        </w:rPr>
        <w:t>образования»)</w:t>
      </w:r>
    </w:p>
    <w:p w:rsidR="0097566C" w:rsidRDefault="00DC5CD6">
      <w:pPr>
        <w:pStyle w:val="a3"/>
        <w:spacing w:line="276" w:lineRule="auto"/>
        <w:ind w:right="849" w:firstLine="707"/>
      </w:pPr>
      <w:r>
        <w:t>Приобщение детей к российским традиционным духовным ценностям, культурным ценностям</w:t>
      </w:r>
      <w:r>
        <w:rPr>
          <w:spacing w:val="-14"/>
        </w:rPr>
        <w:t xml:space="preserve"> </w:t>
      </w:r>
      <w:r>
        <w:t>своей</w:t>
      </w:r>
      <w:r>
        <w:rPr>
          <w:spacing w:val="-14"/>
        </w:rPr>
        <w:t xml:space="preserve"> </w:t>
      </w:r>
      <w:r>
        <w:t>этнической</w:t>
      </w:r>
      <w:r>
        <w:rPr>
          <w:spacing w:val="-14"/>
        </w:rPr>
        <w:t xml:space="preserve"> </w:t>
      </w:r>
      <w:r>
        <w:t>группы,</w:t>
      </w:r>
      <w:r>
        <w:rPr>
          <w:spacing w:val="-15"/>
        </w:rPr>
        <w:t xml:space="preserve"> </w:t>
      </w:r>
      <w:r>
        <w:t>правилам</w:t>
      </w:r>
      <w:r>
        <w:rPr>
          <w:spacing w:val="-15"/>
        </w:rPr>
        <w:t xml:space="preserve"> </w:t>
      </w:r>
      <w:r>
        <w:t>и</w:t>
      </w:r>
      <w:r>
        <w:rPr>
          <w:spacing w:val="-14"/>
        </w:rPr>
        <w:t xml:space="preserve"> </w:t>
      </w:r>
      <w:r>
        <w:t>нормам</w:t>
      </w:r>
      <w:r>
        <w:rPr>
          <w:spacing w:val="-15"/>
        </w:rPr>
        <w:t xml:space="preserve"> </w:t>
      </w:r>
      <w:r>
        <w:t>поведения</w:t>
      </w:r>
      <w:r>
        <w:rPr>
          <w:spacing w:val="-14"/>
        </w:rPr>
        <w:t xml:space="preserve"> </w:t>
      </w:r>
      <w:r>
        <w:t>в</w:t>
      </w:r>
      <w:r>
        <w:rPr>
          <w:spacing w:val="-15"/>
        </w:rPr>
        <w:t xml:space="preserve"> </w:t>
      </w:r>
      <w:r>
        <w:t>российском</w:t>
      </w:r>
      <w:r>
        <w:rPr>
          <w:spacing w:val="-15"/>
        </w:rPr>
        <w:t xml:space="preserve"> </w:t>
      </w:r>
      <w:r>
        <w:t>обществе проводится через все виды деятельности и закрепляется посредством праздничных мероприятий в связи с особенностями восприятия детей дошкольного возраста – ребенок хорошо запоминает, если событие ему принесет яркие переживания.</w:t>
      </w:r>
    </w:p>
    <w:p w:rsidR="0097566C" w:rsidRDefault="00DC5CD6">
      <w:pPr>
        <w:pStyle w:val="a3"/>
        <w:spacing w:line="276" w:lineRule="auto"/>
        <w:ind w:right="845" w:firstLine="767"/>
      </w:pPr>
      <w:r>
        <w:t>Во время подготовки к праздникам ребенок узнает новое, а позитивный опыт праздника способствует закреплению полученных представлений, умений, навыков. Чередование будних, рабочих дней с праздничными днями в традиционной культуре является основой жизненного цикла. Приобщаясь к традиционной культуре, дети учатся понимать, что в жизни</w:t>
      </w:r>
      <w:r>
        <w:rPr>
          <w:spacing w:val="-1"/>
        </w:rPr>
        <w:t xml:space="preserve"> </w:t>
      </w:r>
      <w:r>
        <w:t>человека издревле присутствуют не только праздники</w:t>
      </w:r>
      <w:r>
        <w:rPr>
          <w:spacing w:val="-1"/>
        </w:rPr>
        <w:t xml:space="preserve"> </w:t>
      </w:r>
      <w:r>
        <w:t>и веселье, но и повседневный труд человека. У каждого члена микросоциума традиционно есть свои обязанности. Все традиционные праздники тесно связаны с природными изменениями, происходящими в течение года.</w:t>
      </w:r>
    </w:p>
    <w:p w:rsidR="0097566C" w:rsidRDefault="00DC5CD6">
      <w:pPr>
        <w:pStyle w:val="a3"/>
        <w:spacing w:line="276" w:lineRule="auto"/>
        <w:ind w:right="845" w:firstLine="707"/>
      </w:pPr>
      <w:r>
        <w:t>В традиционных (народных) играх также заключен опыт поколений, законы природы и устройства общества. Игра является основным видом деятельности детей дошкольного возраста, традиционная народная игра способствует не только физическому развитию, но и формированию элементарных представлений о животном мире, сезонных изменениях в природе, отношений между людьми. Хороводные игры способствуют формированию более тесных эмоциональных связей между детьми. Традиционные праздники проводятся в детском саду наряду с государственными праздниками. Оренбургская область это приграничный, полиэтничный и многоконфессиональный регион. В области проживают представители более 100 национальностей и 18 конфессий.</w:t>
      </w:r>
    </w:p>
    <w:p w:rsidR="0097566C" w:rsidRDefault="0097566C">
      <w:pPr>
        <w:pStyle w:val="a3"/>
        <w:spacing w:before="43"/>
        <w:ind w:left="0"/>
        <w:jc w:val="left"/>
      </w:pPr>
    </w:p>
    <w:p w:rsidR="0097566C" w:rsidRDefault="00DC5CD6">
      <w:pPr>
        <w:pStyle w:val="a3"/>
        <w:spacing w:line="276" w:lineRule="auto"/>
        <w:ind w:right="850"/>
      </w:pPr>
      <w:r>
        <w:rPr>
          <w:b/>
        </w:rPr>
        <w:t xml:space="preserve">Задачи </w:t>
      </w:r>
      <w:r>
        <w:t>по приобщению детей к российским традиционным духовным ценностям, культурным ценностям своей этнической группы, правилам и нормам поведения в российском обществе:</w:t>
      </w:r>
    </w:p>
    <w:p w:rsidR="0097566C" w:rsidRDefault="00DC5CD6">
      <w:pPr>
        <w:pStyle w:val="a4"/>
        <w:numPr>
          <w:ilvl w:val="0"/>
          <w:numId w:val="19"/>
        </w:numPr>
        <w:tabs>
          <w:tab w:val="left" w:pos="767"/>
        </w:tabs>
        <w:spacing w:line="274" w:lineRule="exact"/>
        <w:ind w:left="767" w:hanging="138"/>
        <w:jc w:val="both"/>
        <w:rPr>
          <w:sz w:val="24"/>
        </w:rPr>
      </w:pPr>
      <w:r>
        <w:rPr>
          <w:sz w:val="24"/>
        </w:rPr>
        <w:t>возрождать</w:t>
      </w:r>
      <w:r>
        <w:rPr>
          <w:spacing w:val="-1"/>
          <w:sz w:val="24"/>
        </w:rPr>
        <w:t xml:space="preserve"> </w:t>
      </w:r>
      <w:r>
        <w:rPr>
          <w:sz w:val="24"/>
        </w:rPr>
        <w:t>интерес</w:t>
      </w:r>
      <w:r>
        <w:rPr>
          <w:spacing w:val="-3"/>
          <w:sz w:val="24"/>
        </w:rPr>
        <w:t xml:space="preserve"> </w:t>
      </w:r>
      <w:r>
        <w:rPr>
          <w:sz w:val="24"/>
        </w:rPr>
        <w:t>к</w:t>
      </w:r>
      <w:r>
        <w:rPr>
          <w:spacing w:val="-1"/>
          <w:sz w:val="24"/>
        </w:rPr>
        <w:t xml:space="preserve"> </w:t>
      </w:r>
      <w:r>
        <w:rPr>
          <w:sz w:val="24"/>
        </w:rPr>
        <w:t>обрядовым</w:t>
      </w:r>
      <w:r>
        <w:rPr>
          <w:spacing w:val="-3"/>
          <w:sz w:val="24"/>
        </w:rPr>
        <w:t xml:space="preserve"> </w:t>
      </w:r>
      <w:r>
        <w:rPr>
          <w:spacing w:val="-2"/>
          <w:sz w:val="24"/>
        </w:rPr>
        <w:t>праздникам;</w:t>
      </w:r>
    </w:p>
    <w:p w:rsidR="0097566C" w:rsidRDefault="00DC5CD6">
      <w:pPr>
        <w:pStyle w:val="a4"/>
        <w:numPr>
          <w:ilvl w:val="0"/>
          <w:numId w:val="19"/>
        </w:numPr>
        <w:tabs>
          <w:tab w:val="left" w:pos="707"/>
        </w:tabs>
        <w:spacing w:before="44"/>
        <w:ind w:left="707" w:hanging="138"/>
        <w:jc w:val="both"/>
        <w:rPr>
          <w:sz w:val="24"/>
        </w:rPr>
      </w:pPr>
      <w:r>
        <w:rPr>
          <w:sz w:val="24"/>
        </w:rPr>
        <w:t>обогащать</w:t>
      </w:r>
      <w:r>
        <w:rPr>
          <w:spacing w:val="-3"/>
          <w:sz w:val="24"/>
        </w:rPr>
        <w:t xml:space="preserve"> </w:t>
      </w:r>
      <w:r>
        <w:rPr>
          <w:sz w:val="24"/>
        </w:rPr>
        <w:t>духовный</w:t>
      </w:r>
      <w:r>
        <w:rPr>
          <w:spacing w:val="-3"/>
          <w:sz w:val="24"/>
        </w:rPr>
        <w:t xml:space="preserve"> </w:t>
      </w:r>
      <w:r>
        <w:rPr>
          <w:sz w:val="24"/>
        </w:rPr>
        <w:t>мир</w:t>
      </w:r>
      <w:r>
        <w:rPr>
          <w:spacing w:val="-3"/>
          <w:sz w:val="24"/>
        </w:rPr>
        <w:t xml:space="preserve"> </w:t>
      </w:r>
      <w:r>
        <w:rPr>
          <w:spacing w:val="-2"/>
          <w:sz w:val="24"/>
        </w:rPr>
        <w:t>детей;</w:t>
      </w:r>
    </w:p>
    <w:p w:rsidR="0097566C" w:rsidRDefault="00DC5CD6">
      <w:pPr>
        <w:pStyle w:val="a4"/>
        <w:numPr>
          <w:ilvl w:val="0"/>
          <w:numId w:val="19"/>
        </w:numPr>
        <w:tabs>
          <w:tab w:val="left" w:pos="764"/>
        </w:tabs>
        <w:spacing w:before="41" w:line="276" w:lineRule="auto"/>
        <w:ind w:right="857" w:firstLine="0"/>
        <w:jc w:val="both"/>
        <w:rPr>
          <w:sz w:val="24"/>
        </w:rPr>
      </w:pPr>
      <w:r>
        <w:rPr>
          <w:sz w:val="24"/>
        </w:rPr>
        <w:t>обобщать и закреплять знания детей о народных традициях, обрядовых праздниках, народных играх;</w:t>
      </w:r>
    </w:p>
    <w:p w:rsidR="0097566C" w:rsidRDefault="00DC5CD6">
      <w:pPr>
        <w:pStyle w:val="a4"/>
        <w:numPr>
          <w:ilvl w:val="0"/>
          <w:numId w:val="19"/>
        </w:numPr>
        <w:tabs>
          <w:tab w:val="left" w:pos="767"/>
        </w:tabs>
        <w:spacing w:line="275" w:lineRule="exact"/>
        <w:ind w:left="767" w:hanging="138"/>
        <w:jc w:val="both"/>
        <w:rPr>
          <w:sz w:val="24"/>
        </w:rPr>
      </w:pPr>
      <w:r>
        <w:rPr>
          <w:sz w:val="24"/>
        </w:rPr>
        <w:t>приобщать</w:t>
      </w:r>
      <w:r>
        <w:rPr>
          <w:spacing w:val="-5"/>
          <w:sz w:val="24"/>
        </w:rPr>
        <w:t xml:space="preserve"> </w:t>
      </w:r>
      <w:r>
        <w:rPr>
          <w:sz w:val="24"/>
        </w:rPr>
        <w:t>всех</w:t>
      </w:r>
      <w:r>
        <w:rPr>
          <w:spacing w:val="-3"/>
          <w:sz w:val="24"/>
        </w:rPr>
        <w:t xml:space="preserve"> </w:t>
      </w:r>
      <w:r>
        <w:rPr>
          <w:sz w:val="24"/>
        </w:rPr>
        <w:t>участников</w:t>
      </w:r>
      <w:r>
        <w:rPr>
          <w:spacing w:val="-7"/>
          <w:sz w:val="24"/>
        </w:rPr>
        <w:t xml:space="preserve"> </w:t>
      </w:r>
      <w:r>
        <w:rPr>
          <w:sz w:val="24"/>
        </w:rPr>
        <w:t>к</w:t>
      </w:r>
      <w:r>
        <w:rPr>
          <w:spacing w:val="-3"/>
          <w:sz w:val="24"/>
        </w:rPr>
        <w:t xml:space="preserve"> </w:t>
      </w:r>
      <w:r>
        <w:rPr>
          <w:sz w:val="24"/>
        </w:rPr>
        <w:t>традиции</w:t>
      </w:r>
      <w:r>
        <w:rPr>
          <w:spacing w:val="-6"/>
          <w:sz w:val="24"/>
        </w:rPr>
        <w:t xml:space="preserve"> </w:t>
      </w:r>
      <w:r>
        <w:rPr>
          <w:sz w:val="24"/>
        </w:rPr>
        <w:t>проведения</w:t>
      </w:r>
      <w:r>
        <w:rPr>
          <w:spacing w:val="-3"/>
          <w:sz w:val="24"/>
        </w:rPr>
        <w:t xml:space="preserve"> </w:t>
      </w:r>
      <w:r>
        <w:rPr>
          <w:sz w:val="24"/>
        </w:rPr>
        <w:t>народных</w:t>
      </w:r>
      <w:r>
        <w:rPr>
          <w:spacing w:val="-3"/>
          <w:sz w:val="24"/>
        </w:rPr>
        <w:t xml:space="preserve"> </w:t>
      </w:r>
      <w:r>
        <w:rPr>
          <w:spacing w:val="-2"/>
          <w:sz w:val="24"/>
        </w:rPr>
        <w:t>праздников;</w:t>
      </w:r>
    </w:p>
    <w:p w:rsidR="0097566C" w:rsidRDefault="00DC5CD6">
      <w:pPr>
        <w:pStyle w:val="a4"/>
        <w:numPr>
          <w:ilvl w:val="0"/>
          <w:numId w:val="19"/>
        </w:numPr>
        <w:tabs>
          <w:tab w:val="left" w:pos="714"/>
        </w:tabs>
        <w:spacing w:before="40" w:line="276" w:lineRule="auto"/>
        <w:ind w:right="850" w:firstLine="0"/>
        <w:jc w:val="both"/>
        <w:rPr>
          <w:sz w:val="24"/>
        </w:rPr>
      </w:pPr>
      <w:r>
        <w:rPr>
          <w:sz w:val="24"/>
        </w:rPr>
        <w:t>воспитывать чувство патриотизма, основанного на традициях народов, проживающих на территории</w:t>
      </w:r>
      <w:r>
        <w:rPr>
          <w:spacing w:val="-5"/>
          <w:sz w:val="24"/>
        </w:rPr>
        <w:t xml:space="preserve"> </w:t>
      </w:r>
      <w:r>
        <w:rPr>
          <w:sz w:val="24"/>
        </w:rPr>
        <w:t>Оренбургской</w:t>
      </w:r>
      <w:r>
        <w:rPr>
          <w:spacing w:val="-4"/>
          <w:sz w:val="24"/>
        </w:rPr>
        <w:t xml:space="preserve"> </w:t>
      </w:r>
      <w:r>
        <w:rPr>
          <w:sz w:val="24"/>
        </w:rPr>
        <w:t>области,</w:t>
      </w:r>
      <w:r>
        <w:rPr>
          <w:spacing w:val="-4"/>
          <w:sz w:val="24"/>
        </w:rPr>
        <w:t xml:space="preserve"> </w:t>
      </w:r>
      <w:r>
        <w:rPr>
          <w:sz w:val="24"/>
        </w:rPr>
        <w:t>посредством</w:t>
      </w:r>
      <w:r>
        <w:rPr>
          <w:spacing w:val="-4"/>
          <w:sz w:val="24"/>
        </w:rPr>
        <w:t xml:space="preserve"> </w:t>
      </w:r>
      <w:r>
        <w:rPr>
          <w:sz w:val="24"/>
        </w:rPr>
        <w:t>использования</w:t>
      </w:r>
      <w:r>
        <w:rPr>
          <w:spacing w:val="-4"/>
          <w:sz w:val="24"/>
        </w:rPr>
        <w:t xml:space="preserve"> </w:t>
      </w:r>
      <w:r>
        <w:rPr>
          <w:sz w:val="24"/>
        </w:rPr>
        <w:t>фольклорного</w:t>
      </w:r>
      <w:r>
        <w:rPr>
          <w:spacing w:val="-4"/>
          <w:sz w:val="24"/>
        </w:rPr>
        <w:t xml:space="preserve"> </w:t>
      </w:r>
      <w:r>
        <w:rPr>
          <w:sz w:val="24"/>
        </w:rPr>
        <w:t>материала</w:t>
      </w:r>
      <w:r>
        <w:rPr>
          <w:spacing w:val="-5"/>
          <w:sz w:val="24"/>
        </w:rPr>
        <w:t xml:space="preserve"> </w:t>
      </w:r>
      <w:r>
        <w:rPr>
          <w:sz w:val="24"/>
        </w:rPr>
        <w:t>в занятиях, праздниках, свободной деятельности детей.</w:t>
      </w:r>
    </w:p>
    <w:p w:rsidR="0097566C" w:rsidRDefault="0097566C">
      <w:pPr>
        <w:pStyle w:val="a3"/>
        <w:ind w:left="0"/>
        <w:jc w:val="left"/>
      </w:pPr>
    </w:p>
    <w:p w:rsidR="0097566C" w:rsidRDefault="0097566C">
      <w:pPr>
        <w:pStyle w:val="a3"/>
        <w:spacing w:before="85"/>
        <w:ind w:left="0"/>
        <w:jc w:val="left"/>
      </w:pPr>
    </w:p>
    <w:p w:rsidR="0097566C" w:rsidRDefault="00DC5CD6">
      <w:pPr>
        <w:pStyle w:val="1"/>
        <w:ind w:left="629"/>
        <w:jc w:val="both"/>
      </w:pPr>
      <w:r>
        <w:t>Содержание</w:t>
      </w:r>
      <w:r>
        <w:rPr>
          <w:spacing w:val="-8"/>
        </w:rPr>
        <w:t xml:space="preserve"> </w:t>
      </w:r>
      <w:r>
        <w:rPr>
          <w:spacing w:val="-2"/>
        </w:rPr>
        <w:t>работы:</w:t>
      </w:r>
    </w:p>
    <w:p w:rsidR="0097566C" w:rsidRDefault="0097566C">
      <w:pPr>
        <w:pStyle w:val="1"/>
        <w:jc w:val="both"/>
        <w:sectPr w:rsidR="0097566C">
          <w:pgSz w:w="11920" w:h="16850"/>
          <w:pgMar w:top="1060" w:right="0" w:bottom="780" w:left="1133" w:header="0" w:footer="580" w:gutter="0"/>
          <w:cols w:space="720"/>
        </w:sectPr>
      </w:pPr>
    </w:p>
    <w:p w:rsidR="0097566C" w:rsidRDefault="00DC5CD6">
      <w:pPr>
        <w:pStyle w:val="a4"/>
        <w:numPr>
          <w:ilvl w:val="0"/>
          <w:numId w:val="19"/>
        </w:numPr>
        <w:tabs>
          <w:tab w:val="left" w:pos="853"/>
        </w:tabs>
        <w:spacing w:before="71" w:line="276" w:lineRule="auto"/>
        <w:ind w:right="848" w:firstLine="0"/>
        <w:jc w:val="both"/>
        <w:rPr>
          <w:sz w:val="24"/>
        </w:rPr>
      </w:pPr>
      <w:r>
        <w:rPr>
          <w:sz w:val="24"/>
        </w:rPr>
        <w:lastRenderedPageBreak/>
        <w:t>создание атмосферы национального быта в группах детского сада (развивает любознательность, воспитывает чувство прекрасного, расширяет кругозор): в патриотических</w:t>
      </w:r>
      <w:r>
        <w:rPr>
          <w:spacing w:val="-13"/>
          <w:sz w:val="24"/>
        </w:rPr>
        <w:t xml:space="preserve"> </w:t>
      </w:r>
      <w:r>
        <w:rPr>
          <w:sz w:val="24"/>
        </w:rPr>
        <w:t>уголках</w:t>
      </w:r>
      <w:r>
        <w:rPr>
          <w:spacing w:val="-13"/>
          <w:sz w:val="24"/>
        </w:rPr>
        <w:t xml:space="preserve"> </w:t>
      </w:r>
      <w:r>
        <w:rPr>
          <w:sz w:val="24"/>
        </w:rPr>
        <w:t>включены</w:t>
      </w:r>
      <w:r>
        <w:rPr>
          <w:spacing w:val="-14"/>
          <w:sz w:val="24"/>
        </w:rPr>
        <w:t xml:space="preserve"> </w:t>
      </w:r>
      <w:r>
        <w:rPr>
          <w:sz w:val="24"/>
        </w:rPr>
        <w:t>предметы</w:t>
      </w:r>
      <w:r>
        <w:rPr>
          <w:spacing w:val="-13"/>
          <w:sz w:val="24"/>
        </w:rPr>
        <w:t xml:space="preserve"> </w:t>
      </w:r>
      <w:r>
        <w:rPr>
          <w:sz w:val="24"/>
        </w:rPr>
        <w:t>быта,</w:t>
      </w:r>
      <w:r>
        <w:rPr>
          <w:spacing w:val="-13"/>
          <w:sz w:val="24"/>
        </w:rPr>
        <w:t xml:space="preserve"> </w:t>
      </w:r>
      <w:r>
        <w:rPr>
          <w:sz w:val="24"/>
        </w:rPr>
        <w:t>украшения,</w:t>
      </w:r>
      <w:r>
        <w:rPr>
          <w:spacing w:val="-13"/>
          <w:sz w:val="24"/>
        </w:rPr>
        <w:t xml:space="preserve"> </w:t>
      </w:r>
      <w:r>
        <w:rPr>
          <w:sz w:val="24"/>
        </w:rPr>
        <w:t>элементы</w:t>
      </w:r>
      <w:r>
        <w:rPr>
          <w:spacing w:val="-13"/>
          <w:sz w:val="24"/>
        </w:rPr>
        <w:t xml:space="preserve"> </w:t>
      </w:r>
      <w:r>
        <w:rPr>
          <w:sz w:val="24"/>
        </w:rPr>
        <w:t>костюмов</w:t>
      </w:r>
      <w:r>
        <w:rPr>
          <w:spacing w:val="-14"/>
          <w:sz w:val="24"/>
        </w:rPr>
        <w:t xml:space="preserve"> </w:t>
      </w:r>
      <w:r>
        <w:rPr>
          <w:sz w:val="24"/>
        </w:rPr>
        <w:t>разных народов – русские, татары, казахи, украинцы, армяне, мордва, чуваши;</w:t>
      </w:r>
    </w:p>
    <w:p w:rsidR="0097566C" w:rsidRDefault="00DC5CD6">
      <w:pPr>
        <w:pStyle w:val="a4"/>
        <w:numPr>
          <w:ilvl w:val="0"/>
          <w:numId w:val="19"/>
        </w:numPr>
        <w:tabs>
          <w:tab w:val="left" w:pos="719"/>
        </w:tabs>
        <w:spacing w:line="278" w:lineRule="auto"/>
        <w:ind w:right="856" w:firstLine="0"/>
        <w:rPr>
          <w:sz w:val="24"/>
        </w:rPr>
      </w:pPr>
      <w:r>
        <w:rPr>
          <w:sz w:val="24"/>
        </w:rPr>
        <w:t>широкое использование фольклорного материала при проведении занятий с детьми, при организации прогулок, праздников, в свободной деятельности;</w:t>
      </w:r>
    </w:p>
    <w:p w:rsidR="0097566C" w:rsidRDefault="00DC5CD6">
      <w:pPr>
        <w:pStyle w:val="a4"/>
        <w:numPr>
          <w:ilvl w:val="0"/>
          <w:numId w:val="19"/>
        </w:numPr>
        <w:tabs>
          <w:tab w:val="left" w:pos="767"/>
        </w:tabs>
        <w:spacing w:line="272" w:lineRule="exact"/>
        <w:ind w:left="767" w:hanging="138"/>
        <w:rPr>
          <w:sz w:val="24"/>
        </w:rPr>
      </w:pPr>
      <w:r>
        <w:rPr>
          <w:sz w:val="24"/>
        </w:rPr>
        <w:t>знакомство</w:t>
      </w:r>
      <w:r>
        <w:rPr>
          <w:spacing w:val="-4"/>
          <w:sz w:val="24"/>
        </w:rPr>
        <w:t xml:space="preserve"> </w:t>
      </w:r>
      <w:r>
        <w:rPr>
          <w:sz w:val="24"/>
        </w:rPr>
        <w:t>с</w:t>
      </w:r>
      <w:r>
        <w:rPr>
          <w:spacing w:val="-4"/>
          <w:sz w:val="24"/>
        </w:rPr>
        <w:t xml:space="preserve"> </w:t>
      </w:r>
      <w:r>
        <w:rPr>
          <w:sz w:val="24"/>
        </w:rPr>
        <w:t>традиционными</w:t>
      </w:r>
      <w:r>
        <w:rPr>
          <w:spacing w:val="-4"/>
          <w:sz w:val="24"/>
        </w:rPr>
        <w:t xml:space="preserve"> </w:t>
      </w:r>
      <w:r>
        <w:rPr>
          <w:sz w:val="24"/>
        </w:rPr>
        <w:t>обрядовыми</w:t>
      </w:r>
      <w:r>
        <w:rPr>
          <w:spacing w:val="-3"/>
          <w:sz w:val="24"/>
        </w:rPr>
        <w:t xml:space="preserve"> </w:t>
      </w:r>
      <w:r>
        <w:rPr>
          <w:spacing w:val="-2"/>
          <w:sz w:val="24"/>
        </w:rPr>
        <w:t>праздниками;</w:t>
      </w:r>
    </w:p>
    <w:p w:rsidR="0097566C" w:rsidRDefault="00DC5CD6">
      <w:pPr>
        <w:pStyle w:val="a4"/>
        <w:numPr>
          <w:ilvl w:val="0"/>
          <w:numId w:val="19"/>
        </w:numPr>
        <w:tabs>
          <w:tab w:val="left" w:pos="707"/>
        </w:tabs>
        <w:spacing w:before="41"/>
        <w:ind w:left="707" w:hanging="138"/>
        <w:rPr>
          <w:sz w:val="24"/>
        </w:rPr>
      </w:pPr>
      <w:r>
        <w:rPr>
          <w:sz w:val="24"/>
        </w:rPr>
        <w:t>знакомство</w:t>
      </w:r>
      <w:r>
        <w:rPr>
          <w:spacing w:val="-4"/>
          <w:sz w:val="24"/>
        </w:rPr>
        <w:t xml:space="preserve"> </w:t>
      </w:r>
      <w:r>
        <w:rPr>
          <w:sz w:val="24"/>
        </w:rPr>
        <w:t>с</w:t>
      </w:r>
      <w:r>
        <w:rPr>
          <w:spacing w:val="-3"/>
          <w:sz w:val="24"/>
        </w:rPr>
        <w:t xml:space="preserve"> </w:t>
      </w:r>
      <w:r>
        <w:rPr>
          <w:sz w:val="24"/>
        </w:rPr>
        <w:t>народными</w:t>
      </w:r>
      <w:r>
        <w:rPr>
          <w:spacing w:val="-3"/>
          <w:sz w:val="24"/>
        </w:rPr>
        <w:t xml:space="preserve"> </w:t>
      </w:r>
      <w:r>
        <w:rPr>
          <w:spacing w:val="-2"/>
          <w:sz w:val="24"/>
        </w:rPr>
        <w:t>играми.</w:t>
      </w:r>
    </w:p>
    <w:p w:rsidR="0097566C" w:rsidRDefault="00DC5CD6">
      <w:pPr>
        <w:pStyle w:val="1"/>
        <w:spacing w:before="41"/>
      </w:pPr>
      <w:r>
        <w:t>Традиционные</w:t>
      </w:r>
      <w:r>
        <w:rPr>
          <w:spacing w:val="-8"/>
        </w:rPr>
        <w:t xml:space="preserve"> </w:t>
      </w:r>
      <w:r>
        <w:t>народные</w:t>
      </w:r>
      <w:r>
        <w:rPr>
          <w:spacing w:val="-3"/>
        </w:rPr>
        <w:t xml:space="preserve"> </w:t>
      </w:r>
      <w:r>
        <w:t>праздники</w:t>
      </w:r>
      <w:r>
        <w:rPr>
          <w:spacing w:val="-4"/>
        </w:rPr>
        <w:t xml:space="preserve"> </w:t>
      </w:r>
      <w:r w:rsidR="00100A38">
        <w:t>МБ</w:t>
      </w:r>
      <w:r>
        <w:t>ОУ</w:t>
      </w:r>
      <w:r>
        <w:rPr>
          <w:spacing w:val="-5"/>
        </w:rPr>
        <w:t xml:space="preserve"> </w:t>
      </w:r>
      <w:r w:rsidR="00100A38">
        <w:t>«Новоякуповская ООШ</w:t>
      </w:r>
      <w:r>
        <w:rPr>
          <w:spacing w:val="-4"/>
        </w:rPr>
        <w:t>»</w:t>
      </w:r>
      <w:r w:rsidR="00100A38">
        <w:rPr>
          <w:spacing w:val="-4"/>
        </w:rPr>
        <w:t xml:space="preserve"> дошкольная группа</w:t>
      </w:r>
      <w:r>
        <w:rPr>
          <w:spacing w:val="-4"/>
        </w:rPr>
        <w:t>:</w:t>
      </w:r>
    </w:p>
    <w:p w:rsidR="0074214D" w:rsidRDefault="00DC5CD6" w:rsidP="00292860">
      <w:pPr>
        <w:pStyle w:val="a3"/>
        <w:spacing w:before="202" w:line="276" w:lineRule="auto"/>
        <w:ind w:right="6491"/>
        <w:jc w:val="left"/>
      </w:pPr>
      <w:r>
        <w:t>Январь:Старый</w:t>
      </w:r>
      <w:r w:rsidR="00292860">
        <w:rPr>
          <w:spacing w:val="-8"/>
        </w:rPr>
        <w:t xml:space="preserve"> </w:t>
      </w:r>
      <w:r>
        <w:t>Новый</w:t>
      </w:r>
      <w:r>
        <w:rPr>
          <w:spacing w:val="-8"/>
        </w:rPr>
        <w:t xml:space="preserve"> </w:t>
      </w:r>
      <w:r>
        <w:t>год. Февраль:</w:t>
      </w:r>
      <w:r>
        <w:rPr>
          <w:spacing w:val="-3"/>
        </w:rPr>
        <w:t xml:space="preserve"> </w:t>
      </w:r>
      <w:r w:rsidR="0074214D">
        <w:t xml:space="preserve">Масленица. </w:t>
      </w:r>
    </w:p>
    <w:p w:rsidR="0097566C" w:rsidRDefault="0074214D" w:rsidP="0074214D">
      <w:pPr>
        <w:pStyle w:val="a3"/>
        <w:spacing w:line="276" w:lineRule="auto"/>
        <w:ind w:right="6491"/>
        <w:jc w:val="left"/>
      </w:pPr>
      <w:r>
        <w:t>Март:</w:t>
      </w:r>
      <w:r w:rsidR="00100A38">
        <w:t xml:space="preserve"> Науруз</w:t>
      </w:r>
      <w:r>
        <w:t>!</w:t>
      </w:r>
    </w:p>
    <w:p w:rsidR="0097566C" w:rsidRDefault="00DC5CD6">
      <w:pPr>
        <w:pStyle w:val="a3"/>
        <w:spacing w:before="1" w:line="276" w:lineRule="auto"/>
        <w:ind w:right="5607"/>
        <w:jc w:val="left"/>
      </w:pPr>
      <w:r>
        <w:t>Апрель:</w:t>
      </w:r>
      <w:r>
        <w:rPr>
          <w:spacing w:val="-8"/>
        </w:rPr>
        <w:t xml:space="preserve"> </w:t>
      </w:r>
      <w:r>
        <w:t>День</w:t>
      </w:r>
      <w:r>
        <w:rPr>
          <w:spacing w:val="-8"/>
        </w:rPr>
        <w:t xml:space="preserve"> </w:t>
      </w:r>
      <w:r>
        <w:t>русской</w:t>
      </w:r>
      <w:r>
        <w:rPr>
          <w:spacing w:val="-9"/>
        </w:rPr>
        <w:t xml:space="preserve"> </w:t>
      </w:r>
      <w:r>
        <w:t>народной</w:t>
      </w:r>
      <w:r>
        <w:rPr>
          <w:spacing w:val="-8"/>
        </w:rPr>
        <w:t xml:space="preserve"> </w:t>
      </w:r>
      <w:r>
        <w:t>сказки Июнь: День семьи, любви и верности Август: Праздник урожая</w:t>
      </w:r>
    </w:p>
    <w:p w:rsidR="0097566C" w:rsidRDefault="00DC5CD6">
      <w:pPr>
        <w:pStyle w:val="a3"/>
        <w:spacing w:before="1"/>
        <w:jc w:val="left"/>
      </w:pPr>
      <w:r>
        <w:t>Октябрь:</w:t>
      </w:r>
      <w:r>
        <w:rPr>
          <w:spacing w:val="-4"/>
        </w:rPr>
        <w:t xml:space="preserve"> </w:t>
      </w:r>
      <w:r>
        <w:t>Осенины</w:t>
      </w:r>
      <w:r>
        <w:rPr>
          <w:spacing w:val="-4"/>
        </w:rPr>
        <w:t xml:space="preserve"> </w:t>
      </w:r>
      <w:r>
        <w:t>(праздник</w:t>
      </w:r>
      <w:r>
        <w:rPr>
          <w:spacing w:val="-4"/>
        </w:rPr>
        <w:t xml:space="preserve"> </w:t>
      </w:r>
      <w:r>
        <w:rPr>
          <w:spacing w:val="-2"/>
        </w:rPr>
        <w:t>осени)</w:t>
      </w:r>
    </w:p>
    <w:p w:rsidR="0097566C" w:rsidRDefault="0097566C">
      <w:pPr>
        <w:pStyle w:val="a3"/>
        <w:spacing w:before="81"/>
        <w:ind w:left="0"/>
        <w:jc w:val="left"/>
      </w:pPr>
    </w:p>
    <w:p w:rsidR="0097566C" w:rsidRDefault="00DC5CD6">
      <w:pPr>
        <w:pStyle w:val="1"/>
        <w:spacing w:line="276" w:lineRule="auto"/>
        <w:ind w:left="629" w:right="1639" w:hanging="60"/>
      </w:pPr>
      <w:r>
        <w:t>Часть,</w:t>
      </w:r>
      <w:r>
        <w:rPr>
          <w:spacing w:val="-8"/>
        </w:rPr>
        <w:t xml:space="preserve"> </w:t>
      </w:r>
      <w:r>
        <w:t>формируемая</w:t>
      </w:r>
      <w:r>
        <w:rPr>
          <w:spacing w:val="-8"/>
        </w:rPr>
        <w:t xml:space="preserve"> </w:t>
      </w:r>
      <w:r>
        <w:t>участниками</w:t>
      </w:r>
      <w:r>
        <w:rPr>
          <w:spacing w:val="-8"/>
        </w:rPr>
        <w:t xml:space="preserve"> </w:t>
      </w:r>
      <w:r>
        <w:t>образовательных</w:t>
      </w:r>
      <w:r>
        <w:rPr>
          <w:spacing w:val="-8"/>
        </w:rPr>
        <w:t xml:space="preserve"> </w:t>
      </w:r>
      <w:r>
        <w:t>отношений Традиционные праздники</w:t>
      </w:r>
    </w:p>
    <w:p w:rsidR="0097566C" w:rsidRDefault="00DC5CD6">
      <w:pPr>
        <w:pStyle w:val="a3"/>
        <w:spacing w:before="1" w:line="276" w:lineRule="auto"/>
        <w:ind w:right="844" w:firstLine="60"/>
        <w:jc w:val="left"/>
      </w:pPr>
      <w:r>
        <w:rPr>
          <w:b/>
        </w:rPr>
        <w:t xml:space="preserve">«Мое Оренбуржье» </w:t>
      </w:r>
      <w:r>
        <w:t>День народного единства,</w:t>
      </w:r>
      <w:r>
        <w:rPr>
          <w:spacing w:val="-5"/>
        </w:rPr>
        <w:t xml:space="preserve"> </w:t>
      </w:r>
      <w:r>
        <w:t xml:space="preserve">день </w:t>
      </w:r>
      <w:r>
        <w:rPr>
          <w:color w:val="333333"/>
        </w:rPr>
        <w:t>образования Оренбургской области, день города Оренбурга, день города Абдулино.</w:t>
      </w:r>
    </w:p>
    <w:p w:rsidR="0097566C" w:rsidRDefault="0097566C">
      <w:pPr>
        <w:pStyle w:val="a3"/>
        <w:spacing w:line="276" w:lineRule="auto"/>
        <w:jc w:val="left"/>
        <w:sectPr w:rsidR="0097566C">
          <w:pgSz w:w="11920" w:h="16850"/>
          <w:pgMar w:top="1060" w:right="0" w:bottom="780" w:left="1133" w:header="0" w:footer="580" w:gutter="0"/>
          <w:cols w:space="720"/>
        </w:sectPr>
      </w:pPr>
    </w:p>
    <w:p w:rsidR="0097566C" w:rsidRDefault="00DC5CD6" w:rsidP="000F11DC">
      <w:pPr>
        <w:pStyle w:val="a4"/>
        <w:numPr>
          <w:ilvl w:val="0"/>
          <w:numId w:val="67"/>
        </w:numPr>
        <w:tabs>
          <w:tab w:val="left" w:pos="906"/>
        </w:tabs>
        <w:spacing w:before="71" w:line="285" w:lineRule="auto"/>
        <w:ind w:left="569" w:right="956" w:firstLine="0"/>
        <w:jc w:val="both"/>
        <w:rPr>
          <w:b/>
          <w:color w:val="0000FF"/>
          <w:sz w:val="24"/>
          <w:u w:val="single" w:color="0000FF"/>
        </w:rPr>
      </w:pPr>
      <w:r>
        <w:rPr>
          <w:b/>
          <w:noProof/>
          <w:sz w:val="24"/>
          <w:lang w:eastAsia="ru-RU"/>
        </w:rPr>
        <w:lastRenderedPageBreak/>
        <mc:AlternateContent>
          <mc:Choice Requires="wps">
            <w:drawing>
              <wp:anchor distT="0" distB="0" distL="0" distR="0" simplePos="0" relativeHeight="251658752" behindDoc="1" locked="0" layoutInCell="1" allowOverlap="1" wp14:anchorId="758CCACF" wp14:editId="354D66E1">
                <wp:simplePos x="0" y="0"/>
                <wp:positionH relativeFrom="page">
                  <wp:posOffset>1080820</wp:posOffset>
                </wp:positionH>
                <wp:positionV relativeFrom="paragraph">
                  <wp:posOffset>413258</wp:posOffset>
                </wp:positionV>
                <wp:extent cx="5875020" cy="1524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5020" cy="15240"/>
                        </a:xfrm>
                        <a:custGeom>
                          <a:avLst/>
                          <a:gdLst/>
                          <a:ahLst/>
                          <a:cxnLst/>
                          <a:rect l="l" t="t" r="r" b="b"/>
                          <a:pathLst>
                            <a:path w="5875020" h="15240">
                              <a:moveTo>
                                <a:pt x="5874766" y="0"/>
                              </a:moveTo>
                              <a:lnTo>
                                <a:pt x="0" y="0"/>
                              </a:lnTo>
                              <a:lnTo>
                                <a:pt x="0" y="15240"/>
                              </a:lnTo>
                              <a:lnTo>
                                <a:pt x="5874766" y="15240"/>
                              </a:lnTo>
                              <a:lnTo>
                                <a:pt x="5874766" y="0"/>
                              </a:lnTo>
                              <a:close/>
                            </a:path>
                          </a:pathLst>
                        </a:custGeom>
                        <a:solidFill>
                          <a:srgbClr val="0000FF"/>
                        </a:solidFill>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2BF9E737" id="Graphic 33" o:spid="_x0000_s1026" style="position:absolute;margin-left:85.1pt;margin-top:32.55pt;width:462.6pt;height:1.2pt;z-index:-251657728;visibility:visible;mso-wrap-style:square;mso-wrap-distance-left:0;mso-wrap-distance-top:0;mso-wrap-distance-right:0;mso-wrap-distance-bottom:0;mso-position-horizontal:absolute;mso-position-horizontal-relative:page;mso-position-vertical:absolute;mso-position-vertical-relative:text;v-text-anchor:top" coordsize="587502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" path="m5874766,l,,,15240r5874766,l5874766,xe" fillcolor="blue" stroked="f">
                <v:path arrowok="t"/>
                <w10:wrap anchorx="page"/>
              </v:shape>
            </w:pict>
          </mc:Fallback>
        </mc:AlternateContent>
      </w:r>
      <w:r>
        <w:rPr>
          <w:b/>
          <w:color w:val="0000FF"/>
          <w:sz w:val="24"/>
          <w:u w:val="single" w:color="0000FF"/>
        </w:rPr>
        <w:t xml:space="preserve"> </w:t>
      </w:r>
      <w:hyperlink r:id="rId604" w:anchor="%3A~%3Atext%3DIV.%20%D0%9E%D1%80%D0%B3%D0%B0%D0%BD%D0%B8%D0%B7%D0%B0%D1%86%D0%B8%D0%BE%D0%BD%D0%BD%D1%8B%D0%B9%20%D1%80%D0%B0%D0%B7%D0%B4%D0%B5%D0%BB%20%D0%A4%D0%B5%D0%B4%D0%B5%D1%80%D0%B0%D0%BB%D1%8C%D0%BD%D0%BE%D0%B9%20%D0%BF%D1%80%D0%BE%D0%B3%D1%80%D0%">
        <w:r>
          <w:rPr>
            <w:b/>
            <w:color w:val="0000FF"/>
            <w:sz w:val="24"/>
            <w:u w:val="single" w:color="0000FF"/>
          </w:rPr>
          <w:t>ОРГАНИЗАЦИОННЫ</w:t>
        </w:r>
      </w:hyperlink>
      <w:hyperlink r:id="rId605" w:anchor="%3A~%3Atext%3DIV.%20%D0%9E%D1%80%D0%B3%D0%B0%D0%BD%D0%B8%D0%B7%D0%B0%D1%86%D0%B8%D0%BE%D0%BD%D0%BD%D1%8B%D0%B9%20%D1%80%D0%B0%D0%B7%D0%B4%D0%B5%D0%BB%20%D0%A4%D0%B5%D0%B4%D0%B5%D1%80%D0%B0%D0%BB%D1%8C%D0%BD%D0%BE%D0%B9%20%D0%BF%D1%80%D0%BE%D0%B3%D1%80%D0%">
        <w:r>
          <w:rPr>
            <w:b/>
            <w:color w:val="0000FF"/>
            <w:sz w:val="24"/>
            <w:u w:val="single" w:color="0000FF"/>
          </w:rPr>
          <w:t>Й</w:t>
        </w:r>
      </w:hyperlink>
      <w:r>
        <w:rPr>
          <w:b/>
          <w:color w:val="0000FF"/>
          <w:sz w:val="24"/>
          <w:u w:val="single" w:color="0000FF"/>
        </w:rPr>
        <w:t xml:space="preserve"> </w:t>
      </w:r>
      <w:hyperlink r:id="rId606" w:anchor="%3A~%3Atext%3DIV.%20%D0%9E%D1%80%D0%B3%D0%B0%D0%BD%D0%B8%D0%B7%D0%B0%D1%86%D0%B8%D0%BE%D0%BD%D0%BD%D1%8B%D0%B9%20%D1%80%D0%B0%D0%B7%D0%B4%D0%B5%D0%BB%20%D0%A4%D0%B5%D0%B4%D0%B5%D1%80%D0%B0%D0%BB%D1%8C%D0%BD%D0%BE%D0%B9%20%D0%BF%D1%80%D0%BE%D0%B3%D1%80%D0%">
        <w:r>
          <w:rPr>
            <w:b/>
            <w:color w:val="0000FF"/>
            <w:sz w:val="24"/>
            <w:u w:val="single" w:color="0000FF"/>
          </w:rPr>
          <w:t>РАЗДЕ</w:t>
        </w:r>
      </w:hyperlink>
      <w:hyperlink r:id="rId607" w:anchor="%3A~%3Atext%3DIV.%20%D0%9E%D1%80%D0%B3%D0%B0%D0%BD%D0%B8%D0%B7%D0%B0%D1%86%D0%B8%D0%BE%D0%BD%D0%BD%D1%8B%D0%B9%20%D1%80%D0%B0%D0%B7%D0%B4%D0%B5%D0%BB%20%D0%A4%D0%B5%D0%B4%D0%B5%D1%80%D0%B0%D0%BB%D1%8C%D0%BD%D0%BE%D0%B9%20%D0%BF%D1%80%D0%BE%D0%B3%D1%80%D0%">
        <w:r>
          <w:rPr>
            <w:b/>
            <w:color w:val="0000FF"/>
            <w:sz w:val="24"/>
            <w:u w:val="single" w:color="0000FF"/>
          </w:rPr>
          <w:t>Л</w:t>
        </w:r>
      </w:hyperlink>
      <w:r>
        <w:rPr>
          <w:b/>
          <w:color w:val="0000FF"/>
          <w:sz w:val="24"/>
          <w:u w:val="single" w:color="0000FF"/>
        </w:rPr>
        <w:t xml:space="preserve"> </w:t>
      </w:r>
      <w:hyperlink r:id="rId608" w:anchor="%3A~%3Atext%3DIV.%20%D0%9E%D1%80%D0%B3%D0%B0%D0%BD%D0%B8%D0%B7%D0%B0%D1%86%D0%B8%D0%BE%D0%BD%D0%BD%D1%8B%D0%B9%20%D1%80%D0%B0%D0%B7%D0%B4%D0%B5%D0%BB%20%D0%A4%D0%B5%D0%B4%D0%B5%D1%80%D0%B0%D0%BB%D1%8C%D0%BD%D0%BE%D0%B9%20%D0%BF%D1%80%D0%BE%D0%B3%D1%80%D0%">
        <w:r>
          <w:rPr>
            <w:b/>
            <w:color w:val="0000FF"/>
            <w:sz w:val="24"/>
            <w:u w:val="single" w:color="0000FF"/>
          </w:rPr>
          <w:t>ОБЯЗАТЕЛЬНО</w:t>
        </w:r>
      </w:hyperlink>
      <w:hyperlink r:id="rId609" w:anchor="%3A~%3Atext%3DIV.%20%D0%9E%D1%80%D0%B3%D0%B0%D0%BD%D0%B8%D0%B7%D0%B0%D1%86%D0%B8%D0%BE%D0%BD%D0%BD%D1%8B%D0%B9%20%D1%80%D0%B0%D0%B7%D0%B4%D0%B5%D0%BB%20%D0%A4%D0%B5%D0%B4%D0%B5%D1%80%D0%B0%D0%BB%D1%8C%D0%BD%D0%BE%D0%B9%20%D0%BF%D1%80%D0%BE%D0%B3%D1%80%D0%">
        <w:r>
          <w:rPr>
            <w:b/>
            <w:color w:val="0000FF"/>
            <w:sz w:val="24"/>
            <w:u w:val="single" w:color="0000FF"/>
          </w:rPr>
          <w:t>Й</w:t>
        </w:r>
      </w:hyperlink>
      <w:r>
        <w:rPr>
          <w:b/>
          <w:color w:val="0000FF"/>
          <w:sz w:val="24"/>
          <w:u w:val="single" w:color="0000FF"/>
        </w:rPr>
        <w:t xml:space="preserve"> </w:t>
      </w:r>
      <w:hyperlink r:id="rId610" w:anchor="%3A~%3Atext%3DIV.%20%D0%9E%D1%80%D0%B3%D0%B0%D0%BD%D0%B8%D0%B7%D0%B0%D1%86%D0%B8%D0%BE%D0%BD%D0%BD%D1%8B%D0%B9%20%D1%80%D0%B0%D0%B7%D0%B4%D0%B5%D0%BB%20%D0%A4%D0%B5%D0%B4%D0%B5%D1%80%D0%B0%D0%BB%D1%8C%D0%BD%D0%BE%D0%B9%20%D0%BF%D1%80%D0%BE%D0%B3%D1%80%D0%">
        <w:r>
          <w:rPr>
            <w:b/>
            <w:color w:val="0000FF"/>
            <w:sz w:val="24"/>
            <w:u w:val="single" w:color="0000FF"/>
          </w:rPr>
          <w:t>ЧАСТ</w:t>
        </w:r>
      </w:hyperlink>
      <w:hyperlink r:id="rId611" w:anchor="%3A~%3Atext%3DIV.%20%D0%9E%D1%80%D0%B3%D0%B0%D0%BD%D0%B8%D0%B7%D0%B0%D1%86%D0%B8%D0%BE%D0%BD%D0%BD%D1%8B%D0%B9%20%D1%80%D0%B0%D0%B7%D0%B4%D0%B5%D0%BB%20%D0%A4%D0%B5%D0%B4%D0%B5%D1%80%D0%B0%D0%BB%D1%8C%D0%BD%D0%BE%D0%B9%20%D0%BF%D1%80%D0%BE%D0%B3%D1%80%D0%">
        <w:r>
          <w:rPr>
            <w:b/>
            <w:color w:val="0000FF"/>
            <w:sz w:val="24"/>
            <w:u w:val="single" w:color="0000FF"/>
          </w:rPr>
          <w:t>И</w:t>
        </w:r>
      </w:hyperlink>
      <w:r>
        <w:rPr>
          <w:b/>
          <w:color w:val="0000FF"/>
          <w:sz w:val="24"/>
          <w:u w:val="single" w:color="0000FF"/>
        </w:rPr>
        <w:t xml:space="preserve"> </w:t>
      </w:r>
      <w:hyperlink r:id="rId612" w:anchor="%3A~%3Atext%3DIV.%20%D0%9E%D1%80%D0%B3%D0%B0%D0%BD%D0%B8%D0%B7%D0%B0%D1%86%D0%B8%D0%BE%D0%BD%D0%BD%D1%8B%D0%B9%20%D1%80%D0%B0%D0%B7%D0%B4%D0%B5%D0%BB%20%D0%A4%D0%B5%D0%B4%D0%B5%D1%80%D0%B0%D0%BB%D1%8C%D0%BD%D0%BE%D0%B9%20%D0%BF%D1%80%D0%BE%D0%B3%D1%80%D0%">
        <w:r>
          <w:rPr>
            <w:b/>
            <w:color w:val="0000FF"/>
            <w:sz w:val="24"/>
            <w:u w:val="single" w:color="0000FF"/>
          </w:rPr>
          <w:t>ПРОГРАММ</w:t>
        </w:r>
      </w:hyperlink>
      <w:hyperlink r:id="rId613" w:anchor="%3A~%3Atext%3DIV.%20%D0%9E%D1%80%D0%B3%D0%B0%D0%BD%D0%B8%D0%B7%D0%B0%D1%86%D0%B8%D0%BE%D0%BD%D0%BD%D1%8B%D0%B9%20%D1%80%D0%B0%D0%B7%D0%B4%D0%B5%D0%BB%20%D0%A4%D0%B5%D0%B4%D0%B5%D1%80%D0%B0%D0%BB%D1%8C%D0%BD%D0%BE%D0%B9%20%D0%BF%D1%80%D0%BE%D0%B3%D1%80%D0%">
        <w:r>
          <w:rPr>
            <w:b/>
            <w:color w:val="0000FF"/>
            <w:sz w:val="24"/>
            <w:u w:val="single" w:color="0000FF"/>
          </w:rPr>
          <w:t>Ы</w:t>
        </w:r>
      </w:hyperlink>
      <w:r>
        <w:rPr>
          <w:b/>
          <w:color w:val="0000FF"/>
          <w:sz w:val="24"/>
          <w:u w:val="single" w:color="0000FF"/>
        </w:rPr>
        <w:t xml:space="preserve"> </w:t>
      </w:r>
      <w:hyperlink r:id="rId614" w:anchor="%3A~%3Atext%3DIV.%20%D0%9E%D1%80%D0%B3%D0%B0%D0%BD%D0%B8%D0%B7%D0%B0%D1%86%D0%B8%D0%BE%D0%BD%D0%BD%D1%8B%D0%B9%20%D1%80%D0%B0%D0%B7%D0%B4%D0%B5%D0%BB%20%D0%A4%D0%B5%D0%B4%D0%B5%D1%80%D0%B0%D0%BB%D1%8C%D0%BD%D0%BE%D0%B9%20%D0%BF%D1%80%D0%BE%D0%B3%D1%80%D0%">
        <w:r>
          <w:rPr>
            <w:b/>
            <w:color w:val="0000FF"/>
            <w:sz w:val="24"/>
            <w:u w:val="single" w:color="0000FF"/>
          </w:rPr>
          <w:t>И</w:t>
        </w:r>
      </w:hyperlink>
      <w:r>
        <w:rPr>
          <w:b/>
          <w:color w:val="0000FF"/>
          <w:sz w:val="24"/>
        </w:rPr>
        <w:t xml:space="preserve"> </w:t>
      </w:r>
      <w:hyperlink r:id="rId615" w:anchor="%3A~%3Atext%3DIV.%20%D0%9E%D1%80%D0%B3%D0%B0%D0%BD%D0%B8%D0%B7%D0%B0%D1%86%D0%B8%D0%BE%D0%BD%D0%BD%D1%8B%D0%B9%20%D1%80%D0%B0%D0%B7%D0%B4%D0%B5%D0%BB%20%D0%A4%D0%B5%D0%B4%D0%B5%D1%80%D0%B0%D0%BB%D1%8C%D0%BD%D0%BE%D0%B9%20%D0%BF%D1%80%D0%BE%D0%B3%D1%80%D0%">
        <w:r>
          <w:rPr>
            <w:b/>
            <w:color w:val="0000FF"/>
            <w:sz w:val="24"/>
          </w:rPr>
          <w:t>ЧАСТИ</w:t>
        </w:r>
      </w:hyperlink>
      <w:hyperlink r:id="rId616" w:anchor="%3A~%3Atext%3DIV.%20%D0%9E%D1%80%D0%B3%D0%B0%D0%BD%D0%B8%D0%B7%D0%B0%D1%86%D0%B8%D0%BE%D0%BD%D0%BD%D1%8B%D0%B9%20%D1%80%D0%B0%D0%B7%D0%B4%D0%B5%D0%BB%20%D0%A4%D0%B5%D0%B4%D0%B5%D1%80%D0%B0%D0%BB%D1%8C%D0%BD%D0%BE%D0%B9%20%D0%BF%D1%80%D0%BE%D0%B3%D1%80%D0%">
        <w:r>
          <w:rPr>
            <w:b/>
            <w:color w:val="0000FF"/>
            <w:sz w:val="24"/>
          </w:rPr>
          <w:t>,</w:t>
        </w:r>
      </w:hyperlink>
      <w:r>
        <w:rPr>
          <w:b/>
          <w:color w:val="0000FF"/>
          <w:sz w:val="24"/>
        </w:rPr>
        <w:t xml:space="preserve"> </w:t>
      </w:r>
      <w:hyperlink r:id="rId617" w:anchor="%3A~%3Atext%3DIV.%20%D0%9E%D1%80%D0%B3%D0%B0%D0%BD%D0%B8%D0%B7%D0%B0%D1%86%D0%B8%D0%BE%D0%BD%D0%BD%D1%8B%D0%B9%20%D1%80%D0%B0%D0%B7%D0%B4%D0%B5%D0%BB%20%D0%A4%D0%B5%D0%B4%D0%B5%D1%80%D0%B0%D0%BB%D1%8C%D0%BD%D0%BE%D0%B9%20%D0%BF%D1%80%D0%BE%D0%B3%D1%80%D0%">
        <w:r>
          <w:rPr>
            <w:b/>
            <w:color w:val="0000FF"/>
            <w:sz w:val="24"/>
          </w:rPr>
          <w:t>ФОРМИРУЕМОЙ</w:t>
        </w:r>
      </w:hyperlink>
      <w:r>
        <w:rPr>
          <w:b/>
          <w:color w:val="0000FF"/>
          <w:sz w:val="24"/>
        </w:rPr>
        <w:t xml:space="preserve"> </w:t>
      </w:r>
      <w:hyperlink r:id="rId618" w:anchor="%3A~%3Atext%3DIV.%20%D0%9E%D1%80%D0%B3%D0%B0%D0%BD%D0%B8%D0%B7%D0%B0%D1%86%D0%B8%D0%BE%D0%BD%D0%BD%D1%8B%D0%B9%20%D1%80%D0%B0%D0%B7%D0%B4%D0%B5%D0%BB%20%D0%A4%D0%B5%D0%B4%D0%B5%D1%80%D0%B0%D0%BB%D1%8C%D0%BD%D0%BE%D0%B9%20%D0%BF%D1%80%D0%BE%D0%B3%D1%80%D0%">
        <w:r>
          <w:rPr>
            <w:b/>
            <w:color w:val="0000FF"/>
            <w:sz w:val="24"/>
          </w:rPr>
          <w:t>УЧАСТНИКАМИ</w:t>
        </w:r>
      </w:hyperlink>
      <w:r>
        <w:rPr>
          <w:b/>
          <w:color w:val="0000FF"/>
          <w:sz w:val="24"/>
        </w:rPr>
        <w:t xml:space="preserve"> </w:t>
      </w:r>
      <w:hyperlink r:id="rId619" w:anchor="%3A~%3Atext%3DIV.%20%D0%9E%D1%80%D0%B3%D0%B0%D0%BD%D0%B8%D0%B7%D0%B0%D1%86%D0%B8%D0%BE%D0%BD%D0%BD%D1%8B%D0%B9%20%D1%80%D0%B0%D0%B7%D0%B4%D0%B5%D0%BB%20%D0%A4%D0%B5%D0%B4%D0%B5%D1%80%D0%B0%D0%BB%D1%8C%D0%BD%D0%BE%D0%B9%20%D0%BF%D1%80%D0%BE%D0%B3%D1%80%D0%">
        <w:r>
          <w:rPr>
            <w:b/>
            <w:color w:val="0000FF"/>
            <w:sz w:val="24"/>
          </w:rPr>
          <w:t>ОБРАЗОВАТЕЛЬНЫХ</w:t>
        </w:r>
      </w:hyperlink>
      <w:r>
        <w:rPr>
          <w:b/>
          <w:color w:val="0000FF"/>
          <w:sz w:val="24"/>
        </w:rPr>
        <w:t xml:space="preserve"> </w:t>
      </w:r>
      <w:hyperlink r:id="rId620" w:anchor="%3A~%3Atext%3DIV.%20%D0%9E%D1%80%D0%B3%D0%B0%D0%BD%D0%B8%D0%B7%D0%B0%D1%86%D0%B8%D0%BE%D0%BD%D0%BD%D1%8B%D0%B9%20%D1%80%D0%B0%D0%B7%D0%B4%D0%B5%D0%BB%20%D0%A4%D0%B5%D0%B4%D0%B5%D1%80%D0%B0%D0%BB%D1%8C%D0%BD%D0%BE%D0%B9%20%D0%BF%D1%80%D0%BE%D0%B3%D1%80%D0%">
        <w:r>
          <w:rPr>
            <w:b/>
            <w:color w:val="0000FF"/>
            <w:spacing w:val="-2"/>
            <w:sz w:val="24"/>
            <w:u w:val="single" w:color="0000FF"/>
          </w:rPr>
          <w:t>ОТНОШЕНИЙ</w:t>
        </w:r>
      </w:hyperlink>
    </w:p>
    <w:p w:rsidR="0097566C" w:rsidRDefault="0097566C">
      <w:pPr>
        <w:pStyle w:val="a3"/>
        <w:spacing w:before="30"/>
        <w:ind w:left="0"/>
        <w:jc w:val="left"/>
        <w:rPr>
          <w:b/>
        </w:rPr>
      </w:pPr>
    </w:p>
    <w:p w:rsidR="0097566C" w:rsidRDefault="00DC5CD6">
      <w:pPr>
        <w:pStyle w:val="1"/>
        <w:numPr>
          <w:ilvl w:val="1"/>
          <w:numId w:val="18"/>
        </w:numPr>
        <w:tabs>
          <w:tab w:val="left" w:pos="929"/>
        </w:tabs>
        <w:spacing w:line="276" w:lineRule="auto"/>
        <w:ind w:right="1157" w:firstLine="0"/>
        <w:jc w:val="both"/>
      </w:pPr>
      <w:r>
        <w:t>Описание</w:t>
      </w:r>
      <w:r>
        <w:rPr>
          <w:spacing w:val="-9"/>
        </w:rPr>
        <w:t xml:space="preserve"> </w:t>
      </w:r>
      <w:r>
        <w:t>материально-технического</w:t>
      </w:r>
      <w:r>
        <w:rPr>
          <w:spacing w:val="-8"/>
        </w:rPr>
        <w:t xml:space="preserve"> </w:t>
      </w:r>
      <w:r>
        <w:t>обеспечения</w:t>
      </w:r>
      <w:r>
        <w:rPr>
          <w:spacing w:val="-8"/>
        </w:rPr>
        <w:t xml:space="preserve"> </w:t>
      </w:r>
      <w:r>
        <w:t>Программы,</w:t>
      </w:r>
      <w:r>
        <w:rPr>
          <w:spacing w:val="-8"/>
        </w:rPr>
        <w:t xml:space="preserve"> </w:t>
      </w:r>
      <w:r>
        <w:t>обеспеченности методическими материалами и средствами обучения и воспитания</w:t>
      </w:r>
    </w:p>
    <w:p w:rsidR="0097566C" w:rsidRDefault="00DC5CD6">
      <w:pPr>
        <w:pStyle w:val="a3"/>
        <w:tabs>
          <w:tab w:val="left" w:pos="4676"/>
          <w:tab w:val="left" w:pos="6656"/>
          <w:tab w:val="left" w:pos="8711"/>
        </w:tabs>
        <w:spacing w:line="276" w:lineRule="auto"/>
        <w:ind w:right="845" w:firstLine="707"/>
      </w:pPr>
      <w:r>
        <w:rPr>
          <w:noProof/>
          <w:lang w:eastAsia="ru-RU"/>
        </w:rPr>
        <mc:AlternateContent>
          <mc:Choice Requires="wps">
            <w:drawing>
              <wp:anchor distT="0" distB="0" distL="0" distR="0" simplePos="0" relativeHeight="15737344" behindDoc="0" locked="0" layoutInCell="1" allowOverlap="1">
                <wp:simplePos x="0" y="0"/>
                <wp:positionH relativeFrom="page">
                  <wp:posOffset>1530350</wp:posOffset>
                </wp:positionH>
                <wp:positionV relativeFrom="paragraph">
                  <wp:posOffset>158648</wp:posOffset>
                </wp:positionV>
                <wp:extent cx="5495290" cy="762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5290" cy="7620"/>
                        </a:xfrm>
                        <a:custGeom>
                          <a:avLst/>
                          <a:gdLst/>
                          <a:ahLst/>
                          <a:cxnLst/>
                          <a:rect l="l" t="t" r="r" b="b"/>
                          <a:pathLst>
                            <a:path w="5495290" h="7620">
                              <a:moveTo>
                                <a:pt x="5495290" y="0"/>
                              </a:moveTo>
                              <a:lnTo>
                                <a:pt x="0" y="0"/>
                              </a:lnTo>
                              <a:lnTo>
                                <a:pt x="0" y="7620"/>
                              </a:lnTo>
                              <a:lnTo>
                                <a:pt x="5495290" y="7620"/>
                              </a:lnTo>
                              <a:lnTo>
                                <a:pt x="5495290" y="0"/>
                              </a:lnTo>
                              <a:close/>
                            </a:path>
                          </a:pathLst>
                        </a:custGeom>
                        <a:solidFill>
                          <a:srgbClr val="0000FF"/>
                        </a:solidFill>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60A575E3" id="Graphic 34" o:spid="_x0000_s1026" style="position:absolute;margin-left:120.5pt;margin-top:12.5pt;width:432.7pt;height:.6pt;z-index:15737344;visibility:visible;mso-wrap-style:square;mso-wrap-distance-left:0;mso-wrap-distance-top:0;mso-wrap-distance-right:0;mso-wrap-distance-bottom:0;mso-position-horizontal:absolute;mso-position-horizontal-relative:page;mso-position-vertical:absolute;mso-position-vertical-relative:text;v-text-anchor:top" coordsize="54952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" path="m5495290,l,,,7620r5495290,l5495290,xe" fillcolor="blue" stroked="f">
                <v:path arrowok="t"/>
                <w10:wrap anchorx="page"/>
              </v:shape>
            </w:pict>
          </mc:Fallback>
        </mc:AlternateContent>
      </w:r>
      <w:hyperlink r:id="rId621">
        <w:r>
          <w:rPr>
            <w:color w:val="0000FF"/>
            <w:spacing w:val="-2"/>
          </w:rPr>
          <w:t>Материально</w:t>
        </w:r>
      </w:hyperlink>
      <w:hyperlink r:id="rId622">
        <w:r>
          <w:rPr>
            <w:color w:val="0000FF"/>
            <w:spacing w:val="-2"/>
          </w:rPr>
          <w:t>-</w:t>
        </w:r>
      </w:hyperlink>
      <w:hyperlink r:id="rId623">
        <w:r>
          <w:rPr>
            <w:color w:val="0000FF"/>
            <w:spacing w:val="-2"/>
          </w:rPr>
          <w:t>техническое</w:t>
        </w:r>
      </w:hyperlink>
      <w:r>
        <w:rPr>
          <w:color w:val="0000FF"/>
        </w:rPr>
        <w:tab/>
      </w:r>
      <w:hyperlink r:id="rId624">
        <w:r>
          <w:rPr>
            <w:color w:val="0000FF"/>
            <w:spacing w:val="-2"/>
          </w:rPr>
          <w:t>обеспечение</w:t>
        </w:r>
      </w:hyperlink>
      <w:r>
        <w:rPr>
          <w:color w:val="0000FF"/>
        </w:rPr>
        <w:tab/>
      </w:r>
      <w:hyperlink r:id="rId625">
        <w:r>
          <w:rPr>
            <w:color w:val="0000FF"/>
            <w:spacing w:val="-2"/>
          </w:rPr>
          <w:t>Федеральной</w:t>
        </w:r>
      </w:hyperlink>
      <w:r>
        <w:rPr>
          <w:color w:val="0000FF"/>
        </w:rPr>
        <w:tab/>
      </w:r>
      <w:hyperlink r:id="rId626">
        <w:r>
          <w:rPr>
            <w:color w:val="0000FF"/>
            <w:spacing w:val="-2"/>
          </w:rPr>
          <w:t>программы,</w:t>
        </w:r>
      </w:hyperlink>
      <w:r>
        <w:rPr>
          <w:color w:val="0000FF"/>
          <w:spacing w:val="-2"/>
        </w:rPr>
        <w:t xml:space="preserve"> </w:t>
      </w:r>
      <w:hyperlink r:id="rId627">
        <w:r>
          <w:rPr>
            <w:color w:val="0000FF"/>
            <w:u w:val="single" w:color="0000FF"/>
          </w:rPr>
          <w:t>обеспеченность</w:t>
        </w:r>
        <w:r>
          <w:rPr>
            <w:noProof/>
            <w:color w:val="0000FF"/>
            <w:spacing w:val="3"/>
            <w:position w:val="-3"/>
            <w:lang w:eastAsia="ru-RU"/>
          </w:rPr>
          <w:drawing>
            <wp:inline distT="0" distB="0" distL="0" distR="0">
              <wp:extent cx="56387" cy="762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628" cstate="print"/>
                      <a:stretch>
                        <a:fillRect/>
                      </a:stretch>
                    </pic:blipFill>
                    <pic:spPr>
                      <a:xfrm>
                        <a:off x="0" y="0"/>
                        <a:ext cx="56387" cy="7620"/>
                      </a:xfrm>
                      <a:prstGeom prst="rect">
                        <a:avLst/>
                      </a:prstGeom>
                    </pic:spPr>
                  </pic:pic>
                </a:graphicData>
              </a:graphic>
            </wp:inline>
          </w:drawing>
        </w:r>
        <w:hyperlink r:id="rId629">
          <w:r>
            <w:rPr>
              <w:color w:val="0000FF"/>
              <w:u w:val="single" w:color="0000FF"/>
            </w:rPr>
            <w:t>методическим</w:t>
          </w:r>
        </w:hyperlink>
        <w:hyperlink r:id="rId630">
          <w:r>
            <w:rPr>
              <w:color w:val="0000FF"/>
              <w:u w:val="single" w:color="0000FF"/>
            </w:rPr>
            <w:t>и</w:t>
          </w:r>
        </w:hyperlink>
        <w:r>
          <w:rPr>
            <w:color w:val="0000FF"/>
            <w:u w:val="single" w:color="0000FF"/>
          </w:rPr>
          <w:t xml:space="preserve"> </w:t>
        </w:r>
        <w:hyperlink r:id="rId631">
          <w:r>
            <w:rPr>
              <w:color w:val="0000FF"/>
              <w:u w:val="single" w:color="0000FF"/>
            </w:rPr>
            <w:t>материалам</w:t>
          </w:r>
        </w:hyperlink>
        <w:hyperlink r:id="rId632">
          <w:r>
            <w:rPr>
              <w:color w:val="0000FF"/>
              <w:u w:val="single" w:color="0000FF"/>
            </w:rPr>
            <w:t>и</w:t>
          </w:r>
        </w:hyperlink>
        <w:r>
          <w:rPr>
            <w:color w:val="0000FF"/>
            <w:u w:val="single" w:color="0000FF"/>
          </w:rPr>
          <w:t xml:space="preserve"> </w:t>
        </w:r>
        <w:hyperlink r:id="rId633">
          <w:r>
            <w:rPr>
              <w:color w:val="0000FF"/>
              <w:u w:val="single" w:color="0000FF"/>
            </w:rPr>
            <w:t>и</w:t>
          </w:r>
        </w:hyperlink>
        <w:r>
          <w:rPr>
            <w:color w:val="0000FF"/>
            <w:u w:val="single" w:color="0000FF"/>
          </w:rPr>
          <w:t xml:space="preserve"> </w:t>
        </w:r>
        <w:hyperlink r:id="rId634">
          <w:r>
            <w:rPr>
              <w:color w:val="0000FF"/>
              <w:u w:val="single" w:color="0000FF"/>
            </w:rPr>
            <w:t>средствам</w:t>
          </w:r>
        </w:hyperlink>
        <w:hyperlink r:id="rId635">
          <w:r>
            <w:rPr>
              <w:color w:val="0000FF"/>
              <w:u w:val="single" w:color="0000FF"/>
            </w:rPr>
            <w:t>и</w:t>
          </w:r>
        </w:hyperlink>
        <w:r>
          <w:rPr>
            <w:color w:val="0000FF"/>
            <w:u w:val="single" w:color="0000FF"/>
          </w:rPr>
          <w:t xml:space="preserve"> </w:t>
        </w:r>
        <w:hyperlink r:id="rId636">
          <w:r>
            <w:rPr>
              <w:color w:val="0000FF"/>
              <w:u w:val="single" w:color="0000FF"/>
            </w:rPr>
            <w:t>обучени</w:t>
          </w:r>
        </w:hyperlink>
        <w:hyperlink r:id="rId637">
          <w:r>
            <w:rPr>
              <w:color w:val="0000FF"/>
              <w:u w:val="single" w:color="0000FF"/>
            </w:rPr>
            <w:t>я</w:t>
          </w:r>
        </w:hyperlink>
        <w:r>
          <w:rPr>
            <w:color w:val="0000FF"/>
            <w:u w:val="single" w:color="0000FF"/>
          </w:rPr>
          <w:t xml:space="preserve"> </w:t>
        </w:r>
        <w:hyperlink r:id="rId638">
          <w:r>
            <w:rPr>
              <w:color w:val="0000FF"/>
              <w:u w:val="single" w:color="0000FF"/>
            </w:rPr>
            <w:t>и</w:t>
          </w:r>
        </w:hyperlink>
        <w:r>
          <w:rPr>
            <w:color w:val="0000FF"/>
            <w:u w:val="single" w:color="0000FF"/>
          </w:rPr>
          <w:t xml:space="preserve"> </w:t>
        </w:r>
        <w:hyperlink r:id="rId639">
          <w:r>
            <w:rPr>
              <w:color w:val="0000FF"/>
              <w:u w:val="single" w:color="0000FF"/>
            </w:rPr>
            <w:t>воспитания.</w:t>
          </w:r>
        </w:hyperlink>
        <w:r>
          <w:rPr>
            <w:u w:val="single"/>
          </w:rPr>
          <w:t xml:space="preserve"> </w:t>
        </w:r>
        <w:r>
          <w:t xml:space="preserve">(п.32 Приказа Министерства просвещения Российской Федерации от 25 ноября 2022 года № 1028 «Об утверждении федеральной образовательной программы дошкольного </w:t>
        </w:r>
        <w:r>
          <w:rPr>
            <w:spacing w:val="-2"/>
          </w:rPr>
          <w:t>образования»)</w:t>
        </w:r>
      </w:hyperlink>
    </w:p>
    <w:p w:rsidR="0097566C" w:rsidRPr="00425CB1" w:rsidRDefault="00DC5CD6" w:rsidP="00425CB1">
      <w:pPr>
        <w:pStyle w:val="a3"/>
        <w:spacing w:line="276" w:lineRule="auto"/>
        <w:ind w:right="851" w:firstLine="707"/>
      </w:pPr>
      <w:r>
        <w:t>Дошкольное учреждение располагается в типовом, одноэтажном здании. Рядом с детским садом отсутствуют крупные промышленные предприятия и оживленные трассы, которые могли бы угрожать жизнедеятельности детей.</w:t>
      </w:r>
    </w:p>
    <w:p w:rsidR="0097566C" w:rsidRDefault="00DC5CD6">
      <w:pPr>
        <w:pStyle w:val="a3"/>
        <w:spacing w:line="276" w:lineRule="auto"/>
        <w:ind w:right="848" w:firstLine="707"/>
      </w:pPr>
      <w:r>
        <w:t>В данной дошкольной образовательной организации созданы условия для функционирования</w:t>
      </w:r>
      <w:r>
        <w:rPr>
          <w:spacing w:val="-15"/>
        </w:rPr>
        <w:t xml:space="preserve"> </w:t>
      </w:r>
      <w:r>
        <w:t>электронной</w:t>
      </w:r>
      <w:r>
        <w:rPr>
          <w:spacing w:val="-15"/>
        </w:rPr>
        <w:t xml:space="preserve"> </w:t>
      </w:r>
      <w:r>
        <w:t>информационно-образовательной</w:t>
      </w:r>
      <w:r>
        <w:rPr>
          <w:spacing w:val="-15"/>
        </w:rPr>
        <w:t xml:space="preserve"> </w:t>
      </w:r>
      <w:r>
        <w:t>среды,</w:t>
      </w:r>
      <w:r>
        <w:rPr>
          <w:spacing w:val="-15"/>
        </w:rPr>
        <w:t xml:space="preserve"> </w:t>
      </w:r>
      <w:r>
        <w:t>обеспечивающей освоение обучающимися образовательной программы дошкольного образования в полном объеме независимо от места нахождения воспитанника.</w:t>
      </w:r>
    </w:p>
    <w:p w:rsidR="0097566C" w:rsidRDefault="00DC5CD6">
      <w:pPr>
        <w:pStyle w:val="a3"/>
        <w:spacing w:line="276" w:lineRule="auto"/>
        <w:ind w:right="851" w:firstLine="707"/>
      </w:pPr>
      <w:r>
        <w:t>Дошкольная образовательная организация оснащена современными техническими средствами обучения: персональными компьютерами,</w:t>
      </w:r>
    </w:p>
    <w:p w:rsidR="0097566C" w:rsidRDefault="00DC5CD6">
      <w:pPr>
        <w:pStyle w:val="a3"/>
        <w:spacing w:before="1" w:line="276" w:lineRule="auto"/>
        <w:ind w:right="854" w:firstLine="707"/>
      </w:pPr>
      <w:r>
        <w:t>К сети Интернет подключены все рабочие места, функционирует сайт дошкольной образовательной организации,</w:t>
      </w:r>
      <w:r w:rsidR="00425CB1" w:rsidRPr="00425CB1">
        <w:rPr>
          <w:sz w:val="22"/>
          <w:szCs w:val="22"/>
        </w:rPr>
        <w:t xml:space="preserve"> </w:t>
      </w:r>
      <w:hyperlink r:id="rId640" w:tgtFrame="_blank" w:history="1">
        <w:r w:rsidR="00425CB1" w:rsidRPr="00425CB1">
          <w:rPr>
            <w:rFonts w:ascii="Arial" w:hAnsi="Arial" w:cs="Arial"/>
            <w:b/>
            <w:bCs/>
            <w:color w:val="0000FF"/>
            <w:sz w:val="21"/>
            <w:szCs w:val="21"/>
            <w:u w:val="single"/>
            <w:shd w:val="clear" w:color="auto" w:fill="FFFFFF"/>
          </w:rPr>
          <w:t>sh-novoyakupovskaya-r56.gosweb.gosuslugi.ru</w:t>
        </w:r>
      </w:hyperlink>
      <w:r>
        <w:t xml:space="preserve"> </w:t>
      </w:r>
    </w:p>
    <w:p w:rsidR="00902537" w:rsidRDefault="00DC5CD6">
      <w:pPr>
        <w:pStyle w:val="a3"/>
        <w:spacing w:line="276" w:lineRule="auto"/>
        <w:ind w:right="847" w:firstLine="767"/>
      </w:pPr>
      <w:r>
        <w:t>официальное</w:t>
      </w:r>
      <w:r>
        <w:rPr>
          <w:spacing w:val="-10"/>
        </w:rPr>
        <w:t xml:space="preserve"> </w:t>
      </w:r>
      <w:r>
        <w:t>сообщество</w:t>
      </w:r>
      <w:r>
        <w:rPr>
          <w:spacing w:val="-10"/>
        </w:rPr>
        <w:t xml:space="preserve"> </w:t>
      </w:r>
      <w:r w:rsidR="00425CB1">
        <w:t>МБ</w:t>
      </w:r>
      <w:r>
        <w:t>ОУ</w:t>
      </w:r>
      <w:r>
        <w:rPr>
          <w:spacing w:val="-8"/>
        </w:rPr>
        <w:t xml:space="preserve"> </w:t>
      </w:r>
      <w:r>
        <w:t>«</w:t>
      </w:r>
      <w:r w:rsidR="00425CB1">
        <w:t>Новоякуповская ООШ</w:t>
      </w:r>
      <w:r>
        <w:t>»</w:t>
      </w:r>
      <w:r>
        <w:rPr>
          <w:spacing w:val="-11"/>
        </w:rPr>
        <w:t xml:space="preserve"> </w:t>
      </w:r>
      <w:r>
        <w:t>в</w:t>
      </w:r>
      <w:r>
        <w:rPr>
          <w:spacing w:val="-9"/>
        </w:rPr>
        <w:t xml:space="preserve"> </w:t>
      </w:r>
      <w:r>
        <w:t>социальной</w:t>
      </w:r>
      <w:r>
        <w:rPr>
          <w:spacing w:val="-10"/>
        </w:rPr>
        <w:t xml:space="preserve"> </w:t>
      </w:r>
      <w:r>
        <w:t>сети</w:t>
      </w:r>
      <w:r>
        <w:rPr>
          <w:spacing w:val="-9"/>
        </w:rPr>
        <w:t xml:space="preserve"> </w:t>
      </w:r>
      <w:r>
        <w:t>в</w:t>
      </w:r>
      <w:r>
        <w:rPr>
          <w:spacing w:val="-9"/>
        </w:rPr>
        <w:t xml:space="preserve"> </w:t>
      </w:r>
      <w:r>
        <w:t xml:space="preserve">ВКонтакте </w:t>
      </w:r>
      <w:hyperlink r:id="rId641" w:history="1">
        <w:r w:rsidR="00902537" w:rsidRPr="00F20D59">
          <w:rPr>
            <w:rStyle w:val="a5"/>
          </w:rPr>
          <w:t>https://vk.com/club214920058</w:t>
        </w:r>
      </w:hyperlink>
    </w:p>
    <w:p w:rsidR="0097566C" w:rsidRDefault="004B692C">
      <w:pPr>
        <w:pStyle w:val="a3"/>
        <w:spacing w:line="276" w:lineRule="auto"/>
        <w:ind w:right="847" w:firstLine="767"/>
      </w:pPr>
      <w:r>
        <w:t xml:space="preserve"> </w:t>
      </w:r>
      <w:r w:rsidR="00DC5CD6">
        <w:t>налажен электронный документооборот и настроено программное обеспечение для дистанционной работы.</w:t>
      </w:r>
    </w:p>
    <w:p w:rsidR="0097566C" w:rsidRDefault="00DC5CD6">
      <w:pPr>
        <w:pStyle w:val="a3"/>
        <w:spacing w:line="276" w:lineRule="auto"/>
        <w:ind w:right="845" w:firstLine="707"/>
      </w:pPr>
      <w:r>
        <w:t>Информационные ресурсы позволяют обогатить педагогический, технологический инструментарий педагогов, создать прочную основу для сетевого взаимодействия педагогов на основе дистанционных образовательных технологий, автоматизировать процессы</w:t>
      </w:r>
      <w:r>
        <w:rPr>
          <w:spacing w:val="-15"/>
        </w:rPr>
        <w:t xml:space="preserve"> </w:t>
      </w:r>
      <w:r>
        <w:t>администрирования</w:t>
      </w:r>
      <w:r>
        <w:rPr>
          <w:spacing w:val="-15"/>
        </w:rPr>
        <w:t xml:space="preserve"> </w:t>
      </w:r>
      <w:r>
        <w:t>и</w:t>
      </w:r>
      <w:r>
        <w:rPr>
          <w:spacing w:val="-15"/>
        </w:rPr>
        <w:t xml:space="preserve"> </w:t>
      </w:r>
      <w:r>
        <w:t>при</w:t>
      </w:r>
      <w:r>
        <w:rPr>
          <w:spacing w:val="-15"/>
        </w:rPr>
        <w:t xml:space="preserve"> </w:t>
      </w:r>
      <w:r>
        <w:t>необходимости</w:t>
      </w:r>
      <w:r>
        <w:rPr>
          <w:spacing w:val="-15"/>
        </w:rPr>
        <w:t xml:space="preserve"> </w:t>
      </w:r>
      <w:r>
        <w:t>осуществлять</w:t>
      </w:r>
      <w:r>
        <w:rPr>
          <w:spacing w:val="-15"/>
        </w:rPr>
        <w:t xml:space="preserve"> </w:t>
      </w:r>
      <w:r>
        <w:t>дистанционное</w:t>
      </w:r>
      <w:r>
        <w:rPr>
          <w:spacing w:val="-15"/>
        </w:rPr>
        <w:t xml:space="preserve"> </w:t>
      </w:r>
      <w:r>
        <w:t>обучение с воспитанниками. Для организации и ведения образовательной деятельности, сохранения и укрепления здоровья детей в детском саду оборудованы групповые, служебные и административные помещения.</w:t>
      </w:r>
    </w:p>
    <w:p w:rsidR="0097566C" w:rsidRDefault="00DC5CD6">
      <w:pPr>
        <w:pStyle w:val="a3"/>
        <w:spacing w:before="1" w:line="276" w:lineRule="auto"/>
        <w:ind w:right="844" w:firstLine="707"/>
      </w:pPr>
      <w:r>
        <w:t>Здание и участок дошкольного учреждения соответствуют санитарно- эпидемиологическим</w:t>
      </w:r>
      <w:r>
        <w:rPr>
          <w:spacing w:val="-7"/>
        </w:rPr>
        <w:t xml:space="preserve"> </w:t>
      </w:r>
      <w:r>
        <w:t>правилам</w:t>
      </w:r>
      <w:r>
        <w:rPr>
          <w:spacing w:val="-7"/>
        </w:rPr>
        <w:t xml:space="preserve"> </w:t>
      </w:r>
      <w:r>
        <w:t>и</w:t>
      </w:r>
      <w:r>
        <w:rPr>
          <w:spacing w:val="-5"/>
        </w:rPr>
        <w:t xml:space="preserve"> </w:t>
      </w:r>
      <w:r>
        <w:t>нормативам.</w:t>
      </w:r>
      <w:r>
        <w:rPr>
          <w:spacing w:val="-3"/>
        </w:rPr>
        <w:t xml:space="preserve"> </w:t>
      </w:r>
      <w:r>
        <w:t>Здание</w:t>
      </w:r>
      <w:r>
        <w:rPr>
          <w:spacing w:val="-7"/>
        </w:rPr>
        <w:t xml:space="preserve"> </w:t>
      </w:r>
      <w:r>
        <w:t>оборудовано</w:t>
      </w:r>
      <w:r>
        <w:rPr>
          <w:spacing w:val="-3"/>
        </w:rPr>
        <w:t xml:space="preserve"> </w:t>
      </w:r>
      <w:r>
        <w:t>системами</w:t>
      </w:r>
      <w:r>
        <w:rPr>
          <w:spacing w:val="-5"/>
        </w:rPr>
        <w:t xml:space="preserve"> </w:t>
      </w:r>
      <w:r>
        <w:t>холодного</w:t>
      </w:r>
      <w:r>
        <w:rPr>
          <w:spacing w:val="-6"/>
        </w:rPr>
        <w:t xml:space="preserve"> </w:t>
      </w:r>
      <w:r>
        <w:t>и горячего водоснабжения, канализацией. Отопление и вентиляция здания оборудованы в соответствии с санитарно-эпидемиологическими правилами и нормативами.</w:t>
      </w:r>
    </w:p>
    <w:p w:rsidR="0097566C" w:rsidRDefault="0097566C">
      <w:pPr>
        <w:pStyle w:val="a3"/>
        <w:spacing w:line="276" w:lineRule="auto"/>
        <w:sectPr w:rsidR="0097566C">
          <w:pgSz w:w="11920" w:h="16850"/>
          <w:pgMar w:top="1060" w:right="0" w:bottom="780" w:left="1133" w:header="0" w:footer="580" w:gutter="0"/>
          <w:cols w:space="720"/>
        </w:sectPr>
      </w:pPr>
    </w:p>
    <w:p w:rsidR="0097566C" w:rsidRDefault="00DC5CD6">
      <w:pPr>
        <w:pStyle w:val="a3"/>
        <w:spacing w:before="71" w:line="276" w:lineRule="auto"/>
        <w:ind w:right="851" w:firstLine="707"/>
      </w:pPr>
      <w:r>
        <w:lastRenderedPageBreak/>
        <w:t>Территория дошкольной образовательной организации по периметру ограждены забором. Озеленение деревьями и кустарниками проводится с учетом климатических условий из расчета 50% площади территории, свободной от застройки.</w:t>
      </w:r>
    </w:p>
    <w:p w:rsidR="0097566C" w:rsidRDefault="00DC5CD6">
      <w:pPr>
        <w:pStyle w:val="a3"/>
        <w:spacing w:before="1"/>
        <w:ind w:left="1277"/>
      </w:pPr>
      <w:r>
        <w:t>Поверхность</w:t>
      </w:r>
      <w:r>
        <w:rPr>
          <w:spacing w:val="-7"/>
        </w:rPr>
        <w:t xml:space="preserve"> </w:t>
      </w:r>
      <w:r>
        <w:t>территории:</w:t>
      </w:r>
      <w:r>
        <w:rPr>
          <w:spacing w:val="-5"/>
        </w:rPr>
        <w:t xml:space="preserve"> </w:t>
      </w:r>
      <w:r>
        <w:t>травяное</w:t>
      </w:r>
      <w:r>
        <w:rPr>
          <w:spacing w:val="-4"/>
        </w:rPr>
        <w:t xml:space="preserve"> </w:t>
      </w:r>
      <w:r w:rsidR="00C1727B">
        <w:t>покрытие</w:t>
      </w:r>
      <w:r>
        <w:rPr>
          <w:spacing w:val="-2"/>
        </w:rPr>
        <w:t>.</w:t>
      </w:r>
    </w:p>
    <w:p w:rsidR="0097566C" w:rsidRDefault="00DC5CD6">
      <w:pPr>
        <w:pStyle w:val="a3"/>
        <w:spacing w:before="41" w:line="276" w:lineRule="auto"/>
        <w:ind w:right="847" w:firstLine="707"/>
      </w:pPr>
      <w:r>
        <w:t>На</w:t>
      </w:r>
      <w:r>
        <w:rPr>
          <w:spacing w:val="-15"/>
        </w:rPr>
        <w:t xml:space="preserve"> </w:t>
      </w:r>
      <w:r>
        <w:t>территории</w:t>
      </w:r>
      <w:r>
        <w:rPr>
          <w:spacing w:val="-15"/>
        </w:rPr>
        <w:t xml:space="preserve"> </w:t>
      </w:r>
      <w:r>
        <w:t>детского</w:t>
      </w:r>
      <w:r>
        <w:rPr>
          <w:spacing w:val="-15"/>
        </w:rPr>
        <w:t xml:space="preserve"> </w:t>
      </w:r>
      <w:r>
        <w:t>сада</w:t>
      </w:r>
      <w:r>
        <w:rPr>
          <w:spacing w:val="-15"/>
        </w:rPr>
        <w:t xml:space="preserve"> </w:t>
      </w:r>
      <w:r>
        <w:t>расположены</w:t>
      </w:r>
      <w:r>
        <w:rPr>
          <w:spacing w:val="-15"/>
        </w:rPr>
        <w:t xml:space="preserve"> </w:t>
      </w:r>
      <w:r w:rsidR="00C1727B">
        <w:t>прогулочная</w:t>
      </w:r>
      <w:r>
        <w:rPr>
          <w:spacing w:val="-15"/>
        </w:rPr>
        <w:t xml:space="preserve"> </w:t>
      </w:r>
      <w:r w:rsidR="00C1727B">
        <w:t>площадка. Игровая площадка</w:t>
      </w:r>
      <w:r>
        <w:t xml:space="preserve"> для детей оборудованы с учетом их роста – возрастных особенностей и изготовлены из материалов, не оказывающих вредного воздействия на человека. Для защиты детей от солнца и осадков на территории площадки установлен</w:t>
      </w:r>
      <w:r w:rsidR="00C1727B">
        <w:t>а</w:t>
      </w:r>
      <w:r>
        <w:t xml:space="preserve"> </w:t>
      </w:r>
      <w:r w:rsidR="00C1727B">
        <w:t>беседка</w:t>
      </w:r>
      <w:r>
        <w:t>, оборудованный деревянными полами, безвредными для здоровья. Имеется спортивная площадка.</w:t>
      </w:r>
    </w:p>
    <w:p w:rsidR="0097566C" w:rsidRDefault="00C1727B">
      <w:pPr>
        <w:pStyle w:val="a3"/>
        <w:spacing w:line="276" w:lineRule="auto"/>
        <w:ind w:right="846" w:firstLine="707"/>
      </w:pPr>
      <w:r>
        <w:t>Групповая комната оборудована</w:t>
      </w:r>
      <w:r w:rsidR="00DC5CD6">
        <w:t xml:space="preserve"> в соответствии с требованиями к развивающей предметно-пространственной среде, что обеспечивает максимальную реализацию образовательно</w:t>
      </w:r>
      <w:r w:rsidR="00425CB1">
        <w:t>го потенциала пространст</w:t>
      </w:r>
      <w:r w:rsidR="00DC5CD6">
        <w:t>.</w:t>
      </w:r>
    </w:p>
    <w:p w:rsidR="0097566C" w:rsidRDefault="00DC5CD6">
      <w:pPr>
        <w:pStyle w:val="a3"/>
        <w:spacing w:line="276" w:lineRule="auto"/>
        <w:ind w:right="849" w:firstLine="707"/>
      </w:pPr>
      <w:r>
        <w:t>Оборудование основных помещений соответствует росту и возрасту детей. Функциональные размеры приобретаемой и используемой детской мебели для сидения и столов соответствует обязательным требованиям, установленным техническими</w:t>
      </w:r>
      <w:r w:rsidR="0030005A">
        <w:t xml:space="preserve"> регламентами,</w:t>
      </w:r>
      <w:r>
        <w:t>приемная (раздевалка), умывальная (туалетная) комнаты.</w:t>
      </w:r>
    </w:p>
    <w:p w:rsidR="0097566C" w:rsidRDefault="00DC5CD6">
      <w:pPr>
        <w:pStyle w:val="a3"/>
        <w:spacing w:before="2" w:line="276" w:lineRule="auto"/>
        <w:ind w:right="847" w:firstLine="707"/>
      </w:pPr>
      <w:r>
        <w:t>Детская мебель и оборудование для помещений изготовлены из материалов, безвредных для здоровья детей, и имеют документы, подтверждающие их происхождение и безопасность. Стулья и столы относятся к одной группе мебели и промаркированы. Подбор</w:t>
      </w:r>
      <w:r>
        <w:rPr>
          <w:spacing w:val="-10"/>
        </w:rPr>
        <w:t xml:space="preserve"> </w:t>
      </w:r>
      <w:r>
        <w:t>мебели</w:t>
      </w:r>
      <w:r>
        <w:rPr>
          <w:spacing w:val="-9"/>
        </w:rPr>
        <w:t xml:space="preserve"> </w:t>
      </w:r>
      <w:r>
        <w:t>для</w:t>
      </w:r>
      <w:r>
        <w:rPr>
          <w:spacing w:val="-9"/>
        </w:rPr>
        <w:t xml:space="preserve"> </w:t>
      </w:r>
      <w:r>
        <w:t>детей</w:t>
      </w:r>
      <w:r>
        <w:rPr>
          <w:spacing w:val="-9"/>
        </w:rPr>
        <w:t xml:space="preserve"> </w:t>
      </w:r>
      <w:r>
        <w:t>проводится</w:t>
      </w:r>
      <w:r>
        <w:rPr>
          <w:spacing w:val="-10"/>
        </w:rPr>
        <w:t xml:space="preserve"> </w:t>
      </w:r>
      <w:r>
        <w:t>с</w:t>
      </w:r>
      <w:r>
        <w:rPr>
          <w:spacing w:val="-11"/>
        </w:rPr>
        <w:t xml:space="preserve"> </w:t>
      </w:r>
      <w:r>
        <w:t>учетом</w:t>
      </w:r>
      <w:r>
        <w:rPr>
          <w:spacing w:val="-7"/>
        </w:rPr>
        <w:t xml:space="preserve"> </w:t>
      </w:r>
      <w:r>
        <w:t>роста</w:t>
      </w:r>
      <w:r>
        <w:rPr>
          <w:spacing w:val="-10"/>
        </w:rPr>
        <w:t xml:space="preserve"> </w:t>
      </w:r>
      <w:r>
        <w:t>детей,</w:t>
      </w:r>
      <w:r>
        <w:rPr>
          <w:spacing w:val="-10"/>
        </w:rPr>
        <w:t xml:space="preserve"> </w:t>
      </w:r>
      <w:r>
        <w:t>согласно</w:t>
      </w:r>
      <w:r>
        <w:rPr>
          <w:spacing w:val="-10"/>
        </w:rPr>
        <w:t xml:space="preserve"> </w:t>
      </w:r>
      <w:r>
        <w:t>требованиям,</w:t>
      </w:r>
      <w:r>
        <w:rPr>
          <w:spacing w:val="-10"/>
        </w:rPr>
        <w:t xml:space="preserve"> </w:t>
      </w:r>
      <w:r>
        <w:t xml:space="preserve">СанПиН </w:t>
      </w:r>
      <w:r>
        <w:rPr>
          <w:spacing w:val="-2"/>
        </w:rPr>
        <w:t>2.4.3648-20</w:t>
      </w:r>
    </w:p>
    <w:p w:rsidR="0097566C" w:rsidRDefault="00DC5CD6">
      <w:pPr>
        <w:pStyle w:val="a3"/>
        <w:spacing w:line="276" w:lineRule="auto"/>
        <w:ind w:right="850" w:firstLine="707"/>
      </w:pPr>
      <w:r>
        <w:t>Рабочие поверхности столов имеют матовое покрытие светлого тона. Материалы, используемые для облицовки столов и стульев, обладают низкой теплопроводностью, являются стойкими к воздействию влаги, моющих и дезинфицирующих средств.</w:t>
      </w:r>
    </w:p>
    <w:p w:rsidR="0097566C" w:rsidRDefault="0030005A">
      <w:pPr>
        <w:pStyle w:val="a3"/>
        <w:spacing w:line="276" w:lineRule="auto"/>
        <w:ind w:right="846" w:firstLine="707"/>
      </w:pPr>
      <w:r>
        <w:t>Групповая приемная оборудована</w:t>
      </w:r>
      <w:r w:rsidR="00DC5CD6">
        <w:t xml:space="preserve"> шкафами для детей. Каждый индив</w:t>
      </w:r>
      <w:r>
        <w:t>идуальный шкаф маркируется. Имеется отдельная спальная комната.</w:t>
      </w:r>
    </w:p>
    <w:p w:rsidR="0097566C" w:rsidRDefault="0030005A">
      <w:pPr>
        <w:pStyle w:val="a3"/>
        <w:spacing w:line="276" w:lineRule="auto"/>
        <w:ind w:right="843" w:firstLine="707"/>
      </w:pPr>
      <w:r>
        <w:t>Туалетное помещение</w:t>
      </w:r>
      <w:r w:rsidR="00DC5CD6">
        <w:t xml:space="preserve"> делятся на умывальную зону и зону санитарных узлов, оснащение которых соответствует требованиям СанПиН 2.4.3648-20 Организация развивающей предметно-</w:t>
      </w:r>
      <w:r>
        <w:t>пространственной среды в группе</w:t>
      </w:r>
      <w:r w:rsidR="00DC5CD6">
        <w:t xml:space="preserve"> осуществляется с учетом основных направлений развития ребёнка-дошкольника.</w:t>
      </w:r>
    </w:p>
    <w:p w:rsidR="0097566C" w:rsidRDefault="00DC5CD6">
      <w:pPr>
        <w:pStyle w:val="a3"/>
        <w:spacing w:line="276" w:lineRule="auto"/>
        <w:ind w:right="844" w:firstLine="707"/>
      </w:pPr>
      <w:r>
        <w:t>Обстановка в группах создана таким образом, чтобы предоставить ребенку возможность самостоятельно делать выбор. Содержание развивающей предметно- пространственной среды соответствует интересам мальчиков и девочек.</w:t>
      </w:r>
    </w:p>
    <w:p w:rsidR="0097566C" w:rsidRDefault="00DC5CD6">
      <w:pPr>
        <w:pStyle w:val="a3"/>
      </w:pPr>
      <w:r>
        <w:t>Развивающая</w:t>
      </w:r>
      <w:r>
        <w:rPr>
          <w:spacing w:val="-6"/>
        </w:rPr>
        <w:t xml:space="preserve"> </w:t>
      </w:r>
      <w:r>
        <w:t>среда</w:t>
      </w:r>
      <w:r>
        <w:rPr>
          <w:spacing w:val="-4"/>
        </w:rPr>
        <w:t xml:space="preserve"> </w:t>
      </w:r>
      <w:r>
        <w:t>построена</w:t>
      </w:r>
      <w:r>
        <w:rPr>
          <w:spacing w:val="-3"/>
        </w:rPr>
        <w:t xml:space="preserve"> </w:t>
      </w:r>
      <w:r>
        <w:t>на</w:t>
      </w:r>
      <w:r>
        <w:rPr>
          <w:spacing w:val="-4"/>
        </w:rPr>
        <w:t xml:space="preserve"> </w:t>
      </w:r>
      <w:r>
        <w:t>следующих</w:t>
      </w:r>
      <w:r>
        <w:rPr>
          <w:spacing w:val="-3"/>
        </w:rPr>
        <w:t xml:space="preserve"> </w:t>
      </w:r>
      <w:r>
        <w:rPr>
          <w:spacing w:val="-2"/>
        </w:rPr>
        <w:t>принципах:</w:t>
      </w:r>
    </w:p>
    <w:p w:rsidR="0097566C" w:rsidRDefault="00DC5CD6">
      <w:pPr>
        <w:pStyle w:val="a3"/>
        <w:spacing w:before="41" w:line="276" w:lineRule="auto"/>
        <w:ind w:right="850"/>
      </w:pPr>
      <w:r>
        <w:t xml:space="preserve">Насыщенность среды соответствует возрастным возможностям детей и содержанию </w:t>
      </w:r>
      <w:r>
        <w:rPr>
          <w:spacing w:val="-2"/>
        </w:rPr>
        <w:t>Программы.</w:t>
      </w:r>
    </w:p>
    <w:p w:rsidR="0097566C" w:rsidRDefault="00DC5CD6">
      <w:pPr>
        <w:pStyle w:val="a3"/>
        <w:spacing w:before="1" w:line="276" w:lineRule="auto"/>
        <w:ind w:right="849" w:firstLine="180"/>
      </w:pPr>
      <w:r>
        <w:t>Образовательное пространство оснащено средствами обучения и воспитания, соответствующими</w:t>
      </w:r>
      <w:r>
        <w:rPr>
          <w:spacing w:val="-15"/>
        </w:rPr>
        <w:t xml:space="preserve"> </w:t>
      </w:r>
      <w:r>
        <w:t>материалами,</w:t>
      </w:r>
      <w:r>
        <w:rPr>
          <w:spacing w:val="-15"/>
        </w:rPr>
        <w:t xml:space="preserve"> </w:t>
      </w:r>
      <w:r>
        <w:t>игровым,</w:t>
      </w:r>
      <w:r>
        <w:rPr>
          <w:spacing w:val="-15"/>
        </w:rPr>
        <w:t xml:space="preserve"> </w:t>
      </w:r>
      <w:r>
        <w:t>спортивным,</w:t>
      </w:r>
      <w:r>
        <w:rPr>
          <w:spacing w:val="-15"/>
        </w:rPr>
        <w:t xml:space="preserve"> </w:t>
      </w:r>
      <w:r>
        <w:t>оздоровительным</w:t>
      </w:r>
      <w:r>
        <w:rPr>
          <w:spacing w:val="-15"/>
        </w:rPr>
        <w:t xml:space="preserve"> </w:t>
      </w:r>
      <w:r>
        <w:t>оборудованием, инвентарем, который обеспечивают:</w:t>
      </w:r>
    </w:p>
    <w:p w:rsidR="0097566C" w:rsidRDefault="0097566C">
      <w:pPr>
        <w:pStyle w:val="a3"/>
        <w:spacing w:line="276" w:lineRule="auto"/>
        <w:sectPr w:rsidR="0097566C">
          <w:pgSz w:w="11920" w:h="16850"/>
          <w:pgMar w:top="1060" w:right="0" w:bottom="780" w:left="1133" w:header="0" w:footer="580" w:gutter="0"/>
          <w:cols w:space="720"/>
        </w:sectPr>
      </w:pPr>
    </w:p>
    <w:p w:rsidR="0097566C" w:rsidRDefault="00DC5CD6">
      <w:pPr>
        <w:pStyle w:val="a3"/>
        <w:spacing w:before="71" w:line="276" w:lineRule="auto"/>
        <w:ind w:right="852"/>
      </w:pPr>
      <w:r>
        <w:lastRenderedPageBreak/>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97566C" w:rsidRDefault="00DC5CD6">
      <w:pPr>
        <w:pStyle w:val="a3"/>
        <w:spacing w:before="1" w:line="276" w:lineRule="auto"/>
        <w:ind w:right="847"/>
      </w:pPr>
      <w:r>
        <w:t>*двигательную активность, в том числе развитие крупной и мелкой моторики, участие в подвижных играх и соревнованиях;</w:t>
      </w:r>
    </w:p>
    <w:p w:rsidR="0097566C" w:rsidRDefault="00DC5CD6">
      <w:pPr>
        <w:pStyle w:val="a3"/>
        <w:spacing w:before="1" w:line="276" w:lineRule="auto"/>
        <w:ind w:right="845"/>
      </w:pPr>
      <w:r>
        <w:t xml:space="preserve">*эмоциональное благополучие детей во взаимодействии с предметно-пространственным </w:t>
      </w:r>
      <w:r>
        <w:rPr>
          <w:spacing w:val="-2"/>
        </w:rPr>
        <w:t>окружением;</w:t>
      </w:r>
    </w:p>
    <w:p w:rsidR="0097566C" w:rsidRDefault="00DC5CD6">
      <w:pPr>
        <w:pStyle w:val="a3"/>
        <w:spacing w:line="275" w:lineRule="exact"/>
      </w:pPr>
      <w:r>
        <w:t>*возможность</w:t>
      </w:r>
      <w:r>
        <w:rPr>
          <w:spacing w:val="-5"/>
        </w:rPr>
        <w:t xml:space="preserve"> </w:t>
      </w:r>
      <w:r>
        <w:t>самовыражения</w:t>
      </w:r>
      <w:r>
        <w:rPr>
          <w:spacing w:val="-5"/>
        </w:rPr>
        <w:t xml:space="preserve"> </w:t>
      </w:r>
      <w:r>
        <w:rPr>
          <w:spacing w:val="-2"/>
        </w:rPr>
        <w:t>детей.</w:t>
      </w:r>
    </w:p>
    <w:p w:rsidR="0097566C" w:rsidRDefault="00DC5CD6">
      <w:pPr>
        <w:pStyle w:val="a3"/>
        <w:spacing w:before="41" w:line="276" w:lineRule="auto"/>
        <w:ind w:right="850" w:firstLine="707"/>
      </w:pPr>
      <w: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97566C" w:rsidRDefault="00DC5CD6">
      <w:pPr>
        <w:pStyle w:val="a3"/>
        <w:spacing w:before="1" w:line="276" w:lineRule="auto"/>
        <w:ind w:right="846"/>
      </w:pPr>
      <w:r>
        <w:t>Трансформируемость пространства дает возможность изменений предметно- пространственной среды в зависимости от образовательной ситуации, в том числе от меняющихся интересов и возможностей детей.</w:t>
      </w:r>
    </w:p>
    <w:p w:rsidR="0097566C" w:rsidRDefault="00DC5CD6">
      <w:pPr>
        <w:pStyle w:val="a3"/>
        <w:spacing w:before="1" w:line="276" w:lineRule="auto"/>
        <w:ind w:right="844"/>
      </w:pPr>
      <w:r>
        <w:t>Полифункциональность материалов позволяет разнообразно использовать различные составляющие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97566C" w:rsidRDefault="00DC5CD6">
      <w:pPr>
        <w:pStyle w:val="a3"/>
        <w:spacing w:line="276" w:lineRule="auto"/>
        <w:ind w:right="849" w:firstLine="707"/>
      </w:pPr>
      <w:r>
        <w:t>Вариативность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Игровой материал периодически сменяется,</w:t>
      </w:r>
      <w:r>
        <w:rPr>
          <w:spacing w:val="-10"/>
        </w:rPr>
        <w:t xml:space="preserve"> </w:t>
      </w:r>
      <w:r>
        <w:t>что</w:t>
      </w:r>
      <w:r>
        <w:rPr>
          <w:spacing w:val="-9"/>
        </w:rPr>
        <w:t xml:space="preserve"> </w:t>
      </w:r>
      <w:r>
        <w:t>стимулирует</w:t>
      </w:r>
      <w:r>
        <w:rPr>
          <w:spacing w:val="-9"/>
        </w:rPr>
        <w:t xml:space="preserve"> </w:t>
      </w:r>
      <w:r>
        <w:t>игровую,</w:t>
      </w:r>
      <w:r>
        <w:rPr>
          <w:spacing w:val="-9"/>
        </w:rPr>
        <w:t xml:space="preserve"> </w:t>
      </w:r>
      <w:r>
        <w:t>двигательную,</w:t>
      </w:r>
      <w:r>
        <w:rPr>
          <w:spacing w:val="-12"/>
        </w:rPr>
        <w:t xml:space="preserve"> </w:t>
      </w:r>
      <w:r>
        <w:t>познавательную</w:t>
      </w:r>
      <w:r>
        <w:rPr>
          <w:spacing w:val="-11"/>
        </w:rPr>
        <w:t xml:space="preserve"> </w:t>
      </w:r>
      <w:r>
        <w:t>и</w:t>
      </w:r>
      <w:r>
        <w:rPr>
          <w:spacing w:val="-8"/>
        </w:rPr>
        <w:t xml:space="preserve"> </w:t>
      </w:r>
      <w:r>
        <w:t>исследовательскую активность детей.</w:t>
      </w:r>
    </w:p>
    <w:p w:rsidR="0097566C" w:rsidRDefault="00DC5CD6">
      <w:pPr>
        <w:pStyle w:val="a3"/>
        <w:spacing w:line="276" w:lineRule="auto"/>
        <w:ind w:right="850" w:firstLine="707"/>
      </w:pPr>
      <w:r>
        <w:t>Доступность 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97566C" w:rsidRDefault="00DC5CD6">
      <w:pPr>
        <w:pStyle w:val="a3"/>
        <w:spacing w:before="1" w:line="276" w:lineRule="auto"/>
        <w:ind w:right="852" w:firstLine="707"/>
      </w:pPr>
      <w:r>
        <w:t>Безопасность предметно-пространственной среды обеспечивает соответствие всех ее элементов требованиям по надежности и безопасности их использования.</w:t>
      </w:r>
    </w:p>
    <w:p w:rsidR="0097566C" w:rsidRDefault="00DC5CD6">
      <w:pPr>
        <w:pStyle w:val="a3"/>
        <w:spacing w:line="276" w:lineRule="auto"/>
        <w:ind w:right="844" w:firstLine="707"/>
      </w:pPr>
      <w:r>
        <w:t>Средства обучения и воспитания подобраны в соответствии с возрастными и индивидуальными</w:t>
      </w:r>
      <w:r>
        <w:rPr>
          <w:spacing w:val="-15"/>
        </w:rPr>
        <w:t xml:space="preserve"> </w:t>
      </w:r>
      <w:r>
        <w:t>особенностями</w:t>
      </w:r>
      <w:r>
        <w:rPr>
          <w:spacing w:val="-15"/>
        </w:rPr>
        <w:t xml:space="preserve"> </w:t>
      </w:r>
      <w:r>
        <w:t>развития</w:t>
      </w:r>
      <w:r>
        <w:rPr>
          <w:spacing w:val="-15"/>
        </w:rPr>
        <w:t xml:space="preserve"> </w:t>
      </w:r>
      <w:r>
        <w:t>детей,</w:t>
      </w:r>
      <w:r>
        <w:rPr>
          <w:spacing w:val="-15"/>
        </w:rPr>
        <w:t xml:space="preserve"> </w:t>
      </w:r>
      <w:r>
        <w:t>соответствуют</w:t>
      </w:r>
      <w:r>
        <w:rPr>
          <w:spacing w:val="-15"/>
        </w:rPr>
        <w:t xml:space="preserve"> </w:t>
      </w:r>
      <w:r>
        <w:t>принципу</w:t>
      </w:r>
      <w:r>
        <w:rPr>
          <w:spacing w:val="-15"/>
        </w:rPr>
        <w:t xml:space="preserve"> </w:t>
      </w:r>
      <w:r>
        <w:t>необходимости и достаточности для организации образовательной, коррекционной работы, медицинского обслуживания детей, методического оснащения образовательного процесса, а также реализации разных видов деятельности.</w:t>
      </w:r>
    </w:p>
    <w:p w:rsidR="0097566C" w:rsidRDefault="00DC5CD6">
      <w:pPr>
        <w:pStyle w:val="a3"/>
        <w:jc w:val="left"/>
      </w:pPr>
      <w:r>
        <w:t>Структурные</w:t>
      </w:r>
      <w:r>
        <w:rPr>
          <w:spacing w:val="-5"/>
        </w:rPr>
        <w:t xml:space="preserve"> </w:t>
      </w:r>
      <w:r>
        <w:t>компоненты</w:t>
      </w:r>
      <w:r>
        <w:rPr>
          <w:spacing w:val="-3"/>
        </w:rPr>
        <w:t xml:space="preserve"> </w:t>
      </w:r>
      <w:r>
        <w:rPr>
          <w:spacing w:val="-2"/>
        </w:rPr>
        <w:t>Учреждения:</w:t>
      </w:r>
    </w:p>
    <w:p w:rsidR="0097566C" w:rsidRDefault="00DC5CD6">
      <w:pPr>
        <w:pStyle w:val="a4"/>
        <w:numPr>
          <w:ilvl w:val="0"/>
          <w:numId w:val="17"/>
        </w:numPr>
        <w:tabs>
          <w:tab w:val="left" w:pos="707"/>
        </w:tabs>
        <w:spacing w:before="42"/>
        <w:ind w:left="707" w:hanging="138"/>
        <w:rPr>
          <w:sz w:val="24"/>
        </w:rPr>
      </w:pPr>
      <w:r>
        <w:rPr>
          <w:sz w:val="24"/>
        </w:rPr>
        <w:t>1</w:t>
      </w:r>
      <w:r>
        <w:rPr>
          <w:spacing w:val="-3"/>
          <w:sz w:val="24"/>
        </w:rPr>
        <w:t xml:space="preserve"> </w:t>
      </w:r>
      <w:r w:rsidR="00B56C99">
        <w:rPr>
          <w:sz w:val="24"/>
        </w:rPr>
        <w:t>групповая</w:t>
      </w:r>
      <w:r w:rsidR="00B56C99">
        <w:rPr>
          <w:spacing w:val="-2"/>
          <w:sz w:val="24"/>
        </w:rPr>
        <w:t xml:space="preserve"> комната</w:t>
      </w:r>
      <w:r>
        <w:rPr>
          <w:spacing w:val="-2"/>
          <w:sz w:val="24"/>
        </w:rPr>
        <w:t>;</w:t>
      </w:r>
    </w:p>
    <w:p w:rsidR="0097566C" w:rsidRDefault="00DC5CD6">
      <w:pPr>
        <w:pStyle w:val="a4"/>
        <w:numPr>
          <w:ilvl w:val="0"/>
          <w:numId w:val="17"/>
        </w:numPr>
        <w:tabs>
          <w:tab w:val="left" w:pos="707"/>
        </w:tabs>
        <w:spacing w:before="41"/>
        <w:ind w:left="707" w:hanging="138"/>
        <w:rPr>
          <w:sz w:val="24"/>
        </w:rPr>
      </w:pPr>
      <w:r>
        <w:rPr>
          <w:sz w:val="24"/>
        </w:rPr>
        <w:t>1</w:t>
      </w:r>
      <w:r>
        <w:rPr>
          <w:spacing w:val="-2"/>
          <w:sz w:val="24"/>
        </w:rPr>
        <w:t xml:space="preserve"> </w:t>
      </w:r>
      <w:r>
        <w:rPr>
          <w:sz w:val="24"/>
        </w:rPr>
        <w:t>приемная</w:t>
      </w:r>
      <w:r>
        <w:rPr>
          <w:spacing w:val="-3"/>
          <w:sz w:val="24"/>
        </w:rPr>
        <w:t xml:space="preserve"> </w:t>
      </w:r>
      <w:r>
        <w:rPr>
          <w:spacing w:val="-2"/>
          <w:sz w:val="24"/>
        </w:rPr>
        <w:t>комнаты;</w:t>
      </w:r>
    </w:p>
    <w:p w:rsidR="0097566C" w:rsidRDefault="00DC5CD6">
      <w:pPr>
        <w:pStyle w:val="a4"/>
        <w:numPr>
          <w:ilvl w:val="0"/>
          <w:numId w:val="17"/>
        </w:numPr>
        <w:tabs>
          <w:tab w:val="left" w:pos="707"/>
        </w:tabs>
        <w:spacing w:before="41"/>
        <w:ind w:left="707" w:hanging="138"/>
        <w:rPr>
          <w:sz w:val="24"/>
        </w:rPr>
      </w:pPr>
      <w:r>
        <w:rPr>
          <w:sz w:val="24"/>
        </w:rPr>
        <w:t>1</w:t>
      </w:r>
      <w:r>
        <w:rPr>
          <w:spacing w:val="-2"/>
          <w:sz w:val="24"/>
        </w:rPr>
        <w:t xml:space="preserve"> </w:t>
      </w:r>
      <w:r w:rsidR="00476A2E">
        <w:rPr>
          <w:sz w:val="24"/>
        </w:rPr>
        <w:t>складское</w:t>
      </w:r>
      <w:r>
        <w:rPr>
          <w:spacing w:val="-1"/>
          <w:sz w:val="24"/>
        </w:rPr>
        <w:t xml:space="preserve"> </w:t>
      </w:r>
      <w:r w:rsidR="00476A2E">
        <w:rPr>
          <w:spacing w:val="-2"/>
          <w:sz w:val="24"/>
        </w:rPr>
        <w:t>помещение</w:t>
      </w:r>
      <w:r>
        <w:rPr>
          <w:spacing w:val="-2"/>
          <w:sz w:val="24"/>
        </w:rPr>
        <w:t>;</w:t>
      </w:r>
    </w:p>
    <w:p w:rsidR="0097566C" w:rsidRDefault="00DC5CD6">
      <w:pPr>
        <w:pStyle w:val="a4"/>
        <w:numPr>
          <w:ilvl w:val="0"/>
          <w:numId w:val="17"/>
        </w:numPr>
        <w:tabs>
          <w:tab w:val="left" w:pos="707"/>
        </w:tabs>
        <w:spacing w:before="40"/>
        <w:ind w:left="707" w:hanging="138"/>
        <w:rPr>
          <w:sz w:val="24"/>
        </w:rPr>
      </w:pPr>
      <w:r>
        <w:rPr>
          <w:sz w:val="24"/>
        </w:rPr>
        <w:t xml:space="preserve">1 </w:t>
      </w:r>
      <w:r>
        <w:rPr>
          <w:spacing w:val="-2"/>
          <w:sz w:val="24"/>
        </w:rPr>
        <w:t>пищеблок;</w:t>
      </w:r>
    </w:p>
    <w:p w:rsidR="0097566C" w:rsidRDefault="00DC5CD6">
      <w:pPr>
        <w:pStyle w:val="a4"/>
        <w:numPr>
          <w:ilvl w:val="0"/>
          <w:numId w:val="17"/>
        </w:numPr>
        <w:tabs>
          <w:tab w:val="left" w:pos="707"/>
        </w:tabs>
        <w:spacing w:before="41"/>
        <w:ind w:left="707" w:hanging="138"/>
        <w:rPr>
          <w:sz w:val="24"/>
        </w:rPr>
      </w:pPr>
      <w:r>
        <w:rPr>
          <w:sz w:val="24"/>
        </w:rPr>
        <w:t xml:space="preserve">1 </w:t>
      </w:r>
      <w:r>
        <w:rPr>
          <w:spacing w:val="-2"/>
          <w:sz w:val="24"/>
        </w:rPr>
        <w:t>прачечная;</w:t>
      </w:r>
    </w:p>
    <w:p w:rsidR="0097566C" w:rsidRDefault="0097566C">
      <w:pPr>
        <w:pStyle w:val="a4"/>
        <w:rPr>
          <w:sz w:val="24"/>
        </w:rPr>
        <w:sectPr w:rsidR="0097566C">
          <w:pgSz w:w="11920" w:h="16850"/>
          <w:pgMar w:top="1060" w:right="0" w:bottom="780" w:left="1133" w:header="0" w:footer="580" w:gutter="0"/>
          <w:cols w:space="720"/>
        </w:sectPr>
      </w:pPr>
    </w:p>
    <w:p w:rsidR="0097566C" w:rsidRDefault="00DC5CD6">
      <w:pPr>
        <w:spacing w:before="71" w:line="276" w:lineRule="auto"/>
        <w:ind w:left="569" w:right="3113" w:firstLine="539"/>
        <w:rPr>
          <w:sz w:val="24"/>
        </w:rPr>
      </w:pPr>
      <w:r>
        <w:rPr>
          <w:b/>
          <w:sz w:val="24"/>
        </w:rPr>
        <w:lastRenderedPageBreak/>
        <w:t>Материально-техническое оснащение детского сада Информационно-техническая</w:t>
      </w:r>
      <w:r>
        <w:rPr>
          <w:b/>
          <w:spacing w:val="-8"/>
          <w:sz w:val="24"/>
        </w:rPr>
        <w:t xml:space="preserve"> </w:t>
      </w:r>
      <w:r>
        <w:rPr>
          <w:b/>
          <w:sz w:val="24"/>
        </w:rPr>
        <w:t>база:</w:t>
      </w:r>
      <w:r>
        <w:rPr>
          <w:b/>
          <w:spacing w:val="-9"/>
          <w:sz w:val="24"/>
        </w:rPr>
        <w:t xml:space="preserve"> </w:t>
      </w:r>
      <w:r>
        <w:rPr>
          <w:sz w:val="24"/>
        </w:rPr>
        <w:t>(интернет,</w:t>
      </w:r>
      <w:r>
        <w:rPr>
          <w:spacing w:val="-8"/>
          <w:sz w:val="24"/>
        </w:rPr>
        <w:t xml:space="preserve"> </w:t>
      </w:r>
      <w:r>
        <w:rPr>
          <w:sz w:val="24"/>
        </w:rPr>
        <w:t>электронная</w:t>
      </w:r>
      <w:r>
        <w:rPr>
          <w:spacing w:val="-8"/>
          <w:sz w:val="24"/>
        </w:rPr>
        <w:t xml:space="preserve"> </w:t>
      </w:r>
      <w:r w:rsidR="000C3583">
        <w:rPr>
          <w:sz w:val="24"/>
        </w:rPr>
        <w:t>почта): Компьютер – 1</w:t>
      </w:r>
    </w:p>
    <w:p w:rsidR="0097566C" w:rsidRDefault="00DC5CD6">
      <w:pPr>
        <w:pStyle w:val="a3"/>
        <w:spacing w:before="43"/>
        <w:jc w:val="left"/>
      </w:pPr>
      <w:r>
        <w:t>Электронная</w:t>
      </w:r>
      <w:r>
        <w:rPr>
          <w:spacing w:val="-5"/>
        </w:rPr>
        <w:t xml:space="preserve"> </w:t>
      </w:r>
      <w:r>
        <w:t>почта</w:t>
      </w:r>
      <w:r w:rsidR="00425CB1" w:rsidRPr="00425CB1">
        <w:rPr>
          <w:lang w:val="de-DE" w:eastAsia="ru-RU"/>
        </w:rPr>
        <w:t xml:space="preserve"> </w:t>
      </w:r>
      <w:r w:rsidR="00425CB1" w:rsidRPr="00176460">
        <w:rPr>
          <w:lang w:val="de-DE" w:eastAsia="ru-RU"/>
        </w:rPr>
        <w:t xml:space="preserve">e-mail: </w:t>
      </w:r>
      <w:hyperlink r:id="rId642" w:history="1">
        <w:r w:rsidR="00425CB1" w:rsidRPr="00176460">
          <w:rPr>
            <w:rFonts w:ascii="Arial" w:hAnsi="Arial" w:cs="Arial"/>
            <w:sz w:val="20"/>
            <w:szCs w:val="20"/>
            <w:u w:val="single"/>
            <w:bdr w:val="none" w:sz="0" w:space="0" w:color="auto" w:frame="1"/>
            <w:shd w:val="clear" w:color="auto" w:fill="FFFFFF"/>
            <w:lang w:val="de-DE" w:eastAsia="ru-RU"/>
          </w:rPr>
          <w:t>12-ou34_6264@mail.</w:t>
        </w:r>
        <w:r w:rsidR="00425CB1" w:rsidRPr="00176460">
          <w:rPr>
            <w:sz w:val="20"/>
            <w:szCs w:val="20"/>
            <w:u w:val="single"/>
            <w:lang w:val="de-DE" w:eastAsia="ru-RU"/>
          </w:rPr>
          <w:t>ru</w:t>
        </w:r>
      </w:hyperlink>
      <w:r>
        <w:rPr>
          <w:noProof/>
          <w:spacing w:val="1"/>
          <w:position w:val="-3"/>
          <w:lang w:eastAsia="ru-RU"/>
        </w:rPr>
        <w:drawing>
          <wp:inline distT="0" distB="0" distL="0" distR="0">
            <wp:extent cx="76200" cy="7620"/>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643" cstate="print"/>
                    <a:stretch>
                      <a:fillRect/>
                    </a:stretch>
                  </pic:blipFill>
                  <pic:spPr>
                    <a:xfrm>
                      <a:off x="0" y="0"/>
                      <a:ext cx="76200" cy="7620"/>
                    </a:xfrm>
                    <a:prstGeom prst="rect">
                      <a:avLst/>
                    </a:prstGeom>
                  </pic:spPr>
                </pic:pic>
              </a:graphicData>
            </a:graphic>
          </wp:inline>
        </w:drawing>
      </w:r>
    </w:p>
    <w:p w:rsidR="000C3583" w:rsidRDefault="00DC5CD6">
      <w:pPr>
        <w:spacing w:before="41"/>
        <w:ind w:left="569"/>
        <w:rPr>
          <w:rFonts w:ascii="Calibri" w:hAnsi="Calibri"/>
        </w:rPr>
      </w:pPr>
      <w:r>
        <w:rPr>
          <w:sz w:val="24"/>
        </w:rPr>
        <w:t>Сайт</w:t>
      </w:r>
      <w:r>
        <w:rPr>
          <w:spacing w:val="-11"/>
          <w:sz w:val="24"/>
        </w:rPr>
        <w:t xml:space="preserve"> </w:t>
      </w:r>
      <w:r>
        <w:rPr>
          <w:sz w:val="24"/>
        </w:rPr>
        <w:t>–</w:t>
      </w:r>
      <w:hyperlink r:id="rId644" w:tgtFrame="_blank" w:history="1">
        <w:r w:rsidR="00425CB1" w:rsidRPr="00425CB1">
          <w:rPr>
            <w:rFonts w:ascii="Arial" w:hAnsi="Arial" w:cs="Arial"/>
            <w:b/>
            <w:bCs/>
            <w:color w:val="0000FF"/>
            <w:sz w:val="21"/>
            <w:szCs w:val="21"/>
            <w:u w:val="single"/>
            <w:shd w:val="clear" w:color="auto" w:fill="FFFFFF"/>
          </w:rPr>
          <w:t>sh-novoyakupovskaya-r56.gosweb.gosuslugi.ru</w:t>
        </w:r>
      </w:hyperlink>
      <w:r w:rsidR="000C3583" w:rsidRPr="000C3583">
        <w:t xml:space="preserve"> </w:t>
      </w:r>
    </w:p>
    <w:p w:rsidR="0097566C" w:rsidRDefault="0097566C">
      <w:pPr>
        <w:pStyle w:val="a3"/>
        <w:spacing w:before="64"/>
        <w:ind w:left="0"/>
        <w:jc w:val="left"/>
        <w:rPr>
          <w:rFonts w:ascii="Calibri"/>
        </w:rPr>
      </w:pPr>
    </w:p>
    <w:p w:rsidR="0097566C" w:rsidRDefault="00DC5CD6">
      <w:pPr>
        <w:spacing w:line="278" w:lineRule="auto"/>
        <w:ind w:left="4330" w:right="3113" w:hanging="1436"/>
        <w:rPr>
          <w:b/>
          <w:sz w:val="24"/>
        </w:rPr>
      </w:pPr>
      <w:r>
        <w:rPr>
          <w:b/>
          <w:sz w:val="24"/>
        </w:rPr>
        <w:t>группа</w:t>
      </w:r>
      <w:r>
        <w:rPr>
          <w:b/>
          <w:spacing w:val="-15"/>
          <w:sz w:val="24"/>
        </w:rPr>
        <w:t xml:space="preserve"> </w:t>
      </w:r>
      <w:r>
        <w:rPr>
          <w:b/>
          <w:sz w:val="24"/>
        </w:rPr>
        <w:t>общеразвивающей</w:t>
      </w:r>
      <w:r>
        <w:rPr>
          <w:b/>
          <w:spacing w:val="-15"/>
          <w:sz w:val="24"/>
        </w:rPr>
        <w:t xml:space="preserve"> </w:t>
      </w:r>
      <w:r w:rsidR="000C3583">
        <w:rPr>
          <w:b/>
          <w:sz w:val="24"/>
        </w:rPr>
        <w:t>направленности для детей 3- 7</w:t>
      </w:r>
      <w:r>
        <w:rPr>
          <w:b/>
          <w:sz w:val="24"/>
        </w:rPr>
        <w:t>лет</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6"/>
        <w:gridCol w:w="4667"/>
      </w:tblGrid>
      <w:tr w:rsidR="0097566C">
        <w:trPr>
          <w:trHeight w:val="316"/>
        </w:trPr>
        <w:tc>
          <w:tcPr>
            <w:tcW w:w="4686" w:type="dxa"/>
          </w:tcPr>
          <w:p w:rsidR="0097566C" w:rsidRDefault="00DC5CD6">
            <w:pPr>
              <w:pStyle w:val="TableParagraph"/>
              <w:spacing w:line="272" w:lineRule="exact"/>
              <w:rPr>
                <w:b/>
                <w:sz w:val="24"/>
              </w:rPr>
            </w:pPr>
            <w:r>
              <w:rPr>
                <w:b/>
                <w:spacing w:val="-2"/>
                <w:sz w:val="24"/>
              </w:rPr>
              <w:t>Наименование</w:t>
            </w:r>
          </w:p>
        </w:tc>
        <w:tc>
          <w:tcPr>
            <w:tcW w:w="4667" w:type="dxa"/>
          </w:tcPr>
          <w:p w:rsidR="0097566C" w:rsidRDefault="00DC5CD6">
            <w:pPr>
              <w:pStyle w:val="TableParagraph"/>
              <w:spacing w:line="272" w:lineRule="exact"/>
              <w:rPr>
                <w:b/>
                <w:sz w:val="24"/>
              </w:rPr>
            </w:pPr>
            <w:r>
              <w:rPr>
                <w:b/>
                <w:spacing w:val="-2"/>
                <w:sz w:val="24"/>
              </w:rPr>
              <w:t>Количество</w:t>
            </w:r>
          </w:p>
        </w:tc>
      </w:tr>
      <w:tr w:rsidR="0097566C">
        <w:trPr>
          <w:trHeight w:val="319"/>
        </w:trPr>
        <w:tc>
          <w:tcPr>
            <w:tcW w:w="9353" w:type="dxa"/>
            <w:gridSpan w:val="2"/>
          </w:tcPr>
          <w:p w:rsidR="0097566C" w:rsidRDefault="00DC5CD6">
            <w:pPr>
              <w:pStyle w:val="TableParagraph"/>
              <w:spacing w:line="273" w:lineRule="exact"/>
              <w:rPr>
                <w:b/>
                <w:sz w:val="24"/>
              </w:rPr>
            </w:pPr>
            <w:r>
              <w:rPr>
                <w:b/>
                <w:sz w:val="24"/>
              </w:rPr>
              <w:t>Образовательная</w:t>
            </w:r>
            <w:r>
              <w:rPr>
                <w:b/>
                <w:spacing w:val="-10"/>
                <w:sz w:val="24"/>
              </w:rPr>
              <w:t xml:space="preserve"> </w:t>
            </w:r>
            <w:r>
              <w:rPr>
                <w:b/>
                <w:sz w:val="24"/>
              </w:rPr>
              <w:t>область</w:t>
            </w:r>
            <w:r>
              <w:rPr>
                <w:b/>
                <w:spacing w:val="-7"/>
                <w:sz w:val="24"/>
              </w:rPr>
              <w:t xml:space="preserve"> </w:t>
            </w:r>
            <w:r>
              <w:rPr>
                <w:b/>
                <w:sz w:val="24"/>
              </w:rPr>
              <w:t>«Социально-коммуникативное</w:t>
            </w:r>
            <w:r>
              <w:rPr>
                <w:b/>
                <w:spacing w:val="-8"/>
                <w:sz w:val="24"/>
              </w:rPr>
              <w:t xml:space="preserve"> </w:t>
            </w:r>
            <w:r>
              <w:rPr>
                <w:b/>
                <w:spacing w:val="-2"/>
                <w:sz w:val="24"/>
              </w:rPr>
              <w:t>развитие»</w:t>
            </w:r>
          </w:p>
        </w:tc>
      </w:tr>
      <w:tr w:rsidR="0097566C">
        <w:trPr>
          <w:trHeight w:val="316"/>
        </w:trPr>
        <w:tc>
          <w:tcPr>
            <w:tcW w:w="9353" w:type="dxa"/>
            <w:gridSpan w:val="2"/>
          </w:tcPr>
          <w:p w:rsidR="0097566C" w:rsidRDefault="00DC5CD6">
            <w:pPr>
              <w:pStyle w:val="TableParagraph"/>
              <w:spacing w:line="272" w:lineRule="exact"/>
              <w:rPr>
                <w:i/>
                <w:sz w:val="24"/>
              </w:rPr>
            </w:pPr>
            <w:r>
              <w:rPr>
                <w:i/>
                <w:sz w:val="24"/>
              </w:rPr>
              <w:t>Сюжетно-ролевая</w:t>
            </w:r>
            <w:r>
              <w:rPr>
                <w:i/>
                <w:spacing w:val="-2"/>
                <w:sz w:val="24"/>
              </w:rPr>
              <w:t xml:space="preserve"> </w:t>
            </w:r>
            <w:r>
              <w:rPr>
                <w:i/>
                <w:sz w:val="24"/>
              </w:rPr>
              <w:t>игра</w:t>
            </w:r>
            <w:r>
              <w:rPr>
                <w:i/>
                <w:spacing w:val="-1"/>
                <w:sz w:val="24"/>
              </w:rPr>
              <w:t xml:space="preserve"> </w:t>
            </w:r>
            <w:r>
              <w:rPr>
                <w:i/>
                <w:spacing w:val="-2"/>
                <w:sz w:val="24"/>
              </w:rPr>
              <w:t>«Больница»</w:t>
            </w:r>
          </w:p>
        </w:tc>
      </w:tr>
      <w:tr w:rsidR="0097566C">
        <w:trPr>
          <w:trHeight w:val="316"/>
        </w:trPr>
        <w:tc>
          <w:tcPr>
            <w:tcW w:w="4686" w:type="dxa"/>
          </w:tcPr>
          <w:p w:rsidR="0097566C" w:rsidRDefault="00DC5CD6">
            <w:pPr>
              <w:pStyle w:val="TableParagraph"/>
              <w:spacing w:line="272" w:lineRule="exact"/>
              <w:rPr>
                <w:sz w:val="24"/>
              </w:rPr>
            </w:pPr>
            <w:r>
              <w:rPr>
                <w:spacing w:val="-2"/>
                <w:sz w:val="24"/>
              </w:rPr>
              <w:t>Фонендоскоп</w:t>
            </w:r>
          </w:p>
        </w:tc>
        <w:tc>
          <w:tcPr>
            <w:tcW w:w="4667" w:type="dxa"/>
          </w:tcPr>
          <w:p w:rsidR="0097566C" w:rsidRDefault="000C3583">
            <w:pPr>
              <w:pStyle w:val="TableParagraph"/>
              <w:spacing w:line="272" w:lineRule="exact"/>
              <w:rPr>
                <w:sz w:val="24"/>
              </w:rPr>
            </w:pPr>
            <w:r>
              <w:rPr>
                <w:spacing w:val="-10"/>
                <w:sz w:val="24"/>
              </w:rPr>
              <w:t>2</w:t>
            </w:r>
          </w:p>
        </w:tc>
      </w:tr>
      <w:tr w:rsidR="0097566C">
        <w:trPr>
          <w:trHeight w:val="318"/>
        </w:trPr>
        <w:tc>
          <w:tcPr>
            <w:tcW w:w="4686" w:type="dxa"/>
          </w:tcPr>
          <w:p w:rsidR="0097566C" w:rsidRDefault="00DC5CD6">
            <w:pPr>
              <w:pStyle w:val="TableParagraph"/>
              <w:rPr>
                <w:sz w:val="24"/>
              </w:rPr>
            </w:pPr>
            <w:r>
              <w:rPr>
                <w:sz w:val="24"/>
              </w:rPr>
              <w:t>Медицинские</w:t>
            </w:r>
            <w:r>
              <w:rPr>
                <w:spacing w:val="-5"/>
                <w:sz w:val="24"/>
              </w:rPr>
              <w:t xml:space="preserve"> </w:t>
            </w:r>
            <w:r>
              <w:rPr>
                <w:spacing w:val="-2"/>
                <w:sz w:val="24"/>
              </w:rPr>
              <w:t>халаты</w:t>
            </w:r>
          </w:p>
        </w:tc>
        <w:tc>
          <w:tcPr>
            <w:tcW w:w="4667" w:type="dxa"/>
          </w:tcPr>
          <w:p w:rsidR="0097566C" w:rsidRDefault="00DC5CD6">
            <w:pPr>
              <w:pStyle w:val="TableParagraph"/>
              <w:rPr>
                <w:sz w:val="24"/>
              </w:rPr>
            </w:pPr>
            <w:r>
              <w:rPr>
                <w:spacing w:val="-10"/>
                <w:sz w:val="24"/>
              </w:rPr>
              <w:t>2</w:t>
            </w:r>
          </w:p>
        </w:tc>
      </w:tr>
      <w:tr w:rsidR="0097566C">
        <w:trPr>
          <w:trHeight w:val="316"/>
        </w:trPr>
        <w:tc>
          <w:tcPr>
            <w:tcW w:w="4686" w:type="dxa"/>
          </w:tcPr>
          <w:p w:rsidR="0097566C" w:rsidRDefault="00DC5CD6">
            <w:pPr>
              <w:pStyle w:val="TableParagraph"/>
              <w:spacing w:line="272" w:lineRule="exact"/>
              <w:rPr>
                <w:sz w:val="24"/>
              </w:rPr>
            </w:pPr>
            <w:r>
              <w:rPr>
                <w:sz w:val="24"/>
              </w:rPr>
              <w:t>Набор</w:t>
            </w:r>
            <w:r>
              <w:rPr>
                <w:spacing w:val="-2"/>
                <w:sz w:val="24"/>
              </w:rPr>
              <w:t xml:space="preserve"> «Доктор»</w:t>
            </w:r>
          </w:p>
        </w:tc>
        <w:tc>
          <w:tcPr>
            <w:tcW w:w="4667" w:type="dxa"/>
          </w:tcPr>
          <w:p w:rsidR="0097566C" w:rsidRDefault="00DC5CD6">
            <w:pPr>
              <w:pStyle w:val="TableParagraph"/>
              <w:spacing w:line="272" w:lineRule="exact"/>
              <w:rPr>
                <w:sz w:val="24"/>
              </w:rPr>
            </w:pPr>
            <w:r>
              <w:rPr>
                <w:spacing w:val="-10"/>
                <w:sz w:val="24"/>
              </w:rPr>
              <w:t>2</w:t>
            </w:r>
          </w:p>
        </w:tc>
      </w:tr>
      <w:tr w:rsidR="0097566C">
        <w:trPr>
          <w:trHeight w:val="318"/>
        </w:trPr>
        <w:tc>
          <w:tcPr>
            <w:tcW w:w="9353" w:type="dxa"/>
            <w:gridSpan w:val="2"/>
          </w:tcPr>
          <w:p w:rsidR="0097566C" w:rsidRDefault="00DC5CD6">
            <w:pPr>
              <w:pStyle w:val="TableParagraph"/>
              <w:spacing w:line="272" w:lineRule="exact"/>
              <w:rPr>
                <w:i/>
                <w:sz w:val="24"/>
              </w:rPr>
            </w:pPr>
            <w:r>
              <w:rPr>
                <w:i/>
                <w:sz w:val="24"/>
              </w:rPr>
              <w:t>Сюжетно-ролевая</w:t>
            </w:r>
            <w:r>
              <w:rPr>
                <w:i/>
                <w:spacing w:val="-2"/>
                <w:sz w:val="24"/>
              </w:rPr>
              <w:t xml:space="preserve"> </w:t>
            </w:r>
            <w:r>
              <w:rPr>
                <w:i/>
                <w:sz w:val="24"/>
              </w:rPr>
              <w:t>игра</w:t>
            </w:r>
            <w:r>
              <w:rPr>
                <w:i/>
                <w:spacing w:val="-1"/>
                <w:sz w:val="24"/>
              </w:rPr>
              <w:t xml:space="preserve"> </w:t>
            </w:r>
            <w:r>
              <w:rPr>
                <w:i/>
                <w:spacing w:val="-2"/>
                <w:sz w:val="24"/>
              </w:rPr>
              <w:t>«Семья»</w:t>
            </w:r>
          </w:p>
        </w:tc>
      </w:tr>
      <w:tr w:rsidR="0097566C">
        <w:trPr>
          <w:trHeight w:val="316"/>
        </w:trPr>
        <w:tc>
          <w:tcPr>
            <w:tcW w:w="4686" w:type="dxa"/>
          </w:tcPr>
          <w:p w:rsidR="0097566C" w:rsidRDefault="00DC5CD6">
            <w:pPr>
              <w:pStyle w:val="TableParagraph"/>
              <w:spacing w:line="272" w:lineRule="exact"/>
              <w:rPr>
                <w:sz w:val="24"/>
              </w:rPr>
            </w:pPr>
            <w:r>
              <w:rPr>
                <w:sz w:val="24"/>
              </w:rPr>
              <w:t>Коляска</w:t>
            </w:r>
            <w:r>
              <w:rPr>
                <w:spacing w:val="-2"/>
                <w:sz w:val="24"/>
              </w:rPr>
              <w:t xml:space="preserve"> </w:t>
            </w:r>
            <w:r>
              <w:rPr>
                <w:sz w:val="24"/>
              </w:rPr>
              <w:t xml:space="preserve">– </w:t>
            </w:r>
            <w:r>
              <w:rPr>
                <w:spacing w:val="-4"/>
                <w:sz w:val="24"/>
              </w:rPr>
              <w:t>зима</w:t>
            </w:r>
          </w:p>
        </w:tc>
        <w:tc>
          <w:tcPr>
            <w:tcW w:w="4667" w:type="dxa"/>
          </w:tcPr>
          <w:p w:rsidR="0097566C" w:rsidRDefault="00DC5CD6">
            <w:pPr>
              <w:pStyle w:val="TableParagraph"/>
              <w:spacing w:line="272" w:lineRule="exact"/>
              <w:rPr>
                <w:sz w:val="24"/>
              </w:rPr>
            </w:pPr>
            <w:r>
              <w:rPr>
                <w:spacing w:val="-10"/>
                <w:sz w:val="24"/>
              </w:rPr>
              <w:t>2</w:t>
            </w:r>
          </w:p>
        </w:tc>
      </w:tr>
      <w:tr w:rsidR="0097566C">
        <w:trPr>
          <w:trHeight w:val="318"/>
        </w:trPr>
        <w:tc>
          <w:tcPr>
            <w:tcW w:w="4686" w:type="dxa"/>
          </w:tcPr>
          <w:p w:rsidR="0097566C" w:rsidRDefault="00DC5CD6">
            <w:pPr>
              <w:pStyle w:val="TableParagraph"/>
              <w:spacing w:line="272" w:lineRule="exact"/>
              <w:rPr>
                <w:sz w:val="24"/>
              </w:rPr>
            </w:pPr>
            <w:r>
              <w:rPr>
                <w:sz w:val="24"/>
              </w:rPr>
              <w:t>Кроватка</w:t>
            </w:r>
            <w:r>
              <w:rPr>
                <w:spacing w:val="-2"/>
                <w:sz w:val="24"/>
              </w:rPr>
              <w:t xml:space="preserve"> </w:t>
            </w:r>
            <w:r>
              <w:rPr>
                <w:sz w:val="24"/>
              </w:rPr>
              <w:t xml:space="preserve">для </w:t>
            </w:r>
            <w:r>
              <w:rPr>
                <w:spacing w:val="-2"/>
                <w:sz w:val="24"/>
              </w:rPr>
              <w:t>куклы</w:t>
            </w:r>
          </w:p>
        </w:tc>
        <w:tc>
          <w:tcPr>
            <w:tcW w:w="4667" w:type="dxa"/>
          </w:tcPr>
          <w:p w:rsidR="0097566C" w:rsidRDefault="000C3583">
            <w:pPr>
              <w:pStyle w:val="TableParagraph"/>
              <w:spacing w:line="272" w:lineRule="exact"/>
              <w:rPr>
                <w:sz w:val="24"/>
              </w:rPr>
            </w:pPr>
            <w:r>
              <w:rPr>
                <w:spacing w:val="-10"/>
                <w:sz w:val="24"/>
              </w:rPr>
              <w:t>2</w:t>
            </w:r>
          </w:p>
        </w:tc>
      </w:tr>
      <w:tr w:rsidR="0097566C">
        <w:trPr>
          <w:trHeight w:val="316"/>
        </w:trPr>
        <w:tc>
          <w:tcPr>
            <w:tcW w:w="4686" w:type="dxa"/>
          </w:tcPr>
          <w:p w:rsidR="0097566C" w:rsidRDefault="00DC5CD6">
            <w:pPr>
              <w:pStyle w:val="TableParagraph"/>
              <w:spacing w:line="272" w:lineRule="exact"/>
              <w:rPr>
                <w:sz w:val="24"/>
              </w:rPr>
            </w:pPr>
            <w:r>
              <w:rPr>
                <w:sz w:val="24"/>
              </w:rPr>
              <w:t>Кукла</w:t>
            </w:r>
            <w:r>
              <w:rPr>
                <w:spacing w:val="-1"/>
                <w:sz w:val="24"/>
              </w:rPr>
              <w:t xml:space="preserve"> </w:t>
            </w:r>
            <w:r>
              <w:rPr>
                <w:sz w:val="24"/>
              </w:rPr>
              <w:t>в</w:t>
            </w:r>
            <w:r>
              <w:rPr>
                <w:spacing w:val="-1"/>
                <w:sz w:val="24"/>
              </w:rPr>
              <w:t xml:space="preserve"> </w:t>
            </w:r>
            <w:r>
              <w:rPr>
                <w:spacing w:val="-2"/>
                <w:sz w:val="24"/>
              </w:rPr>
              <w:t>одежде</w:t>
            </w:r>
          </w:p>
        </w:tc>
        <w:tc>
          <w:tcPr>
            <w:tcW w:w="4667" w:type="dxa"/>
          </w:tcPr>
          <w:p w:rsidR="0097566C" w:rsidRDefault="000C3583">
            <w:pPr>
              <w:pStyle w:val="TableParagraph"/>
              <w:spacing w:line="272" w:lineRule="exact"/>
              <w:rPr>
                <w:sz w:val="24"/>
              </w:rPr>
            </w:pPr>
            <w:r>
              <w:rPr>
                <w:spacing w:val="-10"/>
                <w:sz w:val="24"/>
              </w:rPr>
              <w:t>4</w:t>
            </w:r>
          </w:p>
        </w:tc>
      </w:tr>
      <w:tr w:rsidR="0097566C">
        <w:trPr>
          <w:trHeight w:val="316"/>
        </w:trPr>
        <w:tc>
          <w:tcPr>
            <w:tcW w:w="4686" w:type="dxa"/>
          </w:tcPr>
          <w:p w:rsidR="0097566C" w:rsidRDefault="00DC5CD6">
            <w:pPr>
              <w:pStyle w:val="TableParagraph"/>
              <w:spacing w:line="272" w:lineRule="exact"/>
              <w:rPr>
                <w:sz w:val="24"/>
              </w:rPr>
            </w:pPr>
            <w:r>
              <w:rPr>
                <w:sz w:val="24"/>
              </w:rPr>
              <w:t>Комплект</w:t>
            </w:r>
            <w:r>
              <w:rPr>
                <w:spacing w:val="-1"/>
                <w:sz w:val="24"/>
              </w:rPr>
              <w:t xml:space="preserve"> </w:t>
            </w:r>
            <w:r>
              <w:rPr>
                <w:sz w:val="24"/>
              </w:rPr>
              <w:t>одежды</w:t>
            </w:r>
            <w:r>
              <w:rPr>
                <w:spacing w:val="-1"/>
                <w:sz w:val="24"/>
              </w:rPr>
              <w:t xml:space="preserve"> </w:t>
            </w:r>
            <w:r>
              <w:rPr>
                <w:sz w:val="24"/>
              </w:rPr>
              <w:t>для</w:t>
            </w:r>
            <w:r>
              <w:rPr>
                <w:spacing w:val="-1"/>
                <w:sz w:val="24"/>
              </w:rPr>
              <w:t xml:space="preserve"> </w:t>
            </w:r>
            <w:r>
              <w:rPr>
                <w:spacing w:val="-2"/>
                <w:sz w:val="24"/>
              </w:rPr>
              <w:t>кукол</w:t>
            </w:r>
          </w:p>
        </w:tc>
        <w:tc>
          <w:tcPr>
            <w:tcW w:w="4667" w:type="dxa"/>
          </w:tcPr>
          <w:p w:rsidR="0097566C" w:rsidRDefault="000C3583">
            <w:pPr>
              <w:pStyle w:val="TableParagraph"/>
              <w:spacing w:line="272" w:lineRule="exact"/>
              <w:rPr>
                <w:sz w:val="24"/>
              </w:rPr>
            </w:pPr>
            <w:r>
              <w:rPr>
                <w:spacing w:val="-10"/>
                <w:sz w:val="24"/>
              </w:rPr>
              <w:t>2</w:t>
            </w:r>
          </w:p>
        </w:tc>
      </w:tr>
      <w:tr w:rsidR="0097566C">
        <w:trPr>
          <w:trHeight w:val="319"/>
        </w:trPr>
        <w:tc>
          <w:tcPr>
            <w:tcW w:w="4686" w:type="dxa"/>
          </w:tcPr>
          <w:p w:rsidR="0097566C" w:rsidRDefault="00DC5CD6">
            <w:pPr>
              <w:pStyle w:val="TableParagraph"/>
              <w:rPr>
                <w:sz w:val="24"/>
              </w:rPr>
            </w:pPr>
            <w:r>
              <w:rPr>
                <w:sz w:val="24"/>
              </w:rPr>
              <w:t>Гладильная</w:t>
            </w:r>
            <w:r>
              <w:rPr>
                <w:spacing w:val="-6"/>
                <w:sz w:val="24"/>
              </w:rPr>
              <w:t xml:space="preserve"> </w:t>
            </w:r>
            <w:r>
              <w:rPr>
                <w:spacing w:val="-2"/>
                <w:sz w:val="24"/>
              </w:rPr>
              <w:t>доска</w:t>
            </w:r>
          </w:p>
        </w:tc>
        <w:tc>
          <w:tcPr>
            <w:tcW w:w="4667" w:type="dxa"/>
          </w:tcPr>
          <w:p w:rsidR="0097566C" w:rsidRDefault="000C3583">
            <w:pPr>
              <w:pStyle w:val="TableParagraph"/>
              <w:rPr>
                <w:sz w:val="24"/>
              </w:rPr>
            </w:pPr>
            <w:r>
              <w:rPr>
                <w:spacing w:val="-10"/>
                <w:sz w:val="24"/>
              </w:rPr>
              <w:t>2</w:t>
            </w:r>
          </w:p>
        </w:tc>
      </w:tr>
      <w:tr w:rsidR="0097566C">
        <w:trPr>
          <w:trHeight w:val="316"/>
        </w:trPr>
        <w:tc>
          <w:tcPr>
            <w:tcW w:w="4686" w:type="dxa"/>
          </w:tcPr>
          <w:p w:rsidR="0097566C" w:rsidRDefault="00DC5CD6">
            <w:pPr>
              <w:pStyle w:val="TableParagraph"/>
              <w:spacing w:line="272" w:lineRule="exact"/>
              <w:rPr>
                <w:sz w:val="24"/>
              </w:rPr>
            </w:pPr>
            <w:r>
              <w:rPr>
                <w:spacing w:val="-4"/>
                <w:sz w:val="24"/>
              </w:rPr>
              <w:t>Утюг</w:t>
            </w:r>
          </w:p>
        </w:tc>
        <w:tc>
          <w:tcPr>
            <w:tcW w:w="4667" w:type="dxa"/>
          </w:tcPr>
          <w:p w:rsidR="0097566C" w:rsidRDefault="00DC5CD6">
            <w:pPr>
              <w:pStyle w:val="TableParagraph"/>
              <w:spacing w:line="272" w:lineRule="exact"/>
              <w:rPr>
                <w:sz w:val="24"/>
              </w:rPr>
            </w:pPr>
            <w:r>
              <w:rPr>
                <w:spacing w:val="-10"/>
                <w:sz w:val="24"/>
              </w:rPr>
              <w:t>2</w:t>
            </w:r>
          </w:p>
        </w:tc>
      </w:tr>
      <w:tr w:rsidR="0097566C">
        <w:trPr>
          <w:trHeight w:val="318"/>
        </w:trPr>
        <w:tc>
          <w:tcPr>
            <w:tcW w:w="4686" w:type="dxa"/>
          </w:tcPr>
          <w:p w:rsidR="0097566C" w:rsidRDefault="00DC5CD6">
            <w:pPr>
              <w:pStyle w:val="TableParagraph"/>
              <w:spacing w:line="272" w:lineRule="exact"/>
              <w:rPr>
                <w:sz w:val="24"/>
              </w:rPr>
            </w:pPr>
            <w:r>
              <w:rPr>
                <w:sz w:val="24"/>
              </w:rPr>
              <w:t>Тазик</w:t>
            </w:r>
            <w:r>
              <w:rPr>
                <w:spacing w:val="-3"/>
                <w:sz w:val="24"/>
              </w:rPr>
              <w:t xml:space="preserve"> </w:t>
            </w:r>
            <w:r>
              <w:rPr>
                <w:sz w:val="24"/>
              </w:rPr>
              <w:t>для</w:t>
            </w:r>
            <w:r>
              <w:rPr>
                <w:spacing w:val="-3"/>
                <w:sz w:val="24"/>
              </w:rPr>
              <w:t xml:space="preserve"> </w:t>
            </w:r>
            <w:r>
              <w:rPr>
                <w:sz w:val="24"/>
              </w:rPr>
              <w:t>купания</w:t>
            </w:r>
            <w:r>
              <w:rPr>
                <w:spacing w:val="-2"/>
                <w:sz w:val="24"/>
              </w:rPr>
              <w:t xml:space="preserve"> куклы</w:t>
            </w:r>
          </w:p>
        </w:tc>
        <w:tc>
          <w:tcPr>
            <w:tcW w:w="4667" w:type="dxa"/>
          </w:tcPr>
          <w:p w:rsidR="0097566C" w:rsidRDefault="000C3583">
            <w:pPr>
              <w:pStyle w:val="TableParagraph"/>
              <w:spacing w:line="272" w:lineRule="exact"/>
              <w:rPr>
                <w:sz w:val="24"/>
              </w:rPr>
            </w:pPr>
            <w:r>
              <w:rPr>
                <w:spacing w:val="-10"/>
                <w:sz w:val="24"/>
              </w:rPr>
              <w:t>2</w:t>
            </w:r>
          </w:p>
        </w:tc>
      </w:tr>
      <w:tr w:rsidR="0097566C">
        <w:trPr>
          <w:trHeight w:val="316"/>
        </w:trPr>
        <w:tc>
          <w:tcPr>
            <w:tcW w:w="9353" w:type="dxa"/>
            <w:gridSpan w:val="2"/>
          </w:tcPr>
          <w:p w:rsidR="0097566C" w:rsidRDefault="00DC5CD6">
            <w:pPr>
              <w:pStyle w:val="TableParagraph"/>
              <w:spacing w:line="272" w:lineRule="exact"/>
              <w:rPr>
                <w:i/>
                <w:sz w:val="24"/>
              </w:rPr>
            </w:pPr>
            <w:r>
              <w:rPr>
                <w:i/>
                <w:sz w:val="24"/>
              </w:rPr>
              <w:t>Сюжетно-ролевая</w:t>
            </w:r>
            <w:r>
              <w:rPr>
                <w:i/>
                <w:spacing w:val="-2"/>
                <w:sz w:val="24"/>
              </w:rPr>
              <w:t xml:space="preserve"> </w:t>
            </w:r>
            <w:r>
              <w:rPr>
                <w:i/>
                <w:sz w:val="24"/>
              </w:rPr>
              <w:t>игра</w:t>
            </w:r>
            <w:r>
              <w:rPr>
                <w:i/>
                <w:spacing w:val="-1"/>
                <w:sz w:val="24"/>
              </w:rPr>
              <w:t xml:space="preserve"> </w:t>
            </w:r>
            <w:r>
              <w:rPr>
                <w:i/>
                <w:spacing w:val="-2"/>
                <w:sz w:val="24"/>
              </w:rPr>
              <w:t>«Кухня»</w:t>
            </w:r>
          </w:p>
        </w:tc>
      </w:tr>
      <w:tr w:rsidR="0097566C">
        <w:trPr>
          <w:trHeight w:val="316"/>
        </w:trPr>
        <w:tc>
          <w:tcPr>
            <w:tcW w:w="4686" w:type="dxa"/>
          </w:tcPr>
          <w:p w:rsidR="0097566C" w:rsidRDefault="00DC5CD6">
            <w:pPr>
              <w:pStyle w:val="TableParagraph"/>
              <w:spacing w:line="272" w:lineRule="exact"/>
              <w:rPr>
                <w:sz w:val="24"/>
              </w:rPr>
            </w:pPr>
            <w:r>
              <w:rPr>
                <w:sz w:val="24"/>
              </w:rPr>
              <w:t>Комплект</w:t>
            </w:r>
            <w:r>
              <w:rPr>
                <w:spacing w:val="-4"/>
                <w:sz w:val="24"/>
              </w:rPr>
              <w:t xml:space="preserve"> </w:t>
            </w:r>
            <w:r>
              <w:rPr>
                <w:sz w:val="24"/>
              </w:rPr>
              <w:t>кухонной</w:t>
            </w:r>
            <w:r>
              <w:rPr>
                <w:spacing w:val="-3"/>
                <w:sz w:val="24"/>
              </w:rPr>
              <w:t xml:space="preserve"> </w:t>
            </w:r>
            <w:r>
              <w:rPr>
                <w:spacing w:val="-2"/>
                <w:sz w:val="24"/>
              </w:rPr>
              <w:t>посуды</w:t>
            </w:r>
          </w:p>
        </w:tc>
        <w:tc>
          <w:tcPr>
            <w:tcW w:w="4667" w:type="dxa"/>
          </w:tcPr>
          <w:p w:rsidR="0097566C" w:rsidRDefault="000C3583">
            <w:pPr>
              <w:pStyle w:val="TableParagraph"/>
              <w:spacing w:line="272" w:lineRule="exact"/>
              <w:rPr>
                <w:sz w:val="24"/>
              </w:rPr>
            </w:pPr>
            <w:r>
              <w:rPr>
                <w:spacing w:val="-10"/>
                <w:sz w:val="24"/>
              </w:rPr>
              <w:t>2</w:t>
            </w:r>
          </w:p>
        </w:tc>
      </w:tr>
      <w:tr w:rsidR="0097566C">
        <w:trPr>
          <w:trHeight w:val="318"/>
        </w:trPr>
        <w:tc>
          <w:tcPr>
            <w:tcW w:w="4686" w:type="dxa"/>
          </w:tcPr>
          <w:p w:rsidR="0097566C" w:rsidRDefault="00DC5CD6">
            <w:pPr>
              <w:pStyle w:val="TableParagraph"/>
              <w:rPr>
                <w:sz w:val="24"/>
              </w:rPr>
            </w:pPr>
            <w:r>
              <w:rPr>
                <w:sz w:val="24"/>
              </w:rPr>
              <w:t>Комплект</w:t>
            </w:r>
            <w:r>
              <w:rPr>
                <w:spacing w:val="-5"/>
                <w:sz w:val="24"/>
              </w:rPr>
              <w:t xml:space="preserve"> </w:t>
            </w:r>
            <w:r>
              <w:rPr>
                <w:sz w:val="24"/>
              </w:rPr>
              <w:t>столовой</w:t>
            </w:r>
            <w:r>
              <w:rPr>
                <w:spacing w:val="-6"/>
                <w:sz w:val="24"/>
              </w:rPr>
              <w:t xml:space="preserve"> </w:t>
            </w:r>
            <w:r>
              <w:rPr>
                <w:spacing w:val="-2"/>
                <w:sz w:val="24"/>
              </w:rPr>
              <w:t>посуды</w:t>
            </w:r>
          </w:p>
        </w:tc>
        <w:tc>
          <w:tcPr>
            <w:tcW w:w="4667" w:type="dxa"/>
          </w:tcPr>
          <w:p w:rsidR="0097566C" w:rsidRDefault="000C3583">
            <w:pPr>
              <w:pStyle w:val="TableParagraph"/>
              <w:rPr>
                <w:sz w:val="24"/>
              </w:rPr>
            </w:pPr>
            <w:r>
              <w:rPr>
                <w:spacing w:val="-10"/>
                <w:sz w:val="24"/>
              </w:rPr>
              <w:t>2</w:t>
            </w:r>
          </w:p>
        </w:tc>
      </w:tr>
      <w:tr w:rsidR="0097566C">
        <w:trPr>
          <w:trHeight w:val="316"/>
        </w:trPr>
        <w:tc>
          <w:tcPr>
            <w:tcW w:w="9353" w:type="dxa"/>
            <w:gridSpan w:val="2"/>
          </w:tcPr>
          <w:p w:rsidR="0097566C" w:rsidRDefault="00DC5CD6">
            <w:pPr>
              <w:pStyle w:val="TableParagraph"/>
              <w:spacing w:line="272" w:lineRule="exact"/>
              <w:rPr>
                <w:i/>
                <w:sz w:val="24"/>
              </w:rPr>
            </w:pPr>
            <w:r>
              <w:rPr>
                <w:i/>
                <w:sz w:val="24"/>
              </w:rPr>
              <w:t>Сюжетно-ролевая</w:t>
            </w:r>
            <w:r>
              <w:rPr>
                <w:i/>
                <w:spacing w:val="-2"/>
                <w:sz w:val="24"/>
              </w:rPr>
              <w:t xml:space="preserve"> </w:t>
            </w:r>
            <w:r>
              <w:rPr>
                <w:i/>
                <w:sz w:val="24"/>
              </w:rPr>
              <w:t>игра</w:t>
            </w:r>
            <w:r>
              <w:rPr>
                <w:i/>
                <w:spacing w:val="-1"/>
                <w:sz w:val="24"/>
              </w:rPr>
              <w:t xml:space="preserve"> </w:t>
            </w:r>
            <w:r>
              <w:rPr>
                <w:i/>
                <w:spacing w:val="-2"/>
                <w:sz w:val="24"/>
              </w:rPr>
              <w:t>«Магазин»</w:t>
            </w:r>
          </w:p>
        </w:tc>
      </w:tr>
      <w:tr w:rsidR="0097566C">
        <w:trPr>
          <w:trHeight w:val="318"/>
        </w:trPr>
        <w:tc>
          <w:tcPr>
            <w:tcW w:w="4686" w:type="dxa"/>
          </w:tcPr>
          <w:p w:rsidR="0097566C" w:rsidRDefault="00DC5CD6">
            <w:pPr>
              <w:pStyle w:val="TableParagraph"/>
              <w:spacing w:line="272" w:lineRule="exact"/>
              <w:rPr>
                <w:sz w:val="24"/>
              </w:rPr>
            </w:pPr>
            <w:r>
              <w:rPr>
                <w:sz w:val="24"/>
              </w:rPr>
              <w:t>Набор</w:t>
            </w:r>
            <w:r>
              <w:rPr>
                <w:spacing w:val="-3"/>
                <w:sz w:val="24"/>
              </w:rPr>
              <w:t xml:space="preserve"> </w:t>
            </w:r>
            <w:r>
              <w:rPr>
                <w:sz w:val="24"/>
              </w:rPr>
              <w:t>фруктов</w:t>
            </w:r>
            <w:r>
              <w:rPr>
                <w:spacing w:val="-2"/>
                <w:sz w:val="24"/>
              </w:rPr>
              <w:t xml:space="preserve"> (муляжи)</w:t>
            </w:r>
          </w:p>
        </w:tc>
        <w:tc>
          <w:tcPr>
            <w:tcW w:w="4667" w:type="dxa"/>
          </w:tcPr>
          <w:p w:rsidR="0097566C" w:rsidRDefault="000C3583">
            <w:pPr>
              <w:pStyle w:val="TableParagraph"/>
              <w:spacing w:line="272" w:lineRule="exact"/>
              <w:rPr>
                <w:sz w:val="24"/>
              </w:rPr>
            </w:pPr>
            <w:r>
              <w:rPr>
                <w:spacing w:val="-10"/>
                <w:sz w:val="24"/>
              </w:rPr>
              <w:t>2</w:t>
            </w:r>
          </w:p>
        </w:tc>
      </w:tr>
      <w:tr w:rsidR="0097566C">
        <w:trPr>
          <w:trHeight w:val="316"/>
        </w:trPr>
        <w:tc>
          <w:tcPr>
            <w:tcW w:w="4686" w:type="dxa"/>
          </w:tcPr>
          <w:p w:rsidR="0097566C" w:rsidRDefault="00DC5CD6">
            <w:pPr>
              <w:pStyle w:val="TableParagraph"/>
              <w:spacing w:line="272" w:lineRule="exact"/>
              <w:rPr>
                <w:sz w:val="24"/>
              </w:rPr>
            </w:pPr>
            <w:r>
              <w:rPr>
                <w:sz w:val="24"/>
              </w:rPr>
              <w:t>Набор</w:t>
            </w:r>
            <w:r>
              <w:rPr>
                <w:spacing w:val="-2"/>
                <w:sz w:val="24"/>
              </w:rPr>
              <w:t xml:space="preserve"> </w:t>
            </w:r>
            <w:r>
              <w:rPr>
                <w:sz w:val="24"/>
              </w:rPr>
              <w:t>овощей</w:t>
            </w:r>
            <w:r>
              <w:rPr>
                <w:spacing w:val="-2"/>
                <w:sz w:val="24"/>
              </w:rPr>
              <w:t xml:space="preserve"> (муляжи)</w:t>
            </w:r>
          </w:p>
        </w:tc>
        <w:tc>
          <w:tcPr>
            <w:tcW w:w="4667" w:type="dxa"/>
          </w:tcPr>
          <w:p w:rsidR="0097566C" w:rsidRDefault="000C3583">
            <w:pPr>
              <w:pStyle w:val="TableParagraph"/>
              <w:spacing w:line="272" w:lineRule="exact"/>
              <w:rPr>
                <w:sz w:val="24"/>
              </w:rPr>
            </w:pPr>
            <w:r>
              <w:rPr>
                <w:spacing w:val="-10"/>
                <w:sz w:val="24"/>
              </w:rPr>
              <w:t>2</w:t>
            </w:r>
          </w:p>
        </w:tc>
      </w:tr>
      <w:tr w:rsidR="0097566C">
        <w:trPr>
          <w:trHeight w:val="317"/>
        </w:trPr>
        <w:tc>
          <w:tcPr>
            <w:tcW w:w="4686" w:type="dxa"/>
          </w:tcPr>
          <w:p w:rsidR="0097566C" w:rsidRDefault="00DC5CD6">
            <w:pPr>
              <w:pStyle w:val="TableParagraph"/>
              <w:spacing w:line="272" w:lineRule="exact"/>
              <w:rPr>
                <w:sz w:val="24"/>
              </w:rPr>
            </w:pPr>
            <w:r>
              <w:rPr>
                <w:sz w:val="24"/>
              </w:rPr>
              <w:t>Набор</w:t>
            </w:r>
            <w:r>
              <w:rPr>
                <w:spacing w:val="-4"/>
                <w:sz w:val="24"/>
              </w:rPr>
              <w:t xml:space="preserve"> </w:t>
            </w:r>
            <w:r>
              <w:rPr>
                <w:sz w:val="24"/>
              </w:rPr>
              <w:t>хлебо-булочных</w:t>
            </w:r>
            <w:r>
              <w:rPr>
                <w:spacing w:val="-4"/>
                <w:sz w:val="24"/>
              </w:rPr>
              <w:t xml:space="preserve"> </w:t>
            </w:r>
            <w:r>
              <w:rPr>
                <w:sz w:val="24"/>
              </w:rPr>
              <w:t>изделий</w:t>
            </w:r>
            <w:r>
              <w:rPr>
                <w:spacing w:val="-3"/>
                <w:sz w:val="24"/>
              </w:rPr>
              <w:t xml:space="preserve"> </w:t>
            </w:r>
            <w:r>
              <w:rPr>
                <w:spacing w:val="-2"/>
                <w:sz w:val="24"/>
              </w:rPr>
              <w:t>(муляжи)</w:t>
            </w:r>
          </w:p>
        </w:tc>
        <w:tc>
          <w:tcPr>
            <w:tcW w:w="4667" w:type="dxa"/>
          </w:tcPr>
          <w:p w:rsidR="0097566C" w:rsidRPr="000C3583" w:rsidRDefault="000C3583">
            <w:pPr>
              <w:pStyle w:val="TableParagraph"/>
              <w:spacing w:line="272" w:lineRule="exact"/>
              <w:rPr>
                <w:sz w:val="24"/>
                <w:lang w:val="en-US"/>
              </w:rPr>
            </w:pPr>
            <w:r>
              <w:rPr>
                <w:spacing w:val="-10"/>
                <w:sz w:val="24"/>
              </w:rPr>
              <w:t>2</w:t>
            </w:r>
          </w:p>
        </w:tc>
      </w:tr>
      <w:tr w:rsidR="0097566C">
        <w:trPr>
          <w:trHeight w:val="318"/>
        </w:trPr>
        <w:tc>
          <w:tcPr>
            <w:tcW w:w="4686" w:type="dxa"/>
          </w:tcPr>
          <w:p w:rsidR="0097566C" w:rsidRDefault="00DC5CD6">
            <w:pPr>
              <w:pStyle w:val="TableParagraph"/>
              <w:rPr>
                <w:sz w:val="24"/>
              </w:rPr>
            </w:pPr>
            <w:r>
              <w:rPr>
                <w:spacing w:val="-4"/>
                <w:sz w:val="24"/>
              </w:rPr>
              <w:t>Весы</w:t>
            </w:r>
          </w:p>
        </w:tc>
        <w:tc>
          <w:tcPr>
            <w:tcW w:w="4667" w:type="dxa"/>
          </w:tcPr>
          <w:p w:rsidR="0097566C" w:rsidRDefault="00DC5CD6">
            <w:pPr>
              <w:pStyle w:val="TableParagraph"/>
              <w:rPr>
                <w:sz w:val="24"/>
              </w:rPr>
            </w:pPr>
            <w:r>
              <w:rPr>
                <w:spacing w:val="-10"/>
                <w:sz w:val="24"/>
              </w:rPr>
              <w:t>1</w:t>
            </w:r>
          </w:p>
        </w:tc>
      </w:tr>
      <w:tr w:rsidR="0097566C">
        <w:trPr>
          <w:trHeight w:val="316"/>
        </w:trPr>
        <w:tc>
          <w:tcPr>
            <w:tcW w:w="4686" w:type="dxa"/>
          </w:tcPr>
          <w:p w:rsidR="0097566C" w:rsidRDefault="00DC5CD6">
            <w:pPr>
              <w:pStyle w:val="TableParagraph"/>
              <w:spacing w:line="272" w:lineRule="exact"/>
              <w:rPr>
                <w:sz w:val="24"/>
              </w:rPr>
            </w:pPr>
            <w:r>
              <w:rPr>
                <w:spacing w:val="-2"/>
                <w:sz w:val="24"/>
              </w:rPr>
              <w:t>Сумка</w:t>
            </w:r>
          </w:p>
        </w:tc>
        <w:tc>
          <w:tcPr>
            <w:tcW w:w="4667" w:type="dxa"/>
          </w:tcPr>
          <w:p w:rsidR="0097566C" w:rsidRDefault="00DC5CD6">
            <w:pPr>
              <w:pStyle w:val="TableParagraph"/>
              <w:spacing w:line="272" w:lineRule="exact"/>
              <w:rPr>
                <w:sz w:val="24"/>
              </w:rPr>
            </w:pPr>
            <w:r>
              <w:rPr>
                <w:spacing w:val="-10"/>
                <w:sz w:val="24"/>
              </w:rPr>
              <w:t>2</w:t>
            </w:r>
          </w:p>
        </w:tc>
      </w:tr>
      <w:tr w:rsidR="0097566C">
        <w:trPr>
          <w:trHeight w:val="318"/>
        </w:trPr>
        <w:tc>
          <w:tcPr>
            <w:tcW w:w="4686" w:type="dxa"/>
          </w:tcPr>
          <w:p w:rsidR="0097566C" w:rsidRDefault="00DC5CD6">
            <w:pPr>
              <w:pStyle w:val="TableParagraph"/>
              <w:spacing w:line="272" w:lineRule="exact"/>
              <w:rPr>
                <w:sz w:val="24"/>
              </w:rPr>
            </w:pPr>
            <w:r>
              <w:rPr>
                <w:sz w:val="24"/>
              </w:rPr>
              <w:t>Корзинки</w:t>
            </w:r>
            <w:r>
              <w:rPr>
                <w:spacing w:val="-2"/>
                <w:sz w:val="24"/>
              </w:rPr>
              <w:t xml:space="preserve"> </w:t>
            </w:r>
            <w:r>
              <w:rPr>
                <w:sz w:val="24"/>
              </w:rPr>
              <w:t>для</w:t>
            </w:r>
            <w:r>
              <w:rPr>
                <w:spacing w:val="-2"/>
                <w:sz w:val="24"/>
              </w:rPr>
              <w:t xml:space="preserve"> покупок</w:t>
            </w:r>
          </w:p>
        </w:tc>
        <w:tc>
          <w:tcPr>
            <w:tcW w:w="4667" w:type="dxa"/>
          </w:tcPr>
          <w:p w:rsidR="0097566C" w:rsidRDefault="00DC5CD6">
            <w:pPr>
              <w:pStyle w:val="TableParagraph"/>
              <w:spacing w:line="272" w:lineRule="exact"/>
              <w:rPr>
                <w:sz w:val="24"/>
              </w:rPr>
            </w:pPr>
            <w:r>
              <w:rPr>
                <w:spacing w:val="-10"/>
                <w:sz w:val="24"/>
              </w:rPr>
              <w:t>2</w:t>
            </w:r>
          </w:p>
        </w:tc>
      </w:tr>
      <w:tr w:rsidR="0097566C">
        <w:trPr>
          <w:trHeight w:val="316"/>
        </w:trPr>
        <w:tc>
          <w:tcPr>
            <w:tcW w:w="9353" w:type="dxa"/>
            <w:gridSpan w:val="2"/>
          </w:tcPr>
          <w:p w:rsidR="0097566C" w:rsidRDefault="00DC5CD6">
            <w:pPr>
              <w:pStyle w:val="TableParagraph"/>
              <w:spacing w:line="272" w:lineRule="exact"/>
              <w:rPr>
                <w:i/>
                <w:sz w:val="24"/>
              </w:rPr>
            </w:pPr>
            <w:r>
              <w:rPr>
                <w:i/>
                <w:sz w:val="24"/>
              </w:rPr>
              <w:t>Сюжетно-ролевая</w:t>
            </w:r>
            <w:r>
              <w:rPr>
                <w:i/>
                <w:spacing w:val="-3"/>
                <w:sz w:val="24"/>
              </w:rPr>
              <w:t xml:space="preserve"> </w:t>
            </w:r>
            <w:r>
              <w:rPr>
                <w:i/>
                <w:sz w:val="24"/>
              </w:rPr>
              <w:t>игра</w:t>
            </w:r>
            <w:r>
              <w:rPr>
                <w:i/>
                <w:spacing w:val="-1"/>
                <w:sz w:val="24"/>
              </w:rPr>
              <w:t xml:space="preserve"> </w:t>
            </w:r>
            <w:r>
              <w:rPr>
                <w:i/>
                <w:sz w:val="24"/>
              </w:rPr>
              <w:t>«Мастерская-</w:t>
            </w:r>
            <w:r>
              <w:rPr>
                <w:i/>
                <w:spacing w:val="-2"/>
                <w:sz w:val="24"/>
              </w:rPr>
              <w:t xml:space="preserve"> Автосервис»</w:t>
            </w:r>
          </w:p>
        </w:tc>
      </w:tr>
      <w:tr w:rsidR="0097566C">
        <w:trPr>
          <w:trHeight w:val="316"/>
        </w:trPr>
        <w:tc>
          <w:tcPr>
            <w:tcW w:w="4686" w:type="dxa"/>
          </w:tcPr>
          <w:p w:rsidR="0097566C" w:rsidRDefault="00DC5CD6">
            <w:pPr>
              <w:pStyle w:val="TableParagraph"/>
              <w:spacing w:line="272" w:lineRule="exact"/>
              <w:rPr>
                <w:sz w:val="24"/>
              </w:rPr>
            </w:pPr>
            <w:r>
              <w:rPr>
                <w:sz w:val="24"/>
              </w:rPr>
              <w:t>Игровой</w:t>
            </w:r>
            <w:r>
              <w:rPr>
                <w:spacing w:val="-6"/>
                <w:sz w:val="24"/>
              </w:rPr>
              <w:t xml:space="preserve"> </w:t>
            </w:r>
            <w:r>
              <w:rPr>
                <w:sz w:val="24"/>
              </w:rPr>
              <w:t>модуль</w:t>
            </w:r>
            <w:r>
              <w:rPr>
                <w:spacing w:val="-4"/>
                <w:sz w:val="24"/>
              </w:rPr>
              <w:t xml:space="preserve"> </w:t>
            </w:r>
            <w:r>
              <w:rPr>
                <w:spacing w:val="-2"/>
                <w:sz w:val="24"/>
              </w:rPr>
              <w:t>«Мастерская»</w:t>
            </w:r>
          </w:p>
        </w:tc>
        <w:tc>
          <w:tcPr>
            <w:tcW w:w="4667" w:type="dxa"/>
          </w:tcPr>
          <w:p w:rsidR="0097566C" w:rsidRDefault="000C3583">
            <w:pPr>
              <w:pStyle w:val="TableParagraph"/>
              <w:spacing w:line="272" w:lineRule="exact"/>
              <w:rPr>
                <w:sz w:val="24"/>
              </w:rPr>
            </w:pPr>
            <w:r>
              <w:rPr>
                <w:spacing w:val="-10"/>
                <w:sz w:val="24"/>
              </w:rPr>
              <w:t>2</w:t>
            </w:r>
          </w:p>
        </w:tc>
      </w:tr>
      <w:tr w:rsidR="0097566C">
        <w:trPr>
          <w:trHeight w:val="318"/>
        </w:trPr>
        <w:tc>
          <w:tcPr>
            <w:tcW w:w="9353" w:type="dxa"/>
            <w:gridSpan w:val="2"/>
          </w:tcPr>
          <w:p w:rsidR="0097566C" w:rsidRDefault="00DC5CD6">
            <w:pPr>
              <w:pStyle w:val="TableParagraph"/>
              <w:rPr>
                <w:i/>
                <w:sz w:val="24"/>
              </w:rPr>
            </w:pPr>
            <w:r>
              <w:rPr>
                <w:i/>
                <w:sz w:val="24"/>
              </w:rPr>
              <w:t>Сюжетно-ролевая</w:t>
            </w:r>
            <w:r>
              <w:rPr>
                <w:i/>
                <w:spacing w:val="-1"/>
                <w:sz w:val="24"/>
              </w:rPr>
              <w:t xml:space="preserve"> </w:t>
            </w:r>
            <w:r>
              <w:rPr>
                <w:i/>
                <w:sz w:val="24"/>
              </w:rPr>
              <w:t>игра</w:t>
            </w:r>
            <w:r>
              <w:rPr>
                <w:i/>
                <w:spacing w:val="-1"/>
                <w:sz w:val="24"/>
              </w:rPr>
              <w:t xml:space="preserve"> </w:t>
            </w:r>
            <w:r>
              <w:rPr>
                <w:i/>
                <w:spacing w:val="-2"/>
                <w:sz w:val="24"/>
              </w:rPr>
              <w:t>«Парикмахерская»</w:t>
            </w:r>
          </w:p>
        </w:tc>
      </w:tr>
      <w:tr w:rsidR="0097566C">
        <w:trPr>
          <w:trHeight w:val="316"/>
        </w:trPr>
        <w:tc>
          <w:tcPr>
            <w:tcW w:w="4686" w:type="dxa"/>
          </w:tcPr>
          <w:p w:rsidR="0097566C" w:rsidRDefault="00DC5CD6">
            <w:pPr>
              <w:pStyle w:val="TableParagraph"/>
              <w:spacing w:line="272" w:lineRule="exact"/>
              <w:rPr>
                <w:sz w:val="24"/>
              </w:rPr>
            </w:pPr>
            <w:r>
              <w:rPr>
                <w:sz w:val="24"/>
              </w:rPr>
              <w:t>Набор</w:t>
            </w:r>
            <w:r>
              <w:rPr>
                <w:spacing w:val="-2"/>
                <w:sz w:val="24"/>
              </w:rPr>
              <w:t xml:space="preserve"> парикмахера</w:t>
            </w:r>
          </w:p>
        </w:tc>
        <w:tc>
          <w:tcPr>
            <w:tcW w:w="4667" w:type="dxa"/>
          </w:tcPr>
          <w:p w:rsidR="0097566C" w:rsidRDefault="00DC5CD6">
            <w:pPr>
              <w:pStyle w:val="TableParagraph"/>
              <w:spacing w:line="272" w:lineRule="exact"/>
              <w:rPr>
                <w:sz w:val="24"/>
              </w:rPr>
            </w:pPr>
            <w:r>
              <w:rPr>
                <w:spacing w:val="-10"/>
                <w:sz w:val="24"/>
              </w:rPr>
              <w:t>2</w:t>
            </w:r>
          </w:p>
        </w:tc>
      </w:tr>
      <w:tr w:rsidR="0097566C">
        <w:trPr>
          <w:trHeight w:val="318"/>
        </w:trPr>
        <w:tc>
          <w:tcPr>
            <w:tcW w:w="4686" w:type="dxa"/>
          </w:tcPr>
          <w:p w:rsidR="0097566C" w:rsidRDefault="00DC5CD6">
            <w:pPr>
              <w:pStyle w:val="TableParagraph"/>
              <w:spacing w:line="272" w:lineRule="exact"/>
              <w:rPr>
                <w:sz w:val="24"/>
              </w:rPr>
            </w:pPr>
            <w:r>
              <w:rPr>
                <w:sz w:val="24"/>
              </w:rPr>
              <w:t>Альбом</w:t>
            </w:r>
            <w:r>
              <w:rPr>
                <w:spacing w:val="-3"/>
                <w:sz w:val="24"/>
              </w:rPr>
              <w:t xml:space="preserve"> </w:t>
            </w:r>
            <w:r>
              <w:rPr>
                <w:sz w:val="24"/>
              </w:rPr>
              <w:t>«Прически</w:t>
            </w:r>
            <w:r>
              <w:rPr>
                <w:spacing w:val="-3"/>
                <w:sz w:val="24"/>
              </w:rPr>
              <w:t xml:space="preserve"> </w:t>
            </w:r>
            <w:r>
              <w:rPr>
                <w:sz w:val="24"/>
              </w:rPr>
              <w:t>для</w:t>
            </w:r>
            <w:r>
              <w:rPr>
                <w:spacing w:val="-2"/>
                <w:sz w:val="24"/>
              </w:rPr>
              <w:t xml:space="preserve"> девочек»</w:t>
            </w:r>
          </w:p>
        </w:tc>
        <w:tc>
          <w:tcPr>
            <w:tcW w:w="4667" w:type="dxa"/>
          </w:tcPr>
          <w:p w:rsidR="0097566C" w:rsidRDefault="00DC5CD6">
            <w:pPr>
              <w:pStyle w:val="TableParagraph"/>
              <w:spacing w:line="272" w:lineRule="exact"/>
              <w:rPr>
                <w:sz w:val="24"/>
              </w:rPr>
            </w:pPr>
            <w:r>
              <w:rPr>
                <w:spacing w:val="-10"/>
                <w:sz w:val="24"/>
              </w:rPr>
              <w:t>1</w:t>
            </w:r>
          </w:p>
        </w:tc>
      </w:tr>
      <w:tr w:rsidR="0097566C">
        <w:trPr>
          <w:trHeight w:val="316"/>
        </w:trPr>
        <w:tc>
          <w:tcPr>
            <w:tcW w:w="4686" w:type="dxa"/>
          </w:tcPr>
          <w:p w:rsidR="0097566C" w:rsidRDefault="00DC5CD6">
            <w:pPr>
              <w:pStyle w:val="TableParagraph"/>
              <w:spacing w:line="272" w:lineRule="exact"/>
              <w:rPr>
                <w:sz w:val="24"/>
              </w:rPr>
            </w:pPr>
            <w:r>
              <w:rPr>
                <w:sz w:val="24"/>
              </w:rPr>
              <w:t>Альбом</w:t>
            </w:r>
            <w:r>
              <w:rPr>
                <w:spacing w:val="-3"/>
                <w:sz w:val="24"/>
              </w:rPr>
              <w:t xml:space="preserve"> </w:t>
            </w:r>
            <w:r>
              <w:rPr>
                <w:sz w:val="24"/>
              </w:rPr>
              <w:t>«Прически</w:t>
            </w:r>
            <w:r>
              <w:rPr>
                <w:spacing w:val="-3"/>
                <w:sz w:val="24"/>
              </w:rPr>
              <w:t xml:space="preserve"> </w:t>
            </w:r>
            <w:r>
              <w:rPr>
                <w:sz w:val="24"/>
              </w:rPr>
              <w:t>для</w:t>
            </w:r>
            <w:r>
              <w:rPr>
                <w:spacing w:val="-2"/>
                <w:sz w:val="24"/>
              </w:rPr>
              <w:t xml:space="preserve"> мальчиков»</w:t>
            </w:r>
          </w:p>
        </w:tc>
        <w:tc>
          <w:tcPr>
            <w:tcW w:w="4667" w:type="dxa"/>
          </w:tcPr>
          <w:p w:rsidR="0097566C" w:rsidRDefault="00DC5CD6">
            <w:pPr>
              <w:pStyle w:val="TableParagraph"/>
              <w:spacing w:line="272" w:lineRule="exact"/>
              <w:rPr>
                <w:sz w:val="24"/>
              </w:rPr>
            </w:pPr>
            <w:r>
              <w:rPr>
                <w:spacing w:val="-10"/>
                <w:sz w:val="24"/>
              </w:rPr>
              <w:t>1</w:t>
            </w:r>
          </w:p>
        </w:tc>
      </w:tr>
      <w:tr w:rsidR="0097566C">
        <w:trPr>
          <w:trHeight w:val="316"/>
        </w:trPr>
        <w:tc>
          <w:tcPr>
            <w:tcW w:w="9353" w:type="dxa"/>
            <w:gridSpan w:val="2"/>
          </w:tcPr>
          <w:p w:rsidR="0097566C" w:rsidRDefault="00DC5CD6">
            <w:pPr>
              <w:pStyle w:val="TableParagraph"/>
              <w:spacing w:line="273" w:lineRule="exact"/>
              <w:rPr>
                <w:i/>
                <w:sz w:val="24"/>
              </w:rPr>
            </w:pPr>
            <w:r>
              <w:rPr>
                <w:i/>
                <w:sz w:val="24"/>
              </w:rPr>
              <w:t>Сюжетно-ролевая</w:t>
            </w:r>
            <w:r>
              <w:rPr>
                <w:i/>
                <w:spacing w:val="-2"/>
                <w:sz w:val="24"/>
              </w:rPr>
              <w:t xml:space="preserve"> </w:t>
            </w:r>
            <w:r>
              <w:rPr>
                <w:i/>
                <w:sz w:val="24"/>
              </w:rPr>
              <w:t>игра</w:t>
            </w:r>
            <w:r>
              <w:rPr>
                <w:i/>
                <w:spacing w:val="-1"/>
                <w:sz w:val="24"/>
              </w:rPr>
              <w:t xml:space="preserve"> </w:t>
            </w:r>
            <w:r>
              <w:rPr>
                <w:i/>
                <w:spacing w:val="-2"/>
                <w:sz w:val="24"/>
              </w:rPr>
              <w:t>«Шоферы»</w:t>
            </w:r>
          </w:p>
        </w:tc>
      </w:tr>
      <w:tr w:rsidR="0097566C">
        <w:trPr>
          <w:trHeight w:val="318"/>
        </w:trPr>
        <w:tc>
          <w:tcPr>
            <w:tcW w:w="4686" w:type="dxa"/>
          </w:tcPr>
          <w:p w:rsidR="0097566C" w:rsidRDefault="00DC5CD6">
            <w:pPr>
              <w:pStyle w:val="TableParagraph"/>
              <w:rPr>
                <w:sz w:val="24"/>
              </w:rPr>
            </w:pPr>
            <w:r>
              <w:rPr>
                <w:sz w:val="24"/>
              </w:rPr>
              <w:t>Грузовые</w:t>
            </w:r>
            <w:r>
              <w:rPr>
                <w:spacing w:val="-3"/>
                <w:sz w:val="24"/>
              </w:rPr>
              <w:t xml:space="preserve"> </w:t>
            </w:r>
            <w:r>
              <w:rPr>
                <w:sz w:val="24"/>
              </w:rPr>
              <w:t>машины</w:t>
            </w:r>
            <w:r>
              <w:rPr>
                <w:spacing w:val="-1"/>
                <w:sz w:val="24"/>
              </w:rPr>
              <w:t xml:space="preserve"> </w:t>
            </w:r>
            <w:r>
              <w:rPr>
                <w:spacing w:val="-2"/>
                <w:sz w:val="24"/>
              </w:rPr>
              <w:t>большие</w:t>
            </w:r>
          </w:p>
        </w:tc>
        <w:tc>
          <w:tcPr>
            <w:tcW w:w="4667" w:type="dxa"/>
          </w:tcPr>
          <w:p w:rsidR="0097566C" w:rsidRDefault="000C3583">
            <w:pPr>
              <w:pStyle w:val="TableParagraph"/>
              <w:rPr>
                <w:sz w:val="24"/>
              </w:rPr>
            </w:pPr>
            <w:r>
              <w:rPr>
                <w:spacing w:val="-10"/>
                <w:sz w:val="24"/>
              </w:rPr>
              <w:t>2</w:t>
            </w:r>
          </w:p>
        </w:tc>
      </w:tr>
      <w:tr w:rsidR="0097566C">
        <w:trPr>
          <w:trHeight w:val="316"/>
        </w:trPr>
        <w:tc>
          <w:tcPr>
            <w:tcW w:w="4686" w:type="dxa"/>
          </w:tcPr>
          <w:p w:rsidR="0097566C" w:rsidRDefault="00DC5CD6">
            <w:pPr>
              <w:pStyle w:val="TableParagraph"/>
              <w:spacing w:line="272" w:lineRule="exact"/>
              <w:rPr>
                <w:sz w:val="24"/>
              </w:rPr>
            </w:pPr>
            <w:r>
              <w:rPr>
                <w:sz w:val="24"/>
              </w:rPr>
              <w:t>Легковые</w:t>
            </w:r>
            <w:r>
              <w:rPr>
                <w:spacing w:val="-2"/>
                <w:sz w:val="24"/>
              </w:rPr>
              <w:t xml:space="preserve"> машины</w:t>
            </w:r>
          </w:p>
        </w:tc>
        <w:tc>
          <w:tcPr>
            <w:tcW w:w="4667" w:type="dxa"/>
          </w:tcPr>
          <w:p w:rsidR="0097566C" w:rsidRDefault="00DC5CD6">
            <w:pPr>
              <w:pStyle w:val="TableParagraph"/>
              <w:spacing w:line="272" w:lineRule="exact"/>
              <w:rPr>
                <w:sz w:val="24"/>
              </w:rPr>
            </w:pPr>
            <w:r>
              <w:rPr>
                <w:spacing w:val="-10"/>
                <w:sz w:val="24"/>
              </w:rPr>
              <w:t>3</w:t>
            </w:r>
          </w:p>
        </w:tc>
      </w:tr>
      <w:tr w:rsidR="0097566C">
        <w:trPr>
          <w:trHeight w:val="318"/>
        </w:trPr>
        <w:tc>
          <w:tcPr>
            <w:tcW w:w="4686" w:type="dxa"/>
          </w:tcPr>
          <w:p w:rsidR="0097566C" w:rsidRDefault="00DC5CD6">
            <w:pPr>
              <w:pStyle w:val="TableParagraph"/>
              <w:spacing w:line="272" w:lineRule="exact"/>
              <w:rPr>
                <w:sz w:val="24"/>
              </w:rPr>
            </w:pPr>
            <w:r>
              <w:rPr>
                <w:sz w:val="24"/>
              </w:rPr>
              <w:t>Грузовые</w:t>
            </w:r>
            <w:r>
              <w:rPr>
                <w:spacing w:val="-1"/>
                <w:sz w:val="24"/>
              </w:rPr>
              <w:t xml:space="preserve"> </w:t>
            </w:r>
            <w:r>
              <w:rPr>
                <w:spacing w:val="-2"/>
                <w:sz w:val="24"/>
              </w:rPr>
              <w:t>машины</w:t>
            </w:r>
          </w:p>
        </w:tc>
        <w:tc>
          <w:tcPr>
            <w:tcW w:w="4667" w:type="dxa"/>
          </w:tcPr>
          <w:p w:rsidR="0097566C" w:rsidRDefault="00DC5CD6">
            <w:pPr>
              <w:pStyle w:val="TableParagraph"/>
              <w:spacing w:line="272" w:lineRule="exact"/>
              <w:rPr>
                <w:sz w:val="24"/>
              </w:rPr>
            </w:pPr>
            <w:r>
              <w:rPr>
                <w:spacing w:val="-10"/>
                <w:sz w:val="24"/>
              </w:rPr>
              <w:t>3</w:t>
            </w:r>
          </w:p>
        </w:tc>
      </w:tr>
    </w:tbl>
    <w:p w:rsidR="0097566C" w:rsidRDefault="0097566C">
      <w:pPr>
        <w:pStyle w:val="TableParagraph"/>
        <w:spacing w:line="272" w:lineRule="exact"/>
        <w:rPr>
          <w:sz w:val="24"/>
        </w:rPr>
        <w:sectPr w:rsidR="0097566C">
          <w:pgSz w:w="11920" w:h="16850"/>
          <w:pgMar w:top="1060" w:right="0" w:bottom="1248"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6"/>
        <w:gridCol w:w="4667"/>
      </w:tblGrid>
      <w:tr w:rsidR="0097566C">
        <w:trPr>
          <w:trHeight w:val="318"/>
        </w:trPr>
        <w:tc>
          <w:tcPr>
            <w:tcW w:w="4686" w:type="dxa"/>
          </w:tcPr>
          <w:p w:rsidR="0097566C" w:rsidRDefault="00DC5CD6">
            <w:pPr>
              <w:pStyle w:val="TableParagraph"/>
              <w:spacing w:before="1" w:line="240" w:lineRule="auto"/>
              <w:rPr>
                <w:sz w:val="24"/>
              </w:rPr>
            </w:pPr>
            <w:r>
              <w:rPr>
                <w:spacing w:val="-2"/>
                <w:sz w:val="24"/>
              </w:rPr>
              <w:lastRenderedPageBreak/>
              <w:t>Трактор</w:t>
            </w:r>
          </w:p>
        </w:tc>
        <w:tc>
          <w:tcPr>
            <w:tcW w:w="4667" w:type="dxa"/>
          </w:tcPr>
          <w:p w:rsidR="0097566C" w:rsidRDefault="00DC5CD6">
            <w:pPr>
              <w:pStyle w:val="TableParagraph"/>
              <w:spacing w:before="1" w:line="240" w:lineRule="auto"/>
              <w:rPr>
                <w:sz w:val="24"/>
              </w:rPr>
            </w:pPr>
            <w:r>
              <w:rPr>
                <w:spacing w:val="-10"/>
                <w:sz w:val="24"/>
              </w:rPr>
              <w:t>2</w:t>
            </w:r>
          </w:p>
        </w:tc>
      </w:tr>
      <w:tr w:rsidR="0097566C">
        <w:trPr>
          <w:trHeight w:val="316"/>
        </w:trPr>
        <w:tc>
          <w:tcPr>
            <w:tcW w:w="9353" w:type="dxa"/>
            <w:gridSpan w:val="2"/>
          </w:tcPr>
          <w:p w:rsidR="0097566C" w:rsidRDefault="00DC5CD6">
            <w:pPr>
              <w:pStyle w:val="TableParagraph"/>
              <w:rPr>
                <w:i/>
                <w:sz w:val="24"/>
              </w:rPr>
            </w:pPr>
            <w:r>
              <w:rPr>
                <w:i/>
                <w:sz w:val="24"/>
              </w:rPr>
              <w:t>Уголок</w:t>
            </w:r>
            <w:r>
              <w:rPr>
                <w:i/>
                <w:spacing w:val="-4"/>
                <w:sz w:val="24"/>
              </w:rPr>
              <w:t xml:space="preserve"> </w:t>
            </w:r>
            <w:r>
              <w:rPr>
                <w:i/>
                <w:sz w:val="24"/>
              </w:rPr>
              <w:t>безопасности</w:t>
            </w:r>
            <w:r>
              <w:rPr>
                <w:i/>
                <w:spacing w:val="-4"/>
                <w:sz w:val="24"/>
              </w:rPr>
              <w:t xml:space="preserve"> </w:t>
            </w:r>
            <w:r>
              <w:rPr>
                <w:i/>
                <w:sz w:val="24"/>
              </w:rPr>
              <w:t>«Островок</w:t>
            </w:r>
            <w:r>
              <w:rPr>
                <w:i/>
                <w:spacing w:val="-4"/>
                <w:sz w:val="24"/>
              </w:rPr>
              <w:t xml:space="preserve"> </w:t>
            </w:r>
            <w:r>
              <w:rPr>
                <w:i/>
                <w:spacing w:val="-2"/>
                <w:sz w:val="24"/>
              </w:rPr>
              <w:t>безопасности"</w:t>
            </w:r>
          </w:p>
        </w:tc>
      </w:tr>
      <w:tr w:rsidR="0097566C">
        <w:trPr>
          <w:trHeight w:val="318"/>
        </w:trPr>
        <w:tc>
          <w:tcPr>
            <w:tcW w:w="4686" w:type="dxa"/>
          </w:tcPr>
          <w:p w:rsidR="0097566C" w:rsidRDefault="00DC5CD6">
            <w:pPr>
              <w:pStyle w:val="TableParagraph"/>
              <w:rPr>
                <w:sz w:val="24"/>
              </w:rPr>
            </w:pPr>
            <w:r>
              <w:rPr>
                <w:sz w:val="24"/>
              </w:rPr>
              <w:lastRenderedPageBreak/>
              <w:t>Макет</w:t>
            </w:r>
            <w:r>
              <w:rPr>
                <w:spacing w:val="-2"/>
                <w:sz w:val="24"/>
              </w:rPr>
              <w:t xml:space="preserve"> светофора</w:t>
            </w:r>
          </w:p>
        </w:tc>
        <w:tc>
          <w:tcPr>
            <w:tcW w:w="4667" w:type="dxa"/>
          </w:tcPr>
          <w:p w:rsidR="0097566C" w:rsidRDefault="00DC5CD6">
            <w:pPr>
              <w:pStyle w:val="TableParagraph"/>
              <w:rPr>
                <w:sz w:val="24"/>
              </w:rPr>
            </w:pPr>
            <w:r>
              <w:rPr>
                <w:spacing w:val="-10"/>
                <w:sz w:val="24"/>
              </w:rPr>
              <w:t>1</w:t>
            </w:r>
          </w:p>
        </w:tc>
      </w:tr>
      <w:tr w:rsidR="0097566C">
        <w:trPr>
          <w:trHeight w:val="633"/>
        </w:trPr>
        <w:tc>
          <w:tcPr>
            <w:tcW w:w="4686" w:type="dxa"/>
          </w:tcPr>
          <w:p w:rsidR="0097566C" w:rsidRDefault="00DC5CD6">
            <w:pPr>
              <w:pStyle w:val="TableParagraph"/>
              <w:rPr>
                <w:sz w:val="24"/>
              </w:rPr>
            </w:pPr>
            <w:r>
              <w:rPr>
                <w:sz w:val="24"/>
              </w:rPr>
              <w:t>Дидактическая</w:t>
            </w:r>
            <w:r>
              <w:rPr>
                <w:spacing w:val="-3"/>
                <w:sz w:val="24"/>
              </w:rPr>
              <w:t xml:space="preserve"> </w:t>
            </w:r>
            <w:r>
              <w:rPr>
                <w:sz w:val="24"/>
              </w:rPr>
              <w:t>игра</w:t>
            </w:r>
            <w:r>
              <w:rPr>
                <w:spacing w:val="-4"/>
                <w:sz w:val="24"/>
              </w:rPr>
              <w:t xml:space="preserve"> </w:t>
            </w:r>
            <w:r>
              <w:rPr>
                <w:sz w:val="24"/>
              </w:rPr>
              <w:t>«Загадки</w:t>
            </w:r>
            <w:r>
              <w:rPr>
                <w:spacing w:val="-2"/>
                <w:sz w:val="24"/>
              </w:rPr>
              <w:t xml:space="preserve"> </w:t>
            </w:r>
            <w:r>
              <w:rPr>
                <w:spacing w:val="-10"/>
                <w:sz w:val="24"/>
              </w:rPr>
              <w:t>о</w:t>
            </w:r>
          </w:p>
          <w:p w:rsidR="0097566C" w:rsidRDefault="00DC5CD6">
            <w:pPr>
              <w:pStyle w:val="TableParagraph"/>
              <w:spacing w:before="41" w:line="240" w:lineRule="auto"/>
              <w:rPr>
                <w:sz w:val="24"/>
              </w:rPr>
            </w:pPr>
            <w:r>
              <w:rPr>
                <w:spacing w:val="-2"/>
                <w:sz w:val="24"/>
              </w:rPr>
              <w:t>транспорте»</w:t>
            </w:r>
          </w:p>
        </w:tc>
        <w:tc>
          <w:tcPr>
            <w:tcW w:w="4667" w:type="dxa"/>
          </w:tcPr>
          <w:p w:rsidR="0097566C" w:rsidRDefault="000C3583">
            <w:pPr>
              <w:pStyle w:val="TableParagraph"/>
              <w:rPr>
                <w:sz w:val="24"/>
              </w:rPr>
            </w:pPr>
            <w:r>
              <w:rPr>
                <w:spacing w:val="-10"/>
                <w:sz w:val="24"/>
              </w:rPr>
              <w:t>2</w:t>
            </w:r>
          </w:p>
        </w:tc>
      </w:tr>
      <w:tr w:rsidR="0097566C">
        <w:trPr>
          <w:trHeight w:val="318"/>
        </w:trPr>
        <w:tc>
          <w:tcPr>
            <w:tcW w:w="4686" w:type="dxa"/>
          </w:tcPr>
          <w:p w:rsidR="0097566C" w:rsidRDefault="00DC5CD6">
            <w:pPr>
              <w:pStyle w:val="TableParagraph"/>
              <w:spacing w:before="1" w:line="240" w:lineRule="auto"/>
              <w:rPr>
                <w:sz w:val="24"/>
              </w:rPr>
            </w:pPr>
            <w:r>
              <w:rPr>
                <w:sz w:val="24"/>
              </w:rPr>
              <w:t>Дидактическая</w:t>
            </w:r>
            <w:r>
              <w:rPr>
                <w:spacing w:val="-4"/>
                <w:sz w:val="24"/>
              </w:rPr>
              <w:t xml:space="preserve"> </w:t>
            </w:r>
            <w:r>
              <w:rPr>
                <w:sz w:val="24"/>
              </w:rPr>
              <w:t>игра</w:t>
            </w:r>
            <w:r>
              <w:rPr>
                <w:spacing w:val="-3"/>
                <w:sz w:val="24"/>
              </w:rPr>
              <w:t xml:space="preserve"> </w:t>
            </w:r>
            <w:r>
              <w:rPr>
                <w:spacing w:val="-2"/>
                <w:sz w:val="24"/>
              </w:rPr>
              <w:t>«ПДД»</w:t>
            </w:r>
          </w:p>
        </w:tc>
        <w:tc>
          <w:tcPr>
            <w:tcW w:w="4667" w:type="dxa"/>
          </w:tcPr>
          <w:p w:rsidR="0097566C" w:rsidRDefault="000C3583">
            <w:pPr>
              <w:pStyle w:val="TableParagraph"/>
              <w:spacing w:before="1" w:line="240" w:lineRule="auto"/>
              <w:rPr>
                <w:sz w:val="24"/>
              </w:rPr>
            </w:pPr>
            <w:r>
              <w:rPr>
                <w:spacing w:val="-10"/>
                <w:sz w:val="24"/>
              </w:rPr>
              <w:t>2</w:t>
            </w:r>
          </w:p>
        </w:tc>
      </w:tr>
      <w:tr w:rsidR="0097566C">
        <w:trPr>
          <w:trHeight w:val="316"/>
        </w:trPr>
        <w:tc>
          <w:tcPr>
            <w:tcW w:w="4686" w:type="dxa"/>
          </w:tcPr>
          <w:p w:rsidR="0097566C" w:rsidRDefault="00DC5CD6">
            <w:pPr>
              <w:pStyle w:val="TableParagraph"/>
              <w:rPr>
                <w:sz w:val="24"/>
              </w:rPr>
            </w:pPr>
            <w:r>
              <w:rPr>
                <w:sz w:val="24"/>
              </w:rPr>
              <w:t>Набор</w:t>
            </w:r>
            <w:r>
              <w:rPr>
                <w:spacing w:val="-3"/>
                <w:sz w:val="24"/>
              </w:rPr>
              <w:t xml:space="preserve"> </w:t>
            </w:r>
            <w:r>
              <w:rPr>
                <w:sz w:val="24"/>
              </w:rPr>
              <w:t>маленьких</w:t>
            </w:r>
            <w:r>
              <w:rPr>
                <w:spacing w:val="-2"/>
                <w:sz w:val="24"/>
              </w:rPr>
              <w:t xml:space="preserve"> машинок</w:t>
            </w:r>
          </w:p>
        </w:tc>
        <w:tc>
          <w:tcPr>
            <w:tcW w:w="4667" w:type="dxa"/>
          </w:tcPr>
          <w:p w:rsidR="0097566C" w:rsidRPr="000C3583" w:rsidRDefault="000C3583">
            <w:pPr>
              <w:pStyle w:val="TableParagraph"/>
              <w:rPr>
                <w:sz w:val="24"/>
                <w:lang w:val="en-US"/>
              </w:rPr>
            </w:pPr>
            <w:r>
              <w:rPr>
                <w:sz w:val="24"/>
                <w:lang w:val="en-US"/>
              </w:rPr>
              <w:t>2</w:t>
            </w:r>
          </w:p>
        </w:tc>
      </w:tr>
      <w:tr w:rsidR="0097566C">
        <w:trPr>
          <w:trHeight w:val="318"/>
        </w:trPr>
        <w:tc>
          <w:tcPr>
            <w:tcW w:w="4686" w:type="dxa"/>
          </w:tcPr>
          <w:p w:rsidR="0097566C" w:rsidRDefault="00DC5CD6">
            <w:pPr>
              <w:pStyle w:val="TableParagraph"/>
              <w:rPr>
                <w:sz w:val="24"/>
              </w:rPr>
            </w:pPr>
            <w:r>
              <w:rPr>
                <w:sz w:val="24"/>
              </w:rPr>
              <w:t>Набор</w:t>
            </w:r>
            <w:r>
              <w:rPr>
                <w:spacing w:val="-3"/>
                <w:sz w:val="24"/>
              </w:rPr>
              <w:t xml:space="preserve"> </w:t>
            </w:r>
            <w:r>
              <w:rPr>
                <w:sz w:val="24"/>
              </w:rPr>
              <w:t>дорожных</w:t>
            </w:r>
            <w:r>
              <w:rPr>
                <w:spacing w:val="-3"/>
                <w:sz w:val="24"/>
              </w:rPr>
              <w:t xml:space="preserve"> </w:t>
            </w:r>
            <w:r>
              <w:rPr>
                <w:spacing w:val="-2"/>
                <w:sz w:val="24"/>
              </w:rPr>
              <w:t>знаков</w:t>
            </w:r>
          </w:p>
        </w:tc>
        <w:tc>
          <w:tcPr>
            <w:tcW w:w="4667" w:type="dxa"/>
          </w:tcPr>
          <w:p w:rsidR="0097566C" w:rsidRDefault="00DC5CD6">
            <w:pPr>
              <w:pStyle w:val="TableParagraph"/>
              <w:rPr>
                <w:sz w:val="24"/>
              </w:rPr>
            </w:pPr>
            <w:r>
              <w:rPr>
                <w:spacing w:val="-10"/>
                <w:sz w:val="24"/>
              </w:rPr>
              <w:t>2</w:t>
            </w:r>
          </w:p>
        </w:tc>
      </w:tr>
      <w:tr w:rsidR="0097566C">
        <w:trPr>
          <w:trHeight w:val="316"/>
        </w:trPr>
        <w:tc>
          <w:tcPr>
            <w:tcW w:w="4686" w:type="dxa"/>
          </w:tcPr>
          <w:p w:rsidR="0097566C" w:rsidRDefault="00DC5CD6">
            <w:pPr>
              <w:pStyle w:val="TableParagraph"/>
              <w:rPr>
                <w:sz w:val="24"/>
              </w:rPr>
            </w:pPr>
            <w:r>
              <w:rPr>
                <w:spacing w:val="-4"/>
                <w:sz w:val="24"/>
              </w:rPr>
              <w:t>Руль</w:t>
            </w:r>
          </w:p>
        </w:tc>
        <w:tc>
          <w:tcPr>
            <w:tcW w:w="4667" w:type="dxa"/>
          </w:tcPr>
          <w:p w:rsidR="0097566C" w:rsidRDefault="00DC5CD6">
            <w:pPr>
              <w:pStyle w:val="TableParagraph"/>
              <w:rPr>
                <w:sz w:val="24"/>
              </w:rPr>
            </w:pPr>
            <w:r>
              <w:rPr>
                <w:spacing w:val="-10"/>
                <w:sz w:val="24"/>
              </w:rPr>
              <w:t>2</w:t>
            </w:r>
          </w:p>
        </w:tc>
      </w:tr>
      <w:tr w:rsidR="0097566C">
        <w:trPr>
          <w:trHeight w:val="316"/>
        </w:trPr>
        <w:tc>
          <w:tcPr>
            <w:tcW w:w="4686" w:type="dxa"/>
          </w:tcPr>
          <w:p w:rsidR="0097566C" w:rsidRDefault="00DC5CD6">
            <w:pPr>
              <w:pStyle w:val="TableParagraph"/>
              <w:rPr>
                <w:sz w:val="24"/>
              </w:rPr>
            </w:pPr>
            <w:r>
              <w:rPr>
                <w:spacing w:val="-2"/>
                <w:sz w:val="24"/>
              </w:rPr>
              <w:t>Бинокль</w:t>
            </w:r>
          </w:p>
        </w:tc>
        <w:tc>
          <w:tcPr>
            <w:tcW w:w="4667" w:type="dxa"/>
          </w:tcPr>
          <w:p w:rsidR="0097566C" w:rsidRDefault="00DC5CD6">
            <w:pPr>
              <w:pStyle w:val="TableParagraph"/>
              <w:rPr>
                <w:sz w:val="24"/>
              </w:rPr>
            </w:pPr>
            <w:r>
              <w:rPr>
                <w:spacing w:val="-10"/>
                <w:sz w:val="24"/>
              </w:rPr>
              <w:t>1</w:t>
            </w:r>
          </w:p>
        </w:tc>
      </w:tr>
      <w:tr w:rsidR="0097566C">
        <w:trPr>
          <w:trHeight w:val="318"/>
        </w:trPr>
        <w:tc>
          <w:tcPr>
            <w:tcW w:w="4686" w:type="dxa"/>
          </w:tcPr>
          <w:p w:rsidR="0097566C" w:rsidRDefault="00DC5CD6">
            <w:pPr>
              <w:pStyle w:val="TableParagraph"/>
              <w:spacing w:before="1" w:line="240" w:lineRule="auto"/>
              <w:rPr>
                <w:sz w:val="24"/>
              </w:rPr>
            </w:pPr>
            <w:r>
              <w:rPr>
                <w:spacing w:val="-4"/>
                <w:sz w:val="24"/>
              </w:rPr>
              <w:t>Рация</w:t>
            </w:r>
          </w:p>
        </w:tc>
        <w:tc>
          <w:tcPr>
            <w:tcW w:w="4667" w:type="dxa"/>
          </w:tcPr>
          <w:p w:rsidR="0097566C" w:rsidRDefault="00DC5CD6">
            <w:pPr>
              <w:pStyle w:val="TableParagraph"/>
              <w:spacing w:before="1" w:line="240" w:lineRule="auto"/>
              <w:rPr>
                <w:sz w:val="24"/>
              </w:rPr>
            </w:pPr>
            <w:r>
              <w:rPr>
                <w:spacing w:val="-10"/>
                <w:sz w:val="24"/>
              </w:rPr>
              <w:t>1</w:t>
            </w:r>
          </w:p>
        </w:tc>
      </w:tr>
      <w:tr w:rsidR="0097566C">
        <w:trPr>
          <w:trHeight w:val="316"/>
        </w:trPr>
        <w:tc>
          <w:tcPr>
            <w:tcW w:w="4686" w:type="dxa"/>
          </w:tcPr>
          <w:p w:rsidR="0097566C" w:rsidRDefault="00DC5CD6">
            <w:pPr>
              <w:pStyle w:val="TableParagraph"/>
              <w:spacing w:line="276" w:lineRule="exact"/>
              <w:rPr>
                <w:sz w:val="24"/>
              </w:rPr>
            </w:pPr>
            <w:r>
              <w:rPr>
                <w:spacing w:val="-4"/>
                <w:sz w:val="24"/>
              </w:rPr>
              <w:t>Жезл</w:t>
            </w:r>
          </w:p>
        </w:tc>
        <w:tc>
          <w:tcPr>
            <w:tcW w:w="4667" w:type="dxa"/>
          </w:tcPr>
          <w:p w:rsidR="0097566C" w:rsidRDefault="00DC5CD6">
            <w:pPr>
              <w:pStyle w:val="TableParagraph"/>
              <w:spacing w:line="276" w:lineRule="exact"/>
              <w:rPr>
                <w:sz w:val="24"/>
              </w:rPr>
            </w:pPr>
            <w:r>
              <w:rPr>
                <w:spacing w:val="-10"/>
                <w:sz w:val="24"/>
              </w:rPr>
              <w:t>1</w:t>
            </w:r>
          </w:p>
        </w:tc>
      </w:tr>
      <w:tr w:rsidR="0097566C">
        <w:trPr>
          <w:trHeight w:val="318"/>
        </w:trPr>
        <w:tc>
          <w:tcPr>
            <w:tcW w:w="4686" w:type="dxa"/>
          </w:tcPr>
          <w:p w:rsidR="0097566C" w:rsidRDefault="00DC5CD6">
            <w:pPr>
              <w:pStyle w:val="TableParagraph"/>
              <w:rPr>
                <w:sz w:val="24"/>
              </w:rPr>
            </w:pPr>
            <w:r>
              <w:rPr>
                <w:sz w:val="24"/>
              </w:rPr>
              <w:t>Фуражка</w:t>
            </w:r>
            <w:r>
              <w:rPr>
                <w:spacing w:val="-1"/>
                <w:sz w:val="24"/>
              </w:rPr>
              <w:t xml:space="preserve"> </w:t>
            </w:r>
            <w:r>
              <w:rPr>
                <w:spacing w:val="-2"/>
                <w:sz w:val="24"/>
              </w:rPr>
              <w:t>полицейского</w:t>
            </w:r>
          </w:p>
        </w:tc>
        <w:tc>
          <w:tcPr>
            <w:tcW w:w="4667" w:type="dxa"/>
          </w:tcPr>
          <w:p w:rsidR="0097566C" w:rsidRDefault="00DC5CD6">
            <w:pPr>
              <w:pStyle w:val="TableParagraph"/>
              <w:rPr>
                <w:sz w:val="24"/>
              </w:rPr>
            </w:pPr>
            <w:r>
              <w:rPr>
                <w:spacing w:val="-10"/>
                <w:sz w:val="24"/>
              </w:rPr>
              <w:t>2</w:t>
            </w:r>
          </w:p>
        </w:tc>
      </w:tr>
      <w:tr w:rsidR="0097566C">
        <w:trPr>
          <w:trHeight w:val="316"/>
        </w:trPr>
        <w:tc>
          <w:tcPr>
            <w:tcW w:w="4686" w:type="dxa"/>
          </w:tcPr>
          <w:p w:rsidR="0097566C" w:rsidRDefault="00DC5CD6">
            <w:pPr>
              <w:pStyle w:val="TableParagraph"/>
              <w:rPr>
                <w:sz w:val="24"/>
              </w:rPr>
            </w:pPr>
            <w:r>
              <w:rPr>
                <w:sz w:val="24"/>
              </w:rPr>
              <w:t>Набор</w:t>
            </w:r>
            <w:r>
              <w:rPr>
                <w:spacing w:val="-2"/>
                <w:sz w:val="24"/>
              </w:rPr>
              <w:t xml:space="preserve"> пожарного</w:t>
            </w:r>
          </w:p>
        </w:tc>
        <w:tc>
          <w:tcPr>
            <w:tcW w:w="4667" w:type="dxa"/>
          </w:tcPr>
          <w:p w:rsidR="0097566C" w:rsidRDefault="00DC5CD6">
            <w:pPr>
              <w:pStyle w:val="TableParagraph"/>
              <w:rPr>
                <w:sz w:val="24"/>
              </w:rPr>
            </w:pPr>
            <w:r>
              <w:rPr>
                <w:spacing w:val="-10"/>
                <w:sz w:val="24"/>
              </w:rPr>
              <w:t>1</w:t>
            </w:r>
          </w:p>
        </w:tc>
      </w:tr>
      <w:tr w:rsidR="0097566C">
        <w:trPr>
          <w:trHeight w:val="316"/>
        </w:trPr>
        <w:tc>
          <w:tcPr>
            <w:tcW w:w="4686" w:type="dxa"/>
          </w:tcPr>
          <w:p w:rsidR="0097566C" w:rsidRDefault="00DC5CD6">
            <w:pPr>
              <w:pStyle w:val="TableParagraph"/>
              <w:rPr>
                <w:sz w:val="24"/>
              </w:rPr>
            </w:pPr>
            <w:r>
              <w:rPr>
                <w:sz w:val="24"/>
              </w:rPr>
              <w:t>Пазлы</w:t>
            </w:r>
            <w:r>
              <w:rPr>
                <w:spacing w:val="-6"/>
                <w:sz w:val="24"/>
              </w:rPr>
              <w:t xml:space="preserve"> </w:t>
            </w:r>
            <w:r>
              <w:rPr>
                <w:sz w:val="24"/>
              </w:rPr>
              <w:t>«Городской</w:t>
            </w:r>
            <w:r>
              <w:rPr>
                <w:spacing w:val="-4"/>
                <w:sz w:val="24"/>
              </w:rPr>
              <w:t xml:space="preserve"> </w:t>
            </w:r>
            <w:r>
              <w:rPr>
                <w:spacing w:val="-2"/>
                <w:sz w:val="24"/>
              </w:rPr>
              <w:t>транспорт»</w:t>
            </w:r>
          </w:p>
        </w:tc>
        <w:tc>
          <w:tcPr>
            <w:tcW w:w="4667" w:type="dxa"/>
          </w:tcPr>
          <w:p w:rsidR="0097566C" w:rsidRDefault="000C3583">
            <w:pPr>
              <w:pStyle w:val="TableParagraph"/>
              <w:rPr>
                <w:sz w:val="24"/>
              </w:rPr>
            </w:pPr>
            <w:r>
              <w:rPr>
                <w:spacing w:val="-10"/>
                <w:sz w:val="24"/>
              </w:rPr>
              <w:t>3</w:t>
            </w:r>
          </w:p>
        </w:tc>
      </w:tr>
      <w:tr w:rsidR="0097566C">
        <w:trPr>
          <w:trHeight w:val="318"/>
        </w:trPr>
        <w:tc>
          <w:tcPr>
            <w:tcW w:w="9353" w:type="dxa"/>
            <w:gridSpan w:val="2"/>
          </w:tcPr>
          <w:p w:rsidR="0097566C" w:rsidRDefault="00DC5CD6">
            <w:pPr>
              <w:pStyle w:val="TableParagraph"/>
              <w:spacing w:before="1" w:line="240" w:lineRule="auto"/>
              <w:rPr>
                <w:i/>
                <w:sz w:val="24"/>
              </w:rPr>
            </w:pPr>
            <w:r>
              <w:rPr>
                <w:i/>
                <w:sz w:val="24"/>
              </w:rPr>
              <w:t>Уголок</w:t>
            </w:r>
            <w:r>
              <w:rPr>
                <w:i/>
                <w:spacing w:val="-2"/>
                <w:sz w:val="24"/>
              </w:rPr>
              <w:t xml:space="preserve"> уединения</w:t>
            </w:r>
          </w:p>
        </w:tc>
      </w:tr>
      <w:tr w:rsidR="0097566C">
        <w:trPr>
          <w:trHeight w:val="316"/>
        </w:trPr>
        <w:tc>
          <w:tcPr>
            <w:tcW w:w="4686" w:type="dxa"/>
          </w:tcPr>
          <w:p w:rsidR="0097566C" w:rsidRDefault="00DC5CD6">
            <w:pPr>
              <w:pStyle w:val="TableParagraph"/>
              <w:rPr>
                <w:sz w:val="24"/>
              </w:rPr>
            </w:pPr>
            <w:r>
              <w:rPr>
                <w:spacing w:val="-2"/>
                <w:sz w:val="24"/>
              </w:rPr>
              <w:t>Палатка</w:t>
            </w:r>
          </w:p>
        </w:tc>
        <w:tc>
          <w:tcPr>
            <w:tcW w:w="4667" w:type="dxa"/>
          </w:tcPr>
          <w:p w:rsidR="0097566C" w:rsidRDefault="00DC5CD6">
            <w:pPr>
              <w:pStyle w:val="TableParagraph"/>
              <w:rPr>
                <w:sz w:val="24"/>
              </w:rPr>
            </w:pPr>
            <w:r>
              <w:rPr>
                <w:spacing w:val="-10"/>
                <w:sz w:val="24"/>
              </w:rPr>
              <w:t>1</w:t>
            </w:r>
          </w:p>
        </w:tc>
      </w:tr>
      <w:tr w:rsidR="0097566C">
        <w:trPr>
          <w:trHeight w:val="318"/>
        </w:trPr>
        <w:tc>
          <w:tcPr>
            <w:tcW w:w="4686" w:type="dxa"/>
          </w:tcPr>
          <w:p w:rsidR="0097566C" w:rsidRDefault="00DC5CD6">
            <w:pPr>
              <w:pStyle w:val="TableParagraph"/>
              <w:rPr>
                <w:sz w:val="24"/>
              </w:rPr>
            </w:pPr>
            <w:r>
              <w:rPr>
                <w:sz w:val="24"/>
              </w:rPr>
              <w:t>Набор</w:t>
            </w:r>
            <w:r>
              <w:rPr>
                <w:spacing w:val="-2"/>
                <w:sz w:val="24"/>
              </w:rPr>
              <w:t xml:space="preserve"> фломастеров</w:t>
            </w:r>
          </w:p>
        </w:tc>
        <w:tc>
          <w:tcPr>
            <w:tcW w:w="4667" w:type="dxa"/>
          </w:tcPr>
          <w:p w:rsidR="0097566C" w:rsidRDefault="000C3583">
            <w:pPr>
              <w:pStyle w:val="TableParagraph"/>
              <w:rPr>
                <w:sz w:val="24"/>
              </w:rPr>
            </w:pPr>
            <w:r>
              <w:rPr>
                <w:spacing w:val="-10"/>
                <w:sz w:val="24"/>
              </w:rPr>
              <w:t>4</w:t>
            </w:r>
          </w:p>
        </w:tc>
      </w:tr>
      <w:tr w:rsidR="0097566C">
        <w:trPr>
          <w:trHeight w:val="316"/>
        </w:trPr>
        <w:tc>
          <w:tcPr>
            <w:tcW w:w="4686" w:type="dxa"/>
          </w:tcPr>
          <w:p w:rsidR="0097566C" w:rsidRDefault="00DC5CD6">
            <w:pPr>
              <w:pStyle w:val="TableParagraph"/>
              <w:rPr>
                <w:sz w:val="24"/>
              </w:rPr>
            </w:pPr>
            <w:r>
              <w:rPr>
                <w:sz w:val="24"/>
              </w:rPr>
              <w:t>Альбом</w:t>
            </w:r>
            <w:r>
              <w:rPr>
                <w:spacing w:val="-2"/>
                <w:sz w:val="24"/>
              </w:rPr>
              <w:t xml:space="preserve"> настроения</w:t>
            </w:r>
          </w:p>
        </w:tc>
        <w:tc>
          <w:tcPr>
            <w:tcW w:w="4667" w:type="dxa"/>
          </w:tcPr>
          <w:p w:rsidR="0097566C" w:rsidRDefault="00DC5CD6">
            <w:pPr>
              <w:pStyle w:val="TableParagraph"/>
              <w:rPr>
                <w:sz w:val="24"/>
              </w:rPr>
            </w:pPr>
            <w:r>
              <w:rPr>
                <w:spacing w:val="-10"/>
                <w:sz w:val="24"/>
              </w:rPr>
              <w:t>1</w:t>
            </w:r>
          </w:p>
        </w:tc>
      </w:tr>
      <w:tr w:rsidR="0097566C">
        <w:trPr>
          <w:trHeight w:val="316"/>
        </w:trPr>
        <w:tc>
          <w:tcPr>
            <w:tcW w:w="4686" w:type="dxa"/>
          </w:tcPr>
          <w:p w:rsidR="0097566C" w:rsidRDefault="00DC5CD6">
            <w:pPr>
              <w:pStyle w:val="TableParagraph"/>
              <w:rPr>
                <w:sz w:val="24"/>
              </w:rPr>
            </w:pPr>
            <w:r>
              <w:rPr>
                <w:sz w:val="24"/>
              </w:rPr>
              <w:t>Набор</w:t>
            </w:r>
            <w:r>
              <w:rPr>
                <w:spacing w:val="-3"/>
                <w:sz w:val="24"/>
              </w:rPr>
              <w:t xml:space="preserve"> </w:t>
            </w:r>
            <w:r>
              <w:rPr>
                <w:sz w:val="24"/>
              </w:rPr>
              <w:t>мягкие</w:t>
            </w:r>
            <w:r>
              <w:rPr>
                <w:spacing w:val="-4"/>
                <w:sz w:val="24"/>
              </w:rPr>
              <w:t xml:space="preserve"> </w:t>
            </w:r>
            <w:r>
              <w:rPr>
                <w:sz w:val="24"/>
              </w:rPr>
              <w:t>маленьких</w:t>
            </w:r>
            <w:r>
              <w:rPr>
                <w:spacing w:val="-2"/>
                <w:sz w:val="24"/>
              </w:rPr>
              <w:t xml:space="preserve"> игрушек</w:t>
            </w:r>
          </w:p>
        </w:tc>
        <w:tc>
          <w:tcPr>
            <w:tcW w:w="4667" w:type="dxa"/>
          </w:tcPr>
          <w:p w:rsidR="0097566C" w:rsidRDefault="00DC5CD6">
            <w:pPr>
              <w:pStyle w:val="TableParagraph"/>
              <w:rPr>
                <w:sz w:val="24"/>
              </w:rPr>
            </w:pPr>
            <w:r>
              <w:rPr>
                <w:spacing w:val="-10"/>
                <w:sz w:val="24"/>
              </w:rPr>
              <w:t>1</w:t>
            </w:r>
          </w:p>
        </w:tc>
      </w:tr>
      <w:tr w:rsidR="0097566C">
        <w:trPr>
          <w:trHeight w:val="319"/>
        </w:trPr>
        <w:tc>
          <w:tcPr>
            <w:tcW w:w="9353" w:type="dxa"/>
            <w:gridSpan w:val="2"/>
          </w:tcPr>
          <w:p w:rsidR="0097566C" w:rsidRDefault="00DC5CD6">
            <w:pPr>
              <w:pStyle w:val="TableParagraph"/>
              <w:spacing w:before="1" w:line="240" w:lineRule="auto"/>
              <w:rPr>
                <w:i/>
                <w:sz w:val="24"/>
              </w:rPr>
            </w:pPr>
            <w:r>
              <w:rPr>
                <w:i/>
                <w:sz w:val="24"/>
              </w:rPr>
              <w:t>Уголок</w:t>
            </w:r>
            <w:r>
              <w:rPr>
                <w:i/>
                <w:spacing w:val="-4"/>
                <w:sz w:val="24"/>
              </w:rPr>
              <w:t xml:space="preserve"> </w:t>
            </w:r>
            <w:r>
              <w:rPr>
                <w:i/>
                <w:sz w:val="24"/>
              </w:rPr>
              <w:t>дежурных</w:t>
            </w:r>
            <w:r>
              <w:rPr>
                <w:i/>
                <w:spacing w:val="-4"/>
                <w:sz w:val="24"/>
              </w:rPr>
              <w:t xml:space="preserve"> </w:t>
            </w:r>
            <w:r>
              <w:rPr>
                <w:i/>
                <w:sz w:val="24"/>
              </w:rPr>
              <w:t>«Любим</w:t>
            </w:r>
            <w:r>
              <w:rPr>
                <w:i/>
                <w:spacing w:val="-3"/>
                <w:sz w:val="24"/>
              </w:rPr>
              <w:t xml:space="preserve"> </w:t>
            </w:r>
            <w:r>
              <w:rPr>
                <w:i/>
                <w:spacing w:val="-2"/>
                <w:sz w:val="24"/>
              </w:rPr>
              <w:t>трудиться»</w:t>
            </w:r>
          </w:p>
        </w:tc>
      </w:tr>
      <w:tr w:rsidR="0097566C">
        <w:trPr>
          <w:trHeight w:val="316"/>
        </w:trPr>
        <w:tc>
          <w:tcPr>
            <w:tcW w:w="4686" w:type="dxa"/>
          </w:tcPr>
          <w:p w:rsidR="0097566C" w:rsidRDefault="00DC5CD6">
            <w:pPr>
              <w:pStyle w:val="TableParagraph"/>
              <w:rPr>
                <w:sz w:val="24"/>
              </w:rPr>
            </w:pPr>
            <w:r>
              <w:rPr>
                <w:sz w:val="24"/>
              </w:rPr>
              <w:t>График</w:t>
            </w:r>
            <w:r>
              <w:rPr>
                <w:spacing w:val="-3"/>
                <w:sz w:val="24"/>
              </w:rPr>
              <w:t xml:space="preserve"> </w:t>
            </w:r>
            <w:r>
              <w:rPr>
                <w:sz w:val="24"/>
              </w:rPr>
              <w:t>дежурства</w:t>
            </w:r>
            <w:r>
              <w:rPr>
                <w:spacing w:val="-4"/>
                <w:sz w:val="24"/>
              </w:rPr>
              <w:t xml:space="preserve"> </w:t>
            </w:r>
            <w:r>
              <w:rPr>
                <w:sz w:val="24"/>
              </w:rPr>
              <w:t>с</w:t>
            </w:r>
            <w:r>
              <w:rPr>
                <w:spacing w:val="-4"/>
                <w:sz w:val="24"/>
              </w:rPr>
              <w:t xml:space="preserve"> </w:t>
            </w:r>
            <w:r>
              <w:rPr>
                <w:sz w:val="24"/>
              </w:rPr>
              <w:t>именами</w:t>
            </w:r>
            <w:r>
              <w:rPr>
                <w:spacing w:val="-2"/>
                <w:sz w:val="24"/>
              </w:rPr>
              <w:t xml:space="preserve"> детей</w:t>
            </w:r>
          </w:p>
        </w:tc>
        <w:tc>
          <w:tcPr>
            <w:tcW w:w="4667" w:type="dxa"/>
          </w:tcPr>
          <w:p w:rsidR="0097566C" w:rsidRDefault="00DC5CD6">
            <w:pPr>
              <w:pStyle w:val="TableParagraph"/>
              <w:rPr>
                <w:sz w:val="24"/>
              </w:rPr>
            </w:pPr>
            <w:r>
              <w:rPr>
                <w:spacing w:val="-10"/>
                <w:sz w:val="24"/>
              </w:rPr>
              <w:t>1</w:t>
            </w:r>
          </w:p>
        </w:tc>
      </w:tr>
      <w:tr w:rsidR="0097566C">
        <w:trPr>
          <w:trHeight w:val="318"/>
        </w:trPr>
        <w:tc>
          <w:tcPr>
            <w:tcW w:w="4686" w:type="dxa"/>
          </w:tcPr>
          <w:p w:rsidR="0097566C" w:rsidRDefault="00DC5CD6">
            <w:pPr>
              <w:pStyle w:val="TableParagraph"/>
              <w:rPr>
                <w:sz w:val="24"/>
              </w:rPr>
            </w:pPr>
            <w:r>
              <w:rPr>
                <w:spacing w:val="-2"/>
                <w:sz w:val="24"/>
              </w:rPr>
              <w:t>Фартук</w:t>
            </w:r>
          </w:p>
        </w:tc>
        <w:tc>
          <w:tcPr>
            <w:tcW w:w="4667" w:type="dxa"/>
          </w:tcPr>
          <w:p w:rsidR="0097566C" w:rsidRDefault="00DC5CD6">
            <w:pPr>
              <w:pStyle w:val="TableParagraph"/>
              <w:rPr>
                <w:sz w:val="24"/>
              </w:rPr>
            </w:pPr>
            <w:r>
              <w:rPr>
                <w:spacing w:val="-10"/>
                <w:sz w:val="24"/>
              </w:rPr>
              <w:t>2</w:t>
            </w:r>
          </w:p>
        </w:tc>
      </w:tr>
      <w:tr w:rsidR="0097566C">
        <w:trPr>
          <w:trHeight w:val="316"/>
        </w:trPr>
        <w:tc>
          <w:tcPr>
            <w:tcW w:w="4686" w:type="dxa"/>
          </w:tcPr>
          <w:p w:rsidR="0097566C" w:rsidRDefault="00DC5CD6">
            <w:pPr>
              <w:pStyle w:val="TableParagraph"/>
              <w:rPr>
                <w:sz w:val="24"/>
              </w:rPr>
            </w:pPr>
            <w:r>
              <w:rPr>
                <w:sz w:val="24"/>
              </w:rPr>
              <w:t>Колпак</w:t>
            </w:r>
            <w:r>
              <w:rPr>
                <w:spacing w:val="-2"/>
                <w:sz w:val="24"/>
              </w:rPr>
              <w:t xml:space="preserve"> </w:t>
            </w:r>
            <w:r>
              <w:rPr>
                <w:sz w:val="24"/>
              </w:rPr>
              <w:t>и</w:t>
            </w:r>
            <w:r>
              <w:rPr>
                <w:spacing w:val="-2"/>
                <w:sz w:val="24"/>
              </w:rPr>
              <w:t xml:space="preserve"> косынка</w:t>
            </w:r>
          </w:p>
        </w:tc>
        <w:tc>
          <w:tcPr>
            <w:tcW w:w="4667" w:type="dxa"/>
          </w:tcPr>
          <w:p w:rsidR="0097566C" w:rsidRDefault="00DC5CD6">
            <w:pPr>
              <w:pStyle w:val="TableParagraph"/>
              <w:rPr>
                <w:sz w:val="24"/>
              </w:rPr>
            </w:pPr>
            <w:r>
              <w:rPr>
                <w:spacing w:val="-10"/>
                <w:sz w:val="24"/>
              </w:rPr>
              <w:t>2</w:t>
            </w:r>
          </w:p>
        </w:tc>
      </w:tr>
      <w:tr w:rsidR="0097566C">
        <w:trPr>
          <w:trHeight w:val="316"/>
        </w:trPr>
        <w:tc>
          <w:tcPr>
            <w:tcW w:w="4686" w:type="dxa"/>
          </w:tcPr>
          <w:p w:rsidR="0097566C" w:rsidRDefault="00DC5CD6">
            <w:pPr>
              <w:pStyle w:val="TableParagraph"/>
              <w:rPr>
                <w:sz w:val="24"/>
              </w:rPr>
            </w:pPr>
            <w:r>
              <w:rPr>
                <w:spacing w:val="-2"/>
                <w:sz w:val="24"/>
              </w:rPr>
              <w:t>Салфетницы</w:t>
            </w:r>
          </w:p>
        </w:tc>
        <w:tc>
          <w:tcPr>
            <w:tcW w:w="4667" w:type="dxa"/>
          </w:tcPr>
          <w:p w:rsidR="0097566C" w:rsidRDefault="000C3583">
            <w:pPr>
              <w:pStyle w:val="TableParagraph"/>
              <w:rPr>
                <w:sz w:val="24"/>
              </w:rPr>
            </w:pPr>
            <w:r>
              <w:rPr>
                <w:spacing w:val="-10"/>
                <w:sz w:val="24"/>
              </w:rPr>
              <w:t>4</w:t>
            </w:r>
          </w:p>
        </w:tc>
      </w:tr>
      <w:tr w:rsidR="0097566C">
        <w:trPr>
          <w:trHeight w:val="635"/>
        </w:trPr>
        <w:tc>
          <w:tcPr>
            <w:tcW w:w="9353" w:type="dxa"/>
            <w:gridSpan w:val="2"/>
          </w:tcPr>
          <w:p w:rsidR="0097566C" w:rsidRDefault="00DC5CD6">
            <w:pPr>
              <w:pStyle w:val="TableParagraph"/>
              <w:spacing w:before="1" w:line="240" w:lineRule="auto"/>
              <w:rPr>
                <w:i/>
                <w:sz w:val="24"/>
              </w:rPr>
            </w:pPr>
            <w:r>
              <w:rPr>
                <w:i/>
                <w:sz w:val="24"/>
              </w:rPr>
              <w:t>Образовательная</w:t>
            </w:r>
            <w:r>
              <w:rPr>
                <w:i/>
                <w:spacing w:val="-9"/>
                <w:sz w:val="24"/>
              </w:rPr>
              <w:t xml:space="preserve"> </w:t>
            </w:r>
            <w:r>
              <w:rPr>
                <w:i/>
                <w:sz w:val="24"/>
              </w:rPr>
              <w:t>область</w:t>
            </w:r>
            <w:r>
              <w:rPr>
                <w:i/>
                <w:spacing w:val="-8"/>
                <w:sz w:val="24"/>
              </w:rPr>
              <w:t xml:space="preserve"> </w:t>
            </w:r>
            <w:r>
              <w:rPr>
                <w:i/>
                <w:sz w:val="24"/>
              </w:rPr>
              <w:t>«Познавательное</w:t>
            </w:r>
            <w:r>
              <w:rPr>
                <w:i/>
                <w:spacing w:val="-8"/>
                <w:sz w:val="24"/>
              </w:rPr>
              <w:t xml:space="preserve"> </w:t>
            </w:r>
            <w:r>
              <w:rPr>
                <w:i/>
                <w:spacing w:val="-2"/>
                <w:sz w:val="24"/>
              </w:rPr>
              <w:t>развитие»</w:t>
            </w:r>
          </w:p>
        </w:tc>
      </w:tr>
      <w:tr w:rsidR="0097566C">
        <w:trPr>
          <w:trHeight w:val="318"/>
        </w:trPr>
        <w:tc>
          <w:tcPr>
            <w:tcW w:w="9353" w:type="dxa"/>
            <w:gridSpan w:val="2"/>
          </w:tcPr>
          <w:p w:rsidR="0097566C" w:rsidRDefault="000C3583">
            <w:pPr>
              <w:pStyle w:val="TableParagraph"/>
              <w:rPr>
                <w:i/>
                <w:sz w:val="24"/>
              </w:rPr>
            </w:pPr>
            <w:r>
              <w:rPr>
                <w:i/>
                <w:spacing w:val="-2"/>
                <w:sz w:val="24"/>
              </w:rPr>
              <w:t>М</w:t>
            </w:r>
            <w:r w:rsidR="00DC5CD6">
              <w:rPr>
                <w:i/>
                <w:spacing w:val="-2"/>
                <w:sz w:val="24"/>
              </w:rPr>
              <w:t>атематика</w:t>
            </w:r>
          </w:p>
        </w:tc>
      </w:tr>
      <w:tr w:rsidR="0097566C">
        <w:trPr>
          <w:trHeight w:val="316"/>
        </w:trPr>
        <w:tc>
          <w:tcPr>
            <w:tcW w:w="4686" w:type="dxa"/>
          </w:tcPr>
          <w:p w:rsidR="0097566C" w:rsidRDefault="00DC5CD6">
            <w:pPr>
              <w:pStyle w:val="TableParagraph"/>
              <w:rPr>
                <w:sz w:val="24"/>
              </w:rPr>
            </w:pPr>
            <w:r>
              <w:rPr>
                <w:sz w:val="24"/>
              </w:rPr>
              <w:t>Мозаика</w:t>
            </w:r>
            <w:r>
              <w:rPr>
                <w:spacing w:val="-6"/>
                <w:sz w:val="24"/>
              </w:rPr>
              <w:t xml:space="preserve"> </w:t>
            </w:r>
            <w:r>
              <w:rPr>
                <w:sz w:val="24"/>
              </w:rPr>
              <w:t>различного</w:t>
            </w:r>
            <w:r>
              <w:rPr>
                <w:spacing w:val="-2"/>
                <w:sz w:val="24"/>
              </w:rPr>
              <w:t xml:space="preserve"> </w:t>
            </w:r>
            <w:r>
              <w:rPr>
                <w:spacing w:val="-4"/>
                <w:sz w:val="24"/>
              </w:rPr>
              <w:t>вида</w:t>
            </w:r>
          </w:p>
        </w:tc>
        <w:tc>
          <w:tcPr>
            <w:tcW w:w="4667" w:type="dxa"/>
          </w:tcPr>
          <w:p w:rsidR="0097566C" w:rsidRDefault="000C3583">
            <w:pPr>
              <w:pStyle w:val="TableParagraph"/>
              <w:rPr>
                <w:sz w:val="24"/>
              </w:rPr>
            </w:pPr>
            <w:r>
              <w:rPr>
                <w:spacing w:val="-10"/>
                <w:sz w:val="24"/>
              </w:rPr>
              <w:t>3</w:t>
            </w:r>
          </w:p>
        </w:tc>
      </w:tr>
      <w:tr w:rsidR="0097566C">
        <w:trPr>
          <w:trHeight w:val="316"/>
        </w:trPr>
        <w:tc>
          <w:tcPr>
            <w:tcW w:w="4686" w:type="dxa"/>
          </w:tcPr>
          <w:p w:rsidR="0097566C" w:rsidRDefault="00DC5CD6">
            <w:pPr>
              <w:pStyle w:val="TableParagraph"/>
              <w:rPr>
                <w:sz w:val="24"/>
              </w:rPr>
            </w:pPr>
            <w:r>
              <w:rPr>
                <w:spacing w:val="-2"/>
                <w:sz w:val="24"/>
              </w:rPr>
              <w:t>Шнуровка</w:t>
            </w:r>
          </w:p>
        </w:tc>
        <w:tc>
          <w:tcPr>
            <w:tcW w:w="4667" w:type="dxa"/>
          </w:tcPr>
          <w:p w:rsidR="0097566C" w:rsidRPr="000C3583" w:rsidRDefault="000C3583">
            <w:pPr>
              <w:pStyle w:val="TableParagraph"/>
              <w:rPr>
                <w:sz w:val="24"/>
                <w:lang w:val="en-US"/>
              </w:rPr>
            </w:pPr>
            <w:r>
              <w:rPr>
                <w:spacing w:val="-10"/>
                <w:sz w:val="24"/>
              </w:rPr>
              <w:t>4</w:t>
            </w:r>
          </w:p>
        </w:tc>
      </w:tr>
      <w:tr w:rsidR="0097566C">
        <w:trPr>
          <w:trHeight w:val="319"/>
        </w:trPr>
        <w:tc>
          <w:tcPr>
            <w:tcW w:w="4686" w:type="dxa"/>
          </w:tcPr>
          <w:p w:rsidR="0097566C" w:rsidRDefault="00DC5CD6">
            <w:pPr>
              <w:pStyle w:val="TableParagraph"/>
              <w:rPr>
                <w:sz w:val="24"/>
              </w:rPr>
            </w:pPr>
            <w:r>
              <w:rPr>
                <w:sz w:val="24"/>
              </w:rPr>
              <w:t>Набор</w:t>
            </w:r>
            <w:r>
              <w:rPr>
                <w:spacing w:val="-2"/>
                <w:sz w:val="24"/>
              </w:rPr>
              <w:t xml:space="preserve"> </w:t>
            </w:r>
            <w:r>
              <w:rPr>
                <w:sz w:val="24"/>
              </w:rPr>
              <w:t>цветных</w:t>
            </w:r>
            <w:r>
              <w:rPr>
                <w:spacing w:val="-1"/>
                <w:sz w:val="24"/>
              </w:rPr>
              <w:t xml:space="preserve"> </w:t>
            </w:r>
            <w:r>
              <w:rPr>
                <w:spacing w:val="-2"/>
                <w:sz w:val="24"/>
              </w:rPr>
              <w:t>палочек</w:t>
            </w:r>
          </w:p>
        </w:tc>
        <w:tc>
          <w:tcPr>
            <w:tcW w:w="4667" w:type="dxa"/>
          </w:tcPr>
          <w:p w:rsidR="0097566C" w:rsidRDefault="00425CB1">
            <w:pPr>
              <w:pStyle w:val="TableParagraph"/>
              <w:rPr>
                <w:sz w:val="24"/>
              </w:rPr>
            </w:pPr>
            <w:r>
              <w:rPr>
                <w:spacing w:val="-5"/>
                <w:sz w:val="24"/>
              </w:rPr>
              <w:t>13</w:t>
            </w:r>
          </w:p>
        </w:tc>
      </w:tr>
      <w:tr w:rsidR="0097566C">
        <w:trPr>
          <w:trHeight w:val="316"/>
        </w:trPr>
        <w:tc>
          <w:tcPr>
            <w:tcW w:w="4686" w:type="dxa"/>
          </w:tcPr>
          <w:p w:rsidR="0097566C" w:rsidRDefault="00DC5CD6">
            <w:pPr>
              <w:pStyle w:val="TableParagraph"/>
              <w:rPr>
                <w:sz w:val="24"/>
              </w:rPr>
            </w:pPr>
            <w:r>
              <w:rPr>
                <w:sz w:val="24"/>
              </w:rPr>
              <w:t>Простые</w:t>
            </w:r>
            <w:r>
              <w:rPr>
                <w:spacing w:val="-5"/>
                <w:sz w:val="24"/>
              </w:rPr>
              <w:t xml:space="preserve"> </w:t>
            </w:r>
            <w:r>
              <w:rPr>
                <w:spacing w:val="-2"/>
                <w:sz w:val="24"/>
              </w:rPr>
              <w:t>карандаши</w:t>
            </w:r>
          </w:p>
        </w:tc>
        <w:tc>
          <w:tcPr>
            <w:tcW w:w="4667" w:type="dxa"/>
          </w:tcPr>
          <w:p w:rsidR="0097566C" w:rsidRDefault="00425CB1">
            <w:pPr>
              <w:pStyle w:val="TableParagraph"/>
              <w:rPr>
                <w:sz w:val="24"/>
              </w:rPr>
            </w:pPr>
            <w:r>
              <w:rPr>
                <w:spacing w:val="-5"/>
                <w:sz w:val="24"/>
              </w:rPr>
              <w:t>13</w:t>
            </w:r>
          </w:p>
        </w:tc>
      </w:tr>
      <w:tr w:rsidR="0097566C">
        <w:trPr>
          <w:trHeight w:val="635"/>
        </w:trPr>
        <w:tc>
          <w:tcPr>
            <w:tcW w:w="4686" w:type="dxa"/>
          </w:tcPr>
          <w:p w:rsidR="0097566C" w:rsidRDefault="00DC5CD6">
            <w:pPr>
              <w:pStyle w:val="TableParagraph"/>
              <w:rPr>
                <w:sz w:val="24"/>
              </w:rPr>
            </w:pPr>
            <w:r>
              <w:rPr>
                <w:sz w:val="24"/>
              </w:rPr>
              <w:t>Геометрические</w:t>
            </w:r>
            <w:r>
              <w:rPr>
                <w:spacing w:val="-4"/>
                <w:sz w:val="24"/>
              </w:rPr>
              <w:t xml:space="preserve"> </w:t>
            </w:r>
            <w:r>
              <w:rPr>
                <w:sz w:val="24"/>
              </w:rPr>
              <w:t>тела:</w:t>
            </w:r>
            <w:r>
              <w:rPr>
                <w:spacing w:val="-3"/>
                <w:sz w:val="24"/>
              </w:rPr>
              <w:t xml:space="preserve"> </w:t>
            </w:r>
            <w:r>
              <w:rPr>
                <w:sz w:val="24"/>
              </w:rPr>
              <w:t>конус,</w:t>
            </w:r>
            <w:r>
              <w:rPr>
                <w:spacing w:val="-3"/>
                <w:sz w:val="24"/>
              </w:rPr>
              <w:t xml:space="preserve"> </w:t>
            </w:r>
            <w:r>
              <w:rPr>
                <w:sz w:val="24"/>
              </w:rPr>
              <w:t>цилиндр,</w:t>
            </w:r>
            <w:r>
              <w:rPr>
                <w:spacing w:val="-3"/>
                <w:sz w:val="24"/>
              </w:rPr>
              <w:t xml:space="preserve"> </w:t>
            </w:r>
            <w:r>
              <w:rPr>
                <w:spacing w:val="-4"/>
                <w:sz w:val="24"/>
              </w:rPr>
              <w:t>шар,</w:t>
            </w:r>
          </w:p>
          <w:p w:rsidR="0097566C" w:rsidRDefault="00DC5CD6">
            <w:pPr>
              <w:pStyle w:val="TableParagraph"/>
              <w:spacing w:before="43" w:line="240" w:lineRule="auto"/>
              <w:rPr>
                <w:sz w:val="24"/>
              </w:rPr>
            </w:pPr>
            <w:r>
              <w:rPr>
                <w:spacing w:val="-5"/>
                <w:sz w:val="24"/>
              </w:rPr>
              <w:t>куб</w:t>
            </w:r>
          </w:p>
        </w:tc>
        <w:tc>
          <w:tcPr>
            <w:tcW w:w="4667" w:type="dxa"/>
          </w:tcPr>
          <w:p w:rsidR="0097566C" w:rsidRDefault="000C3583">
            <w:pPr>
              <w:pStyle w:val="TableParagraph"/>
              <w:rPr>
                <w:sz w:val="24"/>
              </w:rPr>
            </w:pPr>
            <w:r>
              <w:rPr>
                <w:spacing w:val="-10"/>
                <w:sz w:val="24"/>
              </w:rPr>
              <w:t>2</w:t>
            </w:r>
          </w:p>
        </w:tc>
      </w:tr>
      <w:tr w:rsidR="0097566C">
        <w:trPr>
          <w:trHeight w:val="316"/>
        </w:trPr>
        <w:tc>
          <w:tcPr>
            <w:tcW w:w="4686" w:type="dxa"/>
          </w:tcPr>
          <w:p w:rsidR="0097566C" w:rsidRDefault="00DC5CD6">
            <w:pPr>
              <w:pStyle w:val="TableParagraph"/>
              <w:rPr>
                <w:sz w:val="24"/>
              </w:rPr>
            </w:pPr>
            <w:r>
              <w:rPr>
                <w:spacing w:val="-2"/>
                <w:sz w:val="24"/>
              </w:rPr>
              <w:t>Пирамидка</w:t>
            </w:r>
          </w:p>
        </w:tc>
        <w:tc>
          <w:tcPr>
            <w:tcW w:w="4667" w:type="dxa"/>
          </w:tcPr>
          <w:p w:rsidR="0097566C" w:rsidRDefault="00DC5CD6">
            <w:pPr>
              <w:pStyle w:val="TableParagraph"/>
              <w:rPr>
                <w:sz w:val="24"/>
              </w:rPr>
            </w:pPr>
            <w:r>
              <w:rPr>
                <w:spacing w:val="-10"/>
                <w:sz w:val="24"/>
              </w:rPr>
              <w:t>2</w:t>
            </w:r>
          </w:p>
        </w:tc>
      </w:tr>
      <w:tr w:rsidR="0097566C">
        <w:trPr>
          <w:trHeight w:val="318"/>
        </w:trPr>
        <w:tc>
          <w:tcPr>
            <w:tcW w:w="4686" w:type="dxa"/>
          </w:tcPr>
          <w:p w:rsidR="0097566C" w:rsidRDefault="00DC5CD6">
            <w:pPr>
              <w:pStyle w:val="TableParagraph"/>
              <w:rPr>
                <w:sz w:val="24"/>
              </w:rPr>
            </w:pPr>
            <w:r>
              <w:rPr>
                <w:sz w:val="24"/>
              </w:rPr>
              <w:t>Магнитная</w:t>
            </w:r>
            <w:r>
              <w:rPr>
                <w:spacing w:val="-5"/>
                <w:sz w:val="24"/>
              </w:rPr>
              <w:t xml:space="preserve"> </w:t>
            </w:r>
            <w:r>
              <w:rPr>
                <w:spacing w:val="-2"/>
                <w:sz w:val="24"/>
              </w:rPr>
              <w:t>доска</w:t>
            </w:r>
          </w:p>
        </w:tc>
        <w:tc>
          <w:tcPr>
            <w:tcW w:w="4667" w:type="dxa"/>
          </w:tcPr>
          <w:p w:rsidR="0097566C" w:rsidRDefault="00DC5CD6">
            <w:pPr>
              <w:pStyle w:val="TableParagraph"/>
              <w:rPr>
                <w:sz w:val="24"/>
              </w:rPr>
            </w:pPr>
            <w:r>
              <w:rPr>
                <w:spacing w:val="-10"/>
                <w:sz w:val="24"/>
              </w:rPr>
              <w:t>1</w:t>
            </w:r>
          </w:p>
        </w:tc>
      </w:tr>
      <w:tr w:rsidR="0097566C">
        <w:trPr>
          <w:trHeight w:val="316"/>
        </w:trPr>
        <w:tc>
          <w:tcPr>
            <w:tcW w:w="4686" w:type="dxa"/>
          </w:tcPr>
          <w:p w:rsidR="0097566C" w:rsidRDefault="00DC5CD6">
            <w:pPr>
              <w:pStyle w:val="TableParagraph"/>
              <w:rPr>
                <w:sz w:val="24"/>
              </w:rPr>
            </w:pPr>
            <w:r>
              <w:rPr>
                <w:sz w:val="24"/>
              </w:rPr>
              <w:t>Разноцветные</w:t>
            </w:r>
            <w:r>
              <w:rPr>
                <w:spacing w:val="-8"/>
                <w:sz w:val="24"/>
              </w:rPr>
              <w:t xml:space="preserve"> </w:t>
            </w:r>
            <w:r>
              <w:rPr>
                <w:spacing w:val="-2"/>
                <w:sz w:val="24"/>
              </w:rPr>
              <w:t>магниты</w:t>
            </w:r>
          </w:p>
        </w:tc>
        <w:tc>
          <w:tcPr>
            <w:tcW w:w="4667" w:type="dxa"/>
          </w:tcPr>
          <w:p w:rsidR="0097566C" w:rsidRDefault="00DC5CD6">
            <w:pPr>
              <w:pStyle w:val="TableParagraph"/>
              <w:rPr>
                <w:sz w:val="24"/>
              </w:rPr>
            </w:pPr>
            <w:r>
              <w:rPr>
                <w:spacing w:val="-10"/>
                <w:sz w:val="24"/>
              </w:rPr>
              <w:t>1</w:t>
            </w:r>
          </w:p>
        </w:tc>
      </w:tr>
      <w:tr w:rsidR="0097566C">
        <w:trPr>
          <w:trHeight w:val="316"/>
        </w:trPr>
        <w:tc>
          <w:tcPr>
            <w:tcW w:w="4686" w:type="dxa"/>
          </w:tcPr>
          <w:p w:rsidR="0097566C" w:rsidRDefault="00DC5CD6">
            <w:pPr>
              <w:pStyle w:val="TableParagraph"/>
              <w:rPr>
                <w:sz w:val="24"/>
              </w:rPr>
            </w:pPr>
            <w:r>
              <w:rPr>
                <w:sz w:val="24"/>
              </w:rPr>
              <w:t>Дидактический</w:t>
            </w:r>
            <w:r>
              <w:rPr>
                <w:spacing w:val="-6"/>
                <w:sz w:val="24"/>
              </w:rPr>
              <w:t xml:space="preserve"> </w:t>
            </w:r>
            <w:r>
              <w:rPr>
                <w:sz w:val="24"/>
              </w:rPr>
              <w:t>кубик</w:t>
            </w:r>
            <w:r>
              <w:rPr>
                <w:spacing w:val="-4"/>
                <w:sz w:val="24"/>
              </w:rPr>
              <w:t xml:space="preserve"> </w:t>
            </w:r>
            <w:r>
              <w:rPr>
                <w:spacing w:val="-2"/>
                <w:sz w:val="24"/>
              </w:rPr>
              <w:t>«Цифры»</w:t>
            </w:r>
          </w:p>
        </w:tc>
        <w:tc>
          <w:tcPr>
            <w:tcW w:w="4667" w:type="dxa"/>
          </w:tcPr>
          <w:p w:rsidR="0097566C" w:rsidRDefault="00DC5CD6">
            <w:pPr>
              <w:pStyle w:val="TableParagraph"/>
              <w:rPr>
                <w:sz w:val="24"/>
              </w:rPr>
            </w:pPr>
            <w:r>
              <w:rPr>
                <w:spacing w:val="-10"/>
                <w:sz w:val="24"/>
              </w:rPr>
              <w:t>1</w:t>
            </w:r>
          </w:p>
        </w:tc>
      </w:tr>
      <w:tr w:rsidR="0097566C">
        <w:trPr>
          <w:trHeight w:val="318"/>
        </w:trPr>
        <w:tc>
          <w:tcPr>
            <w:tcW w:w="4686" w:type="dxa"/>
          </w:tcPr>
          <w:p w:rsidR="0097566C" w:rsidRDefault="00DC5CD6">
            <w:pPr>
              <w:pStyle w:val="TableParagraph"/>
              <w:spacing w:before="1" w:line="240" w:lineRule="auto"/>
              <w:rPr>
                <w:sz w:val="24"/>
              </w:rPr>
            </w:pPr>
            <w:r>
              <w:rPr>
                <w:sz w:val="24"/>
              </w:rPr>
              <w:t>Развивающая</w:t>
            </w:r>
            <w:r>
              <w:rPr>
                <w:spacing w:val="-3"/>
                <w:sz w:val="24"/>
              </w:rPr>
              <w:t xml:space="preserve"> </w:t>
            </w:r>
            <w:r>
              <w:rPr>
                <w:sz w:val="24"/>
              </w:rPr>
              <w:t>игра</w:t>
            </w:r>
            <w:r>
              <w:rPr>
                <w:spacing w:val="-3"/>
                <w:sz w:val="24"/>
              </w:rPr>
              <w:t xml:space="preserve"> </w:t>
            </w:r>
            <w:r>
              <w:rPr>
                <w:spacing w:val="-2"/>
                <w:sz w:val="24"/>
              </w:rPr>
              <w:t>«Цвета»</w:t>
            </w:r>
          </w:p>
        </w:tc>
        <w:tc>
          <w:tcPr>
            <w:tcW w:w="4667" w:type="dxa"/>
          </w:tcPr>
          <w:p w:rsidR="0097566C" w:rsidRDefault="00DC5CD6">
            <w:pPr>
              <w:pStyle w:val="TableParagraph"/>
              <w:spacing w:before="1" w:line="240" w:lineRule="auto"/>
              <w:rPr>
                <w:sz w:val="24"/>
              </w:rPr>
            </w:pPr>
            <w:r>
              <w:rPr>
                <w:spacing w:val="-10"/>
                <w:sz w:val="24"/>
              </w:rPr>
              <w:t>1</w:t>
            </w:r>
          </w:p>
        </w:tc>
      </w:tr>
      <w:tr w:rsidR="0097566C">
        <w:trPr>
          <w:trHeight w:val="633"/>
        </w:trPr>
        <w:tc>
          <w:tcPr>
            <w:tcW w:w="4686" w:type="dxa"/>
          </w:tcPr>
          <w:p w:rsidR="0097566C" w:rsidRDefault="00DC5CD6">
            <w:pPr>
              <w:pStyle w:val="TableParagraph"/>
              <w:rPr>
                <w:sz w:val="24"/>
              </w:rPr>
            </w:pPr>
            <w:r>
              <w:rPr>
                <w:sz w:val="24"/>
              </w:rPr>
              <w:t>Развивающее</w:t>
            </w:r>
            <w:r>
              <w:rPr>
                <w:spacing w:val="-6"/>
                <w:sz w:val="24"/>
              </w:rPr>
              <w:t xml:space="preserve"> </w:t>
            </w:r>
            <w:r>
              <w:rPr>
                <w:sz w:val="24"/>
              </w:rPr>
              <w:t>лото</w:t>
            </w:r>
            <w:r>
              <w:rPr>
                <w:spacing w:val="-2"/>
                <w:sz w:val="24"/>
              </w:rPr>
              <w:t xml:space="preserve"> «Геометрические</w:t>
            </w:r>
          </w:p>
          <w:p w:rsidR="0097566C" w:rsidRDefault="00DC5CD6">
            <w:pPr>
              <w:pStyle w:val="TableParagraph"/>
              <w:spacing w:before="41" w:line="240" w:lineRule="auto"/>
              <w:rPr>
                <w:sz w:val="24"/>
              </w:rPr>
            </w:pPr>
            <w:r>
              <w:rPr>
                <w:spacing w:val="-2"/>
                <w:sz w:val="24"/>
              </w:rPr>
              <w:t>фигуры»</w:t>
            </w:r>
          </w:p>
        </w:tc>
        <w:tc>
          <w:tcPr>
            <w:tcW w:w="4667" w:type="dxa"/>
          </w:tcPr>
          <w:p w:rsidR="0097566C" w:rsidRDefault="00DC5CD6">
            <w:pPr>
              <w:pStyle w:val="TableParagraph"/>
              <w:rPr>
                <w:sz w:val="24"/>
              </w:rPr>
            </w:pPr>
            <w:r>
              <w:rPr>
                <w:spacing w:val="-10"/>
                <w:sz w:val="24"/>
              </w:rPr>
              <w:t>1</w:t>
            </w:r>
          </w:p>
        </w:tc>
      </w:tr>
      <w:tr w:rsidR="0097566C">
        <w:trPr>
          <w:trHeight w:val="635"/>
        </w:trPr>
        <w:tc>
          <w:tcPr>
            <w:tcW w:w="4686" w:type="dxa"/>
          </w:tcPr>
          <w:p w:rsidR="0097566C" w:rsidRDefault="00DC5CD6">
            <w:pPr>
              <w:pStyle w:val="TableParagraph"/>
              <w:spacing w:before="1" w:line="240" w:lineRule="auto"/>
              <w:rPr>
                <w:sz w:val="24"/>
              </w:rPr>
            </w:pPr>
            <w:r>
              <w:rPr>
                <w:sz w:val="24"/>
              </w:rPr>
              <w:t>Настольно-печатная</w:t>
            </w:r>
            <w:r>
              <w:rPr>
                <w:spacing w:val="-5"/>
                <w:sz w:val="24"/>
              </w:rPr>
              <w:t xml:space="preserve"> </w:t>
            </w:r>
            <w:r>
              <w:rPr>
                <w:sz w:val="24"/>
              </w:rPr>
              <w:t>игра</w:t>
            </w:r>
            <w:r>
              <w:rPr>
                <w:spacing w:val="-4"/>
                <w:sz w:val="24"/>
              </w:rPr>
              <w:t xml:space="preserve"> </w:t>
            </w:r>
            <w:r>
              <w:rPr>
                <w:spacing w:val="-2"/>
                <w:sz w:val="24"/>
              </w:rPr>
              <w:t>«Геометрические</w:t>
            </w:r>
          </w:p>
          <w:p w:rsidR="0097566C" w:rsidRDefault="00DC5CD6">
            <w:pPr>
              <w:pStyle w:val="TableParagraph"/>
              <w:spacing w:before="41" w:line="240" w:lineRule="auto"/>
              <w:rPr>
                <w:sz w:val="24"/>
              </w:rPr>
            </w:pPr>
            <w:r>
              <w:rPr>
                <w:spacing w:val="-2"/>
                <w:sz w:val="24"/>
              </w:rPr>
              <w:t>формы»</w:t>
            </w:r>
          </w:p>
        </w:tc>
        <w:tc>
          <w:tcPr>
            <w:tcW w:w="4667" w:type="dxa"/>
          </w:tcPr>
          <w:p w:rsidR="0097566C" w:rsidRDefault="00DC5CD6">
            <w:pPr>
              <w:pStyle w:val="TableParagraph"/>
              <w:spacing w:before="1" w:line="240" w:lineRule="auto"/>
              <w:rPr>
                <w:sz w:val="24"/>
              </w:rPr>
            </w:pPr>
            <w:r>
              <w:rPr>
                <w:spacing w:val="-10"/>
                <w:sz w:val="24"/>
              </w:rPr>
              <w:t>1</w:t>
            </w:r>
          </w:p>
        </w:tc>
      </w:tr>
    </w:tbl>
    <w:p w:rsidR="0097566C" w:rsidRDefault="0097566C">
      <w:pPr>
        <w:pStyle w:val="TableParagraph"/>
        <w:spacing w:line="240" w:lineRule="auto"/>
        <w:rPr>
          <w:sz w:val="24"/>
        </w:rPr>
        <w:sectPr w:rsidR="0097566C">
          <w:type w:val="continuous"/>
          <w:pgSz w:w="11920" w:h="16850"/>
          <w:pgMar w:top="1120" w:right="0" w:bottom="1393"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6"/>
        <w:gridCol w:w="4667"/>
      </w:tblGrid>
      <w:tr w:rsidR="0097566C">
        <w:trPr>
          <w:trHeight w:val="635"/>
        </w:trPr>
        <w:tc>
          <w:tcPr>
            <w:tcW w:w="4686" w:type="dxa"/>
          </w:tcPr>
          <w:p w:rsidR="0097566C" w:rsidRDefault="00DC5CD6">
            <w:pPr>
              <w:pStyle w:val="TableParagraph"/>
              <w:spacing w:before="1" w:line="240" w:lineRule="auto"/>
              <w:rPr>
                <w:sz w:val="24"/>
              </w:rPr>
            </w:pPr>
            <w:r>
              <w:rPr>
                <w:sz w:val="24"/>
              </w:rPr>
              <w:lastRenderedPageBreak/>
              <w:t>Настольно-печатная</w:t>
            </w:r>
            <w:r>
              <w:rPr>
                <w:spacing w:val="-5"/>
                <w:sz w:val="24"/>
              </w:rPr>
              <w:t xml:space="preserve"> </w:t>
            </w:r>
            <w:r>
              <w:rPr>
                <w:sz w:val="24"/>
              </w:rPr>
              <w:t>игра</w:t>
            </w:r>
            <w:r>
              <w:rPr>
                <w:spacing w:val="-4"/>
                <w:sz w:val="24"/>
              </w:rPr>
              <w:t xml:space="preserve"> </w:t>
            </w:r>
            <w:r>
              <w:rPr>
                <w:spacing w:val="-2"/>
                <w:sz w:val="24"/>
              </w:rPr>
              <w:t>«Большой-</w:t>
            </w:r>
          </w:p>
          <w:p w:rsidR="0097566C" w:rsidRDefault="00DC5CD6">
            <w:pPr>
              <w:pStyle w:val="TableParagraph"/>
              <w:spacing w:before="41" w:line="240" w:lineRule="auto"/>
              <w:rPr>
                <w:sz w:val="24"/>
              </w:rPr>
            </w:pPr>
            <w:r>
              <w:rPr>
                <w:spacing w:val="-2"/>
                <w:sz w:val="24"/>
              </w:rPr>
              <w:t>маленький»</w:t>
            </w:r>
          </w:p>
        </w:tc>
        <w:tc>
          <w:tcPr>
            <w:tcW w:w="4667" w:type="dxa"/>
          </w:tcPr>
          <w:p w:rsidR="0097566C" w:rsidRDefault="00DC5CD6">
            <w:pPr>
              <w:pStyle w:val="TableParagraph"/>
              <w:spacing w:before="1" w:line="240" w:lineRule="auto"/>
              <w:rPr>
                <w:sz w:val="24"/>
              </w:rPr>
            </w:pPr>
            <w:r>
              <w:rPr>
                <w:spacing w:val="-10"/>
                <w:sz w:val="24"/>
              </w:rPr>
              <w:t>1</w:t>
            </w:r>
          </w:p>
        </w:tc>
      </w:tr>
      <w:tr w:rsidR="0097566C">
        <w:trPr>
          <w:trHeight w:val="635"/>
        </w:trPr>
        <w:tc>
          <w:tcPr>
            <w:tcW w:w="4686" w:type="dxa"/>
          </w:tcPr>
          <w:p w:rsidR="0097566C" w:rsidRDefault="00DC5CD6">
            <w:pPr>
              <w:pStyle w:val="TableParagraph"/>
              <w:rPr>
                <w:sz w:val="24"/>
              </w:rPr>
            </w:pPr>
            <w:r>
              <w:rPr>
                <w:sz w:val="24"/>
              </w:rPr>
              <w:lastRenderedPageBreak/>
              <w:t>Настольно</w:t>
            </w:r>
            <w:r>
              <w:rPr>
                <w:spacing w:val="-4"/>
                <w:sz w:val="24"/>
              </w:rPr>
              <w:t xml:space="preserve"> </w:t>
            </w:r>
            <w:r>
              <w:rPr>
                <w:sz w:val="24"/>
              </w:rPr>
              <w:t>печатная</w:t>
            </w:r>
            <w:r>
              <w:rPr>
                <w:spacing w:val="-3"/>
                <w:sz w:val="24"/>
              </w:rPr>
              <w:t xml:space="preserve"> </w:t>
            </w:r>
            <w:r>
              <w:rPr>
                <w:sz w:val="24"/>
              </w:rPr>
              <w:t>игра</w:t>
            </w:r>
            <w:r>
              <w:rPr>
                <w:spacing w:val="-4"/>
                <w:sz w:val="24"/>
              </w:rPr>
              <w:t xml:space="preserve"> </w:t>
            </w:r>
            <w:r>
              <w:rPr>
                <w:spacing w:val="-2"/>
                <w:sz w:val="24"/>
              </w:rPr>
              <w:t>«Разноцветный</w:t>
            </w:r>
          </w:p>
          <w:p w:rsidR="0097566C" w:rsidRDefault="00DC5CD6">
            <w:pPr>
              <w:pStyle w:val="TableParagraph"/>
              <w:spacing w:before="43" w:line="240" w:lineRule="auto"/>
              <w:rPr>
                <w:sz w:val="24"/>
              </w:rPr>
            </w:pPr>
            <w:r>
              <w:rPr>
                <w:spacing w:val="-4"/>
                <w:sz w:val="24"/>
              </w:rPr>
              <w:t>мир»</w:t>
            </w:r>
          </w:p>
        </w:tc>
        <w:tc>
          <w:tcPr>
            <w:tcW w:w="4667" w:type="dxa"/>
          </w:tcPr>
          <w:p w:rsidR="0097566C" w:rsidRDefault="00DC5CD6">
            <w:pPr>
              <w:pStyle w:val="TableParagraph"/>
              <w:rPr>
                <w:sz w:val="24"/>
              </w:rPr>
            </w:pPr>
            <w:r>
              <w:rPr>
                <w:spacing w:val="-10"/>
                <w:sz w:val="24"/>
              </w:rPr>
              <w:t>1</w:t>
            </w:r>
          </w:p>
        </w:tc>
      </w:tr>
      <w:tr w:rsidR="0097566C">
        <w:trPr>
          <w:trHeight w:val="316"/>
        </w:trPr>
        <w:tc>
          <w:tcPr>
            <w:tcW w:w="9353" w:type="dxa"/>
            <w:gridSpan w:val="2"/>
          </w:tcPr>
          <w:p w:rsidR="0097566C" w:rsidRDefault="00DC5CD6">
            <w:pPr>
              <w:pStyle w:val="TableParagraph"/>
              <w:rPr>
                <w:i/>
                <w:sz w:val="24"/>
              </w:rPr>
            </w:pPr>
            <w:r>
              <w:rPr>
                <w:i/>
                <w:sz w:val="24"/>
              </w:rPr>
              <w:t>Уголок</w:t>
            </w:r>
            <w:r>
              <w:rPr>
                <w:i/>
                <w:spacing w:val="-2"/>
                <w:sz w:val="24"/>
              </w:rPr>
              <w:t xml:space="preserve"> природы</w:t>
            </w:r>
          </w:p>
        </w:tc>
      </w:tr>
      <w:tr w:rsidR="0097566C">
        <w:trPr>
          <w:trHeight w:val="635"/>
        </w:trPr>
        <w:tc>
          <w:tcPr>
            <w:tcW w:w="4686" w:type="dxa"/>
          </w:tcPr>
          <w:p w:rsidR="0097566C" w:rsidRDefault="00DC5CD6">
            <w:pPr>
              <w:pStyle w:val="TableParagraph"/>
              <w:rPr>
                <w:sz w:val="24"/>
              </w:rPr>
            </w:pPr>
            <w:r>
              <w:rPr>
                <w:sz w:val="24"/>
              </w:rPr>
              <w:t>Набор</w:t>
            </w:r>
            <w:r>
              <w:rPr>
                <w:spacing w:val="-1"/>
                <w:sz w:val="24"/>
              </w:rPr>
              <w:t xml:space="preserve"> </w:t>
            </w:r>
            <w:r>
              <w:rPr>
                <w:sz w:val="24"/>
              </w:rPr>
              <w:t>для ухода</w:t>
            </w:r>
            <w:r>
              <w:rPr>
                <w:spacing w:val="-2"/>
                <w:sz w:val="24"/>
              </w:rPr>
              <w:t xml:space="preserve"> </w:t>
            </w:r>
            <w:r>
              <w:rPr>
                <w:sz w:val="24"/>
              </w:rPr>
              <w:t>за</w:t>
            </w:r>
            <w:r>
              <w:rPr>
                <w:spacing w:val="-1"/>
                <w:sz w:val="24"/>
              </w:rPr>
              <w:t xml:space="preserve"> </w:t>
            </w:r>
            <w:r>
              <w:rPr>
                <w:spacing w:val="-2"/>
                <w:sz w:val="24"/>
              </w:rPr>
              <w:t>комнатными</w:t>
            </w:r>
          </w:p>
          <w:p w:rsidR="0097566C" w:rsidRDefault="00DC5CD6">
            <w:pPr>
              <w:pStyle w:val="TableParagraph"/>
              <w:spacing w:before="43" w:line="240" w:lineRule="auto"/>
              <w:rPr>
                <w:sz w:val="24"/>
              </w:rPr>
            </w:pPr>
            <w:r>
              <w:rPr>
                <w:spacing w:val="-2"/>
                <w:sz w:val="24"/>
              </w:rPr>
              <w:t>растениями</w:t>
            </w:r>
          </w:p>
        </w:tc>
        <w:tc>
          <w:tcPr>
            <w:tcW w:w="4667" w:type="dxa"/>
          </w:tcPr>
          <w:p w:rsidR="0097566C" w:rsidRDefault="00DC5CD6">
            <w:pPr>
              <w:pStyle w:val="TableParagraph"/>
              <w:rPr>
                <w:sz w:val="24"/>
              </w:rPr>
            </w:pPr>
            <w:r>
              <w:rPr>
                <w:spacing w:val="-10"/>
                <w:sz w:val="24"/>
              </w:rPr>
              <w:t>1</w:t>
            </w:r>
          </w:p>
        </w:tc>
      </w:tr>
      <w:tr w:rsidR="0097566C">
        <w:trPr>
          <w:trHeight w:val="316"/>
        </w:trPr>
        <w:tc>
          <w:tcPr>
            <w:tcW w:w="4686" w:type="dxa"/>
          </w:tcPr>
          <w:p w:rsidR="0097566C" w:rsidRDefault="00DC5CD6">
            <w:pPr>
              <w:pStyle w:val="TableParagraph"/>
              <w:rPr>
                <w:sz w:val="24"/>
              </w:rPr>
            </w:pPr>
            <w:r>
              <w:rPr>
                <w:sz w:val="24"/>
              </w:rPr>
              <w:t>Альбом</w:t>
            </w:r>
            <w:r>
              <w:rPr>
                <w:spacing w:val="-2"/>
                <w:sz w:val="24"/>
              </w:rPr>
              <w:t xml:space="preserve"> «Листочки»</w:t>
            </w:r>
          </w:p>
        </w:tc>
        <w:tc>
          <w:tcPr>
            <w:tcW w:w="4667" w:type="dxa"/>
          </w:tcPr>
          <w:p w:rsidR="0097566C" w:rsidRDefault="00DC5CD6">
            <w:pPr>
              <w:pStyle w:val="TableParagraph"/>
              <w:rPr>
                <w:sz w:val="24"/>
              </w:rPr>
            </w:pPr>
            <w:r>
              <w:rPr>
                <w:spacing w:val="-10"/>
                <w:sz w:val="24"/>
              </w:rPr>
              <w:t>1</w:t>
            </w:r>
          </w:p>
        </w:tc>
      </w:tr>
      <w:tr w:rsidR="0097566C">
        <w:trPr>
          <w:trHeight w:val="318"/>
        </w:trPr>
        <w:tc>
          <w:tcPr>
            <w:tcW w:w="4686" w:type="dxa"/>
          </w:tcPr>
          <w:p w:rsidR="0097566C" w:rsidRDefault="00DC5CD6">
            <w:pPr>
              <w:pStyle w:val="TableParagraph"/>
              <w:rPr>
                <w:sz w:val="24"/>
              </w:rPr>
            </w:pPr>
            <w:r>
              <w:rPr>
                <w:sz w:val="24"/>
              </w:rPr>
              <w:t>Паспорт</w:t>
            </w:r>
            <w:r>
              <w:rPr>
                <w:spacing w:val="-2"/>
                <w:sz w:val="24"/>
              </w:rPr>
              <w:t xml:space="preserve"> </w:t>
            </w:r>
            <w:r>
              <w:rPr>
                <w:sz w:val="24"/>
              </w:rPr>
              <w:t>комнатных</w:t>
            </w:r>
            <w:r>
              <w:rPr>
                <w:spacing w:val="-2"/>
                <w:sz w:val="24"/>
              </w:rPr>
              <w:t xml:space="preserve"> растений</w:t>
            </w:r>
          </w:p>
        </w:tc>
        <w:tc>
          <w:tcPr>
            <w:tcW w:w="4667" w:type="dxa"/>
          </w:tcPr>
          <w:p w:rsidR="0097566C" w:rsidRDefault="00DC5CD6">
            <w:pPr>
              <w:pStyle w:val="TableParagraph"/>
              <w:rPr>
                <w:sz w:val="24"/>
              </w:rPr>
            </w:pPr>
            <w:r>
              <w:rPr>
                <w:spacing w:val="-10"/>
                <w:sz w:val="24"/>
              </w:rPr>
              <w:t>1</w:t>
            </w:r>
          </w:p>
        </w:tc>
      </w:tr>
      <w:tr w:rsidR="0097566C">
        <w:trPr>
          <w:trHeight w:val="316"/>
        </w:trPr>
        <w:tc>
          <w:tcPr>
            <w:tcW w:w="4686" w:type="dxa"/>
          </w:tcPr>
          <w:p w:rsidR="0097566C" w:rsidRDefault="00DC5CD6">
            <w:pPr>
              <w:pStyle w:val="TableParagraph"/>
              <w:rPr>
                <w:sz w:val="24"/>
              </w:rPr>
            </w:pPr>
            <w:r>
              <w:rPr>
                <w:spacing w:val="-4"/>
                <w:sz w:val="24"/>
              </w:rPr>
              <w:t>Лейка</w:t>
            </w:r>
          </w:p>
        </w:tc>
        <w:tc>
          <w:tcPr>
            <w:tcW w:w="4667" w:type="dxa"/>
          </w:tcPr>
          <w:p w:rsidR="0097566C" w:rsidRDefault="00DC5CD6">
            <w:pPr>
              <w:pStyle w:val="TableParagraph"/>
              <w:rPr>
                <w:sz w:val="24"/>
              </w:rPr>
            </w:pPr>
            <w:r>
              <w:rPr>
                <w:spacing w:val="-10"/>
                <w:sz w:val="24"/>
              </w:rPr>
              <w:t>2</w:t>
            </w:r>
          </w:p>
        </w:tc>
      </w:tr>
      <w:tr w:rsidR="0097566C">
        <w:trPr>
          <w:trHeight w:val="316"/>
        </w:trPr>
        <w:tc>
          <w:tcPr>
            <w:tcW w:w="4686" w:type="dxa"/>
          </w:tcPr>
          <w:p w:rsidR="0097566C" w:rsidRDefault="00DC5CD6">
            <w:pPr>
              <w:pStyle w:val="TableParagraph"/>
              <w:rPr>
                <w:sz w:val="24"/>
              </w:rPr>
            </w:pPr>
            <w:r>
              <w:rPr>
                <w:spacing w:val="-2"/>
                <w:sz w:val="24"/>
              </w:rPr>
              <w:t>Распылитель</w:t>
            </w:r>
          </w:p>
        </w:tc>
        <w:tc>
          <w:tcPr>
            <w:tcW w:w="4667" w:type="dxa"/>
          </w:tcPr>
          <w:p w:rsidR="0097566C" w:rsidRDefault="00DC5CD6">
            <w:pPr>
              <w:pStyle w:val="TableParagraph"/>
              <w:rPr>
                <w:sz w:val="24"/>
              </w:rPr>
            </w:pPr>
            <w:r>
              <w:rPr>
                <w:spacing w:val="-10"/>
                <w:sz w:val="24"/>
              </w:rPr>
              <w:t>1</w:t>
            </w:r>
          </w:p>
        </w:tc>
      </w:tr>
      <w:tr w:rsidR="0097566C">
        <w:trPr>
          <w:trHeight w:val="319"/>
        </w:trPr>
        <w:tc>
          <w:tcPr>
            <w:tcW w:w="4686" w:type="dxa"/>
          </w:tcPr>
          <w:p w:rsidR="0097566C" w:rsidRDefault="00DC5CD6">
            <w:pPr>
              <w:pStyle w:val="TableParagraph"/>
              <w:spacing w:before="2" w:line="240" w:lineRule="auto"/>
              <w:rPr>
                <w:sz w:val="24"/>
              </w:rPr>
            </w:pPr>
            <w:r>
              <w:rPr>
                <w:sz w:val="24"/>
              </w:rPr>
              <w:t>Набор</w:t>
            </w:r>
            <w:r>
              <w:rPr>
                <w:spacing w:val="-1"/>
                <w:sz w:val="24"/>
              </w:rPr>
              <w:t xml:space="preserve"> </w:t>
            </w:r>
            <w:r>
              <w:rPr>
                <w:sz w:val="24"/>
              </w:rPr>
              <w:t>диких</w:t>
            </w:r>
            <w:r>
              <w:rPr>
                <w:spacing w:val="-1"/>
                <w:sz w:val="24"/>
              </w:rPr>
              <w:t xml:space="preserve"> </w:t>
            </w:r>
            <w:r>
              <w:rPr>
                <w:spacing w:val="-2"/>
                <w:sz w:val="24"/>
              </w:rPr>
              <w:t>животных</w:t>
            </w:r>
          </w:p>
        </w:tc>
        <w:tc>
          <w:tcPr>
            <w:tcW w:w="4667" w:type="dxa"/>
          </w:tcPr>
          <w:p w:rsidR="0097566C" w:rsidRDefault="00DC5CD6">
            <w:pPr>
              <w:pStyle w:val="TableParagraph"/>
              <w:spacing w:before="2" w:line="240" w:lineRule="auto"/>
              <w:rPr>
                <w:sz w:val="24"/>
              </w:rPr>
            </w:pPr>
            <w:r>
              <w:rPr>
                <w:spacing w:val="-10"/>
                <w:sz w:val="24"/>
              </w:rPr>
              <w:t>1</w:t>
            </w:r>
          </w:p>
        </w:tc>
      </w:tr>
      <w:tr w:rsidR="0097566C">
        <w:trPr>
          <w:trHeight w:val="316"/>
        </w:trPr>
        <w:tc>
          <w:tcPr>
            <w:tcW w:w="4686" w:type="dxa"/>
          </w:tcPr>
          <w:p w:rsidR="0097566C" w:rsidRDefault="00DC5CD6">
            <w:pPr>
              <w:pStyle w:val="TableParagraph"/>
              <w:rPr>
                <w:sz w:val="24"/>
              </w:rPr>
            </w:pPr>
            <w:r>
              <w:rPr>
                <w:sz w:val="24"/>
              </w:rPr>
              <w:t>Набор</w:t>
            </w:r>
            <w:r>
              <w:rPr>
                <w:spacing w:val="-3"/>
                <w:sz w:val="24"/>
              </w:rPr>
              <w:t xml:space="preserve"> </w:t>
            </w:r>
            <w:r>
              <w:rPr>
                <w:sz w:val="24"/>
              </w:rPr>
              <w:t>домашних</w:t>
            </w:r>
            <w:r>
              <w:rPr>
                <w:spacing w:val="-2"/>
                <w:sz w:val="24"/>
              </w:rPr>
              <w:t xml:space="preserve"> животных</w:t>
            </w:r>
          </w:p>
        </w:tc>
        <w:tc>
          <w:tcPr>
            <w:tcW w:w="4667" w:type="dxa"/>
          </w:tcPr>
          <w:p w:rsidR="0097566C" w:rsidRDefault="00DC5CD6">
            <w:pPr>
              <w:pStyle w:val="TableParagraph"/>
              <w:rPr>
                <w:sz w:val="24"/>
              </w:rPr>
            </w:pPr>
            <w:r>
              <w:rPr>
                <w:spacing w:val="-10"/>
                <w:sz w:val="24"/>
              </w:rPr>
              <w:t>1</w:t>
            </w:r>
          </w:p>
        </w:tc>
      </w:tr>
      <w:tr w:rsidR="0097566C">
        <w:trPr>
          <w:trHeight w:val="318"/>
        </w:trPr>
        <w:tc>
          <w:tcPr>
            <w:tcW w:w="4686" w:type="dxa"/>
          </w:tcPr>
          <w:p w:rsidR="0097566C" w:rsidRDefault="00DC5CD6">
            <w:pPr>
              <w:pStyle w:val="TableParagraph"/>
              <w:rPr>
                <w:sz w:val="24"/>
              </w:rPr>
            </w:pPr>
            <w:r>
              <w:rPr>
                <w:sz w:val="24"/>
              </w:rPr>
              <w:t>Пазлы</w:t>
            </w:r>
            <w:r>
              <w:rPr>
                <w:spacing w:val="-3"/>
                <w:sz w:val="24"/>
              </w:rPr>
              <w:t xml:space="preserve"> </w:t>
            </w:r>
            <w:r>
              <w:rPr>
                <w:sz w:val="24"/>
              </w:rPr>
              <w:t>«Времена</w:t>
            </w:r>
            <w:r>
              <w:rPr>
                <w:spacing w:val="-3"/>
                <w:sz w:val="24"/>
              </w:rPr>
              <w:t xml:space="preserve"> </w:t>
            </w:r>
            <w:r>
              <w:rPr>
                <w:spacing w:val="-4"/>
                <w:sz w:val="24"/>
              </w:rPr>
              <w:t>года»</w:t>
            </w:r>
          </w:p>
        </w:tc>
        <w:tc>
          <w:tcPr>
            <w:tcW w:w="4667" w:type="dxa"/>
          </w:tcPr>
          <w:p w:rsidR="0097566C" w:rsidRDefault="00DC5CD6">
            <w:pPr>
              <w:pStyle w:val="TableParagraph"/>
              <w:rPr>
                <w:sz w:val="24"/>
              </w:rPr>
            </w:pPr>
            <w:r>
              <w:rPr>
                <w:spacing w:val="-10"/>
                <w:sz w:val="24"/>
              </w:rPr>
              <w:t>1</w:t>
            </w:r>
          </w:p>
        </w:tc>
      </w:tr>
      <w:tr w:rsidR="0097566C">
        <w:trPr>
          <w:trHeight w:val="316"/>
        </w:trPr>
        <w:tc>
          <w:tcPr>
            <w:tcW w:w="4686" w:type="dxa"/>
          </w:tcPr>
          <w:p w:rsidR="0097566C" w:rsidRDefault="00DC5CD6">
            <w:pPr>
              <w:pStyle w:val="TableParagraph"/>
              <w:rPr>
                <w:sz w:val="24"/>
              </w:rPr>
            </w:pPr>
            <w:r>
              <w:rPr>
                <w:sz w:val="24"/>
              </w:rPr>
              <w:t>Пазлы</w:t>
            </w:r>
            <w:r>
              <w:rPr>
                <w:spacing w:val="-2"/>
                <w:sz w:val="24"/>
              </w:rPr>
              <w:t xml:space="preserve"> «Птицы»</w:t>
            </w:r>
          </w:p>
        </w:tc>
        <w:tc>
          <w:tcPr>
            <w:tcW w:w="4667" w:type="dxa"/>
          </w:tcPr>
          <w:p w:rsidR="0097566C" w:rsidRDefault="00DC5CD6">
            <w:pPr>
              <w:pStyle w:val="TableParagraph"/>
              <w:rPr>
                <w:sz w:val="24"/>
              </w:rPr>
            </w:pPr>
            <w:r>
              <w:rPr>
                <w:spacing w:val="-10"/>
                <w:sz w:val="24"/>
              </w:rPr>
              <w:t>1</w:t>
            </w:r>
          </w:p>
        </w:tc>
      </w:tr>
      <w:tr w:rsidR="0097566C">
        <w:trPr>
          <w:trHeight w:val="316"/>
        </w:trPr>
        <w:tc>
          <w:tcPr>
            <w:tcW w:w="4686" w:type="dxa"/>
          </w:tcPr>
          <w:p w:rsidR="0097566C" w:rsidRDefault="00DC5CD6">
            <w:pPr>
              <w:pStyle w:val="TableParagraph"/>
              <w:rPr>
                <w:sz w:val="24"/>
              </w:rPr>
            </w:pPr>
            <w:r>
              <w:rPr>
                <w:sz w:val="24"/>
              </w:rPr>
              <w:t>Пазлы</w:t>
            </w:r>
            <w:r>
              <w:rPr>
                <w:spacing w:val="-2"/>
                <w:sz w:val="24"/>
              </w:rPr>
              <w:t xml:space="preserve"> «Животные»</w:t>
            </w:r>
          </w:p>
        </w:tc>
        <w:tc>
          <w:tcPr>
            <w:tcW w:w="4667" w:type="dxa"/>
          </w:tcPr>
          <w:p w:rsidR="0097566C" w:rsidRDefault="00DC5CD6">
            <w:pPr>
              <w:pStyle w:val="TableParagraph"/>
              <w:rPr>
                <w:sz w:val="24"/>
              </w:rPr>
            </w:pPr>
            <w:r>
              <w:rPr>
                <w:spacing w:val="-10"/>
                <w:sz w:val="24"/>
              </w:rPr>
              <w:t>1</w:t>
            </w:r>
          </w:p>
        </w:tc>
      </w:tr>
      <w:tr w:rsidR="0097566C">
        <w:trPr>
          <w:trHeight w:val="318"/>
        </w:trPr>
        <w:tc>
          <w:tcPr>
            <w:tcW w:w="4686" w:type="dxa"/>
          </w:tcPr>
          <w:p w:rsidR="0097566C" w:rsidRDefault="00DC5CD6">
            <w:pPr>
              <w:pStyle w:val="TableParagraph"/>
              <w:spacing w:before="1" w:line="240" w:lineRule="auto"/>
              <w:rPr>
                <w:sz w:val="24"/>
              </w:rPr>
            </w:pPr>
            <w:r>
              <w:rPr>
                <w:sz w:val="24"/>
              </w:rPr>
              <w:t>Пазлы</w:t>
            </w:r>
            <w:r>
              <w:rPr>
                <w:spacing w:val="-2"/>
                <w:sz w:val="24"/>
              </w:rPr>
              <w:t xml:space="preserve"> </w:t>
            </w:r>
            <w:r>
              <w:rPr>
                <w:sz w:val="24"/>
              </w:rPr>
              <w:t>«Морские</w:t>
            </w:r>
            <w:r>
              <w:rPr>
                <w:spacing w:val="-2"/>
                <w:sz w:val="24"/>
              </w:rPr>
              <w:t xml:space="preserve"> обитатели»</w:t>
            </w:r>
          </w:p>
        </w:tc>
        <w:tc>
          <w:tcPr>
            <w:tcW w:w="4667" w:type="dxa"/>
          </w:tcPr>
          <w:p w:rsidR="0097566C" w:rsidRDefault="00DC5CD6">
            <w:pPr>
              <w:pStyle w:val="TableParagraph"/>
              <w:spacing w:before="1" w:line="240" w:lineRule="auto"/>
              <w:rPr>
                <w:sz w:val="24"/>
              </w:rPr>
            </w:pPr>
            <w:r>
              <w:rPr>
                <w:spacing w:val="-10"/>
                <w:sz w:val="24"/>
              </w:rPr>
              <w:t>1</w:t>
            </w:r>
          </w:p>
        </w:tc>
      </w:tr>
      <w:tr w:rsidR="0097566C">
        <w:trPr>
          <w:trHeight w:val="316"/>
        </w:trPr>
        <w:tc>
          <w:tcPr>
            <w:tcW w:w="4686" w:type="dxa"/>
          </w:tcPr>
          <w:p w:rsidR="0097566C" w:rsidRDefault="00DC5CD6">
            <w:pPr>
              <w:pStyle w:val="TableParagraph"/>
              <w:rPr>
                <w:sz w:val="24"/>
              </w:rPr>
            </w:pPr>
            <w:r>
              <w:rPr>
                <w:sz w:val="24"/>
              </w:rPr>
              <w:t>Пазлы</w:t>
            </w:r>
            <w:r>
              <w:rPr>
                <w:spacing w:val="-1"/>
                <w:sz w:val="24"/>
              </w:rPr>
              <w:t xml:space="preserve"> </w:t>
            </w:r>
            <w:r>
              <w:rPr>
                <w:sz w:val="24"/>
              </w:rPr>
              <w:t>«Кто</w:t>
            </w:r>
            <w:r>
              <w:rPr>
                <w:spacing w:val="-1"/>
                <w:sz w:val="24"/>
              </w:rPr>
              <w:t xml:space="preserve"> </w:t>
            </w:r>
            <w:r>
              <w:rPr>
                <w:sz w:val="24"/>
              </w:rPr>
              <w:t>где</w:t>
            </w:r>
            <w:r>
              <w:rPr>
                <w:spacing w:val="-1"/>
                <w:sz w:val="24"/>
              </w:rPr>
              <w:t xml:space="preserve"> </w:t>
            </w:r>
            <w:r>
              <w:rPr>
                <w:spacing w:val="-2"/>
                <w:sz w:val="24"/>
              </w:rPr>
              <w:t>живет»</w:t>
            </w:r>
          </w:p>
        </w:tc>
        <w:tc>
          <w:tcPr>
            <w:tcW w:w="4667" w:type="dxa"/>
          </w:tcPr>
          <w:p w:rsidR="0097566C" w:rsidRDefault="00DC5CD6">
            <w:pPr>
              <w:pStyle w:val="TableParagraph"/>
              <w:rPr>
                <w:sz w:val="24"/>
              </w:rPr>
            </w:pPr>
            <w:r>
              <w:rPr>
                <w:spacing w:val="-10"/>
                <w:sz w:val="24"/>
              </w:rPr>
              <w:t>1</w:t>
            </w:r>
          </w:p>
        </w:tc>
      </w:tr>
      <w:tr w:rsidR="0097566C">
        <w:trPr>
          <w:trHeight w:val="318"/>
        </w:trPr>
        <w:tc>
          <w:tcPr>
            <w:tcW w:w="4686" w:type="dxa"/>
          </w:tcPr>
          <w:p w:rsidR="0097566C" w:rsidRDefault="00DC5CD6">
            <w:pPr>
              <w:pStyle w:val="TableParagraph"/>
              <w:rPr>
                <w:sz w:val="24"/>
              </w:rPr>
            </w:pPr>
            <w:r>
              <w:rPr>
                <w:sz w:val="24"/>
              </w:rPr>
              <w:t>Вкладыши</w:t>
            </w:r>
            <w:r>
              <w:rPr>
                <w:spacing w:val="-2"/>
                <w:sz w:val="24"/>
              </w:rPr>
              <w:t xml:space="preserve"> </w:t>
            </w:r>
            <w:r>
              <w:rPr>
                <w:sz w:val="24"/>
              </w:rPr>
              <w:t>«Ягоды</w:t>
            </w:r>
            <w:r>
              <w:rPr>
                <w:spacing w:val="-1"/>
                <w:sz w:val="24"/>
              </w:rPr>
              <w:t xml:space="preserve"> </w:t>
            </w:r>
            <w:r>
              <w:rPr>
                <w:sz w:val="24"/>
              </w:rPr>
              <w:t>и</w:t>
            </w:r>
            <w:r>
              <w:rPr>
                <w:spacing w:val="-3"/>
                <w:sz w:val="24"/>
              </w:rPr>
              <w:t xml:space="preserve"> </w:t>
            </w:r>
            <w:r>
              <w:rPr>
                <w:spacing w:val="-2"/>
                <w:sz w:val="24"/>
              </w:rPr>
              <w:t>фрукты»</w:t>
            </w:r>
          </w:p>
        </w:tc>
        <w:tc>
          <w:tcPr>
            <w:tcW w:w="4667" w:type="dxa"/>
          </w:tcPr>
          <w:p w:rsidR="0097566C" w:rsidRDefault="00DC5CD6">
            <w:pPr>
              <w:pStyle w:val="TableParagraph"/>
              <w:rPr>
                <w:sz w:val="24"/>
              </w:rPr>
            </w:pPr>
            <w:r>
              <w:rPr>
                <w:spacing w:val="-10"/>
                <w:sz w:val="24"/>
              </w:rPr>
              <w:t>1</w:t>
            </w:r>
          </w:p>
        </w:tc>
      </w:tr>
      <w:tr w:rsidR="0097566C">
        <w:trPr>
          <w:trHeight w:val="316"/>
        </w:trPr>
        <w:tc>
          <w:tcPr>
            <w:tcW w:w="4686" w:type="dxa"/>
          </w:tcPr>
          <w:p w:rsidR="0097566C" w:rsidRDefault="00DC5CD6">
            <w:pPr>
              <w:pStyle w:val="TableParagraph"/>
              <w:rPr>
                <w:sz w:val="24"/>
              </w:rPr>
            </w:pPr>
            <w:r>
              <w:rPr>
                <w:sz w:val="24"/>
              </w:rPr>
              <w:t>Вкладыши</w:t>
            </w:r>
            <w:r>
              <w:rPr>
                <w:spacing w:val="-4"/>
                <w:sz w:val="24"/>
              </w:rPr>
              <w:t xml:space="preserve"> </w:t>
            </w:r>
            <w:r>
              <w:rPr>
                <w:spacing w:val="-2"/>
                <w:sz w:val="24"/>
              </w:rPr>
              <w:t>«Овощи»</w:t>
            </w:r>
          </w:p>
        </w:tc>
        <w:tc>
          <w:tcPr>
            <w:tcW w:w="4667" w:type="dxa"/>
          </w:tcPr>
          <w:p w:rsidR="0097566C" w:rsidRDefault="00DC5CD6">
            <w:pPr>
              <w:pStyle w:val="TableParagraph"/>
              <w:rPr>
                <w:sz w:val="24"/>
              </w:rPr>
            </w:pPr>
            <w:r>
              <w:rPr>
                <w:spacing w:val="-10"/>
                <w:sz w:val="24"/>
              </w:rPr>
              <w:t>1</w:t>
            </w:r>
          </w:p>
        </w:tc>
      </w:tr>
      <w:tr w:rsidR="0097566C">
        <w:trPr>
          <w:trHeight w:val="319"/>
        </w:trPr>
        <w:tc>
          <w:tcPr>
            <w:tcW w:w="4686" w:type="dxa"/>
          </w:tcPr>
          <w:p w:rsidR="0097566C" w:rsidRDefault="00DC5CD6">
            <w:pPr>
              <w:pStyle w:val="TableParagraph"/>
              <w:rPr>
                <w:sz w:val="24"/>
              </w:rPr>
            </w:pPr>
            <w:r>
              <w:rPr>
                <w:sz w:val="24"/>
              </w:rPr>
              <w:t>Панно</w:t>
            </w:r>
            <w:r>
              <w:rPr>
                <w:spacing w:val="-3"/>
                <w:sz w:val="24"/>
              </w:rPr>
              <w:t xml:space="preserve"> </w:t>
            </w:r>
            <w:r>
              <w:rPr>
                <w:sz w:val="24"/>
              </w:rPr>
              <w:t>«Солнечная</w:t>
            </w:r>
            <w:r>
              <w:rPr>
                <w:spacing w:val="-3"/>
                <w:sz w:val="24"/>
              </w:rPr>
              <w:t xml:space="preserve"> </w:t>
            </w:r>
            <w:r>
              <w:rPr>
                <w:spacing w:val="-2"/>
                <w:sz w:val="24"/>
              </w:rPr>
              <w:t>система»</w:t>
            </w:r>
          </w:p>
        </w:tc>
        <w:tc>
          <w:tcPr>
            <w:tcW w:w="4667" w:type="dxa"/>
          </w:tcPr>
          <w:p w:rsidR="0097566C" w:rsidRDefault="00DC5CD6">
            <w:pPr>
              <w:pStyle w:val="TableParagraph"/>
              <w:rPr>
                <w:sz w:val="24"/>
              </w:rPr>
            </w:pPr>
            <w:r>
              <w:rPr>
                <w:spacing w:val="-10"/>
                <w:sz w:val="24"/>
              </w:rPr>
              <w:t>1</w:t>
            </w:r>
          </w:p>
        </w:tc>
      </w:tr>
      <w:tr w:rsidR="0097566C">
        <w:trPr>
          <w:trHeight w:val="316"/>
        </w:trPr>
        <w:tc>
          <w:tcPr>
            <w:tcW w:w="4686" w:type="dxa"/>
          </w:tcPr>
          <w:p w:rsidR="0097566C" w:rsidRDefault="00DC5CD6">
            <w:pPr>
              <w:pStyle w:val="TableParagraph"/>
              <w:rPr>
                <w:sz w:val="24"/>
              </w:rPr>
            </w:pPr>
            <w:r>
              <w:rPr>
                <w:sz w:val="24"/>
              </w:rPr>
              <w:t>Календарь</w:t>
            </w:r>
            <w:r>
              <w:rPr>
                <w:spacing w:val="-4"/>
                <w:sz w:val="24"/>
              </w:rPr>
              <w:t xml:space="preserve"> </w:t>
            </w:r>
            <w:r>
              <w:rPr>
                <w:sz w:val="24"/>
              </w:rPr>
              <w:t>наблюдений</w:t>
            </w:r>
            <w:r>
              <w:rPr>
                <w:spacing w:val="-5"/>
                <w:sz w:val="24"/>
              </w:rPr>
              <w:t xml:space="preserve"> </w:t>
            </w:r>
            <w:r>
              <w:rPr>
                <w:sz w:val="24"/>
              </w:rPr>
              <w:t>за</w:t>
            </w:r>
            <w:r>
              <w:rPr>
                <w:spacing w:val="-4"/>
                <w:sz w:val="24"/>
              </w:rPr>
              <w:t xml:space="preserve"> </w:t>
            </w:r>
            <w:r>
              <w:rPr>
                <w:spacing w:val="-2"/>
                <w:sz w:val="24"/>
              </w:rPr>
              <w:t>погодой</w:t>
            </w:r>
          </w:p>
        </w:tc>
        <w:tc>
          <w:tcPr>
            <w:tcW w:w="4667" w:type="dxa"/>
          </w:tcPr>
          <w:p w:rsidR="0097566C" w:rsidRDefault="00DC5CD6">
            <w:pPr>
              <w:pStyle w:val="TableParagraph"/>
              <w:rPr>
                <w:sz w:val="24"/>
              </w:rPr>
            </w:pPr>
            <w:r>
              <w:rPr>
                <w:spacing w:val="-10"/>
                <w:sz w:val="24"/>
              </w:rPr>
              <w:t>1</w:t>
            </w:r>
          </w:p>
        </w:tc>
      </w:tr>
      <w:tr w:rsidR="0097566C">
        <w:trPr>
          <w:trHeight w:val="316"/>
        </w:trPr>
        <w:tc>
          <w:tcPr>
            <w:tcW w:w="4686" w:type="dxa"/>
          </w:tcPr>
          <w:p w:rsidR="0097566C" w:rsidRDefault="00DC5CD6">
            <w:pPr>
              <w:pStyle w:val="TableParagraph"/>
              <w:rPr>
                <w:sz w:val="24"/>
              </w:rPr>
            </w:pPr>
            <w:r>
              <w:rPr>
                <w:sz w:val="24"/>
              </w:rPr>
              <w:t>Набор</w:t>
            </w:r>
            <w:r>
              <w:rPr>
                <w:spacing w:val="-3"/>
                <w:sz w:val="24"/>
              </w:rPr>
              <w:t xml:space="preserve"> </w:t>
            </w:r>
            <w:r>
              <w:rPr>
                <w:sz w:val="24"/>
              </w:rPr>
              <w:t>сезонных</w:t>
            </w:r>
            <w:r>
              <w:rPr>
                <w:spacing w:val="-2"/>
                <w:sz w:val="24"/>
              </w:rPr>
              <w:t xml:space="preserve"> карточек</w:t>
            </w:r>
          </w:p>
        </w:tc>
        <w:tc>
          <w:tcPr>
            <w:tcW w:w="4667" w:type="dxa"/>
          </w:tcPr>
          <w:p w:rsidR="0097566C" w:rsidRDefault="00DC5CD6">
            <w:pPr>
              <w:pStyle w:val="TableParagraph"/>
              <w:rPr>
                <w:sz w:val="24"/>
              </w:rPr>
            </w:pPr>
            <w:r>
              <w:rPr>
                <w:spacing w:val="-10"/>
                <w:sz w:val="24"/>
              </w:rPr>
              <w:t>1</w:t>
            </w:r>
          </w:p>
        </w:tc>
      </w:tr>
      <w:tr w:rsidR="0097566C">
        <w:trPr>
          <w:trHeight w:val="318"/>
        </w:trPr>
        <w:tc>
          <w:tcPr>
            <w:tcW w:w="4686" w:type="dxa"/>
          </w:tcPr>
          <w:p w:rsidR="0097566C" w:rsidRDefault="00DC5CD6">
            <w:pPr>
              <w:pStyle w:val="TableParagraph"/>
              <w:rPr>
                <w:sz w:val="24"/>
              </w:rPr>
            </w:pPr>
            <w:r>
              <w:rPr>
                <w:sz w:val="24"/>
              </w:rPr>
              <w:t>Дидактическая</w:t>
            </w:r>
            <w:r>
              <w:rPr>
                <w:spacing w:val="-4"/>
                <w:sz w:val="24"/>
              </w:rPr>
              <w:t xml:space="preserve"> </w:t>
            </w:r>
            <w:r>
              <w:rPr>
                <w:sz w:val="24"/>
              </w:rPr>
              <w:t>игра</w:t>
            </w:r>
            <w:r>
              <w:rPr>
                <w:spacing w:val="-4"/>
                <w:sz w:val="24"/>
              </w:rPr>
              <w:t xml:space="preserve"> </w:t>
            </w:r>
            <w:r>
              <w:rPr>
                <w:sz w:val="24"/>
              </w:rPr>
              <w:t>«Времена</w:t>
            </w:r>
            <w:r>
              <w:rPr>
                <w:spacing w:val="-3"/>
                <w:sz w:val="24"/>
              </w:rPr>
              <w:t xml:space="preserve"> </w:t>
            </w:r>
            <w:r>
              <w:rPr>
                <w:spacing w:val="-2"/>
                <w:sz w:val="24"/>
              </w:rPr>
              <w:t>года»</w:t>
            </w:r>
          </w:p>
        </w:tc>
        <w:tc>
          <w:tcPr>
            <w:tcW w:w="4667" w:type="dxa"/>
          </w:tcPr>
          <w:p w:rsidR="0097566C" w:rsidRDefault="00DC5CD6">
            <w:pPr>
              <w:pStyle w:val="TableParagraph"/>
              <w:rPr>
                <w:sz w:val="24"/>
              </w:rPr>
            </w:pPr>
            <w:r>
              <w:rPr>
                <w:spacing w:val="-10"/>
                <w:sz w:val="24"/>
              </w:rPr>
              <w:t>1</w:t>
            </w:r>
          </w:p>
        </w:tc>
      </w:tr>
      <w:tr w:rsidR="0097566C">
        <w:trPr>
          <w:trHeight w:val="316"/>
        </w:trPr>
        <w:tc>
          <w:tcPr>
            <w:tcW w:w="4686" w:type="dxa"/>
          </w:tcPr>
          <w:p w:rsidR="0097566C" w:rsidRDefault="00DC5CD6">
            <w:pPr>
              <w:pStyle w:val="TableParagraph"/>
              <w:rPr>
                <w:sz w:val="24"/>
              </w:rPr>
            </w:pPr>
            <w:r>
              <w:rPr>
                <w:sz w:val="24"/>
              </w:rPr>
              <w:t>Вкладыши</w:t>
            </w:r>
            <w:r>
              <w:rPr>
                <w:spacing w:val="-4"/>
                <w:sz w:val="24"/>
              </w:rPr>
              <w:t xml:space="preserve"> </w:t>
            </w:r>
            <w:r>
              <w:rPr>
                <w:spacing w:val="-2"/>
                <w:sz w:val="24"/>
              </w:rPr>
              <w:t>«Животные»</w:t>
            </w:r>
          </w:p>
        </w:tc>
        <w:tc>
          <w:tcPr>
            <w:tcW w:w="4667" w:type="dxa"/>
          </w:tcPr>
          <w:p w:rsidR="0097566C" w:rsidRDefault="00DC5CD6">
            <w:pPr>
              <w:pStyle w:val="TableParagraph"/>
              <w:rPr>
                <w:sz w:val="24"/>
              </w:rPr>
            </w:pPr>
            <w:r>
              <w:rPr>
                <w:spacing w:val="-10"/>
                <w:sz w:val="24"/>
              </w:rPr>
              <w:t>1</w:t>
            </w:r>
          </w:p>
        </w:tc>
      </w:tr>
      <w:tr w:rsidR="0097566C">
        <w:trPr>
          <w:trHeight w:val="635"/>
        </w:trPr>
        <w:tc>
          <w:tcPr>
            <w:tcW w:w="4686" w:type="dxa"/>
          </w:tcPr>
          <w:p w:rsidR="0097566C" w:rsidRDefault="00DC5CD6">
            <w:pPr>
              <w:pStyle w:val="TableParagraph"/>
              <w:rPr>
                <w:sz w:val="24"/>
              </w:rPr>
            </w:pPr>
            <w:r>
              <w:rPr>
                <w:sz w:val="24"/>
              </w:rPr>
              <w:t>Набор</w:t>
            </w:r>
            <w:r>
              <w:rPr>
                <w:spacing w:val="-3"/>
                <w:sz w:val="24"/>
              </w:rPr>
              <w:t xml:space="preserve"> </w:t>
            </w:r>
            <w:r>
              <w:rPr>
                <w:sz w:val="24"/>
              </w:rPr>
              <w:t>сюжетных</w:t>
            </w:r>
            <w:r>
              <w:rPr>
                <w:spacing w:val="-3"/>
                <w:sz w:val="24"/>
              </w:rPr>
              <w:t xml:space="preserve"> </w:t>
            </w:r>
            <w:r>
              <w:rPr>
                <w:sz w:val="24"/>
              </w:rPr>
              <w:t>картинок</w:t>
            </w:r>
            <w:r>
              <w:rPr>
                <w:spacing w:val="-2"/>
                <w:sz w:val="24"/>
              </w:rPr>
              <w:t xml:space="preserve"> «Домашние</w:t>
            </w:r>
          </w:p>
          <w:p w:rsidR="0097566C" w:rsidRDefault="00DC5CD6">
            <w:pPr>
              <w:pStyle w:val="TableParagraph"/>
              <w:spacing w:before="43" w:line="240" w:lineRule="auto"/>
              <w:rPr>
                <w:sz w:val="24"/>
              </w:rPr>
            </w:pPr>
            <w:r>
              <w:rPr>
                <w:spacing w:val="-2"/>
                <w:sz w:val="24"/>
              </w:rPr>
              <w:t>животные»</w:t>
            </w:r>
          </w:p>
        </w:tc>
        <w:tc>
          <w:tcPr>
            <w:tcW w:w="4667" w:type="dxa"/>
          </w:tcPr>
          <w:p w:rsidR="0097566C" w:rsidRDefault="00DC5CD6">
            <w:pPr>
              <w:pStyle w:val="TableParagraph"/>
              <w:rPr>
                <w:sz w:val="24"/>
              </w:rPr>
            </w:pPr>
            <w:r>
              <w:rPr>
                <w:spacing w:val="-10"/>
                <w:sz w:val="24"/>
              </w:rPr>
              <w:t>1</w:t>
            </w:r>
          </w:p>
        </w:tc>
      </w:tr>
      <w:tr w:rsidR="0097566C">
        <w:trPr>
          <w:trHeight w:val="633"/>
        </w:trPr>
        <w:tc>
          <w:tcPr>
            <w:tcW w:w="4686" w:type="dxa"/>
          </w:tcPr>
          <w:p w:rsidR="0097566C" w:rsidRDefault="00DC5CD6">
            <w:pPr>
              <w:pStyle w:val="TableParagraph"/>
              <w:rPr>
                <w:sz w:val="24"/>
              </w:rPr>
            </w:pPr>
            <w:r>
              <w:rPr>
                <w:sz w:val="24"/>
              </w:rPr>
              <w:t>Набор</w:t>
            </w:r>
            <w:r>
              <w:rPr>
                <w:spacing w:val="-3"/>
                <w:sz w:val="24"/>
              </w:rPr>
              <w:t xml:space="preserve"> </w:t>
            </w:r>
            <w:r>
              <w:rPr>
                <w:sz w:val="24"/>
              </w:rPr>
              <w:t>сюжетных</w:t>
            </w:r>
            <w:r>
              <w:rPr>
                <w:spacing w:val="-3"/>
                <w:sz w:val="24"/>
              </w:rPr>
              <w:t xml:space="preserve"> </w:t>
            </w:r>
            <w:r>
              <w:rPr>
                <w:sz w:val="24"/>
              </w:rPr>
              <w:t>картинок</w:t>
            </w:r>
            <w:r>
              <w:rPr>
                <w:spacing w:val="-2"/>
                <w:sz w:val="24"/>
              </w:rPr>
              <w:t xml:space="preserve"> «Перелетные</w:t>
            </w:r>
          </w:p>
          <w:p w:rsidR="0097566C" w:rsidRDefault="00DC5CD6">
            <w:pPr>
              <w:pStyle w:val="TableParagraph"/>
              <w:spacing w:before="41" w:line="240" w:lineRule="auto"/>
              <w:rPr>
                <w:sz w:val="24"/>
              </w:rPr>
            </w:pPr>
            <w:r>
              <w:rPr>
                <w:spacing w:val="-2"/>
                <w:sz w:val="24"/>
              </w:rPr>
              <w:t>птицы»</w:t>
            </w:r>
          </w:p>
        </w:tc>
        <w:tc>
          <w:tcPr>
            <w:tcW w:w="4667" w:type="dxa"/>
          </w:tcPr>
          <w:p w:rsidR="0097566C" w:rsidRDefault="00DC5CD6">
            <w:pPr>
              <w:pStyle w:val="TableParagraph"/>
              <w:rPr>
                <w:sz w:val="24"/>
              </w:rPr>
            </w:pPr>
            <w:r>
              <w:rPr>
                <w:spacing w:val="-10"/>
                <w:sz w:val="24"/>
              </w:rPr>
              <w:t>1</w:t>
            </w:r>
          </w:p>
        </w:tc>
      </w:tr>
      <w:tr w:rsidR="0097566C">
        <w:trPr>
          <w:trHeight w:val="636"/>
        </w:trPr>
        <w:tc>
          <w:tcPr>
            <w:tcW w:w="4686" w:type="dxa"/>
          </w:tcPr>
          <w:p w:rsidR="0097566C" w:rsidRDefault="00DC5CD6">
            <w:pPr>
              <w:pStyle w:val="TableParagraph"/>
              <w:spacing w:before="1" w:line="240" w:lineRule="auto"/>
              <w:rPr>
                <w:sz w:val="24"/>
              </w:rPr>
            </w:pPr>
            <w:r>
              <w:rPr>
                <w:sz w:val="24"/>
              </w:rPr>
              <w:t>Набор</w:t>
            </w:r>
            <w:r>
              <w:rPr>
                <w:spacing w:val="-3"/>
                <w:sz w:val="24"/>
              </w:rPr>
              <w:t xml:space="preserve"> </w:t>
            </w:r>
            <w:r>
              <w:rPr>
                <w:sz w:val="24"/>
              </w:rPr>
              <w:t>сюжетных</w:t>
            </w:r>
            <w:r>
              <w:rPr>
                <w:spacing w:val="-3"/>
                <w:sz w:val="24"/>
              </w:rPr>
              <w:t xml:space="preserve"> </w:t>
            </w:r>
            <w:r>
              <w:rPr>
                <w:sz w:val="24"/>
              </w:rPr>
              <w:t>картинок</w:t>
            </w:r>
            <w:r>
              <w:rPr>
                <w:spacing w:val="-2"/>
                <w:sz w:val="24"/>
              </w:rPr>
              <w:t xml:space="preserve"> «Домашние</w:t>
            </w:r>
          </w:p>
          <w:p w:rsidR="0097566C" w:rsidRDefault="00DC5CD6">
            <w:pPr>
              <w:pStyle w:val="TableParagraph"/>
              <w:spacing w:before="41" w:line="240" w:lineRule="auto"/>
              <w:rPr>
                <w:sz w:val="24"/>
              </w:rPr>
            </w:pPr>
            <w:r>
              <w:rPr>
                <w:spacing w:val="-2"/>
                <w:sz w:val="24"/>
              </w:rPr>
              <w:t>птицы»</w:t>
            </w:r>
          </w:p>
        </w:tc>
        <w:tc>
          <w:tcPr>
            <w:tcW w:w="4667" w:type="dxa"/>
          </w:tcPr>
          <w:p w:rsidR="0097566C" w:rsidRDefault="00DC5CD6">
            <w:pPr>
              <w:pStyle w:val="TableParagraph"/>
              <w:spacing w:before="1" w:line="240" w:lineRule="auto"/>
              <w:rPr>
                <w:sz w:val="24"/>
              </w:rPr>
            </w:pPr>
            <w:r>
              <w:rPr>
                <w:spacing w:val="-10"/>
                <w:sz w:val="24"/>
              </w:rPr>
              <w:t>1</w:t>
            </w:r>
          </w:p>
        </w:tc>
      </w:tr>
      <w:tr w:rsidR="0097566C">
        <w:trPr>
          <w:trHeight w:val="316"/>
        </w:trPr>
        <w:tc>
          <w:tcPr>
            <w:tcW w:w="9353" w:type="dxa"/>
            <w:gridSpan w:val="2"/>
          </w:tcPr>
          <w:p w:rsidR="0097566C" w:rsidRDefault="00DC5CD6">
            <w:pPr>
              <w:pStyle w:val="TableParagraph"/>
              <w:rPr>
                <w:i/>
                <w:sz w:val="24"/>
              </w:rPr>
            </w:pPr>
            <w:r>
              <w:rPr>
                <w:i/>
                <w:sz w:val="24"/>
              </w:rPr>
              <w:t>Уголок</w:t>
            </w:r>
            <w:r>
              <w:rPr>
                <w:i/>
                <w:spacing w:val="-4"/>
                <w:sz w:val="24"/>
              </w:rPr>
              <w:t xml:space="preserve"> </w:t>
            </w:r>
            <w:r>
              <w:rPr>
                <w:i/>
                <w:spacing w:val="-2"/>
                <w:sz w:val="24"/>
              </w:rPr>
              <w:t>экспериментирования</w:t>
            </w:r>
          </w:p>
        </w:tc>
      </w:tr>
      <w:tr w:rsidR="0097566C">
        <w:trPr>
          <w:trHeight w:val="318"/>
        </w:trPr>
        <w:tc>
          <w:tcPr>
            <w:tcW w:w="4686" w:type="dxa"/>
          </w:tcPr>
          <w:p w:rsidR="0097566C" w:rsidRDefault="00DC5CD6">
            <w:pPr>
              <w:pStyle w:val="TableParagraph"/>
              <w:spacing w:before="1" w:line="240" w:lineRule="auto"/>
              <w:rPr>
                <w:sz w:val="24"/>
              </w:rPr>
            </w:pPr>
            <w:r>
              <w:rPr>
                <w:sz w:val="24"/>
              </w:rPr>
              <w:t>Сыпучие</w:t>
            </w:r>
            <w:r>
              <w:rPr>
                <w:spacing w:val="-5"/>
                <w:sz w:val="24"/>
              </w:rPr>
              <w:t xml:space="preserve"> </w:t>
            </w:r>
            <w:r>
              <w:rPr>
                <w:sz w:val="24"/>
              </w:rPr>
              <w:t>материалы</w:t>
            </w:r>
            <w:r>
              <w:rPr>
                <w:spacing w:val="-3"/>
                <w:sz w:val="24"/>
              </w:rPr>
              <w:t xml:space="preserve"> </w:t>
            </w:r>
            <w:r>
              <w:rPr>
                <w:sz w:val="24"/>
              </w:rPr>
              <w:t>(песок,</w:t>
            </w:r>
            <w:r>
              <w:rPr>
                <w:spacing w:val="-3"/>
                <w:sz w:val="24"/>
              </w:rPr>
              <w:t xml:space="preserve"> </w:t>
            </w:r>
            <w:r>
              <w:rPr>
                <w:sz w:val="24"/>
              </w:rPr>
              <w:t>рис,</w:t>
            </w:r>
            <w:r>
              <w:rPr>
                <w:spacing w:val="-3"/>
                <w:sz w:val="24"/>
              </w:rPr>
              <w:t xml:space="preserve"> </w:t>
            </w:r>
            <w:r>
              <w:rPr>
                <w:spacing w:val="-2"/>
                <w:sz w:val="24"/>
              </w:rPr>
              <w:t>горох)</w:t>
            </w:r>
          </w:p>
        </w:tc>
        <w:tc>
          <w:tcPr>
            <w:tcW w:w="4667" w:type="dxa"/>
          </w:tcPr>
          <w:p w:rsidR="0097566C" w:rsidRDefault="000C3583">
            <w:pPr>
              <w:pStyle w:val="TableParagraph"/>
              <w:spacing w:before="1" w:line="240" w:lineRule="auto"/>
              <w:rPr>
                <w:sz w:val="24"/>
              </w:rPr>
            </w:pPr>
            <w:r>
              <w:rPr>
                <w:spacing w:val="-10"/>
                <w:sz w:val="24"/>
              </w:rPr>
              <w:t>2</w:t>
            </w:r>
          </w:p>
        </w:tc>
      </w:tr>
      <w:tr w:rsidR="0097566C">
        <w:trPr>
          <w:trHeight w:val="316"/>
        </w:trPr>
        <w:tc>
          <w:tcPr>
            <w:tcW w:w="4686" w:type="dxa"/>
          </w:tcPr>
          <w:p w:rsidR="0097566C" w:rsidRDefault="00DC5CD6">
            <w:pPr>
              <w:pStyle w:val="TableParagraph"/>
              <w:rPr>
                <w:sz w:val="24"/>
              </w:rPr>
            </w:pPr>
            <w:r>
              <w:rPr>
                <w:spacing w:val="-2"/>
                <w:sz w:val="24"/>
              </w:rPr>
              <w:t>Губка</w:t>
            </w:r>
          </w:p>
        </w:tc>
        <w:tc>
          <w:tcPr>
            <w:tcW w:w="4667" w:type="dxa"/>
          </w:tcPr>
          <w:p w:rsidR="0097566C" w:rsidRDefault="00DC5CD6">
            <w:pPr>
              <w:pStyle w:val="TableParagraph"/>
              <w:rPr>
                <w:sz w:val="24"/>
              </w:rPr>
            </w:pPr>
            <w:r>
              <w:rPr>
                <w:sz w:val="24"/>
              </w:rPr>
              <w:t xml:space="preserve">3 </w:t>
            </w:r>
            <w:r>
              <w:rPr>
                <w:spacing w:val="-5"/>
                <w:sz w:val="24"/>
              </w:rPr>
              <w:t>шт.</w:t>
            </w:r>
          </w:p>
        </w:tc>
      </w:tr>
      <w:tr w:rsidR="0097566C">
        <w:trPr>
          <w:trHeight w:val="318"/>
        </w:trPr>
        <w:tc>
          <w:tcPr>
            <w:tcW w:w="4686" w:type="dxa"/>
          </w:tcPr>
          <w:p w:rsidR="0097566C" w:rsidRDefault="00DC5CD6">
            <w:pPr>
              <w:pStyle w:val="TableParagraph"/>
              <w:rPr>
                <w:sz w:val="24"/>
              </w:rPr>
            </w:pPr>
            <w:r>
              <w:rPr>
                <w:spacing w:val="-4"/>
                <w:sz w:val="24"/>
              </w:rPr>
              <w:t>Лупа</w:t>
            </w:r>
          </w:p>
        </w:tc>
        <w:tc>
          <w:tcPr>
            <w:tcW w:w="4667" w:type="dxa"/>
          </w:tcPr>
          <w:p w:rsidR="0097566C" w:rsidRDefault="00DC5CD6">
            <w:pPr>
              <w:pStyle w:val="TableParagraph"/>
              <w:rPr>
                <w:sz w:val="24"/>
              </w:rPr>
            </w:pPr>
            <w:r>
              <w:rPr>
                <w:spacing w:val="-10"/>
                <w:sz w:val="24"/>
              </w:rPr>
              <w:t>1</w:t>
            </w:r>
          </w:p>
        </w:tc>
      </w:tr>
      <w:tr w:rsidR="0097566C">
        <w:trPr>
          <w:trHeight w:val="316"/>
        </w:trPr>
        <w:tc>
          <w:tcPr>
            <w:tcW w:w="4686" w:type="dxa"/>
          </w:tcPr>
          <w:p w:rsidR="0097566C" w:rsidRDefault="00DC5CD6">
            <w:pPr>
              <w:pStyle w:val="TableParagraph"/>
              <w:rPr>
                <w:sz w:val="24"/>
              </w:rPr>
            </w:pPr>
            <w:r>
              <w:rPr>
                <w:sz w:val="24"/>
              </w:rPr>
              <w:t>Разные</w:t>
            </w:r>
            <w:r>
              <w:rPr>
                <w:spacing w:val="-3"/>
                <w:sz w:val="24"/>
              </w:rPr>
              <w:t xml:space="preserve"> </w:t>
            </w:r>
            <w:r>
              <w:rPr>
                <w:sz w:val="24"/>
              </w:rPr>
              <w:t>виды</w:t>
            </w:r>
            <w:r>
              <w:rPr>
                <w:spacing w:val="-1"/>
                <w:sz w:val="24"/>
              </w:rPr>
              <w:t xml:space="preserve"> </w:t>
            </w:r>
            <w:r>
              <w:rPr>
                <w:spacing w:val="-4"/>
                <w:sz w:val="24"/>
              </w:rPr>
              <w:t>ткани</w:t>
            </w:r>
          </w:p>
        </w:tc>
        <w:tc>
          <w:tcPr>
            <w:tcW w:w="4667" w:type="dxa"/>
          </w:tcPr>
          <w:p w:rsidR="0097566C" w:rsidRDefault="00DC5CD6">
            <w:pPr>
              <w:pStyle w:val="TableParagraph"/>
              <w:rPr>
                <w:sz w:val="24"/>
              </w:rPr>
            </w:pPr>
            <w:r>
              <w:rPr>
                <w:sz w:val="24"/>
              </w:rPr>
              <w:t xml:space="preserve">1 </w:t>
            </w:r>
            <w:r>
              <w:rPr>
                <w:spacing w:val="-2"/>
                <w:sz w:val="24"/>
              </w:rPr>
              <w:t>набор</w:t>
            </w:r>
          </w:p>
        </w:tc>
      </w:tr>
      <w:tr w:rsidR="0097566C">
        <w:trPr>
          <w:trHeight w:val="635"/>
        </w:trPr>
        <w:tc>
          <w:tcPr>
            <w:tcW w:w="4686" w:type="dxa"/>
          </w:tcPr>
          <w:p w:rsidR="0097566C" w:rsidRDefault="00DC5CD6">
            <w:pPr>
              <w:pStyle w:val="TableParagraph"/>
              <w:rPr>
                <w:sz w:val="24"/>
              </w:rPr>
            </w:pPr>
            <w:r>
              <w:rPr>
                <w:sz w:val="24"/>
              </w:rPr>
              <w:t>Природный</w:t>
            </w:r>
            <w:r>
              <w:rPr>
                <w:spacing w:val="-7"/>
                <w:sz w:val="24"/>
              </w:rPr>
              <w:t xml:space="preserve"> </w:t>
            </w:r>
            <w:r>
              <w:rPr>
                <w:sz w:val="24"/>
              </w:rPr>
              <w:t>материал</w:t>
            </w:r>
            <w:r>
              <w:rPr>
                <w:spacing w:val="-4"/>
                <w:sz w:val="24"/>
              </w:rPr>
              <w:t xml:space="preserve"> </w:t>
            </w:r>
            <w:r>
              <w:rPr>
                <w:sz w:val="24"/>
              </w:rPr>
              <w:t>(шишки,</w:t>
            </w:r>
            <w:r>
              <w:rPr>
                <w:spacing w:val="-4"/>
                <w:sz w:val="24"/>
              </w:rPr>
              <w:t xml:space="preserve"> </w:t>
            </w:r>
            <w:r>
              <w:rPr>
                <w:spacing w:val="-2"/>
                <w:sz w:val="24"/>
              </w:rPr>
              <w:t>семена,</w:t>
            </w:r>
          </w:p>
          <w:p w:rsidR="0097566C" w:rsidRDefault="00DC5CD6">
            <w:pPr>
              <w:pStyle w:val="TableParagraph"/>
              <w:spacing w:before="43" w:line="240" w:lineRule="auto"/>
              <w:rPr>
                <w:sz w:val="24"/>
              </w:rPr>
            </w:pPr>
            <w:r>
              <w:rPr>
                <w:spacing w:val="-2"/>
                <w:sz w:val="24"/>
              </w:rPr>
              <w:t>желуди)</w:t>
            </w:r>
          </w:p>
        </w:tc>
        <w:tc>
          <w:tcPr>
            <w:tcW w:w="4667" w:type="dxa"/>
          </w:tcPr>
          <w:p w:rsidR="0097566C" w:rsidRDefault="00DC5CD6">
            <w:pPr>
              <w:pStyle w:val="TableParagraph"/>
              <w:rPr>
                <w:sz w:val="24"/>
              </w:rPr>
            </w:pPr>
            <w:r>
              <w:rPr>
                <w:spacing w:val="-10"/>
                <w:sz w:val="24"/>
              </w:rPr>
              <w:t>1</w:t>
            </w:r>
          </w:p>
        </w:tc>
      </w:tr>
      <w:tr w:rsidR="0097566C">
        <w:trPr>
          <w:trHeight w:val="316"/>
        </w:trPr>
        <w:tc>
          <w:tcPr>
            <w:tcW w:w="4686" w:type="dxa"/>
          </w:tcPr>
          <w:p w:rsidR="0097566C" w:rsidRDefault="00DC5CD6">
            <w:pPr>
              <w:pStyle w:val="TableParagraph"/>
              <w:rPr>
                <w:sz w:val="24"/>
              </w:rPr>
            </w:pPr>
            <w:r>
              <w:rPr>
                <w:sz w:val="24"/>
              </w:rPr>
              <w:t xml:space="preserve">Фартук </w:t>
            </w:r>
            <w:r>
              <w:rPr>
                <w:spacing w:val="-2"/>
                <w:sz w:val="24"/>
              </w:rPr>
              <w:t>детский</w:t>
            </w:r>
          </w:p>
        </w:tc>
        <w:tc>
          <w:tcPr>
            <w:tcW w:w="4667" w:type="dxa"/>
          </w:tcPr>
          <w:p w:rsidR="0097566C" w:rsidRDefault="00DC5CD6">
            <w:pPr>
              <w:pStyle w:val="TableParagraph"/>
              <w:rPr>
                <w:sz w:val="24"/>
              </w:rPr>
            </w:pPr>
            <w:r>
              <w:rPr>
                <w:spacing w:val="-10"/>
                <w:sz w:val="24"/>
              </w:rPr>
              <w:t>2</w:t>
            </w:r>
          </w:p>
        </w:tc>
      </w:tr>
      <w:tr w:rsidR="0097566C">
        <w:trPr>
          <w:trHeight w:val="318"/>
        </w:trPr>
        <w:tc>
          <w:tcPr>
            <w:tcW w:w="4686" w:type="dxa"/>
          </w:tcPr>
          <w:p w:rsidR="0097566C" w:rsidRDefault="00DC5CD6">
            <w:pPr>
              <w:pStyle w:val="TableParagraph"/>
              <w:rPr>
                <w:sz w:val="24"/>
              </w:rPr>
            </w:pPr>
            <w:r>
              <w:rPr>
                <w:spacing w:val="-2"/>
                <w:sz w:val="24"/>
              </w:rPr>
              <w:t>Пинцет</w:t>
            </w:r>
          </w:p>
        </w:tc>
        <w:tc>
          <w:tcPr>
            <w:tcW w:w="4667" w:type="dxa"/>
          </w:tcPr>
          <w:p w:rsidR="0097566C" w:rsidRDefault="00DC5CD6">
            <w:pPr>
              <w:pStyle w:val="TableParagraph"/>
              <w:rPr>
                <w:sz w:val="24"/>
              </w:rPr>
            </w:pPr>
            <w:r>
              <w:rPr>
                <w:spacing w:val="-10"/>
                <w:sz w:val="24"/>
              </w:rPr>
              <w:t>1</w:t>
            </w:r>
          </w:p>
        </w:tc>
      </w:tr>
      <w:tr w:rsidR="0097566C">
        <w:trPr>
          <w:trHeight w:val="316"/>
        </w:trPr>
        <w:tc>
          <w:tcPr>
            <w:tcW w:w="4686" w:type="dxa"/>
          </w:tcPr>
          <w:p w:rsidR="0097566C" w:rsidRDefault="00DC5CD6">
            <w:pPr>
              <w:pStyle w:val="TableParagraph"/>
              <w:rPr>
                <w:sz w:val="24"/>
              </w:rPr>
            </w:pPr>
            <w:r>
              <w:rPr>
                <w:sz w:val="24"/>
              </w:rPr>
              <w:t>Ватные</w:t>
            </w:r>
            <w:r>
              <w:rPr>
                <w:spacing w:val="-3"/>
                <w:sz w:val="24"/>
              </w:rPr>
              <w:t xml:space="preserve"> </w:t>
            </w:r>
            <w:r>
              <w:rPr>
                <w:spacing w:val="-2"/>
                <w:sz w:val="24"/>
              </w:rPr>
              <w:t>палочки</w:t>
            </w:r>
          </w:p>
        </w:tc>
        <w:tc>
          <w:tcPr>
            <w:tcW w:w="4667" w:type="dxa"/>
          </w:tcPr>
          <w:p w:rsidR="0097566C" w:rsidRDefault="00DC5CD6">
            <w:pPr>
              <w:pStyle w:val="TableParagraph"/>
              <w:rPr>
                <w:sz w:val="24"/>
              </w:rPr>
            </w:pPr>
            <w:r>
              <w:rPr>
                <w:spacing w:val="-10"/>
                <w:sz w:val="24"/>
              </w:rPr>
              <w:t>1</w:t>
            </w:r>
          </w:p>
        </w:tc>
      </w:tr>
      <w:tr w:rsidR="0097566C">
        <w:trPr>
          <w:trHeight w:val="316"/>
        </w:trPr>
        <w:tc>
          <w:tcPr>
            <w:tcW w:w="4686" w:type="dxa"/>
          </w:tcPr>
          <w:p w:rsidR="0097566C" w:rsidRDefault="00DC5CD6">
            <w:pPr>
              <w:pStyle w:val="TableParagraph"/>
              <w:rPr>
                <w:sz w:val="24"/>
              </w:rPr>
            </w:pPr>
            <w:r>
              <w:rPr>
                <w:sz w:val="24"/>
              </w:rPr>
              <w:t>Разные</w:t>
            </w:r>
            <w:r>
              <w:rPr>
                <w:spacing w:val="-3"/>
                <w:sz w:val="24"/>
              </w:rPr>
              <w:t xml:space="preserve"> </w:t>
            </w:r>
            <w:r>
              <w:rPr>
                <w:sz w:val="24"/>
              </w:rPr>
              <w:t>виды</w:t>
            </w:r>
            <w:r>
              <w:rPr>
                <w:spacing w:val="-1"/>
                <w:sz w:val="24"/>
              </w:rPr>
              <w:t xml:space="preserve"> </w:t>
            </w:r>
            <w:r>
              <w:rPr>
                <w:spacing w:val="-4"/>
                <w:sz w:val="24"/>
              </w:rPr>
              <w:t>ткани</w:t>
            </w:r>
          </w:p>
        </w:tc>
        <w:tc>
          <w:tcPr>
            <w:tcW w:w="4667" w:type="dxa"/>
          </w:tcPr>
          <w:p w:rsidR="0097566C" w:rsidRDefault="00DC5CD6">
            <w:pPr>
              <w:pStyle w:val="TableParagraph"/>
              <w:rPr>
                <w:sz w:val="24"/>
              </w:rPr>
            </w:pPr>
            <w:r>
              <w:rPr>
                <w:sz w:val="24"/>
              </w:rPr>
              <w:t xml:space="preserve">1 </w:t>
            </w:r>
            <w:r>
              <w:rPr>
                <w:spacing w:val="-2"/>
                <w:sz w:val="24"/>
              </w:rPr>
              <w:t>набор</w:t>
            </w:r>
          </w:p>
        </w:tc>
      </w:tr>
      <w:tr w:rsidR="0097566C">
        <w:trPr>
          <w:trHeight w:val="318"/>
        </w:trPr>
        <w:tc>
          <w:tcPr>
            <w:tcW w:w="4686" w:type="dxa"/>
          </w:tcPr>
          <w:p w:rsidR="0097566C" w:rsidRDefault="00DC5CD6">
            <w:pPr>
              <w:pStyle w:val="TableParagraph"/>
              <w:spacing w:before="1" w:line="240" w:lineRule="auto"/>
              <w:rPr>
                <w:sz w:val="24"/>
              </w:rPr>
            </w:pPr>
            <w:r>
              <w:rPr>
                <w:spacing w:val="-2"/>
                <w:sz w:val="24"/>
              </w:rPr>
              <w:t>Трубочки</w:t>
            </w:r>
          </w:p>
        </w:tc>
        <w:tc>
          <w:tcPr>
            <w:tcW w:w="4667" w:type="dxa"/>
          </w:tcPr>
          <w:p w:rsidR="0097566C" w:rsidRDefault="00DC5CD6">
            <w:pPr>
              <w:pStyle w:val="TableParagraph"/>
              <w:spacing w:before="1" w:line="240" w:lineRule="auto"/>
              <w:rPr>
                <w:sz w:val="24"/>
              </w:rPr>
            </w:pPr>
            <w:r>
              <w:rPr>
                <w:sz w:val="24"/>
              </w:rPr>
              <w:t xml:space="preserve">1 </w:t>
            </w:r>
            <w:r>
              <w:rPr>
                <w:spacing w:val="-2"/>
                <w:sz w:val="24"/>
              </w:rPr>
              <w:t>набор</w:t>
            </w:r>
          </w:p>
        </w:tc>
      </w:tr>
      <w:tr w:rsidR="0097566C">
        <w:trPr>
          <w:trHeight w:val="316"/>
        </w:trPr>
        <w:tc>
          <w:tcPr>
            <w:tcW w:w="9353" w:type="dxa"/>
            <w:gridSpan w:val="2"/>
          </w:tcPr>
          <w:p w:rsidR="0097566C" w:rsidRDefault="00DC5CD6">
            <w:pPr>
              <w:pStyle w:val="TableParagraph"/>
              <w:rPr>
                <w:i/>
                <w:sz w:val="24"/>
              </w:rPr>
            </w:pPr>
            <w:r>
              <w:rPr>
                <w:i/>
                <w:sz w:val="24"/>
              </w:rPr>
              <w:t>Патриотический</w:t>
            </w:r>
            <w:r>
              <w:rPr>
                <w:i/>
                <w:spacing w:val="-5"/>
                <w:sz w:val="24"/>
              </w:rPr>
              <w:t xml:space="preserve"> </w:t>
            </w:r>
            <w:r>
              <w:rPr>
                <w:i/>
                <w:spacing w:val="-2"/>
                <w:sz w:val="24"/>
              </w:rPr>
              <w:t>уголок</w:t>
            </w:r>
          </w:p>
        </w:tc>
      </w:tr>
    </w:tbl>
    <w:p w:rsidR="0097566C" w:rsidRDefault="0097566C">
      <w:pPr>
        <w:pStyle w:val="TableParagraph"/>
        <w:rPr>
          <w:i/>
          <w:sz w:val="24"/>
        </w:rPr>
        <w:sectPr w:rsidR="0097566C">
          <w:type w:val="continuous"/>
          <w:pgSz w:w="11920" w:h="16850"/>
          <w:pgMar w:top="1120" w:right="0" w:bottom="1242"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6"/>
        <w:gridCol w:w="4667"/>
      </w:tblGrid>
      <w:tr w:rsidR="0097566C">
        <w:trPr>
          <w:trHeight w:val="318"/>
        </w:trPr>
        <w:tc>
          <w:tcPr>
            <w:tcW w:w="4686" w:type="dxa"/>
          </w:tcPr>
          <w:p w:rsidR="0097566C" w:rsidRDefault="00DC5CD6">
            <w:pPr>
              <w:pStyle w:val="TableParagraph"/>
              <w:spacing w:before="1" w:line="240" w:lineRule="auto"/>
              <w:rPr>
                <w:sz w:val="24"/>
              </w:rPr>
            </w:pPr>
            <w:r>
              <w:rPr>
                <w:sz w:val="24"/>
              </w:rPr>
              <w:lastRenderedPageBreak/>
              <w:t>Флаги</w:t>
            </w:r>
            <w:r>
              <w:rPr>
                <w:spacing w:val="-4"/>
                <w:sz w:val="24"/>
              </w:rPr>
              <w:t xml:space="preserve"> </w:t>
            </w:r>
            <w:r>
              <w:rPr>
                <w:sz w:val="24"/>
              </w:rPr>
              <w:t>государства,</w:t>
            </w:r>
            <w:r>
              <w:rPr>
                <w:spacing w:val="-2"/>
                <w:sz w:val="24"/>
              </w:rPr>
              <w:t xml:space="preserve"> </w:t>
            </w:r>
            <w:r>
              <w:rPr>
                <w:sz w:val="24"/>
              </w:rPr>
              <w:t>региона,</w:t>
            </w:r>
            <w:r>
              <w:rPr>
                <w:spacing w:val="-1"/>
                <w:sz w:val="24"/>
              </w:rPr>
              <w:t xml:space="preserve"> </w:t>
            </w:r>
            <w:r>
              <w:rPr>
                <w:spacing w:val="-2"/>
                <w:sz w:val="24"/>
              </w:rPr>
              <w:t>города</w:t>
            </w:r>
          </w:p>
        </w:tc>
        <w:tc>
          <w:tcPr>
            <w:tcW w:w="4667" w:type="dxa"/>
          </w:tcPr>
          <w:p w:rsidR="0097566C" w:rsidRDefault="00DC5CD6">
            <w:pPr>
              <w:pStyle w:val="TableParagraph"/>
              <w:spacing w:before="1" w:line="240" w:lineRule="auto"/>
              <w:rPr>
                <w:sz w:val="24"/>
              </w:rPr>
            </w:pPr>
            <w:r>
              <w:rPr>
                <w:spacing w:val="-10"/>
                <w:sz w:val="24"/>
              </w:rPr>
              <w:t>1</w:t>
            </w:r>
          </w:p>
        </w:tc>
      </w:tr>
      <w:tr w:rsidR="0097566C">
        <w:trPr>
          <w:trHeight w:val="316"/>
        </w:trPr>
        <w:tc>
          <w:tcPr>
            <w:tcW w:w="4686" w:type="dxa"/>
          </w:tcPr>
          <w:p w:rsidR="0097566C" w:rsidRDefault="00DC5CD6">
            <w:pPr>
              <w:pStyle w:val="TableParagraph"/>
              <w:rPr>
                <w:sz w:val="24"/>
              </w:rPr>
            </w:pPr>
            <w:r>
              <w:rPr>
                <w:sz w:val="24"/>
              </w:rPr>
              <w:t>Символы</w:t>
            </w:r>
            <w:r>
              <w:rPr>
                <w:spacing w:val="-1"/>
                <w:sz w:val="24"/>
              </w:rPr>
              <w:t xml:space="preserve"> </w:t>
            </w:r>
            <w:r>
              <w:rPr>
                <w:spacing w:val="-2"/>
                <w:sz w:val="24"/>
              </w:rPr>
              <w:t>государства</w:t>
            </w:r>
          </w:p>
        </w:tc>
        <w:tc>
          <w:tcPr>
            <w:tcW w:w="4667" w:type="dxa"/>
          </w:tcPr>
          <w:p w:rsidR="0097566C" w:rsidRDefault="00DC5CD6">
            <w:pPr>
              <w:pStyle w:val="TableParagraph"/>
              <w:rPr>
                <w:sz w:val="24"/>
              </w:rPr>
            </w:pPr>
            <w:r>
              <w:rPr>
                <w:spacing w:val="-10"/>
                <w:sz w:val="24"/>
              </w:rPr>
              <w:t>1</w:t>
            </w:r>
          </w:p>
        </w:tc>
      </w:tr>
      <w:tr w:rsidR="0097566C">
        <w:trPr>
          <w:trHeight w:val="318"/>
        </w:trPr>
        <w:tc>
          <w:tcPr>
            <w:tcW w:w="4686" w:type="dxa"/>
          </w:tcPr>
          <w:p w:rsidR="0097566C" w:rsidRDefault="00DC5CD6">
            <w:pPr>
              <w:pStyle w:val="TableParagraph"/>
              <w:rPr>
                <w:sz w:val="24"/>
              </w:rPr>
            </w:pPr>
            <w:r>
              <w:rPr>
                <w:sz w:val="24"/>
              </w:rPr>
              <w:lastRenderedPageBreak/>
              <w:t>Развивающая</w:t>
            </w:r>
            <w:r>
              <w:rPr>
                <w:spacing w:val="-2"/>
                <w:sz w:val="24"/>
              </w:rPr>
              <w:t xml:space="preserve"> </w:t>
            </w:r>
            <w:r>
              <w:rPr>
                <w:sz w:val="24"/>
              </w:rPr>
              <w:t>игра</w:t>
            </w:r>
            <w:r>
              <w:rPr>
                <w:spacing w:val="-3"/>
                <w:sz w:val="24"/>
              </w:rPr>
              <w:t xml:space="preserve"> </w:t>
            </w:r>
            <w:r>
              <w:rPr>
                <w:sz w:val="24"/>
              </w:rPr>
              <w:t>«Наша</w:t>
            </w:r>
            <w:r>
              <w:rPr>
                <w:spacing w:val="-2"/>
                <w:sz w:val="24"/>
              </w:rPr>
              <w:t xml:space="preserve"> Родина»</w:t>
            </w:r>
          </w:p>
        </w:tc>
        <w:tc>
          <w:tcPr>
            <w:tcW w:w="4667" w:type="dxa"/>
          </w:tcPr>
          <w:p w:rsidR="0097566C" w:rsidRDefault="00DC5CD6">
            <w:pPr>
              <w:pStyle w:val="TableParagraph"/>
              <w:rPr>
                <w:sz w:val="24"/>
              </w:rPr>
            </w:pPr>
            <w:r>
              <w:rPr>
                <w:spacing w:val="-10"/>
                <w:sz w:val="24"/>
              </w:rPr>
              <w:t>1</w:t>
            </w:r>
          </w:p>
        </w:tc>
      </w:tr>
      <w:tr w:rsidR="0097566C">
        <w:trPr>
          <w:trHeight w:val="316"/>
        </w:trPr>
        <w:tc>
          <w:tcPr>
            <w:tcW w:w="4686" w:type="dxa"/>
          </w:tcPr>
          <w:p w:rsidR="0097566C" w:rsidRDefault="00DC5CD6">
            <w:pPr>
              <w:pStyle w:val="TableParagraph"/>
              <w:rPr>
                <w:sz w:val="24"/>
              </w:rPr>
            </w:pPr>
            <w:r>
              <w:rPr>
                <w:sz w:val="24"/>
              </w:rPr>
              <w:t>Развивающая</w:t>
            </w:r>
            <w:r>
              <w:rPr>
                <w:spacing w:val="-3"/>
                <w:sz w:val="24"/>
              </w:rPr>
              <w:t xml:space="preserve"> </w:t>
            </w:r>
            <w:r>
              <w:rPr>
                <w:sz w:val="24"/>
              </w:rPr>
              <w:t>игра</w:t>
            </w:r>
            <w:r>
              <w:rPr>
                <w:spacing w:val="-4"/>
                <w:sz w:val="24"/>
              </w:rPr>
              <w:t xml:space="preserve"> </w:t>
            </w:r>
            <w:r>
              <w:rPr>
                <w:sz w:val="24"/>
              </w:rPr>
              <w:t>«Мой</w:t>
            </w:r>
            <w:r>
              <w:rPr>
                <w:spacing w:val="-1"/>
                <w:sz w:val="24"/>
              </w:rPr>
              <w:t xml:space="preserve"> </w:t>
            </w:r>
            <w:r>
              <w:rPr>
                <w:spacing w:val="-4"/>
                <w:sz w:val="24"/>
              </w:rPr>
              <w:t>дом»</w:t>
            </w:r>
          </w:p>
        </w:tc>
        <w:tc>
          <w:tcPr>
            <w:tcW w:w="4667" w:type="dxa"/>
          </w:tcPr>
          <w:p w:rsidR="0097566C" w:rsidRDefault="00DC5CD6">
            <w:pPr>
              <w:pStyle w:val="TableParagraph"/>
              <w:rPr>
                <w:sz w:val="24"/>
              </w:rPr>
            </w:pPr>
            <w:r>
              <w:rPr>
                <w:spacing w:val="-10"/>
                <w:sz w:val="24"/>
              </w:rPr>
              <w:t>1</w:t>
            </w:r>
          </w:p>
        </w:tc>
      </w:tr>
      <w:tr w:rsidR="0097566C">
        <w:trPr>
          <w:trHeight w:val="318"/>
        </w:trPr>
        <w:tc>
          <w:tcPr>
            <w:tcW w:w="4686" w:type="dxa"/>
          </w:tcPr>
          <w:p w:rsidR="0097566C" w:rsidRDefault="00DC5CD6">
            <w:pPr>
              <w:pStyle w:val="TableParagraph"/>
              <w:rPr>
                <w:sz w:val="24"/>
              </w:rPr>
            </w:pPr>
            <w:r>
              <w:rPr>
                <w:sz w:val="24"/>
              </w:rPr>
              <w:t>Альбом</w:t>
            </w:r>
            <w:r>
              <w:rPr>
                <w:spacing w:val="-2"/>
                <w:sz w:val="24"/>
              </w:rPr>
              <w:t xml:space="preserve"> </w:t>
            </w:r>
            <w:r>
              <w:rPr>
                <w:sz w:val="24"/>
              </w:rPr>
              <w:t>«Мое</w:t>
            </w:r>
            <w:r>
              <w:rPr>
                <w:spacing w:val="-2"/>
                <w:sz w:val="24"/>
              </w:rPr>
              <w:t xml:space="preserve"> Абдулино»</w:t>
            </w:r>
          </w:p>
        </w:tc>
        <w:tc>
          <w:tcPr>
            <w:tcW w:w="4667" w:type="dxa"/>
          </w:tcPr>
          <w:p w:rsidR="0097566C" w:rsidRDefault="00DC5CD6">
            <w:pPr>
              <w:pStyle w:val="TableParagraph"/>
              <w:rPr>
                <w:sz w:val="24"/>
              </w:rPr>
            </w:pPr>
            <w:r>
              <w:rPr>
                <w:spacing w:val="-10"/>
                <w:sz w:val="24"/>
              </w:rPr>
              <w:t>1</w:t>
            </w:r>
          </w:p>
        </w:tc>
      </w:tr>
      <w:tr w:rsidR="0097566C">
        <w:trPr>
          <w:trHeight w:val="316"/>
        </w:trPr>
        <w:tc>
          <w:tcPr>
            <w:tcW w:w="4686" w:type="dxa"/>
          </w:tcPr>
          <w:p w:rsidR="0097566C" w:rsidRDefault="00DC5CD6">
            <w:pPr>
              <w:pStyle w:val="TableParagraph"/>
              <w:rPr>
                <w:sz w:val="24"/>
              </w:rPr>
            </w:pPr>
            <w:r>
              <w:rPr>
                <w:sz w:val="24"/>
              </w:rPr>
              <w:t>Книга</w:t>
            </w:r>
            <w:r>
              <w:rPr>
                <w:spacing w:val="-4"/>
                <w:sz w:val="24"/>
              </w:rPr>
              <w:t xml:space="preserve"> </w:t>
            </w:r>
            <w:r>
              <w:rPr>
                <w:sz w:val="24"/>
              </w:rPr>
              <w:t>«Наша</w:t>
            </w:r>
            <w:r>
              <w:rPr>
                <w:spacing w:val="-2"/>
                <w:sz w:val="24"/>
              </w:rPr>
              <w:t xml:space="preserve"> Россия»</w:t>
            </w:r>
          </w:p>
        </w:tc>
        <w:tc>
          <w:tcPr>
            <w:tcW w:w="4667" w:type="dxa"/>
          </w:tcPr>
          <w:p w:rsidR="0097566C" w:rsidRDefault="00DC5CD6">
            <w:pPr>
              <w:pStyle w:val="TableParagraph"/>
              <w:rPr>
                <w:sz w:val="24"/>
              </w:rPr>
            </w:pPr>
            <w:r>
              <w:rPr>
                <w:spacing w:val="-10"/>
                <w:sz w:val="24"/>
              </w:rPr>
              <w:t>1</w:t>
            </w:r>
          </w:p>
        </w:tc>
      </w:tr>
      <w:tr w:rsidR="0097566C">
        <w:trPr>
          <w:trHeight w:val="316"/>
        </w:trPr>
        <w:tc>
          <w:tcPr>
            <w:tcW w:w="9353" w:type="dxa"/>
            <w:gridSpan w:val="2"/>
          </w:tcPr>
          <w:p w:rsidR="0097566C" w:rsidRDefault="00DC5CD6">
            <w:pPr>
              <w:pStyle w:val="TableParagraph"/>
              <w:rPr>
                <w:b/>
                <w:i/>
                <w:sz w:val="24"/>
              </w:rPr>
            </w:pPr>
            <w:r>
              <w:rPr>
                <w:b/>
                <w:i/>
                <w:sz w:val="24"/>
              </w:rPr>
              <w:t>Образовательная</w:t>
            </w:r>
            <w:r>
              <w:rPr>
                <w:b/>
                <w:i/>
                <w:spacing w:val="-6"/>
                <w:sz w:val="24"/>
              </w:rPr>
              <w:t xml:space="preserve"> </w:t>
            </w:r>
            <w:r>
              <w:rPr>
                <w:b/>
                <w:i/>
                <w:sz w:val="24"/>
              </w:rPr>
              <w:t>область</w:t>
            </w:r>
            <w:r>
              <w:rPr>
                <w:b/>
                <w:i/>
                <w:spacing w:val="-3"/>
                <w:sz w:val="24"/>
              </w:rPr>
              <w:t xml:space="preserve"> </w:t>
            </w:r>
            <w:r>
              <w:rPr>
                <w:b/>
                <w:i/>
                <w:sz w:val="24"/>
              </w:rPr>
              <w:t>«Речевое</w:t>
            </w:r>
            <w:r>
              <w:rPr>
                <w:b/>
                <w:i/>
                <w:spacing w:val="-4"/>
                <w:sz w:val="24"/>
              </w:rPr>
              <w:t xml:space="preserve"> </w:t>
            </w:r>
            <w:r>
              <w:rPr>
                <w:b/>
                <w:i/>
                <w:spacing w:val="-2"/>
                <w:sz w:val="24"/>
              </w:rPr>
              <w:t>развитие»</w:t>
            </w:r>
          </w:p>
        </w:tc>
      </w:tr>
      <w:tr w:rsidR="0097566C">
        <w:trPr>
          <w:trHeight w:val="318"/>
        </w:trPr>
        <w:tc>
          <w:tcPr>
            <w:tcW w:w="9353" w:type="dxa"/>
            <w:gridSpan w:val="2"/>
          </w:tcPr>
          <w:p w:rsidR="0097566C" w:rsidRDefault="00DC5CD6">
            <w:pPr>
              <w:pStyle w:val="TableParagraph"/>
              <w:spacing w:before="1" w:line="240" w:lineRule="auto"/>
              <w:rPr>
                <w:i/>
                <w:sz w:val="24"/>
              </w:rPr>
            </w:pPr>
            <w:r>
              <w:rPr>
                <w:i/>
                <w:sz w:val="24"/>
              </w:rPr>
              <w:t>Уголок</w:t>
            </w:r>
            <w:r>
              <w:rPr>
                <w:i/>
                <w:spacing w:val="-6"/>
                <w:sz w:val="24"/>
              </w:rPr>
              <w:t xml:space="preserve"> </w:t>
            </w:r>
            <w:r>
              <w:rPr>
                <w:i/>
                <w:sz w:val="24"/>
              </w:rPr>
              <w:t>развития</w:t>
            </w:r>
            <w:r>
              <w:rPr>
                <w:i/>
                <w:spacing w:val="-3"/>
                <w:sz w:val="24"/>
              </w:rPr>
              <w:t xml:space="preserve"> </w:t>
            </w:r>
            <w:r>
              <w:rPr>
                <w:i/>
                <w:spacing w:val="-4"/>
                <w:sz w:val="24"/>
              </w:rPr>
              <w:t>речи</w:t>
            </w:r>
          </w:p>
        </w:tc>
      </w:tr>
      <w:tr w:rsidR="0097566C">
        <w:trPr>
          <w:trHeight w:val="633"/>
        </w:trPr>
        <w:tc>
          <w:tcPr>
            <w:tcW w:w="4686" w:type="dxa"/>
          </w:tcPr>
          <w:p w:rsidR="0097566C" w:rsidRDefault="00DC5CD6">
            <w:pPr>
              <w:pStyle w:val="TableParagraph"/>
              <w:rPr>
                <w:sz w:val="24"/>
              </w:rPr>
            </w:pPr>
            <w:r>
              <w:rPr>
                <w:sz w:val="24"/>
              </w:rPr>
              <w:t>Сюжетные</w:t>
            </w:r>
            <w:r>
              <w:rPr>
                <w:spacing w:val="-3"/>
                <w:sz w:val="24"/>
              </w:rPr>
              <w:t xml:space="preserve"> </w:t>
            </w:r>
            <w:r>
              <w:rPr>
                <w:sz w:val="24"/>
              </w:rPr>
              <w:t>картинки</w:t>
            </w:r>
            <w:r>
              <w:rPr>
                <w:spacing w:val="-1"/>
                <w:sz w:val="24"/>
              </w:rPr>
              <w:t xml:space="preserve"> </w:t>
            </w:r>
            <w:r>
              <w:rPr>
                <w:spacing w:val="-2"/>
                <w:sz w:val="24"/>
              </w:rPr>
              <w:t>разнообразной</w:t>
            </w:r>
          </w:p>
          <w:p w:rsidR="0097566C" w:rsidRDefault="00DC5CD6">
            <w:pPr>
              <w:pStyle w:val="TableParagraph"/>
              <w:spacing w:before="41" w:line="240" w:lineRule="auto"/>
              <w:rPr>
                <w:sz w:val="24"/>
              </w:rPr>
            </w:pPr>
            <w:r>
              <w:rPr>
                <w:spacing w:val="-2"/>
                <w:sz w:val="24"/>
              </w:rPr>
              <w:t>тематики</w:t>
            </w:r>
          </w:p>
        </w:tc>
        <w:tc>
          <w:tcPr>
            <w:tcW w:w="4667" w:type="dxa"/>
          </w:tcPr>
          <w:p w:rsidR="0097566C" w:rsidRDefault="00DC5CD6">
            <w:pPr>
              <w:pStyle w:val="TableParagraph"/>
              <w:rPr>
                <w:sz w:val="24"/>
              </w:rPr>
            </w:pPr>
            <w:r>
              <w:rPr>
                <w:spacing w:val="-10"/>
                <w:sz w:val="24"/>
              </w:rPr>
              <w:t>1</w:t>
            </w:r>
          </w:p>
        </w:tc>
      </w:tr>
      <w:tr w:rsidR="0097566C">
        <w:trPr>
          <w:trHeight w:val="318"/>
        </w:trPr>
        <w:tc>
          <w:tcPr>
            <w:tcW w:w="4686" w:type="dxa"/>
          </w:tcPr>
          <w:p w:rsidR="0097566C" w:rsidRDefault="00DC5CD6">
            <w:pPr>
              <w:pStyle w:val="TableParagraph"/>
              <w:spacing w:before="1" w:line="240" w:lineRule="auto"/>
              <w:rPr>
                <w:sz w:val="24"/>
              </w:rPr>
            </w:pPr>
            <w:r>
              <w:rPr>
                <w:sz w:val="24"/>
              </w:rPr>
              <w:t>Дидактическая</w:t>
            </w:r>
            <w:r>
              <w:rPr>
                <w:spacing w:val="-4"/>
                <w:sz w:val="24"/>
              </w:rPr>
              <w:t xml:space="preserve"> </w:t>
            </w:r>
            <w:r>
              <w:rPr>
                <w:sz w:val="24"/>
              </w:rPr>
              <w:t>игра</w:t>
            </w:r>
            <w:r>
              <w:rPr>
                <w:spacing w:val="-5"/>
                <w:sz w:val="24"/>
              </w:rPr>
              <w:t xml:space="preserve"> </w:t>
            </w:r>
            <w:r>
              <w:rPr>
                <w:sz w:val="24"/>
              </w:rPr>
              <w:t>«Разрезные</w:t>
            </w:r>
            <w:r>
              <w:rPr>
                <w:spacing w:val="-5"/>
                <w:sz w:val="24"/>
              </w:rPr>
              <w:t xml:space="preserve"> </w:t>
            </w:r>
            <w:r>
              <w:rPr>
                <w:spacing w:val="-2"/>
                <w:sz w:val="24"/>
              </w:rPr>
              <w:t>картинки»</w:t>
            </w:r>
          </w:p>
        </w:tc>
        <w:tc>
          <w:tcPr>
            <w:tcW w:w="4667" w:type="dxa"/>
          </w:tcPr>
          <w:p w:rsidR="0097566C" w:rsidRDefault="00DC5CD6">
            <w:pPr>
              <w:pStyle w:val="TableParagraph"/>
              <w:spacing w:before="1" w:line="240" w:lineRule="auto"/>
              <w:rPr>
                <w:sz w:val="24"/>
              </w:rPr>
            </w:pPr>
            <w:r>
              <w:rPr>
                <w:spacing w:val="-10"/>
                <w:sz w:val="24"/>
              </w:rPr>
              <w:t>4</w:t>
            </w:r>
          </w:p>
        </w:tc>
      </w:tr>
      <w:tr w:rsidR="0097566C">
        <w:trPr>
          <w:trHeight w:val="316"/>
        </w:trPr>
        <w:tc>
          <w:tcPr>
            <w:tcW w:w="4686" w:type="dxa"/>
          </w:tcPr>
          <w:p w:rsidR="0097566C" w:rsidRDefault="00DC5CD6">
            <w:pPr>
              <w:pStyle w:val="TableParagraph"/>
              <w:spacing w:line="276" w:lineRule="exact"/>
              <w:rPr>
                <w:sz w:val="24"/>
              </w:rPr>
            </w:pPr>
            <w:r>
              <w:rPr>
                <w:sz w:val="24"/>
              </w:rPr>
              <w:t>Кубики</w:t>
            </w:r>
            <w:r>
              <w:rPr>
                <w:spacing w:val="-1"/>
                <w:sz w:val="24"/>
              </w:rPr>
              <w:t xml:space="preserve"> </w:t>
            </w:r>
            <w:r>
              <w:rPr>
                <w:sz w:val="24"/>
              </w:rPr>
              <w:t>«В</w:t>
            </w:r>
            <w:r>
              <w:rPr>
                <w:spacing w:val="-1"/>
                <w:sz w:val="24"/>
              </w:rPr>
              <w:t xml:space="preserve"> </w:t>
            </w:r>
            <w:r>
              <w:rPr>
                <w:sz w:val="24"/>
              </w:rPr>
              <w:t>гостях</w:t>
            </w:r>
            <w:r>
              <w:rPr>
                <w:spacing w:val="-1"/>
                <w:sz w:val="24"/>
              </w:rPr>
              <w:t xml:space="preserve"> </w:t>
            </w:r>
            <w:r>
              <w:rPr>
                <w:sz w:val="24"/>
              </w:rPr>
              <w:t>у</w:t>
            </w:r>
            <w:r>
              <w:rPr>
                <w:spacing w:val="-1"/>
                <w:sz w:val="24"/>
              </w:rPr>
              <w:t xml:space="preserve"> </w:t>
            </w:r>
            <w:r>
              <w:rPr>
                <w:spacing w:val="-2"/>
                <w:sz w:val="24"/>
              </w:rPr>
              <w:t>сказки»</w:t>
            </w:r>
          </w:p>
        </w:tc>
        <w:tc>
          <w:tcPr>
            <w:tcW w:w="4667" w:type="dxa"/>
          </w:tcPr>
          <w:p w:rsidR="0097566C" w:rsidRDefault="00DC5CD6">
            <w:pPr>
              <w:pStyle w:val="TableParagraph"/>
              <w:spacing w:line="276" w:lineRule="exact"/>
              <w:rPr>
                <w:sz w:val="24"/>
              </w:rPr>
            </w:pPr>
            <w:r>
              <w:rPr>
                <w:spacing w:val="-10"/>
                <w:sz w:val="24"/>
              </w:rPr>
              <w:t>1</w:t>
            </w:r>
          </w:p>
        </w:tc>
      </w:tr>
      <w:tr w:rsidR="0097566C">
        <w:trPr>
          <w:trHeight w:val="318"/>
        </w:trPr>
        <w:tc>
          <w:tcPr>
            <w:tcW w:w="4686" w:type="dxa"/>
          </w:tcPr>
          <w:p w:rsidR="0097566C" w:rsidRDefault="00DC5CD6">
            <w:pPr>
              <w:pStyle w:val="TableParagraph"/>
              <w:rPr>
                <w:sz w:val="24"/>
              </w:rPr>
            </w:pPr>
            <w:r>
              <w:rPr>
                <w:sz w:val="24"/>
              </w:rPr>
              <w:t>Картотека</w:t>
            </w:r>
            <w:r>
              <w:rPr>
                <w:spacing w:val="-4"/>
                <w:sz w:val="24"/>
              </w:rPr>
              <w:t xml:space="preserve"> </w:t>
            </w:r>
            <w:r>
              <w:rPr>
                <w:sz w:val="24"/>
              </w:rPr>
              <w:t>пальчиковых</w:t>
            </w:r>
            <w:r>
              <w:rPr>
                <w:spacing w:val="-5"/>
                <w:sz w:val="24"/>
              </w:rPr>
              <w:t xml:space="preserve"> игр</w:t>
            </w:r>
          </w:p>
        </w:tc>
        <w:tc>
          <w:tcPr>
            <w:tcW w:w="4667" w:type="dxa"/>
          </w:tcPr>
          <w:p w:rsidR="0097566C" w:rsidRDefault="00DC5CD6">
            <w:pPr>
              <w:pStyle w:val="TableParagraph"/>
              <w:rPr>
                <w:sz w:val="24"/>
              </w:rPr>
            </w:pPr>
            <w:r>
              <w:rPr>
                <w:spacing w:val="-10"/>
                <w:sz w:val="24"/>
              </w:rPr>
              <w:t>1</w:t>
            </w:r>
          </w:p>
        </w:tc>
      </w:tr>
      <w:tr w:rsidR="0097566C">
        <w:trPr>
          <w:trHeight w:val="316"/>
        </w:trPr>
        <w:tc>
          <w:tcPr>
            <w:tcW w:w="4686" w:type="dxa"/>
          </w:tcPr>
          <w:p w:rsidR="0097566C" w:rsidRDefault="00DC5CD6">
            <w:pPr>
              <w:pStyle w:val="TableParagraph"/>
              <w:rPr>
                <w:sz w:val="24"/>
              </w:rPr>
            </w:pPr>
            <w:r>
              <w:rPr>
                <w:sz w:val="24"/>
              </w:rPr>
              <w:t>Логорифмические</w:t>
            </w:r>
            <w:r>
              <w:rPr>
                <w:spacing w:val="-5"/>
                <w:sz w:val="24"/>
              </w:rPr>
              <w:t xml:space="preserve"> </w:t>
            </w:r>
            <w:r>
              <w:rPr>
                <w:sz w:val="24"/>
              </w:rPr>
              <w:t>игры</w:t>
            </w:r>
            <w:r>
              <w:rPr>
                <w:spacing w:val="-5"/>
                <w:sz w:val="24"/>
              </w:rPr>
              <w:t xml:space="preserve"> </w:t>
            </w:r>
            <w:r>
              <w:rPr>
                <w:sz w:val="24"/>
              </w:rPr>
              <w:t>и</w:t>
            </w:r>
            <w:r>
              <w:rPr>
                <w:spacing w:val="-3"/>
                <w:sz w:val="24"/>
              </w:rPr>
              <w:t xml:space="preserve"> </w:t>
            </w:r>
            <w:r>
              <w:rPr>
                <w:spacing w:val="-2"/>
                <w:sz w:val="24"/>
              </w:rPr>
              <w:t>упражнения</w:t>
            </w:r>
          </w:p>
        </w:tc>
        <w:tc>
          <w:tcPr>
            <w:tcW w:w="4667" w:type="dxa"/>
          </w:tcPr>
          <w:p w:rsidR="0097566C" w:rsidRDefault="00DC5CD6">
            <w:pPr>
              <w:pStyle w:val="TableParagraph"/>
              <w:rPr>
                <w:sz w:val="24"/>
              </w:rPr>
            </w:pPr>
            <w:r>
              <w:rPr>
                <w:spacing w:val="-10"/>
                <w:sz w:val="24"/>
              </w:rPr>
              <w:t>1</w:t>
            </w:r>
          </w:p>
        </w:tc>
      </w:tr>
      <w:tr w:rsidR="0097566C">
        <w:trPr>
          <w:trHeight w:val="316"/>
        </w:trPr>
        <w:tc>
          <w:tcPr>
            <w:tcW w:w="4686" w:type="dxa"/>
          </w:tcPr>
          <w:p w:rsidR="0097566C" w:rsidRDefault="00DC5CD6">
            <w:pPr>
              <w:pStyle w:val="TableParagraph"/>
              <w:rPr>
                <w:sz w:val="24"/>
              </w:rPr>
            </w:pPr>
            <w:r>
              <w:rPr>
                <w:spacing w:val="-2"/>
                <w:sz w:val="24"/>
              </w:rPr>
              <w:t>Пазлы</w:t>
            </w:r>
          </w:p>
        </w:tc>
        <w:tc>
          <w:tcPr>
            <w:tcW w:w="4667" w:type="dxa"/>
          </w:tcPr>
          <w:p w:rsidR="0097566C" w:rsidRDefault="000C3583">
            <w:pPr>
              <w:pStyle w:val="TableParagraph"/>
              <w:rPr>
                <w:sz w:val="24"/>
              </w:rPr>
            </w:pPr>
            <w:r>
              <w:rPr>
                <w:spacing w:val="-10"/>
                <w:sz w:val="24"/>
              </w:rPr>
              <w:t>4</w:t>
            </w:r>
          </w:p>
        </w:tc>
      </w:tr>
      <w:tr w:rsidR="0097566C">
        <w:trPr>
          <w:trHeight w:val="318"/>
        </w:trPr>
        <w:tc>
          <w:tcPr>
            <w:tcW w:w="9353" w:type="dxa"/>
            <w:gridSpan w:val="2"/>
          </w:tcPr>
          <w:p w:rsidR="0097566C" w:rsidRDefault="00DC5CD6">
            <w:pPr>
              <w:pStyle w:val="TableParagraph"/>
              <w:spacing w:before="1" w:line="240" w:lineRule="auto"/>
              <w:rPr>
                <w:i/>
                <w:sz w:val="24"/>
              </w:rPr>
            </w:pPr>
            <w:r>
              <w:rPr>
                <w:i/>
                <w:sz w:val="24"/>
              </w:rPr>
              <w:t>Книжный</w:t>
            </w:r>
            <w:r>
              <w:rPr>
                <w:i/>
                <w:spacing w:val="-3"/>
                <w:sz w:val="24"/>
              </w:rPr>
              <w:t xml:space="preserve"> </w:t>
            </w:r>
            <w:r>
              <w:rPr>
                <w:i/>
                <w:spacing w:val="-2"/>
                <w:sz w:val="24"/>
              </w:rPr>
              <w:t>уголок</w:t>
            </w:r>
          </w:p>
        </w:tc>
      </w:tr>
      <w:tr w:rsidR="0097566C">
        <w:trPr>
          <w:trHeight w:val="316"/>
        </w:trPr>
        <w:tc>
          <w:tcPr>
            <w:tcW w:w="4686" w:type="dxa"/>
          </w:tcPr>
          <w:p w:rsidR="0097566C" w:rsidRDefault="00DC5CD6">
            <w:pPr>
              <w:pStyle w:val="TableParagraph"/>
              <w:rPr>
                <w:sz w:val="24"/>
              </w:rPr>
            </w:pPr>
            <w:r>
              <w:rPr>
                <w:sz w:val="24"/>
              </w:rPr>
              <w:t>Художественная</w:t>
            </w:r>
            <w:r>
              <w:rPr>
                <w:spacing w:val="-5"/>
                <w:sz w:val="24"/>
              </w:rPr>
              <w:t xml:space="preserve"> </w:t>
            </w:r>
            <w:r>
              <w:rPr>
                <w:spacing w:val="-2"/>
                <w:sz w:val="24"/>
              </w:rPr>
              <w:t>литература</w:t>
            </w:r>
          </w:p>
        </w:tc>
        <w:tc>
          <w:tcPr>
            <w:tcW w:w="4667" w:type="dxa"/>
          </w:tcPr>
          <w:p w:rsidR="0097566C" w:rsidRDefault="00DC5CD6">
            <w:pPr>
              <w:pStyle w:val="TableParagraph"/>
              <w:rPr>
                <w:sz w:val="24"/>
              </w:rPr>
            </w:pPr>
            <w:r>
              <w:rPr>
                <w:spacing w:val="-10"/>
                <w:sz w:val="24"/>
              </w:rPr>
              <w:t>8</w:t>
            </w:r>
          </w:p>
        </w:tc>
      </w:tr>
      <w:tr w:rsidR="0097566C">
        <w:trPr>
          <w:trHeight w:val="318"/>
        </w:trPr>
        <w:tc>
          <w:tcPr>
            <w:tcW w:w="4686" w:type="dxa"/>
          </w:tcPr>
          <w:p w:rsidR="0097566C" w:rsidRDefault="00DC5CD6">
            <w:pPr>
              <w:pStyle w:val="TableParagraph"/>
              <w:rPr>
                <w:sz w:val="24"/>
              </w:rPr>
            </w:pPr>
            <w:r>
              <w:rPr>
                <w:sz w:val="24"/>
              </w:rPr>
              <w:t>Набор</w:t>
            </w:r>
            <w:r>
              <w:rPr>
                <w:spacing w:val="-2"/>
                <w:sz w:val="24"/>
              </w:rPr>
              <w:t xml:space="preserve"> </w:t>
            </w:r>
            <w:r>
              <w:rPr>
                <w:sz w:val="24"/>
              </w:rPr>
              <w:t>для</w:t>
            </w:r>
            <w:r>
              <w:rPr>
                <w:spacing w:val="-1"/>
                <w:sz w:val="24"/>
              </w:rPr>
              <w:t xml:space="preserve"> </w:t>
            </w:r>
            <w:r>
              <w:rPr>
                <w:sz w:val="24"/>
              </w:rPr>
              <w:t>ремонта</w:t>
            </w:r>
            <w:r>
              <w:rPr>
                <w:spacing w:val="-1"/>
                <w:sz w:val="24"/>
              </w:rPr>
              <w:t xml:space="preserve"> </w:t>
            </w:r>
            <w:r>
              <w:rPr>
                <w:sz w:val="24"/>
              </w:rPr>
              <w:t>«Книжкина</w:t>
            </w:r>
            <w:r>
              <w:rPr>
                <w:spacing w:val="-1"/>
                <w:sz w:val="24"/>
              </w:rPr>
              <w:t xml:space="preserve"> </w:t>
            </w:r>
            <w:r>
              <w:rPr>
                <w:spacing w:val="-2"/>
                <w:sz w:val="24"/>
              </w:rPr>
              <w:t>больница»</w:t>
            </w:r>
          </w:p>
        </w:tc>
        <w:tc>
          <w:tcPr>
            <w:tcW w:w="4667" w:type="dxa"/>
          </w:tcPr>
          <w:p w:rsidR="0097566C" w:rsidRDefault="00DC5CD6">
            <w:pPr>
              <w:pStyle w:val="TableParagraph"/>
              <w:rPr>
                <w:sz w:val="24"/>
              </w:rPr>
            </w:pPr>
            <w:r>
              <w:rPr>
                <w:spacing w:val="-10"/>
                <w:sz w:val="24"/>
              </w:rPr>
              <w:t>1</w:t>
            </w:r>
          </w:p>
        </w:tc>
      </w:tr>
      <w:tr w:rsidR="0097566C">
        <w:trPr>
          <w:trHeight w:val="316"/>
        </w:trPr>
        <w:tc>
          <w:tcPr>
            <w:tcW w:w="9353" w:type="dxa"/>
            <w:gridSpan w:val="2"/>
          </w:tcPr>
          <w:p w:rsidR="0097566C" w:rsidRDefault="00DC5CD6">
            <w:pPr>
              <w:pStyle w:val="TableParagraph"/>
              <w:rPr>
                <w:i/>
                <w:sz w:val="24"/>
              </w:rPr>
            </w:pPr>
            <w:r>
              <w:rPr>
                <w:i/>
                <w:sz w:val="24"/>
              </w:rPr>
              <w:t>Уголок</w:t>
            </w:r>
            <w:r>
              <w:rPr>
                <w:i/>
                <w:spacing w:val="-2"/>
                <w:sz w:val="24"/>
              </w:rPr>
              <w:t xml:space="preserve"> театрализации</w:t>
            </w:r>
          </w:p>
        </w:tc>
      </w:tr>
      <w:tr w:rsidR="0097566C">
        <w:trPr>
          <w:trHeight w:val="316"/>
        </w:trPr>
        <w:tc>
          <w:tcPr>
            <w:tcW w:w="4686" w:type="dxa"/>
          </w:tcPr>
          <w:p w:rsidR="0097566C" w:rsidRDefault="00DC5CD6">
            <w:pPr>
              <w:pStyle w:val="TableParagraph"/>
              <w:rPr>
                <w:sz w:val="24"/>
              </w:rPr>
            </w:pPr>
            <w:r>
              <w:rPr>
                <w:sz w:val="24"/>
              </w:rPr>
              <w:t>Набор</w:t>
            </w:r>
            <w:r>
              <w:rPr>
                <w:spacing w:val="-3"/>
                <w:sz w:val="24"/>
              </w:rPr>
              <w:t xml:space="preserve"> </w:t>
            </w:r>
            <w:r>
              <w:rPr>
                <w:sz w:val="24"/>
              </w:rPr>
              <w:t>масок-</w:t>
            </w:r>
            <w:r>
              <w:rPr>
                <w:spacing w:val="-2"/>
                <w:sz w:val="24"/>
              </w:rPr>
              <w:t>шапочек</w:t>
            </w:r>
          </w:p>
        </w:tc>
        <w:tc>
          <w:tcPr>
            <w:tcW w:w="4667" w:type="dxa"/>
          </w:tcPr>
          <w:p w:rsidR="0097566C" w:rsidRDefault="00DC5CD6">
            <w:pPr>
              <w:pStyle w:val="TableParagraph"/>
              <w:rPr>
                <w:sz w:val="24"/>
              </w:rPr>
            </w:pPr>
            <w:r>
              <w:rPr>
                <w:spacing w:val="-10"/>
                <w:sz w:val="24"/>
              </w:rPr>
              <w:t>3</w:t>
            </w:r>
          </w:p>
        </w:tc>
      </w:tr>
      <w:tr w:rsidR="0097566C">
        <w:trPr>
          <w:trHeight w:val="319"/>
        </w:trPr>
        <w:tc>
          <w:tcPr>
            <w:tcW w:w="4686" w:type="dxa"/>
          </w:tcPr>
          <w:p w:rsidR="0097566C" w:rsidRDefault="00DC5CD6">
            <w:pPr>
              <w:pStyle w:val="TableParagraph"/>
              <w:spacing w:before="1" w:line="240" w:lineRule="auto"/>
              <w:rPr>
                <w:sz w:val="24"/>
              </w:rPr>
            </w:pPr>
            <w:r>
              <w:rPr>
                <w:sz w:val="24"/>
              </w:rPr>
              <w:t>Настольный</w:t>
            </w:r>
            <w:r>
              <w:rPr>
                <w:spacing w:val="-4"/>
                <w:sz w:val="24"/>
              </w:rPr>
              <w:t xml:space="preserve"> </w:t>
            </w:r>
            <w:r>
              <w:rPr>
                <w:spacing w:val="-2"/>
                <w:sz w:val="24"/>
              </w:rPr>
              <w:t>театр</w:t>
            </w:r>
          </w:p>
        </w:tc>
        <w:tc>
          <w:tcPr>
            <w:tcW w:w="4667" w:type="dxa"/>
          </w:tcPr>
          <w:p w:rsidR="0097566C" w:rsidRDefault="00DC5CD6">
            <w:pPr>
              <w:pStyle w:val="TableParagraph"/>
              <w:spacing w:before="1" w:line="240" w:lineRule="auto"/>
              <w:rPr>
                <w:sz w:val="24"/>
              </w:rPr>
            </w:pPr>
            <w:r>
              <w:rPr>
                <w:spacing w:val="-10"/>
                <w:sz w:val="24"/>
              </w:rPr>
              <w:t>2</w:t>
            </w:r>
          </w:p>
        </w:tc>
      </w:tr>
      <w:tr w:rsidR="0097566C">
        <w:trPr>
          <w:trHeight w:val="316"/>
        </w:trPr>
        <w:tc>
          <w:tcPr>
            <w:tcW w:w="4686" w:type="dxa"/>
          </w:tcPr>
          <w:p w:rsidR="0097566C" w:rsidRDefault="00DC5CD6">
            <w:pPr>
              <w:pStyle w:val="TableParagraph"/>
              <w:rPr>
                <w:sz w:val="24"/>
              </w:rPr>
            </w:pPr>
            <w:r>
              <w:rPr>
                <w:sz w:val="24"/>
              </w:rPr>
              <w:t>Пальчиковый</w:t>
            </w:r>
            <w:r>
              <w:rPr>
                <w:spacing w:val="-5"/>
                <w:sz w:val="24"/>
              </w:rPr>
              <w:t xml:space="preserve"> </w:t>
            </w:r>
            <w:r>
              <w:rPr>
                <w:spacing w:val="-2"/>
                <w:sz w:val="24"/>
              </w:rPr>
              <w:t>театр</w:t>
            </w:r>
          </w:p>
        </w:tc>
        <w:tc>
          <w:tcPr>
            <w:tcW w:w="4667" w:type="dxa"/>
          </w:tcPr>
          <w:p w:rsidR="0097566C" w:rsidRDefault="00DC5CD6">
            <w:pPr>
              <w:pStyle w:val="TableParagraph"/>
              <w:rPr>
                <w:sz w:val="24"/>
              </w:rPr>
            </w:pPr>
            <w:r>
              <w:rPr>
                <w:spacing w:val="-10"/>
                <w:sz w:val="24"/>
              </w:rPr>
              <w:t>2</w:t>
            </w:r>
          </w:p>
        </w:tc>
      </w:tr>
      <w:tr w:rsidR="0097566C">
        <w:trPr>
          <w:trHeight w:val="318"/>
        </w:trPr>
        <w:tc>
          <w:tcPr>
            <w:tcW w:w="4686" w:type="dxa"/>
          </w:tcPr>
          <w:p w:rsidR="0097566C" w:rsidRDefault="00DC5CD6">
            <w:pPr>
              <w:pStyle w:val="TableParagraph"/>
              <w:rPr>
                <w:sz w:val="24"/>
              </w:rPr>
            </w:pPr>
            <w:r>
              <w:rPr>
                <w:sz w:val="24"/>
              </w:rPr>
              <w:t>Ширма</w:t>
            </w:r>
            <w:r>
              <w:rPr>
                <w:spacing w:val="-2"/>
                <w:sz w:val="24"/>
              </w:rPr>
              <w:t xml:space="preserve"> настольная</w:t>
            </w:r>
          </w:p>
        </w:tc>
        <w:tc>
          <w:tcPr>
            <w:tcW w:w="4667" w:type="dxa"/>
          </w:tcPr>
          <w:p w:rsidR="0097566C" w:rsidRDefault="00DC5CD6">
            <w:pPr>
              <w:pStyle w:val="TableParagraph"/>
              <w:rPr>
                <w:sz w:val="24"/>
              </w:rPr>
            </w:pPr>
            <w:r>
              <w:rPr>
                <w:spacing w:val="-10"/>
                <w:sz w:val="24"/>
              </w:rPr>
              <w:t>1</w:t>
            </w:r>
          </w:p>
        </w:tc>
      </w:tr>
      <w:tr w:rsidR="0097566C">
        <w:trPr>
          <w:trHeight w:val="316"/>
        </w:trPr>
        <w:tc>
          <w:tcPr>
            <w:tcW w:w="9353" w:type="dxa"/>
            <w:gridSpan w:val="2"/>
          </w:tcPr>
          <w:p w:rsidR="0097566C" w:rsidRDefault="00DC5CD6">
            <w:pPr>
              <w:pStyle w:val="TableParagraph"/>
              <w:rPr>
                <w:i/>
                <w:sz w:val="24"/>
              </w:rPr>
            </w:pPr>
            <w:r>
              <w:rPr>
                <w:i/>
                <w:sz w:val="24"/>
              </w:rPr>
              <w:t>Образовательная</w:t>
            </w:r>
            <w:r>
              <w:rPr>
                <w:i/>
                <w:spacing w:val="-9"/>
                <w:sz w:val="24"/>
              </w:rPr>
              <w:t xml:space="preserve"> </w:t>
            </w:r>
            <w:r>
              <w:rPr>
                <w:i/>
                <w:sz w:val="24"/>
              </w:rPr>
              <w:t>область</w:t>
            </w:r>
            <w:r>
              <w:rPr>
                <w:i/>
                <w:spacing w:val="-6"/>
                <w:sz w:val="24"/>
              </w:rPr>
              <w:t xml:space="preserve"> </w:t>
            </w:r>
            <w:r>
              <w:rPr>
                <w:i/>
                <w:sz w:val="24"/>
              </w:rPr>
              <w:t>«Художественно-эстетическое</w:t>
            </w:r>
            <w:r>
              <w:rPr>
                <w:i/>
                <w:spacing w:val="-6"/>
                <w:sz w:val="24"/>
              </w:rPr>
              <w:t xml:space="preserve"> </w:t>
            </w:r>
            <w:r>
              <w:rPr>
                <w:i/>
                <w:spacing w:val="-2"/>
                <w:sz w:val="24"/>
              </w:rPr>
              <w:t>развитие»</w:t>
            </w:r>
          </w:p>
        </w:tc>
      </w:tr>
      <w:tr w:rsidR="0097566C">
        <w:trPr>
          <w:trHeight w:val="316"/>
        </w:trPr>
        <w:tc>
          <w:tcPr>
            <w:tcW w:w="4686" w:type="dxa"/>
          </w:tcPr>
          <w:p w:rsidR="0097566C" w:rsidRDefault="00DC5CD6">
            <w:pPr>
              <w:pStyle w:val="TableParagraph"/>
              <w:rPr>
                <w:sz w:val="24"/>
              </w:rPr>
            </w:pPr>
            <w:r>
              <w:rPr>
                <w:spacing w:val="-2"/>
                <w:sz w:val="24"/>
              </w:rPr>
              <w:t>Раскраски</w:t>
            </w:r>
          </w:p>
        </w:tc>
        <w:tc>
          <w:tcPr>
            <w:tcW w:w="4667" w:type="dxa"/>
          </w:tcPr>
          <w:p w:rsidR="0097566C" w:rsidRDefault="00DC5CD6">
            <w:pPr>
              <w:pStyle w:val="TableParagraph"/>
              <w:rPr>
                <w:sz w:val="24"/>
              </w:rPr>
            </w:pPr>
            <w:r>
              <w:rPr>
                <w:spacing w:val="-10"/>
                <w:sz w:val="24"/>
              </w:rPr>
              <w:t>3</w:t>
            </w:r>
          </w:p>
        </w:tc>
      </w:tr>
      <w:tr w:rsidR="0097566C">
        <w:trPr>
          <w:trHeight w:val="318"/>
        </w:trPr>
        <w:tc>
          <w:tcPr>
            <w:tcW w:w="4686" w:type="dxa"/>
          </w:tcPr>
          <w:p w:rsidR="0097566C" w:rsidRDefault="00DC5CD6">
            <w:pPr>
              <w:pStyle w:val="TableParagraph"/>
              <w:spacing w:before="1" w:line="240" w:lineRule="auto"/>
              <w:rPr>
                <w:sz w:val="24"/>
              </w:rPr>
            </w:pPr>
            <w:r>
              <w:rPr>
                <w:sz w:val="24"/>
              </w:rPr>
              <w:t>Трафареты</w:t>
            </w:r>
            <w:r>
              <w:rPr>
                <w:spacing w:val="-2"/>
                <w:sz w:val="24"/>
              </w:rPr>
              <w:t xml:space="preserve"> </w:t>
            </w:r>
            <w:r>
              <w:rPr>
                <w:sz w:val="24"/>
              </w:rPr>
              <w:t>для</w:t>
            </w:r>
            <w:r>
              <w:rPr>
                <w:spacing w:val="-2"/>
                <w:sz w:val="24"/>
              </w:rPr>
              <w:t xml:space="preserve"> рисования</w:t>
            </w:r>
          </w:p>
        </w:tc>
        <w:tc>
          <w:tcPr>
            <w:tcW w:w="4667" w:type="dxa"/>
          </w:tcPr>
          <w:p w:rsidR="0097566C" w:rsidRDefault="00DC5CD6">
            <w:pPr>
              <w:pStyle w:val="TableParagraph"/>
              <w:spacing w:before="1" w:line="240" w:lineRule="auto"/>
              <w:rPr>
                <w:sz w:val="24"/>
              </w:rPr>
            </w:pPr>
            <w:r>
              <w:rPr>
                <w:spacing w:val="-10"/>
                <w:sz w:val="24"/>
              </w:rPr>
              <w:t>5</w:t>
            </w:r>
          </w:p>
        </w:tc>
      </w:tr>
      <w:tr w:rsidR="0097566C">
        <w:trPr>
          <w:trHeight w:val="316"/>
        </w:trPr>
        <w:tc>
          <w:tcPr>
            <w:tcW w:w="4686" w:type="dxa"/>
          </w:tcPr>
          <w:p w:rsidR="0097566C" w:rsidRDefault="00DC5CD6">
            <w:pPr>
              <w:pStyle w:val="TableParagraph"/>
              <w:rPr>
                <w:sz w:val="24"/>
              </w:rPr>
            </w:pPr>
            <w:r>
              <w:rPr>
                <w:spacing w:val="-2"/>
                <w:sz w:val="24"/>
              </w:rPr>
              <w:t>Стеки</w:t>
            </w:r>
          </w:p>
        </w:tc>
        <w:tc>
          <w:tcPr>
            <w:tcW w:w="4667" w:type="dxa"/>
          </w:tcPr>
          <w:p w:rsidR="0097566C" w:rsidRDefault="00425CB1">
            <w:pPr>
              <w:pStyle w:val="TableParagraph"/>
              <w:rPr>
                <w:sz w:val="24"/>
              </w:rPr>
            </w:pPr>
            <w:r>
              <w:rPr>
                <w:spacing w:val="-5"/>
                <w:sz w:val="24"/>
              </w:rPr>
              <w:t>13</w:t>
            </w:r>
          </w:p>
        </w:tc>
      </w:tr>
      <w:tr w:rsidR="0097566C">
        <w:trPr>
          <w:trHeight w:val="318"/>
        </w:trPr>
        <w:tc>
          <w:tcPr>
            <w:tcW w:w="4686" w:type="dxa"/>
          </w:tcPr>
          <w:p w:rsidR="0097566C" w:rsidRDefault="00DC5CD6">
            <w:pPr>
              <w:pStyle w:val="TableParagraph"/>
              <w:rPr>
                <w:sz w:val="24"/>
              </w:rPr>
            </w:pPr>
            <w:r>
              <w:rPr>
                <w:sz w:val="24"/>
              </w:rPr>
              <w:t>Доски</w:t>
            </w:r>
            <w:r>
              <w:rPr>
                <w:spacing w:val="-1"/>
                <w:sz w:val="24"/>
              </w:rPr>
              <w:t xml:space="preserve"> </w:t>
            </w:r>
            <w:r>
              <w:rPr>
                <w:sz w:val="24"/>
              </w:rPr>
              <w:t>для</w:t>
            </w:r>
            <w:r>
              <w:rPr>
                <w:spacing w:val="-1"/>
                <w:sz w:val="24"/>
              </w:rPr>
              <w:t xml:space="preserve"> </w:t>
            </w:r>
            <w:r>
              <w:rPr>
                <w:spacing w:val="-2"/>
                <w:sz w:val="24"/>
              </w:rPr>
              <w:t>лепки</w:t>
            </w:r>
          </w:p>
        </w:tc>
        <w:tc>
          <w:tcPr>
            <w:tcW w:w="4667" w:type="dxa"/>
          </w:tcPr>
          <w:p w:rsidR="0097566C" w:rsidRDefault="00425CB1">
            <w:pPr>
              <w:pStyle w:val="TableParagraph"/>
              <w:rPr>
                <w:sz w:val="24"/>
              </w:rPr>
            </w:pPr>
            <w:r>
              <w:rPr>
                <w:spacing w:val="-5"/>
                <w:sz w:val="24"/>
              </w:rPr>
              <w:t>13</w:t>
            </w:r>
          </w:p>
        </w:tc>
      </w:tr>
      <w:tr w:rsidR="0097566C">
        <w:trPr>
          <w:trHeight w:val="316"/>
        </w:trPr>
        <w:tc>
          <w:tcPr>
            <w:tcW w:w="4686" w:type="dxa"/>
          </w:tcPr>
          <w:p w:rsidR="0097566C" w:rsidRDefault="00DC5CD6">
            <w:pPr>
              <w:pStyle w:val="TableParagraph"/>
              <w:rPr>
                <w:sz w:val="24"/>
              </w:rPr>
            </w:pPr>
            <w:r>
              <w:rPr>
                <w:sz w:val="24"/>
              </w:rPr>
              <w:t>Мисочки</w:t>
            </w:r>
            <w:r>
              <w:rPr>
                <w:spacing w:val="-3"/>
                <w:sz w:val="24"/>
              </w:rPr>
              <w:t xml:space="preserve"> </w:t>
            </w:r>
            <w:r>
              <w:rPr>
                <w:sz w:val="24"/>
              </w:rPr>
              <w:t>для</w:t>
            </w:r>
            <w:r>
              <w:rPr>
                <w:spacing w:val="-1"/>
                <w:sz w:val="24"/>
              </w:rPr>
              <w:t xml:space="preserve"> </w:t>
            </w:r>
            <w:r>
              <w:rPr>
                <w:spacing w:val="-4"/>
                <w:sz w:val="24"/>
              </w:rPr>
              <w:t>клея</w:t>
            </w:r>
          </w:p>
        </w:tc>
        <w:tc>
          <w:tcPr>
            <w:tcW w:w="4667" w:type="dxa"/>
          </w:tcPr>
          <w:p w:rsidR="0097566C" w:rsidRDefault="000C3583">
            <w:pPr>
              <w:pStyle w:val="TableParagraph"/>
              <w:rPr>
                <w:sz w:val="24"/>
              </w:rPr>
            </w:pPr>
            <w:r>
              <w:rPr>
                <w:spacing w:val="-10"/>
                <w:sz w:val="24"/>
              </w:rPr>
              <w:t>9</w:t>
            </w:r>
          </w:p>
        </w:tc>
      </w:tr>
      <w:tr w:rsidR="0097566C">
        <w:trPr>
          <w:trHeight w:val="316"/>
        </w:trPr>
        <w:tc>
          <w:tcPr>
            <w:tcW w:w="4686" w:type="dxa"/>
          </w:tcPr>
          <w:p w:rsidR="0097566C" w:rsidRDefault="00DC5CD6">
            <w:pPr>
              <w:pStyle w:val="TableParagraph"/>
              <w:rPr>
                <w:sz w:val="24"/>
              </w:rPr>
            </w:pPr>
            <w:r>
              <w:rPr>
                <w:spacing w:val="-2"/>
                <w:sz w:val="24"/>
              </w:rPr>
              <w:t>Стакан-непроливайка</w:t>
            </w:r>
          </w:p>
        </w:tc>
        <w:tc>
          <w:tcPr>
            <w:tcW w:w="4667" w:type="dxa"/>
          </w:tcPr>
          <w:p w:rsidR="0097566C" w:rsidRDefault="000C3583">
            <w:pPr>
              <w:pStyle w:val="TableParagraph"/>
              <w:rPr>
                <w:sz w:val="24"/>
              </w:rPr>
            </w:pPr>
            <w:r>
              <w:rPr>
                <w:spacing w:val="-10"/>
                <w:sz w:val="24"/>
              </w:rPr>
              <w:t>9</w:t>
            </w:r>
          </w:p>
        </w:tc>
      </w:tr>
      <w:tr w:rsidR="0097566C">
        <w:trPr>
          <w:trHeight w:val="319"/>
        </w:trPr>
        <w:tc>
          <w:tcPr>
            <w:tcW w:w="4686" w:type="dxa"/>
          </w:tcPr>
          <w:p w:rsidR="0097566C" w:rsidRDefault="00DC5CD6">
            <w:pPr>
              <w:pStyle w:val="TableParagraph"/>
              <w:spacing w:before="2" w:line="240" w:lineRule="auto"/>
              <w:rPr>
                <w:sz w:val="24"/>
              </w:rPr>
            </w:pPr>
            <w:r>
              <w:rPr>
                <w:spacing w:val="-2"/>
                <w:sz w:val="24"/>
              </w:rPr>
              <w:t>Салфетки</w:t>
            </w:r>
          </w:p>
        </w:tc>
        <w:tc>
          <w:tcPr>
            <w:tcW w:w="4667" w:type="dxa"/>
          </w:tcPr>
          <w:p w:rsidR="0097566C" w:rsidRDefault="00425CB1">
            <w:pPr>
              <w:pStyle w:val="TableParagraph"/>
              <w:spacing w:before="2" w:line="240" w:lineRule="auto"/>
              <w:rPr>
                <w:sz w:val="24"/>
              </w:rPr>
            </w:pPr>
            <w:r>
              <w:rPr>
                <w:spacing w:val="-5"/>
                <w:sz w:val="24"/>
              </w:rPr>
              <w:t>13</w:t>
            </w:r>
          </w:p>
        </w:tc>
      </w:tr>
      <w:tr w:rsidR="0097566C">
        <w:trPr>
          <w:trHeight w:val="316"/>
        </w:trPr>
        <w:tc>
          <w:tcPr>
            <w:tcW w:w="4686" w:type="dxa"/>
          </w:tcPr>
          <w:p w:rsidR="0097566C" w:rsidRDefault="00DC5CD6">
            <w:pPr>
              <w:pStyle w:val="TableParagraph"/>
              <w:rPr>
                <w:sz w:val="24"/>
              </w:rPr>
            </w:pPr>
            <w:r>
              <w:rPr>
                <w:sz w:val="24"/>
              </w:rPr>
              <w:t>Кисточки</w:t>
            </w:r>
            <w:r>
              <w:rPr>
                <w:spacing w:val="-1"/>
                <w:sz w:val="24"/>
              </w:rPr>
              <w:t xml:space="preserve"> </w:t>
            </w:r>
            <w:r>
              <w:rPr>
                <w:sz w:val="24"/>
              </w:rPr>
              <w:t xml:space="preserve">для </w:t>
            </w:r>
            <w:r>
              <w:rPr>
                <w:spacing w:val="-2"/>
                <w:sz w:val="24"/>
              </w:rPr>
              <w:t>рисования</w:t>
            </w:r>
          </w:p>
        </w:tc>
        <w:tc>
          <w:tcPr>
            <w:tcW w:w="4667" w:type="dxa"/>
          </w:tcPr>
          <w:p w:rsidR="0097566C" w:rsidRDefault="00425CB1">
            <w:pPr>
              <w:pStyle w:val="TableParagraph"/>
              <w:rPr>
                <w:sz w:val="24"/>
              </w:rPr>
            </w:pPr>
            <w:r>
              <w:rPr>
                <w:spacing w:val="-5"/>
                <w:sz w:val="24"/>
              </w:rPr>
              <w:t>13</w:t>
            </w:r>
          </w:p>
        </w:tc>
      </w:tr>
      <w:tr w:rsidR="0097566C">
        <w:trPr>
          <w:trHeight w:val="318"/>
        </w:trPr>
        <w:tc>
          <w:tcPr>
            <w:tcW w:w="4686" w:type="dxa"/>
          </w:tcPr>
          <w:p w:rsidR="0097566C" w:rsidRDefault="00DC5CD6">
            <w:pPr>
              <w:pStyle w:val="TableParagraph"/>
              <w:rPr>
                <w:sz w:val="24"/>
              </w:rPr>
            </w:pPr>
            <w:r>
              <w:rPr>
                <w:spacing w:val="-2"/>
                <w:sz w:val="24"/>
              </w:rPr>
              <w:t>Ножницы</w:t>
            </w:r>
          </w:p>
        </w:tc>
        <w:tc>
          <w:tcPr>
            <w:tcW w:w="4667" w:type="dxa"/>
          </w:tcPr>
          <w:p w:rsidR="0097566C" w:rsidRDefault="00425CB1">
            <w:pPr>
              <w:pStyle w:val="TableParagraph"/>
              <w:rPr>
                <w:sz w:val="24"/>
              </w:rPr>
            </w:pPr>
            <w:r>
              <w:rPr>
                <w:spacing w:val="-5"/>
                <w:sz w:val="24"/>
              </w:rPr>
              <w:t>13</w:t>
            </w:r>
          </w:p>
        </w:tc>
      </w:tr>
      <w:tr w:rsidR="0097566C">
        <w:trPr>
          <w:trHeight w:val="316"/>
        </w:trPr>
        <w:tc>
          <w:tcPr>
            <w:tcW w:w="4686" w:type="dxa"/>
          </w:tcPr>
          <w:p w:rsidR="0097566C" w:rsidRDefault="00DC5CD6">
            <w:pPr>
              <w:pStyle w:val="TableParagraph"/>
              <w:rPr>
                <w:sz w:val="24"/>
              </w:rPr>
            </w:pPr>
            <w:r>
              <w:rPr>
                <w:sz w:val="24"/>
              </w:rPr>
              <w:t>Цветные</w:t>
            </w:r>
            <w:r>
              <w:rPr>
                <w:spacing w:val="-6"/>
                <w:sz w:val="24"/>
              </w:rPr>
              <w:t xml:space="preserve"> </w:t>
            </w:r>
            <w:r>
              <w:rPr>
                <w:sz w:val="24"/>
              </w:rPr>
              <w:t>карандаши,</w:t>
            </w:r>
            <w:r>
              <w:rPr>
                <w:spacing w:val="-3"/>
                <w:sz w:val="24"/>
              </w:rPr>
              <w:t xml:space="preserve"> </w:t>
            </w:r>
            <w:r>
              <w:rPr>
                <w:spacing w:val="-2"/>
                <w:sz w:val="24"/>
              </w:rPr>
              <w:t>альбомы,</w:t>
            </w:r>
          </w:p>
        </w:tc>
        <w:tc>
          <w:tcPr>
            <w:tcW w:w="4667" w:type="dxa"/>
          </w:tcPr>
          <w:p w:rsidR="0097566C" w:rsidRDefault="00DC5CD6">
            <w:pPr>
              <w:pStyle w:val="TableParagraph"/>
              <w:rPr>
                <w:sz w:val="24"/>
              </w:rPr>
            </w:pPr>
            <w:r>
              <w:rPr>
                <w:sz w:val="24"/>
              </w:rPr>
              <w:t>По</w:t>
            </w:r>
            <w:r>
              <w:rPr>
                <w:spacing w:val="-4"/>
                <w:sz w:val="24"/>
              </w:rPr>
              <w:t xml:space="preserve"> </w:t>
            </w:r>
            <w:r>
              <w:rPr>
                <w:sz w:val="24"/>
              </w:rPr>
              <w:t>количеству</w:t>
            </w:r>
            <w:r>
              <w:rPr>
                <w:spacing w:val="-1"/>
                <w:sz w:val="24"/>
              </w:rPr>
              <w:t xml:space="preserve"> </w:t>
            </w:r>
            <w:r>
              <w:rPr>
                <w:spacing w:val="-2"/>
                <w:sz w:val="24"/>
              </w:rPr>
              <w:t>детей</w:t>
            </w:r>
          </w:p>
        </w:tc>
      </w:tr>
      <w:tr w:rsidR="0097566C">
        <w:trPr>
          <w:trHeight w:val="635"/>
        </w:trPr>
        <w:tc>
          <w:tcPr>
            <w:tcW w:w="4686" w:type="dxa"/>
          </w:tcPr>
          <w:p w:rsidR="0097566C" w:rsidRDefault="00DC5CD6">
            <w:pPr>
              <w:pStyle w:val="TableParagraph"/>
              <w:rPr>
                <w:sz w:val="24"/>
              </w:rPr>
            </w:pPr>
            <w:r>
              <w:rPr>
                <w:sz w:val="24"/>
              </w:rPr>
              <w:t>кисточки</w:t>
            </w:r>
            <w:r>
              <w:rPr>
                <w:spacing w:val="-3"/>
                <w:sz w:val="24"/>
              </w:rPr>
              <w:t xml:space="preserve"> </w:t>
            </w:r>
            <w:r>
              <w:rPr>
                <w:sz w:val="24"/>
              </w:rPr>
              <w:t>для</w:t>
            </w:r>
            <w:r>
              <w:rPr>
                <w:spacing w:val="-1"/>
                <w:sz w:val="24"/>
              </w:rPr>
              <w:t xml:space="preserve"> </w:t>
            </w:r>
            <w:r>
              <w:rPr>
                <w:sz w:val="24"/>
              </w:rPr>
              <w:t>клея,</w:t>
            </w:r>
            <w:r>
              <w:rPr>
                <w:spacing w:val="-1"/>
                <w:sz w:val="24"/>
              </w:rPr>
              <w:t xml:space="preserve"> </w:t>
            </w:r>
            <w:r>
              <w:rPr>
                <w:sz w:val="24"/>
              </w:rPr>
              <w:t>клей</w:t>
            </w:r>
            <w:r>
              <w:rPr>
                <w:spacing w:val="-1"/>
                <w:sz w:val="24"/>
              </w:rPr>
              <w:t xml:space="preserve"> </w:t>
            </w:r>
            <w:r>
              <w:rPr>
                <w:sz w:val="24"/>
              </w:rPr>
              <w:t>ПВА,</w:t>
            </w:r>
            <w:r>
              <w:rPr>
                <w:spacing w:val="-1"/>
                <w:sz w:val="24"/>
              </w:rPr>
              <w:t xml:space="preserve"> </w:t>
            </w:r>
            <w:r>
              <w:rPr>
                <w:spacing w:val="-2"/>
                <w:sz w:val="24"/>
              </w:rPr>
              <w:t>бумага</w:t>
            </w:r>
          </w:p>
          <w:p w:rsidR="0097566C" w:rsidRDefault="00DC5CD6">
            <w:pPr>
              <w:pStyle w:val="TableParagraph"/>
              <w:spacing w:before="43" w:line="240" w:lineRule="auto"/>
              <w:rPr>
                <w:sz w:val="24"/>
              </w:rPr>
            </w:pPr>
            <w:r>
              <w:rPr>
                <w:sz w:val="24"/>
              </w:rPr>
              <w:t>цветная</w:t>
            </w:r>
            <w:r>
              <w:rPr>
                <w:spacing w:val="-2"/>
                <w:sz w:val="24"/>
              </w:rPr>
              <w:t xml:space="preserve"> </w:t>
            </w:r>
            <w:r>
              <w:rPr>
                <w:sz w:val="24"/>
              </w:rPr>
              <w:t>для</w:t>
            </w:r>
            <w:r>
              <w:rPr>
                <w:spacing w:val="-1"/>
                <w:sz w:val="24"/>
              </w:rPr>
              <w:t xml:space="preserve"> </w:t>
            </w:r>
            <w:r>
              <w:rPr>
                <w:spacing w:val="-2"/>
                <w:sz w:val="24"/>
              </w:rPr>
              <w:t>аппликаций,</w:t>
            </w:r>
          </w:p>
        </w:tc>
        <w:tc>
          <w:tcPr>
            <w:tcW w:w="4667" w:type="dxa"/>
          </w:tcPr>
          <w:p w:rsidR="0097566C" w:rsidRDefault="0097566C">
            <w:pPr>
              <w:pStyle w:val="TableParagraph"/>
              <w:spacing w:line="240" w:lineRule="auto"/>
              <w:ind w:left="0"/>
              <w:rPr>
                <w:sz w:val="24"/>
              </w:rPr>
            </w:pPr>
          </w:p>
        </w:tc>
      </w:tr>
      <w:tr w:rsidR="0097566C">
        <w:trPr>
          <w:trHeight w:val="316"/>
        </w:trPr>
        <w:tc>
          <w:tcPr>
            <w:tcW w:w="4686" w:type="dxa"/>
          </w:tcPr>
          <w:p w:rsidR="0097566C" w:rsidRDefault="00DC5CD6">
            <w:pPr>
              <w:pStyle w:val="TableParagraph"/>
              <w:rPr>
                <w:sz w:val="24"/>
              </w:rPr>
            </w:pPr>
            <w:r>
              <w:rPr>
                <w:sz w:val="24"/>
              </w:rPr>
              <w:t>картон</w:t>
            </w:r>
            <w:r>
              <w:rPr>
                <w:spacing w:val="-3"/>
                <w:sz w:val="24"/>
              </w:rPr>
              <w:t xml:space="preserve"> </w:t>
            </w:r>
            <w:r>
              <w:rPr>
                <w:sz w:val="24"/>
              </w:rPr>
              <w:t>белый,</w:t>
            </w:r>
            <w:r>
              <w:rPr>
                <w:spacing w:val="-4"/>
                <w:sz w:val="24"/>
              </w:rPr>
              <w:t xml:space="preserve"> </w:t>
            </w:r>
            <w:r>
              <w:rPr>
                <w:sz w:val="24"/>
              </w:rPr>
              <w:t>картон</w:t>
            </w:r>
            <w:r>
              <w:rPr>
                <w:spacing w:val="-4"/>
                <w:sz w:val="24"/>
              </w:rPr>
              <w:t xml:space="preserve"> </w:t>
            </w:r>
            <w:r>
              <w:rPr>
                <w:sz w:val="24"/>
              </w:rPr>
              <w:t>цветной,</w:t>
            </w:r>
            <w:r>
              <w:rPr>
                <w:spacing w:val="-3"/>
                <w:sz w:val="24"/>
              </w:rPr>
              <w:t xml:space="preserve"> </w:t>
            </w:r>
            <w:r>
              <w:rPr>
                <w:spacing w:val="-2"/>
                <w:sz w:val="24"/>
              </w:rPr>
              <w:t>гуашь</w:t>
            </w:r>
          </w:p>
        </w:tc>
        <w:tc>
          <w:tcPr>
            <w:tcW w:w="4667" w:type="dxa"/>
          </w:tcPr>
          <w:p w:rsidR="0097566C" w:rsidRDefault="0097566C">
            <w:pPr>
              <w:pStyle w:val="TableParagraph"/>
              <w:spacing w:line="240" w:lineRule="auto"/>
              <w:ind w:left="0"/>
              <w:rPr>
                <w:sz w:val="24"/>
              </w:rPr>
            </w:pPr>
          </w:p>
        </w:tc>
      </w:tr>
      <w:tr w:rsidR="0097566C">
        <w:trPr>
          <w:trHeight w:val="318"/>
        </w:trPr>
        <w:tc>
          <w:tcPr>
            <w:tcW w:w="9353" w:type="dxa"/>
            <w:gridSpan w:val="2"/>
          </w:tcPr>
          <w:p w:rsidR="0097566C" w:rsidRDefault="00DC5CD6">
            <w:pPr>
              <w:pStyle w:val="TableParagraph"/>
              <w:rPr>
                <w:i/>
                <w:sz w:val="24"/>
              </w:rPr>
            </w:pPr>
            <w:r>
              <w:rPr>
                <w:i/>
                <w:sz w:val="24"/>
              </w:rPr>
              <w:t>Уголок</w:t>
            </w:r>
            <w:r>
              <w:rPr>
                <w:i/>
                <w:spacing w:val="-5"/>
                <w:sz w:val="24"/>
              </w:rPr>
              <w:t xml:space="preserve"> </w:t>
            </w:r>
            <w:r>
              <w:rPr>
                <w:i/>
                <w:sz w:val="24"/>
              </w:rPr>
              <w:t>конструирования</w:t>
            </w:r>
            <w:r>
              <w:rPr>
                <w:i/>
                <w:spacing w:val="-4"/>
                <w:sz w:val="24"/>
              </w:rPr>
              <w:t xml:space="preserve"> </w:t>
            </w:r>
            <w:r>
              <w:rPr>
                <w:i/>
                <w:sz w:val="24"/>
              </w:rPr>
              <w:t>«Юные</w:t>
            </w:r>
            <w:r>
              <w:rPr>
                <w:i/>
                <w:spacing w:val="-5"/>
                <w:sz w:val="24"/>
              </w:rPr>
              <w:t xml:space="preserve"> </w:t>
            </w:r>
            <w:r>
              <w:rPr>
                <w:i/>
                <w:spacing w:val="-2"/>
                <w:sz w:val="24"/>
              </w:rPr>
              <w:t>строители»</w:t>
            </w:r>
          </w:p>
        </w:tc>
      </w:tr>
      <w:tr w:rsidR="0097566C">
        <w:trPr>
          <w:trHeight w:val="316"/>
        </w:trPr>
        <w:tc>
          <w:tcPr>
            <w:tcW w:w="4686" w:type="dxa"/>
          </w:tcPr>
          <w:p w:rsidR="0097566C" w:rsidRDefault="00DC5CD6">
            <w:pPr>
              <w:pStyle w:val="TableParagraph"/>
              <w:rPr>
                <w:sz w:val="24"/>
              </w:rPr>
            </w:pPr>
            <w:r>
              <w:rPr>
                <w:sz w:val="24"/>
              </w:rPr>
              <w:t>Конструктор</w:t>
            </w:r>
            <w:r>
              <w:rPr>
                <w:spacing w:val="-3"/>
                <w:sz w:val="24"/>
              </w:rPr>
              <w:t xml:space="preserve"> </w:t>
            </w:r>
            <w:r>
              <w:rPr>
                <w:spacing w:val="-2"/>
                <w:sz w:val="24"/>
              </w:rPr>
              <w:t>крупный</w:t>
            </w:r>
          </w:p>
        </w:tc>
        <w:tc>
          <w:tcPr>
            <w:tcW w:w="4667" w:type="dxa"/>
          </w:tcPr>
          <w:p w:rsidR="0097566C" w:rsidRDefault="00DC5CD6">
            <w:pPr>
              <w:pStyle w:val="TableParagraph"/>
              <w:rPr>
                <w:sz w:val="24"/>
              </w:rPr>
            </w:pPr>
            <w:r>
              <w:rPr>
                <w:spacing w:val="-10"/>
                <w:sz w:val="24"/>
              </w:rPr>
              <w:t>2</w:t>
            </w:r>
          </w:p>
        </w:tc>
      </w:tr>
      <w:tr w:rsidR="0097566C">
        <w:trPr>
          <w:trHeight w:val="316"/>
        </w:trPr>
        <w:tc>
          <w:tcPr>
            <w:tcW w:w="4686" w:type="dxa"/>
          </w:tcPr>
          <w:p w:rsidR="0097566C" w:rsidRDefault="00DC5CD6">
            <w:pPr>
              <w:pStyle w:val="TableParagraph"/>
              <w:rPr>
                <w:sz w:val="24"/>
              </w:rPr>
            </w:pPr>
            <w:r>
              <w:rPr>
                <w:sz w:val="24"/>
              </w:rPr>
              <w:t>Конструктор</w:t>
            </w:r>
            <w:r>
              <w:rPr>
                <w:spacing w:val="-3"/>
                <w:sz w:val="24"/>
              </w:rPr>
              <w:t xml:space="preserve"> </w:t>
            </w:r>
            <w:r>
              <w:rPr>
                <w:spacing w:val="-2"/>
                <w:sz w:val="24"/>
              </w:rPr>
              <w:t>средний</w:t>
            </w:r>
          </w:p>
        </w:tc>
        <w:tc>
          <w:tcPr>
            <w:tcW w:w="4667" w:type="dxa"/>
          </w:tcPr>
          <w:p w:rsidR="0097566C" w:rsidRDefault="00DC5CD6">
            <w:pPr>
              <w:pStyle w:val="TableParagraph"/>
              <w:rPr>
                <w:sz w:val="24"/>
              </w:rPr>
            </w:pPr>
            <w:r>
              <w:rPr>
                <w:spacing w:val="-10"/>
                <w:sz w:val="24"/>
              </w:rPr>
              <w:t>2</w:t>
            </w:r>
          </w:p>
        </w:tc>
      </w:tr>
      <w:tr w:rsidR="0097566C">
        <w:trPr>
          <w:trHeight w:val="319"/>
        </w:trPr>
        <w:tc>
          <w:tcPr>
            <w:tcW w:w="4686" w:type="dxa"/>
          </w:tcPr>
          <w:p w:rsidR="0097566C" w:rsidRDefault="00DC5CD6">
            <w:pPr>
              <w:pStyle w:val="TableParagraph"/>
              <w:spacing w:before="1" w:line="240" w:lineRule="auto"/>
              <w:rPr>
                <w:sz w:val="24"/>
              </w:rPr>
            </w:pPr>
            <w:r>
              <w:rPr>
                <w:sz w:val="24"/>
              </w:rPr>
              <w:t>Набор</w:t>
            </w:r>
            <w:r>
              <w:rPr>
                <w:spacing w:val="-2"/>
                <w:sz w:val="24"/>
              </w:rPr>
              <w:t xml:space="preserve"> строитель</w:t>
            </w:r>
          </w:p>
        </w:tc>
        <w:tc>
          <w:tcPr>
            <w:tcW w:w="4667" w:type="dxa"/>
          </w:tcPr>
          <w:p w:rsidR="0097566C" w:rsidRDefault="00DC5CD6">
            <w:pPr>
              <w:pStyle w:val="TableParagraph"/>
              <w:spacing w:before="1" w:line="240" w:lineRule="auto"/>
              <w:rPr>
                <w:sz w:val="24"/>
              </w:rPr>
            </w:pPr>
            <w:r>
              <w:rPr>
                <w:spacing w:val="-10"/>
                <w:sz w:val="24"/>
              </w:rPr>
              <w:t>2</w:t>
            </w:r>
          </w:p>
        </w:tc>
      </w:tr>
    </w:tbl>
    <w:p w:rsidR="0097566C" w:rsidRDefault="0097566C">
      <w:pPr>
        <w:pStyle w:val="TableParagraph"/>
        <w:rPr>
          <w:sz w:val="24"/>
        </w:rPr>
        <w:sectPr w:rsidR="0097566C">
          <w:type w:val="continuous"/>
          <w:pgSz w:w="11920" w:h="16850"/>
          <w:pgMar w:top="1120" w:right="0" w:bottom="1195"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8"/>
        <w:gridCol w:w="4664"/>
      </w:tblGrid>
      <w:tr w:rsidR="0097566C">
        <w:trPr>
          <w:trHeight w:val="318"/>
        </w:trPr>
        <w:tc>
          <w:tcPr>
            <w:tcW w:w="4688" w:type="dxa"/>
          </w:tcPr>
          <w:p w:rsidR="0097566C" w:rsidRDefault="00DC5CD6">
            <w:pPr>
              <w:pStyle w:val="TableParagraph"/>
              <w:spacing w:before="1" w:line="240" w:lineRule="auto"/>
              <w:rPr>
                <w:sz w:val="24"/>
              </w:rPr>
            </w:pPr>
            <w:r>
              <w:rPr>
                <w:sz w:val="24"/>
              </w:rPr>
              <w:lastRenderedPageBreak/>
              <w:t>Каски</w:t>
            </w:r>
            <w:r>
              <w:rPr>
                <w:spacing w:val="-2"/>
                <w:sz w:val="24"/>
              </w:rPr>
              <w:t xml:space="preserve"> строительные</w:t>
            </w:r>
          </w:p>
        </w:tc>
        <w:tc>
          <w:tcPr>
            <w:tcW w:w="4664" w:type="dxa"/>
          </w:tcPr>
          <w:p w:rsidR="0097566C" w:rsidRDefault="00DC5CD6">
            <w:pPr>
              <w:pStyle w:val="TableParagraph"/>
              <w:spacing w:before="1" w:line="240" w:lineRule="auto"/>
              <w:ind w:left="105"/>
              <w:rPr>
                <w:sz w:val="24"/>
              </w:rPr>
            </w:pPr>
            <w:r>
              <w:rPr>
                <w:spacing w:val="-10"/>
                <w:sz w:val="24"/>
              </w:rPr>
              <w:t>2</w:t>
            </w:r>
          </w:p>
        </w:tc>
      </w:tr>
      <w:tr w:rsidR="0097566C">
        <w:trPr>
          <w:trHeight w:val="316"/>
        </w:trPr>
        <w:tc>
          <w:tcPr>
            <w:tcW w:w="4688" w:type="dxa"/>
          </w:tcPr>
          <w:p w:rsidR="0097566C" w:rsidRDefault="00DC5CD6">
            <w:pPr>
              <w:pStyle w:val="TableParagraph"/>
              <w:rPr>
                <w:sz w:val="24"/>
              </w:rPr>
            </w:pPr>
            <w:r>
              <w:rPr>
                <w:sz w:val="24"/>
              </w:rPr>
              <w:t>Игра-конструктор</w:t>
            </w:r>
            <w:r>
              <w:rPr>
                <w:spacing w:val="-4"/>
                <w:sz w:val="24"/>
              </w:rPr>
              <w:t xml:space="preserve"> </w:t>
            </w:r>
            <w:r>
              <w:rPr>
                <w:spacing w:val="-2"/>
                <w:sz w:val="24"/>
              </w:rPr>
              <w:t>«Парковка»</w:t>
            </w:r>
          </w:p>
        </w:tc>
        <w:tc>
          <w:tcPr>
            <w:tcW w:w="4664" w:type="dxa"/>
          </w:tcPr>
          <w:p w:rsidR="0097566C" w:rsidRDefault="00DC5CD6">
            <w:pPr>
              <w:pStyle w:val="TableParagraph"/>
              <w:ind w:left="105"/>
              <w:rPr>
                <w:sz w:val="24"/>
              </w:rPr>
            </w:pPr>
            <w:r>
              <w:rPr>
                <w:spacing w:val="-10"/>
                <w:sz w:val="24"/>
              </w:rPr>
              <w:t>1</w:t>
            </w:r>
          </w:p>
        </w:tc>
      </w:tr>
      <w:tr w:rsidR="0097566C">
        <w:trPr>
          <w:trHeight w:val="318"/>
        </w:trPr>
        <w:tc>
          <w:tcPr>
            <w:tcW w:w="4688" w:type="dxa"/>
          </w:tcPr>
          <w:p w:rsidR="0097566C" w:rsidRDefault="00DC5CD6">
            <w:pPr>
              <w:pStyle w:val="TableParagraph"/>
              <w:rPr>
                <w:sz w:val="24"/>
              </w:rPr>
            </w:pPr>
            <w:r>
              <w:rPr>
                <w:sz w:val="24"/>
              </w:rPr>
              <w:t>Игра</w:t>
            </w:r>
            <w:r>
              <w:rPr>
                <w:spacing w:val="-4"/>
                <w:sz w:val="24"/>
              </w:rPr>
              <w:t xml:space="preserve"> </w:t>
            </w:r>
            <w:r>
              <w:rPr>
                <w:sz w:val="24"/>
              </w:rPr>
              <w:t>конструктор</w:t>
            </w:r>
            <w:r>
              <w:rPr>
                <w:spacing w:val="-1"/>
                <w:sz w:val="24"/>
              </w:rPr>
              <w:t xml:space="preserve"> </w:t>
            </w:r>
            <w:r>
              <w:rPr>
                <w:sz w:val="24"/>
              </w:rPr>
              <w:t>«Веселые</w:t>
            </w:r>
            <w:r>
              <w:rPr>
                <w:spacing w:val="-3"/>
                <w:sz w:val="24"/>
              </w:rPr>
              <w:t xml:space="preserve"> </w:t>
            </w:r>
            <w:r>
              <w:rPr>
                <w:spacing w:val="-2"/>
                <w:sz w:val="24"/>
              </w:rPr>
              <w:t>горки»</w:t>
            </w:r>
          </w:p>
        </w:tc>
        <w:tc>
          <w:tcPr>
            <w:tcW w:w="4664" w:type="dxa"/>
          </w:tcPr>
          <w:p w:rsidR="0097566C" w:rsidRDefault="00DC5CD6">
            <w:pPr>
              <w:pStyle w:val="TableParagraph"/>
              <w:ind w:left="105"/>
              <w:rPr>
                <w:sz w:val="24"/>
              </w:rPr>
            </w:pPr>
            <w:r>
              <w:rPr>
                <w:spacing w:val="-10"/>
                <w:sz w:val="24"/>
              </w:rPr>
              <w:t>1</w:t>
            </w:r>
          </w:p>
        </w:tc>
      </w:tr>
      <w:tr w:rsidR="0097566C">
        <w:trPr>
          <w:trHeight w:val="316"/>
        </w:trPr>
        <w:tc>
          <w:tcPr>
            <w:tcW w:w="4688" w:type="dxa"/>
          </w:tcPr>
          <w:p w:rsidR="0097566C" w:rsidRDefault="00DC5CD6">
            <w:pPr>
              <w:pStyle w:val="TableParagraph"/>
              <w:rPr>
                <w:sz w:val="24"/>
              </w:rPr>
            </w:pPr>
            <w:r>
              <w:rPr>
                <w:sz w:val="24"/>
              </w:rPr>
              <w:t>Набор</w:t>
            </w:r>
            <w:r>
              <w:rPr>
                <w:spacing w:val="-1"/>
                <w:sz w:val="24"/>
              </w:rPr>
              <w:t xml:space="preserve"> </w:t>
            </w:r>
            <w:r>
              <w:rPr>
                <w:sz w:val="24"/>
              </w:rPr>
              <w:t>конструктор</w:t>
            </w:r>
            <w:r>
              <w:rPr>
                <w:spacing w:val="-1"/>
                <w:sz w:val="24"/>
              </w:rPr>
              <w:t xml:space="preserve"> </w:t>
            </w:r>
            <w:r>
              <w:rPr>
                <w:spacing w:val="-2"/>
                <w:sz w:val="24"/>
              </w:rPr>
              <w:t>«Лего»</w:t>
            </w:r>
          </w:p>
        </w:tc>
        <w:tc>
          <w:tcPr>
            <w:tcW w:w="4664" w:type="dxa"/>
          </w:tcPr>
          <w:p w:rsidR="0097566C" w:rsidRDefault="00DC5CD6">
            <w:pPr>
              <w:pStyle w:val="TableParagraph"/>
              <w:ind w:left="105"/>
              <w:rPr>
                <w:sz w:val="24"/>
              </w:rPr>
            </w:pPr>
            <w:r>
              <w:rPr>
                <w:spacing w:val="-10"/>
                <w:sz w:val="24"/>
              </w:rPr>
              <w:t>1</w:t>
            </w:r>
          </w:p>
        </w:tc>
      </w:tr>
    </w:tbl>
    <w:p w:rsidR="0097566C" w:rsidRDefault="0097566C">
      <w:pPr>
        <w:pStyle w:val="a3"/>
        <w:spacing w:before="56"/>
        <w:ind w:left="0"/>
        <w:jc w:val="left"/>
        <w:rPr>
          <w:b/>
        </w:rPr>
      </w:pPr>
    </w:p>
    <w:p w:rsidR="0097566C" w:rsidRDefault="00DC5CD6">
      <w:pPr>
        <w:spacing w:line="276" w:lineRule="auto"/>
        <w:ind w:left="569" w:right="854" w:firstLine="707"/>
        <w:jc w:val="both"/>
        <w:rPr>
          <w:b/>
          <w:sz w:val="24"/>
        </w:rPr>
      </w:pPr>
      <w:r>
        <w:rPr>
          <w:b/>
          <w:sz w:val="24"/>
        </w:rPr>
        <w:lastRenderedPageBreak/>
        <w:t>Описание</w:t>
      </w:r>
      <w:r>
        <w:rPr>
          <w:b/>
          <w:spacing w:val="-11"/>
          <w:sz w:val="24"/>
        </w:rPr>
        <w:t xml:space="preserve"> </w:t>
      </w:r>
      <w:r>
        <w:rPr>
          <w:b/>
          <w:sz w:val="24"/>
        </w:rPr>
        <w:t>обеспеченности</w:t>
      </w:r>
      <w:r>
        <w:rPr>
          <w:b/>
          <w:spacing w:val="-10"/>
          <w:sz w:val="24"/>
        </w:rPr>
        <w:t xml:space="preserve"> </w:t>
      </w:r>
      <w:r>
        <w:rPr>
          <w:b/>
          <w:sz w:val="24"/>
        </w:rPr>
        <w:t>методическими</w:t>
      </w:r>
      <w:r>
        <w:rPr>
          <w:b/>
          <w:spacing w:val="-10"/>
          <w:sz w:val="24"/>
        </w:rPr>
        <w:t xml:space="preserve"> </w:t>
      </w:r>
      <w:r>
        <w:rPr>
          <w:b/>
          <w:sz w:val="24"/>
        </w:rPr>
        <w:t>материалами</w:t>
      </w:r>
      <w:r>
        <w:rPr>
          <w:b/>
          <w:spacing w:val="-10"/>
          <w:sz w:val="24"/>
        </w:rPr>
        <w:t xml:space="preserve"> </w:t>
      </w:r>
      <w:r>
        <w:rPr>
          <w:b/>
          <w:sz w:val="24"/>
        </w:rPr>
        <w:t>и</w:t>
      </w:r>
      <w:r>
        <w:rPr>
          <w:b/>
          <w:spacing w:val="-10"/>
          <w:sz w:val="24"/>
        </w:rPr>
        <w:t xml:space="preserve"> </w:t>
      </w:r>
      <w:r>
        <w:rPr>
          <w:b/>
          <w:sz w:val="24"/>
        </w:rPr>
        <w:t>средствами</w:t>
      </w:r>
      <w:r>
        <w:rPr>
          <w:b/>
          <w:spacing w:val="-10"/>
          <w:sz w:val="24"/>
        </w:rPr>
        <w:t xml:space="preserve"> </w:t>
      </w:r>
      <w:r>
        <w:rPr>
          <w:b/>
          <w:sz w:val="24"/>
        </w:rPr>
        <w:t>обучения и воспитания</w:t>
      </w:r>
    </w:p>
    <w:p w:rsidR="0097566C" w:rsidRDefault="00DC5CD6">
      <w:pPr>
        <w:pStyle w:val="a3"/>
        <w:spacing w:line="276" w:lineRule="auto"/>
        <w:ind w:right="847" w:firstLine="707"/>
      </w:pPr>
      <w:r>
        <w:t>Обеспечение методическими материалами используемые в реализации образовательной прогр</w:t>
      </w:r>
      <w:r w:rsidR="00425CB1">
        <w:t>аммы дошкольного образования МБ</w:t>
      </w:r>
      <w:r>
        <w:t>ОУ «</w:t>
      </w:r>
      <w:r w:rsidR="00425CB1">
        <w:t>Новоякуповская ООШ</w:t>
      </w:r>
      <w:r>
        <w:t>»</w:t>
      </w:r>
      <w:r w:rsidR="00425CB1">
        <w:t xml:space="preserve"> дошкольная группа</w:t>
      </w:r>
      <w:r>
        <w:t xml:space="preserve"> включают в себя.</w:t>
      </w:r>
    </w:p>
    <w:p w:rsidR="0097566C" w:rsidRDefault="00DC5CD6">
      <w:pPr>
        <w:pStyle w:val="a3"/>
        <w:spacing w:after="42"/>
        <w:ind w:left="1277"/>
      </w:pPr>
      <w:r>
        <w:t>-</w:t>
      </w:r>
      <w:r>
        <w:rPr>
          <w:spacing w:val="54"/>
        </w:rPr>
        <w:t xml:space="preserve"> </w:t>
      </w:r>
      <w:r>
        <w:t>учебно-методические</w:t>
      </w:r>
      <w:r>
        <w:rPr>
          <w:spacing w:val="-2"/>
        </w:rPr>
        <w:t xml:space="preserve"> комплекты:</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5"/>
        <w:gridCol w:w="5908"/>
      </w:tblGrid>
      <w:tr w:rsidR="0097566C">
        <w:trPr>
          <w:trHeight w:val="10763"/>
        </w:trPr>
        <w:tc>
          <w:tcPr>
            <w:tcW w:w="3445" w:type="dxa"/>
          </w:tcPr>
          <w:p w:rsidR="0097566C" w:rsidRDefault="00DC5CD6">
            <w:pPr>
              <w:pStyle w:val="TableParagraph"/>
              <w:spacing w:line="276" w:lineRule="auto"/>
              <w:ind w:left="215" w:right="314"/>
              <w:rPr>
                <w:b/>
                <w:sz w:val="24"/>
              </w:rPr>
            </w:pPr>
            <w:r>
              <w:rPr>
                <w:b/>
                <w:spacing w:val="-2"/>
                <w:sz w:val="24"/>
              </w:rPr>
              <w:t>Социально- коммуникативное развитие</w:t>
            </w:r>
          </w:p>
        </w:tc>
        <w:tc>
          <w:tcPr>
            <w:tcW w:w="5908" w:type="dxa"/>
          </w:tcPr>
          <w:p w:rsidR="0097566C" w:rsidRDefault="00DC5CD6">
            <w:pPr>
              <w:pStyle w:val="TableParagraph"/>
              <w:numPr>
                <w:ilvl w:val="0"/>
                <w:numId w:val="16"/>
              </w:numPr>
              <w:tabs>
                <w:tab w:val="left" w:pos="465"/>
                <w:tab w:val="left" w:pos="467"/>
              </w:tabs>
              <w:spacing w:before="114" w:line="276" w:lineRule="auto"/>
              <w:ind w:right="710"/>
              <w:rPr>
                <w:sz w:val="24"/>
              </w:rPr>
            </w:pPr>
            <w:r>
              <w:rPr>
                <w:sz w:val="24"/>
              </w:rPr>
              <w:t>Методические</w:t>
            </w:r>
            <w:r>
              <w:rPr>
                <w:spacing w:val="-7"/>
                <w:sz w:val="24"/>
              </w:rPr>
              <w:t xml:space="preserve"> </w:t>
            </w:r>
            <w:r>
              <w:rPr>
                <w:sz w:val="24"/>
              </w:rPr>
              <w:t>пособия</w:t>
            </w:r>
            <w:r>
              <w:rPr>
                <w:spacing w:val="-9"/>
                <w:sz w:val="24"/>
              </w:rPr>
              <w:t xml:space="preserve"> </w:t>
            </w:r>
            <w:r>
              <w:rPr>
                <w:sz w:val="24"/>
              </w:rPr>
              <w:t>Буре</w:t>
            </w:r>
            <w:r>
              <w:rPr>
                <w:spacing w:val="-7"/>
                <w:sz w:val="24"/>
              </w:rPr>
              <w:t xml:space="preserve"> </w:t>
            </w:r>
            <w:r>
              <w:rPr>
                <w:sz w:val="24"/>
              </w:rPr>
              <w:t>Р.</w:t>
            </w:r>
            <w:r>
              <w:rPr>
                <w:spacing w:val="-6"/>
                <w:sz w:val="24"/>
              </w:rPr>
              <w:t xml:space="preserve"> </w:t>
            </w:r>
            <w:r>
              <w:rPr>
                <w:sz w:val="24"/>
              </w:rPr>
              <w:t>С.</w:t>
            </w:r>
            <w:r>
              <w:rPr>
                <w:spacing w:val="-6"/>
                <w:sz w:val="24"/>
              </w:rPr>
              <w:t xml:space="preserve"> </w:t>
            </w:r>
            <w:r>
              <w:rPr>
                <w:sz w:val="24"/>
              </w:rPr>
              <w:t xml:space="preserve">Социально- нравственное воспитание дошкольников (3-7 </w:t>
            </w:r>
            <w:r>
              <w:rPr>
                <w:spacing w:val="-2"/>
                <w:sz w:val="24"/>
              </w:rPr>
              <w:t>лет).</w:t>
            </w:r>
          </w:p>
          <w:p w:rsidR="0097566C" w:rsidRDefault="00DC5CD6">
            <w:pPr>
              <w:pStyle w:val="TableParagraph"/>
              <w:numPr>
                <w:ilvl w:val="0"/>
                <w:numId w:val="16"/>
              </w:numPr>
              <w:tabs>
                <w:tab w:val="left" w:pos="465"/>
                <w:tab w:val="left" w:pos="467"/>
              </w:tabs>
              <w:spacing w:line="278" w:lineRule="auto"/>
              <w:ind w:right="388"/>
              <w:rPr>
                <w:sz w:val="24"/>
              </w:rPr>
            </w:pPr>
            <w:r>
              <w:rPr>
                <w:sz w:val="24"/>
              </w:rPr>
              <w:t>Петрова</w:t>
            </w:r>
            <w:r>
              <w:rPr>
                <w:spacing w:val="-9"/>
                <w:sz w:val="24"/>
              </w:rPr>
              <w:t xml:space="preserve"> </w:t>
            </w:r>
            <w:r>
              <w:rPr>
                <w:sz w:val="24"/>
              </w:rPr>
              <w:t>В.И.,</w:t>
            </w:r>
            <w:r>
              <w:rPr>
                <w:spacing w:val="-7"/>
                <w:sz w:val="24"/>
              </w:rPr>
              <w:t xml:space="preserve"> </w:t>
            </w:r>
            <w:r>
              <w:rPr>
                <w:sz w:val="24"/>
              </w:rPr>
              <w:t>Стульник</w:t>
            </w:r>
            <w:r>
              <w:rPr>
                <w:spacing w:val="-4"/>
                <w:sz w:val="24"/>
              </w:rPr>
              <w:t xml:space="preserve"> </w:t>
            </w:r>
            <w:r>
              <w:rPr>
                <w:sz w:val="24"/>
              </w:rPr>
              <w:t>Т.Д.</w:t>
            </w:r>
            <w:r>
              <w:rPr>
                <w:spacing w:val="-8"/>
                <w:sz w:val="24"/>
              </w:rPr>
              <w:t xml:space="preserve"> </w:t>
            </w:r>
            <w:r>
              <w:rPr>
                <w:sz w:val="24"/>
              </w:rPr>
              <w:t>Этические</w:t>
            </w:r>
            <w:r>
              <w:rPr>
                <w:spacing w:val="-8"/>
                <w:sz w:val="24"/>
              </w:rPr>
              <w:t xml:space="preserve"> </w:t>
            </w:r>
            <w:r>
              <w:rPr>
                <w:sz w:val="24"/>
              </w:rPr>
              <w:t>беседы</w:t>
            </w:r>
            <w:r>
              <w:rPr>
                <w:spacing w:val="-7"/>
                <w:sz w:val="24"/>
              </w:rPr>
              <w:t xml:space="preserve"> </w:t>
            </w:r>
            <w:r>
              <w:rPr>
                <w:sz w:val="24"/>
              </w:rPr>
              <w:t>с детьми 4-7 лет.</w:t>
            </w:r>
          </w:p>
          <w:p w:rsidR="0097566C" w:rsidRDefault="00DC5CD6">
            <w:pPr>
              <w:pStyle w:val="TableParagraph"/>
              <w:numPr>
                <w:ilvl w:val="0"/>
                <w:numId w:val="16"/>
              </w:numPr>
              <w:tabs>
                <w:tab w:val="left" w:pos="465"/>
                <w:tab w:val="left" w:pos="467"/>
              </w:tabs>
              <w:spacing w:before="38" w:line="276" w:lineRule="auto"/>
              <w:ind w:right="461"/>
              <w:rPr>
                <w:sz w:val="24"/>
              </w:rPr>
            </w:pPr>
            <w:r>
              <w:rPr>
                <w:sz w:val="24"/>
              </w:rPr>
              <w:t>Наглядно-дидактические</w:t>
            </w:r>
            <w:r>
              <w:rPr>
                <w:spacing w:val="-11"/>
                <w:sz w:val="24"/>
              </w:rPr>
              <w:t xml:space="preserve"> </w:t>
            </w:r>
            <w:r>
              <w:rPr>
                <w:sz w:val="24"/>
              </w:rPr>
              <w:t>пособия</w:t>
            </w:r>
            <w:r>
              <w:rPr>
                <w:spacing w:val="-10"/>
                <w:sz w:val="24"/>
              </w:rPr>
              <w:t xml:space="preserve"> </w:t>
            </w:r>
            <w:r>
              <w:rPr>
                <w:sz w:val="24"/>
              </w:rPr>
              <w:t>Серия</w:t>
            </w:r>
            <w:r>
              <w:rPr>
                <w:spacing w:val="-10"/>
                <w:sz w:val="24"/>
              </w:rPr>
              <w:t xml:space="preserve"> </w:t>
            </w:r>
            <w:r>
              <w:rPr>
                <w:sz w:val="24"/>
              </w:rPr>
              <w:t>«Мир</w:t>
            </w:r>
            <w:r>
              <w:rPr>
                <w:spacing w:val="-10"/>
                <w:sz w:val="24"/>
              </w:rPr>
              <w:t xml:space="preserve"> </w:t>
            </w:r>
            <w:r>
              <w:rPr>
                <w:sz w:val="24"/>
              </w:rPr>
              <w:t>в картинках»: «Государственные символы</w:t>
            </w:r>
          </w:p>
          <w:p w:rsidR="0097566C" w:rsidRDefault="00DC5CD6">
            <w:pPr>
              <w:pStyle w:val="TableParagraph"/>
              <w:spacing w:line="276" w:lineRule="auto"/>
              <w:ind w:left="467" w:right="680"/>
              <w:jc w:val="both"/>
              <w:rPr>
                <w:sz w:val="24"/>
              </w:rPr>
            </w:pPr>
            <w:r>
              <w:rPr>
                <w:sz w:val="24"/>
              </w:rPr>
              <w:t>России»;</w:t>
            </w:r>
            <w:r>
              <w:rPr>
                <w:spacing w:val="-8"/>
                <w:sz w:val="24"/>
              </w:rPr>
              <w:t xml:space="preserve"> </w:t>
            </w:r>
            <w:r>
              <w:rPr>
                <w:sz w:val="24"/>
              </w:rPr>
              <w:t>«День</w:t>
            </w:r>
            <w:r>
              <w:rPr>
                <w:spacing w:val="-8"/>
                <w:sz w:val="24"/>
              </w:rPr>
              <w:t xml:space="preserve"> </w:t>
            </w:r>
            <w:r>
              <w:rPr>
                <w:sz w:val="24"/>
              </w:rPr>
              <w:t>Победы».</w:t>
            </w:r>
            <w:r>
              <w:rPr>
                <w:spacing w:val="-8"/>
                <w:sz w:val="24"/>
              </w:rPr>
              <w:t xml:space="preserve"> </w:t>
            </w:r>
            <w:r>
              <w:rPr>
                <w:sz w:val="24"/>
              </w:rPr>
              <w:t>Серия</w:t>
            </w:r>
            <w:r>
              <w:rPr>
                <w:spacing w:val="-8"/>
                <w:sz w:val="24"/>
              </w:rPr>
              <w:t xml:space="preserve"> </w:t>
            </w:r>
            <w:r>
              <w:rPr>
                <w:sz w:val="24"/>
              </w:rPr>
              <w:t>«Рассказы</w:t>
            </w:r>
            <w:r>
              <w:rPr>
                <w:spacing w:val="-8"/>
                <w:sz w:val="24"/>
              </w:rPr>
              <w:t xml:space="preserve"> </w:t>
            </w:r>
            <w:r>
              <w:rPr>
                <w:sz w:val="24"/>
              </w:rPr>
              <w:t>по картинкам»: «Великая</w:t>
            </w:r>
            <w:r>
              <w:rPr>
                <w:spacing w:val="-1"/>
                <w:sz w:val="24"/>
              </w:rPr>
              <w:t xml:space="preserve"> </w:t>
            </w:r>
            <w:r>
              <w:rPr>
                <w:sz w:val="24"/>
              </w:rPr>
              <w:t>Отечественная война в произведениях</w:t>
            </w:r>
            <w:r>
              <w:rPr>
                <w:spacing w:val="40"/>
                <w:sz w:val="24"/>
              </w:rPr>
              <w:t xml:space="preserve"> </w:t>
            </w:r>
            <w:r>
              <w:rPr>
                <w:sz w:val="24"/>
              </w:rPr>
              <w:t>художников»;</w:t>
            </w:r>
            <w:r>
              <w:rPr>
                <w:spacing w:val="40"/>
                <w:sz w:val="24"/>
              </w:rPr>
              <w:t xml:space="preserve"> </w:t>
            </w:r>
            <w:r>
              <w:rPr>
                <w:sz w:val="24"/>
              </w:rPr>
              <w:t>«Защитники</w:t>
            </w:r>
          </w:p>
          <w:p w:rsidR="0097566C" w:rsidRDefault="00DC5CD6">
            <w:pPr>
              <w:pStyle w:val="TableParagraph"/>
              <w:spacing w:line="240" w:lineRule="auto"/>
              <w:ind w:left="467"/>
              <w:jc w:val="both"/>
              <w:rPr>
                <w:sz w:val="24"/>
              </w:rPr>
            </w:pPr>
            <w:r>
              <w:rPr>
                <w:sz w:val="24"/>
              </w:rPr>
              <w:t>Отечества».</w:t>
            </w:r>
            <w:r>
              <w:rPr>
                <w:spacing w:val="32"/>
                <w:sz w:val="24"/>
              </w:rPr>
              <w:t xml:space="preserve"> </w:t>
            </w:r>
            <w:r>
              <w:rPr>
                <w:sz w:val="24"/>
              </w:rPr>
              <w:t>Серия</w:t>
            </w:r>
            <w:r>
              <w:rPr>
                <w:spacing w:val="38"/>
                <w:sz w:val="24"/>
              </w:rPr>
              <w:t xml:space="preserve"> </w:t>
            </w:r>
            <w:r>
              <w:rPr>
                <w:sz w:val="24"/>
              </w:rPr>
              <w:t>«Расскажите</w:t>
            </w:r>
            <w:r>
              <w:rPr>
                <w:spacing w:val="33"/>
                <w:sz w:val="24"/>
              </w:rPr>
              <w:t xml:space="preserve"> </w:t>
            </w:r>
            <w:r>
              <w:rPr>
                <w:sz w:val="24"/>
              </w:rPr>
              <w:t>детям</w:t>
            </w:r>
            <w:r>
              <w:rPr>
                <w:spacing w:val="33"/>
                <w:sz w:val="24"/>
              </w:rPr>
              <w:t xml:space="preserve"> </w:t>
            </w:r>
            <w:r>
              <w:rPr>
                <w:spacing w:val="-4"/>
                <w:sz w:val="24"/>
              </w:rPr>
              <w:t>о.»:</w:t>
            </w:r>
          </w:p>
          <w:p w:rsidR="0097566C" w:rsidRDefault="00DC5CD6">
            <w:pPr>
              <w:pStyle w:val="TableParagraph"/>
              <w:numPr>
                <w:ilvl w:val="0"/>
                <w:numId w:val="16"/>
              </w:numPr>
              <w:tabs>
                <w:tab w:val="left" w:pos="465"/>
                <w:tab w:val="left" w:pos="467"/>
              </w:tabs>
              <w:spacing w:before="84" w:line="276" w:lineRule="auto"/>
              <w:ind w:right="545"/>
              <w:rPr>
                <w:sz w:val="24"/>
              </w:rPr>
            </w:pPr>
            <w:r>
              <w:rPr>
                <w:sz w:val="24"/>
              </w:rPr>
              <w:t>«Расскажите детям о достопримечательностях Москвы»; «Расскажите детям о Московском Кремле»;</w:t>
            </w:r>
            <w:r>
              <w:rPr>
                <w:spacing w:val="-6"/>
                <w:sz w:val="24"/>
              </w:rPr>
              <w:t xml:space="preserve"> </w:t>
            </w:r>
            <w:r>
              <w:rPr>
                <w:sz w:val="24"/>
              </w:rPr>
              <w:t>«Расскажите</w:t>
            </w:r>
            <w:r>
              <w:rPr>
                <w:spacing w:val="-9"/>
                <w:sz w:val="24"/>
              </w:rPr>
              <w:t xml:space="preserve"> </w:t>
            </w:r>
            <w:r>
              <w:rPr>
                <w:sz w:val="24"/>
              </w:rPr>
              <w:t>детям</w:t>
            </w:r>
            <w:r>
              <w:rPr>
                <w:spacing w:val="-11"/>
                <w:sz w:val="24"/>
              </w:rPr>
              <w:t xml:space="preserve"> </w:t>
            </w:r>
            <w:r>
              <w:rPr>
                <w:sz w:val="24"/>
              </w:rPr>
              <w:t>об</w:t>
            </w:r>
            <w:r>
              <w:rPr>
                <w:spacing w:val="-10"/>
                <w:sz w:val="24"/>
              </w:rPr>
              <w:t xml:space="preserve"> </w:t>
            </w:r>
            <w:r>
              <w:rPr>
                <w:sz w:val="24"/>
              </w:rPr>
              <w:t>Отечественной войне 1812 года».</w:t>
            </w:r>
          </w:p>
          <w:p w:rsidR="0097566C" w:rsidRDefault="00DC5CD6">
            <w:pPr>
              <w:pStyle w:val="TableParagraph"/>
              <w:numPr>
                <w:ilvl w:val="0"/>
                <w:numId w:val="16"/>
              </w:numPr>
              <w:tabs>
                <w:tab w:val="left" w:pos="465"/>
                <w:tab w:val="left" w:pos="467"/>
              </w:tabs>
              <w:spacing w:line="276" w:lineRule="auto"/>
              <w:ind w:right="629"/>
              <w:rPr>
                <w:sz w:val="24"/>
              </w:rPr>
            </w:pPr>
            <w:r>
              <w:rPr>
                <w:sz w:val="24"/>
              </w:rPr>
              <w:t>Куцакова</w:t>
            </w:r>
            <w:r>
              <w:rPr>
                <w:spacing w:val="-7"/>
                <w:sz w:val="24"/>
              </w:rPr>
              <w:t xml:space="preserve"> </w:t>
            </w:r>
            <w:r>
              <w:rPr>
                <w:sz w:val="24"/>
              </w:rPr>
              <w:t>Л.В.</w:t>
            </w:r>
            <w:r>
              <w:rPr>
                <w:spacing w:val="-6"/>
                <w:sz w:val="24"/>
              </w:rPr>
              <w:t xml:space="preserve"> </w:t>
            </w:r>
            <w:r>
              <w:rPr>
                <w:sz w:val="24"/>
              </w:rPr>
              <w:t>Трудовое</w:t>
            </w:r>
            <w:r>
              <w:rPr>
                <w:spacing w:val="-8"/>
                <w:sz w:val="24"/>
              </w:rPr>
              <w:t xml:space="preserve"> </w:t>
            </w:r>
            <w:r>
              <w:rPr>
                <w:sz w:val="24"/>
              </w:rPr>
              <w:t>воспитание</w:t>
            </w:r>
            <w:r>
              <w:rPr>
                <w:spacing w:val="-6"/>
                <w:sz w:val="24"/>
              </w:rPr>
              <w:t xml:space="preserve"> </w:t>
            </w:r>
            <w:r>
              <w:rPr>
                <w:sz w:val="24"/>
              </w:rPr>
              <w:t>в</w:t>
            </w:r>
            <w:r>
              <w:rPr>
                <w:spacing w:val="-7"/>
                <w:sz w:val="24"/>
              </w:rPr>
              <w:t xml:space="preserve"> </w:t>
            </w:r>
            <w:r>
              <w:rPr>
                <w:sz w:val="24"/>
              </w:rPr>
              <w:t>детском саду: для занятий с детьми 3-7 лет. Наглядно- дидактические пособия Плакаты: «Очень</w:t>
            </w:r>
          </w:p>
          <w:p w:rsidR="0097566C" w:rsidRDefault="00DC5CD6">
            <w:pPr>
              <w:pStyle w:val="TableParagraph"/>
              <w:spacing w:line="240" w:lineRule="auto"/>
              <w:ind w:left="467"/>
              <w:rPr>
                <w:sz w:val="24"/>
              </w:rPr>
            </w:pPr>
            <w:r>
              <w:rPr>
                <w:sz w:val="24"/>
              </w:rPr>
              <w:t>важные</w:t>
            </w:r>
            <w:r>
              <w:rPr>
                <w:spacing w:val="-7"/>
                <w:sz w:val="24"/>
              </w:rPr>
              <w:t xml:space="preserve"> </w:t>
            </w:r>
            <w:r>
              <w:rPr>
                <w:spacing w:val="-2"/>
                <w:sz w:val="24"/>
              </w:rPr>
              <w:t>профессии».</w:t>
            </w:r>
          </w:p>
          <w:p w:rsidR="0097566C" w:rsidRDefault="00DC5CD6">
            <w:pPr>
              <w:pStyle w:val="TableParagraph"/>
              <w:numPr>
                <w:ilvl w:val="0"/>
                <w:numId w:val="16"/>
              </w:numPr>
              <w:tabs>
                <w:tab w:val="left" w:pos="465"/>
                <w:tab w:val="left" w:pos="467"/>
              </w:tabs>
              <w:spacing w:before="41" w:line="276" w:lineRule="auto"/>
              <w:ind w:right="346"/>
              <w:rPr>
                <w:sz w:val="24"/>
              </w:rPr>
            </w:pPr>
            <w:r>
              <w:rPr>
                <w:sz w:val="24"/>
              </w:rPr>
              <w:t>Белая</w:t>
            </w:r>
            <w:r>
              <w:rPr>
                <w:spacing w:val="-7"/>
                <w:sz w:val="24"/>
              </w:rPr>
              <w:t xml:space="preserve"> </w:t>
            </w:r>
            <w:r>
              <w:rPr>
                <w:sz w:val="24"/>
              </w:rPr>
              <w:t>К.</w:t>
            </w:r>
            <w:r>
              <w:rPr>
                <w:spacing w:val="-6"/>
                <w:sz w:val="24"/>
              </w:rPr>
              <w:t xml:space="preserve"> </w:t>
            </w:r>
            <w:r>
              <w:rPr>
                <w:sz w:val="24"/>
              </w:rPr>
              <w:t>Ю.</w:t>
            </w:r>
            <w:r>
              <w:rPr>
                <w:spacing w:val="-6"/>
                <w:sz w:val="24"/>
              </w:rPr>
              <w:t xml:space="preserve"> </w:t>
            </w:r>
            <w:r>
              <w:rPr>
                <w:sz w:val="24"/>
              </w:rPr>
              <w:t>Формирование</w:t>
            </w:r>
            <w:r>
              <w:rPr>
                <w:spacing w:val="-9"/>
                <w:sz w:val="24"/>
              </w:rPr>
              <w:t xml:space="preserve"> </w:t>
            </w:r>
            <w:r>
              <w:rPr>
                <w:sz w:val="24"/>
              </w:rPr>
              <w:t>основ</w:t>
            </w:r>
            <w:r>
              <w:rPr>
                <w:spacing w:val="-7"/>
                <w:sz w:val="24"/>
              </w:rPr>
              <w:t xml:space="preserve"> </w:t>
            </w:r>
            <w:r>
              <w:rPr>
                <w:sz w:val="24"/>
              </w:rPr>
              <w:t>безопасности</w:t>
            </w:r>
            <w:r>
              <w:rPr>
                <w:spacing w:val="-3"/>
                <w:sz w:val="24"/>
              </w:rPr>
              <w:t xml:space="preserve"> </w:t>
            </w:r>
            <w:r>
              <w:rPr>
                <w:sz w:val="24"/>
              </w:rPr>
              <w:t>у дошкольников (3-7 лет).</w:t>
            </w:r>
          </w:p>
          <w:p w:rsidR="0097566C" w:rsidRDefault="00DC5CD6">
            <w:pPr>
              <w:pStyle w:val="TableParagraph"/>
              <w:numPr>
                <w:ilvl w:val="0"/>
                <w:numId w:val="16"/>
              </w:numPr>
              <w:tabs>
                <w:tab w:val="left" w:pos="465"/>
                <w:tab w:val="left" w:pos="467"/>
              </w:tabs>
              <w:spacing w:before="38" w:line="276" w:lineRule="auto"/>
              <w:ind w:right="1038"/>
              <w:rPr>
                <w:sz w:val="24"/>
              </w:rPr>
            </w:pPr>
            <w:r>
              <w:rPr>
                <w:sz w:val="24"/>
              </w:rPr>
              <w:t>Саулина Т. Ф. Знакомим дошкольников с правилами дорожного движения (3-7 лет).</w:t>
            </w:r>
          </w:p>
          <w:p w:rsidR="0097566C" w:rsidRDefault="00DC5CD6">
            <w:pPr>
              <w:pStyle w:val="TableParagraph"/>
              <w:spacing w:line="278" w:lineRule="auto"/>
              <w:ind w:left="467" w:right="621"/>
              <w:rPr>
                <w:sz w:val="24"/>
              </w:rPr>
            </w:pPr>
            <w:r>
              <w:rPr>
                <w:sz w:val="24"/>
              </w:rPr>
              <w:t>Наглядно</w:t>
            </w:r>
            <w:r>
              <w:rPr>
                <w:spacing w:val="-11"/>
                <w:sz w:val="24"/>
              </w:rPr>
              <w:t xml:space="preserve"> </w:t>
            </w:r>
            <w:r>
              <w:rPr>
                <w:sz w:val="24"/>
              </w:rPr>
              <w:t>-</w:t>
            </w:r>
            <w:r>
              <w:rPr>
                <w:spacing w:val="-11"/>
                <w:sz w:val="24"/>
              </w:rPr>
              <w:t xml:space="preserve"> </w:t>
            </w:r>
            <w:r>
              <w:rPr>
                <w:sz w:val="24"/>
              </w:rPr>
              <w:t>дидактические</w:t>
            </w:r>
            <w:r>
              <w:rPr>
                <w:spacing w:val="-11"/>
                <w:sz w:val="24"/>
              </w:rPr>
              <w:t xml:space="preserve"> </w:t>
            </w:r>
            <w:r>
              <w:rPr>
                <w:sz w:val="24"/>
              </w:rPr>
              <w:t>пособия</w:t>
            </w:r>
            <w:r>
              <w:rPr>
                <w:spacing w:val="-11"/>
                <w:sz w:val="24"/>
              </w:rPr>
              <w:t xml:space="preserve"> </w:t>
            </w:r>
            <w:r>
              <w:rPr>
                <w:sz w:val="24"/>
              </w:rPr>
              <w:t>Бордачева И. Ю.</w:t>
            </w:r>
          </w:p>
          <w:p w:rsidR="0097566C" w:rsidRDefault="00DC5CD6">
            <w:pPr>
              <w:pStyle w:val="TableParagraph"/>
              <w:numPr>
                <w:ilvl w:val="0"/>
                <w:numId w:val="16"/>
              </w:numPr>
              <w:tabs>
                <w:tab w:val="left" w:pos="466"/>
              </w:tabs>
              <w:spacing w:line="272" w:lineRule="exact"/>
              <w:ind w:left="466" w:hanging="359"/>
              <w:rPr>
                <w:sz w:val="24"/>
              </w:rPr>
            </w:pPr>
            <w:r>
              <w:rPr>
                <w:sz w:val="24"/>
              </w:rPr>
              <w:t>Безопасность</w:t>
            </w:r>
            <w:r>
              <w:rPr>
                <w:spacing w:val="-4"/>
                <w:sz w:val="24"/>
              </w:rPr>
              <w:t xml:space="preserve"> </w:t>
            </w:r>
            <w:r>
              <w:rPr>
                <w:sz w:val="24"/>
              </w:rPr>
              <w:t>на</w:t>
            </w:r>
            <w:r>
              <w:rPr>
                <w:spacing w:val="-3"/>
                <w:sz w:val="24"/>
              </w:rPr>
              <w:t xml:space="preserve"> </w:t>
            </w:r>
            <w:r>
              <w:rPr>
                <w:sz w:val="24"/>
              </w:rPr>
              <w:t>дороге:</w:t>
            </w:r>
            <w:r>
              <w:rPr>
                <w:spacing w:val="-3"/>
                <w:sz w:val="24"/>
              </w:rPr>
              <w:t xml:space="preserve"> </w:t>
            </w:r>
            <w:r>
              <w:rPr>
                <w:sz w:val="24"/>
              </w:rPr>
              <w:t>Плакаты</w:t>
            </w:r>
            <w:r>
              <w:rPr>
                <w:spacing w:val="-2"/>
                <w:sz w:val="24"/>
              </w:rPr>
              <w:t xml:space="preserve"> </w:t>
            </w:r>
            <w:r>
              <w:rPr>
                <w:spacing w:val="-5"/>
                <w:sz w:val="24"/>
              </w:rPr>
              <w:t>для</w:t>
            </w:r>
          </w:p>
          <w:p w:rsidR="0097566C" w:rsidRDefault="00DC5CD6">
            <w:pPr>
              <w:pStyle w:val="TableParagraph"/>
              <w:spacing w:before="40" w:line="240" w:lineRule="auto"/>
              <w:ind w:left="467"/>
              <w:rPr>
                <w:sz w:val="24"/>
              </w:rPr>
            </w:pPr>
            <w:r>
              <w:rPr>
                <w:sz w:val="24"/>
              </w:rPr>
              <w:t>оформления</w:t>
            </w:r>
            <w:r>
              <w:rPr>
                <w:spacing w:val="-4"/>
                <w:sz w:val="24"/>
              </w:rPr>
              <w:t xml:space="preserve"> </w:t>
            </w:r>
            <w:r>
              <w:rPr>
                <w:sz w:val="24"/>
              </w:rPr>
              <w:t>родительского</w:t>
            </w:r>
            <w:r>
              <w:rPr>
                <w:spacing w:val="2"/>
                <w:sz w:val="24"/>
              </w:rPr>
              <w:t xml:space="preserve"> </w:t>
            </w:r>
            <w:r>
              <w:rPr>
                <w:sz w:val="24"/>
              </w:rPr>
              <w:t>уголка</w:t>
            </w:r>
            <w:r>
              <w:rPr>
                <w:spacing w:val="-2"/>
                <w:sz w:val="24"/>
              </w:rPr>
              <w:t xml:space="preserve"> </w:t>
            </w:r>
            <w:r>
              <w:rPr>
                <w:sz w:val="24"/>
              </w:rPr>
              <w:t>в</w:t>
            </w:r>
            <w:r>
              <w:rPr>
                <w:spacing w:val="-2"/>
                <w:sz w:val="24"/>
              </w:rPr>
              <w:t xml:space="preserve"> </w:t>
            </w:r>
            <w:r>
              <w:rPr>
                <w:spacing w:val="-4"/>
                <w:sz w:val="24"/>
              </w:rPr>
              <w:t>ДОУ.</w:t>
            </w:r>
          </w:p>
          <w:p w:rsidR="0097566C" w:rsidRDefault="00DC5CD6">
            <w:pPr>
              <w:pStyle w:val="TableParagraph"/>
              <w:spacing w:before="41" w:line="278" w:lineRule="auto"/>
              <w:ind w:left="467"/>
              <w:rPr>
                <w:sz w:val="24"/>
              </w:rPr>
            </w:pPr>
            <w:r>
              <w:rPr>
                <w:sz w:val="24"/>
              </w:rPr>
              <w:t>БордачеваИ.</w:t>
            </w:r>
            <w:r>
              <w:rPr>
                <w:spacing w:val="-7"/>
                <w:sz w:val="24"/>
              </w:rPr>
              <w:t xml:space="preserve"> </w:t>
            </w:r>
            <w:r>
              <w:rPr>
                <w:sz w:val="24"/>
              </w:rPr>
              <w:t>Ю.</w:t>
            </w:r>
            <w:r>
              <w:rPr>
                <w:spacing w:val="-6"/>
                <w:sz w:val="24"/>
              </w:rPr>
              <w:t xml:space="preserve"> </w:t>
            </w:r>
            <w:r>
              <w:rPr>
                <w:sz w:val="24"/>
              </w:rPr>
              <w:t>Дорожные</w:t>
            </w:r>
            <w:r>
              <w:rPr>
                <w:spacing w:val="-7"/>
                <w:sz w:val="24"/>
              </w:rPr>
              <w:t xml:space="preserve"> </w:t>
            </w:r>
            <w:r>
              <w:rPr>
                <w:sz w:val="24"/>
              </w:rPr>
              <w:t>знаки:</w:t>
            </w:r>
            <w:r>
              <w:rPr>
                <w:spacing w:val="-8"/>
                <w:sz w:val="24"/>
              </w:rPr>
              <w:t xml:space="preserve"> </w:t>
            </w:r>
            <w:r>
              <w:rPr>
                <w:sz w:val="24"/>
              </w:rPr>
              <w:t>для</w:t>
            </w:r>
            <w:r>
              <w:rPr>
                <w:spacing w:val="-6"/>
                <w:sz w:val="24"/>
              </w:rPr>
              <w:t xml:space="preserve"> </w:t>
            </w:r>
            <w:r>
              <w:rPr>
                <w:sz w:val="24"/>
              </w:rPr>
              <w:t>работы</w:t>
            </w:r>
            <w:r>
              <w:rPr>
                <w:spacing w:val="-8"/>
                <w:sz w:val="24"/>
              </w:rPr>
              <w:t xml:space="preserve"> </w:t>
            </w:r>
            <w:r>
              <w:rPr>
                <w:sz w:val="24"/>
              </w:rPr>
              <w:t>с детьми 4-7 лет</w:t>
            </w:r>
          </w:p>
          <w:p w:rsidR="0097566C" w:rsidRDefault="00DC5CD6">
            <w:pPr>
              <w:pStyle w:val="TableParagraph"/>
              <w:numPr>
                <w:ilvl w:val="0"/>
                <w:numId w:val="16"/>
              </w:numPr>
              <w:tabs>
                <w:tab w:val="left" w:pos="465"/>
                <w:tab w:val="left" w:pos="467"/>
              </w:tabs>
              <w:spacing w:line="276" w:lineRule="auto"/>
              <w:ind w:right="506"/>
              <w:rPr>
                <w:sz w:val="24"/>
              </w:rPr>
            </w:pPr>
            <w:r>
              <w:rPr>
                <w:sz w:val="24"/>
              </w:rPr>
              <w:t>Губанова</w:t>
            </w:r>
            <w:r>
              <w:rPr>
                <w:spacing w:val="-12"/>
                <w:sz w:val="24"/>
              </w:rPr>
              <w:t xml:space="preserve"> </w:t>
            </w:r>
            <w:r>
              <w:rPr>
                <w:sz w:val="24"/>
              </w:rPr>
              <w:t>Н.</w:t>
            </w:r>
            <w:r>
              <w:rPr>
                <w:spacing w:val="-9"/>
                <w:sz w:val="24"/>
              </w:rPr>
              <w:t xml:space="preserve"> </w:t>
            </w:r>
            <w:r>
              <w:rPr>
                <w:sz w:val="24"/>
              </w:rPr>
              <w:t>Ф.</w:t>
            </w:r>
            <w:r>
              <w:rPr>
                <w:spacing w:val="-6"/>
                <w:sz w:val="24"/>
              </w:rPr>
              <w:t xml:space="preserve"> </w:t>
            </w:r>
            <w:r>
              <w:rPr>
                <w:sz w:val="24"/>
              </w:rPr>
              <w:t>Игровая</w:t>
            </w:r>
            <w:r>
              <w:rPr>
                <w:spacing w:val="-6"/>
                <w:sz w:val="24"/>
              </w:rPr>
              <w:t xml:space="preserve"> </w:t>
            </w:r>
            <w:r>
              <w:rPr>
                <w:sz w:val="24"/>
              </w:rPr>
              <w:t>деятельность</w:t>
            </w:r>
            <w:r>
              <w:rPr>
                <w:spacing w:val="-5"/>
                <w:sz w:val="24"/>
              </w:rPr>
              <w:t xml:space="preserve"> </w:t>
            </w:r>
            <w:r>
              <w:rPr>
                <w:sz w:val="24"/>
              </w:rPr>
              <w:t>в</w:t>
            </w:r>
            <w:r>
              <w:rPr>
                <w:spacing w:val="-9"/>
                <w:sz w:val="24"/>
              </w:rPr>
              <w:t xml:space="preserve"> </w:t>
            </w:r>
            <w:r>
              <w:rPr>
                <w:sz w:val="24"/>
              </w:rPr>
              <w:t>детском саду (2–7 лет).</w:t>
            </w:r>
          </w:p>
          <w:p w:rsidR="0097566C" w:rsidRDefault="00DC5CD6">
            <w:pPr>
              <w:pStyle w:val="TableParagraph"/>
              <w:numPr>
                <w:ilvl w:val="0"/>
                <w:numId w:val="16"/>
              </w:numPr>
              <w:tabs>
                <w:tab w:val="left" w:pos="466"/>
              </w:tabs>
              <w:spacing w:before="45" w:line="240" w:lineRule="auto"/>
              <w:ind w:left="466" w:hanging="359"/>
              <w:rPr>
                <w:sz w:val="24"/>
              </w:rPr>
            </w:pPr>
            <w:r>
              <w:rPr>
                <w:sz w:val="24"/>
              </w:rPr>
              <w:t>Абрамова</w:t>
            </w:r>
            <w:r>
              <w:rPr>
                <w:spacing w:val="-3"/>
                <w:sz w:val="24"/>
              </w:rPr>
              <w:t xml:space="preserve"> </w:t>
            </w:r>
            <w:r>
              <w:rPr>
                <w:sz w:val="24"/>
              </w:rPr>
              <w:t>Л.В.,</w:t>
            </w:r>
            <w:r>
              <w:rPr>
                <w:spacing w:val="-1"/>
                <w:sz w:val="24"/>
              </w:rPr>
              <w:t xml:space="preserve"> </w:t>
            </w:r>
            <w:r>
              <w:rPr>
                <w:sz w:val="24"/>
              </w:rPr>
              <w:t>Слепцова</w:t>
            </w:r>
            <w:r>
              <w:rPr>
                <w:spacing w:val="-3"/>
                <w:sz w:val="24"/>
              </w:rPr>
              <w:t xml:space="preserve"> </w:t>
            </w:r>
            <w:r>
              <w:rPr>
                <w:sz w:val="24"/>
              </w:rPr>
              <w:t>И.Ф.</w:t>
            </w:r>
            <w:r>
              <w:rPr>
                <w:spacing w:val="-1"/>
                <w:sz w:val="24"/>
              </w:rPr>
              <w:t xml:space="preserve"> </w:t>
            </w:r>
            <w:r>
              <w:rPr>
                <w:spacing w:val="-2"/>
                <w:sz w:val="24"/>
              </w:rPr>
              <w:t>Социально-</w:t>
            </w:r>
          </w:p>
          <w:p w:rsidR="0097566C" w:rsidRDefault="00DC5CD6">
            <w:pPr>
              <w:pStyle w:val="TableParagraph"/>
              <w:spacing w:before="41" w:line="240" w:lineRule="auto"/>
              <w:ind w:left="467"/>
              <w:rPr>
                <w:sz w:val="24"/>
              </w:rPr>
            </w:pPr>
            <w:r>
              <w:rPr>
                <w:sz w:val="24"/>
              </w:rPr>
              <w:t>коммуникативное</w:t>
            </w:r>
            <w:r>
              <w:rPr>
                <w:spacing w:val="-6"/>
                <w:sz w:val="24"/>
              </w:rPr>
              <w:t xml:space="preserve"> </w:t>
            </w:r>
            <w:r>
              <w:rPr>
                <w:sz w:val="24"/>
              </w:rPr>
              <w:t>развитие</w:t>
            </w:r>
            <w:r>
              <w:rPr>
                <w:spacing w:val="-5"/>
                <w:sz w:val="24"/>
              </w:rPr>
              <w:t xml:space="preserve"> </w:t>
            </w:r>
            <w:r>
              <w:rPr>
                <w:sz w:val="24"/>
              </w:rPr>
              <w:t>дошкольников.</w:t>
            </w:r>
            <w:r>
              <w:rPr>
                <w:spacing w:val="-4"/>
                <w:sz w:val="24"/>
              </w:rPr>
              <w:t xml:space="preserve"> </w:t>
            </w:r>
            <w:r>
              <w:rPr>
                <w:spacing w:val="-2"/>
                <w:sz w:val="24"/>
              </w:rPr>
              <w:t>Вторая</w:t>
            </w:r>
          </w:p>
        </w:tc>
      </w:tr>
    </w:tbl>
    <w:p w:rsidR="0097566C" w:rsidRDefault="0097566C">
      <w:pPr>
        <w:pStyle w:val="TableParagraph"/>
        <w:spacing w:line="240" w:lineRule="auto"/>
        <w:rPr>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5"/>
        <w:gridCol w:w="5908"/>
      </w:tblGrid>
      <w:tr w:rsidR="0097566C">
        <w:trPr>
          <w:trHeight w:val="3694"/>
        </w:trPr>
        <w:tc>
          <w:tcPr>
            <w:tcW w:w="3445" w:type="dxa"/>
          </w:tcPr>
          <w:p w:rsidR="0097566C" w:rsidRDefault="0097566C">
            <w:pPr>
              <w:pStyle w:val="TableParagraph"/>
              <w:spacing w:line="240" w:lineRule="auto"/>
              <w:ind w:left="0"/>
              <w:rPr>
                <w:sz w:val="24"/>
              </w:rPr>
            </w:pPr>
          </w:p>
        </w:tc>
        <w:tc>
          <w:tcPr>
            <w:tcW w:w="5908" w:type="dxa"/>
          </w:tcPr>
          <w:p w:rsidR="0097566C" w:rsidRDefault="00DC5CD6">
            <w:pPr>
              <w:pStyle w:val="TableParagraph"/>
              <w:spacing w:before="1" w:line="240" w:lineRule="auto"/>
              <w:ind w:left="467"/>
              <w:jc w:val="both"/>
              <w:rPr>
                <w:sz w:val="24"/>
              </w:rPr>
            </w:pPr>
            <w:r>
              <w:rPr>
                <w:sz w:val="24"/>
              </w:rPr>
              <w:t>младшая</w:t>
            </w:r>
            <w:r>
              <w:rPr>
                <w:spacing w:val="-2"/>
                <w:sz w:val="24"/>
              </w:rPr>
              <w:t xml:space="preserve"> </w:t>
            </w:r>
            <w:r>
              <w:rPr>
                <w:sz w:val="24"/>
              </w:rPr>
              <w:t>группа.</w:t>
            </w:r>
            <w:r>
              <w:rPr>
                <w:spacing w:val="-1"/>
                <w:sz w:val="24"/>
              </w:rPr>
              <w:t xml:space="preserve"> </w:t>
            </w:r>
            <w:r>
              <w:rPr>
                <w:sz w:val="24"/>
              </w:rPr>
              <w:t>(3</w:t>
            </w:r>
            <w:r>
              <w:rPr>
                <w:spacing w:val="-2"/>
                <w:sz w:val="24"/>
              </w:rPr>
              <w:t xml:space="preserve"> </w:t>
            </w:r>
            <w:r>
              <w:rPr>
                <w:sz w:val="24"/>
              </w:rPr>
              <w:t>–</w:t>
            </w:r>
            <w:r>
              <w:rPr>
                <w:spacing w:val="-1"/>
                <w:sz w:val="24"/>
              </w:rPr>
              <w:t xml:space="preserve"> </w:t>
            </w:r>
            <w:r>
              <w:rPr>
                <w:sz w:val="24"/>
              </w:rPr>
              <w:t>4</w:t>
            </w:r>
            <w:r>
              <w:rPr>
                <w:spacing w:val="1"/>
                <w:sz w:val="24"/>
              </w:rPr>
              <w:t xml:space="preserve"> </w:t>
            </w:r>
            <w:r>
              <w:rPr>
                <w:spacing w:val="-2"/>
                <w:sz w:val="24"/>
              </w:rPr>
              <w:t>года)</w:t>
            </w:r>
          </w:p>
          <w:p w:rsidR="0097566C" w:rsidRDefault="00DC5CD6">
            <w:pPr>
              <w:pStyle w:val="TableParagraph"/>
              <w:numPr>
                <w:ilvl w:val="0"/>
                <w:numId w:val="15"/>
              </w:numPr>
              <w:tabs>
                <w:tab w:val="left" w:pos="465"/>
                <w:tab w:val="left" w:pos="467"/>
              </w:tabs>
              <w:spacing w:before="92" w:line="276" w:lineRule="auto"/>
              <w:ind w:right="1000"/>
              <w:jc w:val="both"/>
              <w:rPr>
                <w:sz w:val="24"/>
              </w:rPr>
            </w:pPr>
            <w:r>
              <w:rPr>
                <w:sz w:val="24"/>
              </w:rPr>
              <w:t>Абрамова</w:t>
            </w:r>
            <w:r>
              <w:rPr>
                <w:spacing w:val="-9"/>
                <w:sz w:val="24"/>
              </w:rPr>
              <w:t xml:space="preserve"> </w:t>
            </w:r>
            <w:r>
              <w:rPr>
                <w:sz w:val="24"/>
              </w:rPr>
              <w:t>Л.В.,</w:t>
            </w:r>
            <w:r>
              <w:rPr>
                <w:spacing w:val="-7"/>
                <w:sz w:val="24"/>
              </w:rPr>
              <w:t xml:space="preserve"> </w:t>
            </w:r>
            <w:r>
              <w:rPr>
                <w:sz w:val="24"/>
              </w:rPr>
              <w:t>Слепцова</w:t>
            </w:r>
            <w:r>
              <w:rPr>
                <w:spacing w:val="-9"/>
                <w:sz w:val="24"/>
              </w:rPr>
              <w:t xml:space="preserve"> </w:t>
            </w:r>
            <w:r>
              <w:rPr>
                <w:sz w:val="24"/>
              </w:rPr>
              <w:t>И.Ф.</w:t>
            </w:r>
            <w:r>
              <w:rPr>
                <w:spacing w:val="-7"/>
                <w:sz w:val="24"/>
              </w:rPr>
              <w:t xml:space="preserve"> </w:t>
            </w:r>
            <w:r>
              <w:rPr>
                <w:sz w:val="24"/>
              </w:rPr>
              <w:t>Социально- коммуникативное</w:t>
            </w:r>
            <w:r>
              <w:rPr>
                <w:spacing w:val="-15"/>
                <w:sz w:val="24"/>
              </w:rPr>
              <w:t xml:space="preserve"> </w:t>
            </w:r>
            <w:r>
              <w:rPr>
                <w:sz w:val="24"/>
              </w:rPr>
              <w:t>развитие</w:t>
            </w:r>
            <w:r>
              <w:rPr>
                <w:spacing w:val="-15"/>
                <w:sz w:val="24"/>
              </w:rPr>
              <w:t xml:space="preserve"> </w:t>
            </w:r>
            <w:r>
              <w:rPr>
                <w:sz w:val="24"/>
              </w:rPr>
              <w:t>дошкольников. Средняя группа. (4 – 5 лет)</w:t>
            </w:r>
          </w:p>
          <w:p w:rsidR="0097566C" w:rsidRDefault="00DC5CD6">
            <w:pPr>
              <w:pStyle w:val="TableParagraph"/>
              <w:numPr>
                <w:ilvl w:val="0"/>
                <w:numId w:val="15"/>
              </w:numPr>
              <w:tabs>
                <w:tab w:val="left" w:pos="465"/>
                <w:tab w:val="left" w:pos="467"/>
              </w:tabs>
              <w:spacing w:before="48" w:line="276" w:lineRule="auto"/>
              <w:ind w:right="1000"/>
              <w:jc w:val="both"/>
              <w:rPr>
                <w:sz w:val="24"/>
              </w:rPr>
            </w:pPr>
            <w:r>
              <w:rPr>
                <w:sz w:val="24"/>
              </w:rPr>
              <w:t>Абрамова</w:t>
            </w:r>
            <w:r>
              <w:rPr>
                <w:spacing w:val="-9"/>
                <w:sz w:val="24"/>
              </w:rPr>
              <w:t xml:space="preserve"> </w:t>
            </w:r>
            <w:r>
              <w:rPr>
                <w:sz w:val="24"/>
              </w:rPr>
              <w:t>Л.В.,</w:t>
            </w:r>
            <w:r>
              <w:rPr>
                <w:spacing w:val="-7"/>
                <w:sz w:val="24"/>
              </w:rPr>
              <w:t xml:space="preserve"> </w:t>
            </w:r>
            <w:r>
              <w:rPr>
                <w:sz w:val="24"/>
              </w:rPr>
              <w:t>Слепцова</w:t>
            </w:r>
            <w:r>
              <w:rPr>
                <w:spacing w:val="-9"/>
                <w:sz w:val="24"/>
              </w:rPr>
              <w:t xml:space="preserve"> </w:t>
            </w:r>
            <w:r>
              <w:rPr>
                <w:sz w:val="24"/>
              </w:rPr>
              <w:t>И.Ф.</w:t>
            </w:r>
            <w:r>
              <w:rPr>
                <w:spacing w:val="-7"/>
                <w:sz w:val="24"/>
              </w:rPr>
              <w:t xml:space="preserve"> </w:t>
            </w:r>
            <w:r>
              <w:rPr>
                <w:sz w:val="24"/>
              </w:rPr>
              <w:t>Социально- коммуникативное</w:t>
            </w:r>
            <w:r>
              <w:rPr>
                <w:spacing w:val="-15"/>
                <w:sz w:val="24"/>
              </w:rPr>
              <w:t xml:space="preserve"> </w:t>
            </w:r>
            <w:r>
              <w:rPr>
                <w:sz w:val="24"/>
              </w:rPr>
              <w:t>развитие</w:t>
            </w:r>
            <w:r>
              <w:rPr>
                <w:spacing w:val="-15"/>
                <w:sz w:val="24"/>
              </w:rPr>
              <w:t xml:space="preserve"> </w:t>
            </w:r>
            <w:r>
              <w:rPr>
                <w:sz w:val="24"/>
              </w:rPr>
              <w:t>дошкольников. Старшая группа. (5 – 6 лет)</w:t>
            </w:r>
          </w:p>
          <w:p w:rsidR="0097566C" w:rsidRDefault="00DC5CD6">
            <w:pPr>
              <w:pStyle w:val="TableParagraph"/>
              <w:numPr>
                <w:ilvl w:val="0"/>
                <w:numId w:val="15"/>
              </w:numPr>
              <w:tabs>
                <w:tab w:val="left" w:pos="465"/>
                <w:tab w:val="left" w:pos="467"/>
              </w:tabs>
              <w:spacing w:before="51" w:line="276" w:lineRule="auto"/>
              <w:ind w:right="744"/>
              <w:rPr>
                <w:sz w:val="24"/>
              </w:rPr>
            </w:pPr>
            <w:r>
              <w:rPr>
                <w:sz w:val="24"/>
              </w:rPr>
              <w:t>Абрамова Л.В., Слепцова И.Ф. Социально- коммуникативное развитие дошкольников. Подготовительная</w:t>
            </w:r>
            <w:r>
              <w:rPr>
                <w:spacing w:val="-6"/>
                <w:sz w:val="24"/>
              </w:rPr>
              <w:t xml:space="preserve"> </w:t>
            </w:r>
            <w:r>
              <w:rPr>
                <w:sz w:val="24"/>
              </w:rPr>
              <w:t>к</w:t>
            </w:r>
            <w:r>
              <w:rPr>
                <w:spacing w:val="-6"/>
                <w:sz w:val="24"/>
              </w:rPr>
              <w:t xml:space="preserve"> </w:t>
            </w:r>
            <w:r>
              <w:rPr>
                <w:sz w:val="24"/>
              </w:rPr>
              <w:t>школе</w:t>
            </w:r>
            <w:r>
              <w:rPr>
                <w:spacing w:val="-7"/>
                <w:sz w:val="24"/>
              </w:rPr>
              <w:t xml:space="preserve"> </w:t>
            </w:r>
            <w:r>
              <w:rPr>
                <w:sz w:val="24"/>
              </w:rPr>
              <w:t>группа.</w:t>
            </w:r>
            <w:r>
              <w:rPr>
                <w:spacing w:val="-6"/>
                <w:sz w:val="24"/>
              </w:rPr>
              <w:t xml:space="preserve"> </w:t>
            </w:r>
            <w:r>
              <w:rPr>
                <w:sz w:val="24"/>
              </w:rPr>
              <w:t>(6</w:t>
            </w:r>
            <w:r>
              <w:rPr>
                <w:spacing w:val="-5"/>
                <w:sz w:val="24"/>
              </w:rPr>
              <w:t xml:space="preserve"> </w:t>
            </w:r>
            <w:r>
              <w:rPr>
                <w:sz w:val="24"/>
              </w:rPr>
              <w:t>–</w:t>
            </w:r>
            <w:r>
              <w:rPr>
                <w:spacing w:val="-6"/>
                <w:sz w:val="24"/>
              </w:rPr>
              <w:t xml:space="preserve"> </w:t>
            </w:r>
            <w:r>
              <w:rPr>
                <w:sz w:val="24"/>
              </w:rPr>
              <w:t>7</w:t>
            </w:r>
            <w:r>
              <w:rPr>
                <w:spacing w:val="-6"/>
                <w:sz w:val="24"/>
              </w:rPr>
              <w:t xml:space="preserve"> </w:t>
            </w:r>
            <w:r>
              <w:rPr>
                <w:sz w:val="24"/>
              </w:rPr>
              <w:t>лет)</w:t>
            </w:r>
          </w:p>
        </w:tc>
      </w:tr>
      <w:tr w:rsidR="0097566C">
        <w:trPr>
          <w:trHeight w:val="10589"/>
        </w:trPr>
        <w:tc>
          <w:tcPr>
            <w:tcW w:w="3445" w:type="dxa"/>
          </w:tcPr>
          <w:p w:rsidR="0097566C" w:rsidRDefault="00DC5CD6">
            <w:pPr>
              <w:pStyle w:val="TableParagraph"/>
              <w:ind w:left="167"/>
              <w:rPr>
                <w:b/>
                <w:sz w:val="24"/>
              </w:rPr>
            </w:pPr>
            <w:r>
              <w:rPr>
                <w:b/>
                <w:sz w:val="24"/>
              </w:rPr>
              <w:t>«Речевое</w:t>
            </w:r>
            <w:r>
              <w:rPr>
                <w:b/>
                <w:spacing w:val="-3"/>
                <w:sz w:val="24"/>
              </w:rPr>
              <w:t xml:space="preserve"> </w:t>
            </w:r>
            <w:r>
              <w:rPr>
                <w:b/>
                <w:spacing w:val="-2"/>
                <w:sz w:val="24"/>
              </w:rPr>
              <w:t>развитие»</w:t>
            </w:r>
          </w:p>
        </w:tc>
        <w:tc>
          <w:tcPr>
            <w:tcW w:w="5908" w:type="dxa"/>
          </w:tcPr>
          <w:p w:rsidR="0097566C" w:rsidRDefault="00DC5CD6">
            <w:pPr>
              <w:pStyle w:val="TableParagraph"/>
              <w:numPr>
                <w:ilvl w:val="0"/>
                <w:numId w:val="14"/>
              </w:numPr>
              <w:tabs>
                <w:tab w:val="left" w:pos="378"/>
              </w:tabs>
              <w:spacing w:before="63" w:line="240" w:lineRule="auto"/>
              <w:ind w:left="378" w:hanging="283"/>
              <w:rPr>
                <w:sz w:val="24"/>
              </w:rPr>
            </w:pPr>
            <w:r>
              <w:rPr>
                <w:sz w:val="24"/>
              </w:rPr>
              <w:t>Ушакова</w:t>
            </w:r>
            <w:r>
              <w:rPr>
                <w:spacing w:val="-8"/>
                <w:sz w:val="24"/>
              </w:rPr>
              <w:t xml:space="preserve"> </w:t>
            </w:r>
            <w:r>
              <w:rPr>
                <w:sz w:val="24"/>
              </w:rPr>
              <w:t>О.С.</w:t>
            </w:r>
            <w:r>
              <w:rPr>
                <w:spacing w:val="-6"/>
                <w:sz w:val="24"/>
              </w:rPr>
              <w:t xml:space="preserve"> </w:t>
            </w:r>
            <w:r>
              <w:rPr>
                <w:sz w:val="24"/>
              </w:rPr>
              <w:t>Развитие</w:t>
            </w:r>
            <w:r>
              <w:rPr>
                <w:spacing w:val="-9"/>
                <w:sz w:val="24"/>
              </w:rPr>
              <w:t xml:space="preserve"> </w:t>
            </w:r>
            <w:r>
              <w:rPr>
                <w:sz w:val="24"/>
              </w:rPr>
              <w:t>речи</w:t>
            </w:r>
            <w:r>
              <w:rPr>
                <w:spacing w:val="-8"/>
                <w:sz w:val="24"/>
              </w:rPr>
              <w:t xml:space="preserve"> </w:t>
            </w:r>
            <w:r>
              <w:rPr>
                <w:sz w:val="24"/>
              </w:rPr>
              <w:t>детей</w:t>
            </w:r>
            <w:r>
              <w:rPr>
                <w:spacing w:val="-8"/>
                <w:sz w:val="24"/>
              </w:rPr>
              <w:t xml:space="preserve"> </w:t>
            </w:r>
            <w:r>
              <w:rPr>
                <w:sz w:val="24"/>
              </w:rPr>
              <w:t>3-5</w:t>
            </w:r>
            <w:r>
              <w:rPr>
                <w:spacing w:val="-9"/>
                <w:sz w:val="24"/>
              </w:rPr>
              <w:t xml:space="preserve"> </w:t>
            </w:r>
            <w:r>
              <w:rPr>
                <w:spacing w:val="-5"/>
                <w:sz w:val="24"/>
              </w:rPr>
              <w:t>лет</w:t>
            </w:r>
          </w:p>
          <w:p w:rsidR="0097566C" w:rsidRDefault="00DC5CD6">
            <w:pPr>
              <w:pStyle w:val="TableParagraph"/>
              <w:numPr>
                <w:ilvl w:val="0"/>
                <w:numId w:val="14"/>
              </w:numPr>
              <w:tabs>
                <w:tab w:val="left" w:pos="465"/>
                <w:tab w:val="left" w:pos="467"/>
              </w:tabs>
              <w:spacing w:before="41" w:line="276" w:lineRule="auto"/>
              <w:ind w:right="304" w:hanging="361"/>
              <w:rPr>
                <w:sz w:val="24"/>
              </w:rPr>
            </w:pPr>
            <w:r>
              <w:rPr>
                <w:sz w:val="24"/>
              </w:rPr>
              <w:t>Ушакова</w:t>
            </w:r>
            <w:r>
              <w:rPr>
                <w:spacing w:val="-11"/>
                <w:sz w:val="24"/>
              </w:rPr>
              <w:t xml:space="preserve"> </w:t>
            </w:r>
            <w:r>
              <w:rPr>
                <w:sz w:val="24"/>
              </w:rPr>
              <w:t>О.С.</w:t>
            </w:r>
            <w:r>
              <w:rPr>
                <w:spacing w:val="-8"/>
                <w:sz w:val="24"/>
              </w:rPr>
              <w:t xml:space="preserve"> </w:t>
            </w:r>
            <w:r>
              <w:rPr>
                <w:sz w:val="24"/>
              </w:rPr>
              <w:t>Занятия</w:t>
            </w:r>
            <w:r>
              <w:rPr>
                <w:spacing w:val="-9"/>
                <w:sz w:val="24"/>
              </w:rPr>
              <w:t xml:space="preserve"> </w:t>
            </w:r>
            <w:r>
              <w:rPr>
                <w:sz w:val="24"/>
              </w:rPr>
              <w:t>по</w:t>
            </w:r>
            <w:r>
              <w:rPr>
                <w:spacing w:val="-10"/>
                <w:sz w:val="24"/>
              </w:rPr>
              <w:t xml:space="preserve"> </w:t>
            </w:r>
            <w:r>
              <w:rPr>
                <w:sz w:val="24"/>
              </w:rPr>
              <w:t>развитие</w:t>
            </w:r>
            <w:r>
              <w:rPr>
                <w:spacing w:val="-11"/>
                <w:sz w:val="24"/>
              </w:rPr>
              <w:t xml:space="preserve"> </w:t>
            </w:r>
            <w:r>
              <w:rPr>
                <w:sz w:val="24"/>
              </w:rPr>
              <w:t>речи</w:t>
            </w:r>
            <w:r>
              <w:rPr>
                <w:spacing w:val="-5"/>
                <w:sz w:val="24"/>
              </w:rPr>
              <w:t xml:space="preserve"> </w:t>
            </w:r>
            <w:r>
              <w:rPr>
                <w:sz w:val="24"/>
              </w:rPr>
              <w:t>для</w:t>
            </w:r>
            <w:r>
              <w:rPr>
                <w:spacing w:val="-9"/>
                <w:sz w:val="24"/>
              </w:rPr>
              <w:t xml:space="preserve"> </w:t>
            </w:r>
            <w:r>
              <w:rPr>
                <w:sz w:val="24"/>
              </w:rPr>
              <w:t>детей 5-7 лет.</w:t>
            </w:r>
          </w:p>
          <w:p w:rsidR="0097566C" w:rsidRDefault="00DC5CD6">
            <w:pPr>
              <w:pStyle w:val="TableParagraph"/>
              <w:numPr>
                <w:ilvl w:val="0"/>
                <w:numId w:val="14"/>
              </w:numPr>
              <w:tabs>
                <w:tab w:val="left" w:pos="466"/>
              </w:tabs>
              <w:spacing w:before="2" w:line="240" w:lineRule="auto"/>
              <w:ind w:left="466" w:hanging="359"/>
              <w:rPr>
                <w:sz w:val="24"/>
              </w:rPr>
            </w:pPr>
            <w:r>
              <w:rPr>
                <w:sz w:val="24"/>
              </w:rPr>
              <w:t>Ушакова</w:t>
            </w:r>
            <w:r>
              <w:rPr>
                <w:spacing w:val="-6"/>
                <w:sz w:val="24"/>
              </w:rPr>
              <w:t xml:space="preserve"> </w:t>
            </w:r>
            <w:r>
              <w:rPr>
                <w:sz w:val="24"/>
              </w:rPr>
              <w:t>О.С.</w:t>
            </w:r>
            <w:r>
              <w:rPr>
                <w:spacing w:val="-2"/>
                <w:sz w:val="24"/>
              </w:rPr>
              <w:t xml:space="preserve"> </w:t>
            </w:r>
            <w:r>
              <w:rPr>
                <w:sz w:val="24"/>
              </w:rPr>
              <w:t>Знакомим</w:t>
            </w:r>
            <w:r>
              <w:rPr>
                <w:spacing w:val="-4"/>
                <w:sz w:val="24"/>
              </w:rPr>
              <w:t xml:space="preserve"> </w:t>
            </w:r>
            <w:r>
              <w:rPr>
                <w:sz w:val="24"/>
              </w:rPr>
              <w:t>дошкольников</w:t>
            </w:r>
            <w:r>
              <w:rPr>
                <w:spacing w:val="-2"/>
                <w:sz w:val="24"/>
              </w:rPr>
              <w:t xml:space="preserve"> </w:t>
            </w:r>
            <w:r>
              <w:rPr>
                <w:spacing w:val="-10"/>
                <w:sz w:val="24"/>
              </w:rPr>
              <w:t>с</w:t>
            </w:r>
          </w:p>
          <w:p w:rsidR="0097566C" w:rsidRDefault="00DC5CD6">
            <w:pPr>
              <w:pStyle w:val="TableParagraph"/>
              <w:spacing w:before="40" w:line="240" w:lineRule="auto"/>
              <w:ind w:left="467"/>
              <w:rPr>
                <w:sz w:val="24"/>
              </w:rPr>
            </w:pPr>
            <w:r>
              <w:rPr>
                <w:sz w:val="24"/>
              </w:rPr>
              <w:t>литературой:</w:t>
            </w:r>
            <w:r>
              <w:rPr>
                <w:spacing w:val="-15"/>
                <w:sz w:val="24"/>
              </w:rPr>
              <w:t xml:space="preserve"> </w:t>
            </w:r>
            <w:r>
              <w:rPr>
                <w:sz w:val="24"/>
              </w:rPr>
              <w:t>Конспекты</w:t>
            </w:r>
            <w:r>
              <w:rPr>
                <w:spacing w:val="-6"/>
                <w:sz w:val="24"/>
              </w:rPr>
              <w:t xml:space="preserve"> </w:t>
            </w:r>
            <w:r>
              <w:rPr>
                <w:sz w:val="24"/>
              </w:rPr>
              <w:t>занятий.</w:t>
            </w:r>
            <w:r>
              <w:rPr>
                <w:spacing w:val="-5"/>
                <w:sz w:val="24"/>
              </w:rPr>
              <w:t xml:space="preserve"> </w:t>
            </w:r>
            <w:r>
              <w:rPr>
                <w:sz w:val="24"/>
              </w:rPr>
              <w:t>Ушакова</w:t>
            </w:r>
            <w:r>
              <w:rPr>
                <w:spacing w:val="-11"/>
                <w:sz w:val="24"/>
              </w:rPr>
              <w:t xml:space="preserve"> </w:t>
            </w:r>
            <w:r>
              <w:rPr>
                <w:spacing w:val="-4"/>
                <w:sz w:val="24"/>
              </w:rPr>
              <w:t>О.С.</w:t>
            </w:r>
          </w:p>
          <w:p w:rsidR="0097566C" w:rsidRDefault="00DC5CD6">
            <w:pPr>
              <w:pStyle w:val="TableParagraph"/>
              <w:spacing w:before="41" w:line="276" w:lineRule="auto"/>
              <w:ind w:left="467"/>
              <w:rPr>
                <w:sz w:val="24"/>
              </w:rPr>
            </w:pPr>
            <w:r>
              <w:rPr>
                <w:sz w:val="24"/>
              </w:rPr>
              <w:t>Ознакомление</w:t>
            </w:r>
            <w:r>
              <w:rPr>
                <w:spacing w:val="-15"/>
                <w:sz w:val="24"/>
              </w:rPr>
              <w:t xml:space="preserve"> </w:t>
            </w:r>
            <w:r>
              <w:rPr>
                <w:sz w:val="24"/>
              </w:rPr>
              <w:t>дошкольников</w:t>
            </w:r>
            <w:r>
              <w:rPr>
                <w:spacing w:val="-14"/>
                <w:sz w:val="24"/>
              </w:rPr>
              <w:t xml:space="preserve"> </w:t>
            </w:r>
            <w:r>
              <w:rPr>
                <w:sz w:val="24"/>
              </w:rPr>
              <w:t>с</w:t>
            </w:r>
            <w:r>
              <w:rPr>
                <w:spacing w:val="-15"/>
                <w:sz w:val="24"/>
              </w:rPr>
              <w:t xml:space="preserve"> </w:t>
            </w:r>
            <w:r>
              <w:rPr>
                <w:sz w:val="24"/>
              </w:rPr>
              <w:t>литературой</w:t>
            </w:r>
            <w:r>
              <w:rPr>
                <w:spacing w:val="-15"/>
                <w:sz w:val="24"/>
              </w:rPr>
              <w:t xml:space="preserve"> </w:t>
            </w:r>
            <w:r>
              <w:rPr>
                <w:sz w:val="24"/>
              </w:rPr>
              <w:t>и развитие речи. Ушакова О.С., Гавриш Н. В.</w:t>
            </w:r>
          </w:p>
          <w:p w:rsidR="0097566C" w:rsidRDefault="00DC5CD6">
            <w:pPr>
              <w:pStyle w:val="TableParagraph"/>
              <w:spacing w:before="1" w:line="240" w:lineRule="auto"/>
              <w:ind w:left="467"/>
              <w:rPr>
                <w:sz w:val="24"/>
              </w:rPr>
            </w:pPr>
            <w:r>
              <w:rPr>
                <w:sz w:val="24"/>
              </w:rPr>
              <w:t>«Знакомим</w:t>
            </w:r>
            <w:r>
              <w:rPr>
                <w:spacing w:val="-5"/>
                <w:sz w:val="24"/>
              </w:rPr>
              <w:t xml:space="preserve"> </w:t>
            </w:r>
            <w:r>
              <w:rPr>
                <w:sz w:val="24"/>
              </w:rPr>
              <w:t>дошкольников</w:t>
            </w:r>
            <w:r>
              <w:rPr>
                <w:spacing w:val="-4"/>
                <w:sz w:val="24"/>
              </w:rPr>
              <w:t xml:space="preserve"> </w:t>
            </w:r>
            <w:r>
              <w:rPr>
                <w:sz w:val="24"/>
              </w:rPr>
              <w:t>с</w:t>
            </w:r>
            <w:r>
              <w:rPr>
                <w:spacing w:val="-5"/>
                <w:sz w:val="24"/>
              </w:rPr>
              <w:t xml:space="preserve"> </w:t>
            </w:r>
            <w:r>
              <w:rPr>
                <w:spacing w:val="-2"/>
                <w:sz w:val="24"/>
              </w:rPr>
              <w:t>литературой».</w:t>
            </w:r>
          </w:p>
          <w:p w:rsidR="0097566C" w:rsidRDefault="00DC5CD6">
            <w:pPr>
              <w:pStyle w:val="TableParagraph"/>
              <w:numPr>
                <w:ilvl w:val="0"/>
                <w:numId w:val="14"/>
              </w:numPr>
              <w:tabs>
                <w:tab w:val="left" w:pos="466"/>
              </w:tabs>
              <w:spacing w:before="41" w:line="240" w:lineRule="auto"/>
              <w:ind w:left="466" w:hanging="359"/>
              <w:jc w:val="both"/>
              <w:rPr>
                <w:sz w:val="24"/>
              </w:rPr>
            </w:pPr>
            <w:r>
              <w:rPr>
                <w:sz w:val="24"/>
              </w:rPr>
              <w:t>Хрестоматии</w:t>
            </w:r>
            <w:r>
              <w:rPr>
                <w:spacing w:val="-8"/>
                <w:sz w:val="24"/>
              </w:rPr>
              <w:t xml:space="preserve"> </w:t>
            </w:r>
            <w:r>
              <w:rPr>
                <w:b/>
                <w:sz w:val="24"/>
              </w:rPr>
              <w:t>-</w:t>
            </w:r>
            <w:r>
              <w:rPr>
                <w:b/>
                <w:spacing w:val="-10"/>
                <w:sz w:val="24"/>
              </w:rPr>
              <w:t xml:space="preserve"> </w:t>
            </w:r>
            <w:r>
              <w:rPr>
                <w:sz w:val="24"/>
              </w:rPr>
              <w:t>книги</w:t>
            </w:r>
            <w:r>
              <w:rPr>
                <w:spacing w:val="-7"/>
                <w:sz w:val="24"/>
              </w:rPr>
              <w:t xml:space="preserve"> </w:t>
            </w:r>
            <w:r>
              <w:rPr>
                <w:sz w:val="24"/>
              </w:rPr>
              <w:t>для</w:t>
            </w:r>
            <w:r>
              <w:rPr>
                <w:spacing w:val="-7"/>
                <w:sz w:val="24"/>
              </w:rPr>
              <w:t xml:space="preserve"> </w:t>
            </w:r>
            <w:r>
              <w:rPr>
                <w:sz w:val="24"/>
              </w:rPr>
              <w:t>чтения</w:t>
            </w:r>
            <w:r>
              <w:rPr>
                <w:spacing w:val="-7"/>
                <w:sz w:val="24"/>
              </w:rPr>
              <w:t xml:space="preserve"> </w:t>
            </w:r>
            <w:r>
              <w:rPr>
                <w:spacing w:val="-4"/>
                <w:sz w:val="24"/>
              </w:rPr>
              <w:t>детям</w:t>
            </w:r>
          </w:p>
          <w:p w:rsidR="0097566C" w:rsidRDefault="00DC5CD6">
            <w:pPr>
              <w:pStyle w:val="TableParagraph"/>
              <w:numPr>
                <w:ilvl w:val="0"/>
                <w:numId w:val="14"/>
              </w:numPr>
              <w:tabs>
                <w:tab w:val="left" w:pos="465"/>
                <w:tab w:val="left" w:pos="467"/>
              </w:tabs>
              <w:spacing w:before="41" w:line="276" w:lineRule="auto"/>
              <w:ind w:right="503" w:hanging="361"/>
              <w:jc w:val="both"/>
              <w:rPr>
                <w:sz w:val="24"/>
              </w:rPr>
            </w:pPr>
            <w:r>
              <w:rPr>
                <w:sz w:val="24"/>
              </w:rPr>
              <w:t>Хрестоматия</w:t>
            </w:r>
            <w:r>
              <w:rPr>
                <w:spacing w:val="-6"/>
                <w:sz w:val="24"/>
              </w:rPr>
              <w:t xml:space="preserve"> </w:t>
            </w:r>
            <w:r>
              <w:rPr>
                <w:sz w:val="24"/>
              </w:rPr>
              <w:t>для</w:t>
            </w:r>
            <w:r>
              <w:rPr>
                <w:spacing w:val="-6"/>
                <w:sz w:val="24"/>
              </w:rPr>
              <w:t xml:space="preserve"> </w:t>
            </w:r>
            <w:r>
              <w:rPr>
                <w:sz w:val="24"/>
              </w:rPr>
              <w:t>чтения</w:t>
            </w:r>
            <w:r>
              <w:rPr>
                <w:spacing w:val="-6"/>
                <w:sz w:val="24"/>
              </w:rPr>
              <w:t xml:space="preserve"> </w:t>
            </w:r>
            <w:r>
              <w:rPr>
                <w:sz w:val="24"/>
              </w:rPr>
              <w:t>детям</w:t>
            </w:r>
            <w:r>
              <w:rPr>
                <w:spacing w:val="-6"/>
                <w:sz w:val="24"/>
              </w:rPr>
              <w:t xml:space="preserve"> </w:t>
            </w:r>
            <w:r>
              <w:rPr>
                <w:sz w:val="24"/>
              </w:rPr>
              <w:t>в</w:t>
            </w:r>
            <w:r>
              <w:rPr>
                <w:spacing w:val="-6"/>
                <w:sz w:val="24"/>
              </w:rPr>
              <w:t xml:space="preserve"> </w:t>
            </w:r>
            <w:r>
              <w:rPr>
                <w:sz w:val="24"/>
              </w:rPr>
              <w:t>детском</w:t>
            </w:r>
            <w:r>
              <w:rPr>
                <w:spacing w:val="-6"/>
                <w:sz w:val="24"/>
              </w:rPr>
              <w:t xml:space="preserve"> </w:t>
            </w:r>
            <w:r>
              <w:rPr>
                <w:sz w:val="24"/>
              </w:rPr>
              <w:t>саду</w:t>
            </w:r>
            <w:r>
              <w:rPr>
                <w:spacing w:val="-6"/>
                <w:sz w:val="24"/>
              </w:rPr>
              <w:t xml:space="preserve"> </w:t>
            </w:r>
            <w:r>
              <w:rPr>
                <w:sz w:val="24"/>
              </w:rPr>
              <w:t>и дома:</w:t>
            </w:r>
            <w:r>
              <w:rPr>
                <w:spacing w:val="-3"/>
                <w:sz w:val="24"/>
              </w:rPr>
              <w:t xml:space="preserve"> </w:t>
            </w:r>
            <w:r>
              <w:rPr>
                <w:sz w:val="24"/>
              </w:rPr>
              <w:t>3-4</w:t>
            </w:r>
            <w:r>
              <w:rPr>
                <w:spacing w:val="-3"/>
                <w:sz w:val="24"/>
              </w:rPr>
              <w:t xml:space="preserve"> </w:t>
            </w:r>
            <w:r>
              <w:rPr>
                <w:sz w:val="24"/>
              </w:rPr>
              <w:t>года.</w:t>
            </w:r>
            <w:r>
              <w:rPr>
                <w:spacing w:val="-3"/>
                <w:sz w:val="24"/>
              </w:rPr>
              <w:t xml:space="preserve"> </w:t>
            </w:r>
            <w:r>
              <w:rPr>
                <w:sz w:val="24"/>
              </w:rPr>
              <w:t>Хрестоматия</w:t>
            </w:r>
            <w:r>
              <w:rPr>
                <w:spacing w:val="-3"/>
                <w:sz w:val="24"/>
              </w:rPr>
              <w:t xml:space="preserve"> </w:t>
            </w:r>
            <w:r>
              <w:rPr>
                <w:sz w:val="24"/>
              </w:rPr>
              <w:t>для</w:t>
            </w:r>
            <w:r>
              <w:rPr>
                <w:spacing w:val="-3"/>
                <w:sz w:val="24"/>
              </w:rPr>
              <w:t xml:space="preserve"> </w:t>
            </w:r>
            <w:r>
              <w:rPr>
                <w:sz w:val="24"/>
              </w:rPr>
              <w:t>чтения</w:t>
            </w:r>
            <w:r>
              <w:rPr>
                <w:spacing w:val="-3"/>
                <w:sz w:val="24"/>
              </w:rPr>
              <w:t xml:space="preserve"> </w:t>
            </w:r>
            <w:r>
              <w:rPr>
                <w:sz w:val="24"/>
              </w:rPr>
              <w:t>детям</w:t>
            </w:r>
            <w:r>
              <w:rPr>
                <w:spacing w:val="-6"/>
                <w:sz w:val="24"/>
              </w:rPr>
              <w:t xml:space="preserve"> </w:t>
            </w:r>
            <w:r>
              <w:rPr>
                <w:sz w:val="24"/>
              </w:rPr>
              <w:t>в детском саду и дома: 4-5 лет.</w:t>
            </w:r>
          </w:p>
          <w:p w:rsidR="0097566C" w:rsidRDefault="00DC5CD6">
            <w:pPr>
              <w:pStyle w:val="TableParagraph"/>
              <w:numPr>
                <w:ilvl w:val="0"/>
                <w:numId w:val="14"/>
              </w:numPr>
              <w:tabs>
                <w:tab w:val="left" w:pos="465"/>
                <w:tab w:val="left" w:pos="467"/>
              </w:tabs>
              <w:spacing w:before="1" w:line="276" w:lineRule="auto"/>
              <w:ind w:right="261" w:hanging="361"/>
              <w:rPr>
                <w:sz w:val="24"/>
              </w:rPr>
            </w:pPr>
            <w:r>
              <w:rPr>
                <w:sz w:val="24"/>
              </w:rPr>
              <w:t>Хрестоматия</w:t>
            </w:r>
            <w:r>
              <w:rPr>
                <w:spacing w:val="31"/>
                <w:sz w:val="24"/>
              </w:rPr>
              <w:t xml:space="preserve"> </w:t>
            </w:r>
            <w:r>
              <w:rPr>
                <w:sz w:val="24"/>
              </w:rPr>
              <w:t>для</w:t>
            </w:r>
            <w:r>
              <w:rPr>
                <w:spacing w:val="31"/>
                <w:sz w:val="24"/>
              </w:rPr>
              <w:t xml:space="preserve"> </w:t>
            </w:r>
            <w:r>
              <w:rPr>
                <w:sz w:val="24"/>
              </w:rPr>
              <w:t>чтения</w:t>
            </w:r>
            <w:r>
              <w:rPr>
                <w:spacing w:val="32"/>
                <w:sz w:val="24"/>
              </w:rPr>
              <w:t xml:space="preserve"> </w:t>
            </w:r>
            <w:r>
              <w:rPr>
                <w:sz w:val="24"/>
              </w:rPr>
              <w:t>детям</w:t>
            </w:r>
            <w:r>
              <w:rPr>
                <w:spacing w:val="30"/>
                <w:sz w:val="24"/>
              </w:rPr>
              <w:t xml:space="preserve"> </w:t>
            </w:r>
            <w:r>
              <w:rPr>
                <w:sz w:val="24"/>
              </w:rPr>
              <w:t>в детском</w:t>
            </w:r>
            <w:r>
              <w:rPr>
                <w:spacing w:val="31"/>
                <w:sz w:val="24"/>
              </w:rPr>
              <w:t xml:space="preserve"> </w:t>
            </w:r>
            <w:r>
              <w:rPr>
                <w:sz w:val="24"/>
              </w:rPr>
              <w:t>саду и дома:</w:t>
            </w:r>
            <w:r>
              <w:rPr>
                <w:spacing w:val="40"/>
                <w:sz w:val="24"/>
              </w:rPr>
              <w:t xml:space="preserve"> </w:t>
            </w:r>
            <w:r>
              <w:rPr>
                <w:sz w:val="24"/>
              </w:rPr>
              <w:t>5-6</w:t>
            </w:r>
            <w:r>
              <w:rPr>
                <w:spacing w:val="40"/>
                <w:sz w:val="24"/>
              </w:rPr>
              <w:t xml:space="preserve"> </w:t>
            </w:r>
            <w:r>
              <w:rPr>
                <w:sz w:val="24"/>
              </w:rPr>
              <w:t>лет</w:t>
            </w:r>
            <w:r>
              <w:rPr>
                <w:spacing w:val="40"/>
                <w:sz w:val="24"/>
              </w:rPr>
              <w:t xml:space="preserve"> </w:t>
            </w:r>
            <w:r>
              <w:rPr>
                <w:sz w:val="24"/>
              </w:rPr>
              <w:t>(готовится</w:t>
            </w:r>
            <w:r>
              <w:rPr>
                <w:spacing w:val="40"/>
                <w:sz w:val="24"/>
              </w:rPr>
              <w:t xml:space="preserve"> </w:t>
            </w:r>
            <w:r>
              <w:rPr>
                <w:sz w:val="24"/>
              </w:rPr>
              <w:t>к печати).</w:t>
            </w:r>
          </w:p>
          <w:p w:rsidR="0097566C" w:rsidRDefault="00DC5CD6">
            <w:pPr>
              <w:pStyle w:val="TableParagraph"/>
              <w:numPr>
                <w:ilvl w:val="0"/>
                <w:numId w:val="14"/>
              </w:numPr>
              <w:tabs>
                <w:tab w:val="left" w:pos="465"/>
                <w:tab w:val="left" w:pos="467"/>
              </w:tabs>
              <w:spacing w:line="276" w:lineRule="auto"/>
              <w:ind w:right="261" w:hanging="361"/>
              <w:rPr>
                <w:sz w:val="24"/>
              </w:rPr>
            </w:pPr>
            <w:r>
              <w:rPr>
                <w:sz w:val="24"/>
              </w:rPr>
              <w:t>Хрестоматия</w:t>
            </w:r>
            <w:r>
              <w:rPr>
                <w:spacing w:val="31"/>
                <w:sz w:val="24"/>
              </w:rPr>
              <w:t xml:space="preserve"> </w:t>
            </w:r>
            <w:r>
              <w:rPr>
                <w:sz w:val="24"/>
              </w:rPr>
              <w:t>для</w:t>
            </w:r>
            <w:r>
              <w:rPr>
                <w:spacing w:val="31"/>
                <w:sz w:val="24"/>
              </w:rPr>
              <w:t xml:space="preserve"> </w:t>
            </w:r>
            <w:r>
              <w:rPr>
                <w:sz w:val="24"/>
              </w:rPr>
              <w:t>чтения</w:t>
            </w:r>
            <w:r>
              <w:rPr>
                <w:spacing w:val="32"/>
                <w:sz w:val="24"/>
              </w:rPr>
              <w:t xml:space="preserve"> </w:t>
            </w:r>
            <w:r>
              <w:rPr>
                <w:sz w:val="24"/>
              </w:rPr>
              <w:t>детям</w:t>
            </w:r>
            <w:r>
              <w:rPr>
                <w:spacing w:val="30"/>
                <w:sz w:val="24"/>
              </w:rPr>
              <w:t xml:space="preserve"> </w:t>
            </w:r>
            <w:r>
              <w:rPr>
                <w:sz w:val="24"/>
              </w:rPr>
              <w:t>в детском</w:t>
            </w:r>
            <w:r>
              <w:rPr>
                <w:spacing w:val="31"/>
                <w:sz w:val="24"/>
              </w:rPr>
              <w:t xml:space="preserve"> </w:t>
            </w:r>
            <w:r>
              <w:rPr>
                <w:sz w:val="24"/>
              </w:rPr>
              <w:t>саду и дома:</w:t>
            </w:r>
            <w:r>
              <w:rPr>
                <w:spacing w:val="40"/>
                <w:sz w:val="24"/>
              </w:rPr>
              <w:t xml:space="preserve"> </w:t>
            </w:r>
            <w:r>
              <w:rPr>
                <w:sz w:val="24"/>
              </w:rPr>
              <w:t>6-7</w:t>
            </w:r>
            <w:r>
              <w:rPr>
                <w:spacing w:val="40"/>
                <w:sz w:val="24"/>
              </w:rPr>
              <w:t xml:space="preserve"> </w:t>
            </w:r>
            <w:r>
              <w:rPr>
                <w:sz w:val="24"/>
              </w:rPr>
              <w:t>лет</w:t>
            </w:r>
            <w:r>
              <w:rPr>
                <w:spacing w:val="40"/>
                <w:sz w:val="24"/>
              </w:rPr>
              <w:t xml:space="preserve"> </w:t>
            </w:r>
            <w:r>
              <w:rPr>
                <w:sz w:val="24"/>
              </w:rPr>
              <w:t>(готовится</w:t>
            </w:r>
            <w:r>
              <w:rPr>
                <w:spacing w:val="40"/>
                <w:sz w:val="24"/>
              </w:rPr>
              <w:t xml:space="preserve"> </w:t>
            </w:r>
            <w:r>
              <w:rPr>
                <w:sz w:val="24"/>
              </w:rPr>
              <w:t>к печати).</w:t>
            </w:r>
          </w:p>
          <w:p w:rsidR="0097566C" w:rsidRDefault="00DC5CD6">
            <w:pPr>
              <w:pStyle w:val="TableParagraph"/>
              <w:spacing w:before="3" w:line="240" w:lineRule="auto"/>
              <w:rPr>
                <w:sz w:val="24"/>
              </w:rPr>
            </w:pPr>
            <w:r>
              <w:rPr>
                <w:spacing w:val="-2"/>
                <w:sz w:val="24"/>
                <w:u w:val="single"/>
              </w:rPr>
              <w:t>Наглядно-дидактические</w:t>
            </w:r>
            <w:r>
              <w:rPr>
                <w:spacing w:val="-1"/>
                <w:sz w:val="24"/>
                <w:u w:val="single"/>
              </w:rPr>
              <w:t xml:space="preserve"> </w:t>
            </w:r>
            <w:r>
              <w:rPr>
                <w:spacing w:val="-2"/>
                <w:sz w:val="24"/>
                <w:u w:val="single"/>
              </w:rPr>
              <w:t>пособия</w:t>
            </w:r>
          </w:p>
          <w:p w:rsidR="0097566C" w:rsidRDefault="00DC5CD6">
            <w:pPr>
              <w:pStyle w:val="TableParagraph"/>
              <w:numPr>
                <w:ilvl w:val="0"/>
                <w:numId w:val="14"/>
              </w:numPr>
              <w:tabs>
                <w:tab w:val="left" w:pos="466"/>
              </w:tabs>
              <w:spacing w:before="81" w:line="240" w:lineRule="auto"/>
              <w:ind w:left="466" w:hanging="359"/>
              <w:rPr>
                <w:sz w:val="24"/>
              </w:rPr>
            </w:pPr>
            <w:r>
              <w:rPr>
                <w:spacing w:val="-2"/>
                <w:sz w:val="24"/>
              </w:rPr>
              <w:t>Серия «Грамматика</w:t>
            </w:r>
            <w:r>
              <w:rPr>
                <w:spacing w:val="-3"/>
                <w:sz w:val="24"/>
              </w:rPr>
              <w:t xml:space="preserve"> </w:t>
            </w:r>
            <w:r>
              <w:rPr>
                <w:spacing w:val="-2"/>
                <w:sz w:val="24"/>
              </w:rPr>
              <w:t>в</w:t>
            </w:r>
            <w:r>
              <w:rPr>
                <w:spacing w:val="-6"/>
                <w:sz w:val="24"/>
              </w:rPr>
              <w:t xml:space="preserve"> </w:t>
            </w:r>
            <w:r>
              <w:rPr>
                <w:spacing w:val="-2"/>
                <w:sz w:val="24"/>
              </w:rPr>
              <w:t>картинках»:</w:t>
            </w:r>
            <w:r>
              <w:rPr>
                <w:spacing w:val="4"/>
                <w:sz w:val="24"/>
              </w:rPr>
              <w:t xml:space="preserve"> </w:t>
            </w:r>
            <w:r>
              <w:rPr>
                <w:spacing w:val="-2"/>
                <w:sz w:val="24"/>
              </w:rPr>
              <w:t>«Антонимы.</w:t>
            </w:r>
          </w:p>
          <w:p w:rsidR="0097566C" w:rsidRDefault="00DC5CD6">
            <w:pPr>
              <w:pStyle w:val="TableParagraph"/>
              <w:spacing w:before="43" w:line="276" w:lineRule="auto"/>
              <w:ind w:left="467"/>
              <w:rPr>
                <w:sz w:val="24"/>
              </w:rPr>
            </w:pPr>
            <w:r>
              <w:rPr>
                <w:sz w:val="24"/>
              </w:rPr>
              <w:t>Глаголы»;</w:t>
            </w:r>
            <w:r>
              <w:rPr>
                <w:spacing w:val="-15"/>
                <w:sz w:val="24"/>
              </w:rPr>
              <w:t xml:space="preserve"> </w:t>
            </w:r>
            <w:r>
              <w:rPr>
                <w:sz w:val="24"/>
              </w:rPr>
              <w:t>«Антонимы.</w:t>
            </w:r>
            <w:r>
              <w:rPr>
                <w:spacing w:val="-15"/>
                <w:sz w:val="24"/>
              </w:rPr>
              <w:t xml:space="preserve"> </w:t>
            </w:r>
            <w:r>
              <w:rPr>
                <w:sz w:val="24"/>
              </w:rPr>
              <w:t>Прилагательные»;</w:t>
            </w:r>
            <w:r>
              <w:rPr>
                <w:spacing w:val="-15"/>
                <w:sz w:val="24"/>
              </w:rPr>
              <w:t xml:space="preserve"> </w:t>
            </w:r>
            <w:r>
              <w:rPr>
                <w:sz w:val="24"/>
              </w:rPr>
              <w:t>«Говори правильно»; Множественное число»;</w:t>
            </w:r>
          </w:p>
          <w:p w:rsidR="0097566C" w:rsidRDefault="00DC5CD6">
            <w:pPr>
              <w:pStyle w:val="TableParagraph"/>
              <w:ind w:left="467"/>
              <w:rPr>
                <w:sz w:val="24"/>
              </w:rPr>
            </w:pPr>
            <w:r>
              <w:rPr>
                <w:sz w:val="24"/>
              </w:rPr>
              <w:t>«Многозначные</w:t>
            </w:r>
            <w:r>
              <w:rPr>
                <w:spacing w:val="-4"/>
                <w:sz w:val="24"/>
              </w:rPr>
              <w:t xml:space="preserve"> </w:t>
            </w:r>
            <w:r>
              <w:rPr>
                <w:sz w:val="24"/>
              </w:rPr>
              <w:t>слова»;</w:t>
            </w:r>
            <w:r>
              <w:rPr>
                <w:spacing w:val="-2"/>
                <w:sz w:val="24"/>
              </w:rPr>
              <w:t xml:space="preserve"> </w:t>
            </w:r>
            <w:r>
              <w:rPr>
                <w:sz w:val="24"/>
              </w:rPr>
              <w:t>«Один —</w:t>
            </w:r>
            <w:r>
              <w:rPr>
                <w:spacing w:val="-2"/>
                <w:sz w:val="24"/>
              </w:rPr>
              <w:t xml:space="preserve"> много»;</w:t>
            </w:r>
          </w:p>
          <w:p w:rsidR="0097566C" w:rsidRDefault="00DC5CD6">
            <w:pPr>
              <w:pStyle w:val="TableParagraph"/>
              <w:spacing w:before="41" w:line="240" w:lineRule="auto"/>
              <w:ind w:left="467"/>
              <w:rPr>
                <w:sz w:val="24"/>
              </w:rPr>
            </w:pPr>
            <w:r>
              <w:rPr>
                <w:spacing w:val="-2"/>
                <w:sz w:val="24"/>
              </w:rPr>
              <w:t>«Словообразование»;</w:t>
            </w:r>
            <w:r>
              <w:rPr>
                <w:spacing w:val="21"/>
                <w:sz w:val="24"/>
              </w:rPr>
              <w:t xml:space="preserve"> </w:t>
            </w:r>
            <w:r>
              <w:rPr>
                <w:spacing w:val="-2"/>
                <w:sz w:val="24"/>
              </w:rPr>
              <w:t>«Ударение».</w:t>
            </w:r>
          </w:p>
          <w:p w:rsidR="0097566C" w:rsidRDefault="00DC5CD6">
            <w:pPr>
              <w:pStyle w:val="TableParagraph"/>
              <w:numPr>
                <w:ilvl w:val="0"/>
                <w:numId w:val="14"/>
              </w:numPr>
              <w:tabs>
                <w:tab w:val="left" w:pos="466"/>
              </w:tabs>
              <w:spacing w:before="41" w:line="240" w:lineRule="auto"/>
              <w:ind w:left="466" w:hanging="359"/>
              <w:rPr>
                <w:sz w:val="24"/>
              </w:rPr>
            </w:pPr>
            <w:r>
              <w:rPr>
                <w:sz w:val="24"/>
              </w:rPr>
              <w:t>Серия</w:t>
            </w:r>
            <w:r>
              <w:rPr>
                <w:spacing w:val="-15"/>
                <w:sz w:val="24"/>
              </w:rPr>
              <w:t xml:space="preserve"> </w:t>
            </w:r>
            <w:r>
              <w:rPr>
                <w:sz w:val="24"/>
              </w:rPr>
              <w:t>«Рассказы</w:t>
            </w:r>
            <w:r>
              <w:rPr>
                <w:spacing w:val="-15"/>
                <w:sz w:val="24"/>
              </w:rPr>
              <w:t xml:space="preserve"> </w:t>
            </w:r>
            <w:r>
              <w:rPr>
                <w:sz w:val="24"/>
              </w:rPr>
              <w:t>по</w:t>
            </w:r>
            <w:r>
              <w:rPr>
                <w:spacing w:val="-15"/>
                <w:sz w:val="24"/>
              </w:rPr>
              <w:t xml:space="preserve"> </w:t>
            </w:r>
            <w:r>
              <w:rPr>
                <w:sz w:val="24"/>
              </w:rPr>
              <w:t>картинкам»:</w:t>
            </w:r>
            <w:r>
              <w:rPr>
                <w:spacing w:val="-12"/>
                <w:sz w:val="24"/>
              </w:rPr>
              <w:t xml:space="preserve"> </w:t>
            </w:r>
            <w:r>
              <w:rPr>
                <w:sz w:val="24"/>
              </w:rPr>
              <w:t>«В</w:t>
            </w:r>
            <w:r>
              <w:rPr>
                <w:spacing w:val="-15"/>
                <w:sz w:val="24"/>
              </w:rPr>
              <w:t xml:space="preserve"> </w:t>
            </w:r>
            <w:r>
              <w:rPr>
                <w:spacing w:val="-2"/>
                <w:sz w:val="24"/>
              </w:rPr>
              <w:t>деревне»;</w:t>
            </w:r>
          </w:p>
          <w:p w:rsidR="0097566C" w:rsidRDefault="00DC5CD6">
            <w:pPr>
              <w:pStyle w:val="TableParagraph"/>
              <w:spacing w:before="43" w:line="276" w:lineRule="auto"/>
              <w:ind w:left="467"/>
              <w:rPr>
                <w:sz w:val="24"/>
              </w:rPr>
            </w:pPr>
            <w:r>
              <w:rPr>
                <w:sz w:val="24"/>
              </w:rPr>
              <w:t>«Великая</w:t>
            </w:r>
            <w:r>
              <w:rPr>
                <w:spacing w:val="-15"/>
                <w:sz w:val="24"/>
              </w:rPr>
              <w:t xml:space="preserve"> </w:t>
            </w:r>
            <w:r>
              <w:rPr>
                <w:sz w:val="24"/>
              </w:rPr>
              <w:t>Отечественная</w:t>
            </w:r>
            <w:r>
              <w:rPr>
                <w:spacing w:val="-15"/>
                <w:sz w:val="24"/>
              </w:rPr>
              <w:t xml:space="preserve"> </w:t>
            </w:r>
            <w:r>
              <w:rPr>
                <w:sz w:val="24"/>
              </w:rPr>
              <w:t>война</w:t>
            </w:r>
            <w:r>
              <w:rPr>
                <w:spacing w:val="-15"/>
                <w:sz w:val="24"/>
              </w:rPr>
              <w:t xml:space="preserve"> </w:t>
            </w:r>
            <w:r>
              <w:rPr>
                <w:sz w:val="24"/>
              </w:rPr>
              <w:t>в</w:t>
            </w:r>
            <w:r>
              <w:rPr>
                <w:spacing w:val="-15"/>
                <w:sz w:val="24"/>
              </w:rPr>
              <w:t xml:space="preserve"> </w:t>
            </w:r>
            <w:r>
              <w:rPr>
                <w:sz w:val="24"/>
              </w:rPr>
              <w:t>произведениях художников»; «Весна»; «Времена года»;</w:t>
            </w:r>
          </w:p>
          <w:p w:rsidR="0097566C" w:rsidRDefault="00DC5CD6">
            <w:pPr>
              <w:pStyle w:val="TableParagraph"/>
              <w:spacing w:line="276" w:lineRule="auto"/>
              <w:ind w:left="467"/>
              <w:rPr>
                <w:sz w:val="24"/>
              </w:rPr>
            </w:pPr>
            <w:r>
              <w:rPr>
                <w:sz w:val="24"/>
              </w:rPr>
              <w:t>«Защитники Отечества»; «Зима»; «Зимние виды спорта»;</w:t>
            </w:r>
            <w:r>
              <w:rPr>
                <w:spacing w:val="-13"/>
                <w:sz w:val="24"/>
              </w:rPr>
              <w:t xml:space="preserve"> </w:t>
            </w:r>
            <w:r>
              <w:rPr>
                <w:sz w:val="24"/>
              </w:rPr>
              <w:t>«Кем</w:t>
            </w:r>
            <w:r>
              <w:rPr>
                <w:spacing w:val="-15"/>
                <w:sz w:val="24"/>
              </w:rPr>
              <w:t xml:space="preserve"> </w:t>
            </w:r>
            <w:r>
              <w:rPr>
                <w:sz w:val="24"/>
              </w:rPr>
              <w:t>быть?»;</w:t>
            </w:r>
            <w:r>
              <w:rPr>
                <w:spacing w:val="-9"/>
                <w:sz w:val="24"/>
              </w:rPr>
              <w:t xml:space="preserve"> </w:t>
            </w:r>
            <w:r>
              <w:rPr>
                <w:sz w:val="24"/>
              </w:rPr>
              <w:t>«Колобок»;</w:t>
            </w:r>
            <w:r>
              <w:rPr>
                <w:spacing w:val="-12"/>
                <w:sz w:val="24"/>
              </w:rPr>
              <w:t xml:space="preserve"> </w:t>
            </w:r>
            <w:r>
              <w:rPr>
                <w:sz w:val="24"/>
              </w:rPr>
              <w:t>«Курочка</w:t>
            </w:r>
            <w:r>
              <w:rPr>
                <w:spacing w:val="-15"/>
                <w:sz w:val="24"/>
              </w:rPr>
              <w:t xml:space="preserve"> </w:t>
            </w:r>
            <w:r>
              <w:rPr>
                <w:sz w:val="24"/>
              </w:rPr>
              <w:t>Ряба»;</w:t>
            </w:r>
          </w:p>
          <w:p w:rsidR="0097566C" w:rsidRDefault="00DC5CD6">
            <w:pPr>
              <w:pStyle w:val="TableParagraph"/>
              <w:spacing w:line="240" w:lineRule="auto"/>
              <w:ind w:left="467"/>
              <w:rPr>
                <w:sz w:val="24"/>
              </w:rPr>
            </w:pPr>
            <w:r>
              <w:rPr>
                <w:sz w:val="24"/>
              </w:rPr>
              <w:t>«Летние</w:t>
            </w:r>
            <w:r>
              <w:rPr>
                <w:spacing w:val="-10"/>
                <w:sz w:val="24"/>
              </w:rPr>
              <w:t xml:space="preserve"> </w:t>
            </w:r>
            <w:r>
              <w:rPr>
                <w:sz w:val="24"/>
              </w:rPr>
              <w:t>виды</w:t>
            </w:r>
            <w:r>
              <w:rPr>
                <w:spacing w:val="-10"/>
                <w:sz w:val="24"/>
              </w:rPr>
              <w:t xml:space="preserve"> </w:t>
            </w:r>
            <w:r>
              <w:rPr>
                <w:sz w:val="24"/>
              </w:rPr>
              <w:t>спорта»;</w:t>
            </w:r>
            <w:r>
              <w:rPr>
                <w:spacing w:val="-4"/>
                <w:sz w:val="24"/>
              </w:rPr>
              <w:t xml:space="preserve"> </w:t>
            </w:r>
            <w:r>
              <w:rPr>
                <w:sz w:val="24"/>
              </w:rPr>
              <w:t>«Лето»;</w:t>
            </w:r>
            <w:r>
              <w:rPr>
                <w:spacing w:val="-9"/>
                <w:sz w:val="24"/>
              </w:rPr>
              <w:t xml:space="preserve"> </w:t>
            </w:r>
            <w:r>
              <w:rPr>
                <w:sz w:val="24"/>
              </w:rPr>
              <w:t>«Мой</w:t>
            </w:r>
            <w:r>
              <w:rPr>
                <w:spacing w:val="-10"/>
                <w:sz w:val="24"/>
              </w:rPr>
              <w:t xml:space="preserve"> </w:t>
            </w:r>
            <w:r>
              <w:rPr>
                <w:spacing w:val="-2"/>
                <w:sz w:val="24"/>
              </w:rPr>
              <w:t>дом»;</w:t>
            </w:r>
          </w:p>
          <w:p w:rsidR="0097566C" w:rsidRDefault="00DC5CD6">
            <w:pPr>
              <w:pStyle w:val="TableParagraph"/>
              <w:spacing w:before="41" w:line="240" w:lineRule="auto"/>
              <w:ind w:left="467"/>
              <w:rPr>
                <w:sz w:val="24"/>
              </w:rPr>
            </w:pPr>
            <w:r>
              <w:rPr>
                <w:sz w:val="24"/>
              </w:rPr>
              <w:t>«Осень»;</w:t>
            </w:r>
            <w:r>
              <w:rPr>
                <w:spacing w:val="-8"/>
                <w:sz w:val="24"/>
              </w:rPr>
              <w:t xml:space="preserve"> </w:t>
            </w:r>
            <w:r>
              <w:rPr>
                <w:sz w:val="24"/>
              </w:rPr>
              <w:t>«Профессии»;</w:t>
            </w:r>
            <w:r>
              <w:rPr>
                <w:spacing w:val="-7"/>
                <w:sz w:val="24"/>
              </w:rPr>
              <w:t xml:space="preserve"> </w:t>
            </w:r>
            <w:r>
              <w:rPr>
                <w:sz w:val="24"/>
              </w:rPr>
              <w:t>«Распорядок</w:t>
            </w:r>
            <w:r>
              <w:rPr>
                <w:spacing w:val="-8"/>
                <w:sz w:val="24"/>
              </w:rPr>
              <w:t xml:space="preserve"> </w:t>
            </w:r>
            <w:r>
              <w:rPr>
                <w:spacing w:val="-2"/>
                <w:sz w:val="24"/>
              </w:rPr>
              <w:t>дня»;</w:t>
            </w:r>
          </w:p>
          <w:p w:rsidR="0097566C" w:rsidRDefault="00DC5CD6">
            <w:pPr>
              <w:pStyle w:val="TableParagraph"/>
              <w:spacing w:before="42" w:line="240" w:lineRule="auto"/>
              <w:ind w:left="467"/>
              <w:rPr>
                <w:sz w:val="24"/>
              </w:rPr>
            </w:pPr>
            <w:r>
              <w:rPr>
                <w:sz w:val="24"/>
              </w:rPr>
              <w:t>«Репка»;</w:t>
            </w:r>
            <w:r>
              <w:rPr>
                <w:spacing w:val="-9"/>
                <w:sz w:val="24"/>
              </w:rPr>
              <w:t xml:space="preserve"> </w:t>
            </w:r>
            <w:r>
              <w:rPr>
                <w:sz w:val="24"/>
              </w:rPr>
              <w:t>«Родная</w:t>
            </w:r>
            <w:r>
              <w:rPr>
                <w:spacing w:val="-4"/>
                <w:sz w:val="24"/>
              </w:rPr>
              <w:t xml:space="preserve"> </w:t>
            </w:r>
            <w:r>
              <w:rPr>
                <w:sz w:val="24"/>
              </w:rPr>
              <w:t>природа»;</w:t>
            </w:r>
            <w:r>
              <w:rPr>
                <w:spacing w:val="-4"/>
                <w:sz w:val="24"/>
              </w:rPr>
              <w:t xml:space="preserve"> </w:t>
            </w:r>
            <w:r>
              <w:rPr>
                <w:spacing w:val="-2"/>
                <w:sz w:val="24"/>
              </w:rPr>
              <w:t>«Теремок».</w:t>
            </w:r>
          </w:p>
          <w:p w:rsidR="0097566C" w:rsidRDefault="00DC5CD6">
            <w:pPr>
              <w:pStyle w:val="TableParagraph"/>
              <w:spacing w:before="43" w:line="240" w:lineRule="auto"/>
              <w:rPr>
                <w:sz w:val="24"/>
              </w:rPr>
            </w:pPr>
            <w:r>
              <w:rPr>
                <w:spacing w:val="-2"/>
                <w:sz w:val="24"/>
                <w:u w:val="single"/>
              </w:rPr>
              <w:t>Плакаты:</w:t>
            </w:r>
          </w:p>
          <w:p w:rsidR="0097566C" w:rsidRDefault="00DC5CD6">
            <w:pPr>
              <w:pStyle w:val="TableParagraph"/>
              <w:numPr>
                <w:ilvl w:val="0"/>
                <w:numId w:val="14"/>
              </w:numPr>
              <w:tabs>
                <w:tab w:val="left" w:pos="465"/>
                <w:tab w:val="left" w:pos="467"/>
              </w:tabs>
              <w:spacing w:before="11" w:line="310" w:lineRule="atLeast"/>
              <w:ind w:right="513" w:hanging="361"/>
              <w:rPr>
                <w:sz w:val="24"/>
              </w:rPr>
            </w:pPr>
            <w:r>
              <w:rPr>
                <w:sz w:val="24"/>
              </w:rPr>
              <w:t>«Алфавит»; «Английский алфавит»; «Веселый алфавит»;</w:t>
            </w:r>
            <w:r>
              <w:rPr>
                <w:spacing w:val="-15"/>
                <w:sz w:val="24"/>
              </w:rPr>
              <w:t xml:space="preserve"> </w:t>
            </w:r>
            <w:r>
              <w:rPr>
                <w:sz w:val="24"/>
              </w:rPr>
              <w:t>«Логопедия</w:t>
            </w:r>
            <w:r>
              <w:rPr>
                <w:spacing w:val="-15"/>
                <w:sz w:val="24"/>
              </w:rPr>
              <w:t xml:space="preserve"> </w:t>
            </w:r>
            <w:r>
              <w:rPr>
                <w:sz w:val="24"/>
              </w:rPr>
              <w:t>и</w:t>
            </w:r>
            <w:r>
              <w:rPr>
                <w:spacing w:val="-15"/>
                <w:sz w:val="24"/>
              </w:rPr>
              <w:t xml:space="preserve"> </w:t>
            </w:r>
            <w:r>
              <w:rPr>
                <w:sz w:val="24"/>
              </w:rPr>
              <w:t>развитие</w:t>
            </w:r>
            <w:r>
              <w:rPr>
                <w:spacing w:val="-15"/>
                <w:sz w:val="24"/>
              </w:rPr>
              <w:t xml:space="preserve"> </w:t>
            </w:r>
            <w:r>
              <w:rPr>
                <w:sz w:val="24"/>
              </w:rPr>
              <w:t>речи»:</w:t>
            </w:r>
            <w:r>
              <w:rPr>
                <w:spacing w:val="-15"/>
                <w:sz w:val="24"/>
              </w:rPr>
              <w:t xml:space="preserve"> </w:t>
            </w:r>
            <w:r>
              <w:rPr>
                <w:sz w:val="24"/>
              </w:rPr>
              <w:t>«Какое</w:t>
            </w:r>
          </w:p>
        </w:tc>
      </w:tr>
    </w:tbl>
    <w:p w:rsidR="0097566C" w:rsidRDefault="0097566C">
      <w:pPr>
        <w:pStyle w:val="TableParagraph"/>
        <w:spacing w:line="310" w:lineRule="atLeast"/>
        <w:rPr>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5"/>
        <w:gridCol w:w="5908"/>
      </w:tblGrid>
      <w:tr w:rsidR="0097566C">
        <w:trPr>
          <w:trHeight w:val="1905"/>
        </w:trPr>
        <w:tc>
          <w:tcPr>
            <w:tcW w:w="3445" w:type="dxa"/>
          </w:tcPr>
          <w:p w:rsidR="0097566C" w:rsidRDefault="0097566C">
            <w:pPr>
              <w:pStyle w:val="TableParagraph"/>
              <w:spacing w:line="240" w:lineRule="auto"/>
              <w:ind w:left="0"/>
              <w:rPr>
                <w:sz w:val="24"/>
              </w:rPr>
            </w:pPr>
          </w:p>
        </w:tc>
        <w:tc>
          <w:tcPr>
            <w:tcW w:w="5908" w:type="dxa"/>
          </w:tcPr>
          <w:p w:rsidR="0097566C" w:rsidRDefault="00DC5CD6">
            <w:pPr>
              <w:pStyle w:val="TableParagraph"/>
              <w:spacing w:before="1" w:line="240" w:lineRule="auto"/>
              <w:ind w:left="467"/>
              <w:rPr>
                <w:sz w:val="24"/>
              </w:rPr>
            </w:pPr>
            <w:r>
              <w:rPr>
                <w:sz w:val="24"/>
              </w:rPr>
              <w:t>платье?»,</w:t>
            </w:r>
            <w:r>
              <w:rPr>
                <w:spacing w:val="-7"/>
                <w:sz w:val="24"/>
              </w:rPr>
              <w:t xml:space="preserve"> </w:t>
            </w:r>
            <w:r>
              <w:rPr>
                <w:sz w:val="24"/>
              </w:rPr>
              <w:t>«Какое</w:t>
            </w:r>
            <w:r>
              <w:rPr>
                <w:spacing w:val="-10"/>
                <w:sz w:val="24"/>
              </w:rPr>
              <w:t xml:space="preserve"> </w:t>
            </w:r>
            <w:r>
              <w:rPr>
                <w:sz w:val="24"/>
              </w:rPr>
              <w:t>варенье?»,</w:t>
            </w:r>
            <w:r>
              <w:rPr>
                <w:spacing w:val="-4"/>
                <w:sz w:val="24"/>
              </w:rPr>
              <w:t xml:space="preserve"> </w:t>
            </w:r>
            <w:r>
              <w:rPr>
                <w:sz w:val="24"/>
              </w:rPr>
              <w:t>«Какое</w:t>
            </w:r>
            <w:r>
              <w:rPr>
                <w:spacing w:val="-2"/>
                <w:sz w:val="24"/>
              </w:rPr>
              <w:t xml:space="preserve"> мороженое?»,</w:t>
            </w:r>
          </w:p>
          <w:p w:rsidR="0097566C" w:rsidRDefault="00DC5CD6">
            <w:pPr>
              <w:pStyle w:val="TableParagraph"/>
              <w:spacing w:before="41" w:line="240" w:lineRule="auto"/>
              <w:ind w:left="467"/>
              <w:rPr>
                <w:sz w:val="24"/>
              </w:rPr>
            </w:pPr>
            <w:r>
              <w:rPr>
                <w:sz w:val="24"/>
              </w:rPr>
              <w:t>«Какой</w:t>
            </w:r>
            <w:r>
              <w:rPr>
                <w:spacing w:val="-3"/>
                <w:sz w:val="24"/>
              </w:rPr>
              <w:t xml:space="preserve"> </w:t>
            </w:r>
            <w:r>
              <w:rPr>
                <w:sz w:val="24"/>
              </w:rPr>
              <w:t>сон?»,</w:t>
            </w:r>
            <w:r>
              <w:rPr>
                <w:spacing w:val="-2"/>
                <w:sz w:val="24"/>
              </w:rPr>
              <w:t xml:space="preserve"> </w:t>
            </w:r>
            <w:r>
              <w:rPr>
                <w:sz w:val="24"/>
              </w:rPr>
              <w:t>«Какой</w:t>
            </w:r>
            <w:r>
              <w:rPr>
                <w:spacing w:val="-2"/>
                <w:sz w:val="24"/>
              </w:rPr>
              <w:t xml:space="preserve"> </w:t>
            </w:r>
            <w:r>
              <w:rPr>
                <w:spacing w:val="-4"/>
                <w:sz w:val="24"/>
              </w:rPr>
              <w:t>суп?»</w:t>
            </w:r>
          </w:p>
          <w:p w:rsidR="0097566C" w:rsidRDefault="00DC5CD6">
            <w:pPr>
              <w:pStyle w:val="TableParagraph"/>
              <w:numPr>
                <w:ilvl w:val="0"/>
                <w:numId w:val="13"/>
              </w:numPr>
              <w:tabs>
                <w:tab w:val="left" w:pos="466"/>
              </w:tabs>
              <w:spacing w:before="41" w:line="240" w:lineRule="auto"/>
              <w:ind w:left="466" w:hanging="359"/>
              <w:rPr>
                <w:sz w:val="24"/>
              </w:rPr>
            </w:pPr>
            <w:r>
              <w:rPr>
                <w:sz w:val="24"/>
              </w:rPr>
              <w:t>Серия</w:t>
            </w:r>
            <w:r>
              <w:rPr>
                <w:spacing w:val="-12"/>
                <w:sz w:val="24"/>
              </w:rPr>
              <w:t xml:space="preserve"> </w:t>
            </w:r>
            <w:r>
              <w:rPr>
                <w:sz w:val="24"/>
              </w:rPr>
              <w:t>«Большая</w:t>
            </w:r>
            <w:r>
              <w:rPr>
                <w:spacing w:val="-7"/>
                <w:sz w:val="24"/>
              </w:rPr>
              <w:t xml:space="preserve"> </w:t>
            </w:r>
            <w:r>
              <w:rPr>
                <w:sz w:val="24"/>
              </w:rPr>
              <w:t>поэзия</w:t>
            </w:r>
            <w:r>
              <w:rPr>
                <w:spacing w:val="-11"/>
                <w:sz w:val="24"/>
              </w:rPr>
              <w:t xml:space="preserve"> </w:t>
            </w:r>
            <w:r>
              <w:rPr>
                <w:sz w:val="24"/>
              </w:rPr>
              <w:t>для</w:t>
            </w:r>
            <w:r>
              <w:rPr>
                <w:spacing w:val="-7"/>
                <w:sz w:val="24"/>
              </w:rPr>
              <w:t xml:space="preserve"> </w:t>
            </w:r>
            <w:r>
              <w:rPr>
                <w:sz w:val="24"/>
              </w:rPr>
              <w:t>маленьких</w:t>
            </w:r>
            <w:r>
              <w:rPr>
                <w:spacing w:val="-13"/>
                <w:sz w:val="24"/>
              </w:rPr>
              <w:t xml:space="preserve"> </w:t>
            </w:r>
            <w:r>
              <w:rPr>
                <w:spacing w:val="-2"/>
                <w:sz w:val="24"/>
              </w:rPr>
              <w:t>детей»:</w:t>
            </w:r>
          </w:p>
          <w:p w:rsidR="0097566C" w:rsidRDefault="00DC5CD6">
            <w:pPr>
              <w:pStyle w:val="TableParagraph"/>
              <w:spacing w:before="41" w:line="278" w:lineRule="auto"/>
              <w:ind w:left="467" w:right="621"/>
              <w:rPr>
                <w:sz w:val="24"/>
              </w:rPr>
            </w:pPr>
            <w:r>
              <w:rPr>
                <w:sz w:val="24"/>
              </w:rPr>
              <w:t>«Времена</w:t>
            </w:r>
            <w:r>
              <w:rPr>
                <w:spacing w:val="-15"/>
                <w:sz w:val="24"/>
              </w:rPr>
              <w:t xml:space="preserve"> </w:t>
            </w:r>
            <w:r>
              <w:rPr>
                <w:sz w:val="24"/>
              </w:rPr>
              <w:t>года»,</w:t>
            </w:r>
            <w:r>
              <w:rPr>
                <w:spacing w:val="-13"/>
                <w:sz w:val="24"/>
              </w:rPr>
              <w:t xml:space="preserve"> </w:t>
            </w:r>
            <w:r>
              <w:rPr>
                <w:sz w:val="24"/>
              </w:rPr>
              <w:t>«Зимние</w:t>
            </w:r>
            <w:r>
              <w:rPr>
                <w:spacing w:val="-10"/>
                <w:sz w:val="24"/>
              </w:rPr>
              <w:t xml:space="preserve"> </w:t>
            </w:r>
            <w:r>
              <w:rPr>
                <w:sz w:val="24"/>
              </w:rPr>
              <w:t>стихи»,</w:t>
            </w:r>
            <w:r>
              <w:rPr>
                <w:spacing w:val="-9"/>
                <w:sz w:val="24"/>
              </w:rPr>
              <w:t xml:space="preserve"> </w:t>
            </w:r>
            <w:r>
              <w:rPr>
                <w:sz w:val="24"/>
              </w:rPr>
              <w:t>«Весенние стихи», «Летние стихи», «Осенние стихи»</w:t>
            </w:r>
          </w:p>
        </w:tc>
      </w:tr>
      <w:tr w:rsidR="0097566C">
        <w:trPr>
          <w:trHeight w:val="12380"/>
        </w:trPr>
        <w:tc>
          <w:tcPr>
            <w:tcW w:w="3445" w:type="dxa"/>
          </w:tcPr>
          <w:p w:rsidR="0097566C" w:rsidRDefault="00DC5CD6">
            <w:pPr>
              <w:pStyle w:val="TableParagraph"/>
              <w:ind w:left="167"/>
              <w:rPr>
                <w:b/>
                <w:sz w:val="24"/>
              </w:rPr>
            </w:pPr>
            <w:r>
              <w:rPr>
                <w:b/>
                <w:sz w:val="24"/>
              </w:rPr>
              <w:t>«Познавательное</w:t>
            </w:r>
            <w:r>
              <w:rPr>
                <w:b/>
                <w:spacing w:val="-9"/>
                <w:sz w:val="24"/>
              </w:rPr>
              <w:t xml:space="preserve"> </w:t>
            </w:r>
            <w:r>
              <w:rPr>
                <w:b/>
                <w:spacing w:val="-2"/>
                <w:sz w:val="24"/>
              </w:rPr>
              <w:t>развитие»</w:t>
            </w:r>
          </w:p>
        </w:tc>
        <w:tc>
          <w:tcPr>
            <w:tcW w:w="5908" w:type="dxa"/>
          </w:tcPr>
          <w:p w:rsidR="0097566C" w:rsidRDefault="00DC5CD6">
            <w:pPr>
              <w:pStyle w:val="TableParagraph"/>
              <w:numPr>
                <w:ilvl w:val="0"/>
                <w:numId w:val="12"/>
              </w:numPr>
              <w:tabs>
                <w:tab w:val="left" w:pos="466"/>
              </w:tabs>
              <w:ind w:left="466" w:hanging="359"/>
              <w:rPr>
                <w:sz w:val="24"/>
              </w:rPr>
            </w:pPr>
            <w:r>
              <w:rPr>
                <w:sz w:val="24"/>
              </w:rPr>
              <w:t>Математика</w:t>
            </w:r>
            <w:r>
              <w:rPr>
                <w:spacing w:val="-4"/>
                <w:sz w:val="24"/>
              </w:rPr>
              <w:t xml:space="preserve"> </w:t>
            </w:r>
            <w:r>
              <w:rPr>
                <w:sz w:val="24"/>
              </w:rPr>
              <w:t>в</w:t>
            </w:r>
            <w:r>
              <w:rPr>
                <w:spacing w:val="-4"/>
                <w:sz w:val="24"/>
              </w:rPr>
              <w:t xml:space="preserve"> </w:t>
            </w:r>
            <w:r>
              <w:rPr>
                <w:sz w:val="24"/>
              </w:rPr>
              <w:t>д/с.Л.В.Минкевич(2</w:t>
            </w:r>
            <w:r>
              <w:rPr>
                <w:spacing w:val="-2"/>
                <w:sz w:val="24"/>
              </w:rPr>
              <w:t xml:space="preserve"> мл.гр.)2012г.</w:t>
            </w:r>
          </w:p>
          <w:p w:rsidR="0097566C" w:rsidRDefault="00DC5CD6">
            <w:pPr>
              <w:pStyle w:val="TableParagraph"/>
              <w:numPr>
                <w:ilvl w:val="0"/>
                <w:numId w:val="12"/>
              </w:numPr>
              <w:tabs>
                <w:tab w:val="left" w:pos="466"/>
              </w:tabs>
              <w:spacing w:before="43" w:line="240" w:lineRule="auto"/>
              <w:ind w:left="466" w:hanging="359"/>
              <w:rPr>
                <w:sz w:val="24"/>
              </w:rPr>
            </w:pPr>
            <w:r>
              <w:rPr>
                <w:sz w:val="24"/>
              </w:rPr>
              <w:t>Математика</w:t>
            </w:r>
            <w:r>
              <w:rPr>
                <w:spacing w:val="-2"/>
                <w:sz w:val="24"/>
              </w:rPr>
              <w:t xml:space="preserve"> </w:t>
            </w:r>
            <w:r>
              <w:rPr>
                <w:sz w:val="24"/>
              </w:rPr>
              <w:t>в</w:t>
            </w:r>
            <w:r>
              <w:rPr>
                <w:spacing w:val="-2"/>
                <w:sz w:val="24"/>
              </w:rPr>
              <w:t xml:space="preserve"> </w:t>
            </w:r>
            <w:r>
              <w:rPr>
                <w:sz w:val="24"/>
              </w:rPr>
              <w:t>д/с</w:t>
            </w:r>
            <w:r>
              <w:rPr>
                <w:spacing w:val="-2"/>
                <w:sz w:val="24"/>
              </w:rPr>
              <w:t xml:space="preserve"> Л.В.Минкевич(ср.гр.)2010г.</w:t>
            </w:r>
          </w:p>
          <w:p w:rsidR="0097566C" w:rsidRDefault="00DC5CD6">
            <w:pPr>
              <w:pStyle w:val="TableParagraph"/>
              <w:numPr>
                <w:ilvl w:val="0"/>
                <w:numId w:val="12"/>
              </w:numPr>
              <w:tabs>
                <w:tab w:val="left" w:pos="465"/>
                <w:tab w:val="left" w:pos="467"/>
              </w:tabs>
              <w:spacing w:before="41" w:line="276" w:lineRule="auto"/>
              <w:ind w:right="553"/>
              <w:rPr>
                <w:sz w:val="24"/>
              </w:rPr>
            </w:pPr>
            <w:r>
              <w:rPr>
                <w:sz w:val="24"/>
              </w:rPr>
              <w:t>"Математика"</w:t>
            </w:r>
            <w:r>
              <w:rPr>
                <w:spacing w:val="-15"/>
                <w:sz w:val="24"/>
              </w:rPr>
              <w:t xml:space="preserve"> </w:t>
            </w:r>
            <w:r>
              <w:rPr>
                <w:sz w:val="24"/>
              </w:rPr>
              <w:t>Р.М.Хамидуллина.</w:t>
            </w:r>
            <w:r>
              <w:rPr>
                <w:spacing w:val="-15"/>
                <w:sz w:val="24"/>
              </w:rPr>
              <w:t xml:space="preserve"> </w:t>
            </w:r>
            <w:r>
              <w:rPr>
                <w:sz w:val="24"/>
              </w:rPr>
              <w:t>Издательство "Экзамен" Москва 2009г.</w:t>
            </w:r>
          </w:p>
          <w:p w:rsidR="0097566C" w:rsidRDefault="00DC5CD6">
            <w:pPr>
              <w:pStyle w:val="TableParagraph"/>
              <w:numPr>
                <w:ilvl w:val="0"/>
                <w:numId w:val="12"/>
              </w:numPr>
              <w:tabs>
                <w:tab w:val="left" w:pos="466"/>
              </w:tabs>
              <w:ind w:left="466" w:hanging="359"/>
              <w:rPr>
                <w:sz w:val="24"/>
              </w:rPr>
            </w:pPr>
            <w:r>
              <w:rPr>
                <w:sz w:val="24"/>
              </w:rPr>
              <w:t>Математика</w:t>
            </w:r>
            <w:r>
              <w:rPr>
                <w:spacing w:val="-3"/>
                <w:sz w:val="24"/>
              </w:rPr>
              <w:t xml:space="preserve"> </w:t>
            </w:r>
            <w:r>
              <w:rPr>
                <w:sz w:val="24"/>
              </w:rPr>
              <w:t>в</w:t>
            </w:r>
            <w:r>
              <w:rPr>
                <w:spacing w:val="-3"/>
                <w:sz w:val="24"/>
              </w:rPr>
              <w:t xml:space="preserve"> </w:t>
            </w:r>
            <w:r>
              <w:rPr>
                <w:sz w:val="24"/>
              </w:rPr>
              <w:t>детском саду,</w:t>
            </w:r>
            <w:r>
              <w:rPr>
                <w:spacing w:val="-1"/>
                <w:sz w:val="24"/>
              </w:rPr>
              <w:t xml:space="preserve"> </w:t>
            </w:r>
            <w:r>
              <w:rPr>
                <w:spacing w:val="-2"/>
                <w:sz w:val="24"/>
              </w:rPr>
              <w:t>Л.В.Минкевич,</w:t>
            </w:r>
          </w:p>
          <w:p w:rsidR="0097566C" w:rsidRDefault="00DC5CD6">
            <w:pPr>
              <w:pStyle w:val="TableParagraph"/>
              <w:spacing w:before="41" w:line="278" w:lineRule="auto"/>
              <w:ind w:left="467"/>
              <w:rPr>
                <w:sz w:val="24"/>
              </w:rPr>
            </w:pPr>
            <w:r>
              <w:rPr>
                <w:sz w:val="24"/>
              </w:rPr>
              <w:t>Старшая</w:t>
            </w:r>
            <w:r>
              <w:rPr>
                <w:spacing w:val="-10"/>
                <w:sz w:val="24"/>
              </w:rPr>
              <w:t xml:space="preserve"> </w:t>
            </w:r>
            <w:r>
              <w:rPr>
                <w:sz w:val="24"/>
              </w:rPr>
              <w:t>группа,</w:t>
            </w:r>
            <w:r>
              <w:rPr>
                <w:spacing w:val="-10"/>
                <w:sz w:val="24"/>
              </w:rPr>
              <w:t xml:space="preserve"> </w:t>
            </w:r>
            <w:r>
              <w:rPr>
                <w:sz w:val="24"/>
              </w:rPr>
              <w:t>изд.</w:t>
            </w:r>
            <w:r>
              <w:rPr>
                <w:spacing w:val="-10"/>
                <w:sz w:val="24"/>
              </w:rPr>
              <w:t xml:space="preserve"> </w:t>
            </w:r>
            <w:r>
              <w:rPr>
                <w:sz w:val="24"/>
              </w:rPr>
              <w:t>«Скрипторий2003»,</w:t>
            </w:r>
            <w:r>
              <w:rPr>
                <w:spacing w:val="-10"/>
                <w:sz w:val="24"/>
              </w:rPr>
              <w:t xml:space="preserve"> </w:t>
            </w:r>
            <w:r>
              <w:rPr>
                <w:sz w:val="24"/>
              </w:rPr>
              <w:t xml:space="preserve">Москва, </w:t>
            </w:r>
            <w:r>
              <w:rPr>
                <w:spacing w:val="-2"/>
                <w:sz w:val="24"/>
              </w:rPr>
              <w:t>2011г.</w:t>
            </w:r>
          </w:p>
          <w:p w:rsidR="0097566C" w:rsidRDefault="00DC5CD6">
            <w:pPr>
              <w:pStyle w:val="TableParagraph"/>
              <w:numPr>
                <w:ilvl w:val="0"/>
                <w:numId w:val="12"/>
              </w:numPr>
              <w:tabs>
                <w:tab w:val="left" w:pos="466"/>
              </w:tabs>
              <w:spacing w:line="272" w:lineRule="exact"/>
              <w:ind w:left="466" w:hanging="359"/>
              <w:rPr>
                <w:sz w:val="24"/>
              </w:rPr>
            </w:pPr>
            <w:r>
              <w:rPr>
                <w:sz w:val="24"/>
              </w:rPr>
              <w:t>Экология</w:t>
            </w:r>
            <w:r>
              <w:rPr>
                <w:spacing w:val="-2"/>
                <w:sz w:val="24"/>
              </w:rPr>
              <w:t xml:space="preserve"> </w:t>
            </w:r>
            <w:r>
              <w:rPr>
                <w:sz w:val="24"/>
              </w:rPr>
              <w:t>«Детство»</w:t>
            </w:r>
            <w:r>
              <w:rPr>
                <w:spacing w:val="-2"/>
                <w:sz w:val="24"/>
              </w:rPr>
              <w:t xml:space="preserve"> </w:t>
            </w:r>
            <w:r>
              <w:rPr>
                <w:sz w:val="24"/>
              </w:rPr>
              <w:t>(ср.,</w:t>
            </w:r>
            <w:r>
              <w:rPr>
                <w:spacing w:val="-2"/>
                <w:sz w:val="24"/>
              </w:rPr>
              <w:t xml:space="preserve"> </w:t>
            </w:r>
            <w:r>
              <w:rPr>
                <w:sz w:val="24"/>
              </w:rPr>
              <w:t>мл.гр.)</w:t>
            </w:r>
            <w:r>
              <w:rPr>
                <w:spacing w:val="-2"/>
                <w:sz w:val="24"/>
              </w:rPr>
              <w:t xml:space="preserve"> О.А.Воронкевич</w:t>
            </w:r>
          </w:p>
          <w:p w:rsidR="0097566C" w:rsidRDefault="00DC5CD6">
            <w:pPr>
              <w:pStyle w:val="TableParagraph"/>
              <w:numPr>
                <w:ilvl w:val="0"/>
                <w:numId w:val="12"/>
              </w:numPr>
              <w:tabs>
                <w:tab w:val="left" w:pos="465"/>
                <w:tab w:val="left" w:pos="467"/>
              </w:tabs>
              <w:spacing w:before="41" w:line="276" w:lineRule="auto"/>
              <w:ind w:right="521"/>
              <w:rPr>
                <w:sz w:val="24"/>
              </w:rPr>
            </w:pPr>
            <w:r>
              <w:rPr>
                <w:sz w:val="24"/>
              </w:rPr>
              <w:t>Дыбина О. В. Ознакомление с предметным и социальным окружением: Младшаягруппа</w:t>
            </w:r>
            <w:r>
              <w:rPr>
                <w:spacing w:val="-12"/>
                <w:sz w:val="24"/>
              </w:rPr>
              <w:t xml:space="preserve"> </w:t>
            </w:r>
            <w:r>
              <w:rPr>
                <w:sz w:val="24"/>
              </w:rPr>
              <w:t xml:space="preserve">(3–4 </w:t>
            </w:r>
            <w:r>
              <w:rPr>
                <w:spacing w:val="-2"/>
                <w:sz w:val="24"/>
              </w:rPr>
              <w:t>года).</w:t>
            </w:r>
          </w:p>
          <w:p w:rsidR="0097566C" w:rsidRDefault="00DC5CD6">
            <w:pPr>
              <w:pStyle w:val="TableParagraph"/>
              <w:numPr>
                <w:ilvl w:val="0"/>
                <w:numId w:val="12"/>
              </w:numPr>
              <w:tabs>
                <w:tab w:val="left" w:pos="465"/>
                <w:tab w:val="left" w:pos="467"/>
              </w:tabs>
              <w:spacing w:before="1" w:line="276" w:lineRule="auto"/>
              <w:ind w:right="123"/>
              <w:rPr>
                <w:sz w:val="24"/>
              </w:rPr>
            </w:pPr>
            <w:r>
              <w:rPr>
                <w:sz w:val="24"/>
              </w:rPr>
              <w:t>Дыбина О. В. Ознакомление с предметным и социальным</w:t>
            </w:r>
            <w:r>
              <w:rPr>
                <w:spacing w:val="-10"/>
                <w:sz w:val="24"/>
              </w:rPr>
              <w:t xml:space="preserve"> </w:t>
            </w:r>
            <w:r>
              <w:rPr>
                <w:sz w:val="24"/>
              </w:rPr>
              <w:t>окружением:</w:t>
            </w:r>
            <w:r>
              <w:rPr>
                <w:spacing w:val="-8"/>
                <w:sz w:val="24"/>
              </w:rPr>
              <w:t xml:space="preserve"> </w:t>
            </w:r>
            <w:r>
              <w:rPr>
                <w:sz w:val="24"/>
              </w:rPr>
              <w:t>Средняя</w:t>
            </w:r>
            <w:r>
              <w:rPr>
                <w:spacing w:val="-8"/>
                <w:sz w:val="24"/>
              </w:rPr>
              <w:t xml:space="preserve"> </w:t>
            </w:r>
            <w:r>
              <w:rPr>
                <w:sz w:val="24"/>
              </w:rPr>
              <w:t>группа(4–5</w:t>
            </w:r>
            <w:r>
              <w:rPr>
                <w:spacing w:val="-11"/>
                <w:sz w:val="24"/>
              </w:rPr>
              <w:t xml:space="preserve"> </w:t>
            </w:r>
            <w:r>
              <w:rPr>
                <w:sz w:val="24"/>
              </w:rPr>
              <w:t>лет).</w:t>
            </w:r>
          </w:p>
          <w:p w:rsidR="0097566C" w:rsidRDefault="00DC5CD6">
            <w:pPr>
              <w:pStyle w:val="TableParagraph"/>
              <w:numPr>
                <w:ilvl w:val="0"/>
                <w:numId w:val="12"/>
              </w:numPr>
              <w:tabs>
                <w:tab w:val="left" w:pos="465"/>
                <w:tab w:val="left" w:pos="467"/>
              </w:tabs>
              <w:spacing w:line="276" w:lineRule="auto"/>
              <w:ind w:right="579"/>
              <w:rPr>
                <w:sz w:val="24"/>
              </w:rPr>
            </w:pPr>
            <w:r>
              <w:rPr>
                <w:sz w:val="24"/>
              </w:rPr>
              <w:t>Дыбина О. В. Ознакомление с предметным и социальным окружением: Старшаягруппа</w:t>
            </w:r>
            <w:r>
              <w:rPr>
                <w:spacing w:val="-12"/>
                <w:sz w:val="24"/>
              </w:rPr>
              <w:t xml:space="preserve"> </w:t>
            </w:r>
            <w:r>
              <w:rPr>
                <w:sz w:val="24"/>
              </w:rPr>
              <w:t xml:space="preserve">(5–6 </w:t>
            </w:r>
            <w:r>
              <w:rPr>
                <w:spacing w:val="-2"/>
                <w:sz w:val="24"/>
              </w:rPr>
              <w:t>лет).</w:t>
            </w:r>
          </w:p>
          <w:p w:rsidR="0097566C" w:rsidRDefault="00DC5CD6">
            <w:pPr>
              <w:pStyle w:val="TableParagraph"/>
              <w:numPr>
                <w:ilvl w:val="0"/>
                <w:numId w:val="12"/>
              </w:numPr>
              <w:tabs>
                <w:tab w:val="left" w:pos="465"/>
                <w:tab w:val="left" w:pos="467"/>
                <w:tab w:val="left" w:pos="1727"/>
                <w:tab w:val="left" w:pos="2231"/>
                <w:tab w:val="left" w:pos="2940"/>
                <w:tab w:val="left" w:pos="5064"/>
              </w:tabs>
              <w:spacing w:line="276" w:lineRule="auto"/>
              <w:ind w:right="724"/>
              <w:rPr>
                <w:sz w:val="24"/>
              </w:rPr>
            </w:pPr>
            <w:r>
              <w:rPr>
                <w:spacing w:val="-2"/>
                <w:sz w:val="24"/>
              </w:rPr>
              <w:t>Дыбина</w:t>
            </w:r>
            <w:r>
              <w:rPr>
                <w:sz w:val="24"/>
              </w:rPr>
              <w:tab/>
            </w:r>
            <w:r>
              <w:rPr>
                <w:spacing w:val="-6"/>
                <w:sz w:val="24"/>
              </w:rPr>
              <w:t>О.</w:t>
            </w:r>
            <w:r>
              <w:rPr>
                <w:sz w:val="24"/>
              </w:rPr>
              <w:tab/>
            </w:r>
            <w:r>
              <w:rPr>
                <w:spacing w:val="-6"/>
                <w:sz w:val="24"/>
              </w:rPr>
              <w:t>В.</w:t>
            </w:r>
            <w:r>
              <w:rPr>
                <w:sz w:val="24"/>
              </w:rPr>
              <w:tab/>
            </w:r>
            <w:r>
              <w:rPr>
                <w:spacing w:val="-2"/>
                <w:sz w:val="24"/>
              </w:rPr>
              <w:t>Ознакомление</w:t>
            </w:r>
            <w:r>
              <w:rPr>
                <w:sz w:val="24"/>
              </w:rPr>
              <w:tab/>
            </w:r>
            <w:r>
              <w:rPr>
                <w:spacing w:val="-10"/>
                <w:sz w:val="24"/>
              </w:rPr>
              <w:t xml:space="preserve">с </w:t>
            </w:r>
            <w:r>
              <w:rPr>
                <w:spacing w:val="-2"/>
                <w:sz w:val="24"/>
              </w:rPr>
              <w:t>предметным</w:t>
            </w:r>
            <w:r>
              <w:rPr>
                <w:sz w:val="24"/>
              </w:rPr>
              <w:tab/>
              <w:t>и социальным окружением: Подготовительная к школе группа (6–7 лет).</w:t>
            </w:r>
          </w:p>
          <w:p w:rsidR="0097566C" w:rsidRDefault="00DC5CD6">
            <w:pPr>
              <w:pStyle w:val="TableParagraph"/>
              <w:numPr>
                <w:ilvl w:val="0"/>
                <w:numId w:val="12"/>
              </w:numPr>
              <w:tabs>
                <w:tab w:val="left" w:pos="465"/>
                <w:tab w:val="left" w:pos="467"/>
              </w:tabs>
              <w:spacing w:line="276" w:lineRule="auto"/>
              <w:ind w:right="530"/>
              <w:rPr>
                <w:sz w:val="24"/>
              </w:rPr>
            </w:pPr>
            <w:r>
              <w:rPr>
                <w:sz w:val="24"/>
              </w:rPr>
              <w:t>Павлова Л.Ю. Сборник дидактических игр по ознакомлению</w:t>
            </w:r>
            <w:r>
              <w:rPr>
                <w:spacing w:val="-1"/>
                <w:sz w:val="24"/>
              </w:rPr>
              <w:t xml:space="preserve"> </w:t>
            </w:r>
            <w:r>
              <w:rPr>
                <w:sz w:val="24"/>
              </w:rPr>
              <w:t>с</w:t>
            </w:r>
            <w:r>
              <w:rPr>
                <w:spacing w:val="-7"/>
                <w:sz w:val="24"/>
              </w:rPr>
              <w:t xml:space="preserve"> </w:t>
            </w:r>
            <w:r>
              <w:rPr>
                <w:sz w:val="24"/>
              </w:rPr>
              <w:t>окружающим</w:t>
            </w:r>
            <w:r>
              <w:rPr>
                <w:spacing w:val="-6"/>
                <w:sz w:val="24"/>
              </w:rPr>
              <w:t xml:space="preserve"> </w:t>
            </w:r>
            <w:r>
              <w:rPr>
                <w:sz w:val="24"/>
              </w:rPr>
              <w:t>миром</w:t>
            </w:r>
            <w:r>
              <w:rPr>
                <w:spacing w:val="-5"/>
                <w:sz w:val="24"/>
              </w:rPr>
              <w:t xml:space="preserve"> </w:t>
            </w:r>
            <w:r>
              <w:rPr>
                <w:sz w:val="24"/>
              </w:rPr>
              <w:t>(3–7</w:t>
            </w:r>
            <w:r>
              <w:rPr>
                <w:spacing w:val="-6"/>
                <w:sz w:val="24"/>
              </w:rPr>
              <w:t xml:space="preserve"> </w:t>
            </w:r>
            <w:r>
              <w:rPr>
                <w:sz w:val="24"/>
              </w:rPr>
              <w:t>лет).</w:t>
            </w:r>
          </w:p>
          <w:p w:rsidR="0097566C" w:rsidRDefault="00DC5CD6">
            <w:pPr>
              <w:pStyle w:val="TableParagraph"/>
              <w:numPr>
                <w:ilvl w:val="0"/>
                <w:numId w:val="12"/>
              </w:numPr>
              <w:tabs>
                <w:tab w:val="left" w:pos="465"/>
                <w:tab w:val="left" w:pos="467"/>
              </w:tabs>
              <w:spacing w:line="278" w:lineRule="auto"/>
              <w:ind w:right="890"/>
              <w:rPr>
                <w:sz w:val="24"/>
              </w:rPr>
            </w:pPr>
            <w:r>
              <w:rPr>
                <w:sz w:val="24"/>
              </w:rPr>
              <w:t>Алешина Н.В. Знакомство дошкольников с родным</w:t>
            </w:r>
            <w:r>
              <w:rPr>
                <w:spacing w:val="-11"/>
                <w:sz w:val="24"/>
              </w:rPr>
              <w:t xml:space="preserve"> </w:t>
            </w:r>
            <w:r>
              <w:rPr>
                <w:sz w:val="24"/>
              </w:rPr>
              <w:t>городом</w:t>
            </w:r>
            <w:r>
              <w:rPr>
                <w:spacing w:val="-9"/>
                <w:sz w:val="24"/>
              </w:rPr>
              <w:t xml:space="preserve"> </w:t>
            </w:r>
            <w:r>
              <w:rPr>
                <w:sz w:val="24"/>
              </w:rPr>
              <w:t>и</w:t>
            </w:r>
            <w:r>
              <w:rPr>
                <w:spacing w:val="-10"/>
                <w:sz w:val="24"/>
              </w:rPr>
              <w:t xml:space="preserve"> </w:t>
            </w:r>
            <w:r>
              <w:rPr>
                <w:sz w:val="24"/>
              </w:rPr>
              <w:t>страной</w:t>
            </w:r>
            <w:r>
              <w:rPr>
                <w:spacing w:val="-9"/>
                <w:sz w:val="24"/>
              </w:rPr>
              <w:t xml:space="preserve"> </w:t>
            </w:r>
            <w:r>
              <w:rPr>
                <w:sz w:val="24"/>
              </w:rPr>
              <w:t>(патриотическое</w:t>
            </w:r>
          </w:p>
          <w:p w:rsidR="0097566C" w:rsidRDefault="00DC5CD6">
            <w:pPr>
              <w:pStyle w:val="TableParagraph"/>
              <w:spacing w:line="276" w:lineRule="auto"/>
              <w:ind w:left="467" w:right="621"/>
              <w:rPr>
                <w:sz w:val="24"/>
              </w:rPr>
            </w:pPr>
            <w:r>
              <w:rPr>
                <w:sz w:val="24"/>
              </w:rPr>
              <w:t>воспитание):</w:t>
            </w:r>
            <w:r>
              <w:rPr>
                <w:spacing w:val="-8"/>
                <w:sz w:val="24"/>
              </w:rPr>
              <w:t xml:space="preserve"> </w:t>
            </w:r>
            <w:r>
              <w:rPr>
                <w:sz w:val="24"/>
              </w:rPr>
              <w:t>Книга</w:t>
            </w:r>
            <w:r>
              <w:rPr>
                <w:spacing w:val="-9"/>
                <w:sz w:val="24"/>
              </w:rPr>
              <w:t xml:space="preserve"> </w:t>
            </w:r>
            <w:r>
              <w:rPr>
                <w:sz w:val="24"/>
              </w:rPr>
              <w:t>для</w:t>
            </w:r>
            <w:r>
              <w:rPr>
                <w:spacing w:val="-10"/>
                <w:sz w:val="24"/>
              </w:rPr>
              <w:t xml:space="preserve"> </w:t>
            </w:r>
            <w:r>
              <w:rPr>
                <w:sz w:val="24"/>
              </w:rPr>
              <w:t>воспитателей</w:t>
            </w:r>
            <w:r>
              <w:rPr>
                <w:spacing w:val="-8"/>
                <w:sz w:val="24"/>
              </w:rPr>
              <w:t xml:space="preserve"> </w:t>
            </w:r>
            <w:r>
              <w:rPr>
                <w:sz w:val="24"/>
              </w:rPr>
              <w:t>детского сада</w:t>
            </w:r>
            <w:r>
              <w:rPr>
                <w:spacing w:val="-2"/>
                <w:sz w:val="24"/>
              </w:rPr>
              <w:t xml:space="preserve"> </w:t>
            </w:r>
            <w:r>
              <w:rPr>
                <w:sz w:val="24"/>
              </w:rPr>
              <w:t>/</w:t>
            </w:r>
            <w:r>
              <w:rPr>
                <w:spacing w:val="-1"/>
                <w:sz w:val="24"/>
              </w:rPr>
              <w:t xml:space="preserve"> </w:t>
            </w:r>
            <w:r>
              <w:rPr>
                <w:sz w:val="24"/>
              </w:rPr>
              <w:t>Н.В. Алешина</w:t>
            </w:r>
            <w:r>
              <w:rPr>
                <w:spacing w:val="-1"/>
                <w:sz w:val="24"/>
              </w:rPr>
              <w:t xml:space="preserve"> </w:t>
            </w:r>
            <w:r>
              <w:rPr>
                <w:sz w:val="24"/>
              </w:rPr>
              <w:t>–</w:t>
            </w:r>
            <w:r>
              <w:rPr>
                <w:spacing w:val="2"/>
                <w:sz w:val="24"/>
              </w:rPr>
              <w:t xml:space="preserve"> </w:t>
            </w:r>
            <w:r>
              <w:rPr>
                <w:sz w:val="24"/>
              </w:rPr>
              <w:t>М.:</w:t>
            </w:r>
            <w:r>
              <w:rPr>
                <w:spacing w:val="58"/>
                <w:sz w:val="24"/>
              </w:rPr>
              <w:t xml:space="preserve"> </w:t>
            </w:r>
            <w:r>
              <w:rPr>
                <w:sz w:val="24"/>
              </w:rPr>
              <w:t>Сфера, 2011</w:t>
            </w:r>
            <w:r>
              <w:rPr>
                <w:spacing w:val="-1"/>
                <w:sz w:val="24"/>
              </w:rPr>
              <w:t xml:space="preserve"> </w:t>
            </w:r>
            <w:r>
              <w:rPr>
                <w:sz w:val="24"/>
              </w:rPr>
              <w:t xml:space="preserve">– </w:t>
            </w:r>
            <w:r>
              <w:rPr>
                <w:spacing w:val="-2"/>
                <w:sz w:val="24"/>
              </w:rPr>
              <w:t>132с.</w:t>
            </w:r>
          </w:p>
          <w:p w:rsidR="0097566C" w:rsidRDefault="00DC5CD6">
            <w:pPr>
              <w:pStyle w:val="TableParagraph"/>
              <w:numPr>
                <w:ilvl w:val="0"/>
                <w:numId w:val="12"/>
              </w:numPr>
              <w:tabs>
                <w:tab w:val="left" w:pos="465"/>
                <w:tab w:val="left" w:pos="467"/>
              </w:tabs>
              <w:spacing w:line="276" w:lineRule="auto"/>
              <w:ind w:right="591"/>
              <w:rPr>
                <w:sz w:val="24"/>
              </w:rPr>
            </w:pPr>
            <w:r>
              <w:rPr>
                <w:sz w:val="24"/>
              </w:rPr>
              <w:t>Знакомим</w:t>
            </w:r>
            <w:r>
              <w:rPr>
                <w:spacing w:val="-6"/>
                <w:sz w:val="24"/>
              </w:rPr>
              <w:t xml:space="preserve"> </w:t>
            </w:r>
            <w:r>
              <w:rPr>
                <w:sz w:val="24"/>
              </w:rPr>
              <w:t>с</w:t>
            </w:r>
            <w:r>
              <w:rPr>
                <w:spacing w:val="-6"/>
                <w:sz w:val="24"/>
              </w:rPr>
              <w:t xml:space="preserve"> </w:t>
            </w:r>
            <w:r>
              <w:rPr>
                <w:sz w:val="24"/>
              </w:rPr>
              <w:t>окружающим</w:t>
            </w:r>
            <w:r>
              <w:rPr>
                <w:spacing w:val="-6"/>
                <w:sz w:val="24"/>
              </w:rPr>
              <w:t xml:space="preserve"> </w:t>
            </w:r>
            <w:r>
              <w:rPr>
                <w:sz w:val="24"/>
              </w:rPr>
              <w:t>миром</w:t>
            </w:r>
            <w:r>
              <w:rPr>
                <w:spacing w:val="-6"/>
                <w:sz w:val="24"/>
              </w:rPr>
              <w:t xml:space="preserve"> </w:t>
            </w:r>
            <w:r>
              <w:rPr>
                <w:sz w:val="24"/>
              </w:rPr>
              <w:t>детей</w:t>
            </w:r>
            <w:r>
              <w:rPr>
                <w:spacing w:val="-6"/>
                <w:sz w:val="24"/>
              </w:rPr>
              <w:t xml:space="preserve"> </w:t>
            </w:r>
            <w:r>
              <w:rPr>
                <w:sz w:val="24"/>
              </w:rPr>
              <w:t>3-5</w:t>
            </w:r>
            <w:r>
              <w:rPr>
                <w:spacing w:val="-6"/>
                <w:sz w:val="24"/>
              </w:rPr>
              <w:t xml:space="preserve"> </w:t>
            </w:r>
            <w:r>
              <w:rPr>
                <w:sz w:val="24"/>
              </w:rPr>
              <w:t>лет, Т.Н. Вострухина, Л.А. Кондрыкинская, изд.</w:t>
            </w:r>
          </w:p>
          <w:p w:rsidR="0097566C" w:rsidRDefault="00DC5CD6">
            <w:pPr>
              <w:pStyle w:val="TableParagraph"/>
              <w:spacing w:line="240" w:lineRule="auto"/>
              <w:ind w:left="467"/>
              <w:rPr>
                <w:sz w:val="24"/>
              </w:rPr>
            </w:pPr>
            <w:r>
              <w:rPr>
                <w:sz w:val="24"/>
              </w:rPr>
              <w:t>«ТЦ</w:t>
            </w:r>
            <w:r>
              <w:rPr>
                <w:spacing w:val="-3"/>
                <w:sz w:val="24"/>
              </w:rPr>
              <w:t xml:space="preserve"> </w:t>
            </w:r>
            <w:r>
              <w:rPr>
                <w:sz w:val="24"/>
              </w:rPr>
              <w:t>Сфера»,2011</w:t>
            </w:r>
            <w:r>
              <w:rPr>
                <w:spacing w:val="-2"/>
                <w:sz w:val="24"/>
              </w:rPr>
              <w:t xml:space="preserve"> </w:t>
            </w:r>
            <w:r>
              <w:rPr>
                <w:spacing w:val="-5"/>
                <w:sz w:val="24"/>
              </w:rPr>
              <w:t>г.</w:t>
            </w:r>
          </w:p>
          <w:p w:rsidR="0097566C" w:rsidRDefault="00DC5CD6">
            <w:pPr>
              <w:pStyle w:val="TableParagraph"/>
              <w:numPr>
                <w:ilvl w:val="0"/>
                <w:numId w:val="12"/>
              </w:numPr>
              <w:tabs>
                <w:tab w:val="left" w:pos="465"/>
                <w:tab w:val="left" w:pos="467"/>
              </w:tabs>
              <w:spacing w:before="36" w:line="276" w:lineRule="auto"/>
              <w:ind w:right="875"/>
              <w:jc w:val="both"/>
              <w:rPr>
                <w:sz w:val="24"/>
              </w:rPr>
            </w:pPr>
            <w:r>
              <w:rPr>
                <w:sz w:val="24"/>
              </w:rPr>
              <w:t>Ознакомление с предметным и социальным окружением,</w:t>
            </w:r>
            <w:r>
              <w:rPr>
                <w:spacing w:val="-10"/>
                <w:sz w:val="24"/>
              </w:rPr>
              <w:t xml:space="preserve"> </w:t>
            </w:r>
            <w:r>
              <w:rPr>
                <w:sz w:val="24"/>
              </w:rPr>
              <w:t>младшая</w:t>
            </w:r>
            <w:r>
              <w:rPr>
                <w:spacing w:val="-10"/>
                <w:sz w:val="24"/>
              </w:rPr>
              <w:t xml:space="preserve"> </w:t>
            </w:r>
            <w:r>
              <w:rPr>
                <w:sz w:val="24"/>
              </w:rPr>
              <w:t>группа,</w:t>
            </w:r>
            <w:r>
              <w:rPr>
                <w:spacing w:val="-10"/>
                <w:sz w:val="24"/>
              </w:rPr>
              <w:t xml:space="preserve"> </w:t>
            </w:r>
            <w:r>
              <w:rPr>
                <w:sz w:val="24"/>
              </w:rPr>
              <w:t>О.В.</w:t>
            </w:r>
            <w:r>
              <w:rPr>
                <w:spacing w:val="-10"/>
                <w:sz w:val="24"/>
              </w:rPr>
              <w:t xml:space="preserve"> </w:t>
            </w:r>
            <w:r>
              <w:rPr>
                <w:sz w:val="24"/>
              </w:rPr>
              <w:t>Дыбина, изд. «Мозаика-синтез», Москва,2016 г.</w:t>
            </w:r>
          </w:p>
          <w:p w:rsidR="0097566C" w:rsidRDefault="00DC5CD6">
            <w:pPr>
              <w:pStyle w:val="TableParagraph"/>
              <w:numPr>
                <w:ilvl w:val="0"/>
                <w:numId w:val="12"/>
              </w:numPr>
              <w:tabs>
                <w:tab w:val="left" w:pos="465"/>
                <w:tab w:val="left" w:pos="467"/>
              </w:tabs>
              <w:spacing w:before="1" w:line="276" w:lineRule="auto"/>
              <w:ind w:right="974"/>
              <w:rPr>
                <w:sz w:val="24"/>
              </w:rPr>
            </w:pPr>
            <w:r>
              <w:rPr>
                <w:sz w:val="24"/>
              </w:rPr>
              <w:t>Антонов Ю.Е., Левина Л.В., Розова О.В., Щербакова</w:t>
            </w:r>
            <w:r>
              <w:rPr>
                <w:spacing w:val="-10"/>
                <w:sz w:val="24"/>
              </w:rPr>
              <w:t xml:space="preserve"> </w:t>
            </w:r>
            <w:r>
              <w:rPr>
                <w:sz w:val="24"/>
              </w:rPr>
              <w:t>И.А.</w:t>
            </w:r>
            <w:r>
              <w:rPr>
                <w:spacing w:val="-8"/>
                <w:sz w:val="24"/>
              </w:rPr>
              <w:t xml:space="preserve"> </w:t>
            </w:r>
            <w:r>
              <w:rPr>
                <w:sz w:val="24"/>
              </w:rPr>
              <w:t>Как</w:t>
            </w:r>
            <w:r>
              <w:rPr>
                <w:spacing w:val="-8"/>
                <w:sz w:val="24"/>
              </w:rPr>
              <w:t xml:space="preserve"> </w:t>
            </w:r>
            <w:r>
              <w:rPr>
                <w:sz w:val="24"/>
              </w:rPr>
              <w:t>научить</w:t>
            </w:r>
            <w:r>
              <w:rPr>
                <w:spacing w:val="-7"/>
                <w:sz w:val="24"/>
              </w:rPr>
              <w:t xml:space="preserve"> </w:t>
            </w:r>
            <w:r>
              <w:rPr>
                <w:sz w:val="24"/>
              </w:rPr>
              <w:t>детей</w:t>
            </w:r>
            <w:r>
              <w:rPr>
                <w:spacing w:val="-8"/>
                <w:sz w:val="24"/>
              </w:rPr>
              <w:t xml:space="preserve"> </w:t>
            </w:r>
            <w:r>
              <w:rPr>
                <w:sz w:val="24"/>
              </w:rPr>
              <w:t>любить Родину: Руководство для воспитателей и</w:t>
            </w:r>
          </w:p>
          <w:p w:rsidR="0097566C" w:rsidRDefault="00DC5CD6">
            <w:pPr>
              <w:pStyle w:val="TableParagraph"/>
              <w:spacing w:line="276" w:lineRule="auto"/>
              <w:ind w:left="467" w:right="621"/>
              <w:rPr>
                <w:sz w:val="24"/>
              </w:rPr>
            </w:pPr>
            <w:r>
              <w:rPr>
                <w:sz w:val="24"/>
              </w:rPr>
              <w:t>учителей / Ю.Е. Антонов, Л.В., Левина, О.В. Розова,</w:t>
            </w:r>
            <w:r>
              <w:rPr>
                <w:spacing w:val="-5"/>
                <w:sz w:val="24"/>
              </w:rPr>
              <w:t xml:space="preserve"> </w:t>
            </w:r>
            <w:r>
              <w:rPr>
                <w:sz w:val="24"/>
              </w:rPr>
              <w:t>И.А.</w:t>
            </w:r>
            <w:r>
              <w:rPr>
                <w:spacing w:val="-5"/>
                <w:sz w:val="24"/>
              </w:rPr>
              <w:t xml:space="preserve"> </w:t>
            </w:r>
            <w:r>
              <w:rPr>
                <w:sz w:val="24"/>
              </w:rPr>
              <w:t>Щербакова</w:t>
            </w:r>
            <w:r>
              <w:rPr>
                <w:spacing w:val="-5"/>
                <w:sz w:val="24"/>
              </w:rPr>
              <w:t xml:space="preserve"> </w:t>
            </w:r>
            <w:r>
              <w:rPr>
                <w:sz w:val="24"/>
              </w:rPr>
              <w:t>–</w:t>
            </w:r>
            <w:r>
              <w:rPr>
                <w:spacing w:val="-5"/>
                <w:sz w:val="24"/>
              </w:rPr>
              <w:t xml:space="preserve"> </w:t>
            </w:r>
            <w:r>
              <w:rPr>
                <w:sz w:val="24"/>
              </w:rPr>
              <w:t>М.:</w:t>
            </w:r>
            <w:r>
              <w:rPr>
                <w:spacing w:val="-5"/>
                <w:sz w:val="24"/>
              </w:rPr>
              <w:t xml:space="preserve"> </w:t>
            </w:r>
            <w:r>
              <w:rPr>
                <w:sz w:val="24"/>
              </w:rPr>
              <w:t>АРКТИ,</w:t>
            </w:r>
            <w:r>
              <w:rPr>
                <w:spacing w:val="-5"/>
                <w:sz w:val="24"/>
              </w:rPr>
              <w:t xml:space="preserve"> </w:t>
            </w:r>
            <w:r>
              <w:rPr>
                <w:sz w:val="24"/>
              </w:rPr>
              <w:t>2003</w:t>
            </w:r>
            <w:r>
              <w:rPr>
                <w:spacing w:val="-5"/>
                <w:sz w:val="24"/>
              </w:rPr>
              <w:t xml:space="preserve"> </w:t>
            </w:r>
            <w:r>
              <w:rPr>
                <w:sz w:val="24"/>
              </w:rPr>
              <w:t>– 132 с.</w:t>
            </w:r>
          </w:p>
          <w:p w:rsidR="0097566C" w:rsidRDefault="00DC5CD6">
            <w:pPr>
              <w:pStyle w:val="TableParagraph"/>
              <w:numPr>
                <w:ilvl w:val="0"/>
                <w:numId w:val="12"/>
              </w:numPr>
              <w:tabs>
                <w:tab w:val="left" w:pos="466"/>
              </w:tabs>
              <w:spacing w:line="240" w:lineRule="auto"/>
              <w:ind w:left="466" w:hanging="359"/>
              <w:rPr>
                <w:sz w:val="24"/>
              </w:rPr>
            </w:pPr>
            <w:r>
              <w:rPr>
                <w:sz w:val="24"/>
              </w:rPr>
              <w:t>"Окружающий</w:t>
            </w:r>
            <w:r>
              <w:rPr>
                <w:spacing w:val="-6"/>
                <w:sz w:val="24"/>
              </w:rPr>
              <w:t xml:space="preserve"> </w:t>
            </w:r>
            <w:r>
              <w:rPr>
                <w:sz w:val="24"/>
              </w:rPr>
              <w:t>мир"</w:t>
            </w:r>
            <w:r>
              <w:rPr>
                <w:spacing w:val="-5"/>
                <w:sz w:val="24"/>
              </w:rPr>
              <w:t xml:space="preserve"> </w:t>
            </w:r>
            <w:r>
              <w:rPr>
                <w:sz w:val="24"/>
              </w:rPr>
              <w:t>(старшая</w:t>
            </w:r>
            <w:r>
              <w:rPr>
                <w:spacing w:val="-3"/>
                <w:sz w:val="24"/>
              </w:rPr>
              <w:t xml:space="preserve"> </w:t>
            </w:r>
            <w:r>
              <w:rPr>
                <w:spacing w:val="-2"/>
                <w:sz w:val="24"/>
              </w:rPr>
              <w:t>группа)</w:t>
            </w:r>
          </w:p>
          <w:p w:rsidR="0097566C" w:rsidRDefault="00DC5CD6">
            <w:pPr>
              <w:pStyle w:val="TableParagraph"/>
              <w:spacing w:before="40" w:line="240" w:lineRule="auto"/>
              <w:ind w:left="467"/>
              <w:rPr>
                <w:sz w:val="24"/>
              </w:rPr>
            </w:pPr>
            <w:r>
              <w:rPr>
                <w:sz w:val="24"/>
              </w:rPr>
              <w:t>В.Ю.Дьяченко.</w:t>
            </w:r>
            <w:r>
              <w:rPr>
                <w:spacing w:val="-6"/>
                <w:sz w:val="24"/>
              </w:rPr>
              <w:t xml:space="preserve"> </w:t>
            </w:r>
            <w:r>
              <w:rPr>
                <w:spacing w:val="-2"/>
                <w:sz w:val="24"/>
              </w:rPr>
              <w:t>2008г.</w:t>
            </w:r>
          </w:p>
        </w:tc>
      </w:tr>
    </w:tbl>
    <w:p w:rsidR="0097566C" w:rsidRDefault="0097566C">
      <w:pPr>
        <w:pStyle w:val="TableParagraph"/>
        <w:spacing w:line="240" w:lineRule="auto"/>
        <w:rPr>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5"/>
        <w:gridCol w:w="5908"/>
      </w:tblGrid>
      <w:tr w:rsidR="0097566C">
        <w:trPr>
          <w:trHeight w:val="14346"/>
        </w:trPr>
        <w:tc>
          <w:tcPr>
            <w:tcW w:w="3445" w:type="dxa"/>
          </w:tcPr>
          <w:p w:rsidR="0097566C" w:rsidRDefault="0097566C">
            <w:pPr>
              <w:pStyle w:val="TableParagraph"/>
              <w:spacing w:line="240" w:lineRule="auto"/>
              <w:ind w:left="0"/>
              <w:rPr>
                <w:sz w:val="24"/>
              </w:rPr>
            </w:pPr>
          </w:p>
        </w:tc>
        <w:tc>
          <w:tcPr>
            <w:tcW w:w="5908" w:type="dxa"/>
          </w:tcPr>
          <w:p w:rsidR="0097566C" w:rsidRDefault="00DC5CD6">
            <w:pPr>
              <w:pStyle w:val="TableParagraph"/>
              <w:numPr>
                <w:ilvl w:val="0"/>
                <w:numId w:val="11"/>
              </w:numPr>
              <w:tabs>
                <w:tab w:val="left" w:pos="465"/>
                <w:tab w:val="left" w:pos="467"/>
              </w:tabs>
              <w:spacing w:before="1" w:line="276" w:lineRule="auto"/>
              <w:ind w:right="594"/>
              <w:rPr>
                <w:sz w:val="24"/>
              </w:rPr>
            </w:pPr>
            <w:r>
              <w:rPr>
                <w:sz w:val="24"/>
              </w:rPr>
              <w:t>Окружающий</w:t>
            </w:r>
            <w:r>
              <w:rPr>
                <w:spacing w:val="-9"/>
                <w:sz w:val="24"/>
              </w:rPr>
              <w:t xml:space="preserve"> </w:t>
            </w:r>
            <w:r>
              <w:rPr>
                <w:sz w:val="24"/>
              </w:rPr>
              <w:t>мир</w:t>
            </w:r>
            <w:r>
              <w:rPr>
                <w:spacing w:val="-9"/>
                <w:sz w:val="24"/>
              </w:rPr>
              <w:t xml:space="preserve"> </w:t>
            </w:r>
            <w:r>
              <w:rPr>
                <w:sz w:val="24"/>
              </w:rPr>
              <w:t>(интегрированные</w:t>
            </w:r>
            <w:r>
              <w:rPr>
                <w:spacing w:val="-10"/>
                <w:sz w:val="24"/>
              </w:rPr>
              <w:t xml:space="preserve"> </w:t>
            </w:r>
            <w:r>
              <w:rPr>
                <w:sz w:val="24"/>
              </w:rPr>
              <w:t>занятия</w:t>
            </w:r>
            <w:r>
              <w:rPr>
                <w:spacing w:val="-9"/>
                <w:sz w:val="24"/>
              </w:rPr>
              <w:t xml:space="preserve"> </w:t>
            </w:r>
            <w:r>
              <w:rPr>
                <w:sz w:val="24"/>
              </w:rPr>
              <w:t>с детьми 4-7 лет) Костюченко М.П.</w:t>
            </w:r>
          </w:p>
          <w:p w:rsidR="0097566C" w:rsidRDefault="00DC5CD6">
            <w:pPr>
              <w:pStyle w:val="TableParagraph"/>
              <w:numPr>
                <w:ilvl w:val="0"/>
                <w:numId w:val="11"/>
              </w:numPr>
              <w:tabs>
                <w:tab w:val="left" w:pos="465"/>
                <w:tab w:val="left" w:pos="467"/>
              </w:tabs>
              <w:spacing w:line="276" w:lineRule="auto"/>
              <w:ind w:right="1097"/>
              <w:rPr>
                <w:sz w:val="24"/>
              </w:rPr>
            </w:pPr>
            <w:r>
              <w:rPr>
                <w:sz w:val="24"/>
              </w:rPr>
              <w:t>Экспериментирование</w:t>
            </w:r>
            <w:r>
              <w:rPr>
                <w:spacing w:val="-12"/>
                <w:sz w:val="24"/>
              </w:rPr>
              <w:t xml:space="preserve"> </w:t>
            </w:r>
            <w:r>
              <w:rPr>
                <w:sz w:val="24"/>
              </w:rPr>
              <w:t>с</w:t>
            </w:r>
            <w:r>
              <w:rPr>
                <w:spacing w:val="-9"/>
                <w:sz w:val="24"/>
              </w:rPr>
              <w:t xml:space="preserve"> </w:t>
            </w:r>
            <w:r>
              <w:rPr>
                <w:sz w:val="24"/>
              </w:rPr>
              <w:t>живой</w:t>
            </w:r>
            <w:r>
              <w:rPr>
                <w:spacing w:val="-8"/>
                <w:sz w:val="24"/>
              </w:rPr>
              <w:t xml:space="preserve"> </w:t>
            </w:r>
            <w:r>
              <w:rPr>
                <w:sz w:val="24"/>
              </w:rPr>
              <w:t>и</w:t>
            </w:r>
            <w:r>
              <w:rPr>
                <w:spacing w:val="-8"/>
                <w:sz w:val="24"/>
              </w:rPr>
              <w:t xml:space="preserve"> </w:t>
            </w:r>
            <w:r>
              <w:rPr>
                <w:sz w:val="24"/>
              </w:rPr>
              <w:t>неживой природой (для работы с детьми старшего</w:t>
            </w:r>
          </w:p>
          <w:p w:rsidR="0097566C" w:rsidRDefault="00DC5CD6">
            <w:pPr>
              <w:pStyle w:val="TableParagraph"/>
              <w:spacing w:before="1" w:line="276" w:lineRule="auto"/>
              <w:ind w:left="467"/>
              <w:rPr>
                <w:sz w:val="24"/>
              </w:rPr>
            </w:pPr>
            <w:r>
              <w:rPr>
                <w:sz w:val="24"/>
              </w:rPr>
              <w:t>дошкольного</w:t>
            </w:r>
            <w:r>
              <w:rPr>
                <w:spacing w:val="-12"/>
                <w:sz w:val="24"/>
              </w:rPr>
              <w:t xml:space="preserve"> </w:t>
            </w:r>
            <w:r>
              <w:rPr>
                <w:sz w:val="24"/>
              </w:rPr>
              <w:t>и</w:t>
            </w:r>
            <w:r>
              <w:rPr>
                <w:spacing w:val="-9"/>
                <w:sz w:val="24"/>
              </w:rPr>
              <w:t xml:space="preserve"> </w:t>
            </w:r>
            <w:r>
              <w:rPr>
                <w:sz w:val="24"/>
              </w:rPr>
              <w:t>младшего</w:t>
            </w:r>
            <w:r>
              <w:rPr>
                <w:spacing w:val="-9"/>
                <w:sz w:val="24"/>
              </w:rPr>
              <w:t xml:space="preserve"> </w:t>
            </w:r>
            <w:r>
              <w:rPr>
                <w:sz w:val="24"/>
              </w:rPr>
              <w:t>школьного</w:t>
            </w:r>
            <w:r>
              <w:rPr>
                <w:spacing w:val="-9"/>
                <w:sz w:val="24"/>
              </w:rPr>
              <w:t xml:space="preserve"> </w:t>
            </w:r>
            <w:r>
              <w:rPr>
                <w:sz w:val="24"/>
              </w:rPr>
              <w:t>возраста), О.А.Зыкова, ЗАО «Элти-Кудиц»,2015г.</w:t>
            </w:r>
          </w:p>
          <w:p w:rsidR="0097566C" w:rsidRDefault="00DC5CD6">
            <w:pPr>
              <w:pStyle w:val="TableParagraph"/>
              <w:numPr>
                <w:ilvl w:val="0"/>
                <w:numId w:val="11"/>
              </w:numPr>
              <w:tabs>
                <w:tab w:val="left" w:pos="465"/>
                <w:tab w:val="left" w:pos="467"/>
              </w:tabs>
              <w:spacing w:line="276" w:lineRule="auto"/>
              <w:ind w:right="702"/>
              <w:rPr>
                <w:sz w:val="24"/>
              </w:rPr>
            </w:pPr>
            <w:r>
              <w:rPr>
                <w:sz w:val="24"/>
              </w:rPr>
              <w:t>Александрова</w:t>
            </w:r>
            <w:r>
              <w:rPr>
                <w:spacing w:val="-14"/>
                <w:sz w:val="24"/>
              </w:rPr>
              <w:t xml:space="preserve"> </w:t>
            </w:r>
            <w:r>
              <w:rPr>
                <w:sz w:val="24"/>
              </w:rPr>
              <w:t>Е.Ю.</w:t>
            </w:r>
            <w:r>
              <w:rPr>
                <w:spacing w:val="-12"/>
                <w:sz w:val="24"/>
              </w:rPr>
              <w:t xml:space="preserve"> </w:t>
            </w:r>
            <w:r>
              <w:rPr>
                <w:sz w:val="24"/>
              </w:rPr>
              <w:t>Система</w:t>
            </w:r>
            <w:r>
              <w:rPr>
                <w:spacing w:val="-13"/>
                <w:sz w:val="24"/>
              </w:rPr>
              <w:t xml:space="preserve"> </w:t>
            </w:r>
            <w:r>
              <w:rPr>
                <w:sz w:val="24"/>
              </w:rPr>
              <w:t>патриотического воспитания в ДОУ: планирование,</w:t>
            </w:r>
          </w:p>
          <w:p w:rsidR="0097566C" w:rsidRDefault="00DC5CD6">
            <w:pPr>
              <w:pStyle w:val="TableParagraph"/>
              <w:spacing w:line="240" w:lineRule="auto"/>
              <w:ind w:left="467"/>
              <w:rPr>
                <w:sz w:val="24"/>
              </w:rPr>
            </w:pPr>
            <w:r>
              <w:rPr>
                <w:sz w:val="24"/>
              </w:rPr>
              <w:t>педагогические</w:t>
            </w:r>
            <w:r>
              <w:rPr>
                <w:spacing w:val="-6"/>
                <w:sz w:val="24"/>
              </w:rPr>
              <w:t xml:space="preserve"> </w:t>
            </w:r>
            <w:r>
              <w:rPr>
                <w:sz w:val="24"/>
              </w:rPr>
              <w:t>проекты,</w:t>
            </w:r>
            <w:r>
              <w:rPr>
                <w:spacing w:val="-4"/>
                <w:sz w:val="24"/>
              </w:rPr>
              <w:t xml:space="preserve"> </w:t>
            </w:r>
            <w:r>
              <w:rPr>
                <w:spacing w:val="-2"/>
                <w:sz w:val="24"/>
              </w:rPr>
              <w:t>разработки</w:t>
            </w:r>
          </w:p>
          <w:p w:rsidR="0097566C" w:rsidRDefault="00DC5CD6">
            <w:pPr>
              <w:pStyle w:val="TableParagraph"/>
              <w:spacing w:before="40" w:line="240" w:lineRule="auto"/>
              <w:ind w:left="467"/>
              <w:rPr>
                <w:sz w:val="24"/>
              </w:rPr>
            </w:pPr>
            <w:r>
              <w:rPr>
                <w:sz w:val="24"/>
              </w:rPr>
              <w:t>тематических</w:t>
            </w:r>
            <w:r>
              <w:rPr>
                <w:spacing w:val="-4"/>
                <w:sz w:val="24"/>
              </w:rPr>
              <w:t xml:space="preserve"> </w:t>
            </w:r>
            <w:r>
              <w:rPr>
                <w:sz w:val="24"/>
              </w:rPr>
              <w:t>занятий</w:t>
            </w:r>
            <w:r>
              <w:rPr>
                <w:spacing w:val="-3"/>
                <w:sz w:val="24"/>
              </w:rPr>
              <w:t xml:space="preserve"> </w:t>
            </w:r>
            <w:r>
              <w:rPr>
                <w:sz w:val="24"/>
              </w:rPr>
              <w:t>и</w:t>
            </w:r>
            <w:r>
              <w:rPr>
                <w:spacing w:val="-5"/>
                <w:sz w:val="24"/>
              </w:rPr>
              <w:t xml:space="preserve"> </w:t>
            </w:r>
            <w:r>
              <w:rPr>
                <w:sz w:val="24"/>
              </w:rPr>
              <w:t>сценарии</w:t>
            </w:r>
            <w:r>
              <w:rPr>
                <w:spacing w:val="-3"/>
                <w:sz w:val="24"/>
              </w:rPr>
              <w:t xml:space="preserve"> </w:t>
            </w:r>
            <w:r>
              <w:rPr>
                <w:spacing w:val="-2"/>
                <w:sz w:val="24"/>
              </w:rPr>
              <w:t>мероприятий</w:t>
            </w:r>
          </w:p>
          <w:p w:rsidR="0097566C" w:rsidRDefault="00DC5CD6">
            <w:pPr>
              <w:pStyle w:val="TableParagraph"/>
              <w:spacing w:before="41" w:line="276" w:lineRule="auto"/>
              <w:ind w:left="467" w:right="621"/>
              <w:rPr>
                <w:sz w:val="24"/>
              </w:rPr>
            </w:pPr>
            <w:r>
              <w:rPr>
                <w:sz w:val="24"/>
              </w:rPr>
              <w:t>/</w:t>
            </w:r>
            <w:r>
              <w:rPr>
                <w:spacing w:val="-7"/>
                <w:sz w:val="24"/>
              </w:rPr>
              <w:t xml:space="preserve"> </w:t>
            </w:r>
            <w:r>
              <w:rPr>
                <w:sz w:val="24"/>
              </w:rPr>
              <w:t>Е.Ю.</w:t>
            </w:r>
            <w:r>
              <w:rPr>
                <w:spacing w:val="-7"/>
                <w:sz w:val="24"/>
              </w:rPr>
              <w:t xml:space="preserve"> </w:t>
            </w:r>
            <w:r>
              <w:rPr>
                <w:sz w:val="24"/>
              </w:rPr>
              <w:t>Александрова</w:t>
            </w:r>
            <w:r>
              <w:rPr>
                <w:spacing w:val="-8"/>
                <w:sz w:val="24"/>
              </w:rPr>
              <w:t xml:space="preserve"> </w:t>
            </w:r>
            <w:r>
              <w:rPr>
                <w:sz w:val="24"/>
              </w:rPr>
              <w:t>-</w:t>
            </w:r>
            <w:r>
              <w:rPr>
                <w:spacing w:val="-6"/>
                <w:sz w:val="24"/>
              </w:rPr>
              <w:t xml:space="preserve"> </w:t>
            </w:r>
            <w:r>
              <w:rPr>
                <w:sz w:val="24"/>
              </w:rPr>
              <w:t>Волгоград:</w:t>
            </w:r>
            <w:r>
              <w:rPr>
                <w:spacing w:val="-7"/>
                <w:sz w:val="24"/>
              </w:rPr>
              <w:t xml:space="preserve"> </w:t>
            </w:r>
            <w:r>
              <w:rPr>
                <w:sz w:val="24"/>
              </w:rPr>
              <w:t>Учитель, 2013 – 67с.</w:t>
            </w:r>
          </w:p>
          <w:p w:rsidR="0097566C" w:rsidRDefault="00DC5CD6">
            <w:pPr>
              <w:pStyle w:val="TableParagraph"/>
              <w:numPr>
                <w:ilvl w:val="0"/>
                <w:numId w:val="11"/>
              </w:numPr>
              <w:tabs>
                <w:tab w:val="left" w:pos="465"/>
                <w:tab w:val="left" w:pos="467"/>
              </w:tabs>
              <w:spacing w:before="2" w:line="276" w:lineRule="auto"/>
              <w:ind w:right="939"/>
              <w:rPr>
                <w:sz w:val="24"/>
              </w:rPr>
            </w:pPr>
            <w:r>
              <w:rPr>
                <w:sz w:val="24"/>
              </w:rPr>
              <w:t>Духовно-нравственное воспитание детей в контексте ФГОС ДО, ГОУ «Региональный центр</w:t>
            </w:r>
            <w:r>
              <w:rPr>
                <w:spacing w:val="-12"/>
                <w:sz w:val="24"/>
              </w:rPr>
              <w:t xml:space="preserve"> </w:t>
            </w:r>
            <w:r>
              <w:rPr>
                <w:sz w:val="24"/>
              </w:rPr>
              <w:t>образования</w:t>
            </w:r>
            <w:r>
              <w:rPr>
                <w:spacing w:val="-12"/>
                <w:sz w:val="24"/>
              </w:rPr>
              <w:t xml:space="preserve"> </w:t>
            </w:r>
            <w:r>
              <w:rPr>
                <w:sz w:val="24"/>
              </w:rPr>
              <w:t>Оренбургской</w:t>
            </w:r>
            <w:r>
              <w:rPr>
                <w:spacing w:val="-12"/>
                <w:sz w:val="24"/>
              </w:rPr>
              <w:t xml:space="preserve"> </w:t>
            </w:r>
            <w:r>
              <w:rPr>
                <w:sz w:val="24"/>
              </w:rPr>
              <w:t>области», Г.Оренбург 2015г.\</w:t>
            </w:r>
          </w:p>
          <w:p w:rsidR="0097566C" w:rsidRDefault="00DC5CD6">
            <w:pPr>
              <w:pStyle w:val="TableParagraph"/>
              <w:numPr>
                <w:ilvl w:val="0"/>
                <w:numId w:val="11"/>
              </w:numPr>
              <w:tabs>
                <w:tab w:val="left" w:pos="465"/>
                <w:tab w:val="left" w:pos="467"/>
              </w:tabs>
              <w:spacing w:line="278" w:lineRule="auto"/>
              <w:ind w:right="1047"/>
              <w:rPr>
                <w:sz w:val="24"/>
              </w:rPr>
            </w:pPr>
            <w:r>
              <w:rPr>
                <w:sz w:val="24"/>
              </w:rPr>
              <w:t>Т.А.Шорыгина</w:t>
            </w:r>
            <w:r>
              <w:rPr>
                <w:spacing w:val="-10"/>
                <w:sz w:val="24"/>
              </w:rPr>
              <w:t xml:space="preserve"> </w:t>
            </w:r>
            <w:r>
              <w:rPr>
                <w:sz w:val="24"/>
              </w:rPr>
              <w:t>«Моя</w:t>
            </w:r>
            <w:r>
              <w:rPr>
                <w:spacing w:val="-9"/>
                <w:sz w:val="24"/>
              </w:rPr>
              <w:t xml:space="preserve"> </w:t>
            </w:r>
            <w:r>
              <w:rPr>
                <w:sz w:val="24"/>
              </w:rPr>
              <w:t>семья»,</w:t>
            </w:r>
            <w:r>
              <w:rPr>
                <w:spacing w:val="-9"/>
                <w:sz w:val="24"/>
              </w:rPr>
              <w:t xml:space="preserve"> </w:t>
            </w:r>
            <w:r>
              <w:rPr>
                <w:sz w:val="24"/>
              </w:rPr>
              <w:t>ТЦ</w:t>
            </w:r>
            <w:r>
              <w:rPr>
                <w:spacing w:val="-10"/>
                <w:sz w:val="24"/>
              </w:rPr>
              <w:t xml:space="preserve"> </w:t>
            </w:r>
            <w:r>
              <w:rPr>
                <w:sz w:val="24"/>
              </w:rPr>
              <w:t>«Сфера», Москва 2012г.</w:t>
            </w:r>
          </w:p>
          <w:p w:rsidR="0097566C" w:rsidRDefault="00DC5CD6">
            <w:pPr>
              <w:pStyle w:val="TableParagraph"/>
              <w:numPr>
                <w:ilvl w:val="0"/>
                <w:numId w:val="11"/>
              </w:numPr>
              <w:tabs>
                <w:tab w:val="left" w:pos="465"/>
                <w:tab w:val="left" w:pos="467"/>
              </w:tabs>
              <w:spacing w:line="276" w:lineRule="auto"/>
              <w:ind w:right="1474"/>
              <w:rPr>
                <w:sz w:val="24"/>
              </w:rPr>
            </w:pPr>
            <w:r>
              <w:rPr>
                <w:sz w:val="24"/>
              </w:rPr>
              <w:t>М.П.Костюченко</w:t>
            </w:r>
            <w:r>
              <w:rPr>
                <w:spacing w:val="-15"/>
                <w:sz w:val="24"/>
              </w:rPr>
              <w:t xml:space="preserve"> </w:t>
            </w:r>
            <w:r>
              <w:rPr>
                <w:sz w:val="24"/>
              </w:rPr>
              <w:t>«Окружающий</w:t>
            </w:r>
            <w:r>
              <w:rPr>
                <w:spacing w:val="-15"/>
                <w:sz w:val="24"/>
              </w:rPr>
              <w:t xml:space="preserve"> </w:t>
            </w:r>
            <w:r>
              <w:rPr>
                <w:sz w:val="24"/>
              </w:rPr>
              <w:t>мир» Волгоград, 2012г.</w:t>
            </w:r>
          </w:p>
          <w:p w:rsidR="0097566C" w:rsidRDefault="00DC5CD6">
            <w:pPr>
              <w:pStyle w:val="TableParagraph"/>
              <w:numPr>
                <w:ilvl w:val="0"/>
                <w:numId w:val="11"/>
              </w:numPr>
              <w:tabs>
                <w:tab w:val="left" w:pos="466"/>
              </w:tabs>
              <w:ind w:left="466" w:hanging="359"/>
              <w:rPr>
                <w:sz w:val="24"/>
              </w:rPr>
            </w:pPr>
            <w:r>
              <w:rPr>
                <w:sz w:val="24"/>
              </w:rPr>
              <w:t>Т.А.Шорыгина</w:t>
            </w:r>
            <w:r>
              <w:rPr>
                <w:spacing w:val="-5"/>
                <w:sz w:val="24"/>
              </w:rPr>
              <w:t xml:space="preserve"> </w:t>
            </w:r>
            <w:r>
              <w:rPr>
                <w:sz w:val="24"/>
              </w:rPr>
              <w:t>«Беседы</w:t>
            </w:r>
            <w:r>
              <w:rPr>
                <w:spacing w:val="-4"/>
                <w:sz w:val="24"/>
              </w:rPr>
              <w:t xml:space="preserve"> </w:t>
            </w:r>
            <w:r>
              <w:rPr>
                <w:sz w:val="24"/>
              </w:rPr>
              <w:t>о</w:t>
            </w:r>
            <w:r>
              <w:rPr>
                <w:spacing w:val="-4"/>
                <w:sz w:val="24"/>
              </w:rPr>
              <w:t xml:space="preserve"> </w:t>
            </w:r>
            <w:r>
              <w:rPr>
                <w:sz w:val="24"/>
              </w:rPr>
              <w:t>профессиях»,</w:t>
            </w:r>
            <w:r>
              <w:rPr>
                <w:spacing w:val="-3"/>
                <w:sz w:val="24"/>
              </w:rPr>
              <w:t xml:space="preserve"> </w:t>
            </w:r>
            <w:r>
              <w:rPr>
                <w:spacing w:val="-5"/>
                <w:sz w:val="24"/>
              </w:rPr>
              <w:t>ТЦ</w:t>
            </w:r>
          </w:p>
          <w:p w:rsidR="0097566C" w:rsidRDefault="00DC5CD6">
            <w:pPr>
              <w:pStyle w:val="TableParagraph"/>
              <w:spacing w:before="37" w:line="240" w:lineRule="auto"/>
              <w:ind w:left="467"/>
              <w:rPr>
                <w:sz w:val="24"/>
              </w:rPr>
            </w:pPr>
            <w:r>
              <w:rPr>
                <w:sz w:val="24"/>
              </w:rPr>
              <w:t>«Сфера»,</w:t>
            </w:r>
            <w:r>
              <w:rPr>
                <w:spacing w:val="-2"/>
                <w:sz w:val="24"/>
              </w:rPr>
              <w:t xml:space="preserve"> </w:t>
            </w:r>
            <w:r>
              <w:rPr>
                <w:sz w:val="24"/>
              </w:rPr>
              <w:t>Москва</w:t>
            </w:r>
            <w:r>
              <w:rPr>
                <w:spacing w:val="-3"/>
                <w:sz w:val="24"/>
              </w:rPr>
              <w:t xml:space="preserve"> </w:t>
            </w:r>
            <w:r>
              <w:rPr>
                <w:spacing w:val="-2"/>
                <w:sz w:val="24"/>
              </w:rPr>
              <w:t>2012г.</w:t>
            </w:r>
          </w:p>
          <w:p w:rsidR="0097566C" w:rsidRDefault="00DC5CD6">
            <w:pPr>
              <w:pStyle w:val="TableParagraph"/>
              <w:numPr>
                <w:ilvl w:val="0"/>
                <w:numId w:val="11"/>
              </w:numPr>
              <w:tabs>
                <w:tab w:val="left" w:pos="466"/>
              </w:tabs>
              <w:spacing w:before="41" w:line="240" w:lineRule="auto"/>
              <w:ind w:left="466" w:hanging="359"/>
              <w:rPr>
                <w:sz w:val="24"/>
              </w:rPr>
            </w:pPr>
            <w:r>
              <w:rPr>
                <w:sz w:val="24"/>
              </w:rPr>
              <w:t>Е.А.Алябьева</w:t>
            </w:r>
            <w:r>
              <w:rPr>
                <w:spacing w:val="-7"/>
                <w:sz w:val="24"/>
              </w:rPr>
              <w:t xml:space="preserve"> </w:t>
            </w:r>
            <w:r>
              <w:rPr>
                <w:sz w:val="24"/>
              </w:rPr>
              <w:t>«Ребенок</w:t>
            </w:r>
            <w:r>
              <w:rPr>
                <w:spacing w:val="-3"/>
                <w:sz w:val="24"/>
              </w:rPr>
              <w:t xml:space="preserve"> </w:t>
            </w:r>
            <w:r>
              <w:rPr>
                <w:sz w:val="24"/>
              </w:rPr>
              <w:t>в</w:t>
            </w:r>
            <w:r>
              <w:rPr>
                <w:spacing w:val="-4"/>
                <w:sz w:val="24"/>
              </w:rPr>
              <w:t xml:space="preserve"> </w:t>
            </w:r>
            <w:r>
              <w:rPr>
                <w:sz w:val="24"/>
              </w:rPr>
              <w:t>мире</w:t>
            </w:r>
            <w:r>
              <w:rPr>
                <w:spacing w:val="-4"/>
                <w:sz w:val="24"/>
              </w:rPr>
              <w:t xml:space="preserve"> </w:t>
            </w:r>
            <w:r>
              <w:rPr>
                <w:sz w:val="24"/>
              </w:rPr>
              <w:t>взрослых»,</w:t>
            </w:r>
            <w:r>
              <w:rPr>
                <w:spacing w:val="-3"/>
                <w:sz w:val="24"/>
              </w:rPr>
              <w:t xml:space="preserve"> </w:t>
            </w:r>
            <w:r>
              <w:rPr>
                <w:spacing w:val="-5"/>
                <w:sz w:val="24"/>
              </w:rPr>
              <w:t>ТЦ</w:t>
            </w:r>
          </w:p>
          <w:p w:rsidR="0097566C" w:rsidRDefault="00DC5CD6">
            <w:pPr>
              <w:pStyle w:val="TableParagraph"/>
              <w:spacing w:before="41" w:line="240" w:lineRule="auto"/>
              <w:ind w:left="467"/>
              <w:rPr>
                <w:sz w:val="24"/>
              </w:rPr>
            </w:pPr>
            <w:r>
              <w:rPr>
                <w:sz w:val="24"/>
              </w:rPr>
              <w:t>«Сфера»,</w:t>
            </w:r>
            <w:r>
              <w:rPr>
                <w:spacing w:val="-2"/>
                <w:sz w:val="24"/>
              </w:rPr>
              <w:t xml:space="preserve"> </w:t>
            </w:r>
            <w:r>
              <w:rPr>
                <w:sz w:val="24"/>
              </w:rPr>
              <w:t>Москва</w:t>
            </w:r>
            <w:r>
              <w:rPr>
                <w:spacing w:val="-3"/>
                <w:sz w:val="24"/>
              </w:rPr>
              <w:t xml:space="preserve"> </w:t>
            </w:r>
            <w:r>
              <w:rPr>
                <w:spacing w:val="-2"/>
                <w:sz w:val="24"/>
              </w:rPr>
              <w:t>2016г.</w:t>
            </w:r>
          </w:p>
          <w:p w:rsidR="0097566C" w:rsidRDefault="00DC5CD6">
            <w:pPr>
              <w:pStyle w:val="TableParagraph"/>
              <w:spacing w:before="43" w:line="240" w:lineRule="auto"/>
              <w:rPr>
                <w:b/>
                <w:sz w:val="24"/>
              </w:rPr>
            </w:pPr>
            <w:r>
              <w:rPr>
                <w:b/>
                <w:sz w:val="24"/>
              </w:rPr>
              <w:t>Наглядно-дидактические</w:t>
            </w:r>
            <w:r>
              <w:rPr>
                <w:b/>
                <w:spacing w:val="-15"/>
                <w:sz w:val="24"/>
              </w:rPr>
              <w:t xml:space="preserve"> </w:t>
            </w:r>
            <w:r>
              <w:rPr>
                <w:b/>
                <w:spacing w:val="-2"/>
                <w:sz w:val="24"/>
              </w:rPr>
              <w:t>пособия</w:t>
            </w:r>
          </w:p>
          <w:p w:rsidR="0097566C" w:rsidRDefault="00DC5CD6">
            <w:pPr>
              <w:pStyle w:val="TableParagraph"/>
              <w:numPr>
                <w:ilvl w:val="0"/>
                <w:numId w:val="11"/>
              </w:numPr>
              <w:tabs>
                <w:tab w:val="left" w:pos="466"/>
              </w:tabs>
              <w:spacing w:before="77" w:line="240" w:lineRule="auto"/>
              <w:ind w:left="466" w:hanging="359"/>
              <w:rPr>
                <w:sz w:val="24"/>
              </w:rPr>
            </w:pPr>
            <w:r>
              <w:rPr>
                <w:sz w:val="24"/>
              </w:rPr>
              <w:t>Бордачева</w:t>
            </w:r>
            <w:r>
              <w:rPr>
                <w:spacing w:val="7"/>
                <w:sz w:val="24"/>
              </w:rPr>
              <w:t xml:space="preserve"> </w:t>
            </w:r>
            <w:r>
              <w:rPr>
                <w:sz w:val="24"/>
              </w:rPr>
              <w:t>И.</w:t>
            </w:r>
            <w:r>
              <w:rPr>
                <w:spacing w:val="12"/>
                <w:sz w:val="24"/>
              </w:rPr>
              <w:t xml:space="preserve"> </w:t>
            </w:r>
            <w:r>
              <w:rPr>
                <w:sz w:val="24"/>
              </w:rPr>
              <w:t>Ю.</w:t>
            </w:r>
            <w:r>
              <w:rPr>
                <w:spacing w:val="14"/>
                <w:sz w:val="24"/>
              </w:rPr>
              <w:t xml:space="preserve"> </w:t>
            </w:r>
            <w:r>
              <w:rPr>
                <w:sz w:val="24"/>
              </w:rPr>
              <w:t>Безопасность</w:t>
            </w:r>
            <w:r>
              <w:rPr>
                <w:spacing w:val="15"/>
                <w:sz w:val="24"/>
              </w:rPr>
              <w:t xml:space="preserve"> </w:t>
            </w:r>
            <w:r>
              <w:rPr>
                <w:sz w:val="24"/>
              </w:rPr>
              <w:t>на</w:t>
            </w:r>
            <w:r>
              <w:rPr>
                <w:spacing w:val="9"/>
                <w:sz w:val="24"/>
              </w:rPr>
              <w:t xml:space="preserve"> </w:t>
            </w:r>
            <w:r>
              <w:rPr>
                <w:spacing w:val="-2"/>
                <w:sz w:val="24"/>
              </w:rPr>
              <w:t>дороге:</w:t>
            </w:r>
          </w:p>
          <w:p w:rsidR="0097566C" w:rsidRDefault="00DC5CD6">
            <w:pPr>
              <w:pStyle w:val="TableParagraph"/>
              <w:spacing w:before="41" w:line="278" w:lineRule="auto"/>
              <w:ind w:left="467" w:right="421"/>
              <w:rPr>
                <w:sz w:val="24"/>
              </w:rPr>
            </w:pPr>
            <w:r>
              <w:rPr>
                <w:sz w:val="24"/>
              </w:rPr>
              <w:t>Плакаты для оформления родительского уголка в ДОУ.</w:t>
            </w:r>
          </w:p>
          <w:p w:rsidR="0097566C" w:rsidRDefault="00DC5CD6">
            <w:pPr>
              <w:pStyle w:val="TableParagraph"/>
              <w:spacing w:line="274" w:lineRule="exact"/>
              <w:rPr>
                <w:sz w:val="24"/>
              </w:rPr>
            </w:pPr>
            <w:r>
              <w:rPr>
                <w:spacing w:val="-2"/>
                <w:sz w:val="24"/>
                <w:u w:val="single"/>
              </w:rPr>
              <w:t>Плакаты:</w:t>
            </w:r>
          </w:p>
          <w:p w:rsidR="0097566C" w:rsidRDefault="00DC5CD6">
            <w:pPr>
              <w:pStyle w:val="TableParagraph"/>
              <w:numPr>
                <w:ilvl w:val="0"/>
                <w:numId w:val="11"/>
              </w:numPr>
              <w:tabs>
                <w:tab w:val="left" w:pos="465"/>
                <w:tab w:val="left" w:pos="467"/>
              </w:tabs>
              <w:spacing w:before="60" w:line="276" w:lineRule="auto"/>
              <w:ind w:right="468"/>
              <w:rPr>
                <w:sz w:val="24"/>
              </w:rPr>
            </w:pPr>
            <w:r>
              <w:rPr>
                <w:sz w:val="24"/>
              </w:rPr>
              <w:t>«Где</w:t>
            </w:r>
            <w:r>
              <w:rPr>
                <w:spacing w:val="-5"/>
                <w:sz w:val="24"/>
              </w:rPr>
              <w:t xml:space="preserve"> </w:t>
            </w:r>
            <w:r>
              <w:rPr>
                <w:sz w:val="24"/>
              </w:rPr>
              <w:t>в</w:t>
            </w:r>
            <w:r>
              <w:rPr>
                <w:spacing w:val="-6"/>
                <w:sz w:val="24"/>
              </w:rPr>
              <w:t xml:space="preserve"> </w:t>
            </w:r>
            <w:r>
              <w:rPr>
                <w:sz w:val="24"/>
              </w:rPr>
              <w:t>природе</w:t>
            </w:r>
            <w:r>
              <w:rPr>
                <w:spacing w:val="-6"/>
                <w:sz w:val="24"/>
              </w:rPr>
              <w:t xml:space="preserve"> </w:t>
            </w:r>
            <w:r>
              <w:rPr>
                <w:sz w:val="24"/>
              </w:rPr>
              <w:t>есть</w:t>
            </w:r>
            <w:r>
              <w:rPr>
                <w:spacing w:val="-4"/>
                <w:sz w:val="24"/>
              </w:rPr>
              <w:t xml:space="preserve"> </w:t>
            </w:r>
            <w:r>
              <w:rPr>
                <w:sz w:val="24"/>
              </w:rPr>
              <w:t>вода»,</w:t>
            </w:r>
            <w:r>
              <w:rPr>
                <w:spacing w:val="-5"/>
                <w:sz w:val="24"/>
              </w:rPr>
              <w:t xml:space="preserve"> </w:t>
            </w:r>
            <w:r>
              <w:rPr>
                <w:sz w:val="24"/>
              </w:rPr>
              <w:t>«Зачем</w:t>
            </w:r>
            <w:r>
              <w:rPr>
                <w:spacing w:val="-6"/>
                <w:sz w:val="24"/>
              </w:rPr>
              <w:t xml:space="preserve"> </w:t>
            </w:r>
            <w:r>
              <w:rPr>
                <w:sz w:val="24"/>
              </w:rPr>
              <w:t>люди</w:t>
            </w:r>
            <w:r>
              <w:rPr>
                <w:spacing w:val="-4"/>
                <w:sz w:val="24"/>
              </w:rPr>
              <w:t xml:space="preserve"> </w:t>
            </w:r>
            <w:r>
              <w:rPr>
                <w:sz w:val="24"/>
              </w:rPr>
              <w:t>ходят</w:t>
            </w:r>
            <w:r>
              <w:rPr>
                <w:spacing w:val="-7"/>
                <w:sz w:val="24"/>
              </w:rPr>
              <w:t xml:space="preserve"> </w:t>
            </w:r>
            <w:r>
              <w:rPr>
                <w:sz w:val="24"/>
              </w:rPr>
              <w:t>в лес», «Зачем пилят деревья», «Как лесник заботится о лесе», «Кому нужны деревья в</w:t>
            </w:r>
          </w:p>
          <w:p w:rsidR="0097566C" w:rsidRDefault="00DC5CD6">
            <w:pPr>
              <w:pStyle w:val="TableParagraph"/>
              <w:spacing w:before="1" w:line="278" w:lineRule="auto"/>
              <w:ind w:left="467"/>
              <w:rPr>
                <w:sz w:val="24"/>
              </w:rPr>
            </w:pPr>
            <w:r>
              <w:rPr>
                <w:sz w:val="24"/>
              </w:rPr>
              <w:t>лесу»,</w:t>
            </w:r>
            <w:r>
              <w:rPr>
                <w:spacing w:val="-8"/>
                <w:sz w:val="24"/>
              </w:rPr>
              <w:t xml:space="preserve"> </w:t>
            </w:r>
            <w:r>
              <w:rPr>
                <w:sz w:val="24"/>
              </w:rPr>
              <w:t>«Лес</w:t>
            </w:r>
            <w:r>
              <w:rPr>
                <w:spacing w:val="-10"/>
                <w:sz w:val="24"/>
              </w:rPr>
              <w:t xml:space="preserve"> </w:t>
            </w:r>
            <w:r>
              <w:rPr>
                <w:sz w:val="24"/>
              </w:rPr>
              <w:t>—</w:t>
            </w:r>
            <w:r>
              <w:rPr>
                <w:spacing w:val="-6"/>
                <w:sz w:val="24"/>
              </w:rPr>
              <w:t xml:space="preserve"> </w:t>
            </w:r>
            <w:r>
              <w:rPr>
                <w:sz w:val="24"/>
              </w:rPr>
              <w:t>многоэтажный</w:t>
            </w:r>
            <w:r>
              <w:rPr>
                <w:spacing w:val="-8"/>
                <w:sz w:val="24"/>
              </w:rPr>
              <w:t xml:space="preserve"> </w:t>
            </w:r>
            <w:r>
              <w:rPr>
                <w:sz w:val="24"/>
              </w:rPr>
              <w:t>дом»,</w:t>
            </w:r>
            <w:r>
              <w:rPr>
                <w:spacing w:val="-8"/>
                <w:sz w:val="24"/>
              </w:rPr>
              <w:t xml:space="preserve"> </w:t>
            </w:r>
            <w:r>
              <w:rPr>
                <w:sz w:val="24"/>
              </w:rPr>
              <w:t>«Пищевые цепочки», «Этого не следует делать в лесу».</w:t>
            </w:r>
          </w:p>
          <w:p w:rsidR="0097566C" w:rsidRDefault="00DC5CD6">
            <w:pPr>
              <w:pStyle w:val="TableParagraph"/>
              <w:spacing w:line="272" w:lineRule="exact"/>
              <w:ind w:left="467"/>
              <w:rPr>
                <w:sz w:val="24"/>
              </w:rPr>
            </w:pPr>
            <w:r>
              <w:rPr>
                <w:sz w:val="24"/>
              </w:rPr>
              <w:t>«Водный</w:t>
            </w:r>
            <w:r>
              <w:rPr>
                <w:spacing w:val="-4"/>
                <w:sz w:val="24"/>
              </w:rPr>
              <w:t xml:space="preserve"> </w:t>
            </w:r>
            <w:r>
              <w:rPr>
                <w:sz w:val="24"/>
              </w:rPr>
              <w:t>транспорт»;</w:t>
            </w:r>
            <w:r>
              <w:rPr>
                <w:spacing w:val="-3"/>
                <w:sz w:val="24"/>
              </w:rPr>
              <w:t xml:space="preserve"> </w:t>
            </w:r>
            <w:r>
              <w:rPr>
                <w:sz w:val="24"/>
              </w:rPr>
              <w:t>«Воздушный</w:t>
            </w:r>
            <w:r>
              <w:rPr>
                <w:spacing w:val="-2"/>
                <w:sz w:val="24"/>
              </w:rPr>
              <w:t xml:space="preserve"> транспорт»;</w:t>
            </w:r>
          </w:p>
          <w:p w:rsidR="0097566C" w:rsidRDefault="00DC5CD6">
            <w:pPr>
              <w:pStyle w:val="TableParagraph"/>
              <w:spacing w:before="41" w:line="276" w:lineRule="auto"/>
              <w:ind w:left="467"/>
              <w:rPr>
                <w:sz w:val="24"/>
              </w:rPr>
            </w:pPr>
            <w:r>
              <w:rPr>
                <w:sz w:val="24"/>
              </w:rPr>
              <w:t>«Городской</w:t>
            </w:r>
            <w:r>
              <w:rPr>
                <w:spacing w:val="-8"/>
                <w:sz w:val="24"/>
              </w:rPr>
              <w:t xml:space="preserve"> </w:t>
            </w:r>
            <w:r>
              <w:rPr>
                <w:sz w:val="24"/>
              </w:rPr>
              <w:t>транспорт»;</w:t>
            </w:r>
            <w:r>
              <w:rPr>
                <w:spacing w:val="-9"/>
                <w:sz w:val="24"/>
              </w:rPr>
              <w:t xml:space="preserve"> </w:t>
            </w:r>
            <w:r>
              <w:rPr>
                <w:sz w:val="24"/>
              </w:rPr>
              <w:t>«Грибы»;</w:t>
            </w:r>
            <w:r>
              <w:rPr>
                <w:spacing w:val="-10"/>
                <w:sz w:val="24"/>
              </w:rPr>
              <w:t xml:space="preserve"> </w:t>
            </w:r>
            <w:r>
              <w:rPr>
                <w:sz w:val="24"/>
              </w:rPr>
              <w:t>«Деревья</w:t>
            </w:r>
            <w:r>
              <w:rPr>
                <w:spacing w:val="-10"/>
                <w:sz w:val="24"/>
              </w:rPr>
              <w:t xml:space="preserve"> </w:t>
            </w:r>
            <w:r>
              <w:rPr>
                <w:sz w:val="24"/>
              </w:rPr>
              <w:t>и листья»;</w:t>
            </w:r>
            <w:r>
              <w:rPr>
                <w:spacing w:val="-2"/>
                <w:sz w:val="24"/>
              </w:rPr>
              <w:t xml:space="preserve"> </w:t>
            </w:r>
            <w:r>
              <w:rPr>
                <w:sz w:val="24"/>
              </w:rPr>
              <w:t>«Домашние</w:t>
            </w:r>
            <w:r>
              <w:rPr>
                <w:spacing w:val="-2"/>
                <w:sz w:val="24"/>
              </w:rPr>
              <w:t xml:space="preserve"> </w:t>
            </w:r>
            <w:r>
              <w:rPr>
                <w:sz w:val="24"/>
              </w:rPr>
              <w:t>животные»;</w:t>
            </w:r>
            <w:r>
              <w:rPr>
                <w:spacing w:val="22"/>
                <w:sz w:val="24"/>
              </w:rPr>
              <w:t xml:space="preserve"> </w:t>
            </w:r>
            <w:r>
              <w:rPr>
                <w:sz w:val="24"/>
              </w:rPr>
              <w:t>«Домашние питомцы»; «Домашние птицы»; «Животные Африки»; «Животные средней полосы»;</w:t>
            </w:r>
          </w:p>
          <w:p w:rsidR="0097566C" w:rsidRDefault="00DC5CD6">
            <w:pPr>
              <w:pStyle w:val="TableParagraph"/>
              <w:spacing w:line="240" w:lineRule="auto"/>
              <w:ind w:left="467"/>
              <w:rPr>
                <w:sz w:val="24"/>
              </w:rPr>
            </w:pPr>
            <w:r>
              <w:rPr>
                <w:sz w:val="24"/>
              </w:rPr>
              <w:t>«Зимние</w:t>
            </w:r>
            <w:r>
              <w:rPr>
                <w:spacing w:val="-4"/>
                <w:sz w:val="24"/>
              </w:rPr>
              <w:t xml:space="preserve"> </w:t>
            </w:r>
            <w:r>
              <w:rPr>
                <w:sz w:val="24"/>
              </w:rPr>
              <w:t>виды</w:t>
            </w:r>
            <w:r>
              <w:rPr>
                <w:spacing w:val="-3"/>
                <w:sz w:val="24"/>
              </w:rPr>
              <w:t xml:space="preserve"> </w:t>
            </w:r>
            <w:r>
              <w:rPr>
                <w:sz w:val="24"/>
              </w:rPr>
              <w:t>спорта»;</w:t>
            </w:r>
            <w:r>
              <w:rPr>
                <w:spacing w:val="-6"/>
                <w:sz w:val="24"/>
              </w:rPr>
              <w:t xml:space="preserve"> </w:t>
            </w:r>
            <w:r>
              <w:rPr>
                <w:sz w:val="24"/>
              </w:rPr>
              <w:t>«Зимующие</w:t>
            </w:r>
            <w:r>
              <w:rPr>
                <w:spacing w:val="-3"/>
                <w:sz w:val="24"/>
              </w:rPr>
              <w:t xml:space="preserve"> </w:t>
            </w:r>
            <w:r>
              <w:rPr>
                <w:spacing w:val="-2"/>
                <w:sz w:val="24"/>
              </w:rPr>
              <w:t>птицы»;</w:t>
            </w:r>
          </w:p>
          <w:p w:rsidR="0097566C" w:rsidRDefault="00DC5CD6">
            <w:pPr>
              <w:pStyle w:val="TableParagraph"/>
              <w:spacing w:before="41" w:line="240" w:lineRule="auto"/>
              <w:ind w:left="467"/>
              <w:rPr>
                <w:sz w:val="24"/>
              </w:rPr>
            </w:pPr>
            <w:r>
              <w:rPr>
                <w:sz w:val="24"/>
              </w:rPr>
              <w:t>«Кто</w:t>
            </w:r>
            <w:r>
              <w:rPr>
                <w:spacing w:val="-2"/>
                <w:sz w:val="24"/>
              </w:rPr>
              <w:t xml:space="preserve"> </w:t>
            </w:r>
            <w:r>
              <w:rPr>
                <w:sz w:val="24"/>
              </w:rPr>
              <w:t>всю</w:t>
            </w:r>
            <w:r>
              <w:rPr>
                <w:spacing w:val="-2"/>
                <w:sz w:val="24"/>
              </w:rPr>
              <w:t xml:space="preserve"> </w:t>
            </w:r>
            <w:r>
              <w:rPr>
                <w:sz w:val="24"/>
              </w:rPr>
              <w:t>зиму</w:t>
            </w:r>
            <w:r>
              <w:rPr>
                <w:spacing w:val="-2"/>
                <w:sz w:val="24"/>
              </w:rPr>
              <w:t xml:space="preserve"> </w:t>
            </w:r>
            <w:r>
              <w:rPr>
                <w:sz w:val="24"/>
              </w:rPr>
              <w:t>спит»;</w:t>
            </w:r>
            <w:r>
              <w:rPr>
                <w:spacing w:val="-1"/>
                <w:sz w:val="24"/>
              </w:rPr>
              <w:t xml:space="preserve"> </w:t>
            </w:r>
            <w:r>
              <w:rPr>
                <w:sz w:val="24"/>
              </w:rPr>
              <w:t>«Летние</w:t>
            </w:r>
            <w:r>
              <w:rPr>
                <w:spacing w:val="-3"/>
                <w:sz w:val="24"/>
              </w:rPr>
              <w:t xml:space="preserve"> </w:t>
            </w:r>
            <w:r>
              <w:rPr>
                <w:sz w:val="24"/>
              </w:rPr>
              <w:t>виды</w:t>
            </w:r>
            <w:r>
              <w:rPr>
                <w:spacing w:val="-1"/>
                <w:sz w:val="24"/>
              </w:rPr>
              <w:t xml:space="preserve"> </w:t>
            </w:r>
            <w:r>
              <w:rPr>
                <w:spacing w:val="-2"/>
                <w:sz w:val="24"/>
              </w:rPr>
              <w:t>спорта»</w:t>
            </w:r>
          </w:p>
          <w:p w:rsidR="0097566C" w:rsidRDefault="00DC5CD6">
            <w:pPr>
              <w:pStyle w:val="TableParagraph"/>
              <w:spacing w:before="41" w:line="240" w:lineRule="auto"/>
              <w:ind w:left="467"/>
              <w:rPr>
                <w:sz w:val="24"/>
              </w:rPr>
            </w:pPr>
            <w:r>
              <w:rPr>
                <w:sz w:val="24"/>
              </w:rPr>
              <w:t>«Морские</w:t>
            </w:r>
            <w:r>
              <w:rPr>
                <w:spacing w:val="-5"/>
                <w:sz w:val="24"/>
              </w:rPr>
              <w:t xml:space="preserve"> </w:t>
            </w:r>
            <w:r>
              <w:rPr>
                <w:sz w:val="24"/>
              </w:rPr>
              <w:t>обитатели»;</w:t>
            </w:r>
            <w:r>
              <w:rPr>
                <w:spacing w:val="-5"/>
                <w:sz w:val="24"/>
              </w:rPr>
              <w:t xml:space="preserve"> </w:t>
            </w:r>
            <w:r>
              <w:rPr>
                <w:spacing w:val="-2"/>
                <w:sz w:val="24"/>
              </w:rPr>
              <w:t>«Музыкальные</w:t>
            </w:r>
          </w:p>
          <w:p w:rsidR="0097566C" w:rsidRDefault="00DC5CD6">
            <w:pPr>
              <w:pStyle w:val="TableParagraph"/>
              <w:spacing w:before="43" w:line="276" w:lineRule="auto"/>
              <w:ind w:left="467"/>
              <w:rPr>
                <w:sz w:val="24"/>
              </w:rPr>
            </w:pPr>
            <w:r>
              <w:rPr>
                <w:sz w:val="24"/>
              </w:rPr>
              <w:t>инструменты</w:t>
            </w:r>
            <w:r>
              <w:rPr>
                <w:spacing w:val="-11"/>
                <w:sz w:val="24"/>
              </w:rPr>
              <w:t xml:space="preserve"> </w:t>
            </w:r>
            <w:r>
              <w:rPr>
                <w:sz w:val="24"/>
              </w:rPr>
              <w:t>народов</w:t>
            </w:r>
            <w:r>
              <w:rPr>
                <w:spacing w:val="-10"/>
                <w:sz w:val="24"/>
              </w:rPr>
              <w:t xml:space="preserve"> </w:t>
            </w:r>
            <w:r>
              <w:rPr>
                <w:sz w:val="24"/>
              </w:rPr>
              <w:t>мира»;</w:t>
            </w:r>
            <w:r>
              <w:rPr>
                <w:spacing w:val="-11"/>
                <w:sz w:val="24"/>
              </w:rPr>
              <w:t xml:space="preserve"> </w:t>
            </w:r>
            <w:r>
              <w:rPr>
                <w:sz w:val="24"/>
              </w:rPr>
              <w:t>«Музыкальные инструменты эстрадно-симфонического</w:t>
            </w:r>
          </w:p>
          <w:p w:rsidR="0097566C" w:rsidRDefault="00DC5CD6">
            <w:pPr>
              <w:pStyle w:val="TableParagraph"/>
              <w:ind w:left="467"/>
              <w:rPr>
                <w:sz w:val="24"/>
              </w:rPr>
            </w:pPr>
            <w:r>
              <w:rPr>
                <w:sz w:val="24"/>
              </w:rPr>
              <w:t>оркестра»;</w:t>
            </w:r>
            <w:r>
              <w:rPr>
                <w:spacing w:val="-2"/>
                <w:sz w:val="24"/>
              </w:rPr>
              <w:t xml:space="preserve"> </w:t>
            </w:r>
            <w:r>
              <w:rPr>
                <w:sz w:val="24"/>
              </w:rPr>
              <w:t>«Народы</w:t>
            </w:r>
            <w:r>
              <w:rPr>
                <w:spacing w:val="-2"/>
                <w:sz w:val="24"/>
              </w:rPr>
              <w:t xml:space="preserve"> </w:t>
            </w:r>
            <w:r>
              <w:rPr>
                <w:sz w:val="24"/>
              </w:rPr>
              <w:t xml:space="preserve">стран </w:t>
            </w:r>
            <w:r>
              <w:rPr>
                <w:spacing w:val="-2"/>
                <w:sz w:val="24"/>
              </w:rPr>
              <w:t>ближнего</w:t>
            </w:r>
          </w:p>
        </w:tc>
      </w:tr>
    </w:tbl>
    <w:p w:rsidR="0097566C" w:rsidRDefault="0097566C">
      <w:pPr>
        <w:pStyle w:val="TableParagraph"/>
        <w:rPr>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5"/>
        <w:gridCol w:w="5908"/>
      </w:tblGrid>
      <w:tr w:rsidR="0097566C">
        <w:trPr>
          <w:trHeight w:val="13458"/>
        </w:trPr>
        <w:tc>
          <w:tcPr>
            <w:tcW w:w="3445" w:type="dxa"/>
          </w:tcPr>
          <w:p w:rsidR="0097566C" w:rsidRDefault="0097566C">
            <w:pPr>
              <w:pStyle w:val="TableParagraph"/>
              <w:spacing w:line="240" w:lineRule="auto"/>
              <w:ind w:left="0"/>
              <w:rPr>
                <w:sz w:val="24"/>
              </w:rPr>
            </w:pPr>
          </w:p>
        </w:tc>
        <w:tc>
          <w:tcPr>
            <w:tcW w:w="5908" w:type="dxa"/>
          </w:tcPr>
          <w:p w:rsidR="0097566C" w:rsidRDefault="00DC5CD6">
            <w:pPr>
              <w:pStyle w:val="TableParagraph"/>
              <w:spacing w:before="1" w:line="276" w:lineRule="auto"/>
              <w:ind w:left="467" w:right="621"/>
              <w:rPr>
                <w:sz w:val="24"/>
              </w:rPr>
            </w:pPr>
            <w:r>
              <w:rPr>
                <w:sz w:val="24"/>
              </w:rPr>
              <w:t>зарубежья»;</w:t>
            </w:r>
            <w:r>
              <w:rPr>
                <w:spacing w:val="-15"/>
                <w:sz w:val="24"/>
              </w:rPr>
              <w:t xml:space="preserve"> </w:t>
            </w:r>
            <w:r>
              <w:rPr>
                <w:sz w:val="24"/>
              </w:rPr>
              <w:t>«Насекомые»;</w:t>
            </w:r>
            <w:r>
              <w:rPr>
                <w:spacing w:val="-15"/>
                <w:sz w:val="24"/>
              </w:rPr>
              <w:t xml:space="preserve"> </w:t>
            </w:r>
            <w:r>
              <w:rPr>
                <w:sz w:val="24"/>
              </w:rPr>
              <w:t>«Немецкий алфавит»; «Овощи»; «Очень важные профессии»;</w:t>
            </w:r>
            <w:r>
              <w:rPr>
                <w:spacing w:val="40"/>
                <w:sz w:val="24"/>
              </w:rPr>
              <w:t xml:space="preserve"> </w:t>
            </w:r>
            <w:r>
              <w:rPr>
                <w:sz w:val="24"/>
              </w:rPr>
              <w:t>«Перелетные</w:t>
            </w:r>
            <w:r>
              <w:rPr>
                <w:spacing w:val="40"/>
                <w:sz w:val="24"/>
              </w:rPr>
              <w:t xml:space="preserve"> </w:t>
            </w:r>
            <w:r>
              <w:rPr>
                <w:sz w:val="24"/>
              </w:rPr>
              <w:t>птицы»;</w:t>
            </w:r>
          </w:p>
          <w:p w:rsidR="0097566C" w:rsidRDefault="00DC5CD6">
            <w:pPr>
              <w:pStyle w:val="TableParagraph"/>
              <w:ind w:left="467"/>
              <w:rPr>
                <w:sz w:val="24"/>
              </w:rPr>
            </w:pPr>
            <w:r>
              <w:rPr>
                <w:sz w:val="24"/>
              </w:rPr>
              <w:t>«Погодные</w:t>
            </w:r>
            <w:r>
              <w:rPr>
                <w:spacing w:val="59"/>
                <w:sz w:val="24"/>
              </w:rPr>
              <w:t xml:space="preserve"> </w:t>
            </w:r>
            <w:r>
              <w:rPr>
                <w:sz w:val="24"/>
              </w:rPr>
              <w:t>явления»;</w:t>
            </w:r>
            <w:r>
              <w:rPr>
                <w:spacing w:val="66"/>
                <w:sz w:val="24"/>
              </w:rPr>
              <w:t xml:space="preserve"> </w:t>
            </w:r>
            <w:r>
              <w:rPr>
                <w:sz w:val="24"/>
              </w:rPr>
              <w:t>«Полевые</w:t>
            </w:r>
            <w:r>
              <w:rPr>
                <w:spacing w:val="60"/>
                <w:sz w:val="24"/>
              </w:rPr>
              <w:t xml:space="preserve"> </w:t>
            </w:r>
            <w:r>
              <w:rPr>
                <w:spacing w:val="-2"/>
                <w:sz w:val="24"/>
              </w:rPr>
              <w:t>цветы»;</w:t>
            </w:r>
          </w:p>
          <w:p w:rsidR="0097566C" w:rsidRDefault="00DC5CD6">
            <w:pPr>
              <w:pStyle w:val="TableParagraph"/>
              <w:spacing w:before="43" w:line="276" w:lineRule="auto"/>
              <w:ind w:left="467"/>
              <w:rPr>
                <w:sz w:val="24"/>
              </w:rPr>
            </w:pPr>
            <w:r>
              <w:rPr>
                <w:sz w:val="24"/>
              </w:rPr>
              <w:t>«Птицы»;</w:t>
            </w:r>
            <w:r>
              <w:rPr>
                <w:spacing w:val="-7"/>
                <w:sz w:val="24"/>
              </w:rPr>
              <w:t xml:space="preserve"> </w:t>
            </w:r>
            <w:r>
              <w:rPr>
                <w:sz w:val="24"/>
              </w:rPr>
              <w:t>«Птицы</w:t>
            </w:r>
            <w:r>
              <w:rPr>
                <w:spacing w:val="28"/>
                <w:sz w:val="24"/>
              </w:rPr>
              <w:t xml:space="preserve"> </w:t>
            </w:r>
            <w:r>
              <w:rPr>
                <w:sz w:val="24"/>
              </w:rPr>
              <w:t>жарких</w:t>
            </w:r>
            <w:r>
              <w:rPr>
                <w:spacing w:val="28"/>
                <w:sz w:val="24"/>
              </w:rPr>
              <w:t xml:space="preserve"> </w:t>
            </w:r>
            <w:r>
              <w:rPr>
                <w:sz w:val="24"/>
              </w:rPr>
              <w:t>стран»;</w:t>
            </w:r>
            <w:r>
              <w:rPr>
                <w:spacing w:val="35"/>
                <w:sz w:val="24"/>
              </w:rPr>
              <w:t xml:space="preserve"> </w:t>
            </w:r>
            <w:r>
              <w:rPr>
                <w:sz w:val="24"/>
              </w:rPr>
              <w:t>«Садовые цветы»;</w:t>
            </w:r>
            <w:r>
              <w:rPr>
                <w:spacing w:val="40"/>
                <w:sz w:val="24"/>
              </w:rPr>
              <w:t xml:space="preserve"> </w:t>
            </w:r>
            <w:r>
              <w:rPr>
                <w:sz w:val="24"/>
              </w:rPr>
              <w:t>«Спецтранспорт»;</w:t>
            </w:r>
            <w:r>
              <w:rPr>
                <w:spacing w:val="40"/>
                <w:sz w:val="24"/>
              </w:rPr>
              <w:t xml:space="preserve"> </w:t>
            </w:r>
            <w:r>
              <w:rPr>
                <w:sz w:val="24"/>
              </w:rPr>
              <w:t>«Строительные машины»; «Счет до 10»; «Счет до 20»;</w:t>
            </w:r>
          </w:p>
          <w:p w:rsidR="0097566C" w:rsidRDefault="00DC5CD6">
            <w:pPr>
              <w:pStyle w:val="TableParagraph"/>
              <w:spacing w:line="278" w:lineRule="auto"/>
              <w:ind w:left="467" w:right="621"/>
              <w:rPr>
                <w:sz w:val="24"/>
              </w:rPr>
            </w:pPr>
            <w:r>
              <w:rPr>
                <w:sz w:val="24"/>
              </w:rPr>
              <w:t>«Таблица</w:t>
            </w:r>
            <w:r>
              <w:rPr>
                <w:spacing w:val="-10"/>
                <w:sz w:val="24"/>
              </w:rPr>
              <w:t xml:space="preserve"> </w:t>
            </w:r>
            <w:r>
              <w:rPr>
                <w:sz w:val="24"/>
              </w:rPr>
              <w:t>слогов»;</w:t>
            </w:r>
            <w:r>
              <w:rPr>
                <w:spacing w:val="-9"/>
                <w:sz w:val="24"/>
              </w:rPr>
              <w:t xml:space="preserve"> </w:t>
            </w:r>
            <w:r>
              <w:rPr>
                <w:sz w:val="24"/>
              </w:rPr>
              <w:t>«Форма»;</w:t>
            </w:r>
            <w:r>
              <w:rPr>
                <w:spacing w:val="-9"/>
                <w:sz w:val="24"/>
              </w:rPr>
              <w:t xml:space="preserve"> </w:t>
            </w:r>
            <w:r>
              <w:rPr>
                <w:sz w:val="24"/>
              </w:rPr>
              <w:t>«Фрукты</w:t>
            </w:r>
            <w:r>
              <w:rPr>
                <w:spacing w:val="-9"/>
                <w:sz w:val="24"/>
              </w:rPr>
              <w:t xml:space="preserve"> </w:t>
            </w:r>
            <w:r>
              <w:rPr>
                <w:sz w:val="24"/>
              </w:rPr>
              <w:t>и ягоды»; «Хищные птицы»; «Цвет».</w:t>
            </w:r>
          </w:p>
          <w:p w:rsidR="0097566C" w:rsidRDefault="00DC5CD6">
            <w:pPr>
              <w:pStyle w:val="TableParagraph"/>
              <w:spacing w:line="272" w:lineRule="exact"/>
              <w:ind w:left="0" w:right="1511"/>
              <w:jc w:val="right"/>
              <w:rPr>
                <w:sz w:val="24"/>
              </w:rPr>
            </w:pPr>
            <w:r>
              <w:rPr>
                <w:sz w:val="24"/>
                <w:u w:val="single"/>
              </w:rPr>
              <w:t>Картины</w:t>
            </w:r>
            <w:r>
              <w:rPr>
                <w:spacing w:val="-10"/>
                <w:sz w:val="24"/>
                <w:u w:val="single"/>
              </w:rPr>
              <w:t xml:space="preserve"> </w:t>
            </w:r>
            <w:r>
              <w:rPr>
                <w:sz w:val="24"/>
                <w:u w:val="single"/>
              </w:rPr>
              <w:t>из</w:t>
            </w:r>
            <w:r>
              <w:rPr>
                <w:spacing w:val="-4"/>
                <w:sz w:val="24"/>
                <w:u w:val="single"/>
              </w:rPr>
              <w:t xml:space="preserve"> </w:t>
            </w:r>
            <w:r>
              <w:rPr>
                <w:sz w:val="24"/>
                <w:u w:val="single"/>
              </w:rPr>
              <w:t>жизни</w:t>
            </w:r>
            <w:r>
              <w:rPr>
                <w:spacing w:val="-6"/>
                <w:sz w:val="24"/>
                <w:u w:val="single"/>
              </w:rPr>
              <w:t xml:space="preserve"> </w:t>
            </w:r>
            <w:r>
              <w:rPr>
                <w:sz w:val="24"/>
                <w:u w:val="single"/>
              </w:rPr>
              <w:t>диких</w:t>
            </w:r>
            <w:r>
              <w:rPr>
                <w:spacing w:val="-2"/>
                <w:sz w:val="24"/>
                <w:u w:val="single"/>
              </w:rPr>
              <w:t xml:space="preserve"> животных:</w:t>
            </w:r>
          </w:p>
          <w:p w:rsidR="0097566C" w:rsidRDefault="00DC5CD6">
            <w:pPr>
              <w:pStyle w:val="TableParagraph"/>
              <w:numPr>
                <w:ilvl w:val="0"/>
                <w:numId w:val="10"/>
              </w:numPr>
              <w:tabs>
                <w:tab w:val="left" w:pos="359"/>
              </w:tabs>
              <w:spacing w:before="80" w:line="240" w:lineRule="auto"/>
              <w:ind w:left="359" w:right="1461" w:hanging="359"/>
              <w:jc w:val="right"/>
              <w:rPr>
                <w:sz w:val="24"/>
              </w:rPr>
            </w:pPr>
            <w:r>
              <w:rPr>
                <w:sz w:val="24"/>
              </w:rPr>
              <w:t>«Бурый</w:t>
            </w:r>
            <w:r>
              <w:rPr>
                <w:spacing w:val="2"/>
                <w:sz w:val="24"/>
              </w:rPr>
              <w:t xml:space="preserve"> </w:t>
            </w:r>
            <w:r>
              <w:rPr>
                <w:sz w:val="24"/>
              </w:rPr>
              <w:t>медведь.</w:t>
            </w:r>
            <w:r>
              <w:rPr>
                <w:spacing w:val="2"/>
                <w:sz w:val="24"/>
              </w:rPr>
              <w:t xml:space="preserve"> </w:t>
            </w:r>
            <w:r>
              <w:rPr>
                <w:sz w:val="24"/>
              </w:rPr>
              <w:t>Наглядное</w:t>
            </w:r>
            <w:r>
              <w:rPr>
                <w:spacing w:val="1"/>
                <w:sz w:val="24"/>
              </w:rPr>
              <w:t xml:space="preserve"> </w:t>
            </w:r>
            <w:r>
              <w:rPr>
                <w:sz w:val="24"/>
              </w:rPr>
              <w:t>пособие</w:t>
            </w:r>
            <w:r>
              <w:rPr>
                <w:spacing w:val="1"/>
                <w:sz w:val="24"/>
              </w:rPr>
              <w:t xml:space="preserve"> </w:t>
            </w:r>
            <w:r>
              <w:rPr>
                <w:spacing w:val="-10"/>
                <w:sz w:val="24"/>
              </w:rPr>
              <w:t>с</w:t>
            </w:r>
          </w:p>
          <w:p w:rsidR="0097566C" w:rsidRDefault="00DC5CD6">
            <w:pPr>
              <w:pStyle w:val="TableParagraph"/>
              <w:spacing w:before="42" w:line="240" w:lineRule="auto"/>
              <w:ind w:left="467"/>
              <w:rPr>
                <w:sz w:val="24"/>
              </w:rPr>
            </w:pPr>
            <w:r>
              <w:rPr>
                <w:sz w:val="24"/>
              </w:rPr>
              <w:t>методическими рекомендациями»,</w:t>
            </w:r>
            <w:r>
              <w:rPr>
                <w:spacing w:val="5"/>
                <w:sz w:val="24"/>
              </w:rPr>
              <w:t xml:space="preserve"> </w:t>
            </w:r>
            <w:r>
              <w:rPr>
                <w:sz w:val="24"/>
              </w:rPr>
              <w:t>«Заяц-</w:t>
            </w:r>
            <w:r>
              <w:rPr>
                <w:spacing w:val="-2"/>
                <w:sz w:val="24"/>
              </w:rPr>
              <w:t>беляк.</w:t>
            </w:r>
          </w:p>
          <w:p w:rsidR="0097566C" w:rsidRDefault="00DC5CD6">
            <w:pPr>
              <w:pStyle w:val="TableParagraph"/>
              <w:spacing w:before="43" w:line="276" w:lineRule="auto"/>
              <w:ind w:left="467"/>
              <w:rPr>
                <w:sz w:val="24"/>
              </w:rPr>
            </w:pPr>
            <w:r>
              <w:rPr>
                <w:sz w:val="24"/>
              </w:rPr>
              <w:t>Наглядное</w:t>
            </w:r>
            <w:r>
              <w:rPr>
                <w:spacing w:val="-15"/>
                <w:sz w:val="24"/>
              </w:rPr>
              <w:t xml:space="preserve"> </w:t>
            </w:r>
            <w:r>
              <w:rPr>
                <w:sz w:val="24"/>
              </w:rPr>
              <w:t>пособие</w:t>
            </w:r>
            <w:r>
              <w:rPr>
                <w:spacing w:val="-13"/>
                <w:sz w:val="24"/>
              </w:rPr>
              <w:t xml:space="preserve"> </w:t>
            </w:r>
            <w:r>
              <w:rPr>
                <w:sz w:val="24"/>
              </w:rPr>
              <w:t>с</w:t>
            </w:r>
            <w:r>
              <w:rPr>
                <w:spacing w:val="-14"/>
                <w:sz w:val="24"/>
              </w:rPr>
              <w:t xml:space="preserve"> </w:t>
            </w:r>
            <w:r>
              <w:rPr>
                <w:sz w:val="24"/>
              </w:rPr>
              <w:t xml:space="preserve">методическими </w:t>
            </w:r>
            <w:r>
              <w:rPr>
                <w:spacing w:val="-2"/>
                <w:sz w:val="24"/>
              </w:rPr>
              <w:t>рекомендациями».</w:t>
            </w:r>
          </w:p>
          <w:p w:rsidR="0097566C" w:rsidRDefault="00DC5CD6">
            <w:pPr>
              <w:pStyle w:val="TableParagraph"/>
              <w:spacing w:before="1" w:line="240" w:lineRule="auto"/>
              <w:ind w:left="647"/>
              <w:rPr>
                <w:sz w:val="24"/>
              </w:rPr>
            </w:pPr>
            <w:r>
              <w:rPr>
                <w:sz w:val="24"/>
                <w:u w:val="single"/>
              </w:rPr>
              <w:t>Серия</w:t>
            </w:r>
            <w:r>
              <w:rPr>
                <w:spacing w:val="-2"/>
                <w:sz w:val="24"/>
                <w:u w:val="single"/>
              </w:rPr>
              <w:t xml:space="preserve"> </w:t>
            </w:r>
            <w:r>
              <w:rPr>
                <w:sz w:val="24"/>
                <w:u w:val="single"/>
              </w:rPr>
              <w:t>«Мир</w:t>
            </w:r>
            <w:r>
              <w:rPr>
                <w:spacing w:val="-5"/>
                <w:sz w:val="24"/>
                <w:u w:val="single"/>
              </w:rPr>
              <w:t xml:space="preserve"> </w:t>
            </w:r>
            <w:r>
              <w:rPr>
                <w:sz w:val="24"/>
                <w:u w:val="single"/>
              </w:rPr>
              <w:t>в</w:t>
            </w:r>
            <w:r>
              <w:rPr>
                <w:spacing w:val="-6"/>
                <w:sz w:val="24"/>
                <w:u w:val="single"/>
              </w:rPr>
              <w:t xml:space="preserve"> </w:t>
            </w:r>
            <w:r>
              <w:rPr>
                <w:spacing w:val="-2"/>
                <w:sz w:val="24"/>
                <w:u w:val="single"/>
              </w:rPr>
              <w:t>картинках»:</w:t>
            </w:r>
          </w:p>
          <w:p w:rsidR="0097566C" w:rsidRDefault="00DC5CD6">
            <w:pPr>
              <w:pStyle w:val="TableParagraph"/>
              <w:numPr>
                <w:ilvl w:val="0"/>
                <w:numId w:val="10"/>
              </w:numPr>
              <w:tabs>
                <w:tab w:val="left" w:pos="466"/>
              </w:tabs>
              <w:spacing w:before="82" w:line="240" w:lineRule="auto"/>
              <w:ind w:left="466" w:hanging="359"/>
              <w:rPr>
                <w:sz w:val="24"/>
              </w:rPr>
            </w:pPr>
            <w:r>
              <w:rPr>
                <w:sz w:val="24"/>
              </w:rPr>
              <w:t>«Авиация»;</w:t>
            </w:r>
            <w:r>
              <w:rPr>
                <w:spacing w:val="29"/>
                <w:sz w:val="24"/>
              </w:rPr>
              <w:t xml:space="preserve"> </w:t>
            </w:r>
            <w:r>
              <w:rPr>
                <w:sz w:val="24"/>
              </w:rPr>
              <w:t>«Автомобильный</w:t>
            </w:r>
            <w:r>
              <w:rPr>
                <w:spacing w:val="23"/>
                <w:sz w:val="24"/>
              </w:rPr>
              <w:t xml:space="preserve"> </w:t>
            </w:r>
            <w:r>
              <w:rPr>
                <w:spacing w:val="-2"/>
                <w:sz w:val="24"/>
              </w:rPr>
              <w:t>транспорт»;</w:t>
            </w:r>
          </w:p>
          <w:p w:rsidR="0097566C" w:rsidRDefault="00DC5CD6">
            <w:pPr>
              <w:pStyle w:val="TableParagraph"/>
              <w:spacing w:before="41" w:line="240" w:lineRule="auto"/>
              <w:ind w:left="467"/>
              <w:rPr>
                <w:sz w:val="24"/>
              </w:rPr>
            </w:pPr>
            <w:r>
              <w:rPr>
                <w:sz w:val="24"/>
              </w:rPr>
              <w:t>«Арктика</w:t>
            </w:r>
            <w:r>
              <w:rPr>
                <w:spacing w:val="25"/>
                <w:sz w:val="24"/>
              </w:rPr>
              <w:t xml:space="preserve"> </w:t>
            </w:r>
            <w:r>
              <w:rPr>
                <w:sz w:val="24"/>
              </w:rPr>
              <w:t>и</w:t>
            </w:r>
            <w:r>
              <w:rPr>
                <w:spacing w:val="29"/>
                <w:sz w:val="24"/>
              </w:rPr>
              <w:t xml:space="preserve"> </w:t>
            </w:r>
            <w:r>
              <w:rPr>
                <w:sz w:val="24"/>
              </w:rPr>
              <w:t>Антарктика»;</w:t>
            </w:r>
            <w:r>
              <w:rPr>
                <w:spacing w:val="33"/>
                <w:sz w:val="24"/>
              </w:rPr>
              <w:t xml:space="preserve"> </w:t>
            </w:r>
            <w:r>
              <w:rPr>
                <w:sz w:val="24"/>
              </w:rPr>
              <w:t>«Бытовая</w:t>
            </w:r>
            <w:r>
              <w:rPr>
                <w:spacing w:val="29"/>
                <w:sz w:val="24"/>
              </w:rPr>
              <w:t xml:space="preserve"> </w:t>
            </w:r>
            <w:r>
              <w:rPr>
                <w:spacing w:val="-2"/>
                <w:sz w:val="24"/>
              </w:rPr>
              <w:t>техника»;</w:t>
            </w:r>
          </w:p>
          <w:p w:rsidR="0097566C" w:rsidRDefault="00DC5CD6">
            <w:pPr>
              <w:pStyle w:val="TableParagraph"/>
              <w:spacing w:before="40" w:line="240" w:lineRule="auto"/>
              <w:ind w:left="467"/>
              <w:rPr>
                <w:sz w:val="24"/>
              </w:rPr>
            </w:pPr>
            <w:r>
              <w:rPr>
                <w:sz w:val="24"/>
              </w:rPr>
              <w:t>«Водный</w:t>
            </w:r>
            <w:r>
              <w:rPr>
                <w:spacing w:val="25"/>
                <w:sz w:val="24"/>
              </w:rPr>
              <w:t xml:space="preserve"> </w:t>
            </w:r>
            <w:r>
              <w:rPr>
                <w:sz w:val="24"/>
              </w:rPr>
              <w:t>транспорт»;</w:t>
            </w:r>
            <w:r>
              <w:rPr>
                <w:spacing w:val="28"/>
                <w:sz w:val="24"/>
              </w:rPr>
              <w:t xml:space="preserve"> </w:t>
            </w:r>
            <w:r>
              <w:rPr>
                <w:sz w:val="24"/>
              </w:rPr>
              <w:t>«Высоко</w:t>
            </w:r>
            <w:r>
              <w:rPr>
                <w:spacing w:val="26"/>
                <w:sz w:val="24"/>
              </w:rPr>
              <w:t xml:space="preserve"> </w:t>
            </w:r>
            <w:r>
              <w:rPr>
                <w:sz w:val="24"/>
              </w:rPr>
              <w:t>в</w:t>
            </w:r>
            <w:r>
              <w:rPr>
                <w:spacing w:val="26"/>
                <w:sz w:val="24"/>
              </w:rPr>
              <w:t xml:space="preserve"> </w:t>
            </w:r>
            <w:r>
              <w:rPr>
                <w:spacing w:val="-2"/>
                <w:sz w:val="24"/>
              </w:rPr>
              <w:t>горах»;</w:t>
            </w:r>
          </w:p>
          <w:p w:rsidR="0097566C" w:rsidRDefault="00DC5CD6">
            <w:pPr>
              <w:pStyle w:val="TableParagraph"/>
              <w:spacing w:before="44" w:line="240" w:lineRule="auto"/>
              <w:ind w:left="467"/>
              <w:rPr>
                <w:sz w:val="24"/>
              </w:rPr>
            </w:pPr>
            <w:r>
              <w:rPr>
                <w:sz w:val="24"/>
              </w:rPr>
              <w:t>«Государственные</w:t>
            </w:r>
            <w:r>
              <w:rPr>
                <w:spacing w:val="26"/>
                <w:sz w:val="24"/>
              </w:rPr>
              <w:t xml:space="preserve"> </w:t>
            </w:r>
            <w:r>
              <w:rPr>
                <w:sz w:val="24"/>
              </w:rPr>
              <w:t>символы</w:t>
            </w:r>
            <w:r>
              <w:rPr>
                <w:spacing w:val="26"/>
                <w:sz w:val="24"/>
              </w:rPr>
              <w:t xml:space="preserve"> </w:t>
            </w:r>
            <w:r>
              <w:rPr>
                <w:sz w:val="24"/>
              </w:rPr>
              <w:t>России»;</w:t>
            </w:r>
            <w:r>
              <w:rPr>
                <w:spacing w:val="35"/>
                <w:sz w:val="24"/>
              </w:rPr>
              <w:t xml:space="preserve"> </w:t>
            </w:r>
            <w:r>
              <w:rPr>
                <w:spacing w:val="-2"/>
                <w:sz w:val="24"/>
              </w:rPr>
              <w:t>«Грибы»;</w:t>
            </w:r>
          </w:p>
          <w:p w:rsidR="0097566C" w:rsidRDefault="00DC5CD6">
            <w:pPr>
              <w:pStyle w:val="TableParagraph"/>
              <w:spacing w:before="40" w:line="276" w:lineRule="auto"/>
              <w:ind w:left="467"/>
              <w:rPr>
                <w:sz w:val="24"/>
              </w:rPr>
            </w:pPr>
            <w:r>
              <w:rPr>
                <w:sz w:val="24"/>
              </w:rPr>
              <w:t>«День</w:t>
            </w:r>
            <w:r>
              <w:rPr>
                <w:spacing w:val="-8"/>
                <w:sz w:val="24"/>
              </w:rPr>
              <w:t xml:space="preserve"> </w:t>
            </w:r>
            <w:r>
              <w:rPr>
                <w:sz w:val="24"/>
              </w:rPr>
              <w:t>Победы»;</w:t>
            </w:r>
            <w:r>
              <w:rPr>
                <w:spacing w:val="-8"/>
                <w:sz w:val="24"/>
              </w:rPr>
              <w:t xml:space="preserve"> </w:t>
            </w:r>
            <w:r>
              <w:rPr>
                <w:sz w:val="24"/>
              </w:rPr>
              <w:t>«Деревья</w:t>
            </w:r>
            <w:r>
              <w:rPr>
                <w:spacing w:val="-8"/>
                <w:sz w:val="24"/>
              </w:rPr>
              <w:t xml:space="preserve"> </w:t>
            </w:r>
            <w:r>
              <w:rPr>
                <w:sz w:val="24"/>
              </w:rPr>
              <w:t>и</w:t>
            </w:r>
            <w:r>
              <w:rPr>
                <w:spacing w:val="-7"/>
                <w:sz w:val="24"/>
              </w:rPr>
              <w:t xml:space="preserve"> </w:t>
            </w:r>
            <w:r>
              <w:rPr>
                <w:sz w:val="24"/>
              </w:rPr>
              <w:t>листья»;</w:t>
            </w:r>
            <w:r>
              <w:rPr>
                <w:spacing w:val="-8"/>
                <w:sz w:val="24"/>
              </w:rPr>
              <w:t xml:space="preserve"> </w:t>
            </w:r>
            <w:r>
              <w:rPr>
                <w:sz w:val="24"/>
              </w:rPr>
              <w:t>«Домашние животные»;</w:t>
            </w:r>
            <w:r>
              <w:rPr>
                <w:spacing w:val="-4"/>
                <w:sz w:val="24"/>
              </w:rPr>
              <w:t xml:space="preserve"> </w:t>
            </w:r>
            <w:r>
              <w:rPr>
                <w:sz w:val="24"/>
              </w:rPr>
              <w:t>«Животные</w:t>
            </w:r>
            <w:r>
              <w:rPr>
                <w:spacing w:val="-3"/>
                <w:sz w:val="24"/>
              </w:rPr>
              <w:t xml:space="preserve"> </w:t>
            </w:r>
            <w:r>
              <w:rPr>
                <w:sz w:val="24"/>
              </w:rPr>
              <w:t>—</w:t>
            </w:r>
            <w:r>
              <w:rPr>
                <w:spacing w:val="-3"/>
                <w:sz w:val="24"/>
              </w:rPr>
              <w:t xml:space="preserve"> </w:t>
            </w:r>
            <w:r>
              <w:rPr>
                <w:sz w:val="24"/>
              </w:rPr>
              <w:t>домашние</w:t>
            </w:r>
            <w:r>
              <w:rPr>
                <w:spacing w:val="-4"/>
                <w:sz w:val="24"/>
              </w:rPr>
              <w:t xml:space="preserve"> </w:t>
            </w:r>
            <w:r>
              <w:rPr>
                <w:spacing w:val="-2"/>
                <w:sz w:val="24"/>
              </w:rPr>
              <w:t>питомцы»;</w:t>
            </w:r>
          </w:p>
          <w:p w:rsidR="0097566C" w:rsidRDefault="00DC5CD6">
            <w:pPr>
              <w:pStyle w:val="TableParagraph"/>
              <w:spacing w:line="278" w:lineRule="auto"/>
              <w:ind w:left="467"/>
              <w:rPr>
                <w:sz w:val="24"/>
              </w:rPr>
            </w:pPr>
            <w:r>
              <w:rPr>
                <w:sz w:val="24"/>
              </w:rPr>
              <w:t>«Животные</w:t>
            </w:r>
            <w:r>
              <w:rPr>
                <w:spacing w:val="-9"/>
                <w:sz w:val="24"/>
              </w:rPr>
              <w:t xml:space="preserve"> </w:t>
            </w:r>
            <w:r>
              <w:rPr>
                <w:sz w:val="24"/>
              </w:rPr>
              <w:t>жарких</w:t>
            </w:r>
            <w:r>
              <w:rPr>
                <w:spacing w:val="-7"/>
                <w:sz w:val="24"/>
              </w:rPr>
              <w:t xml:space="preserve"> </w:t>
            </w:r>
            <w:r>
              <w:rPr>
                <w:sz w:val="24"/>
              </w:rPr>
              <w:t>стран»;</w:t>
            </w:r>
            <w:r>
              <w:rPr>
                <w:spacing w:val="-8"/>
                <w:sz w:val="24"/>
              </w:rPr>
              <w:t xml:space="preserve"> </w:t>
            </w:r>
            <w:r>
              <w:rPr>
                <w:sz w:val="24"/>
              </w:rPr>
              <w:t>«Животные</w:t>
            </w:r>
            <w:r>
              <w:rPr>
                <w:spacing w:val="-9"/>
                <w:sz w:val="24"/>
              </w:rPr>
              <w:t xml:space="preserve"> </w:t>
            </w:r>
            <w:r>
              <w:rPr>
                <w:sz w:val="24"/>
              </w:rPr>
              <w:t>средней полосы»; «Инструменты домашнего</w:t>
            </w:r>
            <w:r>
              <w:rPr>
                <w:spacing w:val="40"/>
                <w:sz w:val="24"/>
              </w:rPr>
              <w:t xml:space="preserve"> </w:t>
            </w:r>
            <w:r>
              <w:rPr>
                <w:sz w:val="24"/>
              </w:rPr>
              <w:t>мастера»;</w:t>
            </w:r>
          </w:p>
          <w:p w:rsidR="0097566C" w:rsidRDefault="00DC5CD6">
            <w:pPr>
              <w:pStyle w:val="TableParagraph"/>
              <w:spacing w:line="276" w:lineRule="auto"/>
              <w:ind w:left="467" w:right="135"/>
              <w:jc w:val="both"/>
              <w:rPr>
                <w:sz w:val="24"/>
              </w:rPr>
            </w:pPr>
            <w:r>
              <w:rPr>
                <w:sz w:val="24"/>
              </w:rPr>
              <w:t>«Космос»; «Морские обитатели»; «Музыкальные инструменты»; «Насекомые»; «Овощи»; «Офисная техника и оборудование»; «Посуда»; «Птицы</w:t>
            </w:r>
          </w:p>
          <w:p w:rsidR="0097566C" w:rsidRDefault="00DC5CD6">
            <w:pPr>
              <w:pStyle w:val="TableParagraph"/>
              <w:spacing w:line="278" w:lineRule="auto"/>
              <w:ind w:left="467" w:right="206"/>
              <w:rPr>
                <w:sz w:val="24"/>
              </w:rPr>
            </w:pPr>
            <w:r>
              <w:rPr>
                <w:sz w:val="24"/>
              </w:rPr>
              <w:t>домашние»;</w:t>
            </w:r>
            <w:r>
              <w:rPr>
                <w:spacing w:val="-9"/>
                <w:sz w:val="24"/>
              </w:rPr>
              <w:t xml:space="preserve"> </w:t>
            </w:r>
            <w:r>
              <w:rPr>
                <w:sz w:val="24"/>
              </w:rPr>
              <w:t>«Птицы</w:t>
            </w:r>
            <w:r>
              <w:rPr>
                <w:spacing w:val="-9"/>
                <w:sz w:val="24"/>
              </w:rPr>
              <w:t xml:space="preserve"> </w:t>
            </w:r>
            <w:r>
              <w:rPr>
                <w:sz w:val="24"/>
              </w:rPr>
              <w:t>средней</w:t>
            </w:r>
            <w:r>
              <w:rPr>
                <w:spacing w:val="-8"/>
                <w:sz w:val="24"/>
              </w:rPr>
              <w:t xml:space="preserve"> </w:t>
            </w:r>
            <w:r>
              <w:rPr>
                <w:sz w:val="24"/>
              </w:rPr>
              <w:t>полосы»;</w:t>
            </w:r>
            <w:r>
              <w:rPr>
                <w:spacing w:val="-9"/>
                <w:sz w:val="24"/>
              </w:rPr>
              <w:t xml:space="preserve"> </w:t>
            </w:r>
            <w:r>
              <w:rPr>
                <w:sz w:val="24"/>
              </w:rPr>
              <w:t>«Рептилии и амфибии»; «Собаки. Друзья и помощники»;</w:t>
            </w:r>
          </w:p>
          <w:p w:rsidR="0097566C" w:rsidRDefault="00DC5CD6">
            <w:pPr>
              <w:pStyle w:val="TableParagraph"/>
              <w:spacing w:line="272" w:lineRule="exact"/>
              <w:ind w:left="467"/>
              <w:rPr>
                <w:sz w:val="24"/>
              </w:rPr>
            </w:pPr>
            <w:r>
              <w:rPr>
                <w:sz w:val="24"/>
              </w:rPr>
              <w:t>«Спортивный</w:t>
            </w:r>
            <w:r>
              <w:rPr>
                <w:spacing w:val="-4"/>
                <w:sz w:val="24"/>
              </w:rPr>
              <w:t xml:space="preserve"> </w:t>
            </w:r>
            <w:r>
              <w:rPr>
                <w:sz w:val="24"/>
              </w:rPr>
              <w:t>инвентарь»;</w:t>
            </w:r>
            <w:r>
              <w:rPr>
                <w:spacing w:val="-2"/>
                <w:sz w:val="24"/>
              </w:rPr>
              <w:t xml:space="preserve"> </w:t>
            </w:r>
            <w:r>
              <w:rPr>
                <w:sz w:val="24"/>
              </w:rPr>
              <w:t>«Фрукты»;</w:t>
            </w:r>
            <w:r>
              <w:rPr>
                <w:spacing w:val="-2"/>
                <w:sz w:val="24"/>
              </w:rPr>
              <w:t xml:space="preserve"> «Цветы»;</w:t>
            </w:r>
          </w:p>
          <w:p w:rsidR="0097566C" w:rsidRDefault="00DC5CD6">
            <w:pPr>
              <w:pStyle w:val="TableParagraph"/>
              <w:spacing w:before="34" w:line="240" w:lineRule="auto"/>
              <w:ind w:left="467"/>
              <w:rPr>
                <w:sz w:val="24"/>
              </w:rPr>
            </w:pPr>
            <w:r>
              <w:rPr>
                <w:sz w:val="24"/>
              </w:rPr>
              <w:t>«Школьные</w:t>
            </w:r>
            <w:r>
              <w:rPr>
                <w:spacing w:val="-5"/>
                <w:sz w:val="24"/>
              </w:rPr>
              <w:t xml:space="preserve"> </w:t>
            </w:r>
            <w:r>
              <w:rPr>
                <w:sz w:val="24"/>
              </w:rPr>
              <w:t>принадлежности»;</w:t>
            </w:r>
            <w:r>
              <w:rPr>
                <w:spacing w:val="1"/>
                <w:sz w:val="24"/>
              </w:rPr>
              <w:t xml:space="preserve"> </w:t>
            </w:r>
            <w:r>
              <w:rPr>
                <w:spacing w:val="-2"/>
                <w:sz w:val="24"/>
              </w:rPr>
              <w:t>«Явления</w:t>
            </w:r>
          </w:p>
          <w:p w:rsidR="0097566C" w:rsidRDefault="00DC5CD6">
            <w:pPr>
              <w:pStyle w:val="TableParagraph"/>
              <w:spacing w:before="41" w:line="280" w:lineRule="auto"/>
              <w:ind w:left="647" w:right="421" w:hanging="180"/>
              <w:rPr>
                <w:sz w:val="24"/>
              </w:rPr>
            </w:pPr>
            <w:r>
              <w:rPr>
                <w:sz w:val="24"/>
              </w:rPr>
              <w:t>природы»;</w:t>
            </w:r>
            <w:r>
              <w:rPr>
                <w:spacing w:val="-7"/>
                <w:sz w:val="24"/>
              </w:rPr>
              <w:t xml:space="preserve"> </w:t>
            </w:r>
            <w:r>
              <w:rPr>
                <w:sz w:val="24"/>
              </w:rPr>
              <w:t>«Ягоды</w:t>
            </w:r>
            <w:r>
              <w:rPr>
                <w:spacing w:val="-11"/>
                <w:sz w:val="24"/>
              </w:rPr>
              <w:t xml:space="preserve"> </w:t>
            </w:r>
            <w:r>
              <w:rPr>
                <w:sz w:val="24"/>
              </w:rPr>
              <w:t>лесные»;</w:t>
            </w:r>
            <w:r>
              <w:rPr>
                <w:spacing w:val="-5"/>
                <w:sz w:val="24"/>
              </w:rPr>
              <w:t xml:space="preserve"> </w:t>
            </w:r>
            <w:r>
              <w:rPr>
                <w:sz w:val="24"/>
              </w:rPr>
              <w:t>«Ягоды</w:t>
            </w:r>
            <w:r>
              <w:rPr>
                <w:spacing w:val="-12"/>
                <w:sz w:val="24"/>
              </w:rPr>
              <w:t xml:space="preserve"> </w:t>
            </w:r>
            <w:r>
              <w:rPr>
                <w:sz w:val="24"/>
              </w:rPr>
              <w:t xml:space="preserve">садовые». </w:t>
            </w:r>
            <w:r>
              <w:rPr>
                <w:sz w:val="24"/>
                <w:u w:val="single"/>
              </w:rPr>
              <w:t>Серия «Расскажите детям о.»:</w:t>
            </w:r>
          </w:p>
          <w:p w:rsidR="0097566C" w:rsidRDefault="00DC5CD6">
            <w:pPr>
              <w:pStyle w:val="TableParagraph"/>
              <w:numPr>
                <w:ilvl w:val="0"/>
                <w:numId w:val="10"/>
              </w:numPr>
              <w:tabs>
                <w:tab w:val="left" w:pos="466"/>
              </w:tabs>
              <w:spacing w:before="32" w:line="240" w:lineRule="auto"/>
              <w:ind w:left="466" w:hanging="359"/>
              <w:rPr>
                <w:sz w:val="24"/>
              </w:rPr>
            </w:pPr>
            <w:r>
              <w:rPr>
                <w:sz w:val="24"/>
              </w:rPr>
              <w:t>«Расскажите</w:t>
            </w:r>
            <w:r>
              <w:rPr>
                <w:spacing w:val="-2"/>
                <w:sz w:val="24"/>
              </w:rPr>
              <w:t xml:space="preserve"> </w:t>
            </w:r>
            <w:r>
              <w:rPr>
                <w:sz w:val="24"/>
              </w:rPr>
              <w:t>детям</w:t>
            </w:r>
            <w:r>
              <w:rPr>
                <w:spacing w:val="-1"/>
                <w:sz w:val="24"/>
              </w:rPr>
              <w:t xml:space="preserve"> </w:t>
            </w:r>
            <w:r>
              <w:rPr>
                <w:sz w:val="24"/>
              </w:rPr>
              <w:t>о</w:t>
            </w:r>
            <w:r>
              <w:rPr>
                <w:spacing w:val="-1"/>
                <w:sz w:val="24"/>
              </w:rPr>
              <w:t xml:space="preserve"> </w:t>
            </w:r>
            <w:r>
              <w:rPr>
                <w:sz w:val="24"/>
              </w:rPr>
              <w:t>бытовых</w:t>
            </w:r>
            <w:r>
              <w:rPr>
                <w:spacing w:val="-1"/>
                <w:sz w:val="24"/>
              </w:rPr>
              <w:t xml:space="preserve"> </w:t>
            </w:r>
            <w:r>
              <w:rPr>
                <w:spacing w:val="-2"/>
                <w:sz w:val="24"/>
              </w:rPr>
              <w:t>приборах»;</w:t>
            </w:r>
          </w:p>
          <w:p w:rsidR="0097566C" w:rsidRDefault="00DC5CD6">
            <w:pPr>
              <w:pStyle w:val="TableParagraph"/>
              <w:spacing w:before="43" w:line="276" w:lineRule="auto"/>
              <w:ind w:left="467" w:right="621"/>
              <w:rPr>
                <w:sz w:val="24"/>
              </w:rPr>
            </w:pPr>
            <w:r>
              <w:rPr>
                <w:sz w:val="24"/>
              </w:rPr>
              <w:t>«Расскажите детям о Москве»; «Расскажите детям о Московском Кремле»; «Расскажите детям</w:t>
            </w:r>
            <w:r>
              <w:rPr>
                <w:spacing w:val="-8"/>
                <w:sz w:val="24"/>
              </w:rPr>
              <w:t xml:space="preserve"> </w:t>
            </w:r>
            <w:r>
              <w:rPr>
                <w:sz w:val="24"/>
              </w:rPr>
              <w:t>о</w:t>
            </w:r>
            <w:r>
              <w:rPr>
                <w:spacing w:val="-8"/>
                <w:sz w:val="24"/>
              </w:rPr>
              <w:t xml:space="preserve"> </w:t>
            </w:r>
            <w:r>
              <w:rPr>
                <w:sz w:val="24"/>
              </w:rPr>
              <w:t>космонавтике»;</w:t>
            </w:r>
            <w:r>
              <w:rPr>
                <w:spacing w:val="-8"/>
                <w:sz w:val="24"/>
              </w:rPr>
              <w:t xml:space="preserve"> </w:t>
            </w:r>
            <w:r>
              <w:rPr>
                <w:sz w:val="24"/>
              </w:rPr>
              <w:t>«Расскажите</w:t>
            </w:r>
            <w:r>
              <w:rPr>
                <w:spacing w:val="-8"/>
                <w:sz w:val="24"/>
              </w:rPr>
              <w:t xml:space="preserve"> </w:t>
            </w:r>
            <w:r>
              <w:rPr>
                <w:sz w:val="24"/>
              </w:rPr>
              <w:t>детям</w:t>
            </w:r>
            <w:r>
              <w:rPr>
                <w:spacing w:val="-8"/>
                <w:sz w:val="24"/>
              </w:rPr>
              <w:t xml:space="preserve"> </w:t>
            </w:r>
            <w:r>
              <w:rPr>
                <w:sz w:val="24"/>
              </w:rPr>
              <w:t>о</w:t>
            </w:r>
          </w:p>
          <w:p w:rsidR="0097566C" w:rsidRDefault="00DC5CD6">
            <w:pPr>
              <w:pStyle w:val="TableParagraph"/>
              <w:spacing w:line="276" w:lineRule="auto"/>
              <w:ind w:left="467" w:right="421"/>
              <w:rPr>
                <w:sz w:val="24"/>
              </w:rPr>
            </w:pPr>
            <w:r>
              <w:rPr>
                <w:sz w:val="24"/>
              </w:rPr>
              <w:t>космосе»;</w:t>
            </w:r>
            <w:r>
              <w:rPr>
                <w:spacing w:val="-10"/>
                <w:sz w:val="24"/>
              </w:rPr>
              <w:t xml:space="preserve"> </w:t>
            </w:r>
            <w:r>
              <w:rPr>
                <w:sz w:val="24"/>
              </w:rPr>
              <w:t>«Расскажите</w:t>
            </w:r>
            <w:r>
              <w:rPr>
                <w:spacing w:val="-10"/>
                <w:sz w:val="24"/>
              </w:rPr>
              <w:t xml:space="preserve"> </w:t>
            </w:r>
            <w:r>
              <w:rPr>
                <w:sz w:val="24"/>
              </w:rPr>
              <w:t>детям</w:t>
            </w:r>
            <w:r>
              <w:rPr>
                <w:spacing w:val="-10"/>
                <w:sz w:val="24"/>
              </w:rPr>
              <w:t xml:space="preserve"> </w:t>
            </w:r>
            <w:r>
              <w:rPr>
                <w:sz w:val="24"/>
              </w:rPr>
              <w:t>об</w:t>
            </w:r>
            <w:r>
              <w:rPr>
                <w:spacing w:val="-10"/>
                <w:sz w:val="24"/>
              </w:rPr>
              <w:t xml:space="preserve"> </w:t>
            </w:r>
            <w:r>
              <w:rPr>
                <w:sz w:val="24"/>
              </w:rPr>
              <w:t>Отечественной войне</w:t>
            </w:r>
            <w:r>
              <w:rPr>
                <w:spacing w:val="-5"/>
                <w:sz w:val="24"/>
              </w:rPr>
              <w:t xml:space="preserve"> </w:t>
            </w:r>
            <w:r>
              <w:rPr>
                <w:sz w:val="24"/>
              </w:rPr>
              <w:t>1812</w:t>
            </w:r>
            <w:r>
              <w:rPr>
                <w:spacing w:val="-4"/>
                <w:sz w:val="24"/>
              </w:rPr>
              <w:t xml:space="preserve"> </w:t>
            </w:r>
            <w:r>
              <w:rPr>
                <w:sz w:val="24"/>
              </w:rPr>
              <w:t>года»;</w:t>
            </w:r>
            <w:r>
              <w:rPr>
                <w:spacing w:val="-4"/>
                <w:sz w:val="24"/>
              </w:rPr>
              <w:t xml:space="preserve"> </w:t>
            </w:r>
            <w:r>
              <w:rPr>
                <w:sz w:val="24"/>
              </w:rPr>
              <w:t>«Расскажите</w:t>
            </w:r>
            <w:r>
              <w:rPr>
                <w:spacing w:val="-4"/>
                <w:sz w:val="24"/>
              </w:rPr>
              <w:t xml:space="preserve"> </w:t>
            </w:r>
            <w:r>
              <w:rPr>
                <w:sz w:val="24"/>
              </w:rPr>
              <w:t>детям</w:t>
            </w:r>
            <w:r>
              <w:rPr>
                <w:spacing w:val="-4"/>
                <w:sz w:val="24"/>
              </w:rPr>
              <w:t xml:space="preserve"> </w:t>
            </w:r>
            <w:r>
              <w:rPr>
                <w:sz w:val="24"/>
              </w:rPr>
              <w:t>о</w:t>
            </w:r>
            <w:r>
              <w:rPr>
                <w:spacing w:val="-2"/>
                <w:sz w:val="24"/>
              </w:rPr>
              <w:t xml:space="preserve"> </w:t>
            </w:r>
            <w:r>
              <w:rPr>
                <w:sz w:val="24"/>
              </w:rPr>
              <w:t>рабочих инструментах»; «Расскажите детям о транспорте»,</w:t>
            </w:r>
            <w:r>
              <w:rPr>
                <w:spacing w:val="-7"/>
                <w:sz w:val="24"/>
              </w:rPr>
              <w:t xml:space="preserve"> </w:t>
            </w:r>
            <w:r>
              <w:rPr>
                <w:sz w:val="24"/>
              </w:rPr>
              <w:t>«Расскажите</w:t>
            </w:r>
            <w:r>
              <w:rPr>
                <w:spacing w:val="-6"/>
                <w:sz w:val="24"/>
              </w:rPr>
              <w:t xml:space="preserve"> </w:t>
            </w:r>
            <w:r>
              <w:rPr>
                <w:sz w:val="24"/>
              </w:rPr>
              <w:t>детям</w:t>
            </w:r>
            <w:r>
              <w:rPr>
                <w:spacing w:val="-8"/>
                <w:sz w:val="24"/>
              </w:rPr>
              <w:t xml:space="preserve"> </w:t>
            </w:r>
            <w:r>
              <w:rPr>
                <w:sz w:val="24"/>
              </w:rPr>
              <w:t>о</w:t>
            </w:r>
            <w:r>
              <w:rPr>
                <w:spacing w:val="-5"/>
                <w:sz w:val="24"/>
              </w:rPr>
              <w:t xml:space="preserve"> </w:t>
            </w:r>
            <w:r>
              <w:rPr>
                <w:sz w:val="24"/>
              </w:rPr>
              <w:t>специальных машинах»; «Расскажите детям о хлебе»,</w:t>
            </w:r>
          </w:p>
          <w:p w:rsidR="0097566C" w:rsidRDefault="00DC5CD6">
            <w:pPr>
              <w:pStyle w:val="TableParagraph"/>
              <w:spacing w:before="1" w:line="240" w:lineRule="auto"/>
              <w:ind w:left="467"/>
              <w:rPr>
                <w:sz w:val="24"/>
              </w:rPr>
            </w:pPr>
            <w:r>
              <w:rPr>
                <w:sz w:val="24"/>
              </w:rPr>
              <w:t>«Расскажите</w:t>
            </w:r>
            <w:r>
              <w:rPr>
                <w:spacing w:val="11"/>
                <w:sz w:val="24"/>
              </w:rPr>
              <w:t xml:space="preserve"> </w:t>
            </w:r>
            <w:r>
              <w:rPr>
                <w:sz w:val="24"/>
              </w:rPr>
              <w:t>детям</w:t>
            </w:r>
            <w:r>
              <w:rPr>
                <w:spacing w:val="12"/>
                <w:sz w:val="24"/>
              </w:rPr>
              <w:t xml:space="preserve"> </w:t>
            </w:r>
            <w:r>
              <w:rPr>
                <w:sz w:val="24"/>
              </w:rPr>
              <w:t>о</w:t>
            </w:r>
            <w:r>
              <w:rPr>
                <w:spacing w:val="14"/>
                <w:sz w:val="24"/>
              </w:rPr>
              <w:t xml:space="preserve"> </w:t>
            </w:r>
            <w:r>
              <w:rPr>
                <w:spacing w:val="-2"/>
                <w:sz w:val="24"/>
              </w:rPr>
              <w:t>грибах»;</w:t>
            </w:r>
          </w:p>
        </w:tc>
      </w:tr>
      <w:tr w:rsidR="0097566C">
        <w:trPr>
          <w:trHeight w:val="952"/>
        </w:trPr>
        <w:tc>
          <w:tcPr>
            <w:tcW w:w="3445" w:type="dxa"/>
            <w:tcBorders>
              <w:bottom w:val="nil"/>
            </w:tcBorders>
          </w:tcPr>
          <w:p w:rsidR="0097566C" w:rsidRDefault="0097566C">
            <w:pPr>
              <w:pStyle w:val="TableParagraph"/>
              <w:spacing w:before="39" w:line="240" w:lineRule="auto"/>
              <w:ind w:left="0"/>
              <w:rPr>
                <w:sz w:val="24"/>
              </w:rPr>
            </w:pPr>
          </w:p>
          <w:p w:rsidR="0097566C" w:rsidRDefault="00DC5CD6">
            <w:pPr>
              <w:pStyle w:val="TableParagraph"/>
              <w:spacing w:line="240" w:lineRule="auto"/>
              <w:rPr>
                <w:b/>
                <w:sz w:val="24"/>
              </w:rPr>
            </w:pPr>
            <w:r>
              <w:rPr>
                <w:b/>
                <w:spacing w:val="-2"/>
                <w:sz w:val="24"/>
              </w:rPr>
              <w:t>«Художественно-</w:t>
            </w:r>
          </w:p>
          <w:p w:rsidR="0097566C" w:rsidRDefault="00DC5CD6">
            <w:pPr>
              <w:pStyle w:val="TableParagraph"/>
              <w:spacing w:before="41" w:line="240" w:lineRule="auto"/>
              <w:rPr>
                <w:b/>
                <w:sz w:val="24"/>
              </w:rPr>
            </w:pPr>
            <w:r>
              <w:rPr>
                <w:b/>
                <w:sz w:val="24"/>
              </w:rPr>
              <w:t>эстетическое</w:t>
            </w:r>
            <w:r>
              <w:rPr>
                <w:b/>
                <w:spacing w:val="-7"/>
                <w:sz w:val="24"/>
              </w:rPr>
              <w:t xml:space="preserve"> </w:t>
            </w:r>
            <w:r>
              <w:rPr>
                <w:b/>
                <w:spacing w:val="-2"/>
                <w:sz w:val="24"/>
              </w:rPr>
              <w:t>развитие»</w:t>
            </w:r>
          </w:p>
        </w:tc>
        <w:tc>
          <w:tcPr>
            <w:tcW w:w="5908" w:type="dxa"/>
          </w:tcPr>
          <w:p w:rsidR="0097566C" w:rsidRDefault="00DC5CD6">
            <w:pPr>
              <w:pStyle w:val="TableParagraph"/>
              <w:numPr>
                <w:ilvl w:val="0"/>
                <w:numId w:val="9"/>
              </w:numPr>
              <w:tabs>
                <w:tab w:val="left" w:pos="466"/>
              </w:tabs>
              <w:ind w:left="466" w:hanging="359"/>
              <w:rPr>
                <w:sz w:val="24"/>
              </w:rPr>
            </w:pPr>
            <w:r>
              <w:rPr>
                <w:sz w:val="24"/>
              </w:rPr>
              <w:t>Д.Н.Колдина.</w:t>
            </w:r>
            <w:r>
              <w:rPr>
                <w:spacing w:val="53"/>
                <w:sz w:val="24"/>
              </w:rPr>
              <w:t xml:space="preserve"> </w:t>
            </w:r>
            <w:r>
              <w:rPr>
                <w:sz w:val="24"/>
              </w:rPr>
              <w:t>Рисование</w:t>
            </w:r>
            <w:r>
              <w:rPr>
                <w:spacing w:val="-2"/>
                <w:sz w:val="24"/>
              </w:rPr>
              <w:t xml:space="preserve"> </w:t>
            </w:r>
            <w:r>
              <w:rPr>
                <w:sz w:val="24"/>
              </w:rPr>
              <w:t>с</w:t>
            </w:r>
            <w:r>
              <w:rPr>
                <w:spacing w:val="-3"/>
                <w:sz w:val="24"/>
              </w:rPr>
              <w:t xml:space="preserve"> </w:t>
            </w:r>
            <w:r>
              <w:rPr>
                <w:sz w:val="24"/>
              </w:rPr>
              <w:t>детьми</w:t>
            </w:r>
            <w:r>
              <w:rPr>
                <w:spacing w:val="-2"/>
                <w:sz w:val="24"/>
              </w:rPr>
              <w:t xml:space="preserve"> </w:t>
            </w:r>
            <w:r>
              <w:rPr>
                <w:sz w:val="24"/>
              </w:rPr>
              <w:t>3-4</w:t>
            </w:r>
            <w:r>
              <w:rPr>
                <w:spacing w:val="-2"/>
                <w:sz w:val="24"/>
              </w:rPr>
              <w:t xml:space="preserve"> </w:t>
            </w:r>
            <w:r>
              <w:rPr>
                <w:spacing w:val="-5"/>
                <w:sz w:val="24"/>
              </w:rPr>
              <w:t>лет</w:t>
            </w:r>
          </w:p>
          <w:p w:rsidR="0097566C" w:rsidRDefault="00DC5CD6">
            <w:pPr>
              <w:pStyle w:val="TableParagraph"/>
              <w:numPr>
                <w:ilvl w:val="0"/>
                <w:numId w:val="9"/>
              </w:numPr>
              <w:tabs>
                <w:tab w:val="left" w:pos="466"/>
              </w:tabs>
              <w:spacing w:before="41" w:line="240" w:lineRule="auto"/>
              <w:ind w:left="466" w:hanging="359"/>
              <w:rPr>
                <w:sz w:val="24"/>
              </w:rPr>
            </w:pPr>
            <w:r>
              <w:rPr>
                <w:sz w:val="24"/>
              </w:rPr>
              <w:t>Д.Н.Колдина.</w:t>
            </w:r>
            <w:r>
              <w:rPr>
                <w:spacing w:val="53"/>
                <w:sz w:val="24"/>
              </w:rPr>
              <w:t xml:space="preserve"> </w:t>
            </w:r>
            <w:r>
              <w:rPr>
                <w:sz w:val="24"/>
              </w:rPr>
              <w:t>Рисование</w:t>
            </w:r>
            <w:r>
              <w:rPr>
                <w:spacing w:val="-2"/>
                <w:sz w:val="24"/>
              </w:rPr>
              <w:t xml:space="preserve"> </w:t>
            </w:r>
            <w:r>
              <w:rPr>
                <w:sz w:val="24"/>
              </w:rPr>
              <w:t>с</w:t>
            </w:r>
            <w:r>
              <w:rPr>
                <w:spacing w:val="-3"/>
                <w:sz w:val="24"/>
              </w:rPr>
              <w:t xml:space="preserve"> </w:t>
            </w:r>
            <w:r>
              <w:rPr>
                <w:sz w:val="24"/>
              </w:rPr>
              <w:t>детьми</w:t>
            </w:r>
            <w:r>
              <w:rPr>
                <w:spacing w:val="-2"/>
                <w:sz w:val="24"/>
              </w:rPr>
              <w:t xml:space="preserve"> </w:t>
            </w:r>
            <w:r>
              <w:rPr>
                <w:sz w:val="24"/>
              </w:rPr>
              <w:t>5-6</w:t>
            </w:r>
            <w:r>
              <w:rPr>
                <w:spacing w:val="-2"/>
                <w:sz w:val="24"/>
              </w:rPr>
              <w:t xml:space="preserve"> </w:t>
            </w:r>
            <w:r>
              <w:rPr>
                <w:spacing w:val="-5"/>
                <w:sz w:val="24"/>
              </w:rPr>
              <w:t>лет</w:t>
            </w:r>
          </w:p>
          <w:p w:rsidR="0097566C" w:rsidRDefault="00DC5CD6">
            <w:pPr>
              <w:pStyle w:val="TableParagraph"/>
              <w:numPr>
                <w:ilvl w:val="0"/>
                <w:numId w:val="9"/>
              </w:numPr>
              <w:tabs>
                <w:tab w:val="left" w:pos="466"/>
              </w:tabs>
              <w:spacing w:before="40" w:line="240" w:lineRule="auto"/>
              <w:ind w:left="466" w:hanging="359"/>
              <w:rPr>
                <w:sz w:val="24"/>
              </w:rPr>
            </w:pPr>
            <w:r>
              <w:rPr>
                <w:sz w:val="24"/>
              </w:rPr>
              <w:t>Д.Н.Колдина.</w:t>
            </w:r>
            <w:r>
              <w:rPr>
                <w:spacing w:val="53"/>
                <w:sz w:val="24"/>
              </w:rPr>
              <w:t xml:space="preserve"> </w:t>
            </w:r>
            <w:r>
              <w:rPr>
                <w:sz w:val="24"/>
              </w:rPr>
              <w:t>Рисование</w:t>
            </w:r>
            <w:r>
              <w:rPr>
                <w:spacing w:val="-2"/>
                <w:sz w:val="24"/>
              </w:rPr>
              <w:t xml:space="preserve"> </w:t>
            </w:r>
            <w:r>
              <w:rPr>
                <w:sz w:val="24"/>
              </w:rPr>
              <w:t>с</w:t>
            </w:r>
            <w:r>
              <w:rPr>
                <w:spacing w:val="-3"/>
                <w:sz w:val="24"/>
              </w:rPr>
              <w:t xml:space="preserve"> </w:t>
            </w:r>
            <w:r>
              <w:rPr>
                <w:sz w:val="24"/>
              </w:rPr>
              <w:t>детьми</w:t>
            </w:r>
            <w:r>
              <w:rPr>
                <w:spacing w:val="-2"/>
                <w:sz w:val="24"/>
              </w:rPr>
              <w:t xml:space="preserve"> </w:t>
            </w:r>
            <w:r>
              <w:rPr>
                <w:sz w:val="24"/>
              </w:rPr>
              <w:t>6-7</w:t>
            </w:r>
            <w:r>
              <w:rPr>
                <w:spacing w:val="-2"/>
                <w:sz w:val="24"/>
              </w:rPr>
              <w:t xml:space="preserve"> </w:t>
            </w:r>
            <w:r>
              <w:rPr>
                <w:spacing w:val="-5"/>
                <w:sz w:val="24"/>
              </w:rPr>
              <w:t>лет</w:t>
            </w:r>
          </w:p>
        </w:tc>
      </w:tr>
    </w:tbl>
    <w:p w:rsidR="0097566C" w:rsidRDefault="0097566C">
      <w:pPr>
        <w:pStyle w:val="TableParagraph"/>
        <w:spacing w:line="240" w:lineRule="auto"/>
        <w:rPr>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5"/>
        <w:gridCol w:w="5908"/>
      </w:tblGrid>
      <w:tr w:rsidR="0097566C">
        <w:trPr>
          <w:trHeight w:val="14291"/>
        </w:trPr>
        <w:tc>
          <w:tcPr>
            <w:tcW w:w="3445" w:type="dxa"/>
            <w:tcBorders>
              <w:top w:val="nil"/>
            </w:tcBorders>
          </w:tcPr>
          <w:p w:rsidR="0097566C" w:rsidRDefault="0097566C">
            <w:pPr>
              <w:pStyle w:val="TableParagraph"/>
              <w:spacing w:line="240" w:lineRule="auto"/>
              <w:ind w:left="0"/>
              <w:rPr>
                <w:sz w:val="24"/>
              </w:rPr>
            </w:pPr>
          </w:p>
        </w:tc>
        <w:tc>
          <w:tcPr>
            <w:tcW w:w="5908" w:type="dxa"/>
          </w:tcPr>
          <w:p w:rsidR="0097566C" w:rsidRDefault="00DC5CD6">
            <w:pPr>
              <w:pStyle w:val="TableParagraph"/>
              <w:numPr>
                <w:ilvl w:val="0"/>
                <w:numId w:val="8"/>
              </w:numPr>
              <w:tabs>
                <w:tab w:val="left" w:pos="466"/>
              </w:tabs>
              <w:spacing w:before="1" w:line="240" w:lineRule="auto"/>
              <w:ind w:left="466" w:hanging="359"/>
              <w:rPr>
                <w:sz w:val="24"/>
              </w:rPr>
            </w:pPr>
            <w:r>
              <w:rPr>
                <w:sz w:val="24"/>
              </w:rPr>
              <w:t>Д.Н.Колдина.</w:t>
            </w:r>
            <w:r>
              <w:rPr>
                <w:spacing w:val="54"/>
                <w:sz w:val="24"/>
              </w:rPr>
              <w:t xml:space="preserve"> </w:t>
            </w:r>
            <w:r>
              <w:rPr>
                <w:sz w:val="24"/>
              </w:rPr>
              <w:t>Аппликация</w:t>
            </w:r>
            <w:r>
              <w:rPr>
                <w:spacing w:val="-3"/>
                <w:sz w:val="24"/>
              </w:rPr>
              <w:t xml:space="preserve"> </w:t>
            </w:r>
            <w:r>
              <w:rPr>
                <w:sz w:val="24"/>
              </w:rPr>
              <w:t>с</w:t>
            </w:r>
            <w:r>
              <w:rPr>
                <w:spacing w:val="-1"/>
                <w:sz w:val="24"/>
              </w:rPr>
              <w:t xml:space="preserve"> </w:t>
            </w:r>
            <w:r>
              <w:rPr>
                <w:sz w:val="24"/>
              </w:rPr>
              <w:t>детьми</w:t>
            </w:r>
            <w:r>
              <w:rPr>
                <w:spacing w:val="-3"/>
                <w:sz w:val="24"/>
              </w:rPr>
              <w:t xml:space="preserve"> </w:t>
            </w:r>
            <w:r>
              <w:rPr>
                <w:sz w:val="24"/>
              </w:rPr>
              <w:t>3-4</w:t>
            </w:r>
            <w:r>
              <w:rPr>
                <w:spacing w:val="-2"/>
                <w:sz w:val="24"/>
              </w:rPr>
              <w:t xml:space="preserve"> </w:t>
            </w:r>
            <w:r>
              <w:rPr>
                <w:spacing w:val="-5"/>
                <w:sz w:val="24"/>
              </w:rPr>
              <w:t>лет</w:t>
            </w:r>
          </w:p>
          <w:p w:rsidR="0097566C" w:rsidRDefault="00DC5CD6">
            <w:pPr>
              <w:pStyle w:val="TableParagraph"/>
              <w:numPr>
                <w:ilvl w:val="0"/>
                <w:numId w:val="8"/>
              </w:numPr>
              <w:tabs>
                <w:tab w:val="left" w:pos="466"/>
              </w:tabs>
              <w:spacing w:before="41" w:line="240" w:lineRule="auto"/>
              <w:ind w:left="466" w:hanging="359"/>
              <w:rPr>
                <w:sz w:val="24"/>
              </w:rPr>
            </w:pPr>
            <w:r>
              <w:rPr>
                <w:sz w:val="24"/>
              </w:rPr>
              <w:t>Д.Н.Колдина.</w:t>
            </w:r>
            <w:r>
              <w:rPr>
                <w:spacing w:val="55"/>
                <w:sz w:val="24"/>
              </w:rPr>
              <w:t xml:space="preserve"> </w:t>
            </w:r>
            <w:r>
              <w:rPr>
                <w:sz w:val="24"/>
              </w:rPr>
              <w:t>Аппликация</w:t>
            </w:r>
            <w:r>
              <w:rPr>
                <w:spacing w:val="-3"/>
                <w:sz w:val="24"/>
              </w:rPr>
              <w:t xml:space="preserve"> </w:t>
            </w:r>
            <w:r>
              <w:rPr>
                <w:sz w:val="24"/>
              </w:rPr>
              <w:t>с</w:t>
            </w:r>
            <w:r>
              <w:rPr>
                <w:spacing w:val="-3"/>
                <w:sz w:val="24"/>
              </w:rPr>
              <w:t xml:space="preserve"> </w:t>
            </w:r>
            <w:r>
              <w:rPr>
                <w:sz w:val="24"/>
              </w:rPr>
              <w:t>детьми</w:t>
            </w:r>
            <w:r>
              <w:rPr>
                <w:spacing w:val="-2"/>
                <w:sz w:val="24"/>
              </w:rPr>
              <w:t xml:space="preserve"> </w:t>
            </w:r>
            <w:r>
              <w:rPr>
                <w:sz w:val="24"/>
              </w:rPr>
              <w:t>5-6</w:t>
            </w:r>
            <w:r>
              <w:rPr>
                <w:spacing w:val="-2"/>
                <w:sz w:val="24"/>
              </w:rPr>
              <w:t xml:space="preserve"> </w:t>
            </w:r>
            <w:r>
              <w:rPr>
                <w:spacing w:val="-5"/>
                <w:sz w:val="24"/>
              </w:rPr>
              <w:t>лет</w:t>
            </w:r>
          </w:p>
          <w:p w:rsidR="0097566C" w:rsidRDefault="00DC5CD6">
            <w:pPr>
              <w:pStyle w:val="TableParagraph"/>
              <w:numPr>
                <w:ilvl w:val="0"/>
                <w:numId w:val="8"/>
              </w:numPr>
              <w:tabs>
                <w:tab w:val="left" w:pos="466"/>
              </w:tabs>
              <w:spacing w:before="41" w:line="240" w:lineRule="auto"/>
              <w:ind w:left="466" w:hanging="359"/>
              <w:rPr>
                <w:sz w:val="24"/>
              </w:rPr>
            </w:pPr>
            <w:r>
              <w:rPr>
                <w:sz w:val="24"/>
              </w:rPr>
              <w:t>Д.Н.Колдина.</w:t>
            </w:r>
            <w:r>
              <w:rPr>
                <w:spacing w:val="56"/>
                <w:sz w:val="24"/>
              </w:rPr>
              <w:t xml:space="preserve"> </w:t>
            </w:r>
            <w:r>
              <w:rPr>
                <w:sz w:val="24"/>
              </w:rPr>
              <w:t>Лепка</w:t>
            </w:r>
            <w:r>
              <w:rPr>
                <w:spacing w:val="-2"/>
                <w:sz w:val="24"/>
              </w:rPr>
              <w:t xml:space="preserve"> </w:t>
            </w:r>
            <w:r>
              <w:rPr>
                <w:sz w:val="24"/>
              </w:rPr>
              <w:t>с</w:t>
            </w:r>
            <w:r>
              <w:rPr>
                <w:spacing w:val="-5"/>
                <w:sz w:val="24"/>
              </w:rPr>
              <w:t xml:space="preserve"> </w:t>
            </w:r>
            <w:r>
              <w:rPr>
                <w:sz w:val="24"/>
              </w:rPr>
              <w:t>детьми</w:t>
            </w:r>
            <w:r>
              <w:rPr>
                <w:spacing w:val="-2"/>
                <w:sz w:val="24"/>
              </w:rPr>
              <w:t xml:space="preserve"> </w:t>
            </w:r>
            <w:r>
              <w:rPr>
                <w:sz w:val="24"/>
              </w:rPr>
              <w:t>3-4</w:t>
            </w:r>
            <w:r>
              <w:rPr>
                <w:spacing w:val="-1"/>
                <w:sz w:val="24"/>
              </w:rPr>
              <w:t xml:space="preserve"> </w:t>
            </w:r>
            <w:r>
              <w:rPr>
                <w:spacing w:val="-5"/>
                <w:sz w:val="24"/>
              </w:rPr>
              <w:t>лет</w:t>
            </w:r>
          </w:p>
          <w:p w:rsidR="0097566C" w:rsidRDefault="00DC5CD6">
            <w:pPr>
              <w:pStyle w:val="TableParagraph"/>
              <w:numPr>
                <w:ilvl w:val="0"/>
                <w:numId w:val="8"/>
              </w:numPr>
              <w:tabs>
                <w:tab w:val="left" w:pos="466"/>
              </w:tabs>
              <w:spacing w:before="41" w:line="240" w:lineRule="auto"/>
              <w:ind w:left="466" w:hanging="359"/>
              <w:rPr>
                <w:sz w:val="24"/>
              </w:rPr>
            </w:pPr>
            <w:r>
              <w:rPr>
                <w:sz w:val="24"/>
              </w:rPr>
              <w:t>Д.Н.Колдина.</w:t>
            </w:r>
            <w:r>
              <w:rPr>
                <w:spacing w:val="57"/>
                <w:sz w:val="24"/>
              </w:rPr>
              <w:t xml:space="preserve"> </w:t>
            </w:r>
            <w:r>
              <w:rPr>
                <w:sz w:val="24"/>
              </w:rPr>
              <w:t>Лепка</w:t>
            </w:r>
            <w:r>
              <w:rPr>
                <w:spacing w:val="-2"/>
                <w:sz w:val="24"/>
              </w:rPr>
              <w:t xml:space="preserve"> </w:t>
            </w:r>
            <w:r>
              <w:rPr>
                <w:sz w:val="24"/>
              </w:rPr>
              <w:t>с</w:t>
            </w:r>
            <w:r>
              <w:rPr>
                <w:spacing w:val="-5"/>
                <w:sz w:val="24"/>
              </w:rPr>
              <w:t xml:space="preserve"> </w:t>
            </w:r>
            <w:r>
              <w:rPr>
                <w:sz w:val="24"/>
              </w:rPr>
              <w:t>детьми</w:t>
            </w:r>
            <w:r>
              <w:rPr>
                <w:spacing w:val="-1"/>
                <w:sz w:val="24"/>
              </w:rPr>
              <w:t xml:space="preserve"> </w:t>
            </w:r>
            <w:r>
              <w:rPr>
                <w:sz w:val="24"/>
              </w:rPr>
              <w:t>5-</w:t>
            </w:r>
            <w:r>
              <w:rPr>
                <w:spacing w:val="-2"/>
                <w:sz w:val="24"/>
              </w:rPr>
              <w:t xml:space="preserve"> </w:t>
            </w:r>
            <w:r>
              <w:rPr>
                <w:sz w:val="24"/>
              </w:rPr>
              <w:t>6</w:t>
            </w:r>
            <w:r>
              <w:rPr>
                <w:spacing w:val="-1"/>
                <w:sz w:val="24"/>
              </w:rPr>
              <w:t xml:space="preserve"> </w:t>
            </w:r>
            <w:r>
              <w:rPr>
                <w:spacing w:val="-5"/>
                <w:sz w:val="24"/>
              </w:rPr>
              <w:t>лет</w:t>
            </w:r>
          </w:p>
          <w:p w:rsidR="0097566C" w:rsidRDefault="00DC5CD6">
            <w:pPr>
              <w:pStyle w:val="TableParagraph"/>
              <w:numPr>
                <w:ilvl w:val="0"/>
                <w:numId w:val="8"/>
              </w:numPr>
              <w:tabs>
                <w:tab w:val="left" w:pos="465"/>
                <w:tab w:val="left" w:pos="467"/>
              </w:tabs>
              <w:spacing w:before="43" w:line="276" w:lineRule="auto"/>
              <w:ind w:right="341"/>
              <w:rPr>
                <w:sz w:val="24"/>
              </w:rPr>
            </w:pPr>
            <w:r>
              <w:rPr>
                <w:sz w:val="24"/>
              </w:rPr>
              <w:t>Д.Н.Колдина.</w:t>
            </w:r>
            <w:r>
              <w:rPr>
                <w:spacing w:val="40"/>
                <w:sz w:val="24"/>
              </w:rPr>
              <w:t xml:space="preserve"> </w:t>
            </w:r>
            <w:r>
              <w:rPr>
                <w:sz w:val="24"/>
              </w:rPr>
              <w:t>Лепка</w:t>
            </w:r>
            <w:r>
              <w:rPr>
                <w:spacing w:val="-5"/>
                <w:sz w:val="24"/>
              </w:rPr>
              <w:t xml:space="preserve"> </w:t>
            </w:r>
            <w:r>
              <w:rPr>
                <w:sz w:val="24"/>
              </w:rPr>
              <w:t>и</w:t>
            </w:r>
            <w:r>
              <w:rPr>
                <w:spacing w:val="-6"/>
                <w:sz w:val="24"/>
              </w:rPr>
              <w:t xml:space="preserve"> </w:t>
            </w:r>
            <w:r>
              <w:rPr>
                <w:sz w:val="24"/>
              </w:rPr>
              <w:t>аппликация</w:t>
            </w:r>
            <w:r>
              <w:rPr>
                <w:spacing w:val="-4"/>
                <w:sz w:val="24"/>
              </w:rPr>
              <w:t xml:space="preserve"> </w:t>
            </w:r>
            <w:r>
              <w:rPr>
                <w:sz w:val="24"/>
              </w:rPr>
              <w:t>с</w:t>
            </w:r>
            <w:r>
              <w:rPr>
                <w:spacing w:val="-5"/>
                <w:sz w:val="24"/>
              </w:rPr>
              <w:t xml:space="preserve"> </w:t>
            </w:r>
            <w:r>
              <w:rPr>
                <w:sz w:val="24"/>
              </w:rPr>
              <w:t>детьми</w:t>
            </w:r>
            <w:r>
              <w:rPr>
                <w:spacing w:val="-4"/>
                <w:sz w:val="24"/>
              </w:rPr>
              <w:t xml:space="preserve"> </w:t>
            </w:r>
            <w:r>
              <w:rPr>
                <w:sz w:val="24"/>
              </w:rPr>
              <w:t>6</w:t>
            </w:r>
            <w:r>
              <w:rPr>
                <w:spacing w:val="-2"/>
                <w:sz w:val="24"/>
              </w:rPr>
              <w:t xml:space="preserve"> </w:t>
            </w:r>
            <w:r>
              <w:rPr>
                <w:sz w:val="24"/>
              </w:rPr>
              <w:t>–</w:t>
            </w:r>
            <w:r>
              <w:rPr>
                <w:spacing w:val="-4"/>
                <w:sz w:val="24"/>
              </w:rPr>
              <w:t xml:space="preserve"> </w:t>
            </w:r>
            <w:r>
              <w:rPr>
                <w:sz w:val="24"/>
              </w:rPr>
              <w:t xml:space="preserve">7 </w:t>
            </w:r>
            <w:r>
              <w:rPr>
                <w:spacing w:val="-4"/>
                <w:sz w:val="24"/>
              </w:rPr>
              <w:t>лет</w:t>
            </w:r>
          </w:p>
          <w:p w:rsidR="0097566C" w:rsidRDefault="00DC5CD6">
            <w:pPr>
              <w:pStyle w:val="TableParagraph"/>
              <w:numPr>
                <w:ilvl w:val="0"/>
                <w:numId w:val="8"/>
              </w:numPr>
              <w:tabs>
                <w:tab w:val="left" w:pos="465"/>
                <w:tab w:val="left" w:pos="815"/>
                <w:tab w:val="left" w:pos="2231"/>
              </w:tabs>
              <w:spacing w:line="276" w:lineRule="auto"/>
              <w:ind w:left="815" w:right="274" w:hanging="709"/>
              <w:rPr>
                <w:sz w:val="24"/>
              </w:rPr>
            </w:pPr>
            <w:r>
              <w:rPr>
                <w:sz w:val="24"/>
              </w:rPr>
              <w:t>Куцакова Л.В.</w:t>
            </w:r>
            <w:r>
              <w:rPr>
                <w:sz w:val="24"/>
              </w:rPr>
              <w:tab/>
              <w:t>Конструирование из строительного</w:t>
            </w:r>
            <w:r>
              <w:rPr>
                <w:spacing w:val="-10"/>
                <w:sz w:val="24"/>
              </w:rPr>
              <w:t xml:space="preserve"> </w:t>
            </w:r>
            <w:r>
              <w:rPr>
                <w:sz w:val="24"/>
              </w:rPr>
              <w:t>материала:</w:t>
            </w:r>
            <w:r>
              <w:rPr>
                <w:spacing w:val="-10"/>
                <w:sz w:val="24"/>
              </w:rPr>
              <w:t xml:space="preserve"> </w:t>
            </w:r>
            <w:r>
              <w:rPr>
                <w:sz w:val="24"/>
              </w:rPr>
              <w:t>Средняя</w:t>
            </w:r>
            <w:r>
              <w:rPr>
                <w:spacing w:val="-10"/>
                <w:sz w:val="24"/>
              </w:rPr>
              <w:t xml:space="preserve"> </w:t>
            </w:r>
            <w:r>
              <w:rPr>
                <w:sz w:val="24"/>
              </w:rPr>
              <w:t>группа</w:t>
            </w:r>
            <w:r>
              <w:rPr>
                <w:spacing w:val="-8"/>
                <w:sz w:val="24"/>
              </w:rPr>
              <w:t xml:space="preserve"> </w:t>
            </w:r>
            <w:r>
              <w:rPr>
                <w:sz w:val="24"/>
              </w:rPr>
              <w:t>(4-5</w:t>
            </w:r>
          </w:p>
          <w:p w:rsidR="0097566C" w:rsidRDefault="00DC5CD6">
            <w:pPr>
              <w:pStyle w:val="TableParagraph"/>
              <w:spacing w:line="240" w:lineRule="auto"/>
              <w:ind w:left="467"/>
              <w:rPr>
                <w:sz w:val="24"/>
              </w:rPr>
            </w:pPr>
            <w:r>
              <w:rPr>
                <w:spacing w:val="-2"/>
                <w:sz w:val="24"/>
              </w:rPr>
              <w:t>лет).</w:t>
            </w:r>
          </w:p>
          <w:p w:rsidR="0097566C" w:rsidRDefault="00DC5CD6">
            <w:pPr>
              <w:pStyle w:val="TableParagraph"/>
              <w:numPr>
                <w:ilvl w:val="0"/>
                <w:numId w:val="8"/>
              </w:numPr>
              <w:tabs>
                <w:tab w:val="left" w:pos="465"/>
                <w:tab w:val="left" w:pos="467"/>
                <w:tab w:val="left" w:pos="2231"/>
              </w:tabs>
              <w:spacing w:before="41" w:line="276" w:lineRule="auto"/>
              <w:ind w:right="588"/>
              <w:rPr>
                <w:sz w:val="24"/>
              </w:rPr>
            </w:pPr>
            <w:r>
              <w:rPr>
                <w:sz w:val="24"/>
              </w:rPr>
              <w:t>Куцакова Л.В.</w:t>
            </w:r>
            <w:r>
              <w:rPr>
                <w:sz w:val="24"/>
              </w:rPr>
              <w:tab/>
              <w:t>Конструирование из строительного</w:t>
            </w:r>
            <w:r>
              <w:rPr>
                <w:spacing w:val="-10"/>
                <w:sz w:val="24"/>
              </w:rPr>
              <w:t xml:space="preserve"> </w:t>
            </w:r>
            <w:r>
              <w:rPr>
                <w:sz w:val="24"/>
              </w:rPr>
              <w:t>материала:</w:t>
            </w:r>
            <w:r>
              <w:rPr>
                <w:spacing w:val="-10"/>
                <w:sz w:val="24"/>
              </w:rPr>
              <w:t xml:space="preserve"> </w:t>
            </w:r>
            <w:r>
              <w:rPr>
                <w:sz w:val="24"/>
              </w:rPr>
              <w:t>Старшая</w:t>
            </w:r>
            <w:r>
              <w:rPr>
                <w:spacing w:val="-10"/>
                <w:sz w:val="24"/>
              </w:rPr>
              <w:t xml:space="preserve"> </w:t>
            </w:r>
            <w:r>
              <w:rPr>
                <w:sz w:val="24"/>
              </w:rPr>
              <w:t>группа</w:t>
            </w:r>
            <w:r>
              <w:rPr>
                <w:spacing w:val="-10"/>
                <w:sz w:val="24"/>
              </w:rPr>
              <w:t xml:space="preserve"> </w:t>
            </w:r>
            <w:r>
              <w:rPr>
                <w:sz w:val="24"/>
              </w:rPr>
              <w:t xml:space="preserve">(5-6 </w:t>
            </w:r>
            <w:r>
              <w:rPr>
                <w:spacing w:val="-2"/>
                <w:sz w:val="24"/>
              </w:rPr>
              <w:t>лет).</w:t>
            </w:r>
          </w:p>
          <w:p w:rsidR="0097566C" w:rsidRDefault="00DC5CD6">
            <w:pPr>
              <w:pStyle w:val="TableParagraph"/>
              <w:numPr>
                <w:ilvl w:val="0"/>
                <w:numId w:val="8"/>
              </w:numPr>
              <w:tabs>
                <w:tab w:val="left" w:pos="465"/>
                <w:tab w:val="left" w:pos="815"/>
                <w:tab w:val="left" w:pos="2231"/>
                <w:tab w:val="left" w:pos="2940"/>
                <w:tab w:val="left" w:pos="4356"/>
              </w:tabs>
              <w:spacing w:before="1" w:line="276" w:lineRule="auto"/>
              <w:ind w:left="815" w:right="1314" w:hanging="709"/>
              <w:rPr>
                <w:sz w:val="24"/>
              </w:rPr>
            </w:pPr>
            <w:r>
              <w:rPr>
                <w:sz w:val="24"/>
              </w:rPr>
              <w:t>Куцакова Л.В.</w:t>
            </w:r>
            <w:r>
              <w:rPr>
                <w:sz w:val="24"/>
              </w:rPr>
              <w:tab/>
            </w:r>
            <w:r>
              <w:rPr>
                <w:spacing w:val="-2"/>
                <w:sz w:val="24"/>
              </w:rPr>
              <w:t>Конструирование</w:t>
            </w:r>
            <w:r>
              <w:rPr>
                <w:sz w:val="24"/>
              </w:rPr>
              <w:tab/>
            </w:r>
            <w:r>
              <w:rPr>
                <w:spacing w:val="-6"/>
                <w:sz w:val="24"/>
              </w:rPr>
              <w:t xml:space="preserve">из </w:t>
            </w:r>
            <w:r>
              <w:rPr>
                <w:spacing w:val="-2"/>
                <w:sz w:val="24"/>
              </w:rPr>
              <w:t>строительного</w:t>
            </w:r>
            <w:r>
              <w:rPr>
                <w:sz w:val="24"/>
              </w:rPr>
              <w:tab/>
            </w:r>
            <w:r>
              <w:rPr>
                <w:spacing w:val="-2"/>
                <w:sz w:val="24"/>
              </w:rPr>
              <w:t>материала:</w:t>
            </w:r>
          </w:p>
          <w:p w:rsidR="0097566C" w:rsidRDefault="00DC5CD6">
            <w:pPr>
              <w:pStyle w:val="TableParagraph"/>
              <w:ind w:left="467"/>
              <w:rPr>
                <w:sz w:val="24"/>
              </w:rPr>
            </w:pPr>
            <w:r>
              <w:rPr>
                <w:sz w:val="24"/>
              </w:rPr>
              <w:t>Подготовительная</w:t>
            </w:r>
            <w:r>
              <w:rPr>
                <w:spacing w:val="-7"/>
                <w:sz w:val="24"/>
              </w:rPr>
              <w:t xml:space="preserve"> </w:t>
            </w:r>
            <w:r>
              <w:rPr>
                <w:sz w:val="24"/>
              </w:rPr>
              <w:t>к</w:t>
            </w:r>
            <w:r>
              <w:rPr>
                <w:spacing w:val="-4"/>
                <w:sz w:val="24"/>
              </w:rPr>
              <w:t xml:space="preserve"> </w:t>
            </w:r>
            <w:r>
              <w:rPr>
                <w:sz w:val="24"/>
              </w:rPr>
              <w:t>школе</w:t>
            </w:r>
            <w:r>
              <w:rPr>
                <w:spacing w:val="-5"/>
                <w:sz w:val="24"/>
              </w:rPr>
              <w:t xml:space="preserve"> </w:t>
            </w:r>
            <w:r>
              <w:rPr>
                <w:sz w:val="24"/>
              </w:rPr>
              <w:t>группа</w:t>
            </w:r>
            <w:r>
              <w:rPr>
                <w:spacing w:val="-4"/>
                <w:sz w:val="24"/>
              </w:rPr>
              <w:t xml:space="preserve"> </w:t>
            </w:r>
            <w:r>
              <w:rPr>
                <w:sz w:val="24"/>
              </w:rPr>
              <w:t>(6-7</w:t>
            </w:r>
            <w:r>
              <w:rPr>
                <w:spacing w:val="-4"/>
                <w:sz w:val="24"/>
              </w:rPr>
              <w:t xml:space="preserve"> </w:t>
            </w:r>
            <w:r>
              <w:rPr>
                <w:spacing w:val="-2"/>
                <w:sz w:val="24"/>
              </w:rPr>
              <w:t>лет).</w:t>
            </w:r>
          </w:p>
          <w:p w:rsidR="0097566C" w:rsidRDefault="00DC5CD6">
            <w:pPr>
              <w:pStyle w:val="TableParagraph"/>
              <w:numPr>
                <w:ilvl w:val="0"/>
                <w:numId w:val="8"/>
              </w:numPr>
              <w:tabs>
                <w:tab w:val="left" w:pos="466"/>
              </w:tabs>
              <w:spacing w:before="41" w:line="240" w:lineRule="auto"/>
              <w:ind w:left="466" w:hanging="359"/>
              <w:rPr>
                <w:sz w:val="24"/>
              </w:rPr>
            </w:pPr>
            <w:r>
              <w:rPr>
                <w:sz w:val="24"/>
              </w:rPr>
              <w:t>Библиотека</w:t>
            </w:r>
            <w:r>
              <w:rPr>
                <w:spacing w:val="-4"/>
                <w:sz w:val="24"/>
              </w:rPr>
              <w:t xml:space="preserve"> </w:t>
            </w:r>
            <w:r>
              <w:rPr>
                <w:sz w:val="24"/>
              </w:rPr>
              <w:t>программы</w:t>
            </w:r>
            <w:r>
              <w:rPr>
                <w:spacing w:val="-1"/>
                <w:sz w:val="24"/>
              </w:rPr>
              <w:t xml:space="preserve"> </w:t>
            </w:r>
            <w:r>
              <w:rPr>
                <w:sz w:val="24"/>
              </w:rPr>
              <w:t>«Ладушки».</w:t>
            </w:r>
            <w:r>
              <w:rPr>
                <w:spacing w:val="-2"/>
                <w:sz w:val="24"/>
              </w:rPr>
              <w:t xml:space="preserve"> </w:t>
            </w:r>
            <w:r>
              <w:rPr>
                <w:sz w:val="24"/>
              </w:rPr>
              <w:t>СПб,</w:t>
            </w:r>
            <w:r>
              <w:rPr>
                <w:spacing w:val="-1"/>
                <w:sz w:val="24"/>
              </w:rPr>
              <w:t xml:space="preserve"> </w:t>
            </w:r>
            <w:r>
              <w:rPr>
                <w:spacing w:val="-2"/>
                <w:sz w:val="24"/>
              </w:rPr>
              <w:t>2019;</w:t>
            </w:r>
          </w:p>
          <w:p w:rsidR="0097566C" w:rsidRDefault="00DC5CD6">
            <w:pPr>
              <w:pStyle w:val="TableParagraph"/>
              <w:numPr>
                <w:ilvl w:val="0"/>
                <w:numId w:val="8"/>
              </w:numPr>
              <w:tabs>
                <w:tab w:val="left" w:pos="465"/>
                <w:tab w:val="left" w:pos="815"/>
                <w:tab w:val="left" w:pos="2231"/>
              </w:tabs>
              <w:spacing w:before="41" w:line="278" w:lineRule="auto"/>
              <w:ind w:left="815" w:right="352" w:hanging="709"/>
              <w:rPr>
                <w:sz w:val="24"/>
              </w:rPr>
            </w:pPr>
            <w:r>
              <w:rPr>
                <w:spacing w:val="-2"/>
                <w:sz w:val="24"/>
              </w:rPr>
              <w:t>Каплунова</w:t>
            </w:r>
            <w:r>
              <w:rPr>
                <w:sz w:val="24"/>
              </w:rPr>
              <w:tab/>
              <w:t>И.</w:t>
            </w:r>
            <w:r>
              <w:rPr>
                <w:spacing w:val="-12"/>
                <w:sz w:val="24"/>
              </w:rPr>
              <w:t xml:space="preserve"> </w:t>
            </w:r>
            <w:r>
              <w:rPr>
                <w:sz w:val="24"/>
              </w:rPr>
              <w:t>И.</w:t>
            </w:r>
            <w:r>
              <w:rPr>
                <w:spacing w:val="-12"/>
                <w:sz w:val="24"/>
              </w:rPr>
              <w:t xml:space="preserve"> </w:t>
            </w:r>
            <w:r>
              <w:rPr>
                <w:sz w:val="24"/>
              </w:rPr>
              <w:t>Новоскольцева</w:t>
            </w:r>
            <w:r>
              <w:rPr>
                <w:spacing w:val="-14"/>
                <w:sz w:val="24"/>
              </w:rPr>
              <w:t xml:space="preserve"> </w:t>
            </w:r>
            <w:r>
              <w:rPr>
                <w:sz w:val="24"/>
              </w:rPr>
              <w:t>«Праздник каждый день» – подготовительная группа.</w:t>
            </w:r>
          </w:p>
          <w:p w:rsidR="0097566C" w:rsidRDefault="00DC5CD6">
            <w:pPr>
              <w:pStyle w:val="TableParagraph"/>
              <w:spacing w:line="272" w:lineRule="exact"/>
              <w:ind w:left="467"/>
              <w:rPr>
                <w:sz w:val="24"/>
              </w:rPr>
            </w:pPr>
            <w:r>
              <w:rPr>
                <w:sz w:val="24"/>
              </w:rPr>
              <w:t>Дополнительный</w:t>
            </w:r>
            <w:r>
              <w:rPr>
                <w:spacing w:val="-9"/>
                <w:sz w:val="24"/>
              </w:rPr>
              <w:t xml:space="preserve"> </w:t>
            </w:r>
            <w:r>
              <w:rPr>
                <w:spacing w:val="-2"/>
                <w:sz w:val="24"/>
              </w:rPr>
              <w:t>материал.</w:t>
            </w:r>
          </w:p>
          <w:p w:rsidR="0097566C" w:rsidRDefault="00DC5CD6">
            <w:pPr>
              <w:pStyle w:val="TableParagraph"/>
              <w:numPr>
                <w:ilvl w:val="0"/>
                <w:numId w:val="8"/>
              </w:numPr>
              <w:tabs>
                <w:tab w:val="left" w:pos="465"/>
                <w:tab w:val="left" w:pos="467"/>
              </w:tabs>
              <w:spacing w:before="41" w:line="276" w:lineRule="auto"/>
              <w:ind w:right="647"/>
              <w:rPr>
                <w:sz w:val="24"/>
              </w:rPr>
            </w:pPr>
            <w:r>
              <w:rPr>
                <w:sz w:val="24"/>
              </w:rPr>
              <w:t>И. Каплунова, И. Новоскольцева. «Этот удивительный</w:t>
            </w:r>
            <w:r>
              <w:rPr>
                <w:spacing w:val="-8"/>
                <w:sz w:val="24"/>
              </w:rPr>
              <w:t xml:space="preserve"> </w:t>
            </w:r>
            <w:r>
              <w:rPr>
                <w:sz w:val="24"/>
              </w:rPr>
              <w:t>мир».</w:t>
            </w:r>
            <w:r>
              <w:rPr>
                <w:spacing w:val="-10"/>
                <w:sz w:val="24"/>
              </w:rPr>
              <w:t xml:space="preserve"> </w:t>
            </w:r>
            <w:r>
              <w:rPr>
                <w:sz w:val="24"/>
              </w:rPr>
              <w:t>Развитие</w:t>
            </w:r>
            <w:r>
              <w:rPr>
                <w:spacing w:val="-9"/>
                <w:sz w:val="24"/>
              </w:rPr>
              <w:t xml:space="preserve"> </w:t>
            </w:r>
            <w:r>
              <w:rPr>
                <w:sz w:val="24"/>
              </w:rPr>
              <w:t>чувства</w:t>
            </w:r>
            <w:r>
              <w:rPr>
                <w:spacing w:val="-9"/>
                <w:sz w:val="24"/>
              </w:rPr>
              <w:t xml:space="preserve"> </w:t>
            </w:r>
            <w:r>
              <w:rPr>
                <w:sz w:val="24"/>
              </w:rPr>
              <w:t>ритма</w:t>
            </w:r>
            <w:r>
              <w:rPr>
                <w:spacing w:val="-9"/>
                <w:sz w:val="24"/>
              </w:rPr>
              <w:t xml:space="preserve"> </w:t>
            </w:r>
            <w:r>
              <w:rPr>
                <w:sz w:val="24"/>
              </w:rPr>
              <w:t xml:space="preserve">у </w:t>
            </w:r>
            <w:r>
              <w:rPr>
                <w:spacing w:val="-2"/>
                <w:sz w:val="24"/>
              </w:rPr>
              <w:t>детей»;</w:t>
            </w:r>
          </w:p>
          <w:p w:rsidR="0097566C" w:rsidRDefault="00DC5CD6">
            <w:pPr>
              <w:pStyle w:val="TableParagraph"/>
              <w:numPr>
                <w:ilvl w:val="0"/>
                <w:numId w:val="8"/>
              </w:numPr>
              <w:tabs>
                <w:tab w:val="left" w:pos="466"/>
              </w:tabs>
              <w:spacing w:before="1" w:line="240" w:lineRule="auto"/>
              <w:ind w:left="466" w:hanging="359"/>
              <w:rPr>
                <w:sz w:val="24"/>
              </w:rPr>
            </w:pPr>
            <w:r>
              <w:rPr>
                <w:sz w:val="24"/>
              </w:rPr>
              <w:t>И.</w:t>
            </w:r>
            <w:r>
              <w:rPr>
                <w:spacing w:val="-2"/>
                <w:sz w:val="24"/>
              </w:rPr>
              <w:t xml:space="preserve"> </w:t>
            </w:r>
            <w:r>
              <w:rPr>
                <w:sz w:val="24"/>
              </w:rPr>
              <w:t>Каплунова,</w:t>
            </w:r>
            <w:r>
              <w:rPr>
                <w:spacing w:val="-2"/>
                <w:sz w:val="24"/>
              </w:rPr>
              <w:t xml:space="preserve"> </w:t>
            </w:r>
            <w:r>
              <w:rPr>
                <w:sz w:val="24"/>
              </w:rPr>
              <w:t>И.</w:t>
            </w:r>
            <w:r>
              <w:rPr>
                <w:spacing w:val="-1"/>
                <w:sz w:val="24"/>
              </w:rPr>
              <w:t xml:space="preserve"> </w:t>
            </w:r>
            <w:r>
              <w:rPr>
                <w:sz w:val="24"/>
              </w:rPr>
              <w:t>Новоскольцева.</w:t>
            </w:r>
            <w:r>
              <w:rPr>
                <w:spacing w:val="-2"/>
                <w:sz w:val="24"/>
              </w:rPr>
              <w:t xml:space="preserve"> </w:t>
            </w:r>
            <w:r>
              <w:rPr>
                <w:sz w:val="24"/>
              </w:rPr>
              <w:t>«Я</w:t>
            </w:r>
            <w:r>
              <w:rPr>
                <w:spacing w:val="-2"/>
                <w:sz w:val="24"/>
              </w:rPr>
              <w:t xml:space="preserve"> </w:t>
            </w:r>
            <w:r>
              <w:rPr>
                <w:sz w:val="24"/>
              </w:rPr>
              <w:t>живу</w:t>
            </w:r>
            <w:r>
              <w:rPr>
                <w:spacing w:val="-1"/>
                <w:sz w:val="24"/>
              </w:rPr>
              <w:t xml:space="preserve"> </w:t>
            </w:r>
            <w:r>
              <w:rPr>
                <w:spacing w:val="-10"/>
                <w:sz w:val="24"/>
              </w:rPr>
              <w:t>в</w:t>
            </w:r>
          </w:p>
          <w:p w:rsidR="0097566C" w:rsidRDefault="00DC5CD6">
            <w:pPr>
              <w:pStyle w:val="TableParagraph"/>
              <w:spacing w:before="41" w:line="276" w:lineRule="auto"/>
              <w:ind w:left="467"/>
              <w:rPr>
                <w:sz w:val="24"/>
              </w:rPr>
            </w:pPr>
            <w:r>
              <w:rPr>
                <w:sz w:val="24"/>
              </w:rPr>
              <w:t>России»:</w:t>
            </w:r>
            <w:r>
              <w:rPr>
                <w:spacing w:val="-5"/>
                <w:sz w:val="24"/>
              </w:rPr>
              <w:t xml:space="preserve"> </w:t>
            </w:r>
            <w:r>
              <w:rPr>
                <w:sz w:val="24"/>
              </w:rPr>
              <w:t>песни</w:t>
            </w:r>
            <w:r>
              <w:rPr>
                <w:spacing w:val="-7"/>
                <w:sz w:val="24"/>
              </w:rPr>
              <w:t xml:space="preserve"> </w:t>
            </w:r>
            <w:r>
              <w:rPr>
                <w:sz w:val="24"/>
              </w:rPr>
              <w:t>и</w:t>
            </w:r>
            <w:r>
              <w:rPr>
                <w:spacing w:val="-5"/>
                <w:sz w:val="24"/>
              </w:rPr>
              <w:t xml:space="preserve"> </w:t>
            </w:r>
            <w:r>
              <w:rPr>
                <w:sz w:val="24"/>
              </w:rPr>
              <w:t>стихи</w:t>
            </w:r>
            <w:r>
              <w:rPr>
                <w:spacing w:val="-7"/>
                <w:sz w:val="24"/>
              </w:rPr>
              <w:t xml:space="preserve"> </w:t>
            </w:r>
            <w:r>
              <w:rPr>
                <w:sz w:val="24"/>
              </w:rPr>
              <w:t>о</w:t>
            </w:r>
            <w:r>
              <w:rPr>
                <w:spacing w:val="-5"/>
                <w:sz w:val="24"/>
              </w:rPr>
              <w:t xml:space="preserve"> </w:t>
            </w:r>
            <w:r>
              <w:rPr>
                <w:sz w:val="24"/>
              </w:rPr>
              <w:t>Родине,</w:t>
            </w:r>
            <w:r>
              <w:rPr>
                <w:spacing w:val="-5"/>
                <w:sz w:val="24"/>
              </w:rPr>
              <w:t xml:space="preserve"> </w:t>
            </w:r>
            <w:r>
              <w:rPr>
                <w:sz w:val="24"/>
              </w:rPr>
              <w:t>мире</w:t>
            </w:r>
            <w:r>
              <w:rPr>
                <w:spacing w:val="-6"/>
                <w:sz w:val="24"/>
              </w:rPr>
              <w:t xml:space="preserve"> </w:t>
            </w:r>
            <w:r>
              <w:rPr>
                <w:sz w:val="24"/>
              </w:rPr>
              <w:t>и</w:t>
            </w:r>
            <w:r>
              <w:rPr>
                <w:spacing w:val="-5"/>
                <w:sz w:val="24"/>
              </w:rPr>
              <w:t xml:space="preserve"> </w:t>
            </w:r>
            <w:r>
              <w:rPr>
                <w:sz w:val="24"/>
              </w:rPr>
              <w:t>дружбе»: для детей ст. дошк.возраста.</w:t>
            </w:r>
          </w:p>
          <w:p w:rsidR="0097566C" w:rsidRDefault="00DC5CD6">
            <w:pPr>
              <w:pStyle w:val="TableParagraph"/>
              <w:numPr>
                <w:ilvl w:val="0"/>
                <w:numId w:val="8"/>
              </w:numPr>
              <w:tabs>
                <w:tab w:val="left" w:pos="466"/>
              </w:tabs>
              <w:spacing w:before="1" w:line="240" w:lineRule="auto"/>
              <w:ind w:left="466" w:hanging="359"/>
              <w:rPr>
                <w:sz w:val="24"/>
              </w:rPr>
            </w:pPr>
            <w:r>
              <w:rPr>
                <w:sz w:val="24"/>
              </w:rPr>
              <w:t>И.</w:t>
            </w:r>
            <w:r>
              <w:rPr>
                <w:spacing w:val="-2"/>
                <w:sz w:val="24"/>
              </w:rPr>
              <w:t xml:space="preserve"> </w:t>
            </w:r>
            <w:r>
              <w:rPr>
                <w:sz w:val="24"/>
              </w:rPr>
              <w:t>Каплунова,</w:t>
            </w:r>
            <w:r>
              <w:rPr>
                <w:spacing w:val="-2"/>
                <w:sz w:val="24"/>
              </w:rPr>
              <w:t xml:space="preserve"> </w:t>
            </w:r>
            <w:r>
              <w:rPr>
                <w:sz w:val="24"/>
              </w:rPr>
              <w:t>И.</w:t>
            </w:r>
            <w:r>
              <w:rPr>
                <w:spacing w:val="-2"/>
                <w:sz w:val="24"/>
              </w:rPr>
              <w:t xml:space="preserve"> </w:t>
            </w:r>
            <w:r>
              <w:rPr>
                <w:sz w:val="24"/>
              </w:rPr>
              <w:t>Новоскольцева,</w:t>
            </w:r>
            <w:r>
              <w:rPr>
                <w:spacing w:val="-2"/>
                <w:sz w:val="24"/>
              </w:rPr>
              <w:t xml:space="preserve"> </w:t>
            </w:r>
            <w:r>
              <w:rPr>
                <w:sz w:val="24"/>
              </w:rPr>
              <w:t>И.</w:t>
            </w:r>
            <w:r>
              <w:rPr>
                <w:spacing w:val="-1"/>
                <w:sz w:val="24"/>
              </w:rPr>
              <w:t xml:space="preserve"> </w:t>
            </w:r>
            <w:r>
              <w:rPr>
                <w:spacing w:val="-2"/>
                <w:sz w:val="24"/>
              </w:rPr>
              <w:t>Алексеева</w:t>
            </w:r>
          </w:p>
          <w:p w:rsidR="0097566C" w:rsidRDefault="00DC5CD6">
            <w:pPr>
              <w:pStyle w:val="TableParagraph"/>
              <w:spacing w:before="41" w:line="240" w:lineRule="auto"/>
              <w:ind w:left="467"/>
              <w:rPr>
                <w:sz w:val="24"/>
              </w:rPr>
            </w:pPr>
            <w:r>
              <w:rPr>
                <w:sz w:val="24"/>
              </w:rPr>
              <w:t>«Топ-топ</w:t>
            </w:r>
            <w:r>
              <w:rPr>
                <w:spacing w:val="-4"/>
                <w:sz w:val="24"/>
              </w:rPr>
              <w:t xml:space="preserve"> </w:t>
            </w:r>
            <w:r>
              <w:rPr>
                <w:sz w:val="24"/>
              </w:rPr>
              <w:t>каблучок».</w:t>
            </w:r>
            <w:r>
              <w:rPr>
                <w:spacing w:val="-2"/>
                <w:sz w:val="24"/>
              </w:rPr>
              <w:t xml:space="preserve"> </w:t>
            </w:r>
            <w:r>
              <w:rPr>
                <w:sz w:val="24"/>
              </w:rPr>
              <w:t>Танцы</w:t>
            </w:r>
            <w:r>
              <w:rPr>
                <w:spacing w:val="-2"/>
                <w:sz w:val="24"/>
              </w:rPr>
              <w:t xml:space="preserve"> </w:t>
            </w:r>
            <w:r>
              <w:rPr>
                <w:sz w:val="24"/>
              </w:rPr>
              <w:t>в</w:t>
            </w:r>
            <w:r>
              <w:rPr>
                <w:spacing w:val="-2"/>
                <w:sz w:val="24"/>
              </w:rPr>
              <w:t xml:space="preserve"> </w:t>
            </w:r>
            <w:r>
              <w:rPr>
                <w:sz w:val="24"/>
              </w:rPr>
              <w:t>детском</w:t>
            </w:r>
            <w:r>
              <w:rPr>
                <w:spacing w:val="-2"/>
                <w:sz w:val="24"/>
              </w:rPr>
              <w:t xml:space="preserve"> саду.Вып.1.</w:t>
            </w:r>
          </w:p>
          <w:p w:rsidR="0097566C" w:rsidRDefault="00DC5CD6">
            <w:pPr>
              <w:pStyle w:val="TableParagraph"/>
              <w:spacing w:before="41" w:line="276" w:lineRule="auto"/>
              <w:ind w:left="467" w:right="621"/>
              <w:rPr>
                <w:sz w:val="24"/>
              </w:rPr>
            </w:pPr>
            <w:r>
              <w:rPr>
                <w:sz w:val="24"/>
              </w:rPr>
              <w:t>Пособие</w:t>
            </w:r>
            <w:r>
              <w:rPr>
                <w:spacing w:val="-10"/>
                <w:sz w:val="24"/>
              </w:rPr>
              <w:t xml:space="preserve"> </w:t>
            </w:r>
            <w:r>
              <w:rPr>
                <w:sz w:val="24"/>
              </w:rPr>
              <w:t>для</w:t>
            </w:r>
            <w:r>
              <w:rPr>
                <w:spacing w:val="-9"/>
                <w:sz w:val="24"/>
              </w:rPr>
              <w:t xml:space="preserve"> </w:t>
            </w:r>
            <w:r>
              <w:rPr>
                <w:sz w:val="24"/>
              </w:rPr>
              <w:t>музыкальных</w:t>
            </w:r>
            <w:r>
              <w:rPr>
                <w:spacing w:val="-9"/>
                <w:sz w:val="24"/>
              </w:rPr>
              <w:t xml:space="preserve"> </w:t>
            </w:r>
            <w:r>
              <w:rPr>
                <w:sz w:val="24"/>
              </w:rPr>
              <w:t>руководителей</w:t>
            </w:r>
            <w:r>
              <w:rPr>
                <w:spacing w:val="-9"/>
                <w:sz w:val="24"/>
              </w:rPr>
              <w:t xml:space="preserve"> </w:t>
            </w:r>
            <w:r>
              <w:rPr>
                <w:sz w:val="24"/>
              </w:rPr>
              <w:t>в детских учреждениях. – Издательство</w:t>
            </w:r>
          </w:p>
          <w:p w:rsidR="0097566C" w:rsidRDefault="00DC5CD6">
            <w:pPr>
              <w:pStyle w:val="TableParagraph"/>
              <w:spacing w:before="1" w:line="240" w:lineRule="auto"/>
              <w:ind w:left="467"/>
              <w:rPr>
                <w:sz w:val="24"/>
              </w:rPr>
            </w:pPr>
            <w:r>
              <w:rPr>
                <w:spacing w:val="-2"/>
                <w:sz w:val="24"/>
              </w:rPr>
              <w:t>«Композитор»;</w:t>
            </w:r>
          </w:p>
          <w:p w:rsidR="0097566C" w:rsidRDefault="00DC5CD6">
            <w:pPr>
              <w:pStyle w:val="TableParagraph"/>
              <w:numPr>
                <w:ilvl w:val="0"/>
                <w:numId w:val="8"/>
              </w:numPr>
              <w:tabs>
                <w:tab w:val="left" w:pos="466"/>
              </w:tabs>
              <w:spacing w:before="41" w:line="240" w:lineRule="auto"/>
              <w:ind w:left="466" w:hanging="359"/>
              <w:rPr>
                <w:sz w:val="24"/>
              </w:rPr>
            </w:pPr>
            <w:r>
              <w:rPr>
                <w:sz w:val="24"/>
              </w:rPr>
              <w:t>И.</w:t>
            </w:r>
            <w:r>
              <w:rPr>
                <w:spacing w:val="-2"/>
                <w:sz w:val="24"/>
              </w:rPr>
              <w:t xml:space="preserve"> </w:t>
            </w:r>
            <w:r>
              <w:rPr>
                <w:sz w:val="24"/>
              </w:rPr>
              <w:t>Каплунова,</w:t>
            </w:r>
            <w:r>
              <w:rPr>
                <w:spacing w:val="-2"/>
                <w:sz w:val="24"/>
              </w:rPr>
              <w:t xml:space="preserve"> </w:t>
            </w:r>
            <w:r>
              <w:rPr>
                <w:sz w:val="24"/>
              </w:rPr>
              <w:t>И.</w:t>
            </w:r>
            <w:r>
              <w:rPr>
                <w:spacing w:val="-2"/>
                <w:sz w:val="24"/>
              </w:rPr>
              <w:t xml:space="preserve"> </w:t>
            </w:r>
            <w:r>
              <w:rPr>
                <w:sz w:val="24"/>
              </w:rPr>
              <w:t>Новоскольцева,</w:t>
            </w:r>
            <w:r>
              <w:rPr>
                <w:spacing w:val="-2"/>
                <w:sz w:val="24"/>
              </w:rPr>
              <w:t xml:space="preserve"> </w:t>
            </w:r>
            <w:r>
              <w:rPr>
                <w:sz w:val="24"/>
              </w:rPr>
              <w:t>И.</w:t>
            </w:r>
            <w:r>
              <w:rPr>
                <w:spacing w:val="-1"/>
                <w:sz w:val="24"/>
              </w:rPr>
              <w:t xml:space="preserve"> </w:t>
            </w:r>
            <w:r>
              <w:rPr>
                <w:spacing w:val="-2"/>
                <w:sz w:val="24"/>
              </w:rPr>
              <w:t>Алексеева.</w:t>
            </w:r>
          </w:p>
          <w:p w:rsidR="0097566C" w:rsidRDefault="00DC5CD6">
            <w:pPr>
              <w:pStyle w:val="TableParagraph"/>
              <w:spacing w:before="41" w:line="240" w:lineRule="auto"/>
              <w:ind w:left="467"/>
              <w:rPr>
                <w:sz w:val="24"/>
              </w:rPr>
            </w:pPr>
            <w:r>
              <w:rPr>
                <w:sz w:val="24"/>
              </w:rPr>
              <w:t>«Топ-топ</w:t>
            </w:r>
            <w:r>
              <w:rPr>
                <w:spacing w:val="-4"/>
                <w:sz w:val="24"/>
              </w:rPr>
              <w:t xml:space="preserve"> </w:t>
            </w:r>
            <w:r>
              <w:rPr>
                <w:sz w:val="24"/>
              </w:rPr>
              <w:t>каблучок».</w:t>
            </w:r>
            <w:r>
              <w:rPr>
                <w:spacing w:val="-2"/>
                <w:sz w:val="24"/>
              </w:rPr>
              <w:t xml:space="preserve"> </w:t>
            </w:r>
            <w:r>
              <w:rPr>
                <w:sz w:val="24"/>
              </w:rPr>
              <w:t>Танцы</w:t>
            </w:r>
            <w:r>
              <w:rPr>
                <w:spacing w:val="-2"/>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pacing w:val="-2"/>
                <w:sz w:val="24"/>
              </w:rPr>
              <w:t xml:space="preserve"> Вып.2.</w:t>
            </w:r>
          </w:p>
          <w:p w:rsidR="0097566C" w:rsidRDefault="00DC5CD6">
            <w:pPr>
              <w:pStyle w:val="TableParagraph"/>
              <w:spacing w:before="41" w:line="278" w:lineRule="auto"/>
              <w:ind w:left="467" w:right="621"/>
              <w:rPr>
                <w:sz w:val="24"/>
              </w:rPr>
            </w:pPr>
            <w:r>
              <w:rPr>
                <w:sz w:val="24"/>
              </w:rPr>
              <w:t>Пособие</w:t>
            </w:r>
            <w:r>
              <w:rPr>
                <w:spacing w:val="-10"/>
                <w:sz w:val="24"/>
              </w:rPr>
              <w:t xml:space="preserve"> </w:t>
            </w:r>
            <w:r>
              <w:rPr>
                <w:sz w:val="24"/>
              </w:rPr>
              <w:t>для</w:t>
            </w:r>
            <w:r>
              <w:rPr>
                <w:spacing w:val="-9"/>
                <w:sz w:val="24"/>
              </w:rPr>
              <w:t xml:space="preserve"> </w:t>
            </w:r>
            <w:r>
              <w:rPr>
                <w:sz w:val="24"/>
              </w:rPr>
              <w:t>музыкальных</w:t>
            </w:r>
            <w:r>
              <w:rPr>
                <w:spacing w:val="-9"/>
                <w:sz w:val="24"/>
              </w:rPr>
              <w:t xml:space="preserve"> </w:t>
            </w:r>
            <w:r>
              <w:rPr>
                <w:sz w:val="24"/>
              </w:rPr>
              <w:t>руководителей</w:t>
            </w:r>
            <w:r>
              <w:rPr>
                <w:spacing w:val="-9"/>
                <w:sz w:val="24"/>
              </w:rPr>
              <w:t xml:space="preserve"> </w:t>
            </w:r>
            <w:r>
              <w:rPr>
                <w:sz w:val="24"/>
              </w:rPr>
              <w:t>в детских учреждениях.</w:t>
            </w:r>
          </w:p>
          <w:p w:rsidR="0097566C" w:rsidRDefault="00DC5CD6">
            <w:pPr>
              <w:pStyle w:val="TableParagraph"/>
              <w:spacing w:before="154" w:line="415" w:lineRule="auto"/>
              <w:ind w:right="2316"/>
              <w:rPr>
                <w:sz w:val="24"/>
              </w:rPr>
            </w:pPr>
            <w:r>
              <w:rPr>
                <w:sz w:val="24"/>
                <w:u w:val="single"/>
              </w:rPr>
              <w:t>Наглядно-дидактические</w:t>
            </w:r>
            <w:r>
              <w:rPr>
                <w:spacing w:val="-15"/>
                <w:sz w:val="24"/>
                <w:u w:val="single"/>
              </w:rPr>
              <w:t xml:space="preserve"> </w:t>
            </w:r>
            <w:r>
              <w:rPr>
                <w:sz w:val="24"/>
                <w:u w:val="single"/>
              </w:rPr>
              <w:t>пособия</w:t>
            </w:r>
            <w:r>
              <w:rPr>
                <w:sz w:val="24"/>
              </w:rPr>
              <w:t xml:space="preserve"> Альбомы для творчества:</w:t>
            </w:r>
          </w:p>
          <w:p w:rsidR="0097566C" w:rsidRDefault="00DC5CD6">
            <w:pPr>
              <w:pStyle w:val="TableParagraph"/>
              <w:numPr>
                <w:ilvl w:val="0"/>
                <w:numId w:val="8"/>
              </w:numPr>
              <w:tabs>
                <w:tab w:val="left" w:pos="466"/>
                <w:tab w:val="left" w:pos="2231"/>
              </w:tabs>
              <w:spacing w:line="240" w:lineRule="auto"/>
              <w:ind w:left="466" w:hanging="359"/>
              <w:rPr>
                <w:sz w:val="24"/>
              </w:rPr>
            </w:pPr>
            <w:r>
              <w:rPr>
                <w:spacing w:val="-2"/>
                <w:sz w:val="24"/>
              </w:rPr>
              <w:t>«Городецкая</w:t>
            </w:r>
            <w:r>
              <w:rPr>
                <w:sz w:val="24"/>
              </w:rPr>
              <w:tab/>
              <w:t>роспись»,</w:t>
            </w:r>
            <w:r>
              <w:rPr>
                <w:spacing w:val="-4"/>
                <w:sz w:val="24"/>
              </w:rPr>
              <w:t xml:space="preserve"> </w:t>
            </w:r>
            <w:r>
              <w:rPr>
                <w:sz w:val="24"/>
              </w:rPr>
              <w:t>«Дымковская</w:t>
            </w:r>
            <w:r>
              <w:rPr>
                <w:spacing w:val="-3"/>
                <w:sz w:val="24"/>
              </w:rPr>
              <w:t xml:space="preserve"> </w:t>
            </w:r>
            <w:r>
              <w:rPr>
                <w:spacing w:val="-2"/>
                <w:sz w:val="24"/>
              </w:rPr>
              <w:t>игрушка»,</w:t>
            </w:r>
          </w:p>
          <w:p w:rsidR="0097566C" w:rsidRDefault="00DC5CD6">
            <w:pPr>
              <w:pStyle w:val="TableParagraph"/>
              <w:spacing w:before="44" w:line="240" w:lineRule="auto"/>
              <w:ind w:left="467"/>
              <w:rPr>
                <w:sz w:val="24"/>
              </w:rPr>
            </w:pPr>
            <w:r>
              <w:rPr>
                <w:sz w:val="24"/>
              </w:rPr>
              <w:t>«Жостовский</w:t>
            </w:r>
            <w:r>
              <w:rPr>
                <w:spacing w:val="-4"/>
                <w:sz w:val="24"/>
              </w:rPr>
              <w:t xml:space="preserve"> </w:t>
            </w:r>
            <w:r>
              <w:rPr>
                <w:sz w:val="24"/>
              </w:rPr>
              <w:t>букет»,</w:t>
            </w:r>
            <w:r>
              <w:rPr>
                <w:spacing w:val="-4"/>
                <w:sz w:val="24"/>
              </w:rPr>
              <w:t xml:space="preserve"> </w:t>
            </w:r>
            <w:r>
              <w:rPr>
                <w:sz w:val="24"/>
              </w:rPr>
              <w:t>«Каргопольская</w:t>
            </w:r>
            <w:r>
              <w:rPr>
                <w:spacing w:val="-4"/>
                <w:sz w:val="24"/>
              </w:rPr>
              <w:t xml:space="preserve"> </w:t>
            </w:r>
            <w:r>
              <w:rPr>
                <w:spacing w:val="-2"/>
                <w:sz w:val="24"/>
              </w:rPr>
              <w:t>игрушка»,</w:t>
            </w:r>
          </w:p>
          <w:p w:rsidR="0097566C" w:rsidRDefault="00DC5CD6">
            <w:pPr>
              <w:pStyle w:val="TableParagraph"/>
              <w:spacing w:before="40" w:line="240" w:lineRule="auto"/>
              <w:ind w:left="467"/>
              <w:rPr>
                <w:sz w:val="24"/>
              </w:rPr>
            </w:pPr>
            <w:r>
              <w:rPr>
                <w:sz w:val="24"/>
              </w:rPr>
              <w:t>«Мастерская</w:t>
            </w:r>
            <w:r>
              <w:rPr>
                <w:spacing w:val="-3"/>
                <w:sz w:val="24"/>
              </w:rPr>
              <w:t xml:space="preserve"> </w:t>
            </w:r>
            <w:r>
              <w:rPr>
                <w:sz w:val="24"/>
              </w:rPr>
              <w:t>гжели»,</w:t>
            </w:r>
            <w:r>
              <w:rPr>
                <w:spacing w:val="-3"/>
                <w:sz w:val="24"/>
              </w:rPr>
              <w:t xml:space="preserve"> </w:t>
            </w:r>
            <w:r>
              <w:rPr>
                <w:sz w:val="24"/>
              </w:rPr>
              <w:t>«Мезенская</w:t>
            </w:r>
            <w:r>
              <w:rPr>
                <w:spacing w:val="-3"/>
                <w:sz w:val="24"/>
              </w:rPr>
              <w:t xml:space="preserve"> </w:t>
            </w:r>
            <w:r>
              <w:rPr>
                <w:spacing w:val="-2"/>
                <w:sz w:val="24"/>
              </w:rPr>
              <w:t>роспись»,</w:t>
            </w:r>
          </w:p>
          <w:p w:rsidR="0097566C" w:rsidRDefault="00DC5CD6">
            <w:pPr>
              <w:pStyle w:val="TableParagraph"/>
              <w:spacing w:before="41" w:line="276" w:lineRule="auto"/>
              <w:ind w:left="467"/>
              <w:rPr>
                <w:sz w:val="24"/>
              </w:rPr>
            </w:pPr>
            <w:r>
              <w:rPr>
                <w:sz w:val="24"/>
              </w:rPr>
              <w:t>«Полхов-</w:t>
            </w:r>
            <w:r>
              <w:rPr>
                <w:spacing w:val="-11"/>
                <w:sz w:val="24"/>
              </w:rPr>
              <w:t xml:space="preserve"> </w:t>
            </w:r>
            <w:r>
              <w:rPr>
                <w:sz w:val="24"/>
              </w:rPr>
              <w:t>Майдан»,</w:t>
            </w:r>
            <w:r>
              <w:rPr>
                <w:spacing w:val="-10"/>
                <w:sz w:val="24"/>
              </w:rPr>
              <w:t xml:space="preserve"> </w:t>
            </w:r>
            <w:r>
              <w:rPr>
                <w:sz w:val="24"/>
              </w:rPr>
              <w:t>«Сказочная</w:t>
            </w:r>
            <w:r>
              <w:rPr>
                <w:spacing w:val="-10"/>
                <w:sz w:val="24"/>
              </w:rPr>
              <w:t xml:space="preserve"> </w:t>
            </w:r>
            <w:r>
              <w:rPr>
                <w:sz w:val="24"/>
              </w:rPr>
              <w:t>гжель»,</w:t>
            </w:r>
            <w:r>
              <w:rPr>
                <w:spacing w:val="-10"/>
                <w:sz w:val="24"/>
              </w:rPr>
              <w:t xml:space="preserve"> </w:t>
            </w:r>
            <w:r>
              <w:rPr>
                <w:sz w:val="24"/>
              </w:rPr>
              <w:t>«Узоры Северной Двины», «Филимоновская игрушка»,</w:t>
            </w:r>
          </w:p>
          <w:p w:rsidR="0097566C" w:rsidRDefault="00DC5CD6">
            <w:pPr>
              <w:pStyle w:val="TableParagraph"/>
              <w:spacing w:line="278" w:lineRule="auto"/>
              <w:ind w:left="467" w:right="621"/>
              <w:rPr>
                <w:sz w:val="24"/>
              </w:rPr>
            </w:pPr>
            <w:r>
              <w:rPr>
                <w:sz w:val="24"/>
              </w:rPr>
              <w:t>«Хохломская</w:t>
            </w:r>
            <w:r>
              <w:rPr>
                <w:spacing w:val="-12"/>
                <w:sz w:val="24"/>
              </w:rPr>
              <w:t xml:space="preserve"> </w:t>
            </w:r>
            <w:r>
              <w:rPr>
                <w:sz w:val="24"/>
              </w:rPr>
              <w:t>роспись»,</w:t>
            </w:r>
            <w:r>
              <w:rPr>
                <w:spacing w:val="-12"/>
                <w:sz w:val="24"/>
              </w:rPr>
              <w:t xml:space="preserve"> </w:t>
            </w:r>
            <w:r>
              <w:rPr>
                <w:sz w:val="24"/>
              </w:rPr>
              <w:t>«Лепим</w:t>
            </w:r>
            <w:r>
              <w:rPr>
                <w:spacing w:val="-13"/>
                <w:sz w:val="24"/>
              </w:rPr>
              <w:t xml:space="preserve"> </w:t>
            </w:r>
            <w:r>
              <w:rPr>
                <w:sz w:val="24"/>
              </w:rPr>
              <w:t>народную игрушку», «Лубочные картинки».</w:t>
            </w:r>
          </w:p>
        </w:tc>
      </w:tr>
    </w:tbl>
    <w:p w:rsidR="0097566C" w:rsidRDefault="0097566C">
      <w:pPr>
        <w:pStyle w:val="TableParagraph"/>
        <w:spacing w:line="278" w:lineRule="auto"/>
        <w:rPr>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5"/>
        <w:gridCol w:w="5908"/>
      </w:tblGrid>
      <w:tr w:rsidR="0097566C">
        <w:trPr>
          <w:trHeight w:val="7309"/>
        </w:trPr>
        <w:tc>
          <w:tcPr>
            <w:tcW w:w="3445" w:type="dxa"/>
            <w:tcBorders>
              <w:top w:val="nil"/>
            </w:tcBorders>
          </w:tcPr>
          <w:p w:rsidR="0097566C" w:rsidRDefault="0097566C">
            <w:pPr>
              <w:pStyle w:val="TableParagraph"/>
              <w:spacing w:line="240" w:lineRule="auto"/>
              <w:ind w:left="0"/>
              <w:rPr>
                <w:sz w:val="24"/>
              </w:rPr>
            </w:pPr>
          </w:p>
        </w:tc>
        <w:tc>
          <w:tcPr>
            <w:tcW w:w="5908" w:type="dxa"/>
          </w:tcPr>
          <w:p w:rsidR="0097566C" w:rsidRDefault="00DC5CD6">
            <w:pPr>
              <w:pStyle w:val="TableParagraph"/>
              <w:spacing w:before="1" w:line="240" w:lineRule="auto"/>
              <w:rPr>
                <w:sz w:val="24"/>
              </w:rPr>
            </w:pPr>
            <w:r>
              <w:rPr>
                <w:sz w:val="24"/>
                <w:u w:val="single"/>
              </w:rPr>
              <w:t>Комплекты</w:t>
            </w:r>
            <w:r>
              <w:rPr>
                <w:spacing w:val="-1"/>
                <w:sz w:val="24"/>
                <w:u w:val="single"/>
              </w:rPr>
              <w:t xml:space="preserve"> </w:t>
            </w:r>
            <w:r>
              <w:rPr>
                <w:sz w:val="24"/>
                <w:u w:val="single"/>
              </w:rPr>
              <w:t>для</w:t>
            </w:r>
            <w:r>
              <w:rPr>
                <w:spacing w:val="-1"/>
                <w:sz w:val="24"/>
                <w:u w:val="single"/>
              </w:rPr>
              <w:t xml:space="preserve"> </w:t>
            </w:r>
            <w:r>
              <w:rPr>
                <w:spacing w:val="-2"/>
                <w:sz w:val="24"/>
                <w:u w:val="single"/>
              </w:rPr>
              <w:t>творчества:</w:t>
            </w:r>
          </w:p>
          <w:p w:rsidR="0097566C" w:rsidRDefault="00DC5CD6">
            <w:pPr>
              <w:pStyle w:val="TableParagraph"/>
              <w:numPr>
                <w:ilvl w:val="0"/>
                <w:numId w:val="7"/>
              </w:numPr>
              <w:tabs>
                <w:tab w:val="left" w:pos="466"/>
                <w:tab w:val="left" w:pos="2231"/>
              </w:tabs>
              <w:spacing w:before="202" w:line="240" w:lineRule="auto"/>
              <w:ind w:left="466" w:hanging="359"/>
              <w:rPr>
                <w:sz w:val="24"/>
              </w:rPr>
            </w:pPr>
            <w:r>
              <w:rPr>
                <w:spacing w:val="-2"/>
                <w:sz w:val="24"/>
              </w:rPr>
              <w:t>«Городецкая</w:t>
            </w:r>
            <w:r>
              <w:rPr>
                <w:sz w:val="24"/>
              </w:rPr>
              <w:tab/>
              <w:t>роспись»,</w:t>
            </w:r>
            <w:r>
              <w:rPr>
                <w:spacing w:val="-4"/>
                <w:sz w:val="24"/>
              </w:rPr>
              <w:t xml:space="preserve"> </w:t>
            </w:r>
            <w:r>
              <w:rPr>
                <w:sz w:val="24"/>
              </w:rPr>
              <w:t>«Дымковская</w:t>
            </w:r>
            <w:r>
              <w:rPr>
                <w:spacing w:val="-3"/>
                <w:sz w:val="24"/>
              </w:rPr>
              <w:t xml:space="preserve"> </w:t>
            </w:r>
            <w:r>
              <w:rPr>
                <w:spacing w:val="-2"/>
                <w:sz w:val="24"/>
              </w:rPr>
              <w:t>игрушка»,</w:t>
            </w:r>
          </w:p>
          <w:p w:rsidR="0097566C" w:rsidRDefault="00DC5CD6">
            <w:pPr>
              <w:pStyle w:val="TableParagraph"/>
              <w:spacing w:before="41" w:line="276" w:lineRule="auto"/>
              <w:ind w:left="467"/>
              <w:rPr>
                <w:sz w:val="24"/>
              </w:rPr>
            </w:pPr>
            <w:r>
              <w:rPr>
                <w:sz w:val="24"/>
              </w:rPr>
              <w:t>«Жостовский</w:t>
            </w:r>
            <w:r>
              <w:rPr>
                <w:spacing w:val="-2"/>
                <w:sz w:val="24"/>
              </w:rPr>
              <w:t xml:space="preserve"> </w:t>
            </w:r>
            <w:r>
              <w:rPr>
                <w:sz w:val="24"/>
              </w:rPr>
              <w:t>букет»,</w:t>
            </w:r>
            <w:r>
              <w:rPr>
                <w:spacing w:val="-2"/>
                <w:sz w:val="24"/>
              </w:rPr>
              <w:t xml:space="preserve"> </w:t>
            </w:r>
            <w:r>
              <w:rPr>
                <w:sz w:val="24"/>
              </w:rPr>
              <w:t>«Сказочная</w:t>
            </w:r>
            <w:r>
              <w:rPr>
                <w:spacing w:val="-2"/>
                <w:sz w:val="24"/>
              </w:rPr>
              <w:t xml:space="preserve"> </w:t>
            </w:r>
            <w:r>
              <w:rPr>
                <w:sz w:val="24"/>
              </w:rPr>
              <w:t>гжель»,</w:t>
            </w:r>
            <w:r>
              <w:rPr>
                <w:spacing w:val="-2"/>
                <w:sz w:val="24"/>
              </w:rPr>
              <w:t xml:space="preserve"> </w:t>
            </w:r>
            <w:r>
              <w:rPr>
                <w:sz w:val="24"/>
              </w:rPr>
              <w:t>«Узоры Северной</w:t>
            </w:r>
            <w:r>
              <w:rPr>
                <w:spacing w:val="-6"/>
                <w:sz w:val="24"/>
              </w:rPr>
              <w:t xml:space="preserve"> </w:t>
            </w:r>
            <w:r>
              <w:rPr>
                <w:sz w:val="24"/>
              </w:rPr>
              <w:t>Двины»,</w:t>
            </w:r>
            <w:r>
              <w:rPr>
                <w:spacing w:val="-5"/>
                <w:sz w:val="24"/>
              </w:rPr>
              <w:t xml:space="preserve"> </w:t>
            </w:r>
            <w:r>
              <w:rPr>
                <w:sz w:val="24"/>
              </w:rPr>
              <w:t>«Филимоновские</w:t>
            </w:r>
            <w:r>
              <w:rPr>
                <w:spacing w:val="-5"/>
                <w:sz w:val="24"/>
              </w:rPr>
              <w:t xml:space="preserve"> </w:t>
            </w:r>
            <w:r>
              <w:rPr>
                <w:spacing w:val="-2"/>
                <w:sz w:val="24"/>
              </w:rPr>
              <w:t>свистульки»,</w:t>
            </w:r>
          </w:p>
          <w:p w:rsidR="0097566C" w:rsidRDefault="00DC5CD6">
            <w:pPr>
              <w:pStyle w:val="TableParagraph"/>
              <w:spacing w:line="278" w:lineRule="auto"/>
              <w:ind w:left="467"/>
              <w:rPr>
                <w:sz w:val="24"/>
              </w:rPr>
            </w:pPr>
            <w:r>
              <w:rPr>
                <w:sz w:val="24"/>
              </w:rPr>
              <w:t>«Хохломская</w:t>
            </w:r>
            <w:r>
              <w:rPr>
                <w:spacing w:val="-9"/>
                <w:sz w:val="24"/>
              </w:rPr>
              <w:t xml:space="preserve"> </w:t>
            </w:r>
            <w:r>
              <w:rPr>
                <w:sz w:val="24"/>
              </w:rPr>
              <w:t>роспись»,</w:t>
            </w:r>
            <w:r>
              <w:rPr>
                <w:spacing w:val="-9"/>
                <w:sz w:val="24"/>
              </w:rPr>
              <w:t xml:space="preserve"> </w:t>
            </w:r>
            <w:r>
              <w:rPr>
                <w:sz w:val="24"/>
              </w:rPr>
              <w:t>«Цветочные</w:t>
            </w:r>
            <w:r>
              <w:rPr>
                <w:spacing w:val="-11"/>
                <w:sz w:val="24"/>
              </w:rPr>
              <w:t xml:space="preserve"> </w:t>
            </w:r>
            <w:r>
              <w:rPr>
                <w:sz w:val="24"/>
              </w:rPr>
              <w:t>узоры</w:t>
            </w:r>
            <w:r>
              <w:rPr>
                <w:spacing w:val="-9"/>
                <w:sz w:val="24"/>
              </w:rPr>
              <w:t xml:space="preserve"> </w:t>
            </w:r>
            <w:r>
              <w:rPr>
                <w:sz w:val="24"/>
              </w:rPr>
              <w:t xml:space="preserve">Полхов- </w:t>
            </w:r>
            <w:r>
              <w:rPr>
                <w:spacing w:val="-2"/>
                <w:sz w:val="24"/>
              </w:rPr>
              <w:t>Майдана».</w:t>
            </w:r>
          </w:p>
          <w:p w:rsidR="0097566C" w:rsidRDefault="00DC5CD6">
            <w:pPr>
              <w:pStyle w:val="TableParagraph"/>
              <w:spacing w:before="153" w:line="240" w:lineRule="auto"/>
              <w:rPr>
                <w:sz w:val="24"/>
              </w:rPr>
            </w:pPr>
            <w:r>
              <w:rPr>
                <w:sz w:val="24"/>
                <w:u w:val="single"/>
              </w:rPr>
              <w:t>Наглядные</w:t>
            </w:r>
            <w:r>
              <w:rPr>
                <w:spacing w:val="-7"/>
                <w:sz w:val="24"/>
                <w:u w:val="single"/>
              </w:rPr>
              <w:t xml:space="preserve"> </w:t>
            </w:r>
            <w:r>
              <w:rPr>
                <w:spacing w:val="-2"/>
                <w:sz w:val="24"/>
                <w:u w:val="single"/>
              </w:rPr>
              <w:t>пособия:</w:t>
            </w:r>
          </w:p>
          <w:p w:rsidR="0097566C" w:rsidRDefault="00DC5CD6">
            <w:pPr>
              <w:pStyle w:val="TableParagraph"/>
              <w:numPr>
                <w:ilvl w:val="0"/>
                <w:numId w:val="7"/>
              </w:numPr>
              <w:tabs>
                <w:tab w:val="left" w:pos="466"/>
                <w:tab w:val="left" w:pos="2231"/>
              </w:tabs>
              <w:spacing w:before="201" w:line="240" w:lineRule="auto"/>
              <w:ind w:left="466" w:hanging="359"/>
              <w:rPr>
                <w:sz w:val="24"/>
              </w:rPr>
            </w:pPr>
            <w:r>
              <w:rPr>
                <w:spacing w:val="-2"/>
                <w:sz w:val="24"/>
              </w:rPr>
              <w:t>«Городецкая</w:t>
            </w:r>
            <w:r>
              <w:rPr>
                <w:sz w:val="24"/>
              </w:rPr>
              <w:tab/>
              <w:t>роспись»,</w:t>
            </w:r>
            <w:r>
              <w:rPr>
                <w:spacing w:val="-4"/>
                <w:sz w:val="24"/>
              </w:rPr>
              <w:t xml:space="preserve"> </w:t>
            </w:r>
            <w:r>
              <w:rPr>
                <w:sz w:val="24"/>
              </w:rPr>
              <w:t>«Дымковская</w:t>
            </w:r>
            <w:r>
              <w:rPr>
                <w:spacing w:val="-3"/>
                <w:sz w:val="24"/>
              </w:rPr>
              <w:t xml:space="preserve"> </w:t>
            </w:r>
            <w:r>
              <w:rPr>
                <w:spacing w:val="-2"/>
                <w:sz w:val="24"/>
              </w:rPr>
              <w:t>игрушка»,</w:t>
            </w:r>
          </w:p>
          <w:p w:rsidR="0097566C" w:rsidRDefault="00DC5CD6">
            <w:pPr>
              <w:pStyle w:val="TableParagraph"/>
              <w:spacing w:before="44" w:line="240" w:lineRule="auto"/>
              <w:ind w:left="467"/>
              <w:rPr>
                <w:sz w:val="24"/>
              </w:rPr>
            </w:pPr>
            <w:r>
              <w:rPr>
                <w:sz w:val="24"/>
              </w:rPr>
              <w:t>«Золотая</w:t>
            </w:r>
            <w:r>
              <w:rPr>
                <w:spacing w:val="-3"/>
                <w:sz w:val="24"/>
              </w:rPr>
              <w:t xml:space="preserve"> </w:t>
            </w:r>
            <w:r>
              <w:rPr>
                <w:sz w:val="24"/>
              </w:rPr>
              <w:t>хохлома»,</w:t>
            </w:r>
            <w:r>
              <w:rPr>
                <w:spacing w:val="-2"/>
                <w:sz w:val="24"/>
              </w:rPr>
              <w:t xml:space="preserve"> </w:t>
            </w:r>
            <w:r>
              <w:rPr>
                <w:sz w:val="24"/>
              </w:rPr>
              <w:t>«Каргопольская</w:t>
            </w:r>
            <w:r>
              <w:rPr>
                <w:spacing w:val="71"/>
                <w:w w:val="150"/>
                <w:sz w:val="24"/>
              </w:rPr>
              <w:t xml:space="preserve"> </w:t>
            </w:r>
            <w:r>
              <w:rPr>
                <w:spacing w:val="-2"/>
                <w:sz w:val="24"/>
              </w:rPr>
              <w:t>игрушка»,</w:t>
            </w:r>
          </w:p>
          <w:p w:rsidR="0097566C" w:rsidRDefault="00DC5CD6">
            <w:pPr>
              <w:pStyle w:val="TableParagraph"/>
              <w:spacing w:before="41" w:line="240" w:lineRule="auto"/>
              <w:ind w:left="467"/>
              <w:rPr>
                <w:sz w:val="24"/>
              </w:rPr>
            </w:pPr>
            <w:r>
              <w:rPr>
                <w:sz w:val="24"/>
              </w:rPr>
              <w:t>«Полхов-Майдан»,</w:t>
            </w:r>
            <w:r>
              <w:rPr>
                <w:spacing w:val="-7"/>
                <w:sz w:val="24"/>
              </w:rPr>
              <w:t xml:space="preserve"> </w:t>
            </w:r>
            <w:r>
              <w:rPr>
                <w:sz w:val="24"/>
              </w:rPr>
              <w:t>«Сказочная</w:t>
            </w:r>
            <w:r>
              <w:rPr>
                <w:spacing w:val="-6"/>
                <w:sz w:val="24"/>
              </w:rPr>
              <w:t xml:space="preserve"> </w:t>
            </w:r>
            <w:r>
              <w:rPr>
                <w:spacing w:val="-2"/>
                <w:sz w:val="24"/>
              </w:rPr>
              <w:t>гжель»,</w:t>
            </w:r>
          </w:p>
          <w:p w:rsidR="0097566C" w:rsidRDefault="00DC5CD6">
            <w:pPr>
              <w:pStyle w:val="TableParagraph"/>
              <w:spacing w:before="41" w:line="240" w:lineRule="auto"/>
              <w:ind w:left="467"/>
              <w:rPr>
                <w:sz w:val="24"/>
              </w:rPr>
            </w:pPr>
            <w:r>
              <w:rPr>
                <w:sz w:val="24"/>
              </w:rPr>
              <w:t>«Филимоновская</w:t>
            </w:r>
            <w:r>
              <w:rPr>
                <w:spacing w:val="-7"/>
                <w:sz w:val="24"/>
              </w:rPr>
              <w:t xml:space="preserve"> </w:t>
            </w:r>
            <w:r>
              <w:rPr>
                <w:spacing w:val="-2"/>
                <w:sz w:val="24"/>
              </w:rPr>
              <w:t>игрушка».</w:t>
            </w:r>
          </w:p>
          <w:p w:rsidR="0097566C" w:rsidRDefault="00DC5CD6">
            <w:pPr>
              <w:pStyle w:val="TableParagraph"/>
              <w:spacing w:before="202" w:line="240" w:lineRule="auto"/>
              <w:rPr>
                <w:sz w:val="24"/>
              </w:rPr>
            </w:pPr>
            <w:r>
              <w:rPr>
                <w:spacing w:val="-2"/>
                <w:sz w:val="24"/>
                <w:u w:val="single"/>
              </w:rPr>
              <w:t>Плакаты:</w:t>
            </w:r>
          </w:p>
          <w:p w:rsidR="0097566C" w:rsidRDefault="00DC5CD6">
            <w:pPr>
              <w:pStyle w:val="TableParagraph"/>
              <w:spacing w:before="201" w:line="276" w:lineRule="auto"/>
              <w:rPr>
                <w:sz w:val="24"/>
              </w:rPr>
            </w:pPr>
            <w:r>
              <w:rPr>
                <w:sz w:val="24"/>
              </w:rPr>
              <w:t>«Гжель. Примеры узоров и орнаментов», «Гжель. Работы</w:t>
            </w:r>
            <w:r>
              <w:rPr>
                <w:spacing w:val="-12"/>
                <w:sz w:val="24"/>
              </w:rPr>
              <w:t xml:space="preserve"> </w:t>
            </w:r>
            <w:r>
              <w:rPr>
                <w:sz w:val="24"/>
              </w:rPr>
              <w:t>современных</w:t>
            </w:r>
            <w:r>
              <w:rPr>
                <w:spacing w:val="-12"/>
                <w:sz w:val="24"/>
              </w:rPr>
              <w:t xml:space="preserve"> </w:t>
            </w:r>
            <w:r>
              <w:rPr>
                <w:sz w:val="24"/>
              </w:rPr>
              <w:t>мастеров»,</w:t>
            </w:r>
            <w:r>
              <w:rPr>
                <w:spacing w:val="-12"/>
                <w:sz w:val="24"/>
              </w:rPr>
              <w:t xml:space="preserve"> </w:t>
            </w:r>
            <w:r>
              <w:rPr>
                <w:sz w:val="24"/>
              </w:rPr>
              <w:t>«Полхов-Майдан. Примеры</w:t>
            </w:r>
            <w:r>
              <w:rPr>
                <w:spacing w:val="-8"/>
                <w:sz w:val="24"/>
              </w:rPr>
              <w:t xml:space="preserve"> </w:t>
            </w:r>
            <w:r>
              <w:rPr>
                <w:sz w:val="24"/>
              </w:rPr>
              <w:t>узоров</w:t>
            </w:r>
            <w:r>
              <w:rPr>
                <w:spacing w:val="-9"/>
                <w:sz w:val="24"/>
              </w:rPr>
              <w:t xml:space="preserve"> </w:t>
            </w:r>
            <w:r>
              <w:rPr>
                <w:sz w:val="24"/>
              </w:rPr>
              <w:t>и</w:t>
            </w:r>
            <w:r>
              <w:rPr>
                <w:spacing w:val="-9"/>
                <w:sz w:val="24"/>
              </w:rPr>
              <w:t xml:space="preserve"> </w:t>
            </w:r>
            <w:r>
              <w:rPr>
                <w:sz w:val="24"/>
              </w:rPr>
              <w:t>орнаментов»,</w:t>
            </w:r>
            <w:r>
              <w:rPr>
                <w:spacing w:val="-8"/>
                <w:sz w:val="24"/>
              </w:rPr>
              <w:t xml:space="preserve"> </w:t>
            </w:r>
            <w:r>
              <w:rPr>
                <w:sz w:val="24"/>
              </w:rPr>
              <w:t>«Полхов-Майдан. Работы современных мастеров», «Филимоновская свистулька. Примеры узоров и орнаментов»,</w:t>
            </w:r>
          </w:p>
          <w:p w:rsidR="0097566C" w:rsidRDefault="00DC5CD6">
            <w:pPr>
              <w:pStyle w:val="TableParagraph"/>
              <w:spacing w:line="276" w:lineRule="auto"/>
              <w:rPr>
                <w:sz w:val="24"/>
              </w:rPr>
            </w:pPr>
            <w:r>
              <w:rPr>
                <w:sz w:val="24"/>
              </w:rPr>
              <w:t>«Филимоновская свистулька. Работы современных мастеров»,</w:t>
            </w:r>
            <w:r>
              <w:rPr>
                <w:spacing w:val="-8"/>
                <w:sz w:val="24"/>
              </w:rPr>
              <w:t xml:space="preserve"> </w:t>
            </w:r>
            <w:r>
              <w:rPr>
                <w:sz w:val="24"/>
              </w:rPr>
              <w:t>«Хохлома.</w:t>
            </w:r>
            <w:r>
              <w:rPr>
                <w:spacing w:val="-7"/>
                <w:sz w:val="24"/>
              </w:rPr>
              <w:t xml:space="preserve"> </w:t>
            </w:r>
            <w:r>
              <w:rPr>
                <w:sz w:val="24"/>
              </w:rPr>
              <w:t>Примеры</w:t>
            </w:r>
            <w:r>
              <w:rPr>
                <w:spacing w:val="-8"/>
                <w:sz w:val="24"/>
              </w:rPr>
              <w:t xml:space="preserve"> </w:t>
            </w:r>
            <w:r>
              <w:rPr>
                <w:sz w:val="24"/>
              </w:rPr>
              <w:t>узоров</w:t>
            </w:r>
            <w:r>
              <w:rPr>
                <w:spacing w:val="-9"/>
                <w:sz w:val="24"/>
              </w:rPr>
              <w:t xml:space="preserve"> </w:t>
            </w:r>
            <w:r>
              <w:rPr>
                <w:sz w:val="24"/>
              </w:rPr>
              <w:t>и</w:t>
            </w:r>
            <w:r>
              <w:rPr>
                <w:spacing w:val="-9"/>
                <w:sz w:val="24"/>
              </w:rPr>
              <w:t xml:space="preserve"> </w:t>
            </w:r>
            <w:r>
              <w:rPr>
                <w:sz w:val="24"/>
              </w:rPr>
              <w:t>орнаментов»,</w:t>
            </w:r>
          </w:p>
          <w:p w:rsidR="0097566C" w:rsidRDefault="00DC5CD6">
            <w:pPr>
              <w:pStyle w:val="TableParagraph"/>
              <w:spacing w:before="1" w:line="240" w:lineRule="auto"/>
              <w:rPr>
                <w:sz w:val="24"/>
              </w:rPr>
            </w:pPr>
            <w:r>
              <w:rPr>
                <w:sz w:val="24"/>
              </w:rPr>
              <w:t>«Хохлома.</w:t>
            </w:r>
            <w:r>
              <w:rPr>
                <w:spacing w:val="-3"/>
                <w:sz w:val="24"/>
              </w:rPr>
              <w:t xml:space="preserve"> </w:t>
            </w:r>
            <w:r>
              <w:rPr>
                <w:sz w:val="24"/>
              </w:rPr>
              <w:t>Работы</w:t>
            </w:r>
            <w:r>
              <w:rPr>
                <w:spacing w:val="-2"/>
                <w:sz w:val="24"/>
              </w:rPr>
              <w:t xml:space="preserve"> </w:t>
            </w:r>
            <w:r>
              <w:rPr>
                <w:sz w:val="24"/>
              </w:rPr>
              <w:t>современных</w:t>
            </w:r>
            <w:r>
              <w:rPr>
                <w:spacing w:val="-2"/>
                <w:sz w:val="24"/>
              </w:rPr>
              <w:t xml:space="preserve"> мастеров».</w:t>
            </w:r>
          </w:p>
        </w:tc>
      </w:tr>
      <w:tr w:rsidR="0097566C">
        <w:trPr>
          <w:trHeight w:val="6984"/>
        </w:trPr>
        <w:tc>
          <w:tcPr>
            <w:tcW w:w="3445" w:type="dxa"/>
          </w:tcPr>
          <w:p w:rsidR="0097566C" w:rsidRDefault="00DC5CD6">
            <w:pPr>
              <w:pStyle w:val="TableParagraph"/>
              <w:spacing w:before="1" w:line="240" w:lineRule="auto"/>
              <w:rPr>
                <w:b/>
                <w:sz w:val="24"/>
              </w:rPr>
            </w:pPr>
            <w:r>
              <w:rPr>
                <w:b/>
                <w:sz w:val="24"/>
              </w:rPr>
              <w:t>«Физическое</w:t>
            </w:r>
            <w:r>
              <w:rPr>
                <w:b/>
                <w:spacing w:val="-6"/>
                <w:sz w:val="24"/>
              </w:rPr>
              <w:t xml:space="preserve"> </w:t>
            </w:r>
            <w:r>
              <w:rPr>
                <w:b/>
                <w:spacing w:val="-2"/>
                <w:sz w:val="24"/>
              </w:rPr>
              <w:t>развитие»</w:t>
            </w:r>
          </w:p>
        </w:tc>
        <w:tc>
          <w:tcPr>
            <w:tcW w:w="5908" w:type="dxa"/>
          </w:tcPr>
          <w:p w:rsidR="0097566C" w:rsidRDefault="00DC5CD6">
            <w:pPr>
              <w:pStyle w:val="TableParagraph"/>
              <w:numPr>
                <w:ilvl w:val="0"/>
                <w:numId w:val="6"/>
              </w:numPr>
              <w:tabs>
                <w:tab w:val="left" w:pos="465"/>
                <w:tab w:val="left" w:pos="467"/>
              </w:tabs>
              <w:spacing w:before="1" w:line="276" w:lineRule="auto"/>
              <w:ind w:right="370"/>
              <w:rPr>
                <w:sz w:val="24"/>
              </w:rPr>
            </w:pPr>
            <w:r>
              <w:rPr>
                <w:sz w:val="24"/>
              </w:rPr>
              <w:t>Пензулаева</w:t>
            </w:r>
            <w:r>
              <w:rPr>
                <w:spacing w:val="-8"/>
                <w:sz w:val="24"/>
              </w:rPr>
              <w:t xml:space="preserve"> </w:t>
            </w:r>
            <w:r>
              <w:rPr>
                <w:sz w:val="24"/>
              </w:rPr>
              <w:t>Л.</w:t>
            </w:r>
            <w:r>
              <w:rPr>
                <w:spacing w:val="-6"/>
                <w:sz w:val="24"/>
              </w:rPr>
              <w:t xml:space="preserve"> </w:t>
            </w:r>
            <w:r>
              <w:rPr>
                <w:sz w:val="24"/>
              </w:rPr>
              <w:t>И.</w:t>
            </w:r>
            <w:r>
              <w:rPr>
                <w:spacing w:val="-6"/>
                <w:sz w:val="24"/>
              </w:rPr>
              <w:t xml:space="preserve"> </w:t>
            </w:r>
            <w:r>
              <w:rPr>
                <w:sz w:val="24"/>
              </w:rPr>
              <w:t>Физическая</w:t>
            </w:r>
            <w:r>
              <w:rPr>
                <w:spacing w:val="-6"/>
                <w:sz w:val="24"/>
              </w:rPr>
              <w:t xml:space="preserve"> </w:t>
            </w:r>
            <w:r>
              <w:rPr>
                <w:sz w:val="24"/>
              </w:rPr>
              <w:t>культура</w:t>
            </w:r>
            <w:r>
              <w:rPr>
                <w:spacing w:val="-6"/>
                <w:sz w:val="24"/>
              </w:rPr>
              <w:t xml:space="preserve"> </w:t>
            </w:r>
            <w:r>
              <w:rPr>
                <w:sz w:val="24"/>
              </w:rPr>
              <w:t>в</w:t>
            </w:r>
            <w:r>
              <w:rPr>
                <w:spacing w:val="-7"/>
                <w:sz w:val="24"/>
              </w:rPr>
              <w:t xml:space="preserve"> </w:t>
            </w:r>
            <w:r>
              <w:rPr>
                <w:sz w:val="24"/>
              </w:rPr>
              <w:t>детском саду: Младшая группа (3-4 года).</w:t>
            </w:r>
          </w:p>
          <w:p w:rsidR="0097566C" w:rsidRDefault="00DC5CD6">
            <w:pPr>
              <w:pStyle w:val="TableParagraph"/>
              <w:numPr>
                <w:ilvl w:val="0"/>
                <w:numId w:val="6"/>
              </w:numPr>
              <w:tabs>
                <w:tab w:val="left" w:pos="465"/>
                <w:tab w:val="left" w:pos="467"/>
              </w:tabs>
              <w:spacing w:line="276" w:lineRule="auto"/>
              <w:ind w:right="370"/>
              <w:rPr>
                <w:sz w:val="24"/>
              </w:rPr>
            </w:pPr>
            <w:r>
              <w:rPr>
                <w:sz w:val="24"/>
              </w:rPr>
              <w:t>Пензулаева</w:t>
            </w:r>
            <w:r>
              <w:rPr>
                <w:spacing w:val="-8"/>
                <w:sz w:val="24"/>
              </w:rPr>
              <w:t xml:space="preserve"> </w:t>
            </w:r>
            <w:r>
              <w:rPr>
                <w:sz w:val="24"/>
              </w:rPr>
              <w:t>Л.</w:t>
            </w:r>
            <w:r>
              <w:rPr>
                <w:spacing w:val="-6"/>
                <w:sz w:val="24"/>
              </w:rPr>
              <w:t xml:space="preserve"> </w:t>
            </w:r>
            <w:r>
              <w:rPr>
                <w:sz w:val="24"/>
              </w:rPr>
              <w:t>И.</w:t>
            </w:r>
            <w:r>
              <w:rPr>
                <w:spacing w:val="-6"/>
                <w:sz w:val="24"/>
              </w:rPr>
              <w:t xml:space="preserve"> </w:t>
            </w:r>
            <w:r>
              <w:rPr>
                <w:sz w:val="24"/>
              </w:rPr>
              <w:t>Физическая</w:t>
            </w:r>
            <w:r>
              <w:rPr>
                <w:spacing w:val="-6"/>
                <w:sz w:val="24"/>
              </w:rPr>
              <w:t xml:space="preserve"> </w:t>
            </w:r>
            <w:r>
              <w:rPr>
                <w:sz w:val="24"/>
              </w:rPr>
              <w:t>культура</w:t>
            </w:r>
            <w:r>
              <w:rPr>
                <w:spacing w:val="-6"/>
                <w:sz w:val="24"/>
              </w:rPr>
              <w:t xml:space="preserve"> </w:t>
            </w:r>
            <w:r>
              <w:rPr>
                <w:sz w:val="24"/>
              </w:rPr>
              <w:t>в</w:t>
            </w:r>
            <w:r>
              <w:rPr>
                <w:spacing w:val="-7"/>
                <w:sz w:val="24"/>
              </w:rPr>
              <w:t xml:space="preserve"> </w:t>
            </w:r>
            <w:r>
              <w:rPr>
                <w:sz w:val="24"/>
              </w:rPr>
              <w:t>детском саду: Средняя группа (4-5лет лет).</w:t>
            </w:r>
          </w:p>
          <w:p w:rsidR="0097566C" w:rsidRDefault="00DC5CD6">
            <w:pPr>
              <w:pStyle w:val="TableParagraph"/>
              <w:numPr>
                <w:ilvl w:val="0"/>
                <w:numId w:val="6"/>
              </w:numPr>
              <w:tabs>
                <w:tab w:val="left" w:pos="465"/>
                <w:tab w:val="left" w:pos="467"/>
              </w:tabs>
              <w:spacing w:line="276" w:lineRule="auto"/>
              <w:ind w:right="370"/>
              <w:rPr>
                <w:sz w:val="24"/>
              </w:rPr>
            </w:pPr>
            <w:r>
              <w:rPr>
                <w:sz w:val="24"/>
              </w:rPr>
              <w:t>Пензулаева</w:t>
            </w:r>
            <w:r>
              <w:rPr>
                <w:spacing w:val="-8"/>
                <w:sz w:val="24"/>
              </w:rPr>
              <w:t xml:space="preserve"> </w:t>
            </w:r>
            <w:r>
              <w:rPr>
                <w:sz w:val="24"/>
              </w:rPr>
              <w:t>Л.</w:t>
            </w:r>
            <w:r>
              <w:rPr>
                <w:spacing w:val="-6"/>
                <w:sz w:val="24"/>
              </w:rPr>
              <w:t xml:space="preserve"> </w:t>
            </w:r>
            <w:r>
              <w:rPr>
                <w:sz w:val="24"/>
              </w:rPr>
              <w:t>И.</w:t>
            </w:r>
            <w:r>
              <w:rPr>
                <w:spacing w:val="-6"/>
                <w:sz w:val="24"/>
              </w:rPr>
              <w:t xml:space="preserve"> </w:t>
            </w:r>
            <w:r>
              <w:rPr>
                <w:sz w:val="24"/>
              </w:rPr>
              <w:t>Физическая</w:t>
            </w:r>
            <w:r>
              <w:rPr>
                <w:spacing w:val="-6"/>
                <w:sz w:val="24"/>
              </w:rPr>
              <w:t xml:space="preserve"> </w:t>
            </w:r>
            <w:r>
              <w:rPr>
                <w:sz w:val="24"/>
              </w:rPr>
              <w:t>культура</w:t>
            </w:r>
            <w:r>
              <w:rPr>
                <w:spacing w:val="-6"/>
                <w:sz w:val="24"/>
              </w:rPr>
              <w:t xml:space="preserve"> </w:t>
            </w:r>
            <w:r>
              <w:rPr>
                <w:sz w:val="24"/>
              </w:rPr>
              <w:t>в</w:t>
            </w:r>
            <w:r>
              <w:rPr>
                <w:spacing w:val="-7"/>
                <w:sz w:val="24"/>
              </w:rPr>
              <w:t xml:space="preserve"> </w:t>
            </w:r>
            <w:r>
              <w:rPr>
                <w:sz w:val="24"/>
              </w:rPr>
              <w:t>детском саду: Старшая группа (5-6 лет).Пензулаева Л. И. Физическая культура в детском саду: Подготовительная к школе группа (6-7 лет).</w:t>
            </w:r>
          </w:p>
          <w:p w:rsidR="0097566C" w:rsidRDefault="00DC5CD6">
            <w:pPr>
              <w:pStyle w:val="TableParagraph"/>
              <w:numPr>
                <w:ilvl w:val="0"/>
                <w:numId w:val="6"/>
              </w:numPr>
              <w:tabs>
                <w:tab w:val="left" w:pos="465"/>
                <w:tab w:val="left" w:pos="467"/>
              </w:tabs>
              <w:spacing w:before="1" w:line="276" w:lineRule="auto"/>
              <w:ind w:right="534"/>
              <w:rPr>
                <w:sz w:val="24"/>
              </w:rPr>
            </w:pPr>
            <w:r>
              <w:rPr>
                <w:sz w:val="24"/>
              </w:rPr>
              <w:t>Пензулаева</w:t>
            </w:r>
            <w:r>
              <w:rPr>
                <w:spacing w:val="-10"/>
                <w:sz w:val="24"/>
              </w:rPr>
              <w:t xml:space="preserve"> </w:t>
            </w:r>
            <w:r>
              <w:rPr>
                <w:sz w:val="24"/>
              </w:rPr>
              <w:t>Л.</w:t>
            </w:r>
            <w:r>
              <w:rPr>
                <w:spacing w:val="-9"/>
                <w:sz w:val="24"/>
              </w:rPr>
              <w:t xml:space="preserve"> </w:t>
            </w:r>
            <w:r>
              <w:rPr>
                <w:sz w:val="24"/>
              </w:rPr>
              <w:t>И.</w:t>
            </w:r>
            <w:r>
              <w:rPr>
                <w:spacing w:val="-9"/>
                <w:sz w:val="24"/>
              </w:rPr>
              <w:t xml:space="preserve"> </w:t>
            </w:r>
            <w:r>
              <w:rPr>
                <w:sz w:val="24"/>
              </w:rPr>
              <w:t>Оздоровительная</w:t>
            </w:r>
            <w:r>
              <w:rPr>
                <w:spacing w:val="-9"/>
                <w:sz w:val="24"/>
              </w:rPr>
              <w:t xml:space="preserve"> </w:t>
            </w:r>
            <w:r>
              <w:rPr>
                <w:sz w:val="24"/>
              </w:rPr>
              <w:t>гимнастика: комплексы упражнений для детей 3-7 лет.</w:t>
            </w:r>
          </w:p>
          <w:p w:rsidR="0097566C" w:rsidRDefault="00DC5CD6">
            <w:pPr>
              <w:pStyle w:val="TableParagraph"/>
              <w:numPr>
                <w:ilvl w:val="0"/>
                <w:numId w:val="6"/>
              </w:numPr>
              <w:tabs>
                <w:tab w:val="left" w:pos="465"/>
                <w:tab w:val="left" w:pos="467"/>
              </w:tabs>
              <w:spacing w:line="276" w:lineRule="auto"/>
              <w:ind w:right="310"/>
              <w:rPr>
                <w:sz w:val="24"/>
              </w:rPr>
            </w:pPr>
            <w:r>
              <w:rPr>
                <w:sz w:val="24"/>
              </w:rPr>
              <w:t>Физкультурно-оздоровительные</w:t>
            </w:r>
            <w:r>
              <w:rPr>
                <w:spacing w:val="-14"/>
                <w:sz w:val="24"/>
              </w:rPr>
              <w:t xml:space="preserve"> </w:t>
            </w:r>
            <w:r>
              <w:rPr>
                <w:sz w:val="24"/>
              </w:rPr>
              <w:t>занятия</w:t>
            </w:r>
            <w:r>
              <w:rPr>
                <w:spacing w:val="-12"/>
                <w:sz w:val="24"/>
              </w:rPr>
              <w:t xml:space="preserve"> </w:t>
            </w:r>
            <w:r>
              <w:rPr>
                <w:sz w:val="24"/>
              </w:rPr>
              <w:t>с</w:t>
            </w:r>
            <w:r>
              <w:rPr>
                <w:spacing w:val="-13"/>
                <w:sz w:val="24"/>
              </w:rPr>
              <w:t xml:space="preserve"> </w:t>
            </w:r>
            <w:r>
              <w:rPr>
                <w:sz w:val="24"/>
              </w:rPr>
              <w:t>детьми 5-7 лет. Варник.Е.И</w:t>
            </w:r>
          </w:p>
          <w:p w:rsidR="0097566C" w:rsidRDefault="00DC5CD6">
            <w:pPr>
              <w:pStyle w:val="TableParagraph"/>
              <w:numPr>
                <w:ilvl w:val="0"/>
                <w:numId w:val="6"/>
              </w:numPr>
              <w:tabs>
                <w:tab w:val="left" w:pos="465"/>
                <w:tab w:val="left" w:pos="467"/>
              </w:tabs>
              <w:spacing w:line="278" w:lineRule="auto"/>
              <w:ind w:right="509"/>
              <w:rPr>
                <w:sz w:val="24"/>
              </w:rPr>
            </w:pPr>
            <w:r>
              <w:rPr>
                <w:sz w:val="24"/>
              </w:rPr>
              <w:t>Занятия</w:t>
            </w:r>
            <w:r>
              <w:rPr>
                <w:spacing w:val="-8"/>
                <w:sz w:val="24"/>
              </w:rPr>
              <w:t xml:space="preserve"> </w:t>
            </w:r>
            <w:r>
              <w:rPr>
                <w:sz w:val="24"/>
              </w:rPr>
              <w:t>по</w:t>
            </w:r>
            <w:r>
              <w:rPr>
                <w:spacing w:val="-11"/>
                <w:sz w:val="24"/>
              </w:rPr>
              <w:t xml:space="preserve"> </w:t>
            </w:r>
            <w:r>
              <w:rPr>
                <w:sz w:val="24"/>
              </w:rPr>
              <w:t>психогимнастики</w:t>
            </w:r>
            <w:r>
              <w:rPr>
                <w:spacing w:val="-8"/>
                <w:sz w:val="24"/>
              </w:rPr>
              <w:t xml:space="preserve"> </w:t>
            </w:r>
            <w:r>
              <w:rPr>
                <w:sz w:val="24"/>
              </w:rPr>
              <w:t>с</w:t>
            </w:r>
            <w:r>
              <w:rPr>
                <w:spacing w:val="-9"/>
                <w:sz w:val="24"/>
              </w:rPr>
              <w:t xml:space="preserve"> </w:t>
            </w:r>
            <w:r>
              <w:rPr>
                <w:sz w:val="24"/>
              </w:rPr>
              <w:t>дошкольниками. Е.И. Алябьева</w:t>
            </w:r>
          </w:p>
          <w:p w:rsidR="0097566C" w:rsidRDefault="00DC5CD6">
            <w:pPr>
              <w:pStyle w:val="TableParagraph"/>
              <w:numPr>
                <w:ilvl w:val="0"/>
                <w:numId w:val="6"/>
              </w:numPr>
              <w:tabs>
                <w:tab w:val="left" w:pos="465"/>
                <w:tab w:val="left" w:pos="467"/>
              </w:tabs>
              <w:spacing w:line="276" w:lineRule="auto"/>
              <w:ind w:right="200"/>
              <w:rPr>
                <w:sz w:val="24"/>
              </w:rPr>
            </w:pPr>
            <w:r>
              <w:rPr>
                <w:sz w:val="24"/>
              </w:rPr>
              <w:t>Стрельникова.</w:t>
            </w:r>
            <w:r>
              <w:rPr>
                <w:spacing w:val="-10"/>
                <w:sz w:val="24"/>
              </w:rPr>
              <w:t xml:space="preserve"> </w:t>
            </w:r>
            <w:r>
              <w:rPr>
                <w:sz w:val="24"/>
              </w:rPr>
              <w:t>Дыхательная</w:t>
            </w:r>
            <w:r>
              <w:rPr>
                <w:spacing w:val="-10"/>
                <w:sz w:val="24"/>
              </w:rPr>
              <w:t xml:space="preserve"> </w:t>
            </w:r>
            <w:r>
              <w:rPr>
                <w:sz w:val="24"/>
              </w:rPr>
              <w:t>гимнастика</w:t>
            </w:r>
            <w:r>
              <w:rPr>
                <w:spacing w:val="-10"/>
                <w:sz w:val="24"/>
              </w:rPr>
              <w:t xml:space="preserve"> </w:t>
            </w:r>
            <w:r>
              <w:rPr>
                <w:sz w:val="24"/>
              </w:rPr>
              <w:t>для</w:t>
            </w:r>
            <w:r>
              <w:rPr>
                <w:spacing w:val="-10"/>
                <w:sz w:val="24"/>
              </w:rPr>
              <w:t xml:space="preserve"> </w:t>
            </w:r>
            <w:r>
              <w:rPr>
                <w:sz w:val="24"/>
              </w:rPr>
              <w:t xml:space="preserve">детей. </w:t>
            </w:r>
            <w:r>
              <w:rPr>
                <w:spacing w:val="-2"/>
                <w:sz w:val="24"/>
              </w:rPr>
              <w:t>М.Н.Щетинин.</w:t>
            </w:r>
          </w:p>
          <w:p w:rsidR="0097566C" w:rsidRDefault="00DC5CD6">
            <w:pPr>
              <w:pStyle w:val="TableParagraph"/>
              <w:numPr>
                <w:ilvl w:val="0"/>
                <w:numId w:val="6"/>
              </w:numPr>
              <w:tabs>
                <w:tab w:val="left" w:pos="466"/>
              </w:tabs>
              <w:ind w:left="466" w:hanging="359"/>
              <w:rPr>
                <w:sz w:val="24"/>
              </w:rPr>
            </w:pPr>
            <w:r>
              <w:rPr>
                <w:sz w:val="24"/>
              </w:rPr>
              <w:t>Физкультурная</w:t>
            </w:r>
            <w:r>
              <w:rPr>
                <w:spacing w:val="-7"/>
                <w:sz w:val="24"/>
              </w:rPr>
              <w:t xml:space="preserve"> </w:t>
            </w:r>
            <w:r>
              <w:rPr>
                <w:spacing w:val="-2"/>
                <w:sz w:val="24"/>
              </w:rPr>
              <w:t>минутка.Е.А.Каралашвили</w:t>
            </w:r>
          </w:p>
          <w:p w:rsidR="0097566C" w:rsidRDefault="00DC5CD6">
            <w:pPr>
              <w:pStyle w:val="TableParagraph"/>
              <w:numPr>
                <w:ilvl w:val="0"/>
                <w:numId w:val="6"/>
              </w:numPr>
              <w:tabs>
                <w:tab w:val="left" w:pos="465"/>
                <w:tab w:val="left" w:pos="467"/>
              </w:tabs>
              <w:spacing w:before="37" w:line="276" w:lineRule="auto"/>
              <w:ind w:right="279"/>
              <w:rPr>
                <w:sz w:val="24"/>
              </w:rPr>
            </w:pPr>
            <w:r>
              <w:rPr>
                <w:sz w:val="24"/>
              </w:rPr>
              <w:t>Игры</w:t>
            </w:r>
            <w:r>
              <w:rPr>
                <w:spacing w:val="-5"/>
                <w:sz w:val="24"/>
              </w:rPr>
              <w:t xml:space="preserve"> </w:t>
            </w:r>
            <w:r>
              <w:rPr>
                <w:sz w:val="24"/>
              </w:rPr>
              <w:t>и</w:t>
            </w:r>
            <w:r>
              <w:rPr>
                <w:spacing w:val="-4"/>
                <w:sz w:val="24"/>
              </w:rPr>
              <w:t xml:space="preserve"> </w:t>
            </w:r>
            <w:r>
              <w:rPr>
                <w:sz w:val="24"/>
              </w:rPr>
              <w:t>упражнения</w:t>
            </w:r>
            <w:r>
              <w:rPr>
                <w:spacing w:val="-7"/>
                <w:sz w:val="24"/>
              </w:rPr>
              <w:t xml:space="preserve"> </w:t>
            </w:r>
            <w:r>
              <w:rPr>
                <w:sz w:val="24"/>
              </w:rPr>
              <w:t>на</w:t>
            </w:r>
            <w:r>
              <w:rPr>
                <w:spacing w:val="-5"/>
                <w:sz w:val="24"/>
              </w:rPr>
              <w:t xml:space="preserve"> </w:t>
            </w:r>
            <w:r>
              <w:rPr>
                <w:sz w:val="24"/>
              </w:rPr>
              <w:t>каждый</w:t>
            </w:r>
            <w:r>
              <w:rPr>
                <w:spacing w:val="-4"/>
                <w:sz w:val="24"/>
              </w:rPr>
              <w:t xml:space="preserve"> </w:t>
            </w:r>
            <w:r>
              <w:rPr>
                <w:sz w:val="24"/>
              </w:rPr>
              <w:t>день</w:t>
            </w:r>
            <w:r>
              <w:rPr>
                <w:spacing w:val="-4"/>
                <w:sz w:val="24"/>
              </w:rPr>
              <w:t xml:space="preserve"> </w:t>
            </w:r>
            <w:r>
              <w:rPr>
                <w:sz w:val="24"/>
              </w:rPr>
              <w:t>для</w:t>
            </w:r>
            <w:r>
              <w:rPr>
                <w:spacing w:val="-4"/>
                <w:sz w:val="24"/>
              </w:rPr>
              <w:t xml:space="preserve"> </w:t>
            </w:r>
            <w:r>
              <w:rPr>
                <w:sz w:val="24"/>
              </w:rPr>
              <w:t>детей</w:t>
            </w:r>
            <w:r>
              <w:rPr>
                <w:spacing w:val="-6"/>
                <w:sz w:val="24"/>
              </w:rPr>
              <w:t xml:space="preserve"> </w:t>
            </w:r>
            <w:r>
              <w:rPr>
                <w:sz w:val="24"/>
              </w:rPr>
              <w:t>4-5 лет.Е.И.Веселова, Е.М. Скрябина 2015г. «Сфера»</w:t>
            </w:r>
          </w:p>
          <w:p w:rsidR="0097566C" w:rsidRDefault="00DC5CD6">
            <w:pPr>
              <w:pStyle w:val="TableParagraph"/>
              <w:numPr>
                <w:ilvl w:val="0"/>
                <w:numId w:val="6"/>
              </w:numPr>
              <w:tabs>
                <w:tab w:val="left" w:pos="465"/>
                <w:tab w:val="left" w:pos="467"/>
              </w:tabs>
              <w:spacing w:line="276" w:lineRule="auto"/>
              <w:ind w:right="220"/>
              <w:rPr>
                <w:sz w:val="24"/>
              </w:rPr>
            </w:pPr>
            <w:r>
              <w:rPr>
                <w:sz w:val="24"/>
              </w:rPr>
              <w:t>Развитие</w:t>
            </w:r>
            <w:r>
              <w:rPr>
                <w:spacing w:val="-8"/>
                <w:sz w:val="24"/>
              </w:rPr>
              <w:t xml:space="preserve"> </w:t>
            </w:r>
            <w:r>
              <w:rPr>
                <w:sz w:val="24"/>
              </w:rPr>
              <w:t>игровой</w:t>
            </w:r>
            <w:r>
              <w:rPr>
                <w:spacing w:val="-7"/>
                <w:sz w:val="24"/>
              </w:rPr>
              <w:t xml:space="preserve"> </w:t>
            </w:r>
            <w:r>
              <w:rPr>
                <w:sz w:val="24"/>
              </w:rPr>
              <w:t>деятельности</w:t>
            </w:r>
            <w:r>
              <w:rPr>
                <w:spacing w:val="-7"/>
                <w:sz w:val="24"/>
              </w:rPr>
              <w:t xml:space="preserve"> </w:t>
            </w:r>
            <w:r>
              <w:rPr>
                <w:sz w:val="24"/>
              </w:rPr>
              <w:t>в</w:t>
            </w:r>
            <w:r>
              <w:rPr>
                <w:spacing w:val="-8"/>
                <w:sz w:val="24"/>
              </w:rPr>
              <w:t xml:space="preserve"> </w:t>
            </w:r>
            <w:r>
              <w:rPr>
                <w:sz w:val="24"/>
              </w:rPr>
              <w:t>младшей</w:t>
            </w:r>
            <w:r>
              <w:rPr>
                <w:spacing w:val="-7"/>
                <w:sz w:val="24"/>
              </w:rPr>
              <w:t xml:space="preserve"> </w:t>
            </w:r>
            <w:r>
              <w:rPr>
                <w:sz w:val="24"/>
              </w:rPr>
              <w:t>группе. Н.Ф.Губанова 2015г, «Мозаика-Синтез».</w:t>
            </w:r>
          </w:p>
          <w:p w:rsidR="0097566C" w:rsidRDefault="00DC5CD6">
            <w:pPr>
              <w:pStyle w:val="TableParagraph"/>
              <w:numPr>
                <w:ilvl w:val="0"/>
                <w:numId w:val="6"/>
              </w:numPr>
              <w:tabs>
                <w:tab w:val="left" w:pos="466"/>
              </w:tabs>
              <w:spacing w:line="240" w:lineRule="auto"/>
              <w:ind w:left="466" w:hanging="359"/>
              <w:rPr>
                <w:sz w:val="24"/>
              </w:rPr>
            </w:pPr>
            <w:r>
              <w:rPr>
                <w:sz w:val="24"/>
              </w:rPr>
              <w:t>Сборник</w:t>
            </w:r>
            <w:r>
              <w:rPr>
                <w:spacing w:val="-3"/>
                <w:sz w:val="24"/>
              </w:rPr>
              <w:t xml:space="preserve"> </w:t>
            </w:r>
            <w:r>
              <w:rPr>
                <w:sz w:val="24"/>
              </w:rPr>
              <w:t>подвижных</w:t>
            </w:r>
            <w:r>
              <w:rPr>
                <w:spacing w:val="-3"/>
                <w:sz w:val="24"/>
              </w:rPr>
              <w:t xml:space="preserve"> </w:t>
            </w:r>
            <w:r>
              <w:rPr>
                <w:sz w:val="24"/>
              </w:rPr>
              <w:t>игр</w:t>
            </w:r>
            <w:r>
              <w:rPr>
                <w:spacing w:val="-2"/>
                <w:sz w:val="24"/>
              </w:rPr>
              <w:t xml:space="preserve"> </w:t>
            </w:r>
            <w:r>
              <w:rPr>
                <w:sz w:val="24"/>
              </w:rPr>
              <w:t>2-7</w:t>
            </w:r>
            <w:r>
              <w:rPr>
                <w:spacing w:val="-3"/>
                <w:sz w:val="24"/>
              </w:rPr>
              <w:t xml:space="preserve"> </w:t>
            </w:r>
            <w:r>
              <w:rPr>
                <w:sz w:val="24"/>
              </w:rPr>
              <w:t>лет</w:t>
            </w:r>
            <w:r>
              <w:rPr>
                <w:spacing w:val="-2"/>
                <w:sz w:val="24"/>
              </w:rPr>
              <w:t xml:space="preserve"> Э.Я.Степаненкова</w:t>
            </w:r>
          </w:p>
        </w:tc>
      </w:tr>
    </w:tbl>
    <w:p w:rsidR="0097566C" w:rsidRDefault="0097566C">
      <w:pPr>
        <w:pStyle w:val="TableParagraph"/>
        <w:spacing w:line="240" w:lineRule="auto"/>
        <w:rPr>
          <w:sz w:val="24"/>
        </w:rPr>
        <w:sectPr w:rsidR="0097566C">
          <w:type w:val="continuous"/>
          <w:pgSz w:w="11920" w:h="16850"/>
          <w:pgMar w:top="1120" w:right="0" w:bottom="780" w:left="1133" w:header="0" w:footer="5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5"/>
        <w:gridCol w:w="5908"/>
      </w:tblGrid>
      <w:tr w:rsidR="0097566C">
        <w:trPr>
          <w:trHeight w:val="4128"/>
        </w:trPr>
        <w:tc>
          <w:tcPr>
            <w:tcW w:w="3445" w:type="dxa"/>
          </w:tcPr>
          <w:p w:rsidR="0097566C" w:rsidRDefault="0097566C">
            <w:pPr>
              <w:pStyle w:val="TableParagraph"/>
              <w:spacing w:line="240" w:lineRule="auto"/>
              <w:ind w:left="0"/>
              <w:rPr>
                <w:sz w:val="24"/>
              </w:rPr>
            </w:pPr>
          </w:p>
        </w:tc>
        <w:tc>
          <w:tcPr>
            <w:tcW w:w="5908" w:type="dxa"/>
          </w:tcPr>
          <w:p w:rsidR="0097566C" w:rsidRDefault="00DC5CD6">
            <w:pPr>
              <w:pStyle w:val="TableParagraph"/>
              <w:spacing w:before="1" w:line="240" w:lineRule="auto"/>
              <w:ind w:left="467"/>
              <w:rPr>
                <w:sz w:val="24"/>
              </w:rPr>
            </w:pPr>
            <w:r>
              <w:rPr>
                <w:sz w:val="24"/>
              </w:rPr>
              <w:t>2015г,</w:t>
            </w:r>
            <w:r>
              <w:rPr>
                <w:spacing w:val="-2"/>
                <w:sz w:val="24"/>
              </w:rPr>
              <w:t xml:space="preserve"> </w:t>
            </w:r>
            <w:r>
              <w:rPr>
                <w:sz w:val="24"/>
              </w:rPr>
              <w:t>«Мозаика-</w:t>
            </w:r>
            <w:r>
              <w:rPr>
                <w:spacing w:val="-2"/>
                <w:sz w:val="24"/>
              </w:rPr>
              <w:t>Синтез».</w:t>
            </w:r>
          </w:p>
          <w:p w:rsidR="0097566C" w:rsidRDefault="00DC5CD6">
            <w:pPr>
              <w:pStyle w:val="TableParagraph"/>
              <w:numPr>
                <w:ilvl w:val="0"/>
                <w:numId w:val="5"/>
              </w:numPr>
              <w:tabs>
                <w:tab w:val="left" w:pos="465"/>
                <w:tab w:val="left" w:pos="467"/>
              </w:tabs>
              <w:spacing w:before="41" w:line="276" w:lineRule="auto"/>
              <w:ind w:right="220"/>
              <w:rPr>
                <w:sz w:val="24"/>
              </w:rPr>
            </w:pPr>
            <w:r>
              <w:rPr>
                <w:sz w:val="24"/>
              </w:rPr>
              <w:t>Детские</w:t>
            </w:r>
            <w:r>
              <w:rPr>
                <w:spacing w:val="-10"/>
                <w:sz w:val="24"/>
              </w:rPr>
              <w:t xml:space="preserve"> </w:t>
            </w:r>
            <w:r>
              <w:rPr>
                <w:sz w:val="24"/>
              </w:rPr>
              <w:t>народные</w:t>
            </w:r>
            <w:r>
              <w:rPr>
                <w:spacing w:val="-11"/>
                <w:sz w:val="24"/>
              </w:rPr>
              <w:t xml:space="preserve"> </w:t>
            </w:r>
            <w:r>
              <w:rPr>
                <w:sz w:val="24"/>
              </w:rPr>
              <w:t>подвижные</w:t>
            </w:r>
            <w:r>
              <w:rPr>
                <w:spacing w:val="-11"/>
                <w:sz w:val="24"/>
              </w:rPr>
              <w:t xml:space="preserve"> </w:t>
            </w:r>
            <w:r>
              <w:rPr>
                <w:sz w:val="24"/>
              </w:rPr>
              <w:t>игры,</w:t>
            </w:r>
            <w:r>
              <w:rPr>
                <w:spacing w:val="-9"/>
                <w:sz w:val="24"/>
              </w:rPr>
              <w:t xml:space="preserve"> </w:t>
            </w:r>
            <w:r>
              <w:rPr>
                <w:sz w:val="24"/>
              </w:rPr>
              <w:t>А.В.Кенеман, Т.И.Осокина, Москва, «Просвещение»,</w:t>
            </w:r>
          </w:p>
          <w:p w:rsidR="0097566C" w:rsidRDefault="00DC5CD6">
            <w:pPr>
              <w:pStyle w:val="TableParagraph"/>
              <w:ind w:left="467"/>
              <w:rPr>
                <w:sz w:val="24"/>
              </w:rPr>
            </w:pPr>
            <w:r>
              <w:rPr>
                <w:spacing w:val="-2"/>
                <w:sz w:val="24"/>
              </w:rPr>
              <w:t>«Владос»,1995г.</w:t>
            </w:r>
          </w:p>
          <w:p w:rsidR="0097566C" w:rsidRDefault="00DC5CD6">
            <w:pPr>
              <w:pStyle w:val="TableParagraph"/>
              <w:numPr>
                <w:ilvl w:val="0"/>
                <w:numId w:val="5"/>
              </w:numPr>
              <w:tabs>
                <w:tab w:val="left" w:pos="465"/>
                <w:tab w:val="left" w:pos="467"/>
              </w:tabs>
              <w:spacing w:before="43" w:line="276" w:lineRule="auto"/>
              <w:ind w:right="272"/>
              <w:rPr>
                <w:sz w:val="24"/>
              </w:rPr>
            </w:pPr>
            <w:r>
              <w:rPr>
                <w:sz w:val="24"/>
              </w:rPr>
              <w:t>Сборник</w:t>
            </w:r>
            <w:r>
              <w:rPr>
                <w:spacing w:val="-5"/>
                <w:sz w:val="24"/>
              </w:rPr>
              <w:t xml:space="preserve"> </w:t>
            </w:r>
            <w:r>
              <w:rPr>
                <w:sz w:val="24"/>
              </w:rPr>
              <w:t>подвижных</w:t>
            </w:r>
            <w:r>
              <w:rPr>
                <w:spacing w:val="-5"/>
                <w:sz w:val="24"/>
              </w:rPr>
              <w:t xml:space="preserve"> </w:t>
            </w:r>
            <w:r>
              <w:rPr>
                <w:sz w:val="24"/>
              </w:rPr>
              <w:t>игр</w:t>
            </w:r>
            <w:r>
              <w:rPr>
                <w:spacing w:val="-5"/>
                <w:sz w:val="24"/>
              </w:rPr>
              <w:t xml:space="preserve"> </w:t>
            </w:r>
            <w:r>
              <w:rPr>
                <w:sz w:val="24"/>
              </w:rPr>
              <w:t>для</w:t>
            </w:r>
            <w:r>
              <w:rPr>
                <w:spacing w:val="-5"/>
                <w:sz w:val="24"/>
              </w:rPr>
              <w:t xml:space="preserve"> </w:t>
            </w:r>
            <w:r>
              <w:rPr>
                <w:sz w:val="24"/>
              </w:rPr>
              <w:t>занятий</w:t>
            </w:r>
            <w:r>
              <w:rPr>
                <w:spacing w:val="-5"/>
                <w:sz w:val="24"/>
              </w:rPr>
              <w:t xml:space="preserve"> </w:t>
            </w:r>
            <w:r>
              <w:rPr>
                <w:sz w:val="24"/>
              </w:rPr>
              <w:t>с</w:t>
            </w:r>
            <w:r>
              <w:rPr>
                <w:spacing w:val="-6"/>
                <w:sz w:val="24"/>
              </w:rPr>
              <w:t xml:space="preserve"> </w:t>
            </w:r>
            <w:r>
              <w:rPr>
                <w:sz w:val="24"/>
              </w:rPr>
              <w:t>детьми</w:t>
            </w:r>
            <w:r>
              <w:rPr>
                <w:spacing w:val="-7"/>
                <w:sz w:val="24"/>
              </w:rPr>
              <w:t xml:space="preserve"> </w:t>
            </w:r>
            <w:r>
              <w:rPr>
                <w:sz w:val="24"/>
              </w:rPr>
              <w:t>2-7 лет,Э.Я.Степаненкова,изд. «Мозаика-</w:t>
            </w:r>
          </w:p>
          <w:p w:rsidR="0097566C" w:rsidRDefault="00DC5CD6">
            <w:pPr>
              <w:pStyle w:val="TableParagraph"/>
              <w:ind w:left="467"/>
              <w:rPr>
                <w:sz w:val="24"/>
              </w:rPr>
            </w:pPr>
            <w:r>
              <w:rPr>
                <w:spacing w:val="-2"/>
                <w:sz w:val="24"/>
              </w:rPr>
              <w:t>синтез»,Москва,2015г.</w:t>
            </w:r>
          </w:p>
          <w:p w:rsidR="0097566C" w:rsidRDefault="00DC5CD6">
            <w:pPr>
              <w:pStyle w:val="TableParagraph"/>
              <w:numPr>
                <w:ilvl w:val="0"/>
                <w:numId w:val="5"/>
              </w:numPr>
              <w:tabs>
                <w:tab w:val="left" w:pos="465"/>
                <w:tab w:val="left" w:pos="467"/>
              </w:tabs>
              <w:spacing w:before="41" w:line="276" w:lineRule="auto"/>
              <w:ind w:right="190"/>
              <w:rPr>
                <w:sz w:val="24"/>
              </w:rPr>
            </w:pPr>
            <w:r>
              <w:rPr>
                <w:sz w:val="24"/>
              </w:rPr>
              <w:t>Занимательная</w:t>
            </w:r>
            <w:r>
              <w:rPr>
                <w:spacing w:val="-11"/>
                <w:sz w:val="24"/>
              </w:rPr>
              <w:t xml:space="preserve"> </w:t>
            </w:r>
            <w:r>
              <w:rPr>
                <w:sz w:val="24"/>
              </w:rPr>
              <w:t>физкультура</w:t>
            </w:r>
            <w:r>
              <w:rPr>
                <w:spacing w:val="-11"/>
                <w:sz w:val="24"/>
              </w:rPr>
              <w:t xml:space="preserve"> </w:t>
            </w:r>
            <w:r>
              <w:rPr>
                <w:sz w:val="24"/>
              </w:rPr>
              <w:t>для</w:t>
            </w:r>
            <w:r>
              <w:rPr>
                <w:spacing w:val="-11"/>
                <w:sz w:val="24"/>
              </w:rPr>
              <w:t xml:space="preserve"> </w:t>
            </w:r>
            <w:r>
              <w:rPr>
                <w:sz w:val="24"/>
              </w:rPr>
              <w:t xml:space="preserve">дошкольников,3-5 лет, К.К. Утробина, изд. «Гном и Д», Москва,2003 </w:t>
            </w:r>
            <w:r>
              <w:rPr>
                <w:spacing w:val="-6"/>
                <w:sz w:val="24"/>
              </w:rPr>
              <w:t>г.</w:t>
            </w:r>
          </w:p>
          <w:p w:rsidR="0097566C" w:rsidRDefault="00DC5CD6">
            <w:pPr>
              <w:pStyle w:val="TableParagraph"/>
              <w:numPr>
                <w:ilvl w:val="0"/>
                <w:numId w:val="5"/>
              </w:numPr>
              <w:tabs>
                <w:tab w:val="left" w:pos="465"/>
                <w:tab w:val="left" w:pos="467"/>
              </w:tabs>
              <w:spacing w:before="1" w:line="276" w:lineRule="auto"/>
              <w:ind w:right="352"/>
              <w:rPr>
                <w:sz w:val="24"/>
              </w:rPr>
            </w:pPr>
            <w:r>
              <w:rPr>
                <w:sz w:val="24"/>
              </w:rPr>
              <w:t>Развитие</w:t>
            </w:r>
            <w:r>
              <w:rPr>
                <w:spacing w:val="-10"/>
                <w:sz w:val="24"/>
              </w:rPr>
              <w:t xml:space="preserve"> </w:t>
            </w:r>
            <w:r>
              <w:rPr>
                <w:sz w:val="24"/>
              </w:rPr>
              <w:t>игровой</w:t>
            </w:r>
            <w:r>
              <w:rPr>
                <w:spacing w:val="-9"/>
                <w:sz w:val="24"/>
              </w:rPr>
              <w:t xml:space="preserve"> </w:t>
            </w:r>
            <w:r>
              <w:rPr>
                <w:sz w:val="24"/>
              </w:rPr>
              <w:t>деятельности,</w:t>
            </w:r>
            <w:r>
              <w:rPr>
                <w:spacing w:val="-9"/>
                <w:sz w:val="24"/>
              </w:rPr>
              <w:t xml:space="preserve"> </w:t>
            </w:r>
            <w:r>
              <w:rPr>
                <w:sz w:val="24"/>
              </w:rPr>
              <w:t>младшая</w:t>
            </w:r>
            <w:r>
              <w:rPr>
                <w:spacing w:val="-9"/>
                <w:sz w:val="24"/>
              </w:rPr>
              <w:t xml:space="preserve"> </w:t>
            </w:r>
            <w:r>
              <w:rPr>
                <w:sz w:val="24"/>
              </w:rPr>
              <w:t>группа, Н.Ф.Губанова, изд. «мозаика-синтез»,</w:t>
            </w:r>
          </w:p>
          <w:p w:rsidR="0097566C" w:rsidRDefault="00DC5CD6">
            <w:pPr>
              <w:pStyle w:val="TableParagraph"/>
              <w:spacing w:before="2" w:line="240" w:lineRule="auto"/>
              <w:ind w:left="467"/>
              <w:rPr>
                <w:sz w:val="24"/>
              </w:rPr>
            </w:pPr>
            <w:r>
              <w:rPr>
                <w:sz w:val="24"/>
              </w:rPr>
              <w:t>Молсква,2015</w:t>
            </w:r>
            <w:r>
              <w:rPr>
                <w:spacing w:val="-1"/>
                <w:sz w:val="24"/>
              </w:rPr>
              <w:t xml:space="preserve"> </w:t>
            </w:r>
            <w:r>
              <w:rPr>
                <w:spacing w:val="-5"/>
                <w:sz w:val="24"/>
              </w:rPr>
              <w:t>г.</w:t>
            </w:r>
          </w:p>
        </w:tc>
      </w:tr>
    </w:tbl>
    <w:p w:rsidR="0097566C" w:rsidRDefault="0097566C">
      <w:pPr>
        <w:pStyle w:val="a3"/>
        <w:spacing w:before="52"/>
        <w:ind w:left="0"/>
        <w:jc w:val="left"/>
      </w:pPr>
    </w:p>
    <w:p w:rsidR="0097566C" w:rsidRDefault="00DC5CD6">
      <w:pPr>
        <w:tabs>
          <w:tab w:val="left" w:pos="3312"/>
        </w:tabs>
        <w:ind w:right="846"/>
        <w:jc w:val="right"/>
        <w:rPr>
          <w:sz w:val="24"/>
        </w:rPr>
      </w:pPr>
      <w:r>
        <w:rPr>
          <w:b/>
          <w:sz w:val="24"/>
        </w:rPr>
        <w:t>Аудиовизуальные</w:t>
      </w:r>
      <w:r>
        <w:rPr>
          <w:b/>
          <w:spacing w:val="45"/>
          <w:sz w:val="24"/>
        </w:rPr>
        <w:t xml:space="preserve"> </w:t>
      </w:r>
      <w:r>
        <w:rPr>
          <w:b/>
          <w:spacing w:val="-2"/>
          <w:sz w:val="24"/>
        </w:rPr>
        <w:t>средства</w:t>
      </w:r>
      <w:r>
        <w:rPr>
          <w:spacing w:val="-2"/>
          <w:sz w:val="24"/>
        </w:rPr>
        <w:t>:</w:t>
      </w:r>
      <w:r>
        <w:rPr>
          <w:sz w:val="24"/>
        </w:rPr>
        <w:tab/>
        <w:t>Информационно-дидактический</w:t>
      </w:r>
      <w:r>
        <w:rPr>
          <w:spacing w:val="37"/>
          <w:sz w:val="24"/>
        </w:rPr>
        <w:t xml:space="preserve"> </w:t>
      </w:r>
      <w:r>
        <w:rPr>
          <w:sz w:val="24"/>
        </w:rPr>
        <w:t>игровой</w:t>
      </w:r>
      <w:r>
        <w:rPr>
          <w:spacing w:val="42"/>
          <w:sz w:val="24"/>
        </w:rPr>
        <w:t xml:space="preserve"> </w:t>
      </w:r>
      <w:r>
        <w:rPr>
          <w:spacing w:val="-2"/>
          <w:sz w:val="24"/>
        </w:rPr>
        <w:t>комплект</w:t>
      </w:r>
    </w:p>
    <w:p w:rsidR="0097566C" w:rsidRDefault="00DC5CD6">
      <w:pPr>
        <w:pStyle w:val="a3"/>
        <w:spacing w:before="41"/>
        <w:ind w:left="0" w:right="853"/>
        <w:jc w:val="right"/>
      </w:pPr>
      <w:r>
        <w:t>«Детям</w:t>
      </w:r>
      <w:r>
        <w:rPr>
          <w:spacing w:val="30"/>
        </w:rPr>
        <w:t xml:space="preserve"> </w:t>
      </w:r>
      <w:r>
        <w:t>о</w:t>
      </w:r>
      <w:r>
        <w:rPr>
          <w:spacing w:val="32"/>
        </w:rPr>
        <w:t xml:space="preserve"> </w:t>
      </w:r>
      <w:r>
        <w:t>Победе»</w:t>
      </w:r>
      <w:r>
        <w:rPr>
          <w:spacing w:val="32"/>
        </w:rPr>
        <w:t xml:space="preserve"> </w:t>
      </w:r>
      <w:r>
        <w:t>,«Мамонтенок»</w:t>
      </w:r>
      <w:r>
        <w:rPr>
          <w:spacing w:val="32"/>
        </w:rPr>
        <w:t xml:space="preserve"> </w:t>
      </w:r>
      <w:r>
        <w:t>(детская</w:t>
      </w:r>
      <w:r>
        <w:rPr>
          <w:spacing w:val="32"/>
        </w:rPr>
        <w:t xml:space="preserve"> </w:t>
      </w:r>
      <w:r>
        <w:t>дискотека),</w:t>
      </w:r>
      <w:r>
        <w:rPr>
          <w:spacing w:val="32"/>
        </w:rPr>
        <w:t xml:space="preserve"> </w:t>
      </w:r>
      <w:r>
        <w:t>«Непоседа»</w:t>
      </w:r>
      <w:r>
        <w:rPr>
          <w:spacing w:val="32"/>
        </w:rPr>
        <w:t xml:space="preserve"> </w:t>
      </w:r>
      <w:r>
        <w:t>(детская</w:t>
      </w:r>
      <w:r>
        <w:rPr>
          <w:spacing w:val="32"/>
        </w:rPr>
        <w:t xml:space="preserve"> </w:t>
      </w:r>
      <w:r>
        <w:rPr>
          <w:spacing w:val="-2"/>
        </w:rPr>
        <w:t>дискотека),</w:t>
      </w:r>
    </w:p>
    <w:p w:rsidR="0097566C" w:rsidRDefault="00DC5CD6">
      <w:pPr>
        <w:pStyle w:val="a3"/>
        <w:spacing w:before="43" w:line="276" w:lineRule="auto"/>
        <w:ind w:right="849"/>
      </w:pPr>
      <w:r>
        <w:t>«Приглашение на танец», русские народные танцы «Я с комариком плясала», П.И.Чайковский «Щелкунчик», П.И.Чайковский «Лебединое озеро», Шедевры классической музыки Комплект (4 диска),</w:t>
      </w:r>
      <w:r>
        <w:rPr>
          <w:spacing w:val="40"/>
        </w:rPr>
        <w:t xml:space="preserve"> </w:t>
      </w:r>
      <w:r>
        <w:t>Шедевры классических вальсов, «В современных ритмах танцуй веселей», Аудио хрестоматия по музыкальному развитию Комплект (2диска), «Сборник русских сказок»,В.А. Моцарт «Сборник классической музыки», Сборник песен: «Белые кораблики», «Любимые песенки для детей», Сборник песен:</w:t>
      </w:r>
      <w:r>
        <w:rPr>
          <w:spacing w:val="56"/>
        </w:rPr>
        <w:t xml:space="preserve"> </w:t>
      </w:r>
      <w:r>
        <w:t>«Любимые</w:t>
      </w:r>
      <w:r>
        <w:rPr>
          <w:spacing w:val="58"/>
        </w:rPr>
        <w:t xml:space="preserve"> </w:t>
      </w:r>
      <w:r>
        <w:t>песенки</w:t>
      </w:r>
      <w:r>
        <w:rPr>
          <w:spacing w:val="59"/>
        </w:rPr>
        <w:t xml:space="preserve"> </w:t>
      </w:r>
      <w:r>
        <w:t>для</w:t>
      </w:r>
      <w:r>
        <w:rPr>
          <w:spacing w:val="57"/>
        </w:rPr>
        <w:t xml:space="preserve"> </w:t>
      </w:r>
      <w:r>
        <w:t>детей»,</w:t>
      </w:r>
      <w:r>
        <w:rPr>
          <w:spacing w:val="59"/>
        </w:rPr>
        <w:t xml:space="preserve"> </w:t>
      </w:r>
      <w:r>
        <w:t>Сборник</w:t>
      </w:r>
      <w:r>
        <w:rPr>
          <w:spacing w:val="57"/>
        </w:rPr>
        <w:t xml:space="preserve"> </w:t>
      </w:r>
      <w:r>
        <w:t>музыки</w:t>
      </w:r>
      <w:r>
        <w:rPr>
          <w:spacing w:val="58"/>
        </w:rPr>
        <w:t xml:space="preserve"> </w:t>
      </w:r>
      <w:r>
        <w:t>народов</w:t>
      </w:r>
      <w:r>
        <w:rPr>
          <w:spacing w:val="57"/>
        </w:rPr>
        <w:t xml:space="preserve"> </w:t>
      </w:r>
      <w:r>
        <w:t>Оренбургского</w:t>
      </w:r>
      <w:r>
        <w:rPr>
          <w:spacing w:val="59"/>
        </w:rPr>
        <w:t xml:space="preserve"> </w:t>
      </w:r>
      <w:r>
        <w:rPr>
          <w:spacing w:val="-2"/>
        </w:rPr>
        <w:t>края,</w:t>
      </w:r>
    </w:p>
    <w:p w:rsidR="0097566C" w:rsidRDefault="00DC5CD6">
      <w:pPr>
        <w:pStyle w:val="a3"/>
        <w:spacing w:line="275" w:lineRule="exact"/>
      </w:pPr>
      <w:r>
        <w:t>«Сборник</w:t>
      </w:r>
      <w:r>
        <w:rPr>
          <w:spacing w:val="27"/>
        </w:rPr>
        <w:t xml:space="preserve"> </w:t>
      </w:r>
      <w:r>
        <w:t>детских</w:t>
      </w:r>
      <w:r>
        <w:rPr>
          <w:spacing w:val="26"/>
        </w:rPr>
        <w:t xml:space="preserve"> </w:t>
      </w:r>
      <w:r>
        <w:t>песен»,</w:t>
      </w:r>
      <w:r>
        <w:rPr>
          <w:spacing w:val="29"/>
        </w:rPr>
        <w:t xml:space="preserve"> </w:t>
      </w:r>
      <w:r>
        <w:t>«Праздник</w:t>
      </w:r>
      <w:r>
        <w:rPr>
          <w:spacing w:val="27"/>
        </w:rPr>
        <w:t xml:space="preserve"> </w:t>
      </w:r>
      <w:r>
        <w:t>каждый</w:t>
      </w:r>
      <w:r>
        <w:rPr>
          <w:spacing w:val="27"/>
        </w:rPr>
        <w:t xml:space="preserve"> </w:t>
      </w:r>
      <w:r>
        <w:t>день»,</w:t>
      </w:r>
      <w:r>
        <w:rPr>
          <w:spacing w:val="27"/>
        </w:rPr>
        <w:t xml:space="preserve"> </w:t>
      </w:r>
      <w:r>
        <w:t>С.С.</w:t>
      </w:r>
      <w:r>
        <w:rPr>
          <w:spacing w:val="26"/>
        </w:rPr>
        <w:t xml:space="preserve"> </w:t>
      </w:r>
      <w:r>
        <w:t>Железнов</w:t>
      </w:r>
      <w:r>
        <w:rPr>
          <w:spacing w:val="27"/>
        </w:rPr>
        <w:t xml:space="preserve"> </w:t>
      </w:r>
      <w:r>
        <w:t>«Музыка</w:t>
      </w:r>
      <w:r>
        <w:rPr>
          <w:spacing w:val="28"/>
        </w:rPr>
        <w:t xml:space="preserve"> </w:t>
      </w:r>
      <w:r>
        <w:t>с</w:t>
      </w:r>
      <w:r>
        <w:rPr>
          <w:spacing w:val="29"/>
        </w:rPr>
        <w:t xml:space="preserve"> </w:t>
      </w:r>
      <w:r>
        <w:rPr>
          <w:spacing w:val="-2"/>
        </w:rPr>
        <w:t>мамой»,</w:t>
      </w:r>
    </w:p>
    <w:p w:rsidR="0097566C" w:rsidRDefault="00DC5CD6">
      <w:pPr>
        <w:pStyle w:val="a3"/>
        <w:spacing w:before="43" w:line="276" w:lineRule="auto"/>
        <w:ind w:right="847"/>
      </w:pPr>
      <w:r>
        <w:t>«Классическая</w:t>
      </w:r>
      <w:r>
        <w:rPr>
          <w:spacing w:val="-15"/>
        </w:rPr>
        <w:t xml:space="preserve"> </w:t>
      </w:r>
      <w:r>
        <w:t>музыка</w:t>
      </w:r>
      <w:r>
        <w:rPr>
          <w:spacing w:val="-15"/>
        </w:rPr>
        <w:t xml:space="preserve"> </w:t>
      </w:r>
      <w:r>
        <w:t>и</w:t>
      </w:r>
      <w:r>
        <w:rPr>
          <w:spacing w:val="-15"/>
        </w:rPr>
        <w:t xml:space="preserve"> </w:t>
      </w:r>
      <w:r>
        <w:t>звуки</w:t>
      </w:r>
      <w:r>
        <w:rPr>
          <w:spacing w:val="-15"/>
        </w:rPr>
        <w:t xml:space="preserve"> </w:t>
      </w:r>
      <w:r>
        <w:t>природы»,</w:t>
      </w:r>
      <w:r>
        <w:rPr>
          <w:spacing w:val="-15"/>
        </w:rPr>
        <w:t xml:space="preserve"> </w:t>
      </w:r>
      <w:r>
        <w:t>Лучшие</w:t>
      </w:r>
      <w:r>
        <w:rPr>
          <w:spacing w:val="-15"/>
        </w:rPr>
        <w:t xml:space="preserve"> </w:t>
      </w:r>
      <w:r>
        <w:t>детские</w:t>
      </w:r>
      <w:r>
        <w:rPr>
          <w:spacing w:val="-15"/>
        </w:rPr>
        <w:t xml:space="preserve"> </w:t>
      </w:r>
      <w:r>
        <w:t>песенки</w:t>
      </w:r>
      <w:r>
        <w:rPr>
          <w:spacing w:val="-15"/>
        </w:rPr>
        <w:t xml:space="preserve"> </w:t>
      </w:r>
      <w:r>
        <w:t>«Ну,</w:t>
      </w:r>
      <w:r>
        <w:rPr>
          <w:spacing w:val="-15"/>
        </w:rPr>
        <w:t xml:space="preserve"> </w:t>
      </w:r>
      <w:r>
        <w:t>погоди!»,</w:t>
      </w:r>
      <w:r>
        <w:rPr>
          <w:spacing w:val="-15"/>
        </w:rPr>
        <w:t xml:space="preserve"> </w:t>
      </w:r>
      <w:r>
        <w:t>«Золотые детские песенки», Веселая детская дискотека», «Добрые песни для детей», «Сборник стихов детски поэтов: А Барто, С.Михалков, В. Степанов, И.Токмакова и т.д.), «Спящая красавица</w:t>
      </w:r>
      <w:r>
        <w:rPr>
          <w:spacing w:val="38"/>
        </w:rPr>
        <w:t xml:space="preserve"> </w:t>
      </w:r>
      <w:r>
        <w:t>и</w:t>
      </w:r>
      <w:r>
        <w:rPr>
          <w:spacing w:val="39"/>
        </w:rPr>
        <w:t xml:space="preserve"> </w:t>
      </w:r>
      <w:r>
        <w:t>другие</w:t>
      </w:r>
      <w:r>
        <w:rPr>
          <w:spacing w:val="38"/>
        </w:rPr>
        <w:t xml:space="preserve"> </w:t>
      </w:r>
      <w:r>
        <w:t>сказки</w:t>
      </w:r>
      <w:r>
        <w:rPr>
          <w:spacing w:val="39"/>
        </w:rPr>
        <w:t xml:space="preserve"> </w:t>
      </w:r>
      <w:r>
        <w:t>Ш.Пьеро»,</w:t>
      </w:r>
      <w:r>
        <w:rPr>
          <w:spacing w:val="39"/>
        </w:rPr>
        <w:t xml:space="preserve"> </w:t>
      </w:r>
      <w:r>
        <w:t>«Добрые</w:t>
      </w:r>
      <w:r>
        <w:rPr>
          <w:spacing w:val="37"/>
        </w:rPr>
        <w:t xml:space="preserve"> </w:t>
      </w:r>
      <w:r>
        <w:t>колыбельные</w:t>
      </w:r>
      <w:r>
        <w:rPr>
          <w:spacing w:val="38"/>
        </w:rPr>
        <w:t xml:space="preserve"> </w:t>
      </w:r>
      <w:r>
        <w:t>песни</w:t>
      </w:r>
      <w:r>
        <w:rPr>
          <w:spacing w:val="39"/>
        </w:rPr>
        <w:t xml:space="preserve"> </w:t>
      </w:r>
      <w:r>
        <w:t>для</w:t>
      </w:r>
      <w:r>
        <w:rPr>
          <w:spacing w:val="39"/>
        </w:rPr>
        <w:t xml:space="preserve"> </w:t>
      </w:r>
      <w:r>
        <w:t>сладких</w:t>
      </w:r>
      <w:r>
        <w:rPr>
          <w:spacing w:val="39"/>
        </w:rPr>
        <w:t xml:space="preserve"> </w:t>
      </w:r>
      <w:r>
        <w:t>снов»,</w:t>
      </w:r>
    </w:p>
    <w:p w:rsidR="0097566C" w:rsidRDefault="00DC5CD6">
      <w:pPr>
        <w:pStyle w:val="a3"/>
        <w:spacing w:line="276" w:lineRule="auto"/>
        <w:ind w:right="846"/>
      </w:pPr>
      <w:r>
        <w:t>«Сборник</w:t>
      </w:r>
      <w:r>
        <w:rPr>
          <w:spacing w:val="-7"/>
        </w:rPr>
        <w:t xml:space="preserve"> </w:t>
      </w:r>
      <w:r>
        <w:t>золотых</w:t>
      </w:r>
      <w:r>
        <w:rPr>
          <w:spacing w:val="-8"/>
        </w:rPr>
        <w:t xml:space="preserve"> </w:t>
      </w:r>
      <w:r>
        <w:t>русских</w:t>
      </w:r>
      <w:r>
        <w:rPr>
          <w:spacing w:val="-7"/>
        </w:rPr>
        <w:t xml:space="preserve"> </w:t>
      </w:r>
      <w:r>
        <w:t>сказок»,</w:t>
      </w:r>
      <w:r>
        <w:rPr>
          <w:spacing w:val="-7"/>
        </w:rPr>
        <w:t xml:space="preserve"> </w:t>
      </w:r>
      <w:r>
        <w:t>«Белоснежка</w:t>
      </w:r>
      <w:r>
        <w:rPr>
          <w:spacing w:val="-8"/>
        </w:rPr>
        <w:t xml:space="preserve"> </w:t>
      </w:r>
      <w:r>
        <w:t>и</w:t>
      </w:r>
      <w:r>
        <w:rPr>
          <w:spacing w:val="-6"/>
        </w:rPr>
        <w:t xml:space="preserve"> </w:t>
      </w:r>
      <w:r>
        <w:t>семь</w:t>
      </w:r>
      <w:r>
        <w:rPr>
          <w:spacing w:val="-7"/>
        </w:rPr>
        <w:t xml:space="preserve"> </w:t>
      </w:r>
      <w:r>
        <w:t>гномов»,</w:t>
      </w:r>
      <w:r>
        <w:rPr>
          <w:spacing w:val="-6"/>
        </w:rPr>
        <w:t xml:space="preserve"> </w:t>
      </w:r>
      <w:r>
        <w:t>«Утро</w:t>
      </w:r>
      <w:r>
        <w:rPr>
          <w:spacing w:val="-7"/>
        </w:rPr>
        <w:t xml:space="preserve"> </w:t>
      </w:r>
      <w:r>
        <w:t>со</w:t>
      </w:r>
      <w:r>
        <w:rPr>
          <w:spacing w:val="-5"/>
        </w:rPr>
        <w:t xml:space="preserve"> </w:t>
      </w:r>
      <w:r>
        <w:t>стихами»,</w:t>
      </w:r>
      <w:r>
        <w:rPr>
          <w:spacing w:val="40"/>
        </w:rPr>
        <w:t xml:space="preserve"> </w:t>
      </w:r>
      <w:r>
        <w:t>Г.Х. Андерсен «Сказки», В.Ф. Одоевский «Городок в табакерке», К.Чуковский «Доктор Айболит», Развивалочки от 1 до 5 «10 мышек», «По страницам любимых сказок», «Новые разноцветные сказки».</w:t>
      </w:r>
    </w:p>
    <w:p w:rsidR="0097566C" w:rsidRDefault="00DC5CD6">
      <w:pPr>
        <w:pStyle w:val="a3"/>
        <w:spacing w:line="278" w:lineRule="auto"/>
        <w:ind w:right="854" w:firstLine="707"/>
      </w:pPr>
      <w:r>
        <w:t>Сборники мультфильмов по ПДД: «Внимание, светофор!», «Всемирная картинная галерея с тетушкой Совой» ,«Безопасность на дорогах города».</w:t>
      </w:r>
    </w:p>
    <w:p w:rsidR="0097566C" w:rsidRDefault="0097566C">
      <w:pPr>
        <w:pStyle w:val="a3"/>
        <w:spacing w:before="35"/>
        <w:ind w:left="0"/>
        <w:jc w:val="left"/>
      </w:pPr>
    </w:p>
    <w:p w:rsidR="0097566C" w:rsidRDefault="00DC5CD6">
      <w:pPr>
        <w:pStyle w:val="1"/>
        <w:spacing w:line="276" w:lineRule="auto"/>
        <w:ind w:right="850" w:firstLine="707"/>
        <w:jc w:val="both"/>
      </w:pPr>
      <w:r>
        <w:t xml:space="preserve">Обеспеченность методическими материалами и средствами обучения и воспитания части Программы, формируемой участниками образовательных </w:t>
      </w:r>
      <w:r>
        <w:rPr>
          <w:spacing w:val="-2"/>
        </w:rPr>
        <w:t>отношений</w:t>
      </w:r>
    </w:p>
    <w:p w:rsidR="0097566C" w:rsidRDefault="00DC5CD6">
      <w:pPr>
        <w:pStyle w:val="a3"/>
        <w:spacing w:before="1" w:line="276" w:lineRule="auto"/>
        <w:ind w:right="842" w:firstLine="707"/>
      </w:pPr>
      <w:r>
        <w:t>Развивающая предметно – пространственная образовательная среда обеспечивает реализацию части, формируемой участниками образовательных отношений. Для реализации программы «Мое Оренбуржье»» имеется игровой материал, картотеки игр, демонстрационный материал. Свободный выбор художественного материала в группах, позволяют дошкольнику свободно проявлять свою фантазию, использовать различные материалы: костюмы для ряжения, атрибуты для организации подвижных, сюжетно- ролевых, дидактических игр.</w:t>
      </w:r>
    </w:p>
    <w:p w:rsidR="0097566C" w:rsidRDefault="0097566C">
      <w:pPr>
        <w:pStyle w:val="a3"/>
        <w:spacing w:line="276" w:lineRule="auto"/>
        <w:sectPr w:rsidR="0097566C">
          <w:type w:val="continuous"/>
          <w:pgSz w:w="11920" w:h="16850"/>
          <w:pgMar w:top="1120" w:right="0" w:bottom="780" w:left="1133" w:header="0" w:footer="580" w:gutter="0"/>
          <w:cols w:space="720"/>
        </w:sectPr>
      </w:pPr>
    </w:p>
    <w:p w:rsidR="0097566C" w:rsidRDefault="00DC5CD6">
      <w:pPr>
        <w:pStyle w:val="1"/>
        <w:spacing w:before="70" w:line="276" w:lineRule="auto"/>
        <w:ind w:left="1277" w:right="2761"/>
        <w:jc w:val="both"/>
      </w:pPr>
      <w:r>
        <w:lastRenderedPageBreak/>
        <w:t>Описание</w:t>
      </w:r>
      <w:r>
        <w:rPr>
          <w:spacing w:val="-7"/>
        </w:rPr>
        <w:t xml:space="preserve"> </w:t>
      </w:r>
      <w:r>
        <w:t>обеспеченности</w:t>
      </w:r>
      <w:r>
        <w:rPr>
          <w:spacing w:val="-6"/>
        </w:rPr>
        <w:t xml:space="preserve"> </w:t>
      </w:r>
      <w:r>
        <w:t>средствами</w:t>
      </w:r>
      <w:r>
        <w:rPr>
          <w:spacing w:val="-7"/>
        </w:rPr>
        <w:t xml:space="preserve"> </w:t>
      </w:r>
      <w:r>
        <w:t>обучения</w:t>
      </w:r>
      <w:r>
        <w:rPr>
          <w:spacing w:val="-6"/>
        </w:rPr>
        <w:t xml:space="preserve"> </w:t>
      </w:r>
      <w:r>
        <w:t>и</w:t>
      </w:r>
      <w:r>
        <w:rPr>
          <w:spacing w:val="-6"/>
        </w:rPr>
        <w:t xml:space="preserve"> </w:t>
      </w:r>
      <w:r>
        <w:t>воспитания Спортивное оборудование и инвентарь</w:t>
      </w:r>
    </w:p>
    <w:p w:rsidR="0097566C" w:rsidRDefault="00DC5CD6">
      <w:pPr>
        <w:pStyle w:val="a3"/>
        <w:spacing w:line="276" w:lineRule="auto"/>
        <w:ind w:right="850" w:firstLine="707"/>
      </w:pPr>
      <w:r>
        <w:t>Детские тренажеры, обручи пластмассовые, мячи мягкие, мячи резиновые, гимнастические</w:t>
      </w:r>
      <w:r>
        <w:rPr>
          <w:spacing w:val="40"/>
        </w:rPr>
        <w:t xml:space="preserve"> </w:t>
      </w:r>
      <w:r>
        <w:t>палки,</w:t>
      </w:r>
      <w:r>
        <w:rPr>
          <w:spacing w:val="39"/>
        </w:rPr>
        <w:t xml:space="preserve"> </w:t>
      </w:r>
      <w:r>
        <w:t>кольцебросы,</w:t>
      </w:r>
      <w:r>
        <w:rPr>
          <w:spacing w:val="40"/>
        </w:rPr>
        <w:t xml:space="preserve"> </w:t>
      </w:r>
      <w:r>
        <w:t>гимнастические</w:t>
      </w:r>
      <w:r>
        <w:rPr>
          <w:spacing w:val="40"/>
        </w:rPr>
        <w:t xml:space="preserve"> </w:t>
      </w:r>
      <w:r>
        <w:t>обручи</w:t>
      </w:r>
      <w:r>
        <w:rPr>
          <w:spacing w:val="40"/>
        </w:rPr>
        <w:t xml:space="preserve"> </w:t>
      </w:r>
      <w:r>
        <w:t>разной</w:t>
      </w:r>
      <w:r>
        <w:rPr>
          <w:spacing w:val="40"/>
        </w:rPr>
        <w:t xml:space="preserve"> </w:t>
      </w:r>
      <w:r>
        <w:t>величины,</w:t>
      </w:r>
      <w:r>
        <w:rPr>
          <w:spacing w:val="40"/>
        </w:rPr>
        <w:t xml:space="preserve"> </w:t>
      </w:r>
      <w:r>
        <w:t>флажки</w:t>
      </w:r>
    </w:p>
    <w:p w:rsidR="0097566C" w:rsidRDefault="00DC5CD6">
      <w:pPr>
        <w:pStyle w:val="a3"/>
        <w:spacing w:before="1" w:line="276" w:lineRule="auto"/>
        <w:ind w:right="844"/>
      </w:pPr>
      <w:r>
        <w:t>«Россия», флажки разноцветные, резиновые мячи, маленькие мячи «Желтые, голубые, белые», султанчики, мешочки для метания, набивные мячи, гантели, тележка для спортинвентаря, корзины, тоннели, канат для перетягивания, прыгалки, конусы, ходунки, мячи резиновые, ленты с колечками, мячи массажные, мячи для метания, наборы ракеток, ленты</w:t>
      </w:r>
      <w:r>
        <w:rPr>
          <w:spacing w:val="-15"/>
        </w:rPr>
        <w:t xml:space="preserve"> </w:t>
      </w:r>
      <w:r>
        <w:t>гимнастические,</w:t>
      </w:r>
      <w:r>
        <w:rPr>
          <w:spacing w:val="-14"/>
        </w:rPr>
        <w:t xml:space="preserve"> </w:t>
      </w:r>
      <w:r>
        <w:t>стойки</w:t>
      </w:r>
      <w:r>
        <w:rPr>
          <w:spacing w:val="-15"/>
        </w:rPr>
        <w:t xml:space="preserve"> </w:t>
      </w:r>
      <w:r>
        <w:t>для</w:t>
      </w:r>
      <w:r>
        <w:rPr>
          <w:spacing w:val="-14"/>
        </w:rPr>
        <w:t xml:space="preserve"> </w:t>
      </w:r>
      <w:r>
        <w:t>прыжков,</w:t>
      </w:r>
      <w:r>
        <w:rPr>
          <w:spacing w:val="-15"/>
        </w:rPr>
        <w:t xml:space="preserve"> </w:t>
      </w:r>
      <w:r>
        <w:t>обручи</w:t>
      </w:r>
      <w:r>
        <w:rPr>
          <w:spacing w:val="-15"/>
        </w:rPr>
        <w:t xml:space="preserve"> </w:t>
      </w:r>
      <w:r>
        <w:t>металлические,</w:t>
      </w:r>
      <w:r>
        <w:rPr>
          <w:spacing w:val="-14"/>
        </w:rPr>
        <w:t xml:space="preserve"> </w:t>
      </w:r>
      <w:r>
        <w:t>гимнастические</w:t>
      </w:r>
      <w:r>
        <w:rPr>
          <w:spacing w:val="-15"/>
        </w:rPr>
        <w:t xml:space="preserve"> </w:t>
      </w:r>
      <w:r>
        <w:t>доски, гимнастические</w:t>
      </w:r>
      <w:r>
        <w:rPr>
          <w:spacing w:val="-15"/>
        </w:rPr>
        <w:t xml:space="preserve"> </w:t>
      </w:r>
      <w:r>
        <w:t>скамейки,</w:t>
      </w:r>
      <w:r>
        <w:rPr>
          <w:spacing w:val="-15"/>
        </w:rPr>
        <w:t xml:space="preserve"> </w:t>
      </w:r>
      <w:r>
        <w:t>дуги</w:t>
      </w:r>
      <w:r>
        <w:rPr>
          <w:spacing w:val="-15"/>
        </w:rPr>
        <w:t xml:space="preserve"> </w:t>
      </w:r>
      <w:r>
        <w:t>для</w:t>
      </w:r>
      <w:r>
        <w:rPr>
          <w:spacing w:val="-15"/>
        </w:rPr>
        <w:t xml:space="preserve"> </w:t>
      </w:r>
      <w:r>
        <w:t>подлазания,</w:t>
      </w:r>
      <w:r>
        <w:rPr>
          <w:spacing w:val="-15"/>
        </w:rPr>
        <w:t xml:space="preserve"> </w:t>
      </w:r>
      <w:r>
        <w:t>кегли,</w:t>
      </w:r>
      <w:r>
        <w:rPr>
          <w:spacing w:val="-15"/>
        </w:rPr>
        <w:t xml:space="preserve"> </w:t>
      </w:r>
      <w:r>
        <w:t>обручи</w:t>
      </w:r>
      <w:r>
        <w:rPr>
          <w:spacing w:val="-15"/>
        </w:rPr>
        <w:t xml:space="preserve"> </w:t>
      </w:r>
      <w:r>
        <w:t>плоские,</w:t>
      </w:r>
      <w:r>
        <w:rPr>
          <w:spacing w:val="-15"/>
        </w:rPr>
        <w:t xml:space="preserve"> </w:t>
      </w:r>
      <w:r>
        <w:t>батут</w:t>
      </w:r>
      <w:r>
        <w:rPr>
          <w:spacing w:val="-15"/>
        </w:rPr>
        <w:t xml:space="preserve"> </w:t>
      </w:r>
      <w:r>
        <w:t>с</w:t>
      </w:r>
      <w:r>
        <w:rPr>
          <w:spacing w:val="-15"/>
        </w:rPr>
        <w:t xml:space="preserve"> </w:t>
      </w:r>
      <w:r>
        <w:t>держателем, стенка гимнастическая.</w:t>
      </w:r>
    </w:p>
    <w:p w:rsidR="0097566C" w:rsidRDefault="00DC5CD6">
      <w:pPr>
        <w:pStyle w:val="1"/>
        <w:spacing w:line="275" w:lineRule="exact"/>
        <w:ind w:left="1277"/>
        <w:jc w:val="both"/>
      </w:pPr>
      <w:r>
        <w:t>Музыкальные</w:t>
      </w:r>
      <w:r>
        <w:rPr>
          <w:spacing w:val="-9"/>
        </w:rPr>
        <w:t xml:space="preserve"> </w:t>
      </w:r>
      <w:r>
        <w:rPr>
          <w:spacing w:val="-2"/>
        </w:rPr>
        <w:t>инструменты:</w:t>
      </w:r>
    </w:p>
    <w:p w:rsidR="0097566C" w:rsidRDefault="00DC5CD6">
      <w:pPr>
        <w:pStyle w:val="a3"/>
        <w:spacing w:before="43" w:line="276" w:lineRule="auto"/>
        <w:ind w:right="848" w:firstLine="707"/>
      </w:pPr>
      <w:r>
        <w:t>Пианино,</w:t>
      </w:r>
      <w:r>
        <w:rPr>
          <w:spacing w:val="-1"/>
        </w:rPr>
        <w:t xml:space="preserve"> </w:t>
      </w:r>
      <w:r>
        <w:t>электронное</w:t>
      </w:r>
      <w:r>
        <w:rPr>
          <w:spacing w:val="-2"/>
        </w:rPr>
        <w:t xml:space="preserve"> </w:t>
      </w:r>
      <w:r>
        <w:t>пианино. Детские</w:t>
      </w:r>
      <w:r>
        <w:rPr>
          <w:spacing w:val="-2"/>
        </w:rPr>
        <w:t xml:space="preserve"> </w:t>
      </w:r>
      <w:r>
        <w:t>музыкальные</w:t>
      </w:r>
      <w:r>
        <w:rPr>
          <w:spacing w:val="-3"/>
        </w:rPr>
        <w:t xml:space="preserve"> </w:t>
      </w:r>
      <w:r>
        <w:t>инструменты:</w:t>
      </w:r>
      <w:r>
        <w:rPr>
          <w:spacing w:val="-1"/>
        </w:rPr>
        <w:t xml:space="preserve"> </w:t>
      </w:r>
      <w:r>
        <w:t>металлофоны, барабаны,</w:t>
      </w:r>
      <w:r>
        <w:rPr>
          <w:spacing w:val="-3"/>
        </w:rPr>
        <w:t xml:space="preserve"> </w:t>
      </w:r>
      <w:r>
        <w:t>треугольники,</w:t>
      </w:r>
      <w:r>
        <w:rPr>
          <w:spacing w:val="-2"/>
        </w:rPr>
        <w:t xml:space="preserve"> </w:t>
      </w:r>
      <w:r>
        <w:t>звуковысотные</w:t>
      </w:r>
      <w:r>
        <w:rPr>
          <w:spacing w:val="-4"/>
        </w:rPr>
        <w:t xml:space="preserve"> </w:t>
      </w:r>
      <w:r>
        <w:t>колокольчики,</w:t>
      </w:r>
      <w:r>
        <w:rPr>
          <w:spacing w:val="-2"/>
        </w:rPr>
        <w:t xml:space="preserve"> </w:t>
      </w:r>
      <w:r>
        <w:t>тарелки</w:t>
      </w:r>
      <w:r>
        <w:rPr>
          <w:spacing w:val="-1"/>
        </w:rPr>
        <w:t xml:space="preserve"> </w:t>
      </w:r>
      <w:r>
        <w:t>металлические,</w:t>
      </w:r>
      <w:r>
        <w:rPr>
          <w:spacing w:val="-2"/>
        </w:rPr>
        <w:t xml:space="preserve"> </w:t>
      </w:r>
      <w:r>
        <w:t>маракасы, губная гармошка, трещотки, ложки деревянные, маракасы, бубенцы, бубны, дудочки, погремушки, кастаньеты, детская гармонь, колокольчики разных размеров, форм.</w:t>
      </w:r>
    </w:p>
    <w:p w:rsidR="0097566C" w:rsidRDefault="0097566C">
      <w:pPr>
        <w:pStyle w:val="a3"/>
        <w:spacing w:before="41"/>
        <w:ind w:left="0"/>
        <w:jc w:val="left"/>
      </w:pPr>
    </w:p>
    <w:p w:rsidR="0097566C" w:rsidRDefault="00DC5CD6">
      <w:pPr>
        <w:pStyle w:val="1"/>
        <w:numPr>
          <w:ilvl w:val="1"/>
          <w:numId w:val="18"/>
        </w:numPr>
        <w:tabs>
          <w:tab w:val="left" w:pos="1084"/>
        </w:tabs>
        <w:ind w:left="1084" w:hanging="374"/>
        <w:jc w:val="left"/>
      </w:pPr>
      <w:r>
        <w:t>Режим</w:t>
      </w:r>
      <w:r>
        <w:rPr>
          <w:spacing w:val="-4"/>
        </w:rPr>
        <w:t xml:space="preserve"> </w:t>
      </w:r>
      <w:r>
        <w:t>и</w:t>
      </w:r>
      <w:r>
        <w:rPr>
          <w:spacing w:val="-2"/>
        </w:rPr>
        <w:t xml:space="preserve"> </w:t>
      </w:r>
      <w:r>
        <w:t>распорядок</w:t>
      </w:r>
      <w:r>
        <w:rPr>
          <w:spacing w:val="-2"/>
        </w:rPr>
        <w:t xml:space="preserve"> </w:t>
      </w:r>
      <w:r>
        <w:rPr>
          <w:spacing w:val="-5"/>
        </w:rPr>
        <w:t>дня</w:t>
      </w:r>
    </w:p>
    <w:p w:rsidR="0097566C" w:rsidRDefault="00552530">
      <w:pPr>
        <w:pStyle w:val="a3"/>
        <w:spacing w:before="201" w:line="276" w:lineRule="auto"/>
        <w:ind w:right="846"/>
      </w:pPr>
      <w:hyperlink r:id="rId645" w:anchor="%3A~%3Atext%3D%D0%9F%D1%80%D0%B8%D0%BC%D0%B5%D1%80%D0%BD%D1%8B%D0%B9%20%D1%80%D0%B5%D0%B6%D0%B8%D0%BC%20%D0%B8%20%D1%80%D0%B0%D1%81%D0%BF%D0%BE%D1%80%D1%8F%D0%B4%D0%BE%D0%BA%20%D0%B4%D0%BD%D1%8F%20%D0%B2%20%D0%B4%D0%BE%D1%88%D0%BA%D0%BE%D0%BB%D1%8C%D0%BD%">
        <w:r w:rsidR="00DC5CD6">
          <w:rPr>
            <w:color w:val="0000FF"/>
            <w:u w:val="single" w:color="0000FF"/>
          </w:rPr>
          <w:t>Примерный</w:t>
        </w:r>
      </w:hyperlink>
      <w:r w:rsidR="00DC5CD6">
        <w:rPr>
          <w:color w:val="0000FF"/>
          <w:u w:val="single" w:color="0000FF"/>
        </w:rPr>
        <w:t xml:space="preserve"> </w:t>
      </w:r>
      <w:hyperlink r:id="rId646" w:anchor="%3A~%3Atext%3D%D0%9F%D1%80%D0%B8%D0%BC%D0%B5%D1%80%D0%BD%D1%8B%D0%B9%20%D1%80%D0%B5%D0%B6%D0%B8%D0%BC%20%D0%B8%20%D1%80%D0%B0%D1%81%D0%BF%D0%BE%D1%80%D1%8F%D0%B4%D0%BE%D0%BA%20%D0%B4%D0%BD%D1%8F%20%D0%B2%20%D0%B4%D0%BE%D1%88%D0%BA%D0%BE%D0%BB%D1%8C%D0%BD%">
        <w:r w:rsidR="00DC5CD6">
          <w:rPr>
            <w:color w:val="0000FF"/>
            <w:u w:val="single" w:color="0000FF"/>
          </w:rPr>
          <w:t>режим</w:t>
        </w:r>
      </w:hyperlink>
      <w:r w:rsidR="00DC5CD6">
        <w:rPr>
          <w:color w:val="0000FF"/>
          <w:u w:val="single" w:color="0000FF"/>
        </w:rPr>
        <w:t xml:space="preserve"> </w:t>
      </w:r>
      <w:hyperlink r:id="rId647" w:anchor="%3A~%3Atext%3D%D0%9F%D1%80%D0%B8%D0%BC%D0%B5%D1%80%D0%BD%D1%8B%D0%B9%20%D1%80%D0%B5%D0%B6%D0%B8%D0%BC%20%D0%B8%20%D1%80%D0%B0%D1%81%D0%BF%D0%BE%D1%80%D1%8F%D0%B4%D0%BE%D0%BA%20%D0%B4%D0%BD%D1%8F%20%D0%B2%20%D0%B4%D0%BE%D1%88%D0%BA%D0%BE%D0%BB%D1%8C%D0%BD%">
        <w:r w:rsidR="00DC5CD6">
          <w:rPr>
            <w:color w:val="0000FF"/>
            <w:u w:val="single" w:color="0000FF"/>
          </w:rPr>
          <w:t>и</w:t>
        </w:r>
      </w:hyperlink>
      <w:r w:rsidR="00DC5CD6">
        <w:rPr>
          <w:color w:val="0000FF"/>
          <w:u w:val="single" w:color="0000FF"/>
        </w:rPr>
        <w:t xml:space="preserve"> </w:t>
      </w:r>
      <w:hyperlink r:id="rId648" w:anchor="%3A~%3Atext%3D%D0%9F%D1%80%D0%B8%D0%BC%D0%B5%D1%80%D0%BD%D1%8B%D0%B9%20%D1%80%D0%B5%D0%B6%D0%B8%D0%BC%20%D0%B8%20%D1%80%D0%B0%D1%81%D0%BF%D0%BE%D1%80%D1%8F%D0%B4%D0%BE%D0%BA%20%D0%B4%D0%BD%D1%8F%20%D0%B2%20%D0%B4%D0%BE%D1%88%D0%BA%D0%BE%D0%BB%D1%8C%D0%BD%">
        <w:r w:rsidR="00DC5CD6">
          <w:rPr>
            <w:color w:val="0000FF"/>
            <w:u w:val="single" w:color="0000FF"/>
          </w:rPr>
          <w:t>распорядок</w:t>
        </w:r>
      </w:hyperlink>
      <w:r w:rsidR="00DC5CD6">
        <w:rPr>
          <w:color w:val="0000FF"/>
          <w:u w:val="single" w:color="0000FF"/>
        </w:rPr>
        <w:t xml:space="preserve"> </w:t>
      </w:r>
      <w:hyperlink r:id="rId649" w:anchor="%3A~%3Atext%3D%D0%9F%D1%80%D0%B8%D0%BC%D0%B5%D1%80%D0%BD%D1%8B%D0%B9%20%D1%80%D0%B5%D0%B6%D0%B8%D0%BC%20%D0%B8%20%D1%80%D0%B0%D1%81%D0%BF%D0%BE%D1%80%D1%8F%D0%B4%D0%BE%D0%BA%20%D0%B4%D0%BD%D1%8F%20%D0%B2%20%D0%B4%D0%BE%D1%88%D0%BA%D0%BE%D0%BB%D1%8C%D0%BD%">
        <w:r w:rsidR="00DC5CD6">
          <w:rPr>
            <w:color w:val="0000FF"/>
            <w:u w:val="single" w:color="0000FF"/>
          </w:rPr>
          <w:t>дня</w:t>
        </w:r>
      </w:hyperlink>
      <w:r w:rsidR="00DC5CD6">
        <w:rPr>
          <w:color w:val="0000FF"/>
          <w:u w:val="single" w:color="0000FF"/>
        </w:rPr>
        <w:t xml:space="preserve"> </w:t>
      </w:r>
      <w:hyperlink r:id="rId650" w:anchor="%3A~%3Atext%3D%D0%9F%D1%80%D0%B8%D0%BC%D0%B5%D1%80%D0%BD%D1%8B%D0%B9%20%D1%80%D0%B5%D0%B6%D0%B8%D0%BC%20%D0%B8%20%D1%80%D0%B0%D1%81%D0%BF%D0%BE%D1%80%D1%8F%D0%B4%D0%BE%D0%BA%20%D0%B4%D0%BD%D1%8F%20%D0%B2%20%D0%B4%D0%BE%D1%88%D0%BA%D0%BE%D0%BB%D1%8C%D0%BD%">
        <w:r w:rsidR="00DC5CD6">
          <w:rPr>
            <w:color w:val="0000FF"/>
            <w:u w:val="single" w:color="0000FF"/>
          </w:rPr>
          <w:t>в</w:t>
        </w:r>
      </w:hyperlink>
      <w:r w:rsidR="00DC5CD6">
        <w:rPr>
          <w:color w:val="0000FF"/>
          <w:u w:val="single" w:color="0000FF"/>
        </w:rPr>
        <w:t xml:space="preserve"> </w:t>
      </w:r>
      <w:hyperlink r:id="rId651" w:anchor="%3A~%3Atext%3D%D0%9F%D1%80%D0%B8%D0%BC%D0%B5%D1%80%D0%BD%D1%8B%D0%B9%20%D1%80%D0%B5%D0%B6%D0%B8%D0%BC%20%D0%B8%20%D1%80%D0%B0%D1%81%D0%BF%D0%BE%D1%80%D1%8F%D0%B4%D0%BE%D0%BA%20%D0%B4%D0%BD%D1%8F%20%D0%B2%20%D0%B4%D0%BE%D1%88%D0%BA%D0%BE%D0%BB%D1%8C%D0%BD%">
        <w:r w:rsidR="00DC5CD6">
          <w:rPr>
            <w:color w:val="0000FF"/>
            <w:u w:val="single" w:color="0000FF"/>
          </w:rPr>
          <w:t>дошкольных</w:t>
        </w:r>
      </w:hyperlink>
      <w:r w:rsidR="00DC5CD6">
        <w:rPr>
          <w:color w:val="0000FF"/>
          <w:u w:val="single" w:color="0000FF"/>
        </w:rPr>
        <w:t xml:space="preserve"> </w:t>
      </w:r>
      <w:hyperlink r:id="rId652" w:anchor="%3A~%3Atext%3D%D0%9F%D1%80%D0%B8%D0%BC%D0%B5%D1%80%D0%BD%D1%8B%D0%B9%20%D1%80%D0%B5%D0%B6%D0%B8%D0%BC%20%D0%B8%20%D1%80%D0%B0%D1%81%D0%BF%D0%BE%D1%80%D1%8F%D0%B4%D0%BE%D0%BA%20%D0%B4%D0%BD%D1%8F%20%D0%B2%20%D0%B4%D0%BE%D1%88%D0%BA%D0%BE%D0%BB%D1%8C%D0%BD%">
        <w:r w:rsidR="00DC5CD6">
          <w:rPr>
            <w:color w:val="0000FF"/>
            <w:u w:val="single" w:color="0000FF"/>
          </w:rPr>
          <w:t>группах.</w:t>
        </w:r>
      </w:hyperlink>
      <w:r w:rsidR="00DC5CD6">
        <w:rPr>
          <w:color w:val="0000FF"/>
        </w:rPr>
        <w:t xml:space="preserve"> </w:t>
      </w:r>
      <w:r w:rsidR="00DC5CD6">
        <w:t>(п.35 Приказа Министерства просвещения Российской Федерации от 25 ноября 2022 года № 1028 «Об утверждении федеральной образовательной программы дошкольного образования»)</w:t>
      </w:r>
    </w:p>
    <w:p w:rsidR="0097566C" w:rsidRDefault="0097566C">
      <w:pPr>
        <w:pStyle w:val="a3"/>
        <w:spacing w:before="42"/>
        <w:ind w:left="0"/>
        <w:jc w:val="left"/>
      </w:pPr>
    </w:p>
    <w:p w:rsidR="00B56C99" w:rsidRPr="00B56C99" w:rsidRDefault="00B56C99" w:rsidP="00B56C99">
      <w:pPr>
        <w:widowControl/>
        <w:autoSpaceDE/>
        <w:autoSpaceDN/>
        <w:spacing w:line="276" w:lineRule="auto"/>
        <w:jc w:val="both"/>
        <w:rPr>
          <w:rFonts w:eastAsia="Calibri"/>
          <w:sz w:val="24"/>
          <w:szCs w:val="24"/>
          <w:lang w:eastAsia="ru-RU"/>
        </w:rPr>
      </w:pPr>
    </w:p>
    <w:p w:rsidR="00B56C99" w:rsidRPr="00B56C99" w:rsidRDefault="00B56C99" w:rsidP="00B56C99">
      <w:pPr>
        <w:autoSpaceDE/>
        <w:autoSpaceDN/>
        <w:spacing w:line="322" w:lineRule="exact"/>
        <w:ind w:right="1247"/>
        <w:jc w:val="center"/>
        <w:rPr>
          <w:b/>
          <w:bCs/>
          <w:sz w:val="28"/>
          <w:szCs w:val="28"/>
        </w:rPr>
      </w:pPr>
      <w:r w:rsidRPr="00B56C99">
        <w:rPr>
          <w:b/>
          <w:bCs/>
          <w:sz w:val="28"/>
          <w:szCs w:val="28"/>
        </w:rPr>
        <w:t xml:space="preserve">РЕЖИМ ДНЯ  </w:t>
      </w:r>
    </w:p>
    <w:p w:rsidR="00B56C99" w:rsidRPr="00B56C99" w:rsidRDefault="002367F3" w:rsidP="00B56C99">
      <w:pPr>
        <w:autoSpaceDE/>
        <w:autoSpaceDN/>
        <w:spacing w:line="322" w:lineRule="exact"/>
        <w:ind w:right="1247"/>
        <w:jc w:val="center"/>
        <w:rPr>
          <w:b/>
          <w:bCs/>
          <w:sz w:val="24"/>
          <w:szCs w:val="24"/>
        </w:rPr>
      </w:pPr>
      <w:r>
        <w:rPr>
          <w:b/>
          <w:bCs/>
          <w:sz w:val="24"/>
          <w:szCs w:val="24"/>
        </w:rPr>
        <w:t>МБОУ «Новоякуповская ООШ</w:t>
      </w:r>
      <w:r w:rsidR="00B56C99">
        <w:rPr>
          <w:b/>
          <w:bCs/>
          <w:sz w:val="24"/>
          <w:szCs w:val="24"/>
        </w:rPr>
        <w:t>»</w:t>
      </w:r>
      <w:r>
        <w:rPr>
          <w:b/>
          <w:bCs/>
          <w:sz w:val="24"/>
          <w:szCs w:val="24"/>
        </w:rPr>
        <w:t>дошкольная группа</w:t>
      </w:r>
      <w:r w:rsidR="00B56C99">
        <w:rPr>
          <w:b/>
          <w:bCs/>
          <w:sz w:val="24"/>
          <w:szCs w:val="24"/>
        </w:rPr>
        <w:t xml:space="preserve"> на </w:t>
      </w:r>
      <w:r w:rsidR="00B56C99" w:rsidRPr="00B56C99">
        <w:rPr>
          <w:b/>
          <w:bCs/>
          <w:sz w:val="24"/>
          <w:szCs w:val="24"/>
        </w:rPr>
        <w:t xml:space="preserve"> учебный год</w:t>
      </w:r>
    </w:p>
    <w:p w:rsidR="00B56C99" w:rsidRPr="00B56C99" w:rsidRDefault="00B56C99" w:rsidP="00B56C99">
      <w:pPr>
        <w:autoSpaceDE/>
        <w:autoSpaceDN/>
        <w:spacing w:line="322" w:lineRule="exact"/>
        <w:ind w:right="1247"/>
        <w:jc w:val="center"/>
        <w:rPr>
          <w:bCs/>
          <w:sz w:val="28"/>
          <w:szCs w:val="28"/>
        </w:rPr>
      </w:pPr>
      <w:r w:rsidRPr="00B56C99">
        <w:rPr>
          <w:bCs/>
          <w:spacing w:val="-1"/>
          <w:sz w:val="28"/>
          <w:szCs w:val="28"/>
        </w:rPr>
        <w:t>х</w:t>
      </w:r>
      <w:r w:rsidRPr="00B56C99">
        <w:rPr>
          <w:bCs/>
          <w:spacing w:val="1"/>
          <w:sz w:val="28"/>
          <w:szCs w:val="28"/>
        </w:rPr>
        <w:t>о</w:t>
      </w:r>
      <w:r w:rsidRPr="00B56C99">
        <w:rPr>
          <w:bCs/>
          <w:spacing w:val="-1"/>
          <w:sz w:val="28"/>
          <w:szCs w:val="28"/>
        </w:rPr>
        <w:t>л</w:t>
      </w:r>
      <w:r w:rsidRPr="00B56C99">
        <w:rPr>
          <w:bCs/>
          <w:spacing w:val="1"/>
          <w:sz w:val="28"/>
          <w:szCs w:val="28"/>
        </w:rPr>
        <w:t>о</w:t>
      </w:r>
      <w:r w:rsidRPr="00B56C99">
        <w:rPr>
          <w:bCs/>
          <w:sz w:val="28"/>
          <w:szCs w:val="28"/>
        </w:rPr>
        <w:t>д</w:t>
      </w:r>
      <w:r w:rsidRPr="00B56C99">
        <w:rPr>
          <w:bCs/>
          <w:spacing w:val="-1"/>
          <w:sz w:val="28"/>
          <w:szCs w:val="28"/>
        </w:rPr>
        <w:t>ны</w:t>
      </w:r>
      <w:r w:rsidRPr="00B56C99">
        <w:rPr>
          <w:bCs/>
          <w:sz w:val="28"/>
          <w:szCs w:val="28"/>
        </w:rPr>
        <w:t xml:space="preserve">й </w:t>
      </w:r>
      <w:r w:rsidRPr="00B56C99">
        <w:rPr>
          <w:bCs/>
          <w:spacing w:val="-1"/>
          <w:sz w:val="28"/>
          <w:szCs w:val="28"/>
        </w:rPr>
        <w:t>п</w:t>
      </w:r>
      <w:r w:rsidRPr="00B56C99">
        <w:rPr>
          <w:bCs/>
          <w:sz w:val="28"/>
          <w:szCs w:val="28"/>
        </w:rPr>
        <w:t>ер</w:t>
      </w:r>
      <w:r w:rsidRPr="00B56C99">
        <w:rPr>
          <w:bCs/>
          <w:spacing w:val="-1"/>
          <w:sz w:val="28"/>
          <w:szCs w:val="28"/>
        </w:rPr>
        <w:t>и</w:t>
      </w:r>
      <w:r w:rsidRPr="00B56C99">
        <w:rPr>
          <w:bCs/>
          <w:spacing w:val="1"/>
          <w:sz w:val="28"/>
          <w:szCs w:val="28"/>
        </w:rPr>
        <w:t>о</w:t>
      </w:r>
      <w:r w:rsidRPr="00B56C99">
        <w:rPr>
          <w:bCs/>
          <w:sz w:val="28"/>
          <w:szCs w:val="28"/>
        </w:rPr>
        <w:t>д года  (сентябрь – май)  для детей с</w:t>
      </w:r>
      <w:r w:rsidR="002367F3">
        <w:rPr>
          <w:bCs/>
          <w:sz w:val="28"/>
          <w:szCs w:val="28"/>
        </w:rPr>
        <w:t xml:space="preserve"> 10,5  часовым пребыванием </w:t>
      </w:r>
    </w:p>
    <w:tbl>
      <w:tblPr>
        <w:tblW w:w="10491" w:type="dxa"/>
        <w:tblInd w:w="-3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3970"/>
        <w:gridCol w:w="3119"/>
        <w:gridCol w:w="1701"/>
        <w:gridCol w:w="1701"/>
      </w:tblGrid>
      <w:tr w:rsidR="00B56C99" w:rsidRPr="00B56C99" w:rsidTr="00291C45">
        <w:tc>
          <w:tcPr>
            <w:tcW w:w="3970" w:type="dxa"/>
          </w:tcPr>
          <w:p w:rsidR="00B56C99" w:rsidRPr="00B56C99" w:rsidRDefault="00B56C99" w:rsidP="00B56C99">
            <w:pPr>
              <w:autoSpaceDE/>
              <w:autoSpaceDN/>
              <w:spacing w:line="322" w:lineRule="exact"/>
              <w:rPr>
                <w:b/>
                <w:bCs/>
                <w:sz w:val="24"/>
                <w:szCs w:val="24"/>
              </w:rPr>
            </w:pPr>
            <w:r w:rsidRPr="00B56C99">
              <w:rPr>
                <w:b/>
                <w:bCs/>
                <w:sz w:val="24"/>
                <w:szCs w:val="24"/>
              </w:rPr>
              <w:t>Режимный процесс</w:t>
            </w:r>
          </w:p>
        </w:tc>
        <w:tc>
          <w:tcPr>
            <w:tcW w:w="3119" w:type="dxa"/>
          </w:tcPr>
          <w:p w:rsidR="00B56C99" w:rsidRPr="00B56C99" w:rsidRDefault="00B56C99" w:rsidP="00B56C99">
            <w:pPr>
              <w:autoSpaceDE/>
              <w:autoSpaceDN/>
              <w:spacing w:line="322" w:lineRule="exact"/>
              <w:rPr>
                <w:b/>
                <w:bCs/>
                <w:sz w:val="24"/>
                <w:szCs w:val="24"/>
              </w:rPr>
            </w:pPr>
            <w:r w:rsidRPr="00B56C99">
              <w:rPr>
                <w:b/>
                <w:bCs/>
                <w:sz w:val="24"/>
                <w:szCs w:val="24"/>
              </w:rPr>
              <w:t>2 Младшая Средняя</w:t>
            </w:r>
          </w:p>
        </w:tc>
        <w:tc>
          <w:tcPr>
            <w:tcW w:w="1701" w:type="dxa"/>
          </w:tcPr>
          <w:p w:rsidR="00B56C99" w:rsidRPr="00B56C99" w:rsidRDefault="00B56C99" w:rsidP="00B56C99">
            <w:pPr>
              <w:autoSpaceDE/>
              <w:autoSpaceDN/>
              <w:spacing w:line="322" w:lineRule="exact"/>
              <w:rPr>
                <w:b/>
                <w:bCs/>
                <w:sz w:val="24"/>
                <w:szCs w:val="24"/>
              </w:rPr>
            </w:pPr>
            <w:r w:rsidRPr="00B56C99">
              <w:rPr>
                <w:b/>
                <w:bCs/>
                <w:sz w:val="24"/>
                <w:szCs w:val="24"/>
              </w:rPr>
              <w:t>Старшая</w:t>
            </w:r>
          </w:p>
        </w:tc>
        <w:tc>
          <w:tcPr>
            <w:tcW w:w="1701" w:type="dxa"/>
          </w:tcPr>
          <w:p w:rsidR="00B56C99" w:rsidRPr="00B56C99" w:rsidRDefault="00B56C99" w:rsidP="00B56C99">
            <w:pPr>
              <w:autoSpaceDE/>
              <w:autoSpaceDN/>
              <w:spacing w:line="322" w:lineRule="exact"/>
              <w:rPr>
                <w:b/>
                <w:bCs/>
                <w:sz w:val="24"/>
                <w:szCs w:val="24"/>
              </w:rPr>
            </w:pPr>
            <w:r w:rsidRPr="00B56C99">
              <w:rPr>
                <w:b/>
                <w:bCs/>
                <w:sz w:val="24"/>
                <w:szCs w:val="24"/>
              </w:rPr>
              <w:t>Подготовительная</w:t>
            </w:r>
          </w:p>
        </w:tc>
      </w:tr>
      <w:tr w:rsidR="00B56C99" w:rsidRPr="00B56C99" w:rsidTr="00291C45">
        <w:tc>
          <w:tcPr>
            <w:tcW w:w="3970" w:type="dxa"/>
          </w:tcPr>
          <w:p w:rsidR="00B56C99" w:rsidRPr="00B56C99" w:rsidRDefault="00B56C99" w:rsidP="00B56C99">
            <w:pPr>
              <w:widowControl/>
              <w:autoSpaceDE/>
              <w:autoSpaceDN/>
              <w:rPr>
                <w:rFonts w:eastAsia="Calibri"/>
                <w:sz w:val="24"/>
                <w:szCs w:val="24"/>
              </w:rPr>
            </w:pPr>
            <w:r w:rsidRPr="00B56C99">
              <w:rPr>
                <w:rFonts w:eastAsia="Calibri"/>
                <w:sz w:val="24"/>
                <w:szCs w:val="24"/>
              </w:rPr>
              <w:t>У</w:t>
            </w:r>
            <w:r w:rsidRPr="00B56C99">
              <w:rPr>
                <w:rFonts w:eastAsia="Calibri"/>
                <w:spacing w:val="1"/>
                <w:sz w:val="24"/>
                <w:szCs w:val="24"/>
              </w:rPr>
              <w:t>т</w:t>
            </w:r>
            <w:r w:rsidRPr="00B56C99">
              <w:rPr>
                <w:rFonts w:eastAsia="Calibri"/>
                <w:sz w:val="24"/>
                <w:szCs w:val="24"/>
              </w:rPr>
              <w:t>р</w:t>
            </w:r>
            <w:r w:rsidRPr="00B56C99">
              <w:rPr>
                <w:rFonts w:eastAsia="Calibri"/>
                <w:spacing w:val="-1"/>
                <w:sz w:val="24"/>
                <w:szCs w:val="24"/>
              </w:rPr>
              <w:t>е</w:t>
            </w:r>
            <w:r w:rsidRPr="00B56C99">
              <w:rPr>
                <w:rFonts w:eastAsia="Calibri"/>
                <w:spacing w:val="1"/>
                <w:sz w:val="24"/>
                <w:szCs w:val="24"/>
              </w:rPr>
              <w:t>н</w:t>
            </w:r>
            <w:r w:rsidRPr="00B56C99">
              <w:rPr>
                <w:rFonts w:eastAsia="Calibri"/>
                <w:spacing w:val="-1"/>
                <w:sz w:val="24"/>
                <w:szCs w:val="24"/>
              </w:rPr>
              <w:t>н</w:t>
            </w:r>
            <w:r w:rsidRPr="00B56C99">
              <w:rPr>
                <w:rFonts w:eastAsia="Calibri"/>
                <w:spacing w:val="1"/>
                <w:sz w:val="24"/>
                <w:szCs w:val="24"/>
              </w:rPr>
              <w:t>и</w:t>
            </w:r>
            <w:r w:rsidRPr="00B56C99">
              <w:rPr>
                <w:rFonts w:eastAsia="Calibri"/>
                <w:sz w:val="24"/>
                <w:szCs w:val="24"/>
              </w:rPr>
              <w:t>й</w:t>
            </w:r>
            <w:r w:rsidRPr="00B56C99">
              <w:rPr>
                <w:rFonts w:eastAsia="Calibri"/>
                <w:spacing w:val="1"/>
                <w:sz w:val="24"/>
                <w:szCs w:val="24"/>
              </w:rPr>
              <w:t xml:space="preserve"> п</w:t>
            </w:r>
            <w:r w:rsidRPr="00B56C99">
              <w:rPr>
                <w:rFonts w:eastAsia="Calibri"/>
                <w:sz w:val="24"/>
                <w:szCs w:val="24"/>
              </w:rPr>
              <w:t>р</w:t>
            </w:r>
            <w:r w:rsidRPr="00B56C99">
              <w:rPr>
                <w:rFonts w:eastAsia="Calibri"/>
                <w:spacing w:val="1"/>
                <w:sz w:val="24"/>
                <w:szCs w:val="24"/>
              </w:rPr>
              <w:t>и</w:t>
            </w:r>
            <w:r w:rsidRPr="00B56C99">
              <w:rPr>
                <w:rFonts w:eastAsia="Calibri"/>
                <w:spacing w:val="-1"/>
                <w:sz w:val="24"/>
                <w:szCs w:val="24"/>
              </w:rPr>
              <w:t>ём</w:t>
            </w:r>
            <w:r w:rsidRPr="00B56C99">
              <w:rPr>
                <w:rFonts w:eastAsia="Calibri"/>
                <w:sz w:val="24"/>
                <w:szCs w:val="24"/>
              </w:rPr>
              <w:t xml:space="preserve">, </w:t>
            </w:r>
            <w:r w:rsidRPr="00B56C99">
              <w:rPr>
                <w:rFonts w:eastAsia="Calibri"/>
                <w:spacing w:val="1"/>
                <w:sz w:val="24"/>
                <w:szCs w:val="24"/>
              </w:rPr>
              <w:t>и</w:t>
            </w:r>
            <w:r w:rsidRPr="00B56C99">
              <w:rPr>
                <w:rFonts w:eastAsia="Calibri"/>
                <w:sz w:val="24"/>
                <w:szCs w:val="24"/>
              </w:rPr>
              <w:t>гры,</w:t>
            </w:r>
            <w:r w:rsidRPr="00B56C99">
              <w:rPr>
                <w:rFonts w:eastAsia="Calibri"/>
                <w:spacing w:val="4"/>
                <w:sz w:val="24"/>
                <w:szCs w:val="24"/>
              </w:rPr>
              <w:t xml:space="preserve"> самостоятельная  деятельность, общение, </w:t>
            </w:r>
            <w:r w:rsidRPr="00B56C99">
              <w:rPr>
                <w:rFonts w:eastAsia="Calibri"/>
                <w:spacing w:val="-7"/>
                <w:sz w:val="24"/>
                <w:szCs w:val="24"/>
              </w:rPr>
              <w:t>у</w:t>
            </w:r>
            <w:r w:rsidRPr="00B56C99">
              <w:rPr>
                <w:rFonts w:eastAsia="Calibri"/>
                <w:sz w:val="24"/>
                <w:szCs w:val="24"/>
              </w:rPr>
              <w:t>тр</w:t>
            </w:r>
            <w:r w:rsidRPr="00B56C99">
              <w:rPr>
                <w:rFonts w:eastAsia="Calibri"/>
                <w:spacing w:val="-1"/>
                <w:sz w:val="24"/>
                <w:szCs w:val="24"/>
              </w:rPr>
              <w:t>е</w:t>
            </w:r>
            <w:r w:rsidRPr="00B56C99">
              <w:rPr>
                <w:rFonts w:eastAsia="Calibri"/>
                <w:spacing w:val="1"/>
                <w:sz w:val="24"/>
                <w:szCs w:val="24"/>
              </w:rPr>
              <w:t>нн</w:t>
            </w:r>
            <w:r w:rsidRPr="00B56C99">
              <w:rPr>
                <w:rFonts w:eastAsia="Calibri"/>
                <w:sz w:val="24"/>
                <w:szCs w:val="24"/>
              </w:rPr>
              <w:t>яя г</w:t>
            </w:r>
            <w:r w:rsidRPr="00B56C99">
              <w:rPr>
                <w:rFonts w:eastAsia="Calibri"/>
                <w:spacing w:val="1"/>
                <w:sz w:val="24"/>
                <w:szCs w:val="24"/>
              </w:rPr>
              <w:t>и</w:t>
            </w:r>
            <w:r w:rsidRPr="00B56C99">
              <w:rPr>
                <w:rFonts w:eastAsia="Calibri"/>
                <w:spacing w:val="-1"/>
                <w:sz w:val="24"/>
                <w:szCs w:val="24"/>
              </w:rPr>
              <w:t>м</w:t>
            </w:r>
            <w:r w:rsidRPr="00B56C99">
              <w:rPr>
                <w:rFonts w:eastAsia="Calibri"/>
                <w:spacing w:val="1"/>
                <w:sz w:val="24"/>
                <w:szCs w:val="24"/>
              </w:rPr>
              <w:t>н</w:t>
            </w:r>
            <w:r w:rsidRPr="00B56C99">
              <w:rPr>
                <w:rFonts w:eastAsia="Calibri"/>
                <w:spacing w:val="-1"/>
                <w:sz w:val="24"/>
                <w:szCs w:val="24"/>
              </w:rPr>
              <w:t>ас</w:t>
            </w:r>
            <w:r w:rsidRPr="00B56C99">
              <w:rPr>
                <w:rFonts w:eastAsia="Calibri"/>
                <w:sz w:val="24"/>
                <w:szCs w:val="24"/>
              </w:rPr>
              <w:t>т</w:t>
            </w:r>
            <w:r w:rsidRPr="00B56C99">
              <w:rPr>
                <w:rFonts w:eastAsia="Calibri"/>
                <w:spacing w:val="-1"/>
                <w:sz w:val="24"/>
                <w:szCs w:val="24"/>
              </w:rPr>
              <w:t>и</w:t>
            </w:r>
            <w:r w:rsidRPr="00B56C99">
              <w:rPr>
                <w:rFonts w:eastAsia="Calibri"/>
                <w:spacing w:val="1"/>
                <w:sz w:val="24"/>
                <w:szCs w:val="24"/>
              </w:rPr>
              <w:t>к</w:t>
            </w:r>
            <w:r w:rsidRPr="00B56C99">
              <w:rPr>
                <w:rFonts w:eastAsia="Calibri"/>
                <w:spacing w:val="-1"/>
                <w:sz w:val="24"/>
                <w:szCs w:val="24"/>
              </w:rPr>
              <w:t>а</w:t>
            </w:r>
          </w:p>
        </w:tc>
        <w:tc>
          <w:tcPr>
            <w:tcW w:w="3119"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8.00</w:t>
            </w:r>
            <w:r w:rsidRPr="00B56C99">
              <w:rPr>
                <w:rFonts w:eastAsia="Calibri"/>
                <w:spacing w:val="-1"/>
                <w:sz w:val="24"/>
                <w:szCs w:val="24"/>
              </w:rPr>
              <w:t xml:space="preserve"> –  9.20 /</w:t>
            </w:r>
            <w:r w:rsidRPr="00B56C99">
              <w:rPr>
                <w:rFonts w:eastAsia="Calibri"/>
                <w:b/>
                <w:bCs/>
                <w:sz w:val="24"/>
                <w:szCs w:val="24"/>
              </w:rPr>
              <w:t xml:space="preserve"> </w:t>
            </w:r>
            <w:r w:rsidRPr="00B56C99">
              <w:rPr>
                <w:rFonts w:eastAsia="Calibri"/>
                <w:sz w:val="24"/>
                <w:szCs w:val="24"/>
              </w:rPr>
              <w:t>8.00 – 9.20</w:t>
            </w:r>
          </w:p>
        </w:tc>
        <w:tc>
          <w:tcPr>
            <w:tcW w:w="1701"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8.00</w:t>
            </w:r>
            <w:r w:rsidRPr="00B56C99">
              <w:rPr>
                <w:rFonts w:eastAsia="Calibri"/>
                <w:spacing w:val="-1"/>
                <w:sz w:val="24"/>
                <w:szCs w:val="24"/>
              </w:rPr>
              <w:t xml:space="preserve"> – 9.25</w:t>
            </w:r>
          </w:p>
        </w:tc>
        <w:tc>
          <w:tcPr>
            <w:tcW w:w="1701"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8.00</w:t>
            </w:r>
            <w:r w:rsidRPr="00B56C99">
              <w:rPr>
                <w:rFonts w:eastAsia="Calibri"/>
                <w:spacing w:val="-1"/>
                <w:sz w:val="24"/>
                <w:szCs w:val="24"/>
              </w:rPr>
              <w:t xml:space="preserve"> –  9.30</w:t>
            </w:r>
          </w:p>
        </w:tc>
      </w:tr>
      <w:tr w:rsidR="00B56C99" w:rsidRPr="00B56C99" w:rsidTr="00291C45">
        <w:tc>
          <w:tcPr>
            <w:tcW w:w="3970"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З</w:t>
            </w:r>
            <w:r w:rsidRPr="00B56C99">
              <w:rPr>
                <w:rFonts w:eastAsia="Calibri"/>
                <w:spacing w:val="-1"/>
                <w:sz w:val="24"/>
                <w:szCs w:val="24"/>
              </w:rPr>
              <w:t>а</w:t>
            </w:r>
            <w:r w:rsidRPr="00B56C99">
              <w:rPr>
                <w:rFonts w:eastAsia="Calibri"/>
                <w:sz w:val="24"/>
                <w:szCs w:val="24"/>
              </w:rPr>
              <w:t>втрак</w:t>
            </w:r>
          </w:p>
        </w:tc>
        <w:tc>
          <w:tcPr>
            <w:tcW w:w="3119"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9.20</w:t>
            </w:r>
            <w:r w:rsidRPr="00B56C99">
              <w:rPr>
                <w:rFonts w:eastAsia="Calibri"/>
                <w:spacing w:val="-1"/>
                <w:sz w:val="24"/>
                <w:szCs w:val="24"/>
              </w:rPr>
              <w:t xml:space="preserve"> – </w:t>
            </w:r>
            <w:r w:rsidRPr="00B56C99">
              <w:rPr>
                <w:rFonts w:eastAsia="Calibri"/>
                <w:sz w:val="24"/>
                <w:szCs w:val="24"/>
              </w:rPr>
              <w:t xml:space="preserve"> 9.40 / 9.20 – 9.40 </w:t>
            </w:r>
          </w:p>
        </w:tc>
        <w:tc>
          <w:tcPr>
            <w:tcW w:w="1701"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9.25</w:t>
            </w:r>
            <w:r w:rsidRPr="00B56C99">
              <w:rPr>
                <w:rFonts w:eastAsia="Calibri"/>
                <w:spacing w:val="-1"/>
                <w:sz w:val="24"/>
                <w:szCs w:val="24"/>
              </w:rPr>
              <w:t xml:space="preserve"> – </w:t>
            </w:r>
            <w:r w:rsidRPr="00B56C99">
              <w:rPr>
                <w:rFonts w:eastAsia="Calibri"/>
                <w:sz w:val="24"/>
                <w:szCs w:val="24"/>
              </w:rPr>
              <w:t xml:space="preserve"> 9.45</w:t>
            </w:r>
          </w:p>
        </w:tc>
        <w:tc>
          <w:tcPr>
            <w:tcW w:w="1701"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9.30</w:t>
            </w:r>
            <w:r w:rsidRPr="00B56C99">
              <w:rPr>
                <w:rFonts w:eastAsia="Calibri"/>
                <w:spacing w:val="-1"/>
                <w:sz w:val="24"/>
                <w:szCs w:val="24"/>
              </w:rPr>
              <w:t xml:space="preserve"> – </w:t>
            </w:r>
            <w:r w:rsidRPr="00B56C99">
              <w:rPr>
                <w:rFonts w:eastAsia="Calibri"/>
                <w:sz w:val="24"/>
                <w:szCs w:val="24"/>
              </w:rPr>
              <w:t>9.50</w:t>
            </w:r>
          </w:p>
        </w:tc>
      </w:tr>
      <w:tr w:rsidR="00B56C99" w:rsidRPr="00B56C99" w:rsidTr="00291C45">
        <w:tc>
          <w:tcPr>
            <w:tcW w:w="3970"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Самостоятельные игр</w:t>
            </w:r>
            <w:r w:rsidRPr="00B56C99">
              <w:rPr>
                <w:rFonts w:eastAsia="Calibri"/>
                <w:spacing w:val="-1"/>
                <w:sz w:val="24"/>
                <w:szCs w:val="24"/>
              </w:rPr>
              <w:t>ы</w:t>
            </w:r>
            <w:r w:rsidRPr="00B56C99">
              <w:rPr>
                <w:rFonts w:eastAsia="Calibri"/>
                <w:sz w:val="24"/>
                <w:szCs w:val="24"/>
              </w:rPr>
              <w:t xml:space="preserve">, </w:t>
            </w:r>
            <w:r w:rsidRPr="00B56C99">
              <w:rPr>
                <w:rFonts w:eastAsia="Calibri"/>
                <w:spacing w:val="1"/>
                <w:sz w:val="24"/>
                <w:szCs w:val="24"/>
              </w:rPr>
              <w:t>п</w:t>
            </w:r>
            <w:r w:rsidRPr="00B56C99">
              <w:rPr>
                <w:rFonts w:eastAsia="Calibri"/>
                <w:sz w:val="24"/>
                <w:szCs w:val="24"/>
              </w:rPr>
              <w:t>одго</w:t>
            </w:r>
            <w:r w:rsidRPr="00B56C99">
              <w:rPr>
                <w:rFonts w:eastAsia="Calibri"/>
                <w:spacing w:val="1"/>
                <w:sz w:val="24"/>
                <w:szCs w:val="24"/>
              </w:rPr>
              <w:t>т</w:t>
            </w:r>
            <w:r w:rsidRPr="00B56C99">
              <w:rPr>
                <w:rFonts w:eastAsia="Calibri"/>
                <w:sz w:val="24"/>
                <w:szCs w:val="24"/>
              </w:rPr>
              <w:t>овка к об</w:t>
            </w:r>
            <w:r w:rsidRPr="00B56C99">
              <w:rPr>
                <w:rFonts w:eastAsia="Calibri"/>
                <w:spacing w:val="-2"/>
                <w:sz w:val="24"/>
                <w:szCs w:val="24"/>
              </w:rPr>
              <w:t>р</w:t>
            </w:r>
            <w:r w:rsidRPr="00B56C99">
              <w:rPr>
                <w:rFonts w:eastAsia="Calibri"/>
                <w:spacing w:val="-1"/>
                <w:sz w:val="24"/>
                <w:szCs w:val="24"/>
              </w:rPr>
              <w:t>а</w:t>
            </w:r>
            <w:r w:rsidRPr="00B56C99">
              <w:rPr>
                <w:rFonts w:eastAsia="Calibri"/>
                <w:spacing w:val="1"/>
                <w:sz w:val="24"/>
                <w:szCs w:val="24"/>
              </w:rPr>
              <w:t>з</w:t>
            </w:r>
            <w:r w:rsidRPr="00B56C99">
              <w:rPr>
                <w:rFonts w:eastAsia="Calibri"/>
                <w:sz w:val="24"/>
                <w:szCs w:val="24"/>
              </w:rPr>
              <w:t>ов</w:t>
            </w:r>
            <w:r w:rsidRPr="00B56C99">
              <w:rPr>
                <w:rFonts w:eastAsia="Calibri"/>
                <w:spacing w:val="-1"/>
                <w:sz w:val="24"/>
                <w:szCs w:val="24"/>
              </w:rPr>
              <w:t>а</w:t>
            </w:r>
            <w:r w:rsidRPr="00B56C99">
              <w:rPr>
                <w:rFonts w:eastAsia="Calibri"/>
                <w:sz w:val="24"/>
                <w:szCs w:val="24"/>
              </w:rPr>
              <w:t>т</w:t>
            </w:r>
            <w:r w:rsidRPr="00B56C99">
              <w:rPr>
                <w:rFonts w:eastAsia="Calibri"/>
                <w:spacing w:val="-1"/>
                <w:sz w:val="24"/>
                <w:szCs w:val="24"/>
              </w:rPr>
              <w:t>е</w:t>
            </w:r>
            <w:r w:rsidRPr="00B56C99">
              <w:rPr>
                <w:rFonts w:eastAsia="Calibri"/>
                <w:sz w:val="24"/>
                <w:szCs w:val="24"/>
              </w:rPr>
              <w:t>л</w:t>
            </w:r>
            <w:r w:rsidRPr="00B56C99">
              <w:rPr>
                <w:rFonts w:eastAsia="Calibri"/>
                <w:spacing w:val="1"/>
                <w:sz w:val="24"/>
                <w:szCs w:val="24"/>
              </w:rPr>
              <w:t>ьн</w:t>
            </w:r>
            <w:r w:rsidRPr="00B56C99">
              <w:rPr>
                <w:rFonts w:eastAsia="Calibri"/>
                <w:sz w:val="24"/>
                <w:szCs w:val="24"/>
              </w:rPr>
              <w:t>ой д</w:t>
            </w:r>
            <w:r w:rsidRPr="00B56C99">
              <w:rPr>
                <w:rFonts w:eastAsia="Calibri"/>
                <w:spacing w:val="-1"/>
                <w:sz w:val="24"/>
                <w:szCs w:val="24"/>
              </w:rPr>
              <w:t>е</w:t>
            </w:r>
            <w:r w:rsidRPr="00B56C99">
              <w:rPr>
                <w:rFonts w:eastAsia="Calibri"/>
                <w:sz w:val="24"/>
                <w:szCs w:val="24"/>
              </w:rPr>
              <w:t>ят</w:t>
            </w:r>
            <w:r w:rsidRPr="00B56C99">
              <w:rPr>
                <w:rFonts w:eastAsia="Calibri"/>
                <w:spacing w:val="-1"/>
                <w:sz w:val="24"/>
                <w:szCs w:val="24"/>
              </w:rPr>
              <w:t>е</w:t>
            </w:r>
            <w:r w:rsidRPr="00B56C99">
              <w:rPr>
                <w:rFonts w:eastAsia="Calibri"/>
                <w:sz w:val="24"/>
                <w:szCs w:val="24"/>
              </w:rPr>
              <w:t>л</w:t>
            </w:r>
            <w:r w:rsidRPr="00B56C99">
              <w:rPr>
                <w:rFonts w:eastAsia="Calibri"/>
                <w:spacing w:val="1"/>
                <w:sz w:val="24"/>
                <w:szCs w:val="24"/>
              </w:rPr>
              <w:t>ьн</w:t>
            </w:r>
            <w:r w:rsidRPr="00B56C99">
              <w:rPr>
                <w:rFonts w:eastAsia="Calibri"/>
                <w:spacing w:val="-2"/>
                <w:sz w:val="24"/>
                <w:szCs w:val="24"/>
              </w:rPr>
              <w:t>о</w:t>
            </w:r>
            <w:r w:rsidRPr="00B56C99">
              <w:rPr>
                <w:rFonts w:eastAsia="Calibri"/>
                <w:spacing w:val="-1"/>
                <w:sz w:val="24"/>
                <w:szCs w:val="24"/>
              </w:rPr>
              <w:t>с</w:t>
            </w:r>
            <w:r w:rsidRPr="00B56C99">
              <w:rPr>
                <w:rFonts w:eastAsia="Calibri"/>
                <w:sz w:val="24"/>
                <w:szCs w:val="24"/>
              </w:rPr>
              <w:t>ти</w:t>
            </w:r>
          </w:p>
        </w:tc>
        <w:tc>
          <w:tcPr>
            <w:tcW w:w="3119" w:type="dxa"/>
          </w:tcPr>
          <w:p w:rsidR="00B56C99" w:rsidRPr="00B56C99" w:rsidRDefault="00B56C99" w:rsidP="00B56C99">
            <w:pPr>
              <w:widowControl/>
              <w:autoSpaceDE/>
              <w:autoSpaceDN/>
              <w:rPr>
                <w:rFonts w:eastAsia="Calibri"/>
                <w:b/>
                <w:bCs/>
                <w:sz w:val="24"/>
                <w:szCs w:val="24"/>
              </w:rPr>
            </w:pPr>
            <w:r w:rsidRPr="00B56C99">
              <w:rPr>
                <w:rFonts w:eastAsia="Calibri"/>
                <w:spacing w:val="-1"/>
                <w:sz w:val="24"/>
                <w:szCs w:val="24"/>
              </w:rPr>
              <w:t>9.40–  10.10 /</w:t>
            </w:r>
            <w:r w:rsidRPr="00B56C99">
              <w:rPr>
                <w:rFonts w:eastAsia="Calibri"/>
                <w:sz w:val="24"/>
                <w:szCs w:val="24"/>
              </w:rPr>
              <w:t xml:space="preserve"> 9.40 – 10.10</w:t>
            </w:r>
          </w:p>
        </w:tc>
        <w:tc>
          <w:tcPr>
            <w:tcW w:w="1701" w:type="dxa"/>
          </w:tcPr>
          <w:p w:rsidR="00B56C99" w:rsidRPr="00B56C99" w:rsidRDefault="00B56C99" w:rsidP="00B56C99">
            <w:pPr>
              <w:widowControl/>
              <w:autoSpaceDE/>
              <w:autoSpaceDN/>
              <w:rPr>
                <w:rFonts w:eastAsia="Calibri"/>
                <w:b/>
                <w:bCs/>
                <w:sz w:val="24"/>
                <w:szCs w:val="24"/>
              </w:rPr>
            </w:pPr>
            <w:r w:rsidRPr="00B56C99">
              <w:rPr>
                <w:rFonts w:eastAsia="Calibri"/>
                <w:spacing w:val="-1"/>
                <w:sz w:val="24"/>
                <w:szCs w:val="24"/>
              </w:rPr>
              <w:t>9.45 – 10.10</w:t>
            </w:r>
          </w:p>
        </w:tc>
        <w:tc>
          <w:tcPr>
            <w:tcW w:w="1701" w:type="dxa"/>
          </w:tcPr>
          <w:p w:rsidR="00B56C99" w:rsidRPr="00B56C99" w:rsidRDefault="00B56C99" w:rsidP="00B56C99">
            <w:pPr>
              <w:widowControl/>
              <w:autoSpaceDE/>
              <w:autoSpaceDN/>
              <w:rPr>
                <w:rFonts w:eastAsia="Calibri"/>
                <w:b/>
                <w:bCs/>
                <w:sz w:val="24"/>
                <w:szCs w:val="24"/>
              </w:rPr>
            </w:pPr>
            <w:r w:rsidRPr="00B56C99">
              <w:rPr>
                <w:rFonts w:eastAsia="Calibri"/>
                <w:spacing w:val="-1"/>
                <w:sz w:val="24"/>
                <w:szCs w:val="24"/>
              </w:rPr>
              <w:t>9.50 –10.00</w:t>
            </w:r>
          </w:p>
        </w:tc>
      </w:tr>
      <w:tr w:rsidR="00B56C99" w:rsidRPr="00B56C99" w:rsidTr="00291C45">
        <w:tc>
          <w:tcPr>
            <w:tcW w:w="3970" w:type="dxa"/>
          </w:tcPr>
          <w:p w:rsidR="00B56C99" w:rsidRPr="00B56C99" w:rsidRDefault="00B56C99" w:rsidP="00B56C99">
            <w:pPr>
              <w:widowControl/>
              <w:autoSpaceDE/>
              <w:autoSpaceDN/>
              <w:rPr>
                <w:rFonts w:eastAsia="Calibri"/>
                <w:spacing w:val="1"/>
                <w:sz w:val="24"/>
                <w:szCs w:val="24"/>
              </w:rPr>
            </w:pPr>
            <w:r w:rsidRPr="00B56C99">
              <w:rPr>
                <w:rFonts w:eastAsia="Calibri"/>
                <w:sz w:val="24"/>
                <w:szCs w:val="24"/>
              </w:rPr>
              <w:t>Непосредственно обр</w:t>
            </w:r>
            <w:r w:rsidRPr="00B56C99">
              <w:rPr>
                <w:rFonts w:eastAsia="Calibri"/>
                <w:spacing w:val="-1"/>
                <w:sz w:val="24"/>
                <w:szCs w:val="24"/>
              </w:rPr>
              <w:t>а</w:t>
            </w:r>
            <w:r w:rsidRPr="00B56C99">
              <w:rPr>
                <w:rFonts w:eastAsia="Calibri"/>
                <w:spacing w:val="1"/>
                <w:sz w:val="24"/>
                <w:szCs w:val="24"/>
              </w:rPr>
              <w:t>з</w:t>
            </w:r>
            <w:r w:rsidRPr="00B56C99">
              <w:rPr>
                <w:rFonts w:eastAsia="Calibri"/>
                <w:sz w:val="24"/>
                <w:szCs w:val="24"/>
              </w:rPr>
              <w:t>ов</w:t>
            </w:r>
            <w:r w:rsidRPr="00B56C99">
              <w:rPr>
                <w:rFonts w:eastAsia="Calibri"/>
                <w:spacing w:val="-1"/>
                <w:sz w:val="24"/>
                <w:szCs w:val="24"/>
              </w:rPr>
              <w:t>а</w:t>
            </w:r>
            <w:r w:rsidRPr="00B56C99">
              <w:rPr>
                <w:rFonts w:eastAsia="Calibri"/>
                <w:sz w:val="24"/>
                <w:szCs w:val="24"/>
              </w:rPr>
              <w:t>т</w:t>
            </w:r>
            <w:r w:rsidRPr="00B56C99">
              <w:rPr>
                <w:rFonts w:eastAsia="Calibri"/>
                <w:spacing w:val="-1"/>
                <w:sz w:val="24"/>
                <w:szCs w:val="24"/>
              </w:rPr>
              <w:t>е</w:t>
            </w:r>
            <w:r w:rsidRPr="00B56C99">
              <w:rPr>
                <w:rFonts w:eastAsia="Calibri"/>
                <w:sz w:val="24"/>
                <w:szCs w:val="24"/>
              </w:rPr>
              <w:t>л</w:t>
            </w:r>
            <w:r w:rsidRPr="00B56C99">
              <w:rPr>
                <w:rFonts w:eastAsia="Calibri"/>
                <w:spacing w:val="1"/>
                <w:sz w:val="24"/>
                <w:szCs w:val="24"/>
              </w:rPr>
              <w:t>ьн</w:t>
            </w:r>
            <w:r w:rsidRPr="00B56C99">
              <w:rPr>
                <w:rFonts w:eastAsia="Calibri"/>
                <w:spacing w:val="-1"/>
                <w:sz w:val="24"/>
                <w:szCs w:val="24"/>
              </w:rPr>
              <w:t>а</w:t>
            </w:r>
            <w:r w:rsidRPr="00B56C99">
              <w:rPr>
                <w:rFonts w:eastAsia="Calibri"/>
                <w:sz w:val="24"/>
                <w:szCs w:val="24"/>
              </w:rPr>
              <w:t>я д</w:t>
            </w:r>
            <w:r w:rsidRPr="00B56C99">
              <w:rPr>
                <w:rFonts w:eastAsia="Calibri"/>
                <w:spacing w:val="-1"/>
                <w:sz w:val="24"/>
                <w:szCs w:val="24"/>
              </w:rPr>
              <w:t>е</w:t>
            </w:r>
            <w:r w:rsidRPr="00B56C99">
              <w:rPr>
                <w:rFonts w:eastAsia="Calibri"/>
                <w:sz w:val="24"/>
                <w:szCs w:val="24"/>
              </w:rPr>
              <w:t>ят</w:t>
            </w:r>
            <w:r w:rsidRPr="00B56C99">
              <w:rPr>
                <w:rFonts w:eastAsia="Calibri"/>
                <w:spacing w:val="-1"/>
                <w:sz w:val="24"/>
                <w:szCs w:val="24"/>
              </w:rPr>
              <w:t>е</w:t>
            </w:r>
            <w:r w:rsidRPr="00B56C99">
              <w:rPr>
                <w:rFonts w:eastAsia="Calibri"/>
                <w:sz w:val="24"/>
                <w:szCs w:val="24"/>
              </w:rPr>
              <w:t>л</w:t>
            </w:r>
            <w:r w:rsidRPr="00B56C99">
              <w:rPr>
                <w:rFonts w:eastAsia="Calibri"/>
                <w:spacing w:val="1"/>
                <w:sz w:val="24"/>
                <w:szCs w:val="24"/>
              </w:rPr>
              <w:t>ьн</w:t>
            </w:r>
            <w:r w:rsidRPr="00B56C99">
              <w:rPr>
                <w:rFonts w:eastAsia="Calibri"/>
                <w:sz w:val="24"/>
                <w:szCs w:val="24"/>
              </w:rPr>
              <w:t>о</w:t>
            </w:r>
            <w:r w:rsidRPr="00B56C99">
              <w:rPr>
                <w:rFonts w:eastAsia="Calibri"/>
                <w:spacing w:val="-1"/>
                <w:sz w:val="24"/>
                <w:szCs w:val="24"/>
              </w:rPr>
              <w:t>с</w:t>
            </w:r>
            <w:r w:rsidRPr="00B56C99">
              <w:rPr>
                <w:rFonts w:eastAsia="Calibri"/>
                <w:sz w:val="24"/>
                <w:szCs w:val="24"/>
              </w:rPr>
              <w:t>т</w:t>
            </w:r>
            <w:r w:rsidRPr="00B56C99">
              <w:rPr>
                <w:rFonts w:eastAsia="Calibri"/>
                <w:spacing w:val="1"/>
                <w:sz w:val="24"/>
                <w:szCs w:val="24"/>
              </w:rPr>
              <w:t xml:space="preserve">ь </w:t>
            </w:r>
            <w:r w:rsidRPr="00B56C99">
              <w:rPr>
                <w:rFonts w:eastAsia="Calibri"/>
                <w:sz w:val="24"/>
                <w:szCs w:val="24"/>
              </w:rPr>
              <w:t>(обр</w:t>
            </w:r>
            <w:r w:rsidRPr="00B56C99">
              <w:rPr>
                <w:rFonts w:eastAsia="Calibri"/>
                <w:spacing w:val="-1"/>
                <w:sz w:val="24"/>
                <w:szCs w:val="24"/>
              </w:rPr>
              <w:t>а</w:t>
            </w:r>
            <w:r w:rsidRPr="00B56C99">
              <w:rPr>
                <w:rFonts w:eastAsia="Calibri"/>
                <w:spacing w:val="1"/>
                <w:sz w:val="24"/>
                <w:szCs w:val="24"/>
              </w:rPr>
              <w:t>з</w:t>
            </w:r>
            <w:r w:rsidRPr="00B56C99">
              <w:rPr>
                <w:rFonts w:eastAsia="Calibri"/>
                <w:sz w:val="24"/>
                <w:szCs w:val="24"/>
              </w:rPr>
              <w:t>ов</w:t>
            </w:r>
            <w:r w:rsidRPr="00B56C99">
              <w:rPr>
                <w:rFonts w:eastAsia="Calibri"/>
                <w:spacing w:val="-1"/>
                <w:sz w:val="24"/>
                <w:szCs w:val="24"/>
              </w:rPr>
              <w:t>а</w:t>
            </w:r>
            <w:r w:rsidRPr="00B56C99">
              <w:rPr>
                <w:rFonts w:eastAsia="Calibri"/>
                <w:sz w:val="24"/>
                <w:szCs w:val="24"/>
              </w:rPr>
              <w:t>т</w:t>
            </w:r>
            <w:r w:rsidRPr="00B56C99">
              <w:rPr>
                <w:rFonts w:eastAsia="Calibri"/>
                <w:spacing w:val="-1"/>
                <w:sz w:val="24"/>
                <w:szCs w:val="24"/>
              </w:rPr>
              <w:t>е</w:t>
            </w:r>
            <w:r w:rsidRPr="00B56C99">
              <w:rPr>
                <w:rFonts w:eastAsia="Calibri"/>
                <w:sz w:val="24"/>
                <w:szCs w:val="24"/>
              </w:rPr>
              <w:t>л</w:t>
            </w:r>
            <w:r w:rsidRPr="00B56C99">
              <w:rPr>
                <w:rFonts w:eastAsia="Calibri"/>
                <w:spacing w:val="1"/>
                <w:sz w:val="24"/>
                <w:szCs w:val="24"/>
              </w:rPr>
              <w:t>ьн</w:t>
            </w:r>
            <w:r w:rsidRPr="00B56C99">
              <w:rPr>
                <w:rFonts w:eastAsia="Calibri"/>
                <w:sz w:val="24"/>
                <w:szCs w:val="24"/>
              </w:rPr>
              <w:t>ые</w:t>
            </w:r>
            <w:r w:rsidRPr="00B56C99">
              <w:rPr>
                <w:rFonts w:eastAsia="Calibri"/>
                <w:spacing w:val="-1"/>
                <w:sz w:val="24"/>
                <w:szCs w:val="24"/>
              </w:rPr>
              <w:t xml:space="preserve"> с</w:t>
            </w:r>
            <w:r w:rsidRPr="00B56C99">
              <w:rPr>
                <w:rFonts w:eastAsia="Calibri"/>
                <w:spacing w:val="1"/>
                <w:sz w:val="24"/>
                <w:szCs w:val="24"/>
              </w:rPr>
              <w:t>и</w:t>
            </w:r>
            <w:r w:rsidRPr="00B56C99">
              <w:rPr>
                <w:rFonts w:eastAsia="Calibri"/>
                <w:spacing w:val="3"/>
                <w:sz w:val="24"/>
                <w:szCs w:val="24"/>
              </w:rPr>
              <w:t>т</w:t>
            </w:r>
            <w:r w:rsidRPr="00B56C99">
              <w:rPr>
                <w:rFonts w:eastAsia="Calibri"/>
                <w:spacing w:val="-5"/>
                <w:sz w:val="24"/>
                <w:szCs w:val="24"/>
              </w:rPr>
              <w:t>у</w:t>
            </w:r>
            <w:r w:rsidRPr="00B56C99">
              <w:rPr>
                <w:rFonts w:eastAsia="Calibri"/>
                <w:spacing w:val="1"/>
                <w:sz w:val="24"/>
                <w:szCs w:val="24"/>
              </w:rPr>
              <w:t>аци</w:t>
            </w:r>
            <w:r w:rsidRPr="00B56C99">
              <w:rPr>
                <w:rFonts w:eastAsia="Calibri"/>
                <w:sz w:val="24"/>
                <w:szCs w:val="24"/>
              </w:rPr>
              <w:t>и</w:t>
            </w:r>
            <w:r w:rsidRPr="00B56C99">
              <w:rPr>
                <w:rFonts w:eastAsia="Calibri"/>
                <w:spacing w:val="1"/>
                <w:sz w:val="24"/>
                <w:szCs w:val="24"/>
              </w:rPr>
              <w:t xml:space="preserve"> н</w:t>
            </w:r>
            <w:r w:rsidRPr="00B56C99">
              <w:rPr>
                <w:rFonts w:eastAsia="Calibri"/>
                <w:sz w:val="24"/>
                <w:szCs w:val="24"/>
              </w:rPr>
              <w:t xml:space="preserve">а </w:t>
            </w:r>
            <w:r w:rsidRPr="00B56C99">
              <w:rPr>
                <w:rFonts w:eastAsia="Calibri"/>
                <w:spacing w:val="1"/>
                <w:sz w:val="24"/>
                <w:szCs w:val="24"/>
              </w:rPr>
              <w:t>и</w:t>
            </w:r>
            <w:r w:rsidRPr="00B56C99">
              <w:rPr>
                <w:rFonts w:eastAsia="Calibri"/>
                <w:sz w:val="24"/>
                <w:szCs w:val="24"/>
              </w:rPr>
              <w:t>гровой о</w:t>
            </w:r>
            <w:r w:rsidRPr="00B56C99">
              <w:rPr>
                <w:rFonts w:eastAsia="Calibri"/>
                <w:spacing w:val="-1"/>
                <w:sz w:val="24"/>
                <w:szCs w:val="24"/>
              </w:rPr>
              <w:t>с</w:t>
            </w:r>
            <w:r w:rsidRPr="00B56C99">
              <w:rPr>
                <w:rFonts w:eastAsia="Calibri"/>
                <w:spacing w:val="1"/>
                <w:sz w:val="24"/>
                <w:szCs w:val="24"/>
              </w:rPr>
              <w:t>н</w:t>
            </w:r>
            <w:r w:rsidRPr="00B56C99">
              <w:rPr>
                <w:rFonts w:eastAsia="Calibri"/>
                <w:sz w:val="24"/>
                <w:szCs w:val="24"/>
              </w:rPr>
              <w:t>ов</w:t>
            </w:r>
            <w:r w:rsidRPr="00B56C99">
              <w:rPr>
                <w:rFonts w:eastAsia="Calibri"/>
                <w:spacing w:val="-1"/>
                <w:sz w:val="24"/>
                <w:szCs w:val="24"/>
              </w:rPr>
              <w:t xml:space="preserve">е)   </w:t>
            </w:r>
          </w:p>
        </w:tc>
        <w:tc>
          <w:tcPr>
            <w:tcW w:w="3119" w:type="dxa"/>
          </w:tcPr>
          <w:p w:rsidR="00B56C99" w:rsidRPr="00B56C99" w:rsidRDefault="00B56C99" w:rsidP="00B56C99">
            <w:pPr>
              <w:widowControl/>
              <w:autoSpaceDE/>
              <w:autoSpaceDN/>
              <w:rPr>
                <w:rFonts w:eastAsia="Calibri"/>
                <w:sz w:val="24"/>
                <w:szCs w:val="24"/>
              </w:rPr>
            </w:pPr>
            <w:r w:rsidRPr="00B56C99">
              <w:rPr>
                <w:rFonts w:eastAsia="Calibri"/>
                <w:sz w:val="24"/>
                <w:szCs w:val="24"/>
              </w:rPr>
              <w:t>10.10</w:t>
            </w:r>
            <w:r w:rsidRPr="00B56C99">
              <w:rPr>
                <w:rFonts w:eastAsia="Calibri"/>
                <w:spacing w:val="-1"/>
                <w:sz w:val="24"/>
                <w:szCs w:val="24"/>
              </w:rPr>
              <w:t xml:space="preserve"> – </w:t>
            </w:r>
            <w:r w:rsidRPr="00B56C99">
              <w:rPr>
                <w:rFonts w:eastAsia="Calibri"/>
                <w:sz w:val="24"/>
                <w:szCs w:val="24"/>
              </w:rPr>
              <w:t>10.50 /10.10 – 11.00</w:t>
            </w:r>
          </w:p>
          <w:p w:rsidR="00B56C99" w:rsidRPr="00B56C99" w:rsidRDefault="00B56C99" w:rsidP="00B56C99">
            <w:pPr>
              <w:widowControl/>
              <w:autoSpaceDE/>
              <w:autoSpaceDN/>
              <w:rPr>
                <w:rFonts w:eastAsia="Calibri"/>
                <w:sz w:val="24"/>
                <w:szCs w:val="24"/>
              </w:rPr>
            </w:pPr>
          </w:p>
        </w:tc>
        <w:tc>
          <w:tcPr>
            <w:tcW w:w="1701" w:type="dxa"/>
          </w:tcPr>
          <w:p w:rsidR="00B56C99" w:rsidRPr="00B56C99" w:rsidRDefault="00B56C99" w:rsidP="00B56C99">
            <w:pPr>
              <w:widowControl/>
              <w:autoSpaceDE/>
              <w:autoSpaceDN/>
              <w:rPr>
                <w:rFonts w:eastAsia="Calibri"/>
                <w:sz w:val="24"/>
                <w:szCs w:val="24"/>
              </w:rPr>
            </w:pPr>
            <w:r w:rsidRPr="00B56C99">
              <w:rPr>
                <w:rFonts w:eastAsia="Calibri"/>
                <w:sz w:val="24"/>
                <w:szCs w:val="24"/>
              </w:rPr>
              <w:t>10.10</w:t>
            </w:r>
            <w:r w:rsidRPr="00B56C99">
              <w:rPr>
                <w:rFonts w:eastAsia="Calibri"/>
                <w:spacing w:val="-1"/>
                <w:sz w:val="24"/>
                <w:szCs w:val="24"/>
              </w:rPr>
              <w:t xml:space="preserve"> – </w:t>
            </w:r>
            <w:r w:rsidRPr="00B56C99">
              <w:rPr>
                <w:rFonts w:eastAsia="Calibri"/>
                <w:sz w:val="24"/>
                <w:szCs w:val="24"/>
              </w:rPr>
              <w:t>11.05</w:t>
            </w:r>
          </w:p>
          <w:p w:rsidR="00B56C99" w:rsidRPr="00B56C99" w:rsidRDefault="00B56C99" w:rsidP="00B56C99">
            <w:pPr>
              <w:widowControl/>
              <w:autoSpaceDE/>
              <w:autoSpaceDN/>
              <w:rPr>
                <w:rFonts w:eastAsia="Calibri"/>
                <w:b/>
                <w:bCs/>
                <w:sz w:val="24"/>
                <w:szCs w:val="24"/>
              </w:rPr>
            </w:pPr>
          </w:p>
        </w:tc>
        <w:tc>
          <w:tcPr>
            <w:tcW w:w="1701"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10.00</w:t>
            </w:r>
            <w:r w:rsidRPr="00B56C99">
              <w:rPr>
                <w:rFonts w:eastAsia="Calibri"/>
                <w:spacing w:val="-1"/>
                <w:sz w:val="24"/>
                <w:szCs w:val="24"/>
              </w:rPr>
              <w:t xml:space="preserve"> – </w:t>
            </w:r>
            <w:r w:rsidRPr="00B56C99">
              <w:rPr>
                <w:rFonts w:eastAsia="Calibri"/>
                <w:sz w:val="24"/>
                <w:szCs w:val="24"/>
              </w:rPr>
              <w:t xml:space="preserve">11.10  </w:t>
            </w:r>
          </w:p>
        </w:tc>
      </w:tr>
      <w:tr w:rsidR="00B56C99" w:rsidRPr="00B56C99" w:rsidTr="00291C45">
        <w:tc>
          <w:tcPr>
            <w:tcW w:w="3970"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С</w:t>
            </w:r>
            <w:r w:rsidRPr="00B56C99">
              <w:rPr>
                <w:rFonts w:eastAsia="Calibri"/>
                <w:spacing w:val="-1"/>
                <w:sz w:val="24"/>
                <w:szCs w:val="24"/>
              </w:rPr>
              <w:t>ам</w:t>
            </w:r>
            <w:r w:rsidRPr="00B56C99">
              <w:rPr>
                <w:rFonts w:eastAsia="Calibri"/>
                <w:sz w:val="24"/>
                <w:szCs w:val="24"/>
              </w:rPr>
              <w:t>о</w:t>
            </w:r>
            <w:r w:rsidRPr="00B56C99">
              <w:rPr>
                <w:rFonts w:eastAsia="Calibri"/>
                <w:spacing w:val="-1"/>
                <w:sz w:val="24"/>
                <w:szCs w:val="24"/>
              </w:rPr>
              <w:t>с</w:t>
            </w:r>
            <w:r w:rsidRPr="00B56C99">
              <w:rPr>
                <w:rFonts w:eastAsia="Calibri"/>
                <w:sz w:val="24"/>
                <w:szCs w:val="24"/>
              </w:rPr>
              <w:t>тоятел</w:t>
            </w:r>
            <w:r w:rsidRPr="00B56C99">
              <w:rPr>
                <w:rFonts w:eastAsia="Calibri"/>
                <w:spacing w:val="1"/>
                <w:sz w:val="24"/>
                <w:szCs w:val="24"/>
              </w:rPr>
              <w:t>ьн</w:t>
            </w:r>
            <w:r w:rsidRPr="00B56C99">
              <w:rPr>
                <w:rFonts w:eastAsia="Calibri"/>
                <w:spacing w:val="-1"/>
                <w:sz w:val="24"/>
                <w:szCs w:val="24"/>
              </w:rPr>
              <w:t>а</w:t>
            </w:r>
            <w:r w:rsidRPr="00B56C99">
              <w:rPr>
                <w:rFonts w:eastAsia="Calibri"/>
                <w:sz w:val="24"/>
                <w:szCs w:val="24"/>
              </w:rPr>
              <w:t>я д</w:t>
            </w:r>
            <w:r w:rsidRPr="00B56C99">
              <w:rPr>
                <w:rFonts w:eastAsia="Calibri"/>
                <w:spacing w:val="-1"/>
                <w:sz w:val="24"/>
                <w:szCs w:val="24"/>
              </w:rPr>
              <w:t>е</w:t>
            </w:r>
            <w:r w:rsidRPr="00B56C99">
              <w:rPr>
                <w:rFonts w:eastAsia="Calibri"/>
                <w:sz w:val="24"/>
                <w:szCs w:val="24"/>
              </w:rPr>
              <w:t>ят</w:t>
            </w:r>
            <w:r w:rsidRPr="00B56C99">
              <w:rPr>
                <w:rFonts w:eastAsia="Calibri"/>
                <w:spacing w:val="-1"/>
                <w:sz w:val="24"/>
                <w:szCs w:val="24"/>
              </w:rPr>
              <w:t>е</w:t>
            </w:r>
            <w:r w:rsidRPr="00B56C99">
              <w:rPr>
                <w:rFonts w:eastAsia="Calibri"/>
                <w:sz w:val="24"/>
                <w:szCs w:val="24"/>
              </w:rPr>
              <w:t>л</w:t>
            </w:r>
            <w:r w:rsidRPr="00B56C99">
              <w:rPr>
                <w:rFonts w:eastAsia="Calibri"/>
                <w:spacing w:val="1"/>
                <w:sz w:val="24"/>
                <w:szCs w:val="24"/>
              </w:rPr>
              <w:t>ьн</w:t>
            </w:r>
            <w:r w:rsidRPr="00B56C99">
              <w:rPr>
                <w:rFonts w:eastAsia="Calibri"/>
                <w:sz w:val="24"/>
                <w:szCs w:val="24"/>
              </w:rPr>
              <w:t>о</w:t>
            </w:r>
            <w:r w:rsidRPr="00B56C99">
              <w:rPr>
                <w:rFonts w:eastAsia="Calibri"/>
                <w:spacing w:val="-1"/>
                <w:sz w:val="24"/>
                <w:szCs w:val="24"/>
              </w:rPr>
              <w:t>с</w:t>
            </w:r>
            <w:r w:rsidRPr="00B56C99">
              <w:rPr>
                <w:rFonts w:eastAsia="Calibri"/>
                <w:sz w:val="24"/>
                <w:szCs w:val="24"/>
              </w:rPr>
              <w:t xml:space="preserve">ть </w:t>
            </w:r>
            <w:r w:rsidRPr="00B56C99">
              <w:rPr>
                <w:rFonts w:eastAsia="Calibri"/>
                <w:spacing w:val="1"/>
                <w:sz w:val="24"/>
                <w:szCs w:val="24"/>
              </w:rPr>
              <w:t>п</w:t>
            </w:r>
            <w:r w:rsidRPr="00B56C99">
              <w:rPr>
                <w:rFonts w:eastAsia="Calibri"/>
                <w:sz w:val="24"/>
                <w:szCs w:val="24"/>
              </w:rPr>
              <w:t xml:space="preserve">о </w:t>
            </w:r>
            <w:r w:rsidRPr="00B56C99">
              <w:rPr>
                <w:rFonts w:eastAsia="Calibri"/>
                <w:spacing w:val="1"/>
                <w:sz w:val="24"/>
                <w:szCs w:val="24"/>
              </w:rPr>
              <w:t>и</w:t>
            </w:r>
            <w:r w:rsidRPr="00B56C99">
              <w:rPr>
                <w:rFonts w:eastAsia="Calibri"/>
                <w:spacing w:val="-1"/>
                <w:sz w:val="24"/>
                <w:szCs w:val="24"/>
              </w:rPr>
              <w:t>н</w:t>
            </w:r>
            <w:r w:rsidRPr="00B56C99">
              <w:rPr>
                <w:rFonts w:eastAsia="Calibri"/>
                <w:sz w:val="24"/>
                <w:szCs w:val="24"/>
              </w:rPr>
              <w:t>т</w:t>
            </w:r>
            <w:r w:rsidRPr="00B56C99">
              <w:rPr>
                <w:rFonts w:eastAsia="Calibri"/>
                <w:spacing w:val="-1"/>
                <w:sz w:val="24"/>
                <w:szCs w:val="24"/>
              </w:rPr>
              <w:t>е</w:t>
            </w:r>
            <w:r w:rsidRPr="00B56C99">
              <w:rPr>
                <w:rFonts w:eastAsia="Calibri"/>
                <w:sz w:val="24"/>
                <w:szCs w:val="24"/>
              </w:rPr>
              <w:t>р</w:t>
            </w:r>
            <w:r w:rsidRPr="00B56C99">
              <w:rPr>
                <w:rFonts w:eastAsia="Calibri"/>
                <w:spacing w:val="-1"/>
                <w:sz w:val="24"/>
                <w:szCs w:val="24"/>
              </w:rPr>
              <w:t>ес</w:t>
            </w:r>
            <w:r w:rsidRPr="00B56C99">
              <w:rPr>
                <w:rFonts w:eastAsia="Calibri"/>
                <w:spacing w:val="1"/>
                <w:sz w:val="24"/>
                <w:szCs w:val="24"/>
              </w:rPr>
              <w:t>а</w:t>
            </w:r>
            <w:r w:rsidRPr="00B56C99">
              <w:rPr>
                <w:rFonts w:eastAsia="Calibri"/>
                <w:sz w:val="24"/>
                <w:szCs w:val="24"/>
              </w:rPr>
              <w:t>м</w:t>
            </w:r>
          </w:p>
        </w:tc>
        <w:tc>
          <w:tcPr>
            <w:tcW w:w="3119"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10.50 – 11.05/11.00 – 11.10</w:t>
            </w:r>
          </w:p>
        </w:tc>
        <w:tc>
          <w:tcPr>
            <w:tcW w:w="1701"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11.05. – 11.15</w:t>
            </w:r>
          </w:p>
        </w:tc>
        <w:tc>
          <w:tcPr>
            <w:tcW w:w="1701" w:type="dxa"/>
          </w:tcPr>
          <w:p w:rsidR="00B56C99" w:rsidRPr="00B56C99" w:rsidRDefault="00B56C99" w:rsidP="00B56C99">
            <w:pPr>
              <w:widowControl/>
              <w:autoSpaceDE/>
              <w:autoSpaceDN/>
              <w:rPr>
                <w:rFonts w:eastAsia="Calibri"/>
                <w:sz w:val="24"/>
                <w:szCs w:val="24"/>
              </w:rPr>
            </w:pPr>
            <w:r w:rsidRPr="00B56C99">
              <w:rPr>
                <w:rFonts w:eastAsia="Calibri"/>
                <w:sz w:val="24"/>
                <w:szCs w:val="24"/>
              </w:rPr>
              <w:t>11. 10 – 11.20</w:t>
            </w:r>
          </w:p>
        </w:tc>
      </w:tr>
      <w:tr w:rsidR="00B56C99" w:rsidRPr="00B56C99" w:rsidTr="00291C45">
        <w:tc>
          <w:tcPr>
            <w:tcW w:w="3970" w:type="dxa"/>
          </w:tcPr>
          <w:p w:rsidR="00B56C99" w:rsidRPr="00B56C99" w:rsidRDefault="00B56C99" w:rsidP="00B56C99">
            <w:pPr>
              <w:widowControl/>
              <w:autoSpaceDE/>
              <w:autoSpaceDN/>
              <w:rPr>
                <w:rFonts w:eastAsia="Calibri"/>
                <w:sz w:val="24"/>
                <w:szCs w:val="24"/>
              </w:rPr>
            </w:pPr>
            <w:r w:rsidRPr="00B56C99">
              <w:rPr>
                <w:rFonts w:eastAsia="Calibri"/>
                <w:sz w:val="24"/>
                <w:szCs w:val="24"/>
              </w:rPr>
              <w:t>Второй завтрак</w:t>
            </w:r>
          </w:p>
          <w:p w:rsidR="00B56C99" w:rsidRPr="00B56C99" w:rsidRDefault="00B56C99" w:rsidP="00B56C99">
            <w:pPr>
              <w:widowControl/>
              <w:autoSpaceDE/>
              <w:autoSpaceDN/>
              <w:rPr>
                <w:rFonts w:eastAsia="Calibri"/>
                <w:sz w:val="24"/>
                <w:szCs w:val="24"/>
              </w:rPr>
            </w:pPr>
          </w:p>
        </w:tc>
        <w:tc>
          <w:tcPr>
            <w:tcW w:w="3119" w:type="dxa"/>
          </w:tcPr>
          <w:p w:rsidR="00B56C99" w:rsidRPr="00B56C99" w:rsidRDefault="00B56C99" w:rsidP="00B56C99">
            <w:pPr>
              <w:widowControl/>
              <w:autoSpaceDE/>
              <w:autoSpaceDN/>
              <w:rPr>
                <w:rFonts w:eastAsia="Calibri"/>
                <w:sz w:val="24"/>
                <w:szCs w:val="24"/>
              </w:rPr>
            </w:pPr>
            <w:r w:rsidRPr="00B56C99">
              <w:rPr>
                <w:rFonts w:eastAsia="Calibri"/>
                <w:sz w:val="24"/>
                <w:szCs w:val="24"/>
              </w:rPr>
              <w:t>11.05 – 11.10/(11.10 – 11.15)</w:t>
            </w:r>
          </w:p>
        </w:tc>
        <w:tc>
          <w:tcPr>
            <w:tcW w:w="1701" w:type="dxa"/>
          </w:tcPr>
          <w:p w:rsidR="00B56C99" w:rsidRPr="00B56C99" w:rsidRDefault="00B56C99" w:rsidP="00B56C99">
            <w:pPr>
              <w:widowControl/>
              <w:autoSpaceDE/>
              <w:autoSpaceDN/>
              <w:rPr>
                <w:rFonts w:eastAsia="Calibri"/>
                <w:sz w:val="24"/>
                <w:szCs w:val="24"/>
              </w:rPr>
            </w:pPr>
            <w:r w:rsidRPr="00B56C99">
              <w:rPr>
                <w:rFonts w:eastAsia="Calibri"/>
                <w:sz w:val="24"/>
                <w:szCs w:val="24"/>
              </w:rPr>
              <w:t>11.15 – 11.20</w:t>
            </w:r>
          </w:p>
        </w:tc>
        <w:tc>
          <w:tcPr>
            <w:tcW w:w="1701" w:type="dxa"/>
          </w:tcPr>
          <w:p w:rsidR="00B56C99" w:rsidRPr="00B56C99" w:rsidRDefault="00B56C99" w:rsidP="00B56C99">
            <w:pPr>
              <w:widowControl/>
              <w:autoSpaceDE/>
              <w:autoSpaceDN/>
              <w:rPr>
                <w:rFonts w:eastAsia="Calibri"/>
                <w:sz w:val="24"/>
                <w:szCs w:val="24"/>
              </w:rPr>
            </w:pPr>
            <w:r w:rsidRPr="00B56C99">
              <w:rPr>
                <w:rFonts w:eastAsia="Calibri"/>
                <w:sz w:val="24"/>
                <w:szCs w:val="24"/>
              </w:rPr>
              <w:t>11.20 – 11.25</w:t>
            </w:r>
          </w:p>
        </w:tc>
      </w:tr>
      <w:tr w:rsidR="00B56C99" w:rsidRPr="00B56C99" w:rsidTr="00291C45">
        <w:tc>
          <w:tcPr>
            <w:tcW w:w="3970"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Подготов</w:t>
            </w:r>
            <w:r w:rsidRPr="00B56C99">
              <w:rPr>
                <w:rFonts w:eastAsia="Calibri"/>
                <w:spacing w:val="1"/>
                <w:sz w:val="24"/>
                <w:szCs w:val="24"/>
              </w:rPr>
              <w:t>к</w:t>
            </w:r>
            <w:r w:rsidRPr="00B56C99">
              <w:rPr>
                <w:rFonts w:eastAsia="Calibri"/>
                <w:sz w:val="24"/>
                <w:szCs w:val="24"/>
              </w:rPr>
              <w:t>а к</w:t>
            </w:r>
            <w:r w:rsidRPr="00B56C99">
              <w:rPr>
                <w:rFonts w:eastAsia="Calibri"/>
                <w:spacing w:val="1"/>
                <w:sz w:val="24"/>
                <w:szCs w:val="24"/>
              </w:rPr>
              <w:t xml:space="preserve"> п</w:t>
            </w:r>
            <w:r w:rsidRPr="00B56C99">
              <w:rPr>
                <w:rFonts w:eastAsia="Calibri"/>
                <w:sz w:val="24"/>
                <w:szCs w:val="24"/>
              </w:rPr>
              <w:t>ро</w:t>
            </w:r>
            <w:r w:rsidRPr="00B56C99">
              <w:rPr>
                <w:rFonts w:eastAsia="Calibri"/>
                <w:spacing w:val="2"/>
                <w:sz w:val="24"/>
                <w:szCs w:val="24"/>
              </w:rPr>
              <w:t>г</w:t>
            </w:r>
            <w:r w:rsidRPr="00B56C99">
              <w:rPr>
                <w:rFonts w:eastAsia="Calibri"/>
                <w:spacing w:val="-7"/>
                <w:sz w:val="24"/>
                <w:szCs w:val="24"/>
              </w:rPr>
              <w:t>у</w:t>
            </w:r>
            <w:r w:rsidRPr="00B56C99">
              <w:rPr>
                <w:rFonts w:eastAsia="Calibri"/>
                <w:sz w:val="24"/>
                <w:szCs w:val="24"/>
              </w:rPr>
              <w:t>л</w:t>
            </w:r>
            <w:r w:rsidRPr="00B56C99">
              <w:rPr>
                <w:rFonts w:eastAsia="Calibri"/>
                <w:spacing w:val="1"/>
                <w:sz w:val="24"/>
                <w:szCs w:val="24"/>
              </w:rPr>
              <w:t>к</w:t>
            </w:r>
            <w:r w:rsidRPr="00B56C99">
              <w:rPr>
                <w:rFonts w:eastAsia="Calibri"/>
                <w:spacing w:val="-1"/>
                <w:sz w:val="24"/>
                <w:szCs w:val="24"/>
              </w:rPr>
              <w:t>е</w:t>
            </w:r>
            <w:r w:rsidRPr="00B56C99">
              <w:rPr>
                <w:rFonts w:eastAsia="Calibri"/>
                <w:sz w:val="24"/>
                <w:szCs w:val="24"/>
              </w:rPr>
              <w:t xml:space="preserve">, </w:t>
            </w:r>
            <w:r w:rsidRPr="00B56C99">
              <w:rPr>
                <w:rFonts w:eastAsia="Calibri"/>
                <w:spacing w:val="1"/>
                <w:sz w:val="24"/>
                <w:szCs w:val="24"/>
              </w:rPr>
              <w:t>п</w:t>
            </w:r>
            <w:r w:rsidRPr="00B56C99">
              <w:rPr>
                <w:rFonts w:eastAsia="Calibri"/>
                <w:sz w:val="24"/>
                <w:szCs w:val="24"/>
              </w:rPr>
              <w:t>ро</w:t>
            </w:r>
            <w:r w:rsidRPr="00B56C99">
              <w:rPr>
                <w:rFonts w:eastAsia="Calibri"/>
                <w:spacing w:val="2"/>
                <w:sz w:val="24"/>
                <w:szCs w:val="24"/>
              </w:rPr>
              <w:t>г</w:t>
            </w:r>
            <w:r w:rsidRPr="00B56C99">
              <w:rPr>
                <w:rFonts w:eastAsia="Calibri"/>
                <w:spacing w:val="-7"/>
                <w:sz w:val="24"/>
                <w:szCs w:val="24"/>
              </w:rPr>
              <w:t>у</w:t>
            </w:r>
            <w:r w:rsidRPr="00B56C99">
              <w:rPr>
                <w:rFonts w:eastAsia="Calibri"/>
                <w:sz w:val="24"/>
                <w:szCs w:val="24"/>
              </w:rPr>
              <w:t>л</w:t>
            </w:r>
            <w:r w:rsidRPr="00B56C99">
              <w:rPr>
                <w:rFonts w:eastAsia="Calibri"/>
                <w:spacing w:val="1"/>
                <w:sz w:val="24"/>
                <w:szCs w:val="24"/>
              </w:rPr>
              <w:t>к</w:t>
            </w:r>
            <w:r w:rsidRPr="00B56C99">
              <w:rPr>
                <w:rFonts w:eastAsia="Calibri"/>
                <w:spacing w:val="-1"/>
                <w:sz w:val="24"/>
                <w:szCs w:val="24"/>
              </w:rPr>
              <w:t>а</w:t>
            </w:r>
            <w:r w:rsidRPr="00B56C99">
              <w:rPr>
                <w:rFonts w:eastAsia="Calibri"/>
                <w:sz w:val="24"/>
                <w:szCs w:val="24"/>
              </w:rPr>
              <w:t>,   возвр</w:t>
            </w:r>
            <w:r w:rsidRPr="00B56C99">
              <w:rPr>
                <w:rFonts w:eastAsia="Calibri"/>
                <w:spacing w:val="-1"/>
                <w:sz w:val="24"/>
                <w:szCs w:val="24"/>
              </w:rPr>
              <w:t>а</w:t>
            </w:r>
            <w:r w:rsidRPr="00B56C99">
              <w:rPr>
                <w:rFonts w:eastAsia="Calibri"/>
                <w:sz w:val="24"/>
                <w:szCs w:val="24"/>
              </w:rPr>
              <w:t>щ</w:t>
            </w:r>
            <w:r w:rsidRPr="00B56C99">
              <w:rPr>
                <w:rFonts w:eastAsia="Calibri"/>
                <w:spacing w:val="-1"/>
                <w:sz w:val="24"/>
                <w:szCs w:val="24"/>
              </w:rPr>
              <w:t>е</w:t>
            </w:r>
            <w:r w:rsidRPr="00B56C99">
              <w:rPr>
                <w:rFonts w:eastAsia="Calibri"/>
                <w:spacing w:val="1"/>
                <w:sz w:val="24"/>
                <w:szCs w:val="24"/>
              </w:rPr>
              <w:t>ни</w:t>
            </w:r>
            <w:r w:rsidRPr="00B56C99">
              <w:rPr>
                <w:rFonts w:eastAsia="Calibri"/>
                <w:sz w:val="24"/>
                <w:szCs w:val="24"/>
              </w:rPr>
              <w:t xml:space="preserve">е с </w:t>
            </w:r>
            <w:r w:rsidRPr="00B56C99">
              <w:rPr>
                <w:rFonts w:eastAsia="Calibri"/>
                <w:spacing w:val="1"/>
                <w:sz w:val="24"/>
                <w:szCs w:val="24"/>
              </w:rPr>
              <w:t>п</w:t>
            </w:r>
            <w:r w:rsidRPr="00B56C99">
              <w:rPr>
                <w:rFonts w:eastAsia="Calibri"/>
                <w:sz w:val="24"/>
                <w:szCs w:val="24"/>
              </w:rPr>
              <w:t>ро</w:t>
            </w:r>
            <w:r w:rsidRPr="00B56C99">
              <w:rPr>
                <w:rFonts w:eastAsia="Calibri"/>
                <w:spacing w:val="2"/>
                <w:sz w:val="24"/>
                <w:szCs w:val="24"/>
              </w:rPr>
              <w:t>г</w:t>
            </w:r>
            <w:r w:rsidRPr="00B56C99">
              <w:rPr>
                <w:rFonts w:eastAsia="Calibri"/>
                <w:spacing w:val="-7"/>
                <w:sz w:val="24"/>
                <w:szCs w:val="24"/>
              </w:rPr>
              <w:t>у</w:t>
            </w:r>
            <w:r w:rsidRPr="00B56C99">
              <w:rPr>
                <w:rFonts w:eastAsia="Calibri"/>
                <w:sz w:val="24"/>
                <w:szCs w:val="24"/>
              </w:rPr>
              <w:t>л</w:t>
            </w:r>
            <w:r w:rsidRPr="00B56C99">
              <w:rPr>
                <w:rFonts w:eastAsia="Calibri"/>
                <w:spacing w:val="1"/>
                <w:sz w:val="24"/>
                <w:szCs w:val="24"/>
              </w:rPr>
              <w:t>к</w:t>
            </w:r>
            <w:r w:rsidRPr="00B56C99">
              <w:rPr>
                <w:rFonts w:eastAsia="Calibri"/>
                <w:sz w:val="24"/>
                <w:szCs w:val="24"/>
              </w:rPr>
              <w:t>и</w:t>
            </w:r>
          </w:p>
        </w:tc>
        <w:tc>
          <w:tcPr>
            <w:tcW w:w="3119"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11.10</w:t>
            </w:r>
            <w:r w:rsidRPr="00B56C99">
              <w:rPr>
                <w:rFonts w:eastAsia="Calibri"/>
                <w:spacing w:val="-1"/>
                <w:sz w:val="24"/>
                <w:szCs w:val="24"/>
              </w:rPr>
              <w:t xml:space="preserve"> – </w:t>
            </w:r>
            <w:r w:rsidRPr="00B56C99">
              <w:rPr>
                <w:rFonts w:eastAsia="Calibri"/>
                <w:sz w:val="24"/>
                <w:szCs w:val="24"/>
              </w:rPr>
              <w:t>13.10</w:t>
            </w:r>
            <w:r w:rsidRPr="00B56C99">
              <w:rPr>
                <w:rFonts w:eastAsia="Calibri"/>
                <w:b/>
                <w:bCs/>
                <w:sz w:val="24"/>
                <w:szCs w:val="24"/>
              </w:rPr>
              <w:t>/</w:t>
            </w:r>
            <w:r w:rsidRPr="00B56C99">
              <w:rPr>
                <w:rFonts w:eastAsia="Calibri"/>
                <w:sz w:val="24"/>
                <w:szCs w:val="24"/>
              </w:rPr>
              <w:t>(11.15 – 13.15)</w:t>
            </w:r>
          </w:p>
        </w:tc>
        <w:tc>
          <w:tcPr>
            <w:tcW w:w="1701"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11.20</w:t>
            </w:r>
            <w:r w:rsidRPr="00B56C99">
              <w:rPr>
                <w:rFonts w:eastAsia="Calibri"/>
                <w:spacing w:val="-1"/>
                <w:sz w:val="24"/>
                <w:szCs w:val="24"/>
              </w:rPr>
              <w:t xml:space="preserve"> –  </w:t>
            </w:r>
            <w:r w:rsidRPr="00B56C99">
              <w:rPr>
                <w:rFonts w:eastAsia="Calibri"/>
                <w:sz w:val="24"/>
                <w:szCs w:val="24"/>
              </w:rPr>
              <w:t>13.20</w:t>
            </w:r>
          </w:p>
        </w:tc>
        <w:tc>
          <w:tcPr>
            <w:tcW w:w="1701"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 xml:space="preserve">11.25 </w:t>
            </w:r>
            <w:r w:rsidRPr="00B56C99">
              <w:rPr>
                <w:rFonts w:eastAsia="Calibri"/>
                <w:spacing w:val="-1"/>
                <w:sz w:val="24"/>
                <w:szCs w:val="24"/>
              </w:rPr>
              <w:t xml:space="preserve"> – </w:t>
            </w:r>
            <w:r w:rsidRPr="00B56C99">
              <w:rPr>
                <w:rFonts w:eastAsia="Calibri"/>
                <w:sz w:val="24"/>
                <w:szCs w:val="24"/>
              </w:rPr>
              <w:t>13.25</w:t>
            </w:r>
          </w:p>
        </w:tc>
      </w:tr>
      <w:tr w:rsidR="00B56C99" w:rsidRPr="00B56C99" w:rsidTr="00291C45">
        <w:tc>
          <w:tcPr>
            <w:tcW w:w="3970" w:type="dxa"/>
          </w:tcPr>
          <w:p w:rsidR="00B56C99" w:rsidRPr="00B56C99" w:rsidRDefault="00B56C99" w:rsidP="00B56C99">
            <w:pPr>
              <w:widowControl/>
              <w:autoSpaceDE/>
              <w:autoSpaceDN/>
              <w:rPr>
                <w:rFonts w:eastAsia="Calibri"/>
                <w:sz w:val="24"/>
                <w:szCs w:val="24"/>
              </w:rPr>
            </w:pPr>
            <w:r w:rsidRPr="00B56C99">
              <w:rPr>
                <w:rFonts w:eastAsia="Calibri"/>
                <w:sz w:val="24"/>
                <w:szCs w:val="24"/>
              </w:rPr>
              <w:t>Подготов</w:t>
            </w:r>
            <w:r w:rsidRPr="00B56C99">
              <w:rPr>
                <w:rFonts w:eastAsia="Calibri"/>
                <w:spacing w:val="1"/>
                <w:sz w:val="24"/>
                <w:szCs w:val="24"/>
              </w:rPr>
              <w:t>к</w:t>
            </w:r>
            <w:r w:rsidRPr="00B56C99">
              <w:rPr>
                <w:rFonts w:eastAsia="Calibri"/>
                <w:sz w:val="24"/>
                <w:szCs w:val="24"/>
              </w:rPr>
              <w:t>а к об</w:t>
            </w:r>
            <w:r w:rsidRPr="00B56C99">
              <w:rPr>
                <w:rFonts w:eastAsia="Calibri"/>
                <w:spacing w:val="-1"/>
                <w:sz w:val="24"/>
                <w:szCs w:val="24"/>
              </w:rPr>
              <w:t>е</w:t>
            </w:r>
            <w:r w:rsidRPr="00B56C99">
              <w:rPr>
                <w:rFonts w:eastAsia="Calibri"/>
                <w:spacing w:val="2"/>
                <w:sz w:val="24"/>
                <w:szCs w:val="24"/>
              </w:rPr>
              <w:t>д</w:t>
            </w:r>
            <w:r w:rsidRPr="00B56C99">
              <w:rPr>
                <w:rFonts w:eastAsia="Calibri"/>
                <w:spacing w:val="-5"/>
                <w:sz w:val="24"/>
                <w:szCs w:val="24"/>
              </w:rPr>
              <w:t>у</w:t>
            </w:r>
            <w:r w:rsidRPr="00B56C99">
              <w:rPr>
                <w:rFonts w:eastAsia="Calibri"/>
                <w:sz w:val="24"/>
                <w:szCs w:val="24"/>
              </w:rPr>
              <w:t>, о</w:t>
            </w:r>
            <w:r w:rsidRPr="00B56C99">
              <w:rPr>
                <w:rFonts w:eastAsia="Calibri"/>
                <w:spacing w:val="2"/>
                <w:sz w:val="24"/>
                <w:szCs w:val="24"/>
              </w:rPr>
              <w:t>б</w:t>
            </w:r>
            <w:r w:rsidRPr="00B56C99">
              <w:rPr>
                <w:rFonts w:eastAsia="Calibri"/>
                <w:spacing w:val="-1"/>
                <w:sz w:val="24"/>
                <w:szCs w:val="24"/>
              </w:rPr>
              <w:t>е</w:t>
            </w:r>
            <w:r w:rsidRPr="00B56C99">
              <w:rPr>
                <w:rFonts w:eastAsia="Calibri"/>
                <w:sz w:val="24"/>
                <w:szCs w:val="24"/>
              </w:rPr>
              <w:t>д</w:t>
            </w:r>
          </w:p>
          <w:p w:rsidR="00B56C99" w:rsidRPr="00B56C99" w:rsidRDefault="00B56C99" w:rsidP="00B56C99">
            <w:pPr>
              <w:widowControl/>
              <w:autoSpaceDE/>
              <w:autoSpaceDN/>
              <w:rPr>
                <w:rFonts w:eastAsia="Calibri"/>
                <w:b/>
                <w:bCs/>
                <w:sz w:val="24"/>
                <w:szCs w:val="24"/>
              </w:rPr>
            </w:pPr>
          </w:p>
        </w:tc>
        <w:tc>
          <w:tcPr>
            <w:tcW w:w="3119"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13.10 – 13.40</w:t>
            </w:r>
            <w:r w:rsidRPr="00B56C99">
              <w:rPr>
                <w:rFonts w:eastAsia="Calibri"/>
                <w:b/>
                <w:bCs/>
                <w:sz w:val="24"/>
                <w:szCs w:val="24"/>
              </w:rPr>
              <w:t>/</w:t>
            </w:r>
            <w:r w:rsidRPr="00B56C99">
              <w:rPr>
                <w:rFonts w:eastAsia="Calibri"/>
                <w:sz w:val="24"/>
                <w:szCs w:val="24"/>
              </w:rPr>
              <w:t>(13.15 – 13.40)</w:t>
            </w:r>
          </w:p>
        </w:tc>
        <w:tc>
          <w:tcPr>
            <w:tcW w:w="1701"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13.20 – 13.45</w:t>
            </w:r>
          </w:p>
        </w:tc>
        <w:tc>
          <w:tcPr>
            <w:tcW w:w="1701"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13.25</w:t>
            </w:r>
            <w:r w:rsidRPr="00B56C99">
              <w:rPr>
                <w:rFonts w:eastAsia="Calibri"/>
                <w:spacing w:val="-1"/>
                <w:sz w:val="24"/>
                <w:szCs w:val="24"/>
              </w:rPr>
              <w:t xml:space="preserve"> – </w:t>
            </w:r>
            <w:r w:rsidRPr="00B56C99">
              <w:rPr>
                <w:rFonts w:eastAsia="Calibri"/>
                <w:sz w:val="24"/>
                <w:szCs w:val="24"/>
              </w:rPr>
              <w:t>13.50</w:t>
            </w:r>
          </w:p>
        </w:tc>
      </w:tr>
      <w:tr w:rsidR="00B56C99" w:rsidRPr="00B56C99" w:rsidTr="00291C45">
        <w:tc>
          <w:tcPr>
            <w:tcW w:w="3970" w:type="dxa"/>
          </w:tcPr>
          <w:p w:rsidR="00B56C99" w:rsidRPr="00B56C99" w:rsidRDefault="00B56C99" w:rsidP="00B56C99">
            <w:pPr>
              <w:widowControl/>
              <w:autoSpaceDE/>
              <w:autoSpaceDN/>
              <w:rPr>
                <w:rFonts w:eastAsia="Calibri"/>
                <w:sz w:val="24"/>
                <w:szCs w:val="24"/>
              </w:rPr>
            </w:pPr>
            <w:r w:rsidRPr="00B56C99">
              <w:rPr>
                <w:rFonts w:eastAsia="Calibri"/>
                <w:sz w:val="24"/>
                <w:szCs w:val="24"/>
              </w:rPr>
              <w:t>Подготов</w:t>
            </w:r>
            <w:r w:rsidRPr="00B56C99">
              <w:rPr>
                <w:rFonts w:eastAsia="Calibri"/>
                <w:spacing w:val="1"/>
                <w:sz w:val="24"/>
                <w:szCs w:val="24"/>
              </w:rPr>
              <w:t>к</w:t>
            </w:r>
            <w:r w:rsidRPr="00B56C99">
              <w:rPr>
                <w:rFonts w:eastAsia="Calibri"/>
                <w:sz w:val="24"/>
                <w:szCs w:val="24"/>
              </w:rPr>
              <w:t xml:space="preserve">а </w:t>
            </w:r>
            <w:r w:rsidRPr="00B56C99">
              <w:rPr>
                <w:rFonts w:eastAsia="Calibri"/>
                <w:spacing w:val="1"/>
                <w:sz w:val="24"/>
                <w:szCs w:val="24"/>
              </w:rPr>
              <w:t>к</w:t>
            </w:r>
            <w:r w:rsidRPr="00B56C99">
              <w:rPr>
                <w:rFonts w:eastAsia="Calibri"/>
                <w:sz w:val="24"/>
                <w:szCs w:val="24"/>
              </w:rPr>
              <w:t>о с</w:t>
            </w:r>
            <w:r w:rsidRPr="00B56C99">
              <w:rPr>
                <w:rFonts w:eastAsia="Calibri"/>
                <w:spacing w:val="3"/>
                <w:sz w:val="24"/>
                <w:szCs w:val="24"/>
              </w:rPr>
              <w:t>н</w:t>
            </w:r>
            <w:r w:rsidRPr="00B56C99">
              <w:rPr>
                <w:rFonts w:eastAsia="Calibri"/>
                <w:spacing w:val="-5"/>
                <w:sz w:val="24"/>
                <w:szCs w:val="24"/>
              </w:rPr>
              <w:t>у</w:t>
            </w:r>
            <w:r w:rsidRPr="00B56C99">
              <w:rPr>
                <w:rFonts w:eastAsia="Calibri"/>
                <w:sz w:val="24"/>
                <w:szCs w:val="24"/>
              </w:rPr>
              <w:t xml:space="preserve">, </w:t>
            </w:r>
            <w:r w:rsidRPr="00B56C99">
              <w:rPr>
                <w:rFonts w:eastAsia="Calibri"/>
                <w:spacing w:val="-1"/>
                <w:sz w:val="24"/>
                <w:szCs w:val="24"/>
              </w:rPr>
              <w:t>с</w:t>
            </w:r>
            <w:r w:rsidRPr="00B56C99">
              <w:rPr>
                <w:rFonts w:eastAsia="Calibri"/>
                <w:sz w:val="24"/>
                <w:szCs w:val="24"/>
              </w:rPr>
              <w:t>он</w:t>
            </w:r>
          </w:p>
          <w:p w:rsidR="00B56C99" w:rsidRPr="00B56C99" w:rsidRDefault="00B56C99" w:rsidP="00B56C99">
            <w:pPr>
              <w:widowControl/>
              <w:autoSpaceDE/>
              <w:autoSpaceDN/>
              <w:rPr>
                <w:rFonts w:eastAsia="Calibri"/>
                <w:b/>
                <w:bCs/>
                <w:sz w:val="24"/>
                <w:szCs w:val="24"/>
              </w:rPr>
            </w:pPr>
          </w:p>
        </w:tc>
        <w:tc>
          <w:tcPr>
            <w:tcW w:w="3119" w:type="dxa"/>
          </w:tcPr>
          <w:p w:rsidR="00B56C99" w:rsidRPr="00B56C99" w:rsidRDefault="00B56C99" w:rsidP="00B56C99">
            <w:pPr>
              <w:widowControl/>
              <w:autoSpaceDE/>
              <w:autoSpaceDN/>
              <w:rPr>
                <w:rFonts w:eastAsia="Calibri"/>
                <w:sz w:val="24"/>
                <w:szCs w:val="24"/>
              </w:rPr>
            </w:pPr>
            <w:r w:rsidRPr="00B56C99">
              <w:rPr>
                <w:rFonts w:eastAsia="Calibri"/>
                <w:sz w:val="24"/>
                <w:szCs w:val="24"/>
              </w:rPr>
              <w:lastRenderedPageBreak/>
              <w:t>13.40 – 15.40/(13.40 – 15.40)</w:t>
            </w:r>
          </w:p>
        </w:tc>
        <w:tc>
          <w:tcPr>
            <w:tcW w:w="1701"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13.45 – 15.45</w:t>
            </w:r>
          </w:p>
        </w:tc>
        <w:tc>
          <w:tcPr>
            <w:tcW w:w="1701"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13.50 –  15.50</w:t>
            </w:r>
          </w:p>
        </w:tc>
      </w:tr>
      <w:tr w:rsidR="00B56C99" w:rsidRPr="00B56C99" w:rsidTr="00291C45">
        <w:tc>
          <w:tcPr>
            <w:tcW w:w="3970"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lastRenderedPageBreak/>
              <w:t>По</w:t>
            </w:r>
            <w:r w:rsidRPr="00B56C99">
              <w:rPr>
                <w:rFonts w:eastAsia="Calibri"/>
                <w:spacing w:val="-1"/>
                <w:sz w:val="24"/>
                <w:szCs w:val="24"/>
              </w:rPr>
              <w:t>с</w:t>
            </w:r>
            <w:r w:rsidRPr="00B56C99">
              <w:rPr>
                <w:rFonts w:eastAsia="Calibri"/>
                <w:sz w:val="24"/>
                <w:szCs w:val="24"/>
              </w:rPr>
              <w:t>т</w:t>
            </w:r>
            <w:r w:rsidRPr="00B56C99">
              <w:rPr>
                <w:rFonts w:eastAsia="Calibri"/>
                <w:spacing w:val="-1"/>
                <w:sz w:val="24"/>
                <w:szCs w:val="24"/>
              </w:rPr>
              <w:t>е</w:t>
            </w:r>
            <w:r w:rsidRPr="00B56C99">
              <w:rPr>
                <w:rFonts w:eastAsia="Calibri"/>
                <w:spacing w:val="1"/>
                <w:sz w:val="24"/>
                <w:szCs w:val="24"/>
              </w:rPr>
              <w:t>п</w:t>
            </w:r>
            <w:r w:rsidRPr="00B56C99">
              <w:rPr>
                <w:rFonts w:eastAsia="Calibri"/>
                <w:spacing w:val="-1"/>
                <w:sz w:val="24"/>
                <w:szCs w:val="24"/>
              </w:rPr>
              <w:t>е</w:t>
            </w:r>
            <w:r w:rsidRPr="00B56C99">
              <w:rPr>
                <w:rFonts w:eastAsia="Calibri"/>
                <w:spacing w:val="1"/>
                <w:sz w:val="24"/>
                <w:szCs w:val="24"/>
              </w:rPr>
              <w:t>нн</w:t>
            </w:r>
            <w:r w:rsidRPr="00B56C99">
              <w:rPr>
                <w:rFonts w:eastAsia="Calibri"/>
                <w:sz w:val="24"/>
                <w:szCs w:val="24"/>
              </w:rPr>
              <w:t xml:space="preserve">ый </w:t>
            </w:r>
            <w:r w:rsidRPr="00B56C99">
              <w:rPr>
                <w:rFonts w:eastAsia="Calibri"/>
                <w:spacing w:val="1"/>
                <w:sz w:val="24"/>
                <w:szCs w:val="24"/>
              </w:rPr>
              <w:t>п</w:t>
            </w:r>
            <w:r w:rsidRPr="00B56C99">
              <w:rPr>
                <w:rFonts w:eastAsia="Calibri"/>
                <w:sz w:val="24"/>
                <w:szCs w:val="24"/>
              </w:rPr>
              <w:t>о</w:t>
            </w:r>
            <w:r w:rsidRPr="00B56C99">
              <w:rPr>
                <w:rFonts w:eastAsia="Calibri"/>
                <w:spacing w:val="-2"/>
                <w:sz w:val="24"/>
                <w:szCs w:val="24"/>
              </w:rPr>
              <w:t>д</w:t>
            </w:r>
            <w:r w:rsidRPr="00B56C99">
              <w:rPr>
                <w:rFonts w:eastAsia="Calibri"/>
                <w:sz w:val="24"/>
                <w:szCs w:val="24"/>
              </w:rPr>
              <w:t>ъё</w:t>
            </w:r>
            <w:r w:rsidRPr="00B56C99">
              <w:rPr>
                <w:rFonts w:eastAsia="Calibri"/>
                <w:spacing w:val="-1"/>
                <w:sz w:val="24"/>
                <w:szCs w:val="24"/>
              </w:rPr>
              <w:t>м</w:t>
            </w:r>
            <w:r w:rsidRPr="00B56C99">
              <w:rPr>
                <w:rFonts w:eastAsia="Calibri"/>
                <w:sz w:val="24"/>
                <w:szCs w:val="24"/>
              </w:rPr>
              <w:t>,  воз</w:t>
            </w:r>
            <w:r w:rsidRPr="00B56C99">
              <w:rPr>
                <w:rFonts w:eastAsia="Calibri"/>
                <w:spacing w:val="2"/>
                <w:sz w:val="24"/>
                <w:szCs w:val="24"/>
              </w:rPr>
              <w:t>д</w:t>
            </w:r>
            <w:r w:rsidRPr="00B56C99">
              <w:rPr>
                <w:rFonts w:eastAsia="Calibri"/>
                <w:spacing w:val="-5"/>
                <w:sz w:val="24"/>
                <w:szCs w:val="24"/>
              </w:rPr>
              <w:t>у</w:t>
            </w:r>
            <w:r w:rsidRPr="00B56C99">
              <w:rPr>
                <w:rFonts w:eastAsia="Calibri"/>
                <w:sz w:val="24"/>
                <w:szCs w:val="24"/>
              </w:rPr>
              <w:t>ш</w:t>
            </w:r>
            <w:r w:rsidRPr="00B56C99">
              <w:rPr>
                <w:rFonts w:eastAsia="Calibri"/>
                <w:spacing w:val="1"/>
                <w:sz w:val="24"/>
                <w:szCs w:val="24"/>
              </w:rPr>
              <w:t>н</w:t>
            </w:r>
            <w:r w:rsidRPr="00B56C99">
              <w:rPr>
                <w:rFonts w:eastAsia="Calibri"/>
                <w:sz w:val="24"/>
                <w:szCs w:val="24"/>
              </w:rPr>
              <w:t>ы</w:t>
            </w:r>
            <w:r w:rsidRPr="00B56C99">
              <w:rPr>
                <w:rFonts w:eastAsia="Calibri"/>
                <w:spacing w:val="-1"/>
                <w:sz w:val="24"/>
                <w:szCs w:val="24"/>
              </w:rPr>
              <w:t>е</w:t>
            </w:r>
            <w:r w:rsidRPr="00B56C99">
              <w:rPr>
                <w:rFonts w:eastAsia="Calibri"/>
                <w:sz w:val="24"/>
                <w:szCs w:val="24"/>
              </w:rPr>
              <w:t>, вод</w:t>
            </w:r>
            <w:r w:rsidRPr="00B56C99">
              <w:rPr>
                <w:rFonts w:eastAsia="Calibri"/>
                <w:spacing w:val="1"/>
                <w:sz w:val="24"/>
                <w:szCs w:val="24"/>
              </w:rPr>
              <w:t>н</w:t>
            </w:r>
            <w:r w:rsidRPr="00B56C99">
              <w:rPr>
                <w:rFonts w:eastAsia="Calibri"/>
                <w:sz w:val="24"/>
                <w:szCs w:val="24"/>
              </w:rPr>
              <w:t xml:space="preserve">ые </w:t>
            </w:r>
            <w:r w:rsidRPr="00B56C99">
              <w:rPr>
                <w:rFonts w:eastAsia="Calibri"/>
                <w:spacing w:val="1"/>
                <w:sz w:val="24"/>
                <w:szCs w:val="24"/>
              </w:rPr>
              <w:t>п</w:t>
            </w:r>
            <w:r w:rsidRPr="00B56C99">
              <w:rPr>
                <w:rFonts w:eastAsia="Calibri"/>
                <w:sz w:val="24"/>
                <w:szCs w:val="24"/>
              </w:rPr>
              <w:t>ро</w:t>
            </w:r>
            <w:r w:rsidRPr="00B56C99">
              <w:rPr>
                <w:rFonts w:eastAsia="Calibri"/>
                <w:spacing w:val="1"/>
                <w:sz w:val="24"/>
                <w:szCs w:val="24"/>
              </w:rPr>
              <w:t>ц</w:t>
            </w:r>
            <w:r w:rsidRPr="00B56C99">
              <w:rPr>
                <w:rFonts w:eastAsia="Calibri"/>
                <w:spacing w:val="-1"/>
                <w:sz w:val="24"/>
                <w:szCs w:val="24"/>
              </w:rPr>
              <w:t>е</w:t>
            </w:r>
            <w:r w:rsidRPr="00B56C99">
              <w:rPr>
                <w:rFonts w:eastAsia="Calibri"/>
                <w:spacing w:val="2"/>
                <w:sz w:val="24"/>
                <w:szCs w:val="24"/>
              </w:rPr>
              <w:t>д</w:t>
            </w:r>
            <w:r w:rsidRPr="00B56C99">
              <w:rPr>
                <w:rFonts w:eastAsia="Calibri"/>
                <w:spacing w:val="-5"/>
                <w:sz w:val="24"/>
                <w:szCs w:val="24"/>
              </w:rPr>
              <w:t>у</w:t>
            </w:r>
            <w:r w:rsidRPr="00B56C99">
              <w:rPr>
                <w:rFonts w:eastAsia="Calibri"/>
                <w:sz w:val="24"/>
                <w:szCs w:val="24"/>
              </w:rPr>
              <w:t>ры</w:t>
            </w:r>
          </w:p>
        </w:tc>
        <w:tc>
          <w:tcPr>
            <w:tcW w:w="3119" w:type="dxa"/>
          </w:tcPr>
          <w:p w:rsidR="00B56C99" w:rsidRPr="00B56C99" w:rsidRDefault="00B56C99" w:rsidP="00B56C99">
            <w:pPr>
              <w:widowControl/>
              <w:autoSpaceDE/>
              <w:autoSpaceDN/>
              <w:rPr>
                <w:rFonts w:eastAsia="Calibri"/>
                <w:sz w:val="24"/>
                <w:szCs w:val="24"/>
              </w:rPr>
            </w:pPr>
            <w:r w:rsidRPr="00B56C99">
              <w:rPr>
                <w:rFonts w:eastAsia="Calibri"/>
                <w:sz w:val="24"/>
                <w:szCs w:val="24"/>
              </w:rPr>
              <w:t>15.40 – 15.50/(15.40 – 15.50)</w:t>
            </w:r>
          </w:p>
        </w:tc>
        <w:tc>
          <w:tcPr>
            <w:tcW w:w="1701"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15.45 – 15.55</w:t>
            </w:r>
          </w:p>
        </w:tc>
        <w:tc>
          <w:tcPr>
            <w:tcW w:w="1701"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15.50</w:t>
            </w:r>
            <w:r w:rsidRPr="00B56C99">
              <w:rPr>
                <w:rFonts w:eastAsia="Calibri"/>
                <w:spacing w:val="-1"/>
                <w:sz w:val="24"/>
                <w:szCs w:val="24"/>
              </w:rPr>
              <w:t xml:space="preserve"> – </w:t>
            </w:r>
            <w:r w:rsidRPr="00B56C99">
              <w:rPr>
                <w:rFonts w:eastAsia="Calibri"/>
                <w:sz w:val="24"/>
                <w:szCs w:val="24"/>
              </w:rPr>
              <w:t>16.00</w:t>
            </w:r>
          </w:p>
        </w:tc>
      </w:tr>
      <w:tr w:rsidR="00B56C99" w:rsidRPr="00B56C99" w:rsidTr="00291C45">
        <w:tc>
          <w:tcPr>
            <w:tcW w:w="3970"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 xml:space="preserve"> Полдник </w:t>
            </w:r>
          </w:p>
        </w:tc>
        <w:tc>
          <w:tcPr>
            <w:tcW w:w="3119" w:type="dxa"/>
          </w:tcPr>
          <w:p w:rsidR="00B56C99" w:rsidRPr="00B56C99" w:rsidRDefault="00B56C99" w:rsidP="00B56C99">
            <w:pPr>
              <w:widowControl/>
              <w:autoSpaceDE/>
              <w:autoSpaceDN/>
              <w:rPr>
                <w:rFonts w:eastAsia="Calibri"/>
                <w:sz w:val="24"/>
                <w:szCs w:val="24"/>
              </w:rPr>
            </w:pPr>
            <w:r w:rsidRPr="00B56C99">
              <w:rPr>
                <w:rFonts w:eastAsia="Calibri"/>
                <w:sz w:val="24"/>
                <w:szCs w:val="24"/>
              </w:rPr>
              <w:t>15.50 – 16.10/(15.50 – 16.10)</w:t>
            </w:r>
          </w:p>
        </w:tc>
        <w:tc>
          <w:tcPr>
            <w:tcW w:w="1701"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15.55 – 16.10</w:t>
            </w:r>
          </w:p>
        </w:tc>
        <w:tc>
          <w:tcPr>
            <w:tcW w:w="1701"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16.00 – 16.15</w:t>
            </w:r>
          </w:p>
        </w:tc>
      </w:tr>
      <w:tr w:rsidR="00B56C99" w:rsidRPr="00B56C99" w:rsidTr="00291C45">
        <w:tc>
          <w:tcPr>
            <w:tcW w:w="3970"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 xml:space="preserve"> Игры,  досуги,  общение и самостоятельная деятельность по интересам</w:t>
            </w:r>
          </w:p>
        </w:tc>
        <w:tc>
          <w:tcPr>
            <w:tcW w:w="3119" w:type="dxa"/>
          </w:tcPr>
          <w:p w:rsidR="00B56C99" w:rsidRPr="00B56C99" w:rsidRDefault="00B56C99" w:rsidP="00B56C99">
            <w:pPr>
              <w:widowControl/>
              <w:autoSpaceDE/>
              <w:autoSpaceDN/>
              <w:rPr>
                <w:rFonts w:eastAsia="Calibri"/>
                <w:sz w:val="24"/>
                <w:szCs w:val="24"/>
              </w:rPr>
            </w:pPr>
            <w:r w:rsidRPr="00B56C99">
              <w:rPr>
                <w:rFonts w:eastAsia="Calibri"/>
                <w:sz w:val="24"/>
                <w:szCs w:val="24"/>
              </w:rPr>
              <w:t>16.10 – 16.50/(16.10 – 16.50)</w:t>
            </w:r>
          </w:p>
        </w:tc>
        <w:tc>
          <w:tcPr>
            <w:tcW w:w="1701"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16.10 – 16.25</w:t>
            </w:r>
          </w:p>
        </w:tc>
        <w:tc>
          <w:tcPr>
            <w:tcW w:w="1701" w:type="dxa"/>
          </w:tcPr>
          <w:p w:rsidR="00B56C99" w:rsidRPr="00B56C99" w:rsidRDefault="00B56C99" w:rsidP="00B56C99">
            <w:pPr>
              <w:widowControl/>
              <w:autoSpaceDE/>
              <w:autoSpaceDN/>
              <w:rPr>
                <w:rFonts w:eastAsia="Calibri"/>
                <w:sz w:val="24"/>
                <w:szCs w:val="24"/>
              </w:rPr>
            </w:pPr>
            <w:r w:rsidRPr="00B56C99">
              <w:rPr>
                <w:rFonts w:eastAsia="Calibri"/>
                <w:sz w:val="24"/>
                <w:szCs w:val="24"/>
              </w:rPr>
              <w:t>16.15 – 16.35</w:t>
            </w:r>
          </w:p>
        </w:tc>
      </w:tr>
      <w:tr w:rsidR="00B56C99" w:rsidRPr="00B56C99" w:rsidTr="00291C45">
        <w:tc>
          <w:tcPr>
            <w:tcW w:w="3970" w:type="dxa"/>
          </w:tcPr>
          <w:p w:rsidR="00B56C99" w:rsidRPr="00B56C99" w:rsidRDefault="00B56C99" w:rsidP="00B56C99">
            <w:pPr>
              <w:widowControl/>
              <w:autoSpaceDE/>
              <w:autoSpaceDN/>
              <w:rPr>
                <w:rFonts w:eastAsia="Calibri"/>
                <w:sz w:val="24"/>
                <w:szCs w:val="24"/>
              </w:rPr>
            </w:pPr>
            <w:r w:rsidRPr="00B56C99">
              <w:rPr>
                <w:rFonts w:eastAsia="Calibri"/>
                <w:sz w:val="24"/>
                <w:szCs w:val="24"/>
              </w:rPr>
              <w:t>Непосредственно обр</w:t>
            </w:r>
            <w:r w:rsidRPr="00B56C99">
              <w:rPr>
                <w:rFonts w:eastAsia="Calibri"/>
                <w:spacing w:val="-1"/>
                <w:sz w:val="24"/>
                <w:szCs w:val="24"/>
              </w:rPr>
              <w:t>а</w:t>
            </w:r>
            <w:r w:rsidRPr="00B56C99">
              <w:rPr>
                <w:rFonts w:eastAsia="Calibri"/>
                <w:spacing w:val="1"/>
                <w:sz w:val="24"/>
                <w:szCs w:val="24"/>
              </w:rPr>
              <w:t>з</w:t>
            </w:r>
            <w:r w:rsidRPr="00B56C99">
              <w:rPr>
                <w:rFonts w:eastAsia="Calibri"/>
                <w:sz w:val="24"/>
                <w:szCs w:val="24"/>
              </w:rPr>
              <w:t>ов</w:t>
            </w:r>
            <w:r w:rsidRPr="00B56C99">
              <w:rPr>
                <w:rFonts w:eastAsia="Calibri"/>
                <w:spacing w:val="-1"/>
                <w:sz w:val="24"/>
                <w:szCs w:val="24"/>
              </w:rPr>
              <w:t>а</w:t>
            </w:r>
            <w:r w:rsidRPr="00B56C99">
              <w:rPr>
                <w:rFonts w:eastAsia="Calibri"/>
                <w:sz w:val="24"/>
                <w:szCs w:val="24"/>
              </w:rPr>
              <w:t>т</w:t>
            </w:r>
            <w:r w:rsidRPr="00B56C99">
              <w:rPr>
                <w:rFonts w:eastAsia="Calibri"/>
                <w:spacing w:val="-1"/>
                <w:sz w:val="24"/>
                <w:szCs w:val="24"/>
              </w:rPr>
              <w:t>е</w:t>
            </w:r>
            <w:r w:rsidRPr="00B56C99">
              <w:rPr>
                <w:rFonts w:eastAsia="Calibri"/>
                <w:sz w:val="24"/>
                <w:szCs w:val="24"/>
              </w:rPr>
              <w:t>л</w:t>
            </w:r>
            <w:r w:rsidRPr="00B56C99">
              <w:rPr>
                <w:rFonts w:eastAsia="Calibri"/>
                <w:spacing w:val="1"/>
                <w:sz w:val="24"/>
                <w:szCs w:val="24"/>
              </w:rPr>
              <w:t>ьн</w:t>
            </w:r>
            <w:r w:rsidRPr="00B56C99">
              <w:rPr>
                <w:rFonts w:eastAsia="Calibri"/>
                <w:spacing w:val="-1"/>
                <w:sz w:val="24"/>
                <w:szCs w:val="24"/>
              </w:rPr>
              <w:t>а</w:t>
            </w:r>
            <w:r w:rsidRPr="00B56C99">
              <w:rPr>
                <w:rFonts w:eastAsia="Calibri"/>
                <w:sz w:val="24"/>
                <w:szCs w:val="24"/>
              </w:rPr>
              <w:t>я д</w:t>
            </w:r>
            <w:r w:rsidRPr="00B56C99">
              <w:rPr>
                <w:rFonts w:eastAsia="Calibri"/>
                <w:spacing w:val="-1"/>
                <w:sz w:val="24"/>
                <w:szCs w:val="24"/>
              </w:rPr>
              <w:t>е</w:t>
            </w:r>
            <w:r w:rsidRPr="00B56C99">
              <w:rPr>
                <w:rFonts w:eastAsia="Calibri"/>
                <w:sz w:val="24"/>
                <w:szCs w:val="24"/>
              </w:rPr>
              <w:t>ят</w:t>
            </w:r>
            <w:r w:rsidRPr="00B56C99">
              <w:rPr>
                <w:rFonts w:eastAsia="Calibri"/>
                <w:spacing w:val="-1"/>
                <w:sz w:val="24"/>
                <w:szCs w:val="24"/>
              </w:rPr>
              <w:t>е</w:t>
            </w:r>
            <w:r w:rsidRPr="00B56C99">
              <w:rPr>
                <w:rFonts w:eastAsia="Calibri"/>
                <w:sz w:val="24"/>
                <w:szCs w:val="24"/>
              </w:rPr>
              <w:t>л</w:t>
            </w:r>
            <w:r w:rsidRPr="00B56C99">
              <w:rPr>
                <w:rFonts w:eastAsia="Calibri"/>
                <w:spacing w:val="1"/>
                <w:sz w:val="24"/>
                <w:szCs w:val="24"/>
              </w:rPr>
              <w:t>ьн</w:t>
            </w:r>
            <w:r w:rsidRPr="00B56C99">
              <w:rPr>
                <w:rFonts w:eastAsia="Calibri"/>
                <w:sz w:val="24"/>
                <w:szCs w:val="24"/>
              </w:rPr>
              <w:t>о</w:t>
            </w:r>
            <w:r w:rsidRPr="00B56C99">
              <w:rPr>
                <w:rFonts w:eastAsia="Calibri"/>
                <w:spacing w:val="-1"/>
                <w:sz w:val="24"/>
                <w:szCs w:val="24"/>
              </w:rPr>
              <w:t>с</w:t>
            </w:r>
            <w:r w:rsidRPr="00B56C99">
              <w:rPr>
                <w:rFonts w:eastAsia="Calibri"/>
                <w:sz w:val="24"/>
                <w:szCs w:val="24"/>
              </w:rPr>
              <w:t>т</w:t>
            </w:r>
            <w:r w:rsidRPr="00B56C99">
              <w:rPr>
                <w:rFonts w:eastAsia="Calibri"/>
                <w:spacing w:val="1"/>
                <w:sz w:val="24"/>
                <w:szCs w:val="24"/>
              </w:rPr>
              <w:t xml:space="preserve">ь </w:t>
            </w:r>
            <w:r w:rsidRPr="00B56C99">
              <w:rPr>
                <w:rFonts w:eastAsia="Calibri"/>
                <w:sz w:val="24"/>
                <w:szCs w:val="24"/>
              </w:rPr>
              <w:t>(обр</w:t>
            </w:r>
            <w:r w:rsidRPr="00B56C99">
              <w:rPr>
                <w:rFonts w:eastAsia="Calibri"/>
                <w:spacing w:val="-1"/>
                <w:sz w:val="24"/>
                <w:szCs w:val="24"/>
              </w:rPr>
              <w:t>а</w:t>
            </w:r>
            <w:r w:rsidRPr="00B56C99">
              <w:rPr>
                <w:rFonts w:eastAsia="Calibri"/>
                <w:spacing w:val="1"/>
                <w:sz w:val="24"/>
                <w:szCs w:val="24"/>
              </w:rPr>
              <w:t>з</w:t>
            </w:r>
            <w:r w:rsidRPr="00B56C99">
              <w:rPr>
                <w:rFonts w:eastAsia="Calibri"/>
                <w:sz w:val="24"/>
                <w:szCs w:val="24"/>
              </w:rPr>
              <w:t>ов</w:t>
            </w:r>
            <w:r w:rsidRPr="00B56C99">
              <w:rPr>
                <w:rFonts w:eastAsia="Calibri"/>
                <w:spacing w:val="-1"/>
                <w:sz w:val="24"/>
                <w:szCs w:val="24"/>
              </w:rPr>
              <w:t>а</w:t>
            </w:r>
            <w:r w:rsidRPr="00B56C99">
              <w:rPr>
                <w:rFonts w:eastAsia="Calibri"/>
                <w:sz w:val="24"/>
                <w:szCs w:val="24"/>
              </w:rPr>
              <w:t>т</w:t>
            </w:r>
            <w:r w:rsidRPr="00B56C99">
              <w:rPr>
                <w:rFonts w:eastAsia="Calibri"/>
                <w:spacing w:val="-1"/>
                <w:sz w:val="24"/>
                <w:szCs w:val="24"/>
              </w:rPr>
              <w:t>е</w:t>
            </w:r>
            <w:r w:rsidRPr="00B56C99">
              <w:rPr>
                <w:rFonts w:eastAsia="Calibri"/>
                <w:sz w:val="24"/>
                <w:szCs w:val="24"/>
              </w:rPr>
              <w:t>л</w:t>
            </w:r>
            <w:r w:rsidRPr="00B56C99">
              <w:rPr>
                <w:rFonts w:eastAsia="Calibri"/>
                <w:spacing w:val="1"/>
                <w:sz w:val="24"/>
                <w:szCs w:val="24"/>
              </w:rPr>
              <w:t>ьн</w:t>
            </w:r>
            <w:r w:rsidRPr="00B56C99">
              <w:rPr>
                <w:rFonts w:eastAsia="Calibri"/>
                <w:sz w:val="24"/>
                <w:szCs w:val="24"/>
              </w:rPr>
              <w:t>ые</w:t>
            </w:r>
            <w:r w:rsidRPr="00B56C99">
              <w:rPr>
                <w:rFonts w:eastAsia="Calibri"/>
                <w:spacing w:val="-1"/>
                <w:sz w:val="24"/>
                <w:szCs w:val="24"/>
              </w:rPr>
              <w:t xml:space="preserve"> с</w:t>
            </w:r>
            <w:r w:rsidRPr="00B56C99">
              <w:rPr>
                <w:rFonts w:eastAsia="Calibri"/>
                <w:spacing w:val="1"/>
                <w:sz w:val="24"/>
                <w:szCs w:val="24"/>
              </w:rPr>
              <w:t>и</w:t>
            </w:r>
            <w:r w:rsidRPr="00B56C99">
              <w:rPr>
                <w:rFonts w:eastAsia="Calibri"/>
                <w:spacing w:val="3"/>
                <w:sz w:val="24"/>
                <w:szCs w:val="24"/>
              </w:rPr>
              <w:t>т</w:t>
            </w:r>
            <w:r w:rsidRPr="00B56C99">
              <w:rPr>
                <w:rFonts w:eastAsia="Calibri"/>
                <w:spacing w:val="-5"/>
                <w:sz w:val="24"/>
                <w:szCs w:val="24"/>
              </w:rPr>
              <w:t>у</w:t>
            </w:r>
            <w:r w:rsidRPr="00B56C99">
              <w:rPr>
                <w:rFonts w:eastAsia="Calibri"/>
                <w:spacing w:val="1"/>
                <w:sz w:val="24"/>
                <w:szCs w:val="24"/>
              </w:rPr>
              <w:t>аци</w:t>
            </w:r>
            <w:r w:rsidRPr="00B56C99">
              <w:rPr>
                <w:rFonts w:eastAsia="Calibri"/>
                <w:sz w:val="24"/>
                <w:szCs w:val="24"/>
              </w:rPr>
              <w:t>и</w:t>
            </w:r>
            <w:r w:rsidRPr="00B56C99">
              <w:rPr>
                <w:rFonts w:eastAsia="Calibri"/>
                <w:spacing w:val="1"/>
                <w:sz w:val="24"/>
                <w:szCs w:val="24"/>
              </w:rPr>
              <w:t xml:space="preserve"> н</w:t>
            </w:r>
            <w:r w:rsidRPr="00B56C99">
              <w:rPr>
                <w:rFonts w:eastAsia="Calibri"/>
                <w:sz w:val="24"/>
                <w:szCs w:val="24"/>
              </w:rPr>
              <w:t xml:space="preserve">а </w:t>
            </w:r>
            <w:r w:rsidRPr="00B56C99">
              <w:rPr>
                <w:rFonts w:eastAsia="Calibri"/>
                <w:spacing w:val="1"/>
                <w:sz w:val="24"/>
                <w:szCs w:val="24"/>
              </w:rPr>
              <w:t>и</w:t>
            </w:r>
            <w:r w:rsidRPr="00B56C99">
              <w:rPr>
                <w:rFonts w:eastAsia="Calibri"/>
                <w:sz w:val="24"/>
                <w:szCs w:val="24"/>
              </w:rPr>
              <w:t>гровой о</w:t>
            </w:r>
            <w:r w:rsidRPr="00B56C99">
              <w:rPr>
                <w:rFonts w:eastAsia="Calibri"/>
                <w:spacing w:val="-1"/>
                <w:sz w:val="24"/>
                <w:szCs w:val="24"/>
              </w:rPr>
              <w:t>с</w:t>
            </w:r>
            <w:r w:rsidRPr="00B56C99">
              <w:rPr>
                <w:rFonts w:eastAsia="Calibri"/>
                <w:spacing w:val="1"/>
                <w:sz w:val="24"/>
                <w:szCs w:val="24"/>
              </w:rPr>
              <w:t>н</w:t>
            </w:r>
            <w:r w:rsidRPr="00B56C99">
              <w:rPr>
                <w:rFonts w:eastAsia="Calibri"/>
                <w:sz w:val="24"/>
                <w:szCs w:val="24"/>
              </w:rPr>
              <w:t>ов</w:t>
            </w:r>
            <w:r w:rsidRPr="00B56C99">
              <w:rPr>
                <w:rFonts w:eastAsia="Calibri"/>
                <w:spacing w:val="-1"/>
                <w:sz w:val="24"/>
                <w:szCs w:val="24"/>
              </w:rPr>
              <w:t>е)* *</w:t>
            </w:r>
          </w:p>
        </w:tc>
        <w:tc>
          <w:tcPr>
            <w:tcW w:w="3119" w:type="dxa"/>
          </w:tcPr>
          <w:p w:rsidR="00B56C99" w:rsidRPr="00B56C99" w:rsidRDefault="00B56C99" w:rsidP="00B56C99">
            <w:pPr>
              <w:widowControl/>
              <w:autoSpaceDE/>
              <w:autoSpaceDN/>
              <w:rPr>
                <w:rFonts w:eastAsia="Calibri"/>
                <w:sz w:val="24"/>
                <w:szCs w:val="24"/>
              </w:rPr>
            </w:pPr>
          </w:p>
        </w:tc>
        <w:tc>
          <w:tcPr>
            <w:tcW w:w="1701" w:type="dxa"/>
          </w:tcPr>
          <w:p w:rsidR="00B56C99" w:rsidRPr="00B56C99" w:rsidRDefault="00B56C99" w:rsidP="00B56C99">
            <w:pPr>
              <w:widowControl/>
              <w:autoSpaceDE/>
              <w:autoSpaceDN/>
              <w:rPr>
                <w:rFonts w:eastAsia="Calibri"/>
                <w:sz w:val="24"/>
                <w:szCs w:val="24"/>
              </w:rPr>
            </w:pPr>
            <w:r w:rsidRPr="00B56C99">
              <w:rPr>
                <w:rFonts w:eastAsia="Calibri"/>
                <w:sz w:val="24"/>
                <w:szCs w:val="24"/>
              </w:rPr>
              <w:t>16.25 – 16.50</w:t>
            </w:r>
          </w:p>
        </w:tc>
        <w:tc>
          <w:tcPr>
            <w:tcW w:w="1701" w:type="dxa"/>
          </w:tcPr>
          <w:p w:rsidR="00B56C99" w:rsidRPr="00B56C99" w:rsidRDefault="00B56C99" w:rsidP="00B56C99">
            <w:pPr>
              <w:widowControl/>
              <w:autoSpaceDE/>
              <w:autoSpaceDN/>
              <w:rPr>
                <w:rFonts w:eastAsia="Calibri"/>
                <w:sz w:val="24"/>
                <w:szCs w:val="24"/>
              </w:rPr>
            </w:pPr>
            <w:r w:rsidRPr="00B56C99">
              <w:rPr>
                <w:rFonts w:eastAsia="Calibri"/>
                <w:sz w:val="24"/>
                <w:szCs w:val="24"/>
              </w:rPr>
              <w:t xml:space="preserve"> 16.35 – 17.00</w:t>
            </w:r>
          </w:p>
        </w:tc>
      </w:tr>
      <w:tr w:rsidR="00B56C99" w:rsidRPr="00B56C99" w:rsidTr="00291C45">
        <w:tc>
          <w:tcPr>
            <w:tcW w:w="3970"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Подготов</w:t>
            </w:r>
            <w:r w:rsidRPr="00B56C99">
              <w:rPr>
                <w:rFonts w:eastAsia="Calibri"/>
                <w:spacing w:val="1"/>
                <w:sz w:val="24"/>
                <w:szCs w:val="24"/>
              </w:rPr>
              <w:t>к</w:t>
            </w:r>
            <w:r w:rsidRPr="00B56C99">
              <w:rPr>
                <w:rFonts w:eastAsia="Calibri"/>
                <w:sz w:val="24"/>
                <w:szCs w:val="24"/>
              </w:rPr>
              <w:t>а к</w:t>
            </w:r>
            <w:r w:rsidRPr="00B56C99">
              <w:rPr>
                <w:rFonts w:eastAsia="Calibri"/>
                <w:spacing w:val="1"/>
                <w:sz w:val="24"/>
                <w:szCs w:val="24"/>
              </w:rPr>
              <w:t xml:space="preserve"> п</w:t>
            </w:r>
            <w:r w:rsidRPr="00B56C99">
              <w:rPr>
                <w:rFonts w:eastAsia="Calibri"/>
                <w:sz w:val="24"/>
                <w:szCs w:val="24"/>
              </w:rPr>
              <w:t>ро</w:t>
            </w:r>
            <w:r w:rsidRPr="00B56C99">
              <w:rPr>
                <w:rFonts w:eastAsia="Calibri"/>
                <w:spacing w:val="2"/>
                <w:sz w:val="24"/>
                <w:szCs w:val="24"/>
              </w:rPr>
              <w:t>г</w:t>
            </w:r>
            <w:r w:rsidRPr="00B56C99">
              <w:rPr>
                <w:rFonts w:eastAsia="Calibri"/>
                <w:spacing w:val="-7"/>
                <w:sz w:val="24"/>
                <w:szCs w:val="24"/>
              </w:rPr>
              <w:t>у</w:t>
            </w:r>
            <w:r w:rsidRPr="00B56C99">
              <w:rPr>
                <w:rFonts w:eastAsia="Calibri"/>
                <w:sz w:val="24"/>
                <w:szCs w:val="24"/>
              </w:rPr>
              <w:t>л</w:t>
            </w:r>
            <w:r w:rsidRPr="00B56C99">
              <w:rPr>
                <w:rFonts w:eastAsia="Calibri"/>
                <w:spacing w:val="1"/>
                <w:sz w:val="24"/>
                <w:szCs w:val="24"/>
              </w:rPr>
              <w:t>к</w:t>
            </w:r>
            <w:r w:rsidRPr="00B56C99">
              <w:rPr>
                <w:rFonts w:eastAsia="Calibri"/>
                <w:spacing w:val="-1"/>
                <w:sz w:val="24"/>
                <w:szCs w:val="24"/>
              </w:rPr>
              <w:t>е</w:t>
            </w:r>
            <w:r w:rsidRPr="00B56C99">
              <w:rPr>
                <w:rFonts w:eastAsia="Calibri"/>
                <w:sz w:val="24"/>
                <w:szCs w:val="24"/>
              </w:rPr>
              <w:t xml:space="preserve">, </w:t>
            </w:r>
            <w:r w:rsidRPr="00B56C99">
              <w:rPr>
                <w:rFonts w:eastAsia="Calibri"/>
                <w:spacing w:val="1"/>
                <w:sz w:val="24"/>
                <w:szCs w:val="24"/>
              </w:rPr>
              <w:t>п</w:t>
            </w:r>
            <w:r w:rsidRPr="00B56C99">
              <w:rPr>
                <w:rFonts w:eastAsia="Calibri"/>
                <w:sz w:val="24"/>
                <w:szCs w:val="24"/>
              </w:rPr>
              <w:t>ро</w:t>
            </w:r>
            <w:r w:rsidRPr="00B56C99">
              <w:rPr>
                <w:rFonts w:eastAsia="Calibri"/>
                <w:spacing w:val="2"/>
                <w:sz w:val="24"/>
                <w:szCs w:val="24"/>
              </w:rPr>
              <w:t>г</w:t>
            </w:r>
            <w:r w:rsidRPr="00B56C99">
              <w:rPr>
                <w:rFonts w:eastAsia="Calibri"/>
                <w:spacing w:val="-7"/>
                <w:sz w:val="24"/>
                <w:szCs w:val="24"/>
              </w:rPr>
              <w:t>у</w:t>
            </w:r>
            <w:r w:rsidRPr="00B56C99">
              <w:rPr>
                <w:rFonts w:eastAsia="Calibri"/>
                <w:sz w:val="24"/>
                <w:szCs w:val="24"/>
              </w:rPr>
              <w:t>л</w:t>
            </w:r>
            <w:r w:rsidRPr="00B56C99">
              <w:rPr>
                <w:rFonts w:eastAsia="Calibri"/>
                <w:spacing w:val="4"/>
                <w:sz w:val="24"/>
                <w:szCs w:val="24"/>
              </w:rPr>
              <w:t>к</w:t>
            </w:r>
            <w:r w:rsidRPr="00B56C99">
              <w:rPr>
                <w:rFonts w:eastAsia="Calibri"/>
                <w:sz w:val="24"/>
                <w:szCs w:val="24"/>
              </w:rPr>
              <w:t>а, возвращение с прогулки</w:t>
            </w:r>
          </w:p>
        </w:tc>
        <w:tc>
          <w:tcPr>
            <w:tcW w:w="3119" w:type="dxa"/>
          </w:tcPr>
          <w:p w:rsidR="00B56C99" w:rsidRPr="00B56C99" w:rsidRDefault="00B56C99" w:rsidP="00B56C99">
            <w:pPr>
              <w:widowControl/>
              <w:autoSpaceDE/>
              <w:autoSpaceDN/>
              <w:rPr>
                <w:rFonts w:eastAsia="Calibri"/>
                <w:sz w:val="24"/>
                <w:szCs w:val="24"/>
              </w:rPr>
            </w:pPr>
            <w:r w:rsidRPr="00B56C99">
              <w:rPr>
                <w:rFonts w:eastAsia="Calibri"/>
                <w:sz w:val="24"/>
                <w:szCs w:val="24"/>
              </w:rPr>
              <w:t>16.50 – 18.10/(16.50-18.10)</w:t>
            </w:r>
          </w:p>
        </w:tc>
        <w:tc>
          <w:tcPr>
            <w:tcW w:w="1701"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16.50 – 17.50</w:t>
            </w:r>
          </w:p>
        </w:tc>
        <w:tc>
          <w:tcPr>
            <w:tcW w:w="1701"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17.00 – 18.00</w:t>
            </w:r>
          </w:p>
        </w:tc>
      </w:tr>
      <w:tr w:rsidR="00B56C99" w:rsidRPr="00B56C99" w:rsidTr="00291C45">
        <w:tc>
          <w:tcPr>
            <w:tcW w:w="3970"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Игры, с</w:t>
            </w:r>
            <w:r w:rsidRPr="00B56C99">
              <w:rPr>
                <w:rFonts w:eastAsia="Calibri"/>
                <w:spacing w:val="-1"/>
                <w:sz w:val="24"/>
                <w:szCs w:val="24"/>
              </w:rPr>
              <w:t>ам</w:t>
            </w:r>
            <w:r w:rsidRPr="00B56C99">
              <w:rPr>
                <w:rFonts w:eastAsia="Calibri"/>
                <w:sz w:val="24"/>
                <w:szCs w:val="24"/>
              </w:rPr>
              <w:t>о</w:t>
            </w:r>
            <w:r w:rsidRPr="00B56C99">
              <w:rPr>
                <w:rFonts w:eastAsia="Calibri"/>
                <w:spacing w:val="-1"/>
                <w:sz w:val="24"/>
                <w:szCs w:val="24"/>
              </w:rPr>
              <w:t>с</w:t>
            </w:r>
            <w:r w:rsidRPr="00B56C99">
              <w:rPr>
                <w:rFonts w:eastAsia="Calibri"/>
                <w:sz w:val="24"/>
                <w:szCs w:val="24"/>
              </w:rPr>
              <w:t>тоятел</w:t>
            </w:r>
            <w:r w:rsidRPr="00B56C99">
              <w:rPr>
                <w:rFonts w:eastAsia="Calibri"/>
                <w:spacing w:val="1"/>
                <w:sz w:val="24"/>
                <w:szCs w:val="24"/>
              </w:rPr>
              <w:t>ьн</w:t>
            </w:r>
            <w:r w:rsidRPr="00B56C99">
              <w:rPr>
                <w:rFonts w:eastAsia="Calibri"/>
                <w:spacing w:val="-1"/>
                <w:sz w:val="24"/>
                <w:szCs w:val="24"/>
              </w:rPr>
              <w:t>а</w:t>
            </w:r>
            <w:r w:rsidRPr="00B56C99">
              <w:rPr>
                <w:rFonts w:eastAsia="Calibri"/>
                <w:sz w:val="24"/>
                <w:szCs w:val="24"/>
              </w:rPr>
              <w:t>я д</w:t>
            </w:r>
            <w:r w:rsidRPr="00B56C99">
              <w:rPr>
                <w:rFonts w:eastAsia="Calibri"/>
                <w:spacing w:val="-1"/>
                <w:sz w:val="24"/>
                <w:szCs w:val="24"/>
              </w:rPr>
              <w:t>е</w:t>
            </w:r>
            <w:r w:rsidRPr="00B56C99">
              <w:rPr>
                <w:rFonts w:eastAsia="Calibri"/>
                <w:sz w:val="24"/>
                <w:szCs w:val="24"/>
              </w:rPr>
              <w:t>ят</w:t>
            </w:r>
            <w:r w:rsidRPr="00B56C99">
              <w:rPr>
                <w:rFonts w:eastAsia="Calibri"/>
                <w:spacing w:val="-1"/>
                <w:sz w:val="24"/>
                <w:szCs w:val="24"/>
              </w:rPr>
              <w:t>е</w:t>
            </w:r>
            <w:r w:rsidRPr="00B56C99">
              <w:rPr>
                <w:rFonts w:eastAsia="Calibri"/>
                <w:sz w:val="24"/>
                <w:szCs w:val="24"/>
              </w:rPr>
              <w:t>л</w:t>
            </w:r>
            <w:r w:rsidRPr="00B56C99">
              <w:rPr>
                <w:rFonts w:eastAsia="Calibri"/>
                <w:spacing w:val="1"/>
                <w:sz w:val="24"/>
                <w:szCs w:val="24"/>
              </w:rPr>
              <w:t>ьн</w:t>
            </w:r>
            <w:r w:rsidRPr="00B56C99">
              <w:rPr>
                <w:rFonts w:eastAsia="Calibri"/>
                <w:sz w:val="24"/>
                <w:szCs w:val="24"/>
              </w:rPr>
              <w:t>о</w:t>
            </w:r>
            <w:r w:rsidRPr="00B56C99">
              <w:rPr>
                <w:rFonts w:eastAsia="Calibri"/>
                <w:spacing w:val="-1"/>
                <w:sz w:val="24"/>
                <w:szCs w:val="24"/>
              </w:rPr>
              <w:t>с</w:t>
            </w:r>
            <w:r w:rsidRPr="00B56C99">
              <w:rPr>
                <w:rFonts w:eastAsia="Calibri"/>
                <w:sz w:val="24"/>
                <w:szCs w:val="24"/>
              </w:rPr>
              <w:t xml:space="preserve">ть </w:t>
            </w:r>
            <w:r w:rsidRPr="00B56C99">
              <w:rPr>
                <w:rFonts w:eastAsia="Calibri"/>
                <w:spacing w:val="1"/>
                <w:sz w:val="24"/>
                <w:szCs w:val="24"/>
              </w:rPr>
              <w:t>п</w:t>
            </w:r>
            <w:r w:rsidRPr="00B56C99">
              <w:rPr>
                <w:rFonts w:eastAsia="Calibri"/>
                <w:sz w:val="24"/>
                <w:szCs w:val="24"/>
              </w:rPr>
              <w:t xml:space="preserve">о </w:t>
            </w:r>
            <w:r w:rsidRPr="00B56C99">
              <w:rPr>
                <w:rFonts w:eastAsia="Calibri"/>
                <w:spacing w:val="1"/>
                <w:sz w:val="24"/>
                <w:szCs w:val="24"/>
              </w:rPr>
              <w:t xml:space="preserve"> и</w:t>
            </w:r>
            <w:r w:rsidRPr="00B56C99">
              <w:rPr>
                <w:rFonts w:eastAsia="Calibri"/>
                <w:spacing w:val="-1"/>
                <w:sz w:val="24"/>
                <w:szCs w:val="24"/>
              </w:rPr>
              <w:t>н</w:t>
            </w:r>
            <w:r w:rsidRPr="00B56C99">
              <w:rPr>
                <w:rFonts w:eastAsia="Calibri"/>
                <w:sz w:val="24"/>
                <w:szCs w:val="24"/>
              </w:rPr>
              <w:t>т</w:t>
            </w:r>
            <w:r w:rsidRPr="00B56C99">
              <w:rPr>
                <w:rFonts w:eastAsia="Calibri"/>
                <w:spacing w:val="-1"/>
                <w:sz w:val="24"/>
                <w:szCs w:val="24"/>
              </w:rPr>
              <w:t>е</w:t>
            </w:r>
            <w:r w:rsidRPr="00B56C99">
              <w:rPr>
                <w:rFonts w:eastAsia="Calibri"/>
                <w:sz w:val="24"/>
                <w:szCs w:val="24"/>
              </w:rPr>
              <w:t>р</w:t>
            </w:r>
            <w:r w:rsidRPr="00B56C99">
              <w:rPr>
                <w:rFonts w:eastAsia="Calibri"/>
                <w:spacing w:val="-1"/>
                <w:sz w:val="24"/>
                <w:szCs w:val="24"/>
              </w:rPr>
              <w:t>ес</w:t>
            </w:r>
            <w:r w:rsidRPr="00B56C99">
              <w:rPr>
                <w:rFonts w:eastAsia="Calibri"/>
                <w:spacing w:val="1"/>
                <w:sz w:val="24"/>
                <w:szCs w:val="24"/>
              </w:rPr>
              <w:t>а</w:t>
            </w:r>
            <w:r w:rsidRPr="00B56C99">
              <w:rPr>
                <w:rFonts w:eastAsia="Calibri"/>
                <w:sz w:val="24"/>
                <w:szCs w:val="24"/>
              </w:rPr>
              <w:t>м, уход домой</w:t>
            </w:r>
          </w:p>
        </w:tc>
        <w:tc>
          <w:tcPr>
            <w:tcW w:w="3119" w:type="dxa"/>
          </w:tcPr>
          <w:p w:rsidR="00B56C99" w:rsidRPr="00B56C99" w:rsidRDefault="00B56C99" w:rsidP="00B56C99">
            <w:pPr>
              <w:widowControl/>
              <w:autoSpaceDE/>
              <w:autoSpaceDN/>
              <w:rPr>
                <w:rFonts w:eastAsia="Calibri"/>
                <w:sz w:val="24"/>
                <w:szCs w:val="24"/>
              </w:rPr>
            </w:pPr>
            <w:r w:rsidRPr="00B56C99">
              <w:rPr>
                <w:rFonts w:eastAsia="Calibri"/>
                <w:sz w:val="24"/>
                <w:szCs w:val="24"/>
              </w:rPr>
              <w:t>18.10 – 18.30/(18.10 – 18.30)</w:t>
            </w:r>
          </w:p>
        </w:tc>
        <w:tc>
          <w:tcPr>
            <w:tcW w:w="1701"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17.50 – 18.30</w:t>
            </w:r>
          </w:p>
        </w:tc>
        <w:tc>
          <w:tcPr>
            <w:tcW w:w="1701" w:type="dxa"/>
          </w:tcPr>
          <w:p w:rsidR="00B56C99" w:rsidRPr="00B56C99" w:rsidRDefault="00B56C99" w:rsidP="00B56C99">
            <w:pPr>
              <w:widowControl/>
              <w:autoSpaceDE/>
              <w:autoSpaceDN/>
              <w:rPr>
                <w:rFonts w:eastAsia="Calibri"/>
                <w:b/>
                <w:bCs/>
                <w:sz w:val="24"/>
                <w:szCs w:val="24"/>
              </w:rPr>
            </w:pPr>
            <w:r w:rsidRPr="00B56C99">
              <w:rPr>
                <w:rFonts w:eastAsia="Calibri"/>
                <w:sz w:val="24"/>
                <w:szCs w:val="24"/>
              </w:rPr>
              <w:t xml:space="preserve"> 18.00 – 18.30</w:t>
            </w:r>
          </w:p>
        </w:tc>
      </w:tr>
    </w:tbl>
    <w:p w:rsidR="00B56C99" w:rsidRPr="00B56C99" w:rsidRDefault="00B56C99" w:rsidP="00B56C99">
      <w:pPr>
        <w:autoSpaceDE/>
        <w:autoSpaceDN/>
        <w:spacing w:line="322" w:lineRule="exact"/>
        <w:ind w:right="1247"/>
        <w:rPr>
          <w:sz w:val="24"/>
          <w:szCs w:val="24"/>
        </w:rPr>
      </w:pPr>
      <w:r w:rsidRPr="00B56C99">
        <w:rPr>
          <w:sz w:val="24"/>
          <w:szCs w:val="24"/>
        </w:rPr>
        <w:t>* В подготовительной группе  – организовываются между занятиями – 2 перерыва  по 10 минут;  во  2 младшей, средней, старшей группе – 1перерыв</w:t>
      </w:r>
      <w:r w:rsidR="004F0CD5">
        <w:rPr>
          <w:sz w:val="24"/>
          <w:szCs w:val="24"/>
        </w:rPr>
        <w:t xml:space="preserve">  10 минут  для подготовки  к  </w:t>
      </w:r>
      <w:r w:rsidRPr="00B56C99">
        <w:rPr>
          <w:sz w:val="24"/>
          <w:szCs w:val="24"/>
        </w:rPr>
        <w:t>ОД  или  самостоятельной деятельности детей.</w:t>
      </w:r>
    </w:p>
    <w:p w:rsidR="00B56C99" w:rsidRPr="00B56C99" w:rsidRDefault="00B56C99" w:rsidP="00B56C99">
      <w:pPr>
        <w:autoSpaceDE/>
        <w:autoSpaceDN/>
        <w:spacing w:line="322" w:lineRule="exact"/>
        <w:ind w:right="1247"/>
        <w:rPr>
          <w:b/>
          <w:bCs/>
          <w:sz w:val="24"/>
          <w:szCs w:val="24"/>
        </w:rPr>
      </w:pPr>
      <w:r w:rsidRPr="00B56C99">
        <w:rPr>
          <w:sz w:val="24"/>
          <w:szCs w:val="24"/>
        </w:rPr>
        <w:t>** В  старше</w:t>
      </w:r>
      <w:r w:rsidR="004F0CD5">
        <w:rPr>
          <w:sz w:val="24"/>
          <w:szCs w:val="24"/>
        </w:rPr>
        <w:t xml:space="preserve">й   и подготовительной группе  </w:t>
      </w:r>
      <w:r w:rsidRPr="00B56C99">
        <w:rPr>
          <w:sz w:val="24"/>
          <w:szCs w:val="24"/>
        </w:rPr>
        <w:t>ОД  организовывается  во 2 половину дня (не более 25 минут).</w:t>
      </w:r>
    </w:p>
    <w:p w:rsidR="00F8181D" w:rsidRPr="00F8181D" w:rsidRDefault="00F8181D" w:rsidP="00F8181D">
      <w:pPr>
        <w:autoSpaceDE/>
        <w:autoSpaceDN/>
        <w:spacing w:line="322" w:lineRule="exact"/>
        <w:ind w:right="1247"/>
        <w:rPr>
          <w:b/>
          <w:bCs/>
          <w:sz w:val="28"/>
          <w:szCs w:val="28"/>
        </w:rPr>
      </w:pPr>
      <w:r w:rsidRPr="00F8181D">
        <w:rPr>
          <w:b/>
          <w:bCs/>
          <w:sz w:val="28"/>
          <w:szCs w:val="28"/>
        </w:rPr>
        <w:t xml:space="preserve">                                                   РЕЖИМ ДНЯ  </w:t>
      </w:r>
    </w:p>
    <w:p w:rsidR="00F8181D" w:rsidRPr="00F8181D" w:rsidRDefault="002367F3" w:rsidP="00F8181D">
      <w:pPr>
        <w:autoSpaceDE/>
        <w:autoSpaceDN/>
        <w:spacing w:line="322" w:lineRule="exact"/>
        <w:ind w:right="1247"/>
        <w:jc w:val="center"/>
        <w:rPr>
          <w:b/>
          <w:bCs/>
          <w:sz w:val="24"/>
          <w:szCs w:val="24"/>
        </w:rPr>
      </w:pPr>
      <w:r>
        <w:rPr>
          <w:b/>
          <w:bCs/>
          <w:sz w:val="24"/>
          <w:szCs w:val="24"/>
        </w:rPr>
        <w:t>МБОУ «Новоякуповская ООШ</w:t>
      </w:r>
      <w:r w:rsidR="00F8181D">
        <w:rPr>
          <w:b/>
          <w:bCs/>
          <w:sz w:val="24"/>
          <w:szCs w:val="24"/>
        </w:rPr>
        <w:t>»</w:t>
      </w:r>
      <w:r>
        <w:rPr>
          <w:b/>
          <w:bCs/>
          <w:sz w:val="24"/>
          <w:szCs w:val="24"/>
        </w:rPr>
        <w:t xml:space="preserve"> дошкольная группа</w:t>
      </w:r>
      <w:r w:rsidR="00F8181D">
        <w:rPr>
          <w:b/>
          <w:bCs/>
          <w:sz w:val="24"/>
          <w:szCs w:val="24"/>
        </w:rPr>
        <w:t xml:space="preserve"> на</w:t>
      </w:r>
      <w:r w:rsidR="00F8181D" w:rsidRPr="00F8181D">
        <w:rPr>
          <w:b/>
          <w:bCs/>
          <w:sz w:val="24"/>
          <w:szCs w:val="24"/>
        </w:rPr>
        <w:t xml:space="preserve">  учебный год</w:t>
      </w:r>
    </w:p>
    <w:p w:rsidR="00F8181D" w:rsidRPr="00F8181D" w:rsidRDefault="00F8181D" w:rsidP="00F8181D">
      <w:pPr>
        <w:autoSpaceDE/>
        <w:autoSpaceDN/>
        <w:spacing w:line="322" w:lineRule="exact"/>
        <w:ind w:right="1247"/>
        <w:jc w:val="center"/>
        <w:rPr>
          <w:b/>
          <w:bCs/>
          <w:sz w:val="24"/>
          <w:szCs w:val="24"/>
        </w:rPr>
      </w:pPr>
      <w:r w:rsidRPr="00F8181D">
        <w:rPr>
          <w:b/>
          <w:bCs/>
          <w:spacing w:val="-1"/>
          <w:sz w:val="24"/>
          <w:szCs w:val="24"/>
        </w:rPr>
        <w:t>теплы</w:t>
      </w:r>
      <w:r w:rsidRPr="00F8181D">
        <w:rPr>
          <w:b/>
          <w:bCs/>
          <w:sz w:val="24"/>
          <w:szCs w:val="24"/>
        </w:rPr>
        <w:t xml:space="preserve">й </w:t>
      </w:r>
      <w:r w:rsidRPr="00F8181D">
        <w:rPr>
          <w:b/>
          <w:bCs/>
          <w:spacing w:val="-1"/>
          <w:sz w:val="24"/>
          <w:szCs w:val="24"/>
        </w:rPr>
        <w:t>п</w:t>
      </w:r>
      <w:r w:rsidRPr="00F8181D">
        <w:rPr>
          <w:b/>
          <w:bCs/>
          <w:sz w:val="24"/>
          <w:szCs w:val="24"/>
        </w:rPr>
        <w:t>ер</w:t>
      </w:r>
      <w:r w:rsidRPr="00F8181D">
        <w:rPr>
          <w:b/>
          <w:bCs/>
          <w:spacing w:val="-1"/>
          <w:sz w:val="24"/>
          <w:szCs w:val="24"/>
        </w:rPr>
        <w:t>и</w:t>
      </w:r>
      <w:r w:rsidRPr="00F8181D">
        <w:rPr>
          <w:b/>
          <w:bCs/>
          <w:spacing w:val="1"/>
          <w:sz w:val="24"/>
          <w:szCs w:val="24"/>
        </w:rPr>
        <w:t>о</w:t>
      </w:r>
      <w:r w:rsidRPr="00F8181D">
        <w:rPr>
          <w:b/>
          <w:bCs/>
          <w:sz w:val="24"/>
          <w:szCs w:val="24"/>
        </w:rPr>
        <w:t>д года  (май – август)  для детей с</w:t>
      </w:r>
      <w:r w:rsidR="002367F3">
        <w:rPr>
          <w:b/>
          <w:bCs/>
          <w:sz w:val="24"/>
          <w:szCs w:val="24"/>
        </w:rPr>
        <w:t xml:space="preserve"> 10,5  часовым пребыванием  </w:t>
      </w:r>
    </w:p>
    <w:p w:rsidR="00F8181D" w:rsidRPr="00F8181D" w:rsidRDefault="00F8181D" w:rsidP="00F8181D">
      <w:pPr>
        <w:autoSpaceDE/>
        <w:autoSpaceDN/>
        <w:spacing w:line="322" w:lineRule="exact"/>
        <w:ind w:right="1247"/>
        <w:jc w:val="center"/>
        <w:rPr>
          <w:b/>
          <w:bCs/>
          <w:spacing w:val="-1"/>
          <w:sz w:val="28"/>
          <w:szCs w:val="28"/>
        </w:rPr>
      </w:pPr>
    </w:p>
    <w:p w:rsidR="00F8181D" w:rsidRPr="00F8181D" w:rsidRDefault="00F8181D" w:rsidP="00F8181D">
      <w:pPr>
        <w:tabs>
          <w:tab w:val="left" w:pos="6270"/>
        </w:tabs>
        <w:autoSpaceDE/>
        <w:autoSpaceDN/>
        <w:spacing w:line="322" w:lineRule="exact"/>
        <w:ind w:right="1247"/>
        <w:rPr>
          <w:b/>
          <w:bCs/>
          <w:sz w:val="28"/>
          <w:szCs w:val="28"/>
        </w:rPr>
      </w:pPr>
      <w:r w:rsidRPr="00F8181D">
        <w:rPr>
          <w:b/>
          <w:bCs/>
          <w:sz w:val="28"/>
          <w:szCs w:val="28"/>
        </w:rPr>
        <w:tab/>
      </w:r>
    </w:p>
    <w:tbl>
      <w:tblPr>
        <w:tblW w:w="1013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42"/>
        <w:gridCol w:w="2409"/>
        <w:gridCol w:w="1843"/>
        <w:gridCol w:w="1844"/>
      </w:tblGrid>
      <w:tr w:rsidR="00F8181D" w:rsidRPr="00F8181D" w:rsidTr="00DB5F55">
        <w:tc>
          <w:tcPr>
            <w:tcW w:w="4042" w:type="dxa"/>
          </w:tcPr>
          <w:p w:rsidR="00F8181D" w:rsidRPr="00F8181D" w:rsidRDefault="00F8181D" w:rsidP="00F8181D">
            <w:pPr>
              <w:widowControl/>
              <w:autoSpaceDE/>
              <w:autoSpaceDN/>
              <w:rPr>
                <w:rFonts w:eastAsia="Calibri"/>
                <w:sz w:val="24"/>
                <w:szCs w:val="24"/>
              </w:rPr>
            </w:pPr>
            <w:r w:rsidRPr="00F8181D">
              <w:rPr>
                <w:rFonts w:eastAsia="Calibri"/>
                <w:sz w:val="24"/>
                <w:szCs w:val="24"/>
              </w:rPr>
              <w:t>Режимный процесс</w:t>
            </w:r>
          </w:p>
        </w:tc>
        <w:tc>
          <w:tcPr>
            <w:tcW w:w="2409" w:type="dxa"/>
          </w:tcPr>
          <w:p w:rsidR="00F8181D" w:rsidRPr="00F8181D" w:rsidRDefault="00F8181D" w:rsidP="00F8181D">
            <w:pPr>
              <w:widowControl/>
              <w:autoSpaceDE/>
              <w:autoSpaceDN/>
              <w:rPr>
                <w:rFonts w:eastAsia="Calibri"/>
                <w:sz w:val="24"/>
                <w:szCs w:val="24"/>
              </w:rPr>
            </w:pPr>
            <w:r w:rsidRPr="00F8181D">
              <w:rPr>
                <w:rFonts w:eastAsia="Calibri"/>
                <w:sz w:val="24"/>
                <w:szCs w:val="24"/>
              </w:rPr>
              <w:t>2 Младшая/Средняя</w:t>
            </w:r>
          </w:p>
        </w:tc>
        <w:tc>
          <w:tcPr>
            <w:tcW w:w="1843" w:type="dxa"/>
          </w:tcPr>
          <w:p w:rsidR="00F8181D" w:rsidRPr="00F8181D" w:rsidRDefault="00F8181D" w:rsidP="00F8181D">
            <w:pPr>
              <w:widowControl/>
              <w:autoSpaceDE/>
              <w:autoSpaceDN/>
              <w:rPr>
                <w:rFonts w:eastAsia="Calibri"/>
                <w:sz w:val="24"/>
                <w:szCs w:val="24"/>
              </w:rPr>
            </w:pPr>
            <w:r w:rsidRPr="00F8181D">
              <w:rPr>
                <w:rFonts w:eastAsia="Calibri"/>
                <w:sz w:val="24"/>
                <w:szCs w:val="24"/>
              </w:rPr>
              <w:t>Старшая</w:t>
            </w:r>
          </w:p>
        </w:tc>
        <w:tc>
          <w:tcPr>
            <w:tcW w:w="1844" w:type="dxa"/>
          </w:tcPr>
          <w:p w:rsidR="00F8181D" w:rsidRPr="00F8181D" w:rsidRDefault="00F8181D" w:rsidP="00F8181D">
            <w:pPr>
              <w:widowControl/>
              <w:autoSpaceDE/>
              <w:autoSpaceDN/>
              <w:rPr>
                <w:rFonts w:eastAsia="Calibri"/>
                <w:sz w:val="24"/>
                <w:szCs w:val="24"/>
              </w:rPr>
            </w:pPr>
            <w:r w:rsidRPr="00F8181D">
              <w:rPr>
                <w:rFonts w:eastAsia="Calibri"/>
                <w:sz w:val="24"/>
                <w:szCs w:val="24"/>
              </w:rPr>
              <w:t>Подготовительная</w:t>
            </w:r>
          </w:p>
        </w:tc>
      </w:tr>
      <w:tr w:rsidR="00F8181D" w:rsidRPr="00F8181D" w:rsidTr="00DB5F55">
        <w:tc>
          <w:tcPr>
            <w:tcW w:w="4042" w:type="dxa"/>
          </w:tcPr>
          <w:p w:rsidR="00F8181D" w:rsidRPr="00F8181D" w:rsidRDefault="00F8181D" w:rsidP="00F8181D">
            <w:pPr>
              <w:widowControl/>
              <w:autoSpaceDE/>
              <w:autoSpaceDN/>
              <w:rPr>
                <w:rFonts w:eastAsia="Calibri"/>
                <w:spacing w:val="4"/>
                <w:sz w:val="24"/>
                <w:szCs w:val="24"/>
              </w:rPr>
            </w:pPr>
            <w:r w:rsidRPr="00F8181D">
              <w:rPr>
                <w:rFonts w:eastAsia="Calibri"/>
                <w:sz w:val="24"/>
                <w:szCs w:val="24"/>
              </w:rPr>
              <w:t>У</w:t>
            </w:r>
            <w:r w:rsidRPr="00F8181D">
              <w:rPr>
                <w:rFonts w:eastAsia="Calibri"/>
                <w:spacing w:val="1"/>
                <w:sz w:val="24"/>
                <w:szCs w:val="24"/>
              </w:rPr>
              <w:t>т</w:t>
            </w:r>
            <w:r w:rsidRPr="00F8181D">
              <w:rPr>
                <w:rFonts w:eastAsia="Calibri"/>
                <w:sz w:val="24"/>
                <w:szCs w:val="24"/>
              </w:rPr>
              <w:t>р</w:t>
            </w:r>
            <w:r w:rsidRPr="00F8181D">
              <w:rPr>
                <w:rFonts w:eastAsia="Calibri"/>
                <w:spacing w:val="-1"/>
                <w:sz w:val="24"/>
                <w:szCs w:val="24"/>
              </w:rPr>
              <w:t>е</w:t>
            </w:r>
            <w:r w:rsidRPr="00F8181D">
              <w:rPr>
                <w:rFonts w:eastAsia="Calibri"/>
                <w:spacing w:val="1"/>
                <w:sz w:val="24"/>
                <w:szCs w:val="24"/>
              </w:rPr>
              <w:t>н</w:t>
            </w:r>
            <w:r w:rsidRPr="00F8181D">
              <w:rPr>
                <w:rFonts w:eastAsia="Calibri"/>
                <w:spacing w:val="-1"/>
                <w:sz w:val="24"/>
                <w:szCs w:val="24"/>
              </w:rPr>
              <w:t>н</w:t>
            </w:r>
            <w:r w:rsidRPr="00F8181D">
              <w:rPr>
                <w:rFonts w:eastAsia="Calibri"/>
                <w:spacing w:val="1"/>
                <w:sz w:val="24"/>
                <w:szCs w:val="24"/>
              </w:rPr>
              <w:t>и</w:t>
            </w:r>
            <w:r w:rsidRPr="00F8181D">
              <w:rPr>
                <w:rFonts w:eastAsia="Calibri"/>
                <w:sz w:val="24"/>
                <w:szCs w:val="24"/>
              </w:rPr>
              <w:t>й</w:t>
            </w:r>
            <w:r w:rsidRPr="00F8181D">
              <w:rPr>
                <w:rFonts w:eastAsia="Calibri"/>
                <w:spacing w:val="1"/>
                <w:sz w:val="24"/>
                <w:szCs w:val="24"/>
              </w:rPr>
              <w:t xml:space="preserve"> п</w:t>
            </w:r>
            <w:r w:rsidRPr="00F8181D">
              <w:rPr>
                <w:rFonts w:eastAsia="Calibri"/>
                <w:sz w:val="24"/>
                <w:szCs w:val="24"/>
              </w:rPr>
              <w:t>р</w:t>
            </w:r>
            <w:r w:rsidRPr="00F8181D">
              <w:rPr>
                <w:rFonts w:eastAsia="Calibri"/>
                <w:spacing w:val="1"/>
                <w:sz w:val="24"/>
                <w:szCs w:val="24"/>
              </w:rPr>
              <w:t>и</w:t>
            </w:r>
            <w:r w:rsidRPr="00F8181D">
              <w:rPr>
                <w:rFonts w:eastAsia="Calibri"/>
                <w:spacing w:val="-1"/>
                <w:sz w:val="24"/>
                <w:szCs w:val="24"/>
              </w:rPr>
              <w:t>ём</w:t>
            </w:r>
            <w:r w:rsidRPr="00F8181D">
              <w:rPr>
                <w:rFonts w:eastAsia="Calibri"/>
                <w:sz w:val="24"/>
                <w:szCs w:val="24"/>
              </w:rPr>
              <w:t xml:space="preserve">, </w:t>
            </w:r>
            <w:r w:rsidRPr="00F8181D">
              <w:rPr>
                <w:rFonts w:eastAsia="Calibri"/>
                <w:spacing w:val="1"/>
                <w:sz w:val="24"/>
                <w:szCs w:val="24"/>
              </w:rPr>
              <w:t>и</w:t>
            </w:r>
            <w:r w:rsidRPr="00F8181D">
              <w:rPr>
                <w:rFonts w:eastAsia="Calibri"/>
                <w:sz w:val="24"/>
                <w:szCs w:val="24"/>
              </w:rPr>
              <w:t>гры,</w:t>
            </w:r>
            <w:r w:rsidRPr="00F8181D">
              <w:rPr>
                <w:rFonts w:eastAsia="Calibri"/>
                <w:spacing w:val="4"/>
                <w:sz w:val="24"/>
                <w:szCs w:val="24"/>
              </w:rPr>
              <w:t xml:space="preserve"> общение, </w:t>
            </w:r>
          </w:p>
          <w:p w:rsidR="00F8181D" w:rsidRPr="00F8181D" w:rsidRDefault="00F8181D" w:rsidP="00F8181D">
            <w:pPr>
              <w:widowControl/>
              <w:autoSpaceDE/>
              <w:autoSpaceDN/>
              <w:rPr>
                <w:rFonts w:eastAsia="Calibri"/>
                <w:spacing w:val="4"/>
                <w:sz w:val="24"/>
                <w:szCs w:val="24"/>
              </w:rPr>
            </w:pPr>
            <w:r w:rsidRPr="00F8181D">
              <w:rPr>
                <w:rFonts w:eastAsia="Calibri"/>
                <w:spacing w:val="4"/>
                <w:sz w:val="24"/>
                <w:szCs w:val="24"/>
              </w:rPr>
              <w:t>самостоятельная деятельность,</w:t>
            </w:r>
          </w:p>
          <w:p w:rsidR="00F8181D" w:rsidRPr="00F8181D" w:rsidRDefault="00F8181D" w:rsidP="00F8181D">
            <w:pPr>
              <w:widowControl/>
              <w:autoSpaceDE/>
              <w:autoSpaceDN/>
              <w:rPr>
                <w:rFonts w:eastAsia="Calibri"/>
                <w:sz w:val="24"/>
                <w:szCs w:val="24"/>
              </w:rPr>
            </w:pPr>
            <w:r w:rsidRPr="00F8181D">
              <w:rPr>
                <w:rFonts w:eastAsia="Calibri"/>
                <w:spacing w:val="-7"/>
                <w:sz w:val="24"/>
                <w:szCs w:val="24"/>
              </w:rPr>
              <w:t>у</w:t>
            </w:r>
            <w:r w:rsidRPr="00F8181D">
              <w:rPr>
                <w:rFonts w:eastAsia="Calibri"/>
                <w:sz w:val="24"/>
                <w:szCs w:val="24"/>
              </w:rPr>
              <w:t>тр</w:t>
            </w:r>
            <w:r w:rsidRPr="00F8181D">
              <w:rPr>
                <w:rFonts w:eastAsia="Calibri"/>
                <w:spacing w:val="-1"/>
                <w:sz w:val="24"/>
                <w:szCs w:val="24"/>
              </w:rPr>
              <w:t>е</w:t>
            </w:r>
            <w:r w:rsidRPr="00F8181D">
              <w:rPr>
                <w:rFonts w:eastAsia="Calibri"/>
                <w:spacing w:val="1"/>
                <w:sz w:val="24"/>
                <w:szCs w:val="24"/>
              </w:rPr>
              <w:t>нн</w:t>
            </w:r>
            <w:r w:rsidRPr="00F8181D">
              <w:rPr>
                <w:rFonts w:eastAsia="Calibri"/>
                <w:sz w:val="24"/>
                <w:szCs w:val="24"/>
              </w:rPr>
              <w:t>яя г</w:t>
            </w:r>
            <w:r w:rsidRPr="00F8181D">
              <w:rPr>
                <w:rFonts w:eastAsia="Calibri"/>
                <w:spacing w:val="1"/>
                <w:sz w:val="24"/>
                <w:szCs w:val="24"/>
              </w:rPr>
              <w:t>и</w:t>
            </w:r>
            <w:r w:rsidRPr="00F8181D">
              <w:rPr>
                <w:rFonts w:eastAsia="Calibri"/>
                <w:spacing w:val="-1"/>
                <w:sz w:val="24"/>
                <w:szCs w:val="24"/>
              </w:rPr>
              <w:t>м</w:t>
            </w:r>
            <w:r w:rsidRPr="00F8181D">
              <w:rPr>
                <w:rFonts w:eastAsia="Calibri"/>
                <w:spacing w:val="1"/>
                <w:sz w:val="24"/>
                <w:szCs w:val="24"/>
              </w:rPr>
              <w:t>н</w:t>
            </w:r>
            <w:r w:rsidRPr="00F8181D">
              <w:rPr>
                <w:rFonts w:eastAsia="Calibri"/>
                <w:spacing w:val="-1"/>
                <w:sz w:val="24"/>
                <w:szCs w:val="24"/>
              </w:rPr>
              <w:t>ас</w:t>
            </w:r>
            <w:r w:rsidRPr="00F8181D">
              <w:rPr>
                <w:rFonts w:eastAsia="Calibri"/>
                <w:sz w:val="24"/>
                <w:szCs w:val="24"/>
              </w:rPr>
              <w:t>т</w:t>
            </w:r>
            <w:r w:rsidRPr="00F8181D">
              <w:rPr>
                <w:rFonts w:eastAsia="Calibri"/>
                <w:spacing w:val="-1"/>
                <w:sz w:val="24"/>
                <w:szCs w:val="24"/>
              </w:rPr>
              <w:t>и</w:t>
            </w:r>
            <w:r w:rsidRPr="00F8181D">
              <w:rPr>
                <w:rFonts w:eastAsia="Calibri"/>
                <w:spacing w:val="1"/>
                <w:sz w:val="24"/>
                <w:szCs w:val="24"/>
              </w:rPr>
              <w:t>к</w:t>
            </w:r>
            <w:r w:rsidRPr="00F8181D">
              <w:rPr>
                <w:rFonts w:eastAsia="Calibri"/>
                <w:spacing w:val="-1"/>
                <w:sz w:val="24"/>
                <w:szCs w:val="24"/>
              </w:rPr>
              <w:t>а</w:t>
            </w:r>
          </w:p>
        </w:tc>
        <w:tc>
          <w:tcPr>
            <w:tcW w:w="2409" w:type="dxa"/>
          </w:tcPr>
          <w:p w:rsidR="00F8181D" w:rsidRPr="00F8181D" w:rsidRDefault="00F8181D" w:rsidP="00F8181D">
            <w:pPr>
              <w:widowControl/>
              <w:autoSpaceDE/>
              <w:autoSpaceDN/>
              <w:rPr>
                <w:rFonts w:eastAsia="Calibri"/>
                <w:sz w:val="24"/>
                <w:szCs w:val="24"/>
              </w:rPr>
            </w:pPr>
            <w:r w:rsidRPr="00F8181D">
              <w:rPr>
                <w:rFonts w:eastAsia="Calibri"/>
                <w:sz w:val="24"/>
                <w:szCs w:val="24"/>
              </w:rPr>
              <w:t>8.00</w:t>
            </w:r>
            <w:r w:rsidRPr="00F8181D">
              <w:rPr>
                <w:rFonts w:eastAsia="Calibri"/>
                <w:spacing w:val="-1"/>
                <w:sz w:val="24"/>
                <w:szCs w:val="24"/>
              </w:rPr>
              <w:t xml:space="preserve"> –  9.20</w:t>
            </w:r>
            <w:r w:rsidRPr="00F8181D">
              <w:rPr>
                <w:rFonts w:eastAsia="Calibri"/>
                <w:sz w:val="24"/>
                <w:szCs w:val="24"/>
              </w:rPr>
              <w:t>/(8.00 – 9.20)</w:t>
            </w:r>
          </w:p>
        </w:tc>
        <w:tc>
          <w:tcPr>
            <w:tcW w:w="1843" w:type="dxa"/>
          </w:tcPr>
          <w:p w:rsidR="00F8181D" w:rsidRPr="00F8181D" w:rsidRDefault="00F8181D" w:rsidP="00F8181D">
            <w:pPr>
              <w:widowControl/>
              <w:autoSpaceDE/>
              <w:autoSpaceDN/>
              <w:rPr>
                <w:rFonts w:eastAsia="Calibri"/>
                <w:sz w:val="24"/>
                <w:szCs w:val="24"/>
              </w:rPr>
            </w:pPr>
            <w:r w:rsidRPr="00F8181D">
              <w:rPr>
                <w:rFonts w:eastAsia="Calibri"/>
                <w:sz w:val="24"/>
                <w:szCs w:val="24"/>
              </w:rPr>
              <w:t>8.00</w:t>
            </w:r>
            <w:r w:rsidRPr="00F8181D">
              <w:rPr>
                <w:rFonts w:eastAsia="Calibri"/>
                <w:spacing w:val="-1"/>
                <w:sz w:val="24"/>
                <w:szCs w:val="24"/>
              </w:rPr>
              <w:t xml:space="preserve"> – 9.25</w:t>
            </w:r>
          </w:p>
        </w:tc>
        <w:tc>
          <w:tcPr>
            <w:tcW w:w="1844" w:type="dxa"/>
          </w:tcPr>
          <w:p w:rsidR="00F8181D" w:rsidRPr="00F8181D" w:rsidRDefault="00F8181D" w:rsidP="00F8181D">
            <w:pPr>
              <w:widowControl/>
              <w:autoSpaceDE/>
              <w:autoSpaceDN/>
              <w:rPr>
                <w:rFonts w:eastAsia="Calibri"/>
                <w:sz w:val="24"/>
                <w:szCs w:val="24"/>
              </w:rPr>
            </w:pPr>
            <w:r w:rsidRPr="00F8181D">
              <w:rPr>
                <w:rFonts w:eastAsia="Calibri"/>
                <w:sz w:val="24"/>
                <w:szCs w:val="24"/>
              </w:rPr>
              <w:t>8.00</w:t>
            </w:r>
            <w:r w:rsidRPr="00F8181D">
              <w:rPr>
                <w:rFonts w:eastAsia="Calibri"/>
                <w:spacing w:val="-1"/>
                <w:sz w:val="24"/>
                <w:szCs w:val="24"/>
              </w:rPr>
              <w:t xml:space="preserve"> –  9.30</w:t>
            </w:r>
          </w:p>
        </w:tc>
      </w:tr>
      <w:tr w:rsidR="00F8181D" w:rsidRPr="00F8181D" w:rsidTr="00DB5F55">
        <w:tc>
          <w:tcPr>
            <w:tcW w:w="4042" w:type="dxa"/>
          </w:tcPr>
          <w:p w:rsidR="00F8181D" w:rsidRPr="00F8181D" w:rsidRDefault="00F8181D" w:rsidP="00F8181D">
            <w:pPr>
              <w:widowControl/>
              <w:autoSpaceDE/>
              <w:autoSpaceDN/>
              <w:rPr>
                <w:rFonts w:eastAsia="Calibri"/>
                <w:sz w:val="24"/>
                <w:szCs w:val="24"/>
              </w:rPr>
            </w:pPr>
            <w:r w:rsidRPr="00F8181D">
              <w:rPr>
                <w:rFonts w:eastAsia="Calibri"/>
                <w:sz w:val="24"/>
                <w:szCs w:val="24"/>
              </w:rPr>
              <w:t>З</w:t>
            </w:r>
            <w:r w:rsidRPr="00F8181D">
              <w:rPr>
                <w:rFonts w:eastAsia="Calibri"/>
                <w:spacing w:val="-1"/>
                <w:sz w:val="24"/>
                <w:szCs w:val="24"/>
              </w:rPr>
              <w:t>а</w:t>
            </w:r>
            <w:r w:rsidRPr="00F8181D">
              <w:rPr>
                <w:rFonts w:eastAsia="Calibri"/>
                <w:sz w:val="24"/>
                <w:szCs w:val="24"/>
              </w:rPr>
              <w:t>втрак</w:t>
            </w:r>
          </w:p>
        </w:tc>
        <w:tc>
          <w:tcPr>
            <w:tcW w:w="2409" w:type="dxa"/>
          </w:tcPr>
          <w:p w:rsidR="00F8181D" w:rsidRPr="00F8181D" w:rsidRDefault="00F8181D" w:rsidP="00F8181D">
            <w:pPr>
              <w:widowControl/>
              <w:autoSpaceDE/>
              <w:autoSpaceDN/>
              <w:rPr>
                <w:rFonts w:eastAsia="Calibri"/>
                <w:sz w:val="24"/>
                <w:szCs w:val="24"/>
              </w:rPr>
            </w:pPr>
            <w:r w:rsidRPr="00F8181D">
              <w:rPr>
                <w:rFonts w:eastAsia="Calibri"/>
                <w:sz w:val="24"/>
                <w:szCs w:val="24"/>
              </w:rPr>
              <w:t>9.20</w:t>
            </w:r>
            <w:r w:rsidRPr="00F8181D">
              <w:rPr>
                <w:rFonts w:eastAsia="Calibri"/>
                <w:spacing w:val="-1"/>
                <w:sz w:val="24"/>
                <w:szCs w:val="24"/>
              </w:rPr>
              <w:t xml:space="preserve"> – </w:t>
            </w:r>
            <w:r w:rsidRPr="00F8181D">
              <w:rPr>
                <w:rFonts w:eastAsia="Calibri"/>
                <w:sz w:val="24"/>
                <w:szCs w:val="24"/>
              </w:rPr>
              <w:t xml:space="preserve"> 9.40/(9.20 – 9.40) </w:t>
            </w:r>
          </w:p>
        </w:tc>
        <w:tc>
          <w:tcPr>
            <w:tcW w:w="1843" w:type="dxa"/>
          </w:tcPr>
          <w:p w:rsidR="00F8181D" w:rsidRPr="00F8181D" w:rsidRDefault="00F8181D" w:rsidP="00F8181D">
            <w:pPr>
              <w:widowControl/>
              <w:autoSpaceDE/>
              <w:autoSpaceDN/>
              <w:rPr>
                <w:rFonts w:eastAsia="Calibri"/>
                <w:sz w:val="24"/>
                <w:szCs w:val="24"/>
              </w:rPr>
            </w:pPr>
            <w:r w:rsidRPr="00F8181D">
              <w:rPr>
                <w:rFonts w:eastAsia="Calibri"/>
                <w:sz w:val="24"/>
                <w:szCs w:val="24"/>
              </w:rPr>
              <w:t>9.25</w:t>
            </w:r>
            <w:r w:rsidRPr="00F8181D">
              <w:rPr>
                <w:rFonts w:eastAsia="Calibri"/>
                <w:spacing w:val="-1"/>
                <w:sz w:val="24"/>
                <w:szCs w:val="24"/>
              </w:rPr>
              <w:t xml:space="preserve"> – </w:t>
            </w:r>
            <w:r w:rsidRPr="00F8181D">
              <w:rPr>
                <w:rFonts w:eastAsia="Calibri"/>
                <w:sz w:val="24"/>
                <w:szCs w:val="24"/>
              </w:rPr>
              <w:t xml:space="preserve"> 9.45</w:t>
            </w:r>
          </w:p>
        </w:tc>
        <w:tc>
          <w:tcPr>
            <w:tcW w:w="1844" w:type="dxa"/>
          </w:tcPr>
          <w:p w:rsidR="00F8181D" w:rsidRPr="00F8181D" w:rsidRDefault="00F8181D" w:rsidP="00F8181D">
            <w:pPr>
              <w:widowControl/>
              <w:autoSpaceDE/>
              <w:autoSpaceDN/>
              <w:rPr>
                <w:rFonts w:eastAsia="Calibri"/>
                <w:sz w:val="24"/>
                <w:szCs w:val="24"/>
              </w:rPr>
            </w:pPr>
            <w:r w:rsidRPr="00F8181D">
              <w:rPr>
                <w:rFonts w:eastAsia="Calibri"/>
                <w:sz w:val="24"/>
                <w:szCs w:val="24"/>
              </w:rPr>
              <w:t>9.30</w:t>
            </w:r>
            <w:r w:rsidRPr="00F8181D">
              <w:rPr>
                <w:rFonts w:eastAsia="Calibri"/>
                <w:spacing w:val="-1"/>
                <w:sz w:val="24"/>
                <w:szCs w:val="24"/>
              </w:rPr>
              <w:t xml:space="preserve"> – </w:t>
            </w:r>
            <w:r w:rsidRPr="00F8181D">
              <w:rPr>
                <w:rFonts w:eastAsia="Calibri"/>
                <w:sz w:val="24"/>
                <w:szCs w:val="24"/>
              </w:rPr>
              <w:t>9.50</w:t>
            </w:r>
          </w:p>
        </w:tc>
      </w:tr>
      <w:tr w:rsidR="00F8181D" w:rsidRPr="00F8181D" w:rsidTr="00DB5F55">
        <w:tc>
          <w:tcPr>
            <w:tcW w:w="4042" w:type="dxa"/>
          </w:tcPr>
          <w:p w:rsidR="00F8181D" w:rsidRPr="00F8181D" w:rsidRDefault="00F8181D" w:rsidP="00F8181D">
            <w:pPr>
              <w:widowControl/>
              <w:autoSpaceDE/>
              <w:autoSpaceDN/>
              <w:rPr>
                <w:rFonts w:eastAsia="Calibri"/>
                <w:sz w:val="24"/>
                <w:szCs w:val="24"/>
              </w:rPr>
            </w:pPr>
            <w:r w:rsidRPr="00F8181D">
              <w:rPr>
                <w:rFonts w:eastAsia="Calibri"/>
                <w:sz w:val="24"/>
                <w:szCs w:val="24"/>
              </w:rPr>
              <w:t>Игры, развлечения, самостоятельная деятельность</w:t>
            </w:r>
          </w:p>
        </w:tc>
        <w:tc>
          <w:tcPr>
            <w:tcW w:w="2409" w:type="dxa"/>
          </w:tcPr>
          <w:p w:rsidR="00F8181D" w:rsidRPr="00F8181D" w:rsidRDefault="00F8181D" w:rsidP="00F8181D">
            <w:pPr>
              <w:widowControl/>
              <w:autoSpaceDE/>
              <w:autoSpaceDN/>
              <w:rPr>
                <w:rFonts w:eastAsia="Calibri"/>
                <w:sz w:val="24"/>
                <w:szCs w:val="24"/>
              </w:rPr>
            </w:pPr>
            <w:r w:rsidRPr="00F8181D">
              <w:rPr>
                <w:rFonts w:eastAsia="Calibri"/>
                <w:spacing w:val="-1"/>
                <w:sz w:val="24"/>
                <w:szCs w:val="24"/>
              </w:rPr>
              <w:t>9.40 –  10.50</w:t>
            </w:r>
            <w:r w:rsidRPr="00F8181D">
              <w:rPr>
                <w:rFonts w:eastAsia="Calibri"/>
                <w:sz w:val="24"/>
                <w:szCs w:val="24"/>
              </w:rPr>
              <w:t>/(9.40 – 10.50 )</w:t>
            </w:r>
          </w:p>
        </w:tc>
        <w:tc>
          <w:tcPr>
            <w:tcW w:w="1843" w:type="dxa"/>
          </w:tcPr>
          <w:p w:rsidR="00F8181D" w:rsidRPr="00F8181D" w:rsidRDefault="00F8181D" w:rsidP="00F8181D">
            <w:pPr>
              <w:widowControl/>
              <w:autoSpaceDE/>
              <w:autoSpaceDN/>
              <w:rPr>
                <w:rFonts w:eastAsia="Calibri"/>
                <w:sz w:val="24"/>
                <w:szCs w:val="24"/>
              </w:rPr>
            </w:pPr>
            <w:r w:rsidRPr="00F8181D">
              <w:rPr>
                <w:rFonts w:eastAsia="Calibri"/>
                <w:spacing w:val="-1"/>
                <w:sz w:val="24"/>
                <w:szCs w:val="24"/>
              </w:rPr>
              <w:t>9.45 – 10.50</w:t>
            </w:r>
          </w:p>
        </w:tc>
        <w:tc>
          <w:tcPr>
            <w:tcW w:w="1844" w:type="dxa"/>
          </w:tcPr>
          <w:p w:rsidR="00F8181D" w:rsidRPr="00F8181D" w:rsidRDefault="00F8181D" w:rsidP="00F8181D">
            <w:pPr>
              <w:widowControl/>
              <w:autoSpaceDE/>
              <w:autoSpaceDN/>
              <w:rPr>
                <w:rFonts w:eastAsia="Calibri"/>
                <w:sz w:val="24"/>
                <w:szCs w:val="24"/>
              </w:rPr>
            </w:pPr>
            <w:r w:rsidRPr="00F8181D">
              <w:rPr>
                <w:rFonts w:eastAsia="Calibri"/>
                <w:spacing w:val="-1"/>
                <w:sz w:val="24"/>
                <w:szCs w:val="24"/>
              </w:rPr>
              <w:t>9.50 –10.50</w:t>
            </w:r>
          </w:p>
        </w:tc>
      </w:tr>
      <w:tr w:rsidR="00F8181D" w:rsidRPr="00F8181D" w:rsidTr="00DB5F55">
        <w:tc>
          <w:tcPr>
            <w:tcW w:w="4042" w:type="dxa"/>
          </w:tcPr>
          <w:p w:rsidR="00F8181D" w:rsidRPr="00F8181D" w:rsidRDefault="00F8181D" w:rsidP="00F8181D">
            <w:pPr>
              <w:widowControl/>
              <w:autoSpaceDE/>
              <w:autoSpaceDN/>
              <w:rPr>
                <w:rFonts w:eastAsia="Calibri"/>
                <w:sz w:val="24"/>
                <w:szCs w:val="24"/>
              </w:rPr>
            </w:pPr>
            <w:r w:rsidRPr="00F8181D">
              <w:rPr>
                <w:rFonts w:eastAsia="Calibri"/>
                <w:sz w:val="24"/>
                <w:szCs w:val="24"/>
              </w:rPr>
              <w:t>Подготов</w:t>
            </w:r>
            <w:r w:rsidRPr="00F8181D">
              <w:rPr>
                <w:rFonts w:eastAsia="Calibri"/>
                <w:spacing w:val="1"/>
                <w:sz w:val="24"/>
                <w:szCs w:val="24"/>
              </w:rPr>
              <w:t>к</w:t>
            </w:r>
            <w:r w:rsidRPr="00F8181D">
              <w:rPr>
                <w:rFonts w:eastAsia="Calibri"/>
                <w:sz w:val="24"/>
                <w:szCs w:val="24"/>
              </w:rPr>
              <w:t>а к</w:t>
            </w:r>
            <w:r w:rsidRPr="00F8181D">
              <w:rPr>
                <w:rFonts w:eastAsia="Calibri"/>
                <w:spacing w:val="1"/>
                <w:sz w:val="24"/>
                <w:szCs w:val="24"/>
              </w:rPr>
              <w:t xml:space="preserve"> п</w:t>
            </w:r>
            <w:r w:rsidRPr="00F8181D">
              <w:rPr>
                <w:rFonts w:eastAsia="Calibri"/>
                <w:sz w:val="24"/>
                <w:szCs w:val="24"/>
              </w:rPr>
              <w:t>ро</w:t>
            </w:r>
            <w:r w:rsidRPr="00F8181D">
              <w:rPr>
                <w:rFonts w:eastAsia="Calibri"/>
                <w:spacing w:val="2"/>
                <w:sz w:val="24"/>
                <w:szCs w:val="24"/>
              </w:rPr>
              <w:t>г</w:t>
            </w:r>
            <w:r w:rsidRPr="00F8181D">
              <w:rPr>
                <w:rFonts w:eastAsia="Calibri"/>
                <w:spacing w:val="-7"/>
                <w:sz w:val="24"/>
                <w:szCs w:val="24"/>
              </w:rPr>
              <w:t>у</w:t>
            </w:r>
            <w:r w:rsidRPr="00F8181D">
              <w:rPr>
                <w:rFonts w:eastAsia="Calibri"/>
                <w:sz w:val="24"/>
                <w:szCs w:val="24"/>
              </w:rPr>
              <w:t>л</w:t>
            </w:r>
            <w:r w:rsidRPr="00F8181D">
              <w:rPr>
                <w:rFonts w:eastAsia="Calibri"/>
                <w:spacing w:val="1"/>
                <w:sz w:val="24"/>
                <w:szCs w:val="24"/>
              </w:rPr>
              <w:t>к</w:t>
            </w:r>
            <w:r w:rsidRPr="00F8181D">
              <w:rPr>
                <w:rFonts w:eastAsia="Calibri"/>
                <w:spacing w:val="-1"/>
                <w:sz w:val="24"/>
                <w:szCs w:val="24"/>
              </w:rPr>
              <w:t>е</w:t>
            </w:r>
            <w:r w:rsidRPr="00F8181D">
              <w:rPr>
                <w:rFonts w:eastAsia="Calibri"/>
                <w:sz w:val="24"/>
                <w:szCs w:val="24"/>
              </w:rPr>
              <w:t xml:space="preserve">, </w:t>
            </w:r>
            <w:r w:rsidRPr="00F8181D">
              <w:rPr>
                <w:rFonts w:eastAsia="Calibri"/>
                <w:spacing w:val="1"/>
                <w:sz w:val="24"/>
                <w:szCs w:val="24"/>
              </w:rPr>
              <w:t>п</w:t>
            </w:r>
            <w:r w:rsidRPr="00F8181D">
              <w:rPr>
                <w:rFonts w:eastAsia="Calibri"/>
                <w:sz w:val="24"/>
                <w:szCs w:val="24"/>
              </w:rPr>
              <w:t>ро</w:t>
            </w:r>
            <w:r w:rsidRPr="00F8181D">
              <w:rPr>
                <w:rFonts w:eastAsia="Calibri"/>
                <w:spacing w:val="2"/>
                <w:sz w:val="24"/>
                <w:szCs w:val="24"/>
              </w:rPr>
              <w:t>г</w:t>
            </w:r>
            <w:r w:rsidRPr="00F8181D">
              <w:rPr>
                <w:rFonts w:eastAsia="Calibri"/>
                <w:spacing w:val="-7"/>
                <w:sz w:val="24"/>
                <w:szCs w:val="24"/>
              </w:rPr>
              <w:t>у</w:t>
            </w:r>
            <w:r w:rsidRPr="00F8181D">
              <w:rPr>
                <w:rFonts w:eastAsia="Calibri"/>
                <w:sz w:val="24"/>
                <w:szCs w:val="24"/>
              </w:rPr>
              <w:t>л</w:t>
            </w:r>
            <w:r w:rsidRPr="00F8181D">
              <w:rPr>
                <w:rFonts w:eastAsia="Calibri"/>
                <w:spacing w:val="1"/>
                <w:sz w:val="24"/>
                <w:szCs w:val="24"/>
              </w:rPr>
              <w:t>к</w:t>
            </w:r>
            <w:r w:rsidRPr="00F8181D">
              <w:rPr>
                <w:rFonts w:eastAsia="Calibri"/>
                <w:spacing w:val="-1"/>
                <w:sz w:val="24"/>
                <w:szCs w:val="24"/>
              </w:rPr>
              <w:t>а</w:t>
            </w:r>
            <w:r w:rsidRPr="00F8181D">
              <w:rPr>
                <w:rFonts w:eastAsia="Calibri"/>
                <w:sz w:val="24"/>
                <w:szCs w:val="24"/>
              </w:rPr>
              <w:t>,    второй завтрак, возвр</w:t>
            </w:r>
            <w:r w:rsidRPr="00F8181D">
              <w:rPr>
                <w:rFonts w:eastAsia="Calibri"/>
                <w:spacing w:val="-1"/>
                <w:sz w:val="24"/>
                <w:szCs w:val="24"/>
              </w:rPr>
              <w:t>а</w:t>
            </w:r>
            <w:r w:rsidRPr="00F8181D">
              <w:rPr>
                <w:rFonts w:eastAsia="Calibri"/>
                <w:sz w:val="24"/>
                <w:szCs w:val="24"/>
              </w:rPr>
              <w:t>щ</w:t>
            </w:r>
            <w:r w:rsidRPr="00F8181D">
              <w:rPr>
                <w:rFonts w:eastAsia="Calibri"/>
                <w:spacing w:val="-1"/>
                <w:sz w:val="24"/>
                <w:szCs w:val="24"/>
              </w:rPr>
              <w:t>е</w:t>
            </w:r>
            <w:r w:rsidRPr="00F8181D">
              <w:rPr>
                <w:rFonts w:eastAsia="Calibri"/>
                <w:spacing w:val="1"/>
                <w:sz w:val="24"/>
                <w:szCs w:val="24"/>
              </w:rPr>
              <w:t>ни</w:t>
            </w:r>
            <w:r w:rsidRPr="00F8181D">
              <w:rPr>
                <w:rFonts w:eastAsia="Calibri"/>
                <w:sz w:val="24"/>
                <w:szCs w:val="24"/>
              </w:rPr>
              <w:t xml:space="preserve">е с </w:t>
            </w:r>
            <w:r w:rsidRPr="00F8181D">
              <w:rPr>
                <w:rFonts w:eastAsia="Calibri"/>
                <w:spacing w:val="1"/>
                <w:sz w:val="24"/>
                <w:szCs w:val="24"/>
              </w:rPr>
              <w:t>п</w:t>
            </w:r>
            <w:r w:rsidRPr="00F8181D">
              <w:rPr>
                <w:rFonts w:eastAsia="Calibri"/>
                <w:sz w:val="24"/>
                <w:szCs w:val="24"/>
              </w:rPr>
              <w:t>ро</w:t>
            </w:r>
            <w:r w:rsidRPr="00F8181D">
              <w:rPr>
                <w:rFonts w:eastAsia="Calibri"/>
                <w:spacing w:val="2"/>
                <w:sz w:val="24"/>
                <w:szCs w:val="24"/>
              </w:rPr>
              <w:t>г</w:t>
            </w:r>
            <w:r w:rsidRPr="00F8181D">
              <w:rPr>
                <w:rFonts w:eastAsia="Calibri"/>
                <w:spacing w:val="-7"/>
                <w:sz w:val="24"/>
                <w:szCs w:val="24"/>
              </w:rPr>
              <w:t>у</w:t>
            </w:r>
            <w:r w:rsidRPr="00F8181D">
              <w:rPr>
                <w:rFonts w:eastAsia="Calibri"/>
                <w:sz w:val="24"/>
                <w:szCs w:val="24"/>
              </w:rPr>
              <w:t>л</w:t>
            </w:r>
            <w:r w:rsidRPr="00F8181D">
              <w:rPr>
                <w:rFonts w:eastAsia="Calibri"/>
                <w:spacing w:val="1"/>
                <w:sz w:val="24"/>
                <w:szCs w:val="24"/>
              </w:rPr>
              <w:t>к</w:t>
            </w:r>
            <w:r w:rsidRPr="00F8181D">
              <w:rPr>
                <w:rFonts w:eastAsia="Calibri"/>
                <w:sz w:val="24"/>
                <w:szCs w:val="24"/>
              </w:rPr>
              <w:t>и</w:t>
            </w:r>
          </w:p>
        </w:tc>
        <w:tc>
          <w:tcPr>
            <w:tcW w:w="2409" w:type="dxa"/>
          </w:tcPr>
          <w:p w:rsidR="00F8181D" w:rsidRPr="00F8181D" w:rsidRDefault="00F8181D" w:rsidP="00F8181D">
            <w:pPr>
              <w:widowControl/>
              <w:autoSpaceDE/>
              <w:autoSpaceDN/>
              <w:rPr>
                <w:rFonts w:eastAsia="Calibri"/>
                <w:sz w:val="24"/>
                <w:szCs w:val="24"/>
              </w:rPr>
            </w:pPr>
            <w:r w:rsidRPr="00F8181D">
              <w:rPr>
                <w:rFonts w:eastAsia="Calibri"/>
                <w:sz w:val="24"/>
                <w:szCs w:val="24"/>
              </w:rPr>
              <w:t>10.50</w:t>
            </w:r>
            <w:r w:rsidRPr="00F8181D">
              <w:rPr>
                <w:rFonts w:eastAsia="Calibri"/>
                <w:spacing w:val="-1"/>
                <w:sz w:val="24"/>
                <w:szCs w:val="24"/>
              </w:rPr>
              <w:t xml:space="preserve"> – </w:t>
            </w:r>
            <w:r w:rsidRPr="00F8181D">
              <w:rPr>
                <w:rFonts w:eastAsia="Calibri"/>
                <w:sz w:val="24"/>
                <w:szCs w:val="24"/>
              </w:rPr>
              <w:t>13.10/10.50 – 13.15</w:t>
            </w:r>
          </w:p>
        </w:tc>
        <w:tc>
          <w:tcPr>
            <w:tcW w:w="1843" w:type="dxa"/>
          </w:tcPr>
          <w:p w:rsidR="00F8181D" w:rsidRPr="00F8181D" w:rsidRDefault="00F8181D" w:rsidP="00F8181D">
            <w:pPr>
              <w:widowControl/>
              <w:autoSpaceDE/>
              <w:autoSpaceDN/>
              <w:rPr>
                <w:rFonts w:eastAsia="Calibri"/>
                <w:sz w:val="24"/>
                <w:szCs w:val="24"/>
              </w:rPr>
            </w:pPr>
            <w:r w:rsidRPr="00F8181D">
              <w:rPr>
                <w:rFonts w:eastAsia="Calibri"/>
                <w:sz w:val="24"/>
                <w:szCs w:val="24"/>
              </w:rPr>
              <w:t>10.50</w:t>
            </w:r>
            <w:r w:rsidRPr="00F8181D">
              <w:rPr>
                <w:rFonts w:eastAsia="Calibri"/>
                <w:spacing w:val="-1"/>
                <w:sz w:val="24"/>
                <w:szCs w:val="24"/>
              </w:rPr>
              <w:t xml:space="preserve"> –  </w:t>
            </w:r>
            <w:r w:rsidRPr="00F8181D">
              <w:rPr>
                <w:rFonts w:eastAsia="Calibri"/>
                <w:sz w:val="24"/>
                <w:szCs w:val="24"/>
              </w:rPr>
              <w:t>13.15</w:t>
            </w:r>
          </w:p>
        </w:tc>
        <w:tc>
          <w:tcPr>
            <w:tcW w:w="1844" w:type="dxa"/>
          </w:tcPr>
          <w:p w:rsidR="00F8181D" w:rsidRPr="00F8181D" w:rsidRDefault="00F8181D" w:rsidP="00F8181D">
            <w:pPr>
              <w:widowControl/>
              <w:autoSpaceDE/>
              <w:autoSpaceDN/>
              <w:rPr>
                <w:rFonts w:eastAsia="Calibri"/>
                <w:sz w:val="24"/>
                <w:szCs w:val="24"/>
              </w:rPr>
            </w:pPr>
            <w:r w:rsidRPr="00F8181D">
              <w:rPr>
                <w:rFonts w:eastAsia="Calibri"/>
                <w:sz w:val="24"/>
                <w:szCs w:val="24"/>
              </w:rPr>
              <w:t>10.50</w:t>
            </w:r>
            <w:r w:rsidRPr="00F8181D">
              <w:rPr>
                <w:rFonts w:eastAsia="Calibri"/>
                <w:spacing w:val="-1"/>
                <w:sz w:val="24"/>
                <w:szCs w:val="24"/>
              </w:rPr>
              <w:t xml:space="preserve"> – </w:t>
            </w:r>
            <w:r w:rsidRPr="00F8181D">
              <w:rPr>
                <w:rFonts w:eastAsia="Calibri"/>
                <w:sz w:val="24"/>
                <w:szCs w:val="24"/>
              </w:rPr>
              <w:t>13.15</w:t>
            </w:r>
          </w:p>
        </w:tc>
      </w:tr>
      <w:tr w:rsidR="00F8181D" w:rsidRPr="00F8181D" w:rsidTr="00DB5F55">
        <w:tc>
          <w:tcPr>
            <w:tcW w:w="4042" w:type="dxa"/>
          </w:tcPr>
          <w:p w:rsidR="00F8181D" w:rsidRPr="00F8181D" w:rsidRDefault="00F8181D" w:rsidP="00F8181D">
            <w:pPr>
              <w:widowControl/>
              <w:autoSpaceDE/>
              <w:autoSpaceDN/>
              <w:rPr>
                <w:rFonts w:eastAsia="Calibri"/>
                <w:sz w:val="24"/>
                <w:szCs w:val="24"/>
              </w:rPr>
            </w:pPr>
            <w:r w:rsidRPr="00F8181D">
              <w:rPr>
                <w:rFonts w:eastAsia="Calibri"/>
                <w:sz w:val="24"/>
                <w:szCs w:val="24"/>
              </w:rPr>
              <w:t>Подготов</w:t>
            </w:r>
            <w:r w:rsidRPr="00F8181D">
              <w:rPr>
                <w:rFonts w:eastAsia="Calibri"/>
                <w:spacing w:val="1"/>
                <w:sz w:val="24"/>
                <w:szCs w:val="24"/>
              </w:rPr>
              <w:t>к</w:t>
            </w:r>
            <w:r w:rsidRPr="00F8181D">
              <w:rPr>
                <w:rFonts w:eastAsia="Calibri"/>
                <w:sz w:val="24"/>
                <w:szCs w:val="24"/>
              </w:rPr>
              <w:t>а к об</w:t>
            </w:r>
            <w:r w:rsidRPr="00F8181D">
              <w:rPr>
                <w:rFonts w:eastAsia="Calibri"/>
                <w:spacing w:val="-1"/>
                <w:sz w:val="24"/>
                <w:szCs w:val="24"/>
              </w:rPr>
              <w:t>е</w:t>
            </w:r>
            <w:r w:rsidRPr="00F8181D">
              <w:rPr>
                <w:rFonts w:eastAsia="Calibri"/>
                <w:spacing w:val="2"/>
                <w:sz w:val="24"/>
                <w:szCs w:val="24"/>
              </w:rPr>
              <w:t>д</w:t>
            </w:r>
            <w:r w:rsidRPr="00F8181D">
              <w:rPr>
                <w:rFonts w:eastAsia="Calibri"/>
                <w:spacing w:val="-5"/>
                <w:sz w:val="24"/>
                <w:szCs w:val="24"/>
              </w:rPr>
              <w:t>у</w:t>
            </w:r>
            <w:r w:rsidRPr="00F8181D">
              <w:rPr>
                <w:rFonts w:eastAsia="Calibri"/>
                <w:sz w:val="24"/>
                <w:szCs w:val="24"/>
              </w:rPr>
              <w:t>, о</w:t>
            </w:r>
            <w:r w:rsidRPr="00F8181D">
              <w:rPr>
                <w:rFonts w:eastAsia="Calibri"/>
                <w:spacing w:val="2"/>
                <w:sz w:val="24"/>
                <w:szCs w:val="24"/>
              </w:rPr>
              <w:t>б</w:t>
            </w:r>
            <w:r w:rsidRPr="00F8181D">
              <w:rPr>
                <w:rFonts w:eastAsia="Calibri"/>
                <w:spacing w:val="-1"/>
                <w:sz w:val="24"/>
                <w:szCs w:val="24"/>
              </w:rPr>
              <w:t>е</w:t>
            </w:r>
            <w:r w:rsidRPr="00F8181D">
              <w:rPr>
                <w:rFonts w:eastAsia="Calibri"/>
                <w:sz w:val="24"/>
                <w:szCs w:val="24"/>
              </w:rPr>
              <w:t>д</w:t>
            </w:r>
          </w:p>
        </w:tc>
        <w:tc>
          <w:tcPr>
            <w:tcW w:w="2409" w:type="dxa"/>
          </w:tcPr>
          <w:p w:rsidR="00F8181D" w:rsidRPr="00F8181D" w:rsidRDefault="00F8181D" w:rsidP="00F8181D">
            <w:pPr>
              <w:widowControl/>
              <w:autoSpaceDE/>
              <w:autoSpaceDN/>
              <w:rPr>
                <w:rFonts w:eastAsia="Calibri"/>
                <w:sz w:val="24"/>
                <w:szCs w:val="24"/>
              </w:rPr>
            </w:pPr>
            <w:r w:rsidRPr="00F8181D">
              <w:rPr>
                <w:rFonts w:eastAsia="Calibri"/>
                <w:sz w:val="24"/>
                <w:szCs w:val="24"/>
              </w:rPr>
              <w:t>13.10 – 13.40/(13.15 – 13.40)</w:t>
            </w:r>
          </w:p>
        </w:tc>
        <w:tc>
          <w:tcPr>
            <w:tcW w:w="1843" w:type="dxa"/>
          </w:tcPr>
          <w:p w:rsidR="00F8181D" w:rsidRPr="00F8181D" w:rsidRDefault="00F8181D" w:rsidP="00F8181D">
            <w:pPr>
              <w:widowControl/>
              <w:autoSpaceDE/>
              <w:autoSpaceDN/>
              <w:rPr>
                <w:rFonts w:eastAsia="Calibri"/>
                <w:sz w:val="24"/>
                <w:szCs w:val="24"/>
              </w:rPr>
            </w:pPr>
            <w:r w:rsidRPr="00F8181D">
              <w:rPr>
                <w:rFonts w:eastAsia="Calibri"/>
                <w:sz w:val="24"/>
                <w:szCs w:val="24"/>
              </w:rPr>
              <w:t>13.15 – 13.40</w:t>
            </w:r>
          </w:p>
        </w:tc>
        <w:tc>
          <w:tcPr>
            <w:tcW w:w="1844" w:type="dxa"/>
          </w:tcPr>
          <w:p w:rsidR="00F8181D" w:rsidRPr="00F8181D" w:rsidRDefault="00F8181D" w:rsidP="00F8181D">
            <w:pPr>
              <w:widowControl/>
              <w:autoSpaceDE/>
              <w:autoSpaceDN/>
              <w:rPr>
                <w:rFonts w:eastAsia="Calibri"/>
                <w:sz w:val="24"/>
                <w:szCs w:val="24"/>
              </w:rPr>
            </w:pPr>
            <w:r w:rsidRPr="00F8181D">
              <w:rPr>
                <w:rFonts w:eastAsia="Calibri"/>
                <w:sz w:val="24"/>
                <w:szCs w:val="24"/>
              </w:rPr>
              <w:t>13.15</w:t>
            </w:r>
            <w:r w:rsidRPr="00F8181D">
              <w:rPr>
                <w:rFonts w:eastAsia="Calibri"/>
                <w:spacing w:val="-1"/>
                <w:sz w:val="24"/>
                <w:szCs w:val="24"/>
              </w:rPr>
              <w:t xml:space="preserve"> – </w:t>
            </w:r>
            <w:r w:rsidRPr="00F8181D">
              <w:rPr>
                <w:rFonts w:eastAsia="Calibri"/>
                <w:sz w:val="24"/>
                <w:szCs w:val="24"/>
              </w:rPr>
              <w:t>13.40</w:t>
            </w:r>
          </w:p>
        </w:tc>
      </w:tr>
      <w:tr w:rsidR="00F8181D" w:rsidRPr="00F8181D" w:rsidTr="00DB5F55">
        <w:tc>
          <w:tcPr>
            <w:tcW w:w="4042" w:type="dxa"/>
          </w:tcPr>
          <w:p w:rsidR="00F8181D" w:rsidRPr="00F8181D" w:rsidRDefault="00F8181D" w:rsidP="00F8181D">
            <w:pPr>
              <w:widowControl/>
              <w:autoSpaceDE/>
              <w:autoSpaceDN/>
              <w:rPr>
                <w:rFonts w:eastAsia="Calibri"/>
                <w:sz w:val="24"/>
                <w:szCs w:val="24"/>
              </w:rPr>
            </w:pPr>
            <w:r w:rsidRPr="00F8181D">
              <w:rPr>
                <w:rFonts w:eastAsia="Calibri"/>
                <w:sz w:val="24"/>
                <w:szCs w:val="24"/>
              </w:rPr>
              <w:t>Подготов</w:t>
            </w:r>
            <w:r w:rsidRPr="00F8181D">
              <w:rPr>
                <w:rFonts w:eastAsia="Calibri"/>
                <w:spacing w:val="1"/>
                <w:sz w:val="24"/>
                <w:szCs w:val="24"/>
              </w:rPr>
              <w:t>к</w:t>
            </w:r>
            <w:r w:rsidRPr="00F8181D">
              <w:rPr>
                <w:rFonts w:eastAsia="Calibri"/>
                <w:sz w:val="24"/>
                <w:szCs w:val="24"/>
              </w:rPr>
              <w:t xml:space="preserve">а </w:t>
            </w:r>
            <w:r w:rsidRPr="00F8181D">
              <w:rPr>
                <w:rFonts w:eastAsia="Calibri"/>
                <w:spacing w:val="1"/>
                <w:sz w:val="24"/>
                <w:szCs w:val="24"/>
              </w:rPr>
              <w:t>к</w:t>
            </w:r>
            <w:r w:rsidRPr="00F8181D">
              <w:rPr>
                <w:rFonts w:eastAsia="Calibri"/>
                <w:sz w:val="24"/>
                <w:szCs w:val="24"/>
              </w:rPr>
              <w:t>о с</w:t>
            </w:r>
            <w:r w:rsidRPr="00F8181D">
              <w:rPr>
                <w:rFonts w:eastAsia="Calibri"/>
                <w:spacing w:val="3"/>
                <w:sz w:val="24"/>
                <w:szCs w:val="24"/>
              </w:rPr>
              <w:t>н</w:t>
            </w:r>
            <w:r w:rsidRPr="00F8181D">
              <w:rPr>
                <w:rFonts w:eastAsia="Calibri"/>
                <w:spacing w:val="-5"/>
                <w:sz w:val="24"/>
                <w:szCs w:val="24"/>
              </w:rPr>
              <w:t>у</w:t>
            </w:r>
            <w:r w:rsidRPr="00F8181D">
              <w:rPr>
                <w:rFonts w:eastAsia="Calibri"/>
                <w:sz w:val="24"/>
                <w:szCs w:val="24"/>
              </w:rPr>
              <w:t xml:space="preserve">, </w:t>
            </w:r>
            <w:r w:rsidRPr="00F8181D">
              <w:rPr>
                <w:rFonts w:eastAsia="Calibri"/>
                <w:spacing w:val="-1"/>
                <w:sz w:val="24"/>
                <w:szCs w:val="24"/>
              </w:rPr>
              <w:t>с</w:t>
            </w:r>
            <w:r w:rsidRPr="00F8181D">
              <w:rPr>
                <w:rFonts w:eastAsia="Calibri"/>
                <w:sz w:val="24"/>
                <w:szCs w:val="24"/>
              </w:rPr>
              <w:t>он</w:t>
            </w:r>
          </w:p>
        </w:tc>
        <w:tc>
          <w:tcPr>
            <w:tcW w:w="2409" w:type="dxa"/>
          </w:tcPr>
          <w:p w:rsidR="00F8181D" w:rsidRPr="00F8181D" w:rsidRDefault="00F8181D" w:rsidP="00F8181D">
            <w:pPr>
              <w:widowControl/>
              <w:autoSpaceDE/>
              <w:autoSpaceDN/>
              <w:rPr>
                <w:rFonts w:eastAsia="Calibri"/>
                <w:sz w:val="24"/>
                <w:szCs w:val="24"/>
              </w:rPr>
            </w:pPr>
            <w:r w:rsidRPr="00F8181D">
              <w:rPr>
                <w:rFonts w:eastAsia="Calibri"/>
                <w:sz w:val="24"/>
                <w:szCs w:val="24"/>
              </w:rPr>
              <w:t>13.40 – 16.00/(13.40 – 16.00)</w:t>
            </w:r>
          </w:p>
        </w:tc>
        <w:tc>
          <w:tcPr>
            <w:tcW w:w="1843" w:type="dxa"/>
          </w:tcPr>
          <w:p w:rsidR="00F8181D" w:rsidRPr="00F8181D" w:rsidRDefault="00F8181D" w:rsidP="00F8181D">
            <w:pPr>
              <w:widowControl/>
              <w:autoSpaceDE/>
              <w:autoSpaceDN/>
              <w:rPr>
                <w:rFonts w:eastAsia="Calibri"/>
                <w:sz w:val="24"/>
                <w:szCs w:val="24"/>
              </w:rPr>
            </w:pPr>
            <w:r w:rsidRPr="00F8181D">
              <w:rPr>
                <w:rFonts w:eastAsia="Calibri"/>
                <w:sz w:val="24"/>
                <w:szCs w:val="24"/>
              </w:rPr>
              <w:t>13.40 – 16.00</w:t>
            </w:r>
          </w:p>
        </w:tc>
        <w:tc>
          <w:tcPr>
            <w:tcW w:w="1844" w:type="dxa"/>
          </w:tcPr>
          <w:p w:rsidR="00F8181D" w:rsidRPr="00F8181D" w:rsidRDefault="00F8181D" w:rsidP="00F8181D">
            <w:pPr>
              <w:widowControl/>
              <w:autoSpaceDE/>
              <w:autoSpaceDN/>
              <w:rPr>
                <w:rFonts w:eastAsia="Calibri"/>
                <w:sz w:val="24"/>
                <w:szCs w:val="24"/>
              </w:rPr>
            </w:pPr>
            <w:r w:rsidRPr="00F8181D">
              <w:rPr>
                <w:rFonts w:eastAsia="Calibri"/>
                <w:sz w:val="24"/>
                <w:szCs w:val="24"/>
              </w:rPr>
              <w:t>13.40 –  16.00</w:t>
            </w:r>
          </w:p>
        </w:tc>
      </w:tr>
      <w:tr w:rsidR="00F8181D" w:rsidRPr="00F8181D" w:rsidTr="00DB5F55">
        <w:tc>
          <w:tcPr>
            <w:tcW w:w="4042" w:type="dxa"/>
          </w:tcPr>
          <w:p w:rsidR="00F8181D" w:rsidRPr="00F8181D" w:rsidRDefault="00F8181D" w:rsidP="00F8181D">
            <w:pPr>
              <w:widowControl/>
              <w:autoSpaceDE/>
              <w:autoSpaceDN/>
              <w:rPr>
                <w:rFonts w:eastAsia="Calibri"/>
                <w:sz w:val="24"/>
                <w:szCs w:val="24"/>
              </w:rPr>
            </w:pPr>
            <w:r w:rsidRPr="00F8181D">
              <w:rPr>
                <w:rFonts w:eastAsia="Calibri"/>
                <w:sz w:val="24"/>
                <w:szCs w:val="24"/>
              </w:rPr>
              <w:t>По</w:t>
            </w:r>
            <w:r w:rsidRPr="00F8181D">
              <w:rPr>
                <w:rFonts w:eastAsia="Calibri"/>
                <w:spacing w:val="-1"/>
                <w:sz w:val="24"/>
                <w:szCs w:val="24"/>
              </w:rPr>
              <w:t>с</w:t>
            </w:r>
            <w:r w:rsidRPr="00F8181D">
              <w:rPr>
                <w:rFonts w:eastAsia="Calibri"/>
                <w:sz w:val="24"/>
                <w:szCs w:val="24"/>
              </w:rPr>
              <w:t>т</w:t>
            </w:r>
            <w:r w:rsidRPr="00F8181D">
              <w:rPr>
                <w:rFonts w:eastAsia="Calibri"/>
                <w:spacing w:val="-1"/>
                <w:sz w:val="24"/>
                <w:szCs w:val="24"/>
              </w:rPr>
              <w:t>е</w:t>
            </w:r>
            <w:r w:rsidRPr="00F8181D">
              <w:rPr>
                <w:rFonts w:eastAsia="Calibri"/>
                <w:spacing w:val="1"/>
                <w:sz w:val="24"/>
                <w:szCs w:val="24"/>
              </w:rPr>
              <w:t>п</w:t>
            </w:r>
            <w:r w:rsidRPr="00F8181D">
              <w:rPr>
                <w:rFonts w:eastAsia="Calibri"/>
                <w:spacing w:val="-1"/>
                <w:sz w:val="24"/>
                <w:szCs w:val="24"/>
              </w:rPr>
              <w:t>е</w:t>
            </w:r>
            <w:r w:rsidRPr="00F8181D">
              <w:rPr>
                <w:rFonts w:eastAsia="Calibri"/>
                <w:spacing w:val="1"/>
                <w:sz w:val="24"/>
                <w:szCs w:val="24"/>
              </w:rPr>
              <w:t>нн</w:t>
            </w:r>
            <w:r w:rsidRPr="00F8181D">
              <w:rPr>
                <w:rFonts w:eastAsia="Calibri"/>
                <w:sz w:val="24"/>
                <w:szCs w:val="24"/>
              </w:rPr>
              <w:t xml:space="preserve">ый </w:t>
            </w:r>
            <w:r w:rsidRPr="00F8181D">
              <w:rPr>
                <w:rFonts w:eastAsia="Calibri"/>
                <w:spacing w:val="1"/>
                <w:sz w:val="24"/>
                <w:szCs w:val="24"/>
              </w:rPr>
              <w:t>п</w:t>
            </w:r>
            <w:r w:rsidRPr="00F8181D">
              <w:rPr>
                <w:rFonts w:eastAsia="Calibri"/>
                <w:sz w:val="24"/>
                <w:szCs w:val="24"/>
              </w:rPr>
              <w:t>о</w:t>
            </w:r>
            <w:r w:rsidRPr="00F8181D">
              <w:rPr>
                <w:rFonts w:eastAsia="Calibri"/>
                <w:spacing w:val="-2"/>
                <w:sz w:val="24"/>
                <w:szCs w:val="24"/>
              </w:rPr>
              <w:t>д</w:t>
            </w:r>
            <w:r w:rsidRPr="00F8181D">
              <w:rPr>
                <w:rFonts w:eastAsia="Calibri"/>
                <w:sz w:val="24"/>
                <w:szCs w:val="24"/>
              </w:rPr>
              <w:t>ъё</w:t>
            </w:r>
            <w:r w:rsidRPr="00F8181D">
              <w:rPr>
                <w:rFonts w:eastAsia="Calibri"/>
                <w:spacing w:val="-1"/>
                <w:sz w:val="24"/>
                <w:szCs w:val="24"/>
              </w:rPr>
              <w:t>м</w:t>
            </w:r>
            <w:r w:rsidRPr="00F8181D">
              <w:rPr>
                <w:rFonts w:eastAsia="Calibri"/>
                <w:sz w:val="24"/>
                <w:szCs w:val="24"/>
              </w:rPr>
              <w:t>,  воз</w:t>
            </w:r>
            <w:r w:rsidRPr="00F8181D">
              <w:rPr>
                <w:rFonts w:eastAsia="Calibri"/>
                <w:spacing w:val="2"/>
                <w:sz w:val="24"/>
                <w:szCs w:val="24"/>
              </w:rPr>
              <w:t>д</w:t>
            </w:r>
            <w:r w:rsidRPr="00F8181D">
              <w:rPr>
                <w:rFonts w:eastAsia="Calibri"/>
                <w:spacing w:val="-5"/>
                <w:sz w:val="24"/>
                <w:szCs w:val="24"/>
              </w:rPr>
              <w:t>у</w:t>
            </w:r>
            <w:r w:rsidRPr="00F8181D">
              <w:rPr>
                <w:rFonts w:eastAsia="Calibri"/>
                <w:sz w:val="24"/>
                <w:szCs w:val="24"/>
              </w:rPr>
              <w:t>ш</w:t>
            </w:r>
            <w:r w:rsidRPr="00F8181D">
              <w:rPr>
                <w:rFonts w:eastAsia="Calibri"/>
                <w:spacing w:val="1"/>
                <w:sz w:val="24"/>
                <w:szCs w:val="24"/>
              </w:rPr>
              <w:t>н</w:t>
            </w:r>
            <w:r w:rsidRPr="00F8181D">
              <w:rPr>
                <w:rFonts w:eastAsia="Calibri"/>
                <w:sz w:val="24"/>
                <w:szCs w:val="24"/>
              </w:rPr>
              <w:t>ы</w:t>
            </w:r>
            <w:r w:rsidRPr="00F8181D">
              <w:rPr>
                <w:rFonts w:eastAsia="Calibri"/>
                <w:spacing w:val="-1"/>
                <w:sz w:val="24"/>
                <w:szCs w:val="24"/>
              </w:rPr>
              <w:t>е</w:t>
            </w:r>
            <w:r w:rsidRPr="00F8181D">
              <w:rPr>
                <w:rFonts w:eastAsia="Calibri"/>
                <w:sz w:val="24"/>
                <w:szCs w:val="24"/>
              </w:rPr>
              <w:t>, вод</w:t>
            </w:r>
            <w:r w:rsidRPr="00F8181D">
              <w:rPr>
                <w:rFonts w:eastAsia="Calibri"/>
                <w:spacing w:val="1"/>
                <w:sz w:val="24"/>
                <w:szCs w:val="24"/>
              </w:rPr>
              <w:t>н</w:t>
            </w:r>
            <w:r w:rsidRPr="00F8181D">
              <w:rPr>
                <w:rFonts w:eastAsia="Calibri"/>
                <w:sz w:val="24"/>
                <w:szCs w:val="24"/>
              </w:rPr>
              <w:t xml:space="preserve">ые </w:t>
            </w:r>
            <w:r w:rsidRPr="00F8181D">
              <w:rPr>
                <w:rFonts w:eastAsia="Calibri"/>
                <w:spacing w:val="1"/>
                <w:sz w:val="24"/>
                <w:szCs w:val="24"/>
              </w:rPr>
              <w:t>п</w:t>
            </w:r>
            <w:r w:rsidRPr="00F8181D">
              <w:rPr>
                <w:rFonts w:eastAsia="Calibri"/>
                <w:sz w:val="24"/>
                <w:szCs w:val="24"/>
              </w:rPr>
              <w:t>ро</w:t>
            </w:r>
            <w:r w:rsidRPr="00F8181D">
              <w:rPr>
                <w:rFonts w:eastAsia="Calibri"/>
                <w:spacing w:val="1"/>
                <w:sz w:val="24"/>
                <w:szCs w:val="24"/>
              </w:rPr>
              <w:t>ц</w:t>
            </w:r>
            <w:r w:rsidRPr="00F8181D">
              <w:rPr>
                <w:rFonts w:eastAsia="Calibri"/>
                <w:spacing w:val="-1"/>
                <w:sz w:val="24"/>
                <w:szCs w:val="24"/>
              </w:rPr>
              <w:t>е</w:t>
            </w:r>
            <w:r w:rsidRPr="00F8181D">
              <w:rPr>
                <w:rFonts w:eastAsia="Calibri"/>
                <w:spacing w:val="2"/>
                <w:sz w:val="24"/>
                <w:szCs w:val="24"/>
              </w:rPr>
              <w:t>д</w:t>
            </w:r>
            <w:r w:rsidRPr="00F8181D">
              <w:rPr>
                <w:rFonts w:eastAsia="Calibri"/>
                <w:spacing w:val="-5"/>
                <w:sz w:val="24"/>
                <w:szCs w:val="24"/>
              </w:rPr>
              <w:t>у</w:t>
            </w:r>
            <w:r w:rsidRPr="00F8181D">
              <w:rPr>
                <w:rFonts w:eastAsia="Calibri"/>
                <w:sz w:val="24"/>
                <w:szCs w:val="24"/>
              </w:rPr>
              <w:t>ры</w:t>
            </w:r>
          </w:p>
        </w:tc>
        <w:tc>
          <w:tcPr>
            <w:tcW w:w="2409" w:type="dxa"/>
          </w:tcPr>
          <w:p w:rsidR="00F8181D" w:rsidRPr="00F8181D" w:rsidRDefault="00F8181D" w:rsidP="00F8181D">
            <w:pPr>
              <w:widowControl/>
              <w:autoSpaceDE/>
              <w:autoSpaceDN/>
              <w:rPr>
                <w:rFonts w:eastAsia="Calibri"/>
                <w:sz w:val="24"/>
                <w:szCs w:val="24"/>
              </w:rPr>
            </w:pPr>
            <w:r w:rsidRPr="00F8181D">
              <w:rPr>
                <w:rFonts w:eastAsia="Calibri"/>
                <w:sz w:val="24"/>
                <w:szCs w:val="24"/>
              </w:rPr>
              <w:t>16.00 – 16.10/(16.00 – 16.10)</w:t>
            </w:r>
          </w:p>
        </w:tc>
        <w:tc>
          <w:tcPr>
            <w:tcW w:w="1843" w:type="dxa"/>
          </w:tcPr>
          <w:p w:rsidR="00F8181D" w:rsidRPr="00F8181D" w:rsidRDefault="00F8181D" w:rsidP="00F8181D">
            <w:pPr>
              <w:widowControl/>
              <w:autoSpaceDE/>
              <w:autoSpaceDN/>
              <w:rPr>
                <w:rFonts w:eastAsia="Calibri"/>
                <w:sz w:val="24"/>
                <w:szCs w:val="24"/>
              </w:rPr>
            </w:pPr>
            <w:r w:rsidRPr="00F8181D">
              <w:rPr>
                <w:rFonts w:eastAsia="Calibri"/>
                <w:sz w:val="24"/>
                <w:szCs w:val="24"/>
              </w:rPr>
              <w:t xml:space="preserve"> 16.00 – 16.10</w:t>
            </w:r>
          </w:p>
        </w:tc>
        <w:tc>
          <w:tcPr>
            <w:tcW w:w="1844" w:type="dxa"/>
          </w:tcPr>
          <w:p w:rsidR="00F8181D" w:rsidRPr="00F8181D" w:rsidRDefault="00F8181D" w:rsidP="00F8181D">
            <w:pPr>
              <w:widowControl/>
              <w:autoSpaceDE/>
              <w:autoSpaceDN/>
              <w:rPr>
                <w:rFonts w:eastAsia="Calibri"/>
                <w:sz w:val="24"/>
                <w:szCs w:val="24"/>
              </w:rPr>
            </w:pPr>
            <w:r w:rsidRPr="00F8181D">
              <w:rPr>
                <w:rFonts w:eastAsia="Calibri"/>
                <w:sz w:val="24"/>
                <w:szCs w:val="24"/>
              </w:rPr>
              <w:t>16.00</w:t>
            </w:r>
            <w:r w:rsidRPr="00F8181D">
              <w:rPr>
                <w:rFonts w:eastAsia="Calibri"/>
                <w:spacing w:val="-1"/>
                <w:sz w:val="24"/>
                <w:szCs w:val="24"/>
              </w:rPr>
              <w:t xml:space="preserve"> – </w:t>
            </w:r>
            <w:r w:rsidRPr="00F8181D">
              <w:rPr>
                <w:rFonts w:eastAsia="Calibri"/>
                <w:sz w:val="24"/>
                <w:szCs w:val="24"/>
              </w:rPr>
              <w:t>16.10</w:t>
            </w:r>
          </w:p>
        </w:tc>
      </w:tr>
      <w:tr w:rsidR="00F8181D" w:rsidRPr="00F8181D" w:rsidTr="00DB5F55">
        <w:tc>
          <w:tcPr>
            <w:tcW w:w="4042" w:type="dxa"/>
          </w:tcPr>
          <w:p w:rsidR="00F8181D" w:rsidRPr="00F8181D" w:rsidRDefault="00F8181D" w:rsidP="00F8181D">
            <w:pPr>
              <w:widowControl/>
              <w:autoSpaceDE/>
              <w:autoSpaceDN/>
              <w:rPr>
                <w:rFonts w:eastAsia="Calibri"/>
                <w:sz w:val="24"/>
                <w:szCs w:val="24"/>
              </w:rPr>
            </w:pPr>
            <w:r w:rsidRPr="00F8181D">
              <w:rPr>
                <w:rFonts w:eastAsia="Calibri"/>
                <w:sz w:val="24"/>
                <w:szCs w:val="24"/>
              </w:rPr>
              <w:t xml:space="preserve"> Полдник </w:t>
            </w:r>
          </w:p>
        </w:tc>
        <w:tc>
          <w:tcPr>
            <w:tcW w:w="2409" w:type="dxa"/>
          </w:tcPr>
          <w:p w:rsidR="00F8181D" w:rsidRPr="00F8181D" w:rsidRDefault="00F8181D" w:rsidP="00F8181D">
            <w:pPr>
              <w:widowControl/>
              <w:autoSpaceDE/>
              <w:autoSpaceDN/>
              <w:rPr>
                <w:rFonts w:eastAsia="Calibri"/>
                <w:sz w:val="24"/>
                <w:szCs w:val="24"/>
              </w:rPr>
            </w:pPr>
            <w:r w:rsidRPr="00F8181D">
              <w:rPr>
                <w:rFonts w:eastAsia="Calibri"/>
                <w:sz w:val="24"/>
                <w:szCs w:val="24"/>
              </w:rPr>
              <w:t>16.10 – 16.30/(16.10 – 16.30)</w:t>
            </w:r>
          </w:p>
        </w:tc>
        <w:tc>
          <w:tcPr>
            <w:tcW w:w="1843" w:type="dxa"/>
          </w:tcPr>
          <w:p w:rsidR="00F8181D" w:rsidRPr="00F8181D" w:rsidRDefault="00F8181D" w:rsidP="00F8181D">
            <w:pPr>
              <w:widowControl/>
              <w:autoSpaceDE/>
              <w:autoSpaceDN/>
              <w:rPr>
                <w:rFonts w:eastAsia="Calibri"/>
                <w:sz w:val="24"/>
                <w:szCs w:val="24"/>
              </w:rPr>
            </w:pPr>
            <w:r w:rsidRPr="00F8181D">
              <w:rPr>
                <w:rFonts w:eastAsia="Calibri"/>
                <w:sz w:val="24"/>
                <w:szCs w:val="24"/>
              </w:rPr>
              <w:t>16.10 – 16.30</w:t>
            </w:r>
          </w:p>
        </w:tc>
        <w:tc>
          <w:tcPr>
            <w:tcW w:w="1844" w:type="dxa"/>
          </w:tcPr>
          <w:p w:rsidR="00F8181D" w:rsidRPr="00F8181D" w:rsidRDefault="00F8181D" w:rsidP="00F8181D">
            <w:pPr>
              <w:widowControl/>
              <w:autoSpaceDE/>
              <w:autoSpaceDN/>
              <w:rPr>
                <w:rFonts w:eastAsia="Calibri"/>
                <w:sz w:val="24"/>
                <w:szCs w:val="24"/>
              </w:rPr>
            </w:pPr>
            <w:r w:rsidRPr="00F8181D">
              <w:rPr>
                <w:rFonts w:eastAsia="Calibri"/>
                <w:sz w:val="24"/>
                <w:szCs w:val="24"/>
              </w:rPr>
              <w:t>16.10 – 16.30</w:t>
            </w:r>
          </w:p>
        </w:tc>
      </w:tr>
      <w:tr w:rsidR="00F8181D" w:rsidRPr="00F8181D" w:rsidTr="00DB5F55">
        <w:tc>
          <w:tcPr>
            <w:tcW w:w="4042" w:type="dxa"/>
          </w:tcPr>
          <w:p w:rsidR="00F8181D" w:rsidRPr="00F8181D" w:rsidRDefault="00F8181D" w:rsidP="00F8181D">
            <w:pPr>
              <w:widowControl/>
              <w:autoSpaceDE/>
              <w:autoSpaceDN/>
              <w:rPr>
                <w:rFonts w:eastAsia="Calibri"/>
                <w:sz w:val="24"/>
                <w:szCs w:val="24"/>
              </w:rPr>
            </w:pPr>
            <w:r w:rsidRPr="00F8181D">
              <w:rPr>
                <w:rFonts w:eastAsia="Calibri"/>
                <w:sz w:val="24"/>
                <w:szCs w:val="24"/>
              </w:rPr>
              <w:t>Игры, досуги, общение, самостоятельная деятельность по интересам</w:t>
            </w:r>
          </w:p>
        </w:tc>
        <w:tc>
          <w:tcPr>
            <w:tcW w:w="2409" w:type="dxa"/>
          </w:tcPr>
          <w:p w:rsidR="00F8181D" w:rsidRPr="00F8181D" w:rsidRDefault="00F8181D" w:rsidP="00F8181D">
            <w:pPr>
              <w:widowControl/>
              <w:autoSpaceDE/>
              <w:autoSpaceDN/>
              <w:rPr>
                <w:rFonts w:eastAsia="Calibri"/>
                <w:sz w:val="24"/>
                <w:szCs w:val="24"/>
              </w:rPr>
            </w:pPr>
            <w:r w:rsidRPr="00F8181D">
              <w:rPr>
                <w:rFonts w:eastAsia="Calibri"/>
                <w:sz w:val="24"/>
                <w:szCs w:val="24"/>
              </w:rPr>
              <w:t>16.30 – 17.00/(16.30 – 17.00)</w:t>
            </w:r>
          </w:p>
        </w:tc>
        <w:tc>
          <w:tcPr>
            <w:tcW w:w="1843" w:type="dxa"/>
          </w:tcPr>
          <w:p w:rsidR="00F8181D" w:rsidRPr="00F8181D" w:rsidRDefault="00F8181D" w:rsidP="00F8181D">
            <w:pPr>
              <w:widowControl/>
              <w:autoSpaceDE/>
              <w:autoSpaceDN/>
              <w:rPr>
                <w:rFonts w:eastAsia="Calibri"/>
                <w:sz w:val="24"/>
                <w:szCs w:val="24"/>
              </w:rPr>
            </w:pPr>
            <w:r w:rsidRPr="00F8181D">
              <w:rPr>
                <w:rFonts w:eastAsia="Calibri"/>
                <w:sz w:val="24"/>
                <w:szCs w:val="24"/>
              </w:rPr>
              <w:t>16.30 – 17.00</w:t>
            </w:r>
          </w:p>
        </w:tc>
        <w:tc>
          <w:tcPr>
            <w:tcW w:w="1844" w:type="dxa"/>
          </w:tcPr>
          <w:p w:rsidR="00F8181D" w:rsidRPr="00F8181D" w:rsidRDefault="00F8181D" w:rsidP="00F8181D">
            <w:pPr>
              <w:widowControl/>
              <w:autoSpaceDE/>
              <w:autoSpaceDN/>
              <w:rPr>
                <w:rFonts w:eastAsia="Calibri"/>
                <w:sz w:val="24"/>
                <w:szCs w:val="24"/>
              </w:rPr>
            </w:pPr>
            <w:r w:rsidRPr="00F8181D">
              <w:rPr>
                <w:rFonts w:eastAsia="Calibri"/>
                <w:sz w:val="24"/>
                <w:szCs w:val="24"/>
              </w:rPr>
              <w:t>16.30 – 17.00</w:t>
            </w:r>
          </w:p>
        </w:tc>
      </w:tr>
      <w:tr w:rsidR="00F8181D" w:rsidRPr="00F8181D" w:rsidTr="00DB5F55">
        <w:tc>
          <w:tcPr>
            <w:tcW w:w="4042" w:type="dxa"/>
          </w:tcPr>
          <w:p w:rsidR="00F8181D" w:rsidRPr="00F8181D" w:rsidRDefault="00F8181D" w:rsidP="00F8181D">
            <w:pPr>
              <w:widowControl/>
              <w:autoSpaceDE/>
              <w:autoSpaceDN/>
              <w:rPr>
                <w:rFonts w:eastAsia="Calibri"/>
                <w:sz w:val="24"/>
                <w:szCs w:val="24"/>
              </w:rPr>
            </w:pPr>
            <w:r w:rsidRPr="00F8181D">
              <w:rPr>
                <w:rFonts w:eastAsia="Calibri"/>
                <w:sz w:val="24"/>
                <w:szCs w:val="24"/>
              </w:rPr>
              <w:t>Подготов</w:t>
            </w:r>
            <w:r w:rsidRPr="00F8181D">
              <w:rPr>
                <w:rFonts w:eastAsia="Calibri"/>
                <w:spacing w:val="1"/>
                <w:sz w:val="24"/>
                <w:szCs w:val="24"/>
              </w:rPr>
              <w:t>к</w:t>
            </w:r>
            <w:r w:rsidRPr="00F8181D">
              <w:rPr>
                <w:rFonts w:eastAsia="Calibri"/>
                <w:sz w:val="24"/>
                <w:szCs w:val="24"/>
              </w:rPr>
              <w:t>а к</w:t>
            </w:r>
            <w:r w:rsidRPr="00F8181D">
              <w:rPr>
                <w:rFonts w:eastAsia="Calibri"/>
                <w:spacing w:val="1"/>
                <w:sz w:val="24"/>
                <w:szCs w:val="24"/>
              </w:rPr>
              <w:t xml:space="preserve"> п</w:t>
            </w:r>
            <w:r w:rsidRPr="00F8181D">
              <w:rPr>
                <w:rFonts w:eastAsia="Calibri"/>
                <w:sz w:val="24"/>
                <w:szCs w:val="24"/>
              </w:rPr>
              <w:t>ро</w:t>
            </w:r>
            <w:r w:rsidRPr="00F8181D">
              <w:rPr>
                <w:rFonts w:eastAsia="Calibri"/>
                <w:spacing w:val="2"/>
                <w:sz w:val="24"/>
                <w:szCs w:val="24"/>
              </w:rPr>
              <w:t>г</w:t>
            </w:r>
            <w:r w:rsidRPr="00F8181D">
              <w:rPr>
                <w:rFonts w:eastAsia="Calibri"/>
                <w:spacing w:val="-7"/>
                <w:sz w:val="24"/>
                <w:szCs w:val="24"/>
              </w:rPr>
              <w:t>у</w:t>
            </w:r>
            <w:r w:rsidRPr="00F8181D">
              <w:rPr>
                <w:rFonts w:eastAsia="Calibri"/>
                <w:sz w:val="24"/>
                <w:szCs w:val="24"/>
              </w:rPr>
              <w:t>л</w:t>
            </w:r>
            <w:r w:rsidRPr="00F8181D">
              <w:rPr>
                <w:rFonts w:eastAsia="Calibri"/>
                <w:spacing w:val="1"/>
                <w:sz w:val="24"/>
                <w:szCs w:val="24"/>
              </w:rPr>
              <w:t>к</w:t>
            </w:r>
            <w:r w:rsidRPr="00F8181D">
              <w:rPr>
                <w:rFonts w:eastAsia="Calibri"/>
                <w:spacing w:val="-1"/>
                <w:sz w:val="24"/>
                <w:szCs w:val="24"/>
              </w:rPr>
              <w:t>е</w:t>
            </w:r>
            <w:r w:rsidRPr="00F8181D">
              <w:rPr>
                <w:rFonts w:eastAsia="Calibri"/>
                <w:sz w:val="24"/>
                <w:szCs w:val="24"/>
              </w:rPr>
              <w:t xml:space="preserve">, </w:t>
            </w:r>
            <w:r w:rsidRPr="00F8181D">
              <w:rPr>
                <w:rFonts w:eastAsia="Calibri"/>
                <w:spacing w:val="1"/>
                <w:sz w:val="24"/>
                <w:szCs w:val="24"/>
              </w:rPr>
              <w:t>п</w:t>
            </w:r>
            <w:r w:rsidRPr="00F8181D">
              <w:rPr>
                <w:rFonts w:eastAsia="Calibri"/>
                <w:sz w:val="24"/>
                <w:szCs w:val="24"/>
              </w:rPr>
              <w:t>ро</w:t>
            </w:r>
            <w:r w:rsidRPr="00F8181D">
              <w:rPr>
                <w:rFonts w:eastAsia="Calibri"/>
                <w:spacing w:val="2"/>
                <w:sz w:val="24"/>
                <w:szCs w:val="24"/>
              </w:rPr>
              <w:t>г</w:t>
            </w:r>
            <w:r w:rsidRPr="00F8181D">
              <w:rPr>
                <w:rFonts w:eastAsia="Calibri"/>
                <w:spacing w:val="-7"/>
                <w:sz w:val="24"/>
                <w:szCs w:val="24"/>
              </w:rPr>
              <w:t>у</w:t>
            </w:r>
            <w:r w:rsidRPr="00F8181D">
              <w:rPr>
                <w:rFonts w:eastAsia="Calibri"/>
                <w:sz w:val="24"/>
                <w:szCs w:val="24"/>
              </w:rPr>
              <w:t>л</w:t>
            </w:r>
            <w:r w:rsidRPr="00F8181D">
              <w:rPr>
                <w:rFonts w:eastAsia="Calibri"/>
                <w:spacing w:val="4"/>
                <w:sz w:val="24"/>
                <w:szCs w:val="24"/>
              </w:rPr>
              <w:t>к</w:t>
            </w:r>
            <w:r w:rsidRPr="00F8181D">
              <w:rPr>
                <w:rFonts w:eastAsia="Calibri"/>
                <w:sz w:val="24"/>
                <w:szCs w:val="24"/>
              </w:rPr>
              <w:t xml:space="preserve">а, </w:t>
            </w:r>
          </w:p>
          <w:p w:rsidR="00F8181D" w:rsidRPr="00F8181D" w:rsidRDefault="00F8181D" w:rsidP="00F8181D">
            <w:pPr>
              <w:widowControl/>
              <w:autoSpaceDE/>
              <w:autoSpaceDN/>
              <w:rPr>
                <w:rFonts w:eastAsia="Calibri"/>
                <w:sz w:val="24"/>
                <w:szCs w:val="24"/>
              </w:rPr>
            </w:pPr>
            <w:r w:rsidRPr="00F8181D">
              <w:rPr>
                <w:rFonts w:eastAsia="Calibri"/>
                <w:sz w:val="24"/>
                <w:szCs w:val="24"/>
              </w:rPr>
              <w:t>уход домой</w:t>
            </w:r>
          </w:p>
        </w:tc>
        <w:tc>
          <w:tcPr>
            <w:tcW w:w="2409" w:type="dxa"/>
          </w:tcPr>
          <w:p w:rsidR="00F8181D" w:rsidRPr="00F8181D" w:rsidRDefault="00F8181D" w:rsidP="00F8181D">
            <w:pPr>
              <w:widowControl/>
              <w:autoSpaceDE/>
              <w:autoSpaceDN/>
              <w:rPr>
                <w:rFonts w:eastAsia="Calibri"/>
                <w:sz w:val="24"/>
                <w:szCs w:val="24"/>
              </w:rPr>
            </w:pPr>
            <w:r w:rsidRPr="00F8181D">
              <w:rPr>
                <w:rFonts w:eastAsia="Calibri"/>
                <w:sz w:val="24"/>
                <w:szCs w:val="24"/>
              </w:rPr>
              <w:t>16.50 – 18.30/(16.50 -18.30)</w:t>
            </w:r>
          </w:p>
        </w:tc>
        <w:tc>
          <w:tcPr>
            <w:tcW w:w="1843" w:type="dxa"/>
          </w:tcPr>
          <w:p w:rsidR="00F8181D" w:rsidRPr="00F8181D" w:rsidRDefault="00F8181D" w:rsidP="00F8181D">
            <w:pPr>
              <w:widowControl/>
              <w:autoSpaceDE/>
              <w:autoSpaceDN/>
              <w:rPr>
                <w:rFonts w:eastAsia="Calibri"/>
                <w:sz w:val="24"/>
                <w:szCs w:val="24"/>
              </w:rPr>
            </w:pPr>
            <w:r w:rsidRPr="00F8181D">
              <w:rPr>
                <w:rFonts w:eastAsia="Calibri"/>
                <w:sz w:val="24"/>
                <w:szCs w:val="24"/>
              </w:rPr>
              <w:t>16.50 – 18.30</w:t>
            </w:r>
          </w:p>
        </w:tc>
        <w:tc>
          <w:tcPr>
            <w:tcW w:w="1844" w:type="dxa"/>
          </w:tcPr>
          <w:p w:rsidR="00F8181D" w:rsidRPr="00F8181D" w:rsidRDefault="00F8181D" w:rsidP="00F8181D">
            <w:pPr>
              <w:widowControl/>
              <w:autoSpaceDE/>
              <w:autoSpaceDN/>
              <w:rPr>
                <w:rFonts w:eastAsia="Calibri"/>
                <w:sz w:val="24"/>
                <w:szCs w:val="24"/>
              </w:rPr>
            </w:pPr>
            <w:r w:rsidRPr="00F8181D">
              <w:rPr>
                <w:rFonts w:eastAsia="Calibri"/>
                <w:sz w:val="24"/>
                <w:szCs w:val="24"/>
              </w:rPr>
              <w:t>17.00 – 18.30</w:t>
            </w:r>
          </w:p>
        </w:tc>
      </w:tr>
    </w:tbl>
    <w:p w:rsidR="00F8181D" w:rsidRPr="00F8181D" w:rsidRDefault="00F8181D" w:rsidP="00F8181D">
      <w:pPr>
        <w:autoSpaceDE/>
        <w:autoSpaceDN/>
        <w:spacing w:after="200" w:line="276" w:lineRule="auto"/>
        <w:rPr>
          <w:rFonts w:ascii="Calibri" w:hAnsi="Calibri" w:cs="Calibri"/>
        </w:rPr>
      </w:pPr>
    </w:p>
    <w:p w:rsidR="0097566C" w:rsidRDefault="0097566C">
      <w:pPr>
        <w:pStyle w:val="TableParagraph"/>
        <w:rPr>
          <w:sz w:val="24"/>
        </w:rPr>
        <w:sectPr w:rsidR="0097566C" w:rsidSect="00B56C99">
          <w:pgSz w:w="11920" w:h="16850"/>
          <w:pgMar w:top="1120" w:right="0" w:bottom="780" w:left="1133" w:header="0" w:footer="580" w:gutter="0"/>
          <w:cols w:space="720"/>
        </w:sectPr>
      </w:pPr>
    </w:p>
    <w:p w:rsidR="0097566C" w:rsidRDefault="00DC5CD6">
      <w:pPr>
        <w:pStyle w:val="a4"/>
        <w:numPr>
          <w:ilvl w:val="1"/>
          <w:numId w:val="18"/>
        </w:numPr>
        <w:tabs>
          <w:tab w:val="left" w:pos="1804"/>
        </w:tabs>
        <w:spacing w:before="71"/>
        <w:ind w:left="1804" w:hanging="374"/>
        <w:jc w:val="left"/>
        <w:rPr>
          <w:b/>
          <w:sz w:val="24"/>
        </w:rPr>
      </w:pPr>
      <w:r>
        <w:rPr>
          <w:b/>
          <w:sz w:val="24"/>
        </w:rPr>
        <w:lastRenderedPageBreak/>
        <w:t>Особенности</w:t>
      </w:r>
      <w:r>
        <w:rPr>
          <w:b/>
          <w:spacing w:val="-7"/>
          <w:sz w:val="24"/>
        </w:rPr>
        <w:t xml:space="preserve"> </w:t>
      </w:r>
      <w:r>
        <w:rPr>
          <w:b/>
          <w:sz w:val="24"/>
        </w:rPr>
        <w:t>традиционных</w:t>
      </w:r>
      <w:r>
        <w:rPr>
          <w:b/>
          <w:spacing w:val="-3"/>
          <w:sz w:val="24"/>
        </w:rPr>
        <w:t xml:space="preserve"> </w:t>
      </w:r>
      <w:r>
        <w:rPr>
          <w:b/>
          <w:sz w:val="24"/>
        </w:rPr>
        <w:t>событий,</w:t>
      </w:r>
      <w:r>
        <w:rPr>
          <w:b/>
          <w:spacing w:val="-5"/>
          <w:sz w:val="24"/>
        </w:rPr>
        <w:t xml:space="preserve"> </w:t>
      </w:r>
      <w:r>
        <w:rPr>
          <w:b/>
          <w:sz w:val="24"/>
        </w:rPr>
        <w:t>праздников,</w:t>
      </w:r>
      <w:r>
        <w:rPr>
          <w:b/>
          <w:spacing w:val="-4"/>
          <w:sz w:val="24"/>
        </w:rPr>
        <w:t xml:space="preserve"> </w:t>
      </w:r>
      <w:r>
        <w:rPr>
          <w:b/>
          <w:spacing w:val="-2"/>
          <w:sz w:val="24"/>
        </w:rPr>
        <w:t>мероприятий</w:t>
      </w:r>
    </w:p>
    <w:p w:rsidR="0097566C" w:rsidRDefault="00DC5CD6">
      <w:pPr>
        <w:pStyle w:val="a3"/>
        <w:spacing w:before="202" w:line="276" w:lineRule="auto"/>
        <w:ind w:right="853" w:firstLine="707"/>
      </w:pPr>
      <w:r>
        <w:t>Задача воспитателя наполнить ежедневную жизнь детей увлекательным и полезными делами, создать атмосферу радости общения, коллективного творчества, стремления к новым задачам и перспективам.</w:t>
      </w:r>
    </w:p>
    <w:p w:rsidR="0097566C" w:rsidRDefault="00DC5CD6">
      <w:pPr>
        <w:pStyle w:val="a3"/>
        <w:spacing w:before="1" w:line="276" w:lineRule="auto"/>
        <w:ind w:right="844" w:firstLine="707"/>
      </w:pPr>
      <w:r>
        <w:t>Для организации традиционных событий эффективно использование сюжетно- тематического планирования образовательного процесса. Темы определяются исходя</w:t>
      </w:r>
      <w:r>
        <w:rPr>
          <w:spacing w:val="80"/>
        </w:rPr>
        <w:t xml:space="preserve"> </w:t>
      </w:r>
      <w:r>
        <w:t>из интересов детей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w:t>
      </w:r>
    </w:p>
    <w:p w:rsidR="0097566C" w:rsidRDefault="00DC5CD6">
      <w:pPr>
        <w:pStyle w:val="a3"/>
        <w:spacing w:before="1" w:line="276" w:lineRule="auto"/>
        <w:ind w:right="846" w:firstLine="707"/>
      </w:pPr>
      <w:r>
        <w:t>В организации образовательной деятельности учитывается также принцип сезонности.</w:t>
      </w:r>
      <w:r>
        <w:rPr>
          <w:spacing w:val="-15"/>
        </w:rPr>
        <w:t xml:space="preserve"> </w:t>
      </w:r>
      <w:r>
        <w:t>Тема</w:t>
      </w:r>
      <w:r>
        <w:rPr>
          <w:spacing w:val="-15"/>
        </w:rPr>
        <w:t xml:space="preserve"> </w:t>
      </w:r>
      <w:r>
        <w:t>«Времена</w:t>
      </w:r>
      <w:r>
        <w:rPr>
          <w:spacing w:val="-15"/>
        </w:rPr>
        <w:t xml:space="preserve"> </w:t>
      </w:r>
      <w:r>
        <w:t>года»</w:t>
      </w:r>
      <w:r>
        <w:rPr>
          <w:spacing w:val="-15"/>
        </w:rPr>
        <w:t xml:space="preserve"> </w:t>
      </w:r>
      <w:r>
        <w:t>находит</w:t>
      </w:r>
      <w:r>
        <w:rPr>
          <w:spacing w:val="-15"/>
        </w:rPr>
        <w:t xml:space="preserve"> </w:t>
      </w:r>
      <w:r>
        <w:t>отражение,</w:t>
      </w:r>
      <w:r>
        <w:rPr>
          <w:spacing w:val="-14"/>
        </w:rPr>
        <w:t xml:space="preserve"> </w:t>
      </w:r>
      <w:r>
        <w:t>как</w:t>
      </w:r>
      <w:r>
        <w:rPr>
          <w:spacing w:val="-15"/>
        </w:rPr>
        <w:t xml:space="preserve"> </w:t>
      </w:r>
      <w:r>
        <w:t>в</w:t>
      </w:r>
      <w:r>
        <w:rPr>
          <w:spacing w:val="-15"/>
        </w:rPr>
        <w:t xml:space="preserve"> </w:t>
      </w:r>
      <w:r>
        <w:t>планировании</w:t>
      </w:r>
      <w:r>
        <w:rPr>
          <w:spacing w:val="-15"/>
        </w:rPr>
        <w:t xml:space="preserve"> </w:t>
      </w:r>
      <w:r>
        <w:t>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такие как Новый год, Проводы Зимушки -зимы и т.п., общественно –политические праздники (День народного единства России, День Защитника Отечества, Международный Женский день, День Победы и др.)</w:t>
      </w:r>
    </w:p>
    <w:p w:rsidR="0097566C" w:rsidRDefault="00DC5CD6">
      <w:pPr>
        <w:pStyle w:val="a3"/>
        <w:spacing w:line="278" w:lineRule="auto"/>
        <w:ind w:right="847" w:firstLine="707"/>
      </w:pPr>
      <w:r>
        <w:t>Для развития детской инициативы и творчества воспитатель проводит отдельные дни</w:t>
      </w:r>
      <w:r>
        <w:rPr>
          <w:spacing w:val="16"/>
        </w:rPr>
        <w:t xml:space="preserve"> </w:t>
      </w:r>
      <w:r>
        <w:t>необычно</w:t>
      </w:r>
      <w:r>
        <w:rPr>
          <w:spacing w:val="21"/>
        </w:rPr>
        <w:t xml:space="preserve"> </w:t>
      </w:r>
      <w:r>
        <w:t>-</w:t>
      </w:r>
      <w:r>
        <w:rPr>
          <w:spacing w:val="18"/>
        </w:rPr>
        <w:t xml:space="preserve"> </w:t>
      </w:r>
      <w:r>
        <w:t>как</w:t>
      </w:r>
      <w:r>
        <w:rPr>
          <w:spacing w:val="20"/>
        </w:rPr>
        <w:t xml:space="preserve"> </w:t>
      </w:r>
      <w:r>
        <w:t>«День</w:t>
      </w:r>
      <w:r>
        <w:rPr>
          <w:spacing w:val="19"/>
        </w:rPr>
        <w:t xml:space="preserve"> </w:t>
      </w:r>
      <w:r>
        <w:t>космических</w:t>
      </w:r>
      <w:r>
        <w:rPr>
          <w:spacing w:val="19"/>
        </w:rPr>
        <w:t xml:space="preserve"> </w:t>
      </w:r>
      <w:r>
        <w:t>путешествий»,</w:t>
      </w:r>
      <w:r>
        <w:rPr>
          <w:spacing w:val="19"/>
        </w:rPr>
        <w:t xml:space="preserve"> </w:t>
      </w:r>
      <w:r>
        <w:t>«День</w:t>
      </w:r>
      <w:r>
        <w:rPr>
          <w:spacing w:val="20"/>
        </w:rPr>
        <w:t xml:space="preserve"> </w:t>
      </w:r>
      <w:r>
        <w:t>волшебных</w:t>
      </w:r>
      <w:r>
        <w:rPr>
          <w:spacing w:val="18"/>
        </w:rPr>
        <w:t xml:space="preserve"> </w:t>
      </w:r>
      <w:r>
        <w:rPr>
          <w:spacing w:val="-2"/>
        </w:rPr>
        <w:t>превращений»,</w:t>
      </w:r>
    </w:p>
    <w:p w:rsidR="0097566C" w:rsidRDefault="00DC5CD6">
      <w:pPr>
        <w:pStyle w:val="a3"/>
        <w:spacing w:line="276" w:lineRule="auto"/>
        <w:ind w:right="848"/>
      </w:pPr>
      <w:r>
        <w:t>«День лесных обитателей». В такие дни виды</w:t>
      </w:r>
      <w:r>
        <w:rPr>
          <w:spacing w:val="80"/>
        </w:rPr>
        <w:t xml:space="preserve"> </w:t>
      </w:r>
      <w:r>
        <w:t>деятельности и режимные процессы организуются в соответствии с выбранным тематическим замыслом и принятыми ролями:</w:t>
      </w:r>
    </w:p>
    <w:p w:rsidR="0097566C" w:rsidRDefault="00DC5CD6">
      <w:pPr>
        <w:pStyle w:val="a3"/>
        <w:spacing w:line="276" w:lineRule="auto"/>
        <w:ind w:right="845"/>
        <w:rPr>
          <w:b/>
        </w:rPr>
      </w:pPr>
      <w:r>
        <w:t>«космонавты»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w:t>
      </w:r>
      <w:r>
        <w:rPr>
          <w:spacing w:val="40"/>
        </w:rPr>
        <w:t xml:space="preserve"> </w:t>
      </w:r>
      <w:r>
        <w:t>В это время планируются также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r>
        <w:rPr>
          <w:b/>
        </w:rPr>
        <w:t>.</w:t>
      </w:r>
    </w:p>
    <w:p w:rsidR="0097566C" w:rsidRDefault="0097566C">
      <w:pPr>
        <w:pStyle w:val="a3"/>
        <w:spacing w:before="37"/>
        <w:ind w:left="0"/>
        <w:jc w:val="left"/>
        <w:rPr>
          <w:b/>
        </w:rPr>
      </w:pPr>
    </w:p>
    <w:p w:rsidR="0097566C" w:rsidRDefault="00DC5CD6">
      <w:pPr>
        <w:pStyle w:val="1"/>
        <w:ind w:left="1802"/>
        <w:jc w:val="both"/>
      </w:pPr>
      <w:r>
        <w:t>Часть,</w:t>
      </w:r>
      <w:r>
        <w:rPr>
          <w:spacing w:val="-9"/>
        </w:rPr>
        <w:t xml:space="preserve"> </w:t>
      </w:r>
      <w:r>
        <w:t>формируемая</w:t>
      </w:r>
      <w:r>
        <w:rPr>
          <w:spacing w:val="-6"/>
        </w:rPr>
        <w:t xml:space="preserve"> </w:t>
      </w:r>
      <w:r>
        <w:t>участниками</w:t>
      </w:r>
      <w:r>
        <w:rPr>
          <w:spacing w:val="-6"/>
        </w:rPr>
        <w:t xml:space="preserve"> </w:t>
      </w:r>
      <w:r>
        <w:t>образовательных</w:t>
      </w:r>
      <w:r>
        <w:rPr>
          <w:spacing w:val="-6"/>
        </w:rPr>
        <w:t xml:space="preserve"> </w:t>
      </w:r>
      <w:r>
        <w:rPr>
          <w:spacing w:val="-2"/>
        </w:rPr>
        <w:t>отношений</w:t>
      </w:r>
    </w:p>
    <w:p w:rsidR="0097566C" w:rsidRDefault="00DC5CD6">
      <w:pPr>
        <w:pStyle w:val="a3"/>
        <w:spacing w:before="41" w:line="276" w:lineRule="auto"/>
        <w:ind w:right="852" w:firstLine="707"/>
      </w:pPr>
      <w:r>
        <w:t xml:space="preserve">Особенности традиционных событий, праздников, мероприятий Части, формируемой участниками образовательных отношений такой же как и для обязательной </w:t>
      </w:r>
      <w:r>
        <w:rPr>
          <w:spacing w:val="-2"/>
        </w:rPr>
        <w:t>части.</w:t>
      </w:r>
    </w:p>
    <w:p w:rsidR="0097566C" w:rsidRDefault="0097566C">
      <w:pPr>
        <w:pStyle w:val="a3"/>
        <w:spacing w:before="41"/>
        <w:ind w:left="0"/>
        <w:jc w:val="left"/>
      </w:pPr>
    </w:p>
    <w:p w:rsidR="0097566C" w:rsidRDefault="00DC5CD6">
      <w:pPr>
        <w:pStyle w:val="1"/>
        <w:numPr>
          <w:ilvl w:val="1"/>
          <w:numId w:val="18"/>
        </w:numPr>
        <w:tabs>
          <w:tab w:val="left" w:pos="943"/>
        </w:tabs>
        <w:spacing w:before="1"/>
        <w:ind w:left="943" w:hanging="374"/>
        <w:jc w:val="left"/>
      </w:pPr>
      <w:r>
        <w:t>Особенности</w:t>
      </w:r>
      <w:r>
        <w:rPr>
          <w:spacing w:val="-9"/>
        </w:rPr>
        <w:t xml:space="preserve"> </w:t>
      </w:r>
      <w:r>
        <w:t>организации</w:t>
      </w:r>
      <w:r>
        <w:rPr>
          <w:spacing w:val="-9"/>
        </w:rPr>
        <w:t xml:space="preserve"> </w:t>
      </w:r>
      <w:r>
        <w:t>развивающей</w:t>
      </w:r>
      <w:r>
        <w:rPr>
          <w:spacing w:val="-7"/>
        </w:rPr>
        <w:t xml:space="preserve"> </w:t>
      </w:r>
      <w:r>
        <w:t>предметно-пространственной</w:t>
      </w:r>
      <w:r>
        <w:rPr>
          <w:spacing w:val="-6"/>
        </w:rPr>
        <w:t xml:space="preserve"> </w:t>
      </w:r>
      <w:r>
        <w:rPr>
          <w:spacing w:val="-2"/>
        </w:rPr>
        <w:t>среды</w:t>
      </w:r>
    </w:p>
    <w:p w:rsidR="0097566C" w:rsidRDefault="00DC5CD6">
      <w:pPr>
        <w:pStyle w:val="a3"/>
        <w:spacing w:before="201" w:line="276" w:lineRule="auto"/>
        <w:ind w:right="948" w:firstLine="707"/>
      </w:pPr>
      <w:r>
        <w:t>Развивающая предметно-пространственная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Для обеспечения эмоционального благополучия</w:t>
      </w:r>
      <w:r>
        <w:rPr>
          <w:spacing w:val="-4"/>
        </w:rPr>
        <w:t xml:space="preserve"> </w:t>
      </w:r>
      <w:r>
        <w:t>детей</w:t>
      </w:r>
      <w:r>
        <w:rPr>
          <w:spacing w:val="-4"/>
        </w:rPr>
        <w:t xml:space="preserve"> </w:t>
      </w:r>
      <w:r>
        <w:t>обстановка</w:t>
      </w:r>
      <w:r>
        <w:rPr>
          <w:spacing w:val="-4"/>
        </w:rPr>
        <w:t xml:space="preserve"> </w:t>
      </w:r>
      <w:r>
        <w:t>в</w:t>
      </w:r>
      <w:r>
        <w:rPr>
          <w:spacing w:val="-5"/>
        </w:rPr>
        <w:t xml:space="preserve"> </w:t>
      </w:r>
      <w:r>
        <w:t>детском</w:t>
      </w:r>
      <w:r>
        <w:rPr>
          <w:spacing w:val="-5"/>
        </w:rPr>
        <w:t xml:space="preserve"> </w:t>
      </w:r>
      <w:r>
        <w:t>саду</w:t>
      </w:r>
      <w:r>
        <w:rPr>
          <w:spacing w:val="-4"/>
        </w:rPr>
        <w:t xml:space="preserve"> </w:t>
      </w:r>
      <w:r>
        <w:t>располагающая,</w:t>
      </w:r>
      <w:r>
        <w:rPr>
          <w:spacing w:val="-4"/>
        </w:rPr>
        <w:t xml:space="preserve"> </w:t>
      </w:r>
      <w:r>
        <w:t>почти</w:t>
      </w:r>
      <w:r>
        <w:rPr>
          <w:spacing w:val="-3"/>
        </w:rPr>
        <w:t xml:space="preserve"> </w:t>
      </w:r>
      <w:r>
        <w:t>домашняя,</w:t>
      </w:r>
      <w:r>
        <w:rPr>
          <w:spacing w:val="-4"/>
        </w:rPr>
        <w:t xml:space="preserve"> </w:t>
      </w:r>
      <w:r>
        <w:t>поэтому дети</w:t>
      </w:r>
      <w:r>
        <w:rPr>
          <w:spacing w:val="-3"/>
        </w:rPr>
        <w:t xml:space="preserve"> </w:t>
      </w:r>
      <w:r>
        <w:t>быстро</w:t>
      </w:r>
      <w:r>
        <w:rPr>
          <w:spacing w:val="-4"/>
        </w:rPr>
        <w:t xml:space="preserve"> </w:t>
      </w:r>
      <w:r>
        <w:t>осваиваются</w:t>
      </w:r>
      <w:r>
        <w:rPr>
          <w:spacing w:val="-5"/>
        </w:rPr>
        <w:t xml:space="preserve"> </w:t>
      </w:r>
      <w:r>
        <w:t>в</w:t>
      </w:r>
      <w:r>
        <w:rPr>
          <w:spacing w:val="-5"/>
        </w:rPr>
        <w:t xml:space="preserve"> </w:t>
      </w:r>
      <w:r>
        <w:t>ней,</w:t>
      </w:r>
      <w:r>
        <w:rPr>
          <w:spacing w:val="-5"/>
        </w:rPr>
        <w:t xml:space="preserve"> </w:t>
      </w:r>
      <w:r>
        <w:t>свободно</w:t>
      </w:r>
      <w:r>
        <w:rPr>
          <w:spacing w:val="-5"/>
        </w:rPr>
        <w:t xml:space="preserve"> </w:t>
      </w:r>
      <w:r>
        <w:t>выражают</w:t>
      </w:r>
      <w:r>
        <w:rPr>
          <w:spacing w:val="-4"/>
        </w:rPr>
        <w:t xml:space="preserve"> </w:t>
      </w:r>
      <w:r>
        <w:t>свои</w:t>
      </w:r>
      <w:r>
        <w:rPr>
          <w:spacing w:val="-4"/>
        </w:rPr>
        <w:t xml:space="preserve"> </w:t>
      </w:r>
      <w:r>
        <w:t>эмоции.</w:t>
      </w:r>
      <w:r>
        <w:rPr>
          <w:spacing w:val="-5"/>
        </w:rPr>
        <w:t xml:space="preserve"> </w:t>
      </w:r>
      <w:r>
        <w:t>Ребенок</w:t>
      </w:r>
      <w:r>
        <w:rPr>
          <w:spacing w:val="-4"/>
        </w:rPr>
        <w:t xml:space="preserve"> </w:t>
      </w:r>
      <w:r>
        <w:t>чувствует</w:t>
      </w:r>
      <w:r>
        <w:rPr>
          <w:spacing w:val="-4"/>
        </w:rPr>
        <w:t xml:space="preserve"> </w:t>
      </w:r>
      <w:r>
        <w:t>себя комфортно и свободно.</w:t>
      </w:r>
    </w:p>
    <w:p w:rsidR="0097566C" w:rsidRDefault="0097566C">
      <w:pPr>
        <w:pStyle w:val="a3"/>
        <w:spacing w:line="276" w:lineRule="auto"/>
        <w:sectPr w:rsidR="0097566C">
          <w:pgSz w:w="11920" w:h="16850"/>
          <w:pgMar w:top="1060" w:right="0" w:bottom="780" w:left="1133" w:header="0" w:footer="580" w:gutter="0"/>
          <w:cols w:space="720"/>
        </w:sectPr>
      </w:pPr>
    </w:p>
    <w:p w:rsidR="0097566C" w:rsidRDefault="00DC5CD6">
      <w:pPr>
        <w:pStyle w:val="a3"/>
        <w:spacing w:before="71" w:line="276" w:lineRule="auto"/>
        <w:ind w:right="950" w:firstLine="707"/>
      </w:pPr>
      <w:r>
        <w:lastRenderedPageBreak/>
        <w:t xml:space="preserve">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w:t>
      </w:r>
      <w:r>
        <w:rPr>
          <w:spacing w:val="-2"/>
        </w:rPr>
        <w:t>ощущения.</w:t>
      </w:r>
    </w:p>
    <w:p w:rsidR="0097566C" w:rsidRDefault="00DC5CD6">
      <w:pPr>
        <w:pStyle w:val="a3"/>
        <w:spacing w:before="121" w:line="276" w:lineRule="auto"/>
        <w:ind w:right="950" w:firstLine="707"/>
      </w:pPr>
      <w:r>
        <w:t>Для развития самостоятельности воспитанников развивающая предметно пространственная среда состоит из различных уголков, которые дети выбирают по собственному желанию.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Среда меняется в соответствии с интересами и проектами</w:t>
      </w:r>
      <w:r>
        <w:rPr>
          <w:spacing w:val="-9"/>
        </w:rPr>
        <w:t xml:space="preserve"> </w:t>
      </w:r>
      <w:r>
        <w:t>детей</w:t>
      </w:r>
      <w:r>
        <w:rPr>
          <w:spacing w:val="-11"/>
        </w:rPr>
        <w:t xml:space="preserve"> </w:t>
      </w:r>
      <w:r>
        <w:t>не</w:t>
      </w:r>
      <w:r>
        <w:rPr>
          <w:spacing w:val="-11"/>
        </w:rPr>
        <w:t xml:space="preserve"> </w:t>
      </w:r>
      <w:r>
        <w:t>реже,</w:t>
      </w:r>
      <w:r>
        <w:rPr>
          <w:spacing w:val="-10"/>
        </w:rPr>
        <w:t xml:space="preserve"> </w:t>
      </w:r>
      <w:r>
        <w:t>чем</w:t>
      </w:r>
      <w:r>
        <w:rPr>
          <w:spacing w:val="-10"/>
        </w:rPr>
        <w:t xml:space="preserve"> </w:t>
      </w:r>
      <w:r>
        <w:t>один</w:t>
      </w:r>
      <w:r>
        <w:rPr>
          <w:spacing w:val="-9"/>
        </w:rPr>
        <w:t xml:space="preserve"> </w:t>
      </w:r>
      <w:r>
        <w:t>раз</w:t>
      </w:r>
      <w:r>
        <w:rPr>
          <w:spacing w:val="-9"/>
        </w:rPr>
        <w:t xml:space="preserve"> </w:t>
      </w:r>
      <w:r>
        <w:t>в</w:t>
      </w:r>
      <w:r>
        <w:rPr>
          <w:spacing w:val="-10"/>
        </w:rPr>
        <w:t xml:space="preserve"> </w:t>
      </w:r>
      <w:r>
        <w:t>несколько</w:t>
      </w:r>
      <w:r>
        <w:rPr>
          <w:spacing w:val="-10"/>
        </w:rPr>
        <w:t xml:space="preserve"> </w:t>
      </w:r>
      <w:r>
        <w:t>недель.</w:t>
      </w:r>
      <w:r>
        <w:rPr>
          <w:spacing w:val="-12"/>
        </w:rPr>
        <w:t xml:space="preserve"> </w:t>
      </w:r>
      <w:r>
        <w:t>Все</w:t>
      </w:r>
      <w:r>
        <w:rPr>
          <w:spacing w:val="-11"/>
        </w:rPr>
        <w:t xml:space="preserve"> </w:t>
      </w:r>
      <w:r>
        <w:t>предметы</w:t>
      </w:r>
      <w:r>
        <w:rPr>
          <w:spacing w:val="-9"/>
        </w:rPr>
        <w:t xml:space="preserve"> </w:t>
      </w:r>
      <w:r>
        <w:t>доступны</w:t>
      </w:r>
      <w:r>
        <w:rPr>
          <w:spacing w:val="-10"/>
        </w:rPr>
        <w:t xml:space="preserve"> </w:t>
      </w:r>
      <w:r>
        <w:t>детям.</w:t>
      </w:r>
    </w:p>
    <w:p w:rsidR="0097566C" w:rsidRDefault="00DC5CD6">
      <w:pPr>
        <w:pStyle w:val="a3"/>
        <w:spacing w:before="121" w:line="276" w:lineRule="auto"/>
        <w:ind w:right="950" w:firstLine="767"/>
      </w:pPr>
      <w:r>
        <w:t>Оснащение уголков меняется в соответствии с планированием образовательного процесса. При создании развивающей предметно-пространственной образовательной среды учитывается гендерная специфика и обеспечивает среду, как общим, так и специфичным материалом для девочек и мальчиков. При подборе материалов и определении их количества педагоги учитывали: количество детей в группе, площадь групповых помещений.</w:t>
      </w:r>
    </w:p>
    <w:p w:rsidR="0097566C" w:rsidRDefault="00715F14">
      <w:pPr>
        <w:pStyle w:val="a3"/>
        <w:spacing w:before="119" w:line="278" w:lineRule="auto"/>
        <w:ind w:right="953" w:firstLine="707"/>
      </w:pPr>
      <w:r>
        <w:t xml:space="preserve">Помещения </w:t>
      </w:r>
      <w:r w:rsidR="00DC5CD6">
        <w:t xml:space="preserve"> групп</w:t>
      </w:r>
      <w:r>
        <w:t>ы</w:t>
      </w:r>
      <w:r w:rsidR="002367F3">
        <w:t xml:space="preserve"> </w:t>
      </w:r>
      <w:r w:rsidR="00DC5CD6">
        <w:t xml:space="preserve"> индивидуальны по оформлению, размещению оборудования Угол</w:t>
      </w:r>
      <w:r>
        <w:t xml:space="preserve">ки (центры) оборудованы </w:t>
      </w:r>
      <w:r w:rsidR="00DC5CD6">
        <w:t xml:space="preserve"> группе.</w:t>
      </w:r>
    </w:p>
    <w:p w:rsidR="0097566C" w:rsidRDefault="00DC5CD6">
      <w:pPr>
        <w:pStyle w:val="a3"/>
        <w:spacing w:before="116" w:line="276" w:lineRule="auto"/>
        <w:ind w:right="947" w:firstLine="707"/>
      </w:pPr>
      <w:r>
        <w:t xml:space="preserve">Пространство групп организовано в виде хорошо разграниченных зон («центры»), оснащенных большим количеством развивающего материала. В игровых помещениях группы имеется игровые центры по основным направлениям воспитания и </w:t>
      </w:r>
      <w:r>
        <w:rPr>
          <w:spacing w:val="-2"/>
        </w:rPr>
        <w:t>образования:</w:t>
      </w:r>
    </w:p>
    <w:p w:rsidR="0097566C" w:rsidRDefault="00DC5CD6">
      <w:pPr>
        <w:pStyle w:val="a3"/>
        <w:spacing w:before="121" w:line="276" w:lineRule="auto"/>
        <w:ind w:right="954" w:firstLine="707"/>
      </w:pPr>
      <w:r>
        <w:t>«Центр познания и коммуникаций» содержит необходимые материалы, стимулирующие развитие широких социальных интересов и познавательной активности детей</w:t>
      </w:r>
      <w:r>
        <w:rPr>
          <w:spacing w:val="-1"/>
        </w:rPr>
        <w:t xml:space="preserve"> </w:t>
      </w:r>
      <w:r>
        <w:t>в</w:t>
      </w:r>
      <w:r>
        <w:rPr>
          <w:spacing w:val="-2"/>
        </w:rPr>
        <w:t xml:space="preserve"> </w:t>
      </w:r>
      <w:r>
        <w:t>окружающем</w:t>
      </w:r>
      <w:r>
        <w:rPr>
          <w:spacing w:val="-2"/>
        </w:rPr>
        <w:t xml:space="preserve"> </w:t>
      </w:r>
      <w:r>
        <w:t>мире,</w:t>
      </w:r>
      <w:r>
        <w:rPr>
          <w:spacing w:val="-1"/>
        </w:rPr>
        <w:t xml:space="preserve"> </w:t>
      </w:r>
      <w:r>
        <w:t>расширение</w:t>
      </w:r>
      <w:r>
        <w:rPr>
          <w:spacing w:val="-2"/>
        </w:rPr>
        <w:t xml:space="preserve"> </w:t>
      </w:r>
      <w:r>
        <w:t>кругозора</w:t>
      </w:r>
      <w:r>
        <w:rPr>
          <w:spacing w:val="-2"/>
        </w:rPr>
        <w:t xml:space="preserve"> </w:t>
      </w:r>
      <w:r>
        <w:t>детей.</w:t>
      </w:r>
      <w:r>
        <w:rPr>
          <w:spacing w:val="-1"/>
        </w:rPr>
        <w:t xml:space="preserve"> </w:t>
      </w:r>
      <w:r>
        <w:t>Подобраны</w:t>
      </w:r>
      <w:r>
        <w:rPr>
          <w:spacing w:val="-2"/>
        </w:rPr>
        <w:t xml:space="preserve"> </w:t>
      </w:r>
      <w:r>
        <w:t>карты</w:t>
      </w:r>
      <w:r>
        <w:rPr>
          <w:spacing w:val="-1"/>
        </w:rPr>
        <w:t xml:space="preserve"> </w:t>
      </w:r>
      <w:r>
        <w:t>мира,</w:t>
      </w:r>
      <w:r>
        <w:rPr>
          <w:spacing w:val="-1"/>
        </w:rPr>
        <w:t xml:space="preserve"> </w:t>
      </w:r>
      <w:r>
        <w:t xml:space="preserve">страны, </w:t>
      </w:r>
      <w:r>
        <w:rPr>
          <w:spacing w:val="-2"/>
        </w:rPr>
        <w:t>города.</w:t>
      </w:r>
    </w:p>
    <w:p w:rsidR="0097566C" w:rsidRDefault="00DC5CD6">
      <w:pPr>
        <w:pStyle w:val="a3"/>
        <w:spacing w:before="120" w:line="276" w:lineRule="auto"/>
        <w:ind w:right="949" w:firstLine="707"/>
      </w:pPr>
      <w:r>
        <w:t>«Центр логики и математики» имеется многообразный наглядный, раздаточный, счётный материал и большое количество игр по развитию логико - математического мышления. Это игры на плоскостное моделирование, вкладыши – формы, наборы мозаик разной формы, геометрическое лото; настольные игры, палочки Кюизнера, блоки Дьенеша, кубики Никитина и т.д.</w:t>
      </w:r>
    </w:p>
    <w:p w:rsidR="0097566C" w:rsidRDefault="00DC5CD6">
      <w:pPr>
        <w:pStyle w:val="a3"/>
        <w:spacing w:before="120" w:line="276" w:lineRule="auto"/>
        <w:ind w:right="951" w:firstLine="707"/>
      </w:pPr>
      <w:r>
        <w:t xml:space="preserve">«Центр безопасности» - материалы, связанные с тематикой ОБЖ и ПДД (иллюстрации, игры), иллюстрации с изображением красочно оформленных ближайших улиц и зданий, макет проезжей части, макет светофора, дорожных знаков «Мир в </w:t>
      </w:r>
      <w:r>
        <w:rPr>
          <w:spacing w:val="-2"/>
        </w:rPr>
        <w:t>картинках».</w:t>
      </w:r>
    </w:p>
    <w:p w:rsidR="0097566C" w:rsidRDefault="00DC5CD6">
      <w:pPr>
        <w:pStyle w:val="a3"/>
        <w:spacing w:before="120" w:line="276" w:lineRule="auto"/>
        <w:ind w:right="950" w:firstLine="707"/>
      </w:pPr>
      <w:r>
        <w:t>«Центр театра и музыки»: разные виды театра: настольный, на ширме, на фланелеграфе, пальчиковый, носочный. Домик (избушка) для показа фольклорных произведений. Атрибуты для ярмарки, аксессуары сказочных персонажей, музыкальные инструменты, музыкально-дидактические игры.</w:t>
      </w:r>
    </w:p>
    <w:p w:rsidR="0097566C" w:rsidRDefault="00DC5CD6">
      <w:pPr>
        <w:pStyle w:val="a3"/>
        <w:spacing w:before="120" w:line="276" w:lineRule="auto"/>
        <w:ind w:right="950" w:firstLine="707"/>
      </w:pPr>
      <w:r>
        <w:t>«Центр «Краеведения и патриотизма, центральное место при организации развивающей</w:t>
      </w:r>
      <w:r>
        <w:rPr>
          <w:spacing w:val="-4"/>
        </w:rPr>
        <w:t xml:space="preserve"> </w:t>
      </w:r>
      <w:r>
        <w:t>предметно-</w:t>
      </w:r>
      <w:r>
        <w:rPr>
          <w:spacing w:val="-5"/>
        </w:rPr>
        <w:t xml:space="preserve"> </w:t>
      </w:r>
      <w:r>
        <w:t>пространственной</w:t>
      </w:r>
      <w:r>
        <w:rPr>
          <w:spacing w:val="-6"/>
        </w:rPr>
        <w:t xml:space="preserve"> </w:t>
      </w:r>
      <w:r>
        <w:t>среды</w:t>
      </w:r>
      <w:r>
        <w:rPr>
          <w:spacing w:val="-4"/>
        </w:rPr>
        <w:t xml:space="preserve"> </w:t>
      </w:r>
      <w:r>
        <w:t>отведено</w:t>
      </w:r>
      <w:r>
        <w:rPr>
          <w:spacing w:val="-4"/>
        </w:rPr>
        <w:t xml:space="preserve"> </w:t>
      </w:r>
      <w:r>
        <w:t>центру</w:t>
      </w:r>
      <w:r>
        <w:rPr>
          <w:spacing w:val="-6"/>
        </w:rPr>
        <w:t xml:space="preserve"> </w:t>
      </w:r>
      <w:r>
        <w:t>краеведения,</w:t>
      </w:r>
      <w:r>
        <w:rPr>
          <w:spacing w:val="-4"/>
        </w:rPr>
        <w:t xml:space="preserve"> </w:t>
      </w:r>
      <w:r>
        <w:t>где</w:t>
      </w:r>
      <w:r>
        <w:rPr>
          <w:spacing w:val="-5"/>
        </w:rPr>
        <w:t xml:space="preserve"> </w:t>
      </w:r>
      <w:r>
        <w:t>дети могут</w:t>
      </w:r>
      <w:r>
        <w:rPr>
          <w:spacing w:val="40"/>
        </w:rPr>
        <w:t xml:space="preserve"> </w:t>
      </w:r>
      <w:r>
        <w:t>ознакомиться</w:t>
      </w:r>
      <w:r>
        <w:rPr>
          <w:spacing w:val="40"/>
        </w:rPr>
        <w:t xml:space="preserve"> </w:t>
      </w:r>
      <w:r>
        <w:t>с</w:t>
      </w:r>
      <w:r>
        <w:rPr>
          <w:spacing w:val="40"/>
        </w:rPr>
        <w:t xml:space="preserve"> </w:t>
      </w:r>
      <w:r>
        <w:t>культурным</w:t>
      </w:r>
      <w:r>
        <w:rPr>
          <w:spacing w:val="40"/>
        </w:rPr>
        <w:t xml:space="preserve"> </w:t>
      </w:r>
      <w:r>
        <w:t>наследием</w:t>
      </w:r>
      <w:r>
        <w:rPr>
          <w:spacing w:val="40"/>
        </w:rPr>
        <w:t xml:space="preserve"> </w:t>
      </w:r>
      <w:r>
        <w:t>родного</w:t>
      </w:r>
      <w:r>
        <w:rPr>
          <w:spacing w:val="40"/>
        </w:rPr>
        <w:t xml:space="preserve"> </w:t>
      </w:r>
      <w:r>
        <w:t>края,</w:t>
      </w:r>
      <w:r>
        <w:rPr>
          <w:spacing w:val="40"/>
        </w:rPr>
        <w:t xml:space="preserve"> </w:t>
      </w:r>
      <w:r>
        <w:t>узнать</w:t>
      </w:r>
      <w:r>
        <w:rPr>
          <w:spacing w:val="40"/>
        </w:rPr>
        <w:t xml:space="preserve"> </w:t>
      </w:r>
      <w:r>
        <w:t>историю</w:t>
      </w:r>
      <w:r>
        <w:rPr>
          <w:spacing w:val="40"/>
        </w:rPr>
        <w:t xml:space="preserve"> </w:t>
      </w:r>
      <w:r>
        <w:t>родного</w:t>
      </w:r>
    </w:p>
    <w:p w:rsidR="0097566C" w:rsidRDefault="0097566C">
      <w:pPr>
        <w:pStyle w:val="a3"/>
        <w:spacing w:line="276" w:lineRule="auto"/>
        <w:sectPr w:rsidR="0097566C">
          <w:pgSz w:w="11920" w:h="16850"/>
          <w:pgMar w:top="1060" w:right="0" w:bottom="780" w:left="1133" w:header="0" w:footer="580" w:gutter="0"/>
          <w:cols w:space="720"/>
        </w:sectPr>
      </w:pPr>
    </w:p>
    <w:p w:rsidR="0097566C" w:rsidRDefault="00DC5CD6">
      <w:pPr>
        <w:pStyle w:val="a3"/>
        <w:spacing w:before="71" w:line="276" w:lineRule="auto"/>
        <w:ind w:right="953"/>
      </w:pPr>
      <w:r>
        <w:lastRenderedPageBreak/>
        <w:t>города. В центре представлены фотографии памятников города Оренбурга, тематические альбомы, дидактические игры, портреты знаменитых людей, детские произведения писателей и поэтов, куклы в национальных костюмах, сшитые руками воспитателей и родителей, символика города Оренбурга.</w:t>
      </w:r>
    </w:p>
    <w:p w:rsidR="0097566C" w:rsidRDefault="00DC5CD6">
      <w:pPr>
        <w:pStyle w:val="a3"/>
        <w:spacing w:before="120" w:line="276" w:lineRule="auto"/>
        <w:ind w:right="846" w:firstLine="707"/>
      </w:pPr>
      <w:r>
        <w:t>«Центр экспериментирования» представлен мини – лабораторией «Мы познаем мир»,</w:t>
      </w:r>
      <w:r>
        <w:rPr>
          <w:spacing w:val="-15"/>
        </w:rPr>
        <w:t xml:space="preserve"> </w:t>
      </w:r>
      <w:r>
        <w:t>содержащая</w:t>
      </w:r>
      <w:r>
        <w:rPr>
          <w:spacing w:val="-15"/>
        </w:rPr>
        <w:t xml:space="preserve"> </w:t>
      </w:r>
      <w:r>
        <w:t>материал,</w:t>
      </w:r>
      <w:r>
        <w:rPr>
          <w:spacing w:val="-15"/>
        </w:rPr>
        <w:t xml:space="preserve"> </w:t>
      </w:r>
      <w:r>
        <w:t>оборудование</w:t>
      </w:r>
      <w:r>
        <w:rPr>
          <w:spacing w:val="-15"/>
        </w:rPr>
        <w:t xml:space="preserve"> </w:t>
      </w:r>
      <w:r>
        <w:t>для</w:t>
      </w:r>
      <w:r>
        <w:rPr>
          <w:spacing w:val="-15"/>
        </w:rPr>
        <w:t xml:space="preserve"> </w:t>
      </w:r>
      <w:r>
        <w:t>игр</w:t>
      </w:r>
      <w:r>
        <w:rPr>
          <w:spacing w:val="-15"/>
        </w:rPr>
        <w:t xml:space="preserve"> </w:t>
      </w:r>
      <w:r>
        <w:t>с</w:t>
      </w:r>
      <w:r>
        <w:rPr>
          <w:spacing w:val="-15"/>
        </w:rPr>
        <w:t xml:space="preserve"> </w:t>
      </w:r>
      <w:r>
        <w:t>водой</w:t>
      </w:r>
      <w:r>
        <w:rPr>
          <w:spacing w:val="-15"/>
        </w:rPr>
        <w:t xml:space="preserve"> </w:t>
      </w:r>
      <w:r>
        <w:t>и</w:t>
      </w:r>
      <w:r>
        <w:rPr>
          <w:spacing w:val="-15"/>
        </w:rPr>
        <w:t xml:space="preserve"> </w:t>
      </w:r>
      <w:r>
        <w:t>песком,</w:t>
      </w:r>
      <w:r>
        <w:rPr>
          <w:spacing w:val="-15"/>
        </w:rPr>
        <w:t xml:space="preserve"> </w:t>
      </w:r>
      <w:r>
        <w:t>экспериментирования, емкости разной вместимости;</w:t>
      </w:r>
      <w:r>
        <w:rPr>
          <w:spacing w:val="40"/>
        </w:rPr>
        <w:t xml:space="preserve"> </w:t>
      </w:r>
      <w:r>
        <w:t>календарь природы, комнатные растения, песочные часы, лейки, опрыскиватель, лупы, микроскоп. Здесь же представлены книги о временах года, иллюстрации и календарь погоды.</w:t>
      </w:r>
      <w:r>
        <w:rPr>
          <w:spacing w:val="-1"/>
        </w:rPr>
        <w:t xml:space="preserve"> </w:t>
      </w:r>
      <w:r>
        <w:t>Для</w:t>
      </w:r>
      <w:r>
        <w:rPr>
          <w:spacing w:val="-1"/>
        </w:rPr>
        <w:t xml:space="preserve"> </w:t>
      </w:r>
      <w:r>
        <w:t>знакомства</w:t>
      </w:r>
      <w:r>
        <w:rPr>
          <w:spacing w:val="-1"/>
        </w:rPr>
        <w:t xml:space="preserve"> </w:t>
      </w:r>
      <w:r>
        <w:t>дошкольников</w:t>
      </w:r>
      <w:r>
        <w:rPr>
          <w:spacing w:val="-1"/>
        </w:rPr>
        <w:t xml:space="preserve"> </w:t>
      </w:r>
      <w:r>
        <w:t>с</w:t>
      </w:r>
      <w:r>
        <w:rPr>
          <w:spacing w:val="-1"/>
        </w:rPr>
        <w:t xml:space="preserve"> </w:t>
      </w:r>
      <w:r>
        <w:t>растительным</w:t>
      </w:r>
      <w:r>
        <w:rPr>
          <w:spacing w:val="-1"/>
        </w:rPr>
        <w:t xml:space="preserve"> </w:t>
      </w:r>
      <w:r>
        <w:t>миром</w:t>
      </w:r>
      <w:r>
        <w:rPr>
          <w:spacing w:val="-1"/>
        </w:rPr>
        <w:t xml:space="preserve"> </w:t>
      </w:r>
      <w:r>
        <w:t>в группе ежегодно оформляется «Огород на подоконнике». Имеются карты по климатическим</w:t>
      </w:r>
      <w:r>
        <w:rPr>
          <w:spacing w:val="-15"/>
        </w:rPr>
        <w:t xml:space="preserve"> </w:t>
      </w:r>
      <w:r>
        <w:t>зонам,</w:t>
      </w:r>
      <w:r>
        <w:rPr>
          <w:spacing w:val="-15"/>
        </w:rPr>
        <w:t xml:space="preserve"> </w:t>
      </w:r>
      <w:r>
        <w:t>животному</w:t>
      </w:r>
      <w:r>
        <w:rPr>
          <w:spacing w:val="-15"/>
        </w:rPr>
        <w:t xml:space="preserve"> </w:t>
      </w:r>
      <w:r>
        <w:t>и</w:t>
      </w:r>
      <w:r>
        <w:rPr>
          <w:spacing w:val="-15"/>
        </w:rPr>
        <w:t xml:space="preserve"> </w:t>
      </w:r>
      <w:r>
        <w:t>растительному</w:t>
      </w:r>
      <w:r>
        <w:rPr>
          <w:spacing w:val="-15"/>
        </w:rPr>
        <w:t xml:space="preserve"> </w:t>
      </w:r>
      <w:r>
        <w:t>миру,</w:t>
      </w:r>
      <w:r>
        <w:rPr>
          <w:spacing w:val="-15"/>
        </w:rPr>
        <w:t xml:space="preserve"> </w:t>
      </w:r>
      <w:r>
        <w:t>алгоритмы</w:t>
      </w:r>
      <w:r>
        <w:rPr>
          <w:spacing w:val="-15"/>
        </w:rPr>
        <w:t xml:space="preserve"> </w:t>
      </w:r>
      <w:r>
        <w:t>выполнения</w:t>
      </w:r>
      <w:r>
        <w:rPr>
          <w:spacing w:val="-15"/>
        </w:rPr>
        <w:t xml:space="preserve"> </w:t>
      </w:r>
      <w:r>
        <w:t>трудовых действий, правила безопасности при проведении опытов.</w:t>
      </w:r>
    </w:p>
    <w:p w:rsidR="0097566C" w:rsidRDefault="00DC5CD6">
      <w:pPr>
        <w:pStyle w:val="a3"/>
        <w:spacing w:before="1" w:line="276" w:lineRule="auto"/>
        <w:ind w:right="948" w:firstLine="767"/>
      </w:pPr>
      <w:r>
        <w:t>«Центр двигательной активности» оснащен физкультурным инвентарем: мячами разного размера, обручами, скакалками, флажками на палочках, гантелями, кольцеброссом, кеглями, гимнастическими палками, что позволяет детям упражняться в различных движениях, развивать физические качества, удовлетворять потребность в физической активности.</w:t>
      </w:r>
    </w:p>
    <w:p w:rsidR="0097566C" w:rsidRDefault="00DC5CD6">
      <w:pPr>
        <w:pStyle w:val="a3"/>
        <w:spacing w:before="122" w:line="276" w:lineRule="auto"/>
        <w:ind w:right="947" w:firstLine="707"/>
      </w:pPr>
      <w:r>
        <w:t>«Центр конструирования» имеет разные виды конструктора, игрушки для обыгрывания</w:t>
      </w:r>
      <w:r>
        <w:rPr>
          <w:spacing w:val="-15"/>
        </w:rPr>
        <w:t xml:space="preserve"> </w:t>
      </w:r>
      <w:r>
        <w:t>построек,</w:t>
      </w:r>
      <w:r>
        <w:rPr>
          <w:spacing w:val="-15"/>
        </w:rPr>
        <w:t xml:space="preserve"> </w:t>
      </w:r>
      <w:r>
        <w:t>схемы-образцы</w:t>
      </w:r>
      <w:r>
        <w:rPr>
          <w:spacing w:val="-15"/>
        </w:rPr>
        <w:t xml:space="preserve"> </w:t>
      </w:r>
      <w:r>
        <w:t>построек</w:t>
      </w:r>
      <w:r>
        <w:rPr>
          <w:spacing w:val="-15"/>
        </w:rPr>
        <w:t xml:space="preserve"> </w:t>
      </w:r>
      <w:r>
        <w:t>и</w:t>
      </w:r>
      <w:r>
        <w:rPr>
          <w:spacing w:val="-15"/>
        </w:rPr>
        <w:t xml:space="preserve"> </w:t>
      </w:r>
      <w:r>
        <w:t>алгоритм</w:t>
      </w:r>
      <w:r>
        <w:rPr>
          <w:spacing w:val="-15"/>
        </w:rPr>
        <w:t xml:space="preserve"> </w:t>
      </w:r>
      <w:r>
        <w:t>их</w:t>
      </w:r>
      <w:r>
        <w:rPr>
          <w:spacing w:val="-15"/>
        </w:rPr>
        <w:t xml:space="preserve"> </w:t>
      </w:r>
      <w:r>
        <w:t>выполнения,</w:t>
      </w:r>
      <w:r>
        <w:rPr>
          <w:spacing w:val="-15"/>
        </w:rPr>
        <w:t xml:space="preserve"> </w:t>
      </w:r>
      <w:r>
        <w:t>тематические строительные наборы. Здесь дети закрепляют навыки коллективной работы, учатся распределять обязанности, планировать процесс изготовления постройки.</w:t>
      </w:r>
    </w:p>
    <w:p w:rsidR="0097566C" w:rsidRDefault="00DC5CD6">
      <w:pPr>
        <w:pStyle w:val="a3"/>
        <w:spacing w:before="121" w:line="276" w:lineRule="auto"/>
        <w:ind w:right="951" w:firstLine="707"/>
      </w:pPr>
      <w:r>
        <w:t>«Книжный уголок»: подобрана литература по программе различных жанров, имеются журналы, иллюстрации, познавательные атласы, наборы открыток различной тематики, портреты писателей.</w:t>
      </w:r>
    </w:p>
    <w:p w:rsidR="0097566C" w:rsidRDefault="00DC5CD6">
      <w:pPr>
        <w:pStyle w:val="a3"/>
        <w:spacing w:before="118" w:line="276" w:lineRule="auto"/>
        <w:ind w:right="951" w:firstLine="707"/>
      </w:pPr>
      <w:r>
        <w:t>«Центр творчества» с многообразием изобразительных материалов: карандаши, бумага, восковые мелки, гуашь, пастель, формочки для лепнины, трафареты, шаблоны. Предусмотрено наличие образцов различных техник изобразительной деятельности, алгоритмов последовательности выполнения работ, образцы альбомов по жанровой живописи и декоративно-прикладному искусству, объекты культурного наследия Оренбургской области, России, архитектурные сооружения.</w:t>
      </w:r>
    </w:p>
    <w:p w:rsidR="0097566C" w:rsidRDefault="00DC5CD6">
      <w:pPr>
        <w:pStyle w:val="a3"/>
        <w:spacing w:before="122" w:line="276" w:lineRule="auto"/>
        <w:ind w:right="949" w:firstLine="707"/>
      </w:pPr>
      <w:r>
        <w:t>«Центр игры» содержит оборудование для организации сюжетно-ролевых игр: детская игровая мебель, предметы-заместители, тематические комплекты игрушек.</w:t>
      </w:r>
    </w:p>
    <w:p w:rsidR="0097566C" w:rsidRDefault="00DC5CD6">
      <w:pPr>
        <w:pStyle w:val="a3"/>
        <w:spacing w:before="119"/>
        <w:ind w:left="1277"/>
      </w:pPr>
      <w:r>
        <w:t>В</w:t>
      </w:r>
      <w:r>
        <w:rPr>
          <w:spacing w:val="-5"/>
        </w:rPr>
        <w:t xml:space="preserve"> </w:t>
      </w:r>
      <w:r>
        <w:t>г</w:t>
      </w:r>
      <w:r w:rsidR="00BF7EA7">
        <w:t>руппе</w:t>
      </w:r>
      <w:r>
        <w:rPr>
          <w:spacing w:val="-3"/>
        </w:rPr>
        <w:t xml:space="preserve"> </w:t>
      </w:r>
      <w:r>
        <w:t>имеется</w:t>
      </w:r>
      <w:r>
        <w:rPr>
          <w:spacing w:val="-2"/>
        </w:rPr>
        <w:t xml:space="preserve"> </w:t>
      </w:r>
      <w:r>
        <w:t>инвентарь</w:t>
      </w:r>
      <w:r>
        <w:rPr>
          <w:spacing w:val="-3"/>
        </w:rPr>
        <w:t xml:space="preserve"> </w:t>
      </w:r>
      <w:r>
        <w:t>для</w:t>
      </w:r>
      <w:r>
        <w:rPr>
          <w:spacing w:val="-2"/>
        </w:rPr>
        <w:t xml:space="preserve"> </w:t>
      </w:r>
      <w:r>
        <w:t>дежурства,</w:t>
      </w:r>
      <w:r>
        <w:rPr>
          <w:spacing w:val="-3"/>
        </w:rPr>
        <w:t xml:space="preserve"> </w:t>
      </w:r>
      <w:r>
        <w:t>бытового</w:t>
      </w:r>
      <w:r>
        <w:rPr>
          <w:spacing w:val="-2"/>
        </w:rPr>
        <w:t xml:space="preserve"> труда.</w:t>
      </w:r>
    </w:p>
    <w:p w:rsidR="0097566C" w:rsidRDefault="00BF7EA7">
      <w:pPr>
        <w:pStyle w:val="a3"/>
        <w:spacing w:before="161" w:line="276" w:lineRule="auto"/>
        <w:ind w:right="942" w:firstLine="707"/>
      </w:pPr>
      <w:r>
        <w:t>Мебель в группе</w:t>
      </w:r>
      <w:r w:rsidR="00DC5CD6">
        <w:t xml:space="preserve"> расставлена с учетом возможности проведения утреннего и вечернего круга, имеется в группе «Уголок уединения» для снятия психо- эмоционального напряжения воспитанников, отдыха.</w:t>
      </w:r>
    </w:p>
    <w:p w:rsidR="0097566C" w:rsidRDefault="00BF7EA7">
      <w:pPr>
        <w:pStyle w:val="a3"/>
        <w:spacing w:before="120" w:line="276" w:lineRule="auto"/>
        <w:ind w:right="951" w:firstLine="707"/>
      </w:pPr>
      <w:r>
        <w:t>В раздевалке</w:t>
      </w:r>
      <w:r w:rsidR="00DC5CD6">
        <w:t xml:space="preserve"> размещаются и обновляются выставки работ детского творчества, результаты проектной деятельности. Для родителей (законных представителей) воспитанников имеется информационный стенд для размещения памяток, рекомендаций, консультация по вопросам воспитания и образования детей, ежедневное меню.</w:t>
      </w:r>
    </w:p>
    <w:p w:rsidR="0097566C" w:rsidRDefault="00DC5CD6">
      <w:pPr>
        <w:pStyle w:val="a3"/>
        <w:spacing w:before="121" w:line="276" w:lineRule="auto"/>
        <w:ind w:right="946" w:firstLine="707"/>
      </w:pPr>
      <w:r>
        <w:t>Особенностью группы общеразвиваю</w:t>
      </w:r>
      <w:r w:rsidR="00BF7EA7">
        <w:t>щей направленности для детей 3-7</w:t>
      </w:r>
      <w:r>
        <w:t xml:space="preserve"> лет является</w:t>
      </w:r>
      <w:r>
        <w:rPr>
          <w:spacing w:val="29"/>
        </w:rPr>
        <w:t xml:space="preserve"> </w:t>
      </w:r>
      <w:r>
        <w:t>то,</w:t>
      </w:r>
      <w:r>
        <w:rPr>
          <w:spacing w:val="32"/>
        </w:rPr>
        <w:t xml:space="preserve"> </w:t>
      </w:r>
      <w:r>
        <w:t>что</w:t>
      </w:r>
      <w:r>
        <w:rPr>
          <w:spacing w:val="33"/>
        </w:rPr>
        <w:t xml:space="preserve"> </w:t>
      </w:r>
      <w:r>
        <w:t>делается</w:t>
      </w:r>
      <w:r>
        <w:rPr>
          <w:spacing w:val="31"/>
        </w:rPr>
        <w:t xml:space="preserve"> </w:t>
      </w:r>
      <w:r>
        <w:t>упор</w:t>
      </w:r>
      <w:r>
        <w:rPr>
          <w:spacing w:val="31"/>
        </w:rPr>
        <w:t xml:space="preserve"> </w:t>
      </w:r>
      <w:r>
        <w:t>на</w:t>
      </w:r>
      <w:r>
        <w:rPr>
          <w:spacing w:val="31"/>
        </w:rPr>
        <w:t xml:space="preserve"> </w:t>
      </w:r>
      <w:r>
        <w:t>речевое</w:t>
      </w:r>
      <w:r>
        <w:rPr>
          <w:spacing w:val="29"/>
        </w:rPr>
        <w:t xml:space="preserve"> </w:t>
      </w:r>
      <w:r>
        <w:t>развитие</w:t>
      </w:r>
      <w:r>
        <w:rPr>
          <w:spacing w:val="30"/>
        </w:rPr>
        <w:t xml:space="preserve"> </w:t>
      </w:r>
      <w:r>
        <w:t>через</w:t>
      </w:r>
      <w:r>
        <w:rPr>
          <w:spacing w:val="33"/>
        </w:rPr>
        <w:t xml:space="preserve"> </w:t>
      </w:r>
      <w:r>
        <w:t>устно-народное</w:t>
      </w:r>
      <w:r>
        <w:rPr>
          <w:spacing w:val="30"/>
        </w:rPr>
        <w:t xml:space="preserve"> </w:t>
      </w:r>
      <w:r>
        <w:t>творчество</w:t>
      </w:r>
      <w:r>
        <w:rPr>
          <w:spacing w:val="32"/>
        </w:rPr>
        <w:t xml:space="preserve"> </w:t>
      </w:r>
      <w:r>
        <w:rPr>
          <w:spacing w:val="-10"/>
        </w:rPr>
        <w:t>и</w:t>
      </w:r>
    </w:p>
    <w:p w:rsidR="0097566C" w:rsidRDefault="0097566C">
      <w:pPr>
        <w:pStyle w:val="a3"/>
        <w:spacing w:line="276" w:lineRule="auto"/>
        <w:sectPr w:rsidR="0097566C">
          <w:pgSz w:w="11920" w:h="16850"/>
          <w:pgMar w:top="1060" w:right="0" w:bottom="780" w:left="1133" w:header="0" w:footer="580" w:gutter="0"/>
          <w:cols w:space="720"/>
        </w:sectPr>
      </w:pPr>
    </w:p>
    <w:p w:rsidR="0097566C" w:rsidRDefault="00DC5CD6" w:rsidP="00BF7EA7">
      <w:pPr>
        <w:pStyle w:val="a3"/>
        <w:spacing w:before="71" w:line="278" w:lineRule="auto"/>
        <w:ind w:right="954"/>
      </w:pPr>
      <w:r>
        <w:lastRenderedPageBreak/>
        <w:t>познавательное развитие через конструирование. Содержание развивающей предметно пространственной среды направлено на успешную социализацию детей. то, что используются игрушки, направленные на сенсорное развитие и патриотическое воспитание</w:t>
      </w:r>
      <w:r>
        <w:rPr>
          <w:spacing w:val="-14"/>
        </w:rPr>
        <w:t xml:space="preserve"> </w:t>
      </w:r>
      <w:r>
        <w:t>детей.</w:t>
      </w:r>
      <w:r>
        <w:rPr>
          <w:spacing w:val="-13"/>
        </w:rPr>
        <w:t xml:space="preserve"> </w:t>
      </w:r>
      <w:r>
        <w:t>Материал</w:t>
      </w:r>
      <w:r>
        <w:rPr>
          <w:spacing w:val="-13"/>
        </w:rPr>
        <w:t xml:space="preserve"> </w:t>
      </w:r>
      <w:r>
        <w:t>размещается</w:t>
      </w:r>
      <w:r>
        <w:rPr>
          <w:spacing w:val="-13"/>
        </w:rPr>
        <w:t xml:space="preserve"> </w:t>
      </w:r>
      <w:r>
        <w:t>на</w:t>
      </w:r>
      <w:r>
        <w:rPr>
          <w:spacing w:val="-14"/>
        </w:rPr>
        <w:t xml:space="preserve"> </w:t>
      </w:r>
      <w:r>
        <w:t>открытых</w:t>
      </w:r>
      <w:r>
        <w:rPr>
          <w:spacing w:val="-13"/>
        </w:rPr>
        <w:t xml:space="preserve"> </w:t>
      </w:r>
      <w:r>
        <w:t>полках,</w:t>
      </w:r>
      <w:r>
        <w:rPr>
          <w:spacing w:val="-13"/>
        </w:rPr>
        <w:t xml:space="preserve"> </w:t>
      </w:r>
      <w:r>
        <w:t>что</w:t>
      </w:r>
      <w:r>
        <w:rPr>
          <w:spacing w:val="-12"/>
        </w:rPr>
        <w:t xml:space="preserve"> </w:t>
      </w:r>
      <w:r>
        <w:t>способствует</w:t>
      </w:r>
      <w:r>
        <w:rPr>
          <w:spacing w:val="-12"/>
        </w:rPr>
        <w:t xml:space="preserve"> </w:t>
      </w:r>
      <w:r>
        <w:t>развитию активности</w:t>
      </w:r>
      <w:r>
        <w:rPr>
          <w:spacing w:val="-12"/>
        </w:rPr>
        <w:t xml:space="preserve"> </w:t>
      </w:r>
      <w:r>
        <w:t>и</w:t>
      </w:r>
      <w:r>
        <w:rPr>
          <w:spacing w:val="-12"/>
        </w:rPr>
        <w:t xml:space="preserve"> </w:t>
      </w:r>
      <w:r>
        <w:t>самостоятельности.</w:t>
      </w:r>
      <w:r>
        <w:rPr>
          <w:spacing w:val="-12"/>
        </w:rPr>
        <w:t xml:space="preserve"> </w:t>
      </w:r>
      <w:r>
        <w:t>Содержание</w:t>
      </w:r>
      <w:r>
        <w:rPr>
          <w:spacing w:val="-13"/>
        </w:rPr>
        <w:t xml:space="preserve"> </w:t>
      </w:r>
      <w:r>
        <w:t>развивающей</w:t>
      </w:r>
      <w:r>
        <w:rPr>
          <w:spacing w:val="-12"/>
        </w:rPr>
        <w:t xml:space="preserve"> </w:t>
      </w:r>
      <w:r>
        <w:t xml:space="preserve">предметно-пространственной среды направлено на познавательное развитие и ознакомление детей с окружающим </w:t>
      </w:r>
      <w:r>
        <w:rPr>
          <w:spacing w:val="-2"/>
        </w:rPr>
        <w:t>миром.</w:t>
      </w:r>
    </w:p>
    <w:p w:rsidR="0097566C" w:rsidRDefault="00DC5CD6">
      <w:pPr>
        <w:pStyle w:val="1"/>
        <w:spacing w:before="119"/>
        <w:ind w:left="1277"/>
        <w:jc w:val="both"/>
      </w:pPr>
      <w:r>
        <w:t>Часть,</w:t>
      </w:r>
      <w:r>
        <w:rPr>
          <w:spacing w:val="-9"/>
        </w:rPr>
        <w:t xml:space="preserve"> </w:t>
      </w:r>
      <w:r>
        <w:t>формируемая</w:t>
      </w:r>
      <w:r>
        <w:rPr>
          <w:spacing w:val="-6"/>
        </w:rPr>
        <w:t xml:space="preserve"> </w:t>
      </w:r>
      <w:r>
        <w:t>участниками</w:t>
      </w:r>
      <w:r>
        <w:rPr>
          <w:spacing w:val="-6"/>
        </w:rPr>
        <w:t xml:space="preserve"> </w:t>
      </w:r>
      <w:r>
        <w:t>образовательных</w:t>
      </w:r>
      <w:r>
        <w:rPr>
          <w:spacing w:val="-6"/>
        </w:rPr>
        <w:t xml:space="preserve"> </w:t>
      </w:r>
      <w:r>
        <w:rPr>
          <w:spacing w:val="-2"/>
        </w:rPr>
        <w:t>отношений</w:t>
      </w:r>
    </w:p>
    <w:p w:rsidR="0097566C" w:rsidRDefault="00DC5CD6">
      <w:pPr>
        <w:pStyle w:val="a3"/>
        <w:spacing w:before="43" w:line="276" w:lineRule="auto"/>
        <w:ind w:right="954" w:firstLine="707"/>
      </w:pPr>
      <w:r>
        <w:t>Для реализации части Программы, формируемой участниками образовательных отношений</w:t>
      </w:r>
      <w:r>
        <w:rPr>
          <w:spacing w:val="-3"/>
        </w:rPr>
        <w:t xml:space="preserve"> </w:t>
      </w:r>
      <w:r>
        <w:t>«Мой</w:t>
      </w:r>
      <w:r>
        <w:rPr>
          <w:spacing w:val="-2"/>
        </w:rPr>
        <w:t xml:space="preserve"> </w:t>
      </w:r>
      <w:r>
        <w:t>край</w:t>
      </w:r>
      <w:r>
        <w:rPr>
          <w:spacing w:val="-5"/>
        </w:rPr>
        <w:t xml:space="preserve"> </w:t>
      </w:r>
      <w:r>
        <w:t>родной -</w:t>
      </w:r>
      <w:r>
        <w:rPr>
          <w:spacing w:val="-4"/>
        </w:rPr>
        <w:t xml:space="preserve"> </w:t>
      </w:r>
      <w:r>
        <w:t>Оренбуржье»</w:t>
      </w:r>
      <w:r>
        <w:rPr>
          <w:spacing w:val="-1"/>
        </w:rPr>
        <w:t xml:space="preserve"> </w:t>
      </w:r>
      <w:r>
        <w:t>используются</w:t>
      </w:r>
      <w:r>
        <w:rPr>
          <w:spacing w:val="-3"/>
        </w:rPr>
        <w:t xml:space="preserve"> </w:t>
      </w:r>
      <w:r>
        <w:t>как</w:t>
      </w:r>
      <w:r>
        <w:rPr>
          <w:spacing w:val="-3"/>
        </w:rPr>
        <w:t xml:space="preserve"> </w:t>
      </w:r>
      <w:r>
        <w:t>методические</w:t>
      </w:r>
      <w:r>
        <w:rPr>
          <w:spacing w:val="-4"/>
        </w:rPr>
        <w:t xml:space="preserve"> </w:t>
      </w:r>
      <w:r>
        <w:t>материалы и средства</w:t>
      </w:r>
      <w:r>
        <w:rPr>
          <w:spacing w:val="-2"/>
        </w:rPr>
        <w:t xml:space="preserve"> </w:t>
      </w:r>
      <w:r>
        <w:t>обучения</w:t>
      </w:r>
      <w:r>
        <w:rPr>
          <w:spacing w:val="-1"/>
        </w:rPr>
        <w:t xml:space="preserve"> </w:t>
      </w:r>
      <w:r>
        <w:t>и воспитания,</w:t>
      </w:r>
      <w:r>
        <w:rPr>
          <w:spacing w:val="-3"/>
        </w:rPr>
        <w:t xml:space="preserve"> </w:t>
      </w:r>
      <w:r>
        <w:t>так</w:t>
      </w:r>
      <w:r>
        <w:rPr>
          <w:spacing w:val="-1"/>
        </w:rPr>
        <w:t xml:space="preserve"> </w:t>
      </w:r>
      <w:r>
        <w:t>и дополнительные</w:t>
      </w:r>
      <w:r>
        <w:rPr>
          <w:spacing w:val="-3"/>
        </w:rPr>
        <w:t xml:space="preserve"> </w:t>
      </w:r>
      <w:r>
        <w:t>методические</w:t>
      </w:r>
      <w:r>
        <w:rPr>
          <w:spacing w:val="-2"/>
        </w:rPr>
        <w:t xml:space="preserve"> </w:t>
      </w:r>
      <w:r>
        <w:t>материалы,</w:t>
      </w:r>
      <w:r>
        <w:rPr>
          <w:spacing w:val="-2"/>
        </w:rPr>
        <w:t xml:space="preserve"> </w:t>
      </w:r>
      <w:r>
        <w:t>в</w:t>
      </w:r>
      <w:r>
        <w:rPr>
          <w:spacing w:val="-2"/>
        </w:rPr>
        <w:t xml:space="preserve"> </w:t>
      </w:r>
      <w:r>
        <w:t>том числе разработанные педагогическим коллективом учреждения самостоятельно.</w:t>
      </w:r>
    </w:p>
    <w:p w:rsidR="0097566C" w:rsidRDefault="00DC5CD6">
      <w:pPr>
        <w:pStyle w:val="a3"/>
        <w:spacing w:before="121" w:line="276" w:lineRule="auto"/>
        <w:ind w:right="957" w:firstLine="707"/>
      </w:pPr>
      <w:r>
        <w:rPr>
          <w:b/>
          <w:i/>
        </w:rPr>
        <w:t xml:space="preserve">Альбомы: </w:t>
      </w:r>
      <w:r>
        <w:rPr>
          <w:b/>
        </w:rPr>
        <w:t>«</w:t>
      </w:r>
      <w:r>
        <w:t>Начинается земля как известно от Кремля», «Времена года», «Город Оренбург»;</w:t>
      </w:r>
      <w:r>
        <w:rPr>
          <w:spacing w:val="-13"/>
        </w:rPr>
        <w:t xml:space="preserve"> </w:t>
      </w:r>
      <w:r>
        <w:t>«Красная</w:t>
      </w:r>
      <w:r>
        <w:rPr>
          <w:spacing w:val="-14"/>
        </w:rPr>
        <w:t xml:space="preserve"> </w:t>
      </w:r>
      <w:r>
        <w:t>книга</w:t>
      </w:r>
      <w:r>
        <w:rPr>
          <w:spacing w:val="-14"/>
        </w:rPr>
        <w:t xml:space="preserve"> </w:t>
      </w:r>
      <w:r>
        <w:t>Оренбуржья»,</w:t>
      </w:r>
      <w:r>
        <w:rPr>
          <w:spacing w:val="-13"/>
        </w:rPr>
        <w:t xml:space="preserve"> </w:t>
      </w:r>
      <w:r>
        <w:t>«Оренбургский</w:t>
      </w:r>
      <w:r>
        <w:rPr>
          <w:spacing w:val="-15"/>
        </w:rPr>
        <w:t xml:space="preserve"> </w:t>
      </w:r>
      <w:r>
        <w:t>пуховый</w:t>
      </w:r>
      <w:r>
        <w:rPr>
          <w:spacing w:val="-13"/>
        </w:rPr>
        <w:t xml:space="preserve"> </w:t>
      </w:r>
      <w:r>
        <w:t>платок»,</w:t>
      </w:r>
      <w:r>
        <w:rPr>
          <w:spacing w:val="-13"/>
        </w:rPr>
        <w:t xml:space="preserve"> </w:t>
      </w:r>
      <w:r>
        <w:t>«</w:t>
      </w:r>
      <w:r w:rsidR="00F6327B">
        <w:t>Чеганлы мое село»</w:t>
      </w:r>
      <w:r>
        <w:t>.</w:t>
      </w:r>
    </w:p>
    <w:p w:rsidR="0097566C" w:rsidRDefault="00DC5CD6">
      <w:pPr>
        <w:spacing w:line="274" w:lineRule="exact"/>
        <w:ind w:left="1277"/>
        <w:jc w:val="both"/>
        <w:rPr>
          <w:sz w:val="24"/>
        </w:rPr>
      </w:pPr>
      <w:r>
        <w:rPr>
          <w:b/>
          <w:sz w:val="24"/>
        </w:rPr>
        <w:t>Музыкальный</w:t>
      </w:r>
      <w:r>
        <w:rPr>
          <w:b/>
          <w:spacing w:val="-5"/>
          <w:sz w:val="24"/>
        </w:rPr>
        <w:t xml:space="preserve"> </w:t>
      </w:r>
      <w:r>
        <w:rPr>
          <w:b/>
          <w:sz w:val="24"/>
        </w:rPr>
        <w:t>уголок:</w:t>
      </w:r>
      <w:r>
        <w:rPr>
          <w:b/>
          <w:spacing w:val="-4"/>
          <w:sz w:val="24"/>
        </w:rPr>
        <w:t xml:space="preserve"> </w:t>
      </w:r>
      <w:r>
        <w:rPr>
          <w:sz w:val="24"/>
        </w:rPr>
        <w:t>музыкальные</w:t>
      </w:r>
      <w:r>
        <w:rPr>
          <w:spacing w:val="-5"/>
          <w:sz w:val="24"/>
        </w:rPr>
        <w:t xml:space="preserve"> </w:t>
      </w:r>
      <w:r>
        <w:rPr>
          <w:spacing w:val="-2"/>
          <w:sz w:val="24"/>
        </w:rPr>
        <w:t>инструменты.</w:t>
      </w:r>
    </w:p>
    <w:p w:rsidR="0097566C" w:rsidRDefault="00DC5CD6">
      <w:pPr>
        <w:pStyle w:val="a3"/>
        <w:spacing w:before="43" w:line="276" w:lineRule="auto"/>
        <w:ind w:right="950" w:firstLine="707"/>
      </w:pPr>
      <w:r>
        <w:rPr>
          <w:b/>
          <w:i/>
        </w:rPr>
        <w:t>Музыка медиатека</w:t>
      </w:r>
      <w:r>
        <w:t>: гимн «Абдулино» (сл. И.А.качалов муз. В.И.Михайлов, официальный гимн Абдулино). «Песня об Оренбурге» Слова и музыка Золотарёва Петра Фёдоровича. Аудиозапись «Я - Оренбуржец и этим горжусь!» С. Шмелев. Сказки А.С. Пушкина в аудиозаписи «Сказка о золотой рыбке».</w:t>
      </w:r>
    </w:p>
    <w:p w:rsidR="0097566C" w:rsidRDefault="00DC5CD6">
      <w:pPr>
        <w:pStyle w:val="a3"/>
        <w:spacing w:before="1"/>
        <w:ind w:left="1277"/>
      </w:pPr>
      <w:r>
        <w:rPr>
          <w:b/>
          <w:i/>
        </w:rPr>
        <w:t>Слушание</w:t>
      </w:r>
      <w:r>
        <w:rPr>
          <w:i/>
        </w:rPr>
        <w:t>:</w:t>
      </w:r>
      <w:r>
        <w:rPr>
          <w:i/>
          <w:spacing w:val="22"/>
        </w:rPr>
        <w:t xml:space="preserve"> </w:t>
      </w:r>
      <w:r>
        <w:t>Ю.</w:t>
      </w:r>
      <w:r>
        <w:rPr>
          <w:spacing w:val="24"/>
        </w:rPr>
        <w:t xml:space="preserve"> </w:t>
      </w:r>
      <w:r>
        <w:t>Антонова</w:t>
      </w:r>
      <w:r>
        <w:rPr>
          <w:spacing w:val="21"/>
        </w:rPr>
        <w:t xml:space="preserve"> </w:t>
      </w:r>
      <w:r>
        <w:t>"Не</w:t>
      </w:r>
      <w:r>
        <w:rPr>
          <w:spacing w:val="23"/>
        </w:rPr>
        <w:t xml:space="preserve"> </w:t>
      </w:r>
      <w:r>
        <w:t>рвите</w:t>
      </w:r>
      <w:r>
        <w:rPr>
          <w:spacing w:val="22"/>
        </w:rPr>
        <w:t xml:space="preserve"> </w:t>
      </w:r>
      <w:r>
        <w:t>цветы".</w:t>
      </w:r>
      <w:r>
        <w:rPr>
          <w:spacing w:val="24"/>
        </w:rPr>
        <w:t xml:space="preserve"> </w:t>
      </w:r>
      <w:r>
        <w:t>Музыка</w:t>
      </w:r>
      <w:r>
        <w:rPr>
          <w:spacing w:val="22"/>
        </w:rPr>
        <w:t xml:space="preserve"> </w:t>
      </w:r>
      <w:r>
        <w:t>П.И.</w:t>
      </w:r>
      <w:r>
        <w:rPr>
          <w:spacing w:val="24"/>
        </w:rPr>
        <w:t xml:space="preserve"> </w:t>
      </w:r>
      <w:r>
        <w:t>Чайковского</w:t>
      </w:r>
      <w:r>
        <w:rPr>
          <w:spacing w:val="24"/>
        </w:rPr>
        <w:t xml:space="preserve"> </w:t>
      </w:r>
      <w:r>
        <w:rPr>
          <w:spacing w:val="-2"/>
        </w:rPr>
        <w:t>«Времена</w:t>
      </w:r>
    </w:p>
    <w:p w:rsidR="0097566C" w:rsidRDefault="00DC5CD6">
      <w:pPr>
        <w:pStyle w:val="a3"/>
        <w:spacing w:before="40"/>
        <w:jc w:val="left"/>
      </w:pPr>
      <w:r>
        <w:rPr>
          <w:spacing w:val="-2"/>
        </w:rPr>
        <w:t>года»</w:t>
      </w:r>
    </w:p>
    <w:p w:rsidR="0097566C" w:rsidRDefault="00DC5CD6">
      <w:pPr>
        <w:tabs>
          <w:tab w:val="left" w:pos="3495"/>
          <w:tab w:val="left" w:pos="5162"/>
          <w:tab w:val="left" w:pos="6732"/>
        </w:tabs>
        <w:spacing w:before="41"/>
        <w:ind w:left="1277"/>
        <w:rPr>
          <w:sz w:val="24"/>
        </w:rPr>
      </w:pPr>
      <w:r>
        <w:rPr>
          <w:b/>
          <w:i/>
          <w:spacing w:val="-2"/>
          <w:sz w:val="24"/>
        </w:rPr>
        <w:t>Художественное</w:t>
      </w:r>
      <w:r>
        <w:rPr>
          <w:b/>
          <w:i/>
          <w:sz w:val="24"/>
        </w:rPr>
        <w:tab/>
      </w:r>
      <w:r>
        <w:rPr>
          <w:b/>
          <w:i/>
          <w:spacing w:val="-2"/>
          <w:sz w:val="24"/>
        </w:rPr>
        <w:t>творчество</w:t>
      </w:r>
      <w:r>
        <w:rPr>
          <w:b/>
          <w:i/>
          <w:sz w:val="24"/>
        </w:rPr>
        <w:tab/>
      </w:r>
      <w:r>
        <w:rPr>
          <w:b/>
          <w:i/>
          <w:spacing w:val="-2"/>
          <w:sz w:val="24"/>
        </w:rPr>
        <w:t>видеотека</w:t>
      </w:r>
      <w:r>
        <w:rPr>
          <w:spacing w:val="-2"/>
          <w:sz w:val="24"/>
        </w:rPr>
        <w:t>:</w:t>
      </w:r>
      <w:r>
        <w:rPr>
          <w:sz w:val="24"/>
        </w:rPr>
        <w:tab/>
      </w:r>
      <w:r>
        <w:rPr>
          <w:spacing w:val="-2"/>
          <w:sz w:val="24"/>
        </w:rPr>
        <w:t>Художественно-эстетическое:</w:t>
      </w:r>
    </w:p>
    <w:p w:rsidR="0097566C" w:rsidRDefault="00DC5CD6">
      <w:pPr>
        <w:pStyle w:val="a3"/>
        <w:spacing w:before="41"/>
        <w:jc w:val="left"/>
      </w:pPr>
      <w:r>
        <w:t>презентации</w:t>
      </w:r>
      <w:r>
        <w:rPr>
          <w:spacing w:val="-6"/>
        </w:rPr>
        <w:t xml:space="preserve"> </w:t>
      </w:r>
      <w:r>
        <w:t>«Мое</w:t>
      </w:r>
      <w:r>
        <w:rPr>
          <w:spacing w:val="-4"/>
        </w:rPr>
        <w:t xml:space="preserve"> </w:t>
      </w:r>
      <w:r>
        <w:t>Абдулино»,</w:t>
      </w:r>
      <w:r>
        <w:rPr>
          <w:spacing w:val="-4"/>
        </w:rPr>
        <w:t xml:space="preserve"> </w:t>
      </w:r>
      <w:r>
        <w:t>«Города</w:t>
      </w:r>
      <w:r>
        <w:rPr>
          <w:spacing w:val="-2"/>
        </w:rPr>
        <w:t xml:space="preserve"> </w:t>
      </w:r>
      <w:r>
        <w:t>Оренбургской</w:t>
      </w:r>
      <w:r>
        <w:rPr>
          <w:spacing w:val="-3"/>
        </w:rPr>
        <w:t xml:space="preserve"> </w:t>
      </w:r>
      <w:r>
        <w:rPr>
          <w:spacing w:val="-2"/>
        </w:rPr>
        <w:t>области».</w:t>
      </w:r>
    </w:p>
    <w:p w:rsidR="0097566C" w:rsidRDefault="00DC5CD6">
      <w:pPr>
        <w:spacing w:before="43" w:line="276" w:lineRule="auto"/>
        <w:ind w:left="569" w:right="844" w:firstLine="707"/>
        <w:rPr>
          <w:sz w:val="24"/>
        </w:rPr>
      </w:pPr>
      <w:r>
        <w:rPr>
          <w:b/>
          <w:i/>
          <w:sz w:val="24"/>
        </w:rPr>
        <w:t>Материалы для творческих продуктивных видов деятельности</w:t>
      </w:r>
      <w:r>
        <w:rPr>
          <w:i/>
          <w:sz w:val="24"/>
        </w:rPr>
        <w:t xml:space="preserve">: </w:t>
      </w:r>
      <w:r>
        <w:rPr>
          <w:sz w:val="24"/>
        </w:rPr>
        <w:t>краски, клей, гуашь, ножницы, цветная бумага, салфетки, кисточки, образцы, схемы и т.д.</w:t>
      </w:r>
    </w:p>
    <w:p w:rsidR="0097566C" w:rsidRDefault="00DC5CD6">
      <w:pPr>
        <w:spacing w:before="2"/>
        <w:ind w:left="1277"/>
        <w:rPr>
          <w:sz w:val="24"/>
        </w:rPr>
      </w:pPr>
      <w:r>
        <w:rPr>
          <w:b/>
          <w:sz w:val="24"/>
        </w:rPr>
        <w:t>Оборудование</w:t>
      </w:r>
      <w:r>
        <w:rPr>
          <w:sz w:val="24"/>
        </w:rPr>
        <w:t>:</w:t>
      </w:r>
      <w:r>
        <w:rPr>
          <w:spacing w:val="-7"/>
          <w:sz w:val="24"/>
        </w:rPr>
        <w:t xml:space="preserve"> </w:t>
      </w:r>
      <w:r>
        <w:rPr>
          <w:sz w:val="24"/>
        </w:rPr>
        <w:t>музыкальный</w:t>
      </w:r>
      <w:r>
        <w:rPr>
          <w:spacing w:val="-5"/>
          <w:sz w:val="24"/>
        </w:rPr>
        <w:t xml:space="preserve"> </w:t>
      </w:r>
      <w:r>
        <w:rPr>
          <w:sz w:val="24"/>
        </w:rPr>
        <w:t>центр,</w:t>
      </w:r>
      <w:r>
        <w:rPr>
          <w:spacing w:val="-4"/>
          <w:sz w:val="24"/>
        </w:rPr>
        <w:t xml:space="preserve"> </w:t>
      </w:r>
      <w:r>
        <w:rPr>
          <w:sz w:val="24"/>
        </w:rPr>
        <w:t>экран,</w:t>
      </w:r>
      <w:r>
        <w:rPr>
          <w:spacing w:val="-4"/>
          <w:sz w:val="24"/>
        </w:rPr>
        <w:t xml:space="preserve"> </w:t>
      </w:r>
      <w:r>
        <w:rPr>
          <w:sz w:val="24"/>
        </w:rPr>
        <w:t>проектор,</w:t>
      </w:r>
      <w:r>
        <w:rPr>
          <w:spacing w:val="-4"/>
          <w:sz w:val="24"/>
        </w:rPr>
        <w:t xml:space="preserve"> </w:t>
      </w:r>
      <w:r>
        <w:rPr>
          <w:spacing w:val="-5"/>
          <w:sz w:val="24"/>
        </w:rPr>
        <w:t>ПК.</w:t>
      </w:r>
    </w:p>
    <w:p w:rsidR="0097566C" w:rsidRDefault="0097566C">
      <w:pPr>
        <w:pStyle w:val="a3"/>
        <w:ind w:left="0"/>
        <w:jc w:val="left"/>
      </w:pPr>
    </w:p>
    <w:p w:rsidR="0097566C" w:rsidRDefault="0097566C">
      <w:pPr>
        <w:pStyle w:val="a3"/>
        <w:spacing w:before="125"/>
        <w:ind w:left="0"/>
        <w:jc w:val="left"/>
      </w:pPr>
    </w:p>
    <w:p w:rsidR="0097566C" w:rsidRDefault="00DC5CD6">
      <w:pPr>
        <w:pStyle w:val="1"/>
        <w:numPr>
          <w:ilvl w:val="1"/>
          <w:numId w:val="18"/>
        </w:numPr>
        <w:tabs>
          <w:tab w:val="left" w:pos="929"/>
        </w:tabs>
        <w:ind w:left="929"/>
        <w:jc w:val="both"/>
      </w:pPr>
      <w:r>
        <w:t>Описание</w:t>
      </w:r>
      <w:r>
        <w:rPr>
          <w:spacing w:val="-8"/>
        </w:rPr>
        <w:t xml:space="preserve"> </w:t>
      </w:r>
      <w:r>
        <w:t>психолого-педагогических</w:t>
      </w:r>
      <w:r>
        <w:rPr>
          <w:spacing w:val="-4"/>
        </w:rPr>
        <w:t xml:space="preserve"> </w:t>
      </w:r>
      <w:r>
        <w:t>и</w:t>
      </w:r>
      <w:r>
        <w:rPr>
          <w:spacing w:val="-5"/>
        </w:rPr>
        <w:t xml:space="preserve"> </w:t>
      </w:r>
      <w:r>
        <w:t>кадровых</w:t>
      </w:r>
      <w:r>
        <w:rPr>
          <w:spacing w:val="-4"/>
        </w:rPr>
        <w:t xml:space="preserve"> </w:t>
      </w:r>
      <w:r>
        <w:t>условий</w:t>
      </w:r>
      <w:r>
        <w:rPr>
          <w:spacing w:val="-5"/>
        </w:rPr>
        <w:t xml:space="preserve"> </w:t>
      </w:r>
      <w:r>
        <w:t>реализации</w:t>
      </w:r>
      <w:r>
        <w:rPr>
          <w:spacing w:val="-6"/>
        </w:rPr>
        <w:t xml:space="preserve"> </w:t>
      </w:r>
      <w:r>
        <w:rPr>
          <w:spacing w:val="-2"/>
        </w:rPr>
        <w:t>Программы</w:t>
      </w:r>
    </w:p>
    <w:p w:rsidR="0097566C" w:rsidRDefault="00552530">
      <w:pPr>
        <w:pStyle w:val="a3"/>
        <w:spacing w:before="41"/>
      </w:pPr>
      <w:hyperlink r:id="rId653" w:anchor="%3A~%3Atext%3D%D0%9F%D1%81%D0%B8%D1%85%D0%BE%D0%BB%D0%BE%D0%B3%D0%BE%2D%D0%BF%D0%B5%D0%B4%D0%B0%D0%B3%D0%BE%D0%B3%D0%B8%D1%87%D0%B5%D1%81%D0%BA%D0%B8%D0%B5%20%D1%83%D1%81%D0%BB%D0%BE%D0%B2%D0%B8%D1%8F%20%D1%80%D0%B5%D0%B0%D0%BB%D0%B8%D0%B7%D0%B0%D1%86%D0%">
        <w:r w:rsidR="00DC5CD6">
          <w:rPr>
            <w:color w:val="0000FF"/>
            <w:u w:val="single" w:color="0000FF"/>
          </w:rPr>
          <w:t>Психолого</w:t>
        </w:r>
      </w:hyperlink>
      <w:hyperlink r:id="rId654" w:anchor="%3A~%3Atext%3D%D0%9F%D1%81%D0%B8%D1%85%D0%BE%D0%BB%D0%BE%D0%B3%D0%BE%2D%D0%BF%D0%B5%D0%B4%D0%B0%D0%B3%D0%BE%D0%B3%D0%B8%D1%87%D0%B5%D1%81%D0%BA%D0%B8%D0%B5%20%D1%83%D1%81%D0%BB%D0%BE%D0%B2%D0%B8%D1%8F%20%D1%80%D0%B5%D0%B0%D0%BB%D0%B8%D0%B7%D0%B0%D1%86%D0%">
        <w:r w:rsidR="00DC5CD6">
          <w:rPr>
            <w:color w:val="0000FF"/>
            <w:u w:val="single" w:color="0000FF"/>
          </w:rPr>
          <w:t>-</w:t>
        </w:r>
      </w:hyperlink>
      <w:hyperlink r:id="rId655" w:anchor="%3A~%3Atext%3D%D0%9F%D1%81%D0%B8%D1%85%D0%BE%D0%BB%D0%BE%D0%B3%D0%BE%2D%D0%BF%D0%B5%D0%B4%D0%B0%D0%B3%D0%BE%D0%B3%D0%B8%D1%87%D0%B5%D1%81%D0%BA%D0%B8%D0%B5%20%D1%83%D1%81%D0%BB%D0%BE%D0%B2%D0%B8%D1%8F%20%D1%80%D0%B5%D0%B0%D0%BB%D0%B8%D0%B7%D0%B0%D1%86%D0%">
        <w:r w:rsidR="00DC5CD6">
          <w:rPr>
            <w:color w:val="0000FF"/>
            <w:u w:val="single" w:color="0000FF"/>
          </w:rPr>
          <w:t>педагогические</w:t>
        </w:r>
      </w:hyperlink>
      <w:r w:rsidR="00DC5CD6">
        <w:rPr>
          <w:color w:val="0000FF"/>
          <w:spacing w:val="-13"/>
          <w:u w:val="single" w:color="0000FF"/>
        </w:rPr>
        <w:t xml:space="preserve"> </w:t>
      </w:r>
      <w:hyperlink r:id="rId656" w:anchor="%3A~%3Atext%3D%D0%9F%D1%81%D0%B8%D1%85%D0%BE%D0%BB%D0%BE%D0%B3%D0%BE%2D%D0%BF%D0%B5%D0%B4%D0%B0%D0%B3%D0%BE%D0%B3%D0%B8%D1%87%D0%B5%D1%81%D0%BA%D0%B8%D0%B5%20%D1%83%D1%81%D0%BB%D0%BE%D0%B2%D0%B8%D1%8F%20%D1%80%D0%B5%D0%B0%D0%BB%D0%B8%D0%B7%D0%B0%D1%86%D0%">
        <w:r w:rsidR="00DC5CD6">
          <w:rPr>
            <w:color w:val="0000FF"/>
            <w:u w:val="single" w:color="0000FF"/>
          </w:rPr>
          <w:t>условия</w:t>
        </w:r>
      </w:hyperlink>
      <w:r w:rsidR="00DC5CD6">
        <w:rPr>
          <w:color w:val="0000FF"/>
          <w:spacing w:val="-11"/>
          <w:u w:val="single" w:color="0000FF"/>
        </w:rPr>
        <w:t xml:space="preserve"> </w:t>
      </w:r>
      <w:hyperlink r:id="rId657" w:anchor="%3A~%3Atext%3D%D0%9F%D1%81%D0%B8%D1%85%D0%BE%D0%BB%D0%BE%D0%B3%D0%BE%2D%D0%BF%D0%B5%D0%B4%D0%B0%D0%B3%D0%BE%D0%B3%D0%B8%D1%87%D0%B5%D1%81%D0%BA%D0%B8%D0%B5%20%D1%83%D1%81%D0%BB%D0%BE%D0%B2%D0%B8%D1%8F%20%D1%80%D0%B5%D0%B0%D0%BB%D0%B8%D0%B7%D0%B0%D1%86%D0%">
        <w:r w:rsidR="00DC5CD6">
          <w:rPr>
            <w:color w:val="0000FF"/>
            <w:u w:val="single" w:color="0000FF"/>
          </w:rPr>
          <w:t>реализации</w:t>
        </w:r>
      </w:hyperlink>
      <w:r w:rsidR="00DC5CD6">
        <w:rPr>
          <w:color w:val="0000FF"/>
          <w:spacing w:val="-12"/>
          <w:u w:val="single" w:color="0000FF"/>
        </w:rPr>
        <w:t xml:space="preserve"> </w:t>
      </w:r>
      <w:hyperlink r:id="rId658" w:anchor="%3A~%3Atext%3D%D0%9F%D1%81%D0%B8%D1%85%D0%BE%D0%BB%D0%BE%D0%B3%D0%BE%2D%D0%BF%D0%B5%D0%B4%D0%B0%D0%B3%D0%BE%D0%B3%D0%B8%D1%87%D0%B5%D1%81%D0%BA%D0%B8%D0%B5%20%D1%83%D1%81%D0%BB%D0%BE%D0%B2%D0%B8%D1%8F%20%D1%80%D0%B5%D0%B0%D0%BB%D0%B8%D0%B7%D0%B0%D1%86%D0%">
        <w:r w:rsidR="00DC5CD6">
          <w:rPr>
            <w:color w:val="0000FF"/>
            <w:u w:val="single" w:color="0000FF"/>
          </w:rPr>
          <w:t>Федеральной</w:t>
        </w:r>
      </w:hyperlink>
      <w:r w:rsidR="00DC5CD6">
        <w:rPr>
          <w:color w:val="0000FF"/>
          <w:spacing w:val="-12"/>
          <w:u w:val="single" w:color="0000FF"/>
        </w:rPr>
        <w:t xml:space="preserve"> </w:t>
      </w:r>
      <w:hyperlink r:id="rId659" w:anchor="%3A~%3Atext%3D%D0%9F%D1%81%D0%B8%D1%85%D0%BE%D0%BB%D0%BE%D0%B3%D0%BE%2D%D0%BF%D0%B5%D0%B4%D0%B0%D0%B3%D0%BE%D0%B3%D0%B8%D1%87%D0%B5%D1%81%D0%BA%D0%B8%D0%B5%20%D1%83%D1%81%D0%BB%D0%BE%D0%B2%D0%B8%D1%8F%20%D1%80%D0%B5%D0%B0%D0%BB%D0%B8%D0%B7%D0%B0%D1%86%D0%">
        <w:r w:rsidR="00DC5CD6">
          <w:rPr>
            <w:color w:val="0000FF"/>
            <w:spacing w:val="-2"/>
            <w:u w:val="single" w:color="0000FF"/>
          </w:rPr>
          <w:t>программы.</w:t>
        </w:r>
      </w:hyperlink>
    </w:p>
    <w:p w:rsidR="0097566C" w:rsidRDefault="00DC5CD6">
      <w:pPr>
        <w:pStyle w:val="a3"/>
        <w:spacing w:before="50" w:line="276" w:lineRule="auto"/>
        <w:ind w:right="840"/>
      </w:pPr>
      <w:r>
        <w:t>(п.30</w:t>
      </w:r>
      <w:r>
        <w:rPr>
          <w:spacing w:val="40"/>
        </w:rPr>
        <w:t xml:space="preserve"> </w:t>
      </w:r>
      <w:r>
        <w:t>Приказа</w:t>
      </w:r>
      <w:r>
        <w:rPr>
          <w:spacing w:val="40"/>
        </w:rPr>
        <w:t xml:space="preserve"> </w:t>
      </w:r>
      <w:r>
        <w:t>Министерства</w:t>
      </w:r>
      <w:r>
        <w:rPr>
          <w:spacing w:val="40"/>
        </w:rPr>
        <w:t xml:space="preserve"> </w:t>
      </w:r>
      <w:r>
        <w:t>просвещения</w:t>
      </w:r>
      <w:r>
        <w:rPr>
          <w:spacing w:val="40"/>
        </w:rPr>
        <w:t xml:space="preserve"> </w:t>
      </w:r>
      <w:r>
        <w:t>Российской</w:t>
      </w:r>
      <w:r>
        <w:rPr>
          <w:spacing w:val="40"/>
        </w:rPr>
        <w:t xml:space="preserve"> </w:t>
      </w:r>
      <w:r>
        <w:t>Федерации</w:t>
      </w:r>
      <w:r>
        <w:rPr>
          <w:spacing w:val="40"/>
        </w:rPr>
        <w:t xml:space="preserve"> </w:t>
      </w:r>
      <w:r>
        <w:t>от</w:t>
      </w:r>
      <w:r>
        <w:rPr>
          <w:spacing w:val="40"/>
        </w:rPr>
        <w:t xml:space="preserve"> </w:t>
      </w:r>
      <w:r>
        <w:t>25</w:t>
      </w:r>
      <w:r>
        <w:rPr>
          <w:spacing w:val="40"/>
        </w:rPr>
        <w:t xml:space="preserve"> </w:t>
      </w:r>
      <w:r>
        <w:t>ноября</w:t>
      </w:r>
      <w:r>
        <w:rPr>
          <w:spacing w:val="40"/>
        </w:rPr>
        <w:t xml:space="preserve"> </w:t>
      </w:r>
      <w:r>
        <w:t>2022 года</w:t>
      </w:r>
      <w:r>
        <w:rPr>
          <w:spacing w:val="40"/>
        </w:rPr>
        <w:t xml:space="preserve"> </w:t>
      </w:r>
      <w:r>
        <w:t>№</w:t>
      </w:r>
      <w:r>
        <w:rPr>
          <w:spacing w:val="40"/>
        </w:rPr>
        <w:t xml:space="preserve"> </w:t>
      </w:r>
      <w:r>
        <w:t>1028</w:t>
      </w:r>
      <w:r>
        <w:rPr>
          <w:spacing w:val="40"/>
        </w:rPr>
        <w:t xml:space="preserve"> </w:t>
      </w:r>
      <w:r>
        <w:t xml:space="preserve">«Об утверждении федеральной образовательной программы дошкольного </w:t>
      </w:r>
      <w:r>
        <w:rPr>
          <w:spacing w:val="-2"/>
        </w:rPr>
        <w:t>образования»)</w:t>
      </w:r>
    </w:p>
    <w:p w:rsidR="0097566C" w:rsidRDefault="00DC5CD6">
      <w:pPr>
        <w:pStyle w:val="a3"/>
        <w:spacing w:before="1"/>
        <w:ind w:left="1277"/>
      </w:pPr>
      <w:r>
        <w:t>Реализация</w:t>
      </w:r>
      <w:r>
        <w:rPr>
          <w:spacing w:val="-4"/>
        </w:rPr>
        <w:t xml:space="preserve"> </w:t>
      </w:r>
      <w:r>
        <w:t>Программы</w:t>
      </w:r>
      <w:r>
        <w:rPr>
          <w:spacing w:val="-3"/>
        </w:rPr>
        <w:t xml:space="preserve"> </w:t>
      </w:r>
      <w:r>
        <w:rPr>
          <w:spacing w:val="-2"/>
        </w:rPr>
        <w:t>осуществляется:</w:t>
      </w:r>
    </w:p>
    <w:p w:rsidR="0097566C" w:rsidRDefault="00DC5CD6">
      <w:pPr>
        <w:pStyle w:val="a4"/>
        <w:numPr>
          <w:ilvl w:val="0"/>
          <w:numId w:val="4"/>
        </w:numPr>
        <w:tabs>
          <w:tab w:val="left" w:pos="860"/>
        </w:tabs>
        <w:spacing w:before="43" w:line="276" w:lineRule="auto"/>
        <w:ind w:right="850" w:firstLine="0"/>
        <w:rPr>
          <w:sz w:val="24"/>
        </w:rPr>
      </w:pPr>
      <w:r>
        <w:rPr>
          <w:i/>
          <w:sz w:val="24"/>
        </w:rPr>
        <w:t>педагогическими</w:t>
      </w:r>
      <w:r>
        <w:rPr>
          <w:i/>
          <w:spacing w:val="29"/>
          <w:sz w:val="24"/>
        </w:rPr>
        <w:t xml:space="preserve"> </w:t>
      </w:r>
      <w:r>
        <w:rPr>
          <w:i/>
          <w:sz w:val="24"/>
        </w:rPr>
        <w:t>работниками</w:t>
      </w:r>
      <w:r>
        <w:rPr>
          <w:i/>
          <w:spacing w:val="31"/>
          <w:sz w:val="24"/>
        </w:rPr>
        <w:t xml:space="preserve"> </w:t>
      </w:r>
      <w:r>
        <w:rPr>
          <w:sz w:val="24"/>
        </w:rPr>
        <w:t>в течение всего</w:t>
      </w:r>
      <w:r>
        <w:rPr>
          <w:spacing w:val="29"/>
          <w:sz w:val="24"/>
        </w:rPr>
        <w:t xml:space="preserve"> </w:t>
      </w:r>
      <w:r>
        <w:rPr>
          <w:sz w:val="24"/>
        </w:rPr>
        <w:t>времени</w:t>
      </w:r>
      <w:r>
        <w:rPr>
          <w:spacing w:val="30"/>
          <w:sz w:val="24"/>
        </w:rPr>
        <w:t xml:space="preserve"> </w:t>
      </w:r>
      <w:r>
        <w:rPr>
          <w:sz w:val="24"/>
        </w:rPr>
        <w:t>пребывания</w:t>
      </w:r>
      <w:r>
        <w:rPr>
          <w:spacing w:val="29"/>
          <w:sz w:val="24"/>
        </w:rPr>
        <w:t xml:space="preserve"> </w:t>
      </w:r>
      <w:r>
        <w:rPr>
          <w:sz w:val="24"/>
        </w:rPr>
        <w:t>воспитанников в детском саду.</w:t>
      </w:r>
    </w:p>
    <w:p w:rsidR="0097566C" w:rsidRDefault="00DC5CD6">
      <w:pPr>
        <w:pStyle w:val="a4"/>
        <w:numPr>
          <w:ilvl w:val="0"/>
          <w:numId w:val="4"/>
        </w:numPr>
        <w:tabs>
          <w:tab w:val="left" w:pos="839"/>
        </w:tabs>
        <w:spacing w:line="276" w:lineRule="auto"/>
        <w:ind w:right="849" w:firstLine="0"/>
        <w:rPr>
          <w:sz w:val="24"/>
        </w:rPr>
      </w:pPr>
      <w:r>
        <w:rPr>
          <w:i/>
          <w:sz w:val="24"/>
        </w:rPr>
        <w:t xml:space="preserve">учебно-вспомогательными работниками </w:t>
      </w:r>
      <w:r>
        <w:rPr>
          <w:sz w:val="24"/>
        </w:rPr>
        <w:t>в группе в течение всего времени пребывания воспитанников в детском саду.</w:t>
      </w:r>
    </w:p>
    <w:p w:rsidR="0097566C" w:rsidRDefault="00DC5CD6">
      <w:pPr>
        <w:pStyle w:val="a3"/>
        <w:spacing w:line="278" w:lineRule="auto"/>
        <w:jc w:val="left"/>
      </w:pPr>
      <w:r>
        <w:t>Квалификация</w:t>
      </w:r>
      <w:r>
        <w:rPr>
          <w:spacing w:val="80"/>
        </w:rPr>
        <w:t xml:space="preserve"> </w:t>
      </w:r>
      <w:r>
        <w:t>педагогических</w:t>
      </w:r>
      <w:r>
        <w:rPr>
          <w:spacing w:val="80"/>
        </w:rPr>
        <w:t xml:space="preserve"> </w:t>
      </w:r>
      <w:r>
        <w:t>и</w:t>
      </w:r>
      <w:r>
        <w:rPr>
          <w:spacing w:val="80"/>
        </w:rPr>
        <w:t xml:space="preserve"> </w:t>
      </w:r>
      <w:r>
        <w:t>учебно-вспомогательных</w:t>
      </w:r>
      <w:r>
        <w:rPr>
          <w:spacing w:val="80"/>
        </w:rPr>
        <w:t xml:space="preserve"> </w:t>
      </w:r>
      <w:r>
        <w:t>работников</w:t>
      </w:r>
      <w:r>
        <w:rPr>
          <w:spacing w:val="80"/>
        </w:rPr>
        <w:t xml:space="preserve"> </w:t>
      </w:r>
      <w:r>
        <w:t>соответствует квалификационным характеристикам, установленным в Едином</w:t>
      </w:r>
    </w:p>
    <w:p w:rsidR="0097566C" w:rsidRDefault="00DC5CD6">
      <w:pPr>
        <w:pStyle w:val="a3"/>
        <w:spacing w:line="272" w:lineRule="exact"/>
        <w:jc w:val="left"/>
      </w:pPr>
      <w:r>
        <w:t>квалификационном</w:t>
      </w:r>
      <w:r>
        <w:rPr>
          <w:spacing w:val="-11"/>
        </w:rPr>
        <w:t xml:space="preserve"> </w:t>
      </w:r>
      <w:r>
        <w:t>справочнике</w:t>
      </w:r>
      <w:r>
        <w:rPr>
          <w:spacing w:val="-8"/>
        </w:rPr>
        <w:t xml:space="preserve"> </w:t>
      </w:r>
      <w:r>
        <w:t>должностей</w:t>
      </w:r>
      <w:r>
        <w:rPr>
          <w:spacing w:val="-7"/>
        </w:rPr>
        <w:t xml:space="preserve"> </w:t>
      </w:r>
      <w:r>
        <w:t>руководителей,</w:t>
      </w:r>
      <w:r>
        <w:rPr>
          <w:spacing w:val="-7"/>
        </w:rPr>
        <w:t xml:space="preserve"> </w:t>
      </w:r>
      <w:r>
        <w:t>специалистов</w:t>
      </w:r>
      <w:r>
        <w:rPr>
          <w:spacing w:val="-8"/>
        </w:rPr>
        <w:t xml:space="preserve"> </w:t>
      </w:r>
      <w:r>
        <w:rPr>
          <w:spacing w:val="-10"/>
        </w:rPr>
        <w:t>и</w:t>
      </w:r>
    </w:p>
    <w:p w:rsidR="0097566C" w:rsidRDefault="00DC5CD6">
      <w:pPr>
        <w:pStyle w:val="a3"/>
        <w:spacing w:before="39"/>
        <w:jc w:val="left"/>
      </w:pPr>
      <w:r>
        <w:t>служащих,</w:t>
      </w:r>
      <w:r>
        <w:rPr>
          <w:spacing w:val="-6"/>
        </w:rPr>
        <w:t xml:space="preserve"> </w:t>
      </w:r>
      <w:r>
        <w:t>раздел</w:t>
      </w:r>
      <w:r>
        <w:rPr>
          <w:spacing w:val="-5"/>
        </w:rPr>
        <w:t xml:space="preserve"> </w:t>
      </w:r>
      <w:r>
        <w:t>"Квалификационные</w:t>
      </w:r>
      <w:r>
        <w:rPr>
          <w:spacing w:val="-6"/>
        </w:rPr>
        <w:t xml:space="preserve"> </w:t>
      </w:r>
      <w:r>
        <w:t>характеристики</w:t>
      </w:r>
      <w:r>
        <w:rPr>
          <w:spacing w:val="-5"/>
        </w:rPr>
        <w:t xml:space="preserve"> </w:t>
      </w:r>
      <w:r>
        <w:t>должностей</w:t>
      </w:r>
      <w:r>
        <w:rPr>
          <w:spacing w:val="-5"/>
        </w:rPr>
        <w:t xml:space="preserve"> </w:t>
      </w:r>
      <w:r>
        <w:rPr>
          <w:spacing w:val="-2"/>
        </w:rPr>
        <w:t>работников</w:t>
      </w:r>
    </w:p>
    <w:p w:rsidR="0097566C" w:rsidRDefault="0097566C">
      <w:pPr>
        <w:pStyle w:val="a3"/>
        <w:jc w:val="left"/>
        <w:sectPr w:rsidR="0097566C">
          <w:pgSz w:w="11920" w:h="16850"/>
          <w:pgMar w:top="1060" w:right="0" w:bottom="780" w:left="1133" w:header="0" w:footer="580" w:gutter="0"/>
          <w:cols w:space="720"/>
        </w:sectPr>
      </w:pPr>
    </w:p>
    <w:p w:rsidR="0097566C" w:rsidRDefault="00DC5CD6">
      <w:pPr>
        <w:pStyle w:val="a3"/>
        <w:spacing w:before="71"/>
        <w:jc w:val="left"/>
      </w:pPr>
      <w:r>
        <w:rPr>
          <w:spacing w:val="-2"/>
        </w:rPr>
        <w:lastRenderedPageBreak/>
        <w:t>образования".</w:t>
      </w:r>
    </w:p>
    <w:p w:rsidR="0097566C" w:rsidRDefault="002367F3">
      <w:pPr>
        <w:pStyle w:val="a3"/>
        <w:spacing w:before="43" w:line="276" w:lineRule="auto"/>
        <w:ind w:right="855" w:firstLine="707"/>
      </w:pPr>
      <w:r>
        <w:t xml:space="preserve">Все педагогические работники </w:t>
      </w:r>
      <w:r w:rsidR="00DC5CD6">
        <w:t xml:space="preserve"> имеют педагогическое образование, свидетельство о присвоении квалификационной категории.</w:t>
      </w:r>
    </w:p>
    <w:p w:rsidR="0097566C" w:rsidRDefault="00DC5CD6">
      <w:pPr>
        <w:pStyle w:val="a3"/>
        <w:spacing w:line="276" w:lineRule="auto"/>
        <w:ind w:right="844" w:firstLine="707"/>
      </w:pPr>
      <w:r>
        <w:t>В</w:t>
      </w:r>
      <w:r>
        <w:rPr>
          <w:spacing w:val="-12"/>
        </w:rPr>
        <w:t xml:space="preserve"> </w:t>
      </w:r>
      <w:r>
        <w:t>целях</w:t>
      </w:r>
      <w:r>
        <w:rPr>
          <w:spacing w:val="-12"/>
        </w:rPr>
        <w:t xml:space="preserve"> </w:t>
      </w:r>
      <w:r>
        <w:t>эффективной</w:t>
      </w:r>
      <w:r>
        <w:rPr>
          <w:spacing w:val="-12"/>
        </w:rPr>
        <w:t xml:space="preserve"> </w:t>
      </w:r>
      <w:r>
        <w:t>реализации</w:t>
      </w:r>
      <w:r>
        <w:rPr>
          <w:spacing w:val="-12"/>
        </w:rPr>
        <w:t xml:space="preserve"> </w:t>
      </w:r>
      <w:r>
        <w:t>Программы</w:t>
      </w:r>
      <w:r>
        <w:rPr>
          <w:spacing w:val="-13"/>
        </w:rPr>
        <w:t xml:space="preserve"> </w:t>
      </w:r>
      <w:r>
        <w:t>руководство</w:t>
      </w:r>
      <w:r>
        <w:rPr>
          <w:spacing w:val="-12"/>
        </w:rPr>
        <w:t xml:space="preserve">  </w:t>
      </w:r>
      <w:r>
        <w:t>создает</w:t>
      </w:r>
      <w:r>
        <w:rPr>
          <w:spacing w:val="-12"/>
        </w:rPr>
        <w:t xml:space="preserve"> </w:t>
      </w:r>
      <w:r>
        <w:t>условия</w:t>
      </w:r>
      <w:r>
        <w:rPr>
          <w:spacing w:val="-12"/>
        </w:rPr>
        <w:t xml:space="preserve"> </w:t>
      </w:r>
      <w:r>
        <w:t>для профессионального развития педагогических в т. ч. их дополнительного профессионального</w:t>
      </w:r>
      <w:r>
        <w:rPr>
          <w:spacing w:val="-15"/>
        </w:rPr>
        <w:t xml:space="preserve"> </w:t>
      </w:r>
      <w:r>
        <w:t>образования.</w:t>
      </w:r>
      <w:r>
        <w:rPr>
          <w:spacing w:val="-14"/>
        </w:rPr>
        <w:t xml:space="preserve"> </w:t>
      </w:r>
      <w:r>
        <w:t>В</w:t>
      </w:r>
      <w:r>
        <w:rPr>
          <w:spacing w:val="-14"/>
        </w:rPr>
        <w:t xml:space="preserve"> </w:t>
      </w:r>
      <w:r>
        <w:t>ДОУ</w:t>
      </w:r>
      <w:r>
        <w:rPr>
          <w:spacing w:val="-14"/>
        </w:rPr>
        <w:t xml:space="preserve"> </w:t>
      </w:r>
      <w:r>
        <w:t>составляется</w:t>
      </w:r>
      <w:r>
        <w:rPr>
          <w:spacing w:val="-15"/>
        </w:rPr>
        <w:t xml:space="preserve"> </w:t>
      </w:r>
      <w:r>
        <w:t>перспективный</w:t>
      </w:r>
      <w:r>
        <w:rPr>
          <w:spacing w:val="-15"/>
        </w:rPr>
        <w:t xml:space="preserve"> </w:t>
      </w:r>
      <w:r>
        <w:t>план</w:t>
      </w:r>
      <w:r>
        <w:rPr>
          <w:spacing w:val="-14"/>
        </w:rPr>
        <w:t xml:space="preserve"> </w:t>
      </w:r>
      <w:r>
        <w:t>на</w:t>
      </w:r>
      <w:r>
        <w:rPr>
          <w:spacing w:val="-15"/>
        </w:rPr>
        <w:t xml:space="preserve"> </w:t>
      </w:r>
      <w:r>
        <w:t>учебный</w:t>
      </w:r>
      <w:r>
        <w:rPr>
          <w:spacing w:val="-14"/>
        </w:rPr>
        <w:t xml:space="preserve"> </w:t>
      </w:r>
      <w:r>
        <w:t>год, в котором предусматриваются сроки и формы повышения квалификации педагогических работников и курсовой подготовки. Руководство ДОУ самостоятельно и с привлечением других</w:t>
      </w:r>
      <w:r>
        <w:rPr>
          <w:spacing w:val="-15"/>
        </w:rPr>
        <w:t xml:space="preserve"> </w:t>
      </w:r>
      <w:r>
        <w:t>организаций</w:t>
      </w:r>
      <w:r>
        <w:rPr>
          <w:spacing w:val="-15"/>
        </w:rPr>
        <w:t xml:space="preserve"> </w:t>
      </w:r>
      <w:r>
        <w:t>обеспечивает</w:t>
      </w:r>
      <w:r>
        <w:rPr>
          <w:spacing w:val="-15"/>
        </w:rPr>
        <w:t xml:space="preserve"> </w:t>
      </w:r>
      <w:r>
        <w:t>консультативную</w:t>
      </w:r>
      <w:r>
        <w:rPr>
          <w:spacing w:val="-15"/>
        </w:rPr>
        <w:t xml:space="preserve"> </w:t>
      </w:r>
      <w:r>
        <w:t>поддержку</w:t>
      </w:r>
      <w:r>
        <w:rPr>
          <w:spacing w:val="-15"/>
        </w:rPr>
        <w:t xml:space="preserve"> </w:t>
      </w:r>
      <w:r>
        <w:t>педагогических</w:t>
      </w:r>
      <w:r>
        <w:rPr>
          <w:spacing w:val="-15"/>
        </w:rPr>
        <w:t xml:space="preserve"> </w:t>
      </w:r>
      <w:r>
        <w:t>работников по вопросам образования детей, осуществляет организационно-методическое сопровождение процесса реализации Программы.</w:t>
      </w:r>
    </w:p>
    <w:p w:rsidR="0097566C" w:rsidRDefault="00DC5CD6">
      <w:pPr>
        <w:pStyle w:val="a3"/>
        <w:tabs>
          <w:tab w:val="left" w:pos="2456"/>
          <w:tab w:val="left" w:pos="3780"/>
          <w:tab w:val="left" w:pos="5011"/>
          <w:tab w:val="left" w:pos="6416"/>
          <w:tab w:val="left" w:pos="8275"/>
          <w:tab w:val="left" w:pos="8637"/>
        </w:tabs>
        <w:spacing w:line="276" w:lineRule="auto"/>
        <w:ind w:right="851"/>
        <w:jc w:val="left"/>
      </w:pPr>
      <w:r>
        <w:rPr>
          <w:spacing w:val="-2"/>
        </w:rPr>
        <w:t>Педагогические</w:t>
      </w:r>
      <w:r>
        <w:tab/>
      </w:r>
      <w:r>
        <w:rPr>
          <w:spacing w:val="-2"/>
        </w:rPr>
        <w:t>работники</w:t>
      </w:r>
      <w:r>
        <w:tab/>
      </w:r>
      <w:r>
        <w:rPr>
          <w:spacing w:val="-2"/>
        </w:rPr>
        <w:t>обладают</w:t>
      </w:r>
      <w:r>
        <w:tab/>
      </w:r>
      <w:r>
        <w:rPr>
          <w:spacing w:val="-2"/>
        </w:rPr>
        <w:t>основными</w:t>
      </w:r>
      <w:r>
        <w:tab/>
      </w:r>
      <w:r>
        <w:rPr>
          <w:spacing w:val="-2"/>
        </w:rPr>
        <w:t>компетенциями</w:t>
      </w:r>
      <w:r>
        <w:tab/>
      </w:r>
      <w:r>
        <w:rPr>
          <w:spacing w:val="-10"/>
        </w:rPr>
        <w:t>в</w:t>
      </w:r>
      <w:r>
        <w:tab/>
      </w:r>
      <w:r>
        <w:rPr>
          <w:spacing w:val="-2"/>
        </w:rPr>
        <w:t xml:space="preserve">организации </w:t>
      </w:r>
      <w:r>
        <w:t>мероприятий, направленных на:</w:t>
      </w:r>
    </w:p>
    <w:p w:rsidR="0097566C" w:rsidRDefault="00DC5CD6">
      <w:pPr>
        <w:pStyle w:val="a4"/>
        <w:numPr>
          <w:ilvl w:val="0"/>
          <w:numId w:val="3"/>
        </w:numPr>
        <w:tabs>
          <w:tab w:val="left" w:pos="928"/>
        </w:tabs>
        <w:spacing w:before="1"/>
        <w:ind w:left="928" w:hanging="359"/>
        <w:rPr>
          <w:sz w:val="24"/>
        </w:rPr>
      </w:pPr>
      <w:r>
        <w:rPr>
          <w:sz w:val="24"/>
        </w:rPr>
        <w:t>укрепление</w:t>
      </w:r>
      <w:r>
        <w:rPr>
          <w:spacing w:val="-8"/>
          <w:sz w:val="24"/>
        </w:rPr>
        <w:t xml:space="preserve"> </w:t>
      </w:r>
      <w:r>
        <w:rPr>
          <w:sz w:val="24"/>
        </w:rPr>
        <w:t>здоровья</w:t>
      </w:r>
      <w:r>
        <w:rPr>
          <w:spacing w:val="-4"/>
          <w:sz w:val="24"/>
        </w:rPr>
        <w:t xml:space="preserve"> </w:t>
      </w:r>
      <w:r>
        <w:rPr>
          <w:sz w:val="24"/>
        </w:rPr>
        <w:t>воспитанников</w:t>
      </w:r>
      <w:r>
        <w:rPr>
          <w:spacing w:val="-7"/>
          <w:sz w:val="24"/>
        </w:rPr>
        <w:t xml:space="preserve"> </w:t>
      </w:r>
      <w:r>
        <w:rPr>
          <w:sz w:val="24"/>
        </w:rPr>
        <w:t>и</w:t>
      </w:r>
      <w:r>
        <w:rPr>
          <w:spacing w:val="-4"/>
          <w:sz w:val="24"/>
        </w:rPr>
        <w:t xml:space="preserve"> </w:t>
      </w:r>
      <w:r>
        <w:rPr>
          <w:sz w:val="24"/>
        </w:rPr>
        <w:t>их</w:t>
      </w:r>
      <w:r>
        <w:rPr>
          <w:spacing w:val="-4"/>
          <w:sz w:val="24"/>
        </w:rPr>
        <w:t xml:space="preserve"> </w:t>
      </w:r>
      <w:r>
        <w:rPr>
          <w:sz w:val="24"/>
        </w:rPr>
        <w:t xml:space="preserve">физическое </w:t>
      </w:r>
      <w:r>
        <w:rPr>
          <w:spacing w:val="-2"/>
          <w:sz w:val="24"/>
        </w:rPr>
        <w:t>развитие;</w:t>
      </w:r>
    </w:p>
    <w:p w:rsidR="0097566C" w:rsidRDefault="00DC5CD6">
      <w:pPr>
        <w:pStyle w:val="a4"/>
        <w:numPr>
          <w:ilvl w:val="0"/>
          <w:numId w:val="3"/>
        </w:numPr>
        <w:tabs>
          <w:tab w:val="left" w:pos="928"/>
        </w:tabs>
        <w:spacing w:before="41"/>
        <w:ind w:left="928" w:hanging="359"/>
        <w:rPr>
          <w:sz w:val="24"/>
        </w:rPr>
      </w:pPr>
      <w:r>
        <w:rPr>
          <w:sz w:val="24"/>
        </w:rPr>
        <w:t>организацию</w:t>
      </w:r>
      <w:r>
        <w:rPr>
          <w:spacing w:val="-6"/>
          <w:sz w:val="24"/>
        </w:rPr>
        <w:t xml:space="preserve"> </w:t>
      </w:r>
      <w:r>
        <w:rPr>
          <w:sz w:val="24"/>
        </w:rPr>
        <w:t>различных</w:t>
      </w:r>
      <w:r>
        <w:rPr>
          <w:spacing w:val="-4"/>
          <w:sz w:val="24"/>
        </w:rPr>
        <w:t xml:space="preserve"> </w:t>
      </w:r>
      <w:r>
        <w:rPr>
          <w:sz w:val="24"/>
        </w:rPr>
        <w:t>видов</w:t>
      </w:r>
      <w:r>
        <w:rPr>
          <w:spacing w:val="-5"/>
          <w:sz w:val="24"/>
        </w:rPr>
        <w:t xml:space="preserve"> </w:t>
      </w:r>
      <w:r>
        <w:rPr>
          <w:sz w:val="24"/>
        </w:rPr>
        <w:t>деятельности</w:t>
      </w:r>
      <w:r>
        <w:rPr>
          <w:spacing w:val="-5"/>
          <w:sz w:val="24"/>
        </w:rPr>
        <w:t xml:space="preserve"> </w:t>
      </w:r>
      <w:r>
        <w:rPr>
          <w:sz w:val="24"/>
        </w:rPr>
        <w:t>и</w:t>
      </w:r>
      <w:r>
        <w:rPr>
          <w:spacing w:val="-6"/>
          <w:sz w:val="24"/>
        </w:rPr>
        <w:t xml:space="preserve"> </w:t>
      </w:r>
      <w:r>
        <w:rPr>
          <w:sz w:val="24"/>
        </w:rPr>
        <w:t>общения</w:t>
      </w:r>
      <w:r>
        <w:rPr>
          <w:spacing w:val="-3"/>
          <w:sz w:val="24"/>
        </w:rPr>
        <w:t xml:space="preserve"> </w:t>
      </w:r>
      <w:r>
        <w:rPr>
          <w:spacing w:val="-2"/>
          <w:sz w:val="24"/>
        </w:rPr>
        <w:t>воспитанников;</w:t>
      </w:r>
    </w:p>
    <w:p w:rsidR="0097566C" w:rsidRDefault="00DC5CD6">
      <w:pPr>
        <w:pStyle w:val="a4"/>
        <w:numPr>
          <w:ilvl w:val="0"/>
          <w:numId w:val="3"/>
        </w:numPr>
        <w:tabs>
          <w:tab w:val="left" w:pos="928"/>
        </w:tabs>
        <w:spacing w:before="41" w:line="276" w:lineRule="auto"/>
        <w:ind w:left="928" w:right="853"/>
        <w:rPr>
          <w:sz w:val="24"/>
        </w:rPr>
      </w:pPr>
      <w:r>
        <w:rPr>
          <w:sz w:val="24"/>
        </w:rPr>
        <w:t>организацию</w:t>
      </w:r>
      <w:r>
        <w:rPr>
          <w:spacing w:val="-15"/>
          <w:sz w:val="24"/>
        </w:rPr>
        <w:t xml:space="preserve"> </w:t>
      </w:r>
      <w:r>
        <w:rPr>
          <w:sz w:val="24"/>
        </w:rPr>
        <w:t>образовательной</w:t>
      </w:r>
      <w:r>
        <w:rPr>
          <w:spacing w:val="-15"/>
          <w:sz w:val="24"/>
        </w:rPr>
        <w:t xml:space="preserve"> </w:t>
      </w:r>
      <w:r>
        <w:rPr>
          <w:sz w:val="24"/>
        </w:rPr>
        <w:t>деятельности</w:t>
      </w:r>
      <w:r>
        <w:rPr>
          <w:spacing w:val="-15"/>
          <w:sz w:val="24"/>
        </w:rPr>
        <w:t xml:space="preserve"> </w:t>
      </w:r>
      <w:r>
        <w:rPr>
          <w:sz w:val="24"/>
        </w:rPr>
        <w:t>по</w:t>
      </w:r>
      <w:r>
        <w:rPr>
          <w:spacing w:val="-17"/>
          <w:sz w:val="24"/>
        </w:rPr>
        <w:t xml:space="preserve"> </w:t>
      </w:r>
      <w:r>
        <w:rPr>
          <w:sz w:val="24"/>
        </w:rPr>
        <w:t>реализации</w:t>
      </w:r>
      <w:r>
        <w:rPr>
          <w:spacing w:val="-15"/>
          <w:sz w:val="24"/>
        </w:rPr>
        <w:t xml:space="preserve"> </w:t>
      </w:r>
      <w:r>
        <w:rPr>
          <w:sz w:val="24"/>
        </w:rPr>
        <w:t>образовательной</w:t>
      </w:r>
      <w:r>
        <w:rPr>
          <w:spacing w:val="-16"/>
          <w:sz w:val="24"/>
        </w:rPr>
        <w:t xml:space="preserve"> </w:t>
      </w:r>
      <w:r>
        <w:rPr>
          <w:sz w:val="24"/>
        </w:rPr>
        <w:t>программы дошкольного образования;</w:t>
      </w:r>
    </w:p>
    <w:p w:rsidR="0097566C" w:rsidRDefault="00DC5CD6">
      <w:pPr>
        <w:pStyle w:val="a4"/>
        <w:numPr>
          <w:ilvl w:val="0"/>
          <w:numId w:val="3"/>
        </w:numPr>
        <w:tabs>
          <w:tab w:val="left" w:pos="928"/>
          <w:tab w:val="left" w:pos="2766"/>
          <w:tab w:val="left" w:pos="4692"/>
          <w:tab w:val="left" w:pos="5085"/>
          <w:tab w:val="left" w:pos="6584"/>
          <w:tab w:val="left" w:pos="8088"/>
        </w:tabs>
        <w:spacing w:before="1" w:line="276" w:lineRule="auto"/>
        <w:ind w:left="928" w:right="851"/>
        <w:rPr>
          <w:sz w:val="24"/>
        </w:rPr>
      </w:pPr>
      <w:r>
        <w:rPr>
          <w:spacing w:val="-2"/>
          <w:sz w:val="24"/>
        </w:rPr>
        <w:t>осуществление</w:t>
      </w:r>
      <w:r>
        <w:rPr>
          <w:sz w:val="24"/>
        </w:rPr>
        <w:tab/>
      </w:r>
      <w:r>
        <w:rPr>
          <w:spacing w:val="-2"/>
          <w:sz w:val="24"/>
        </w:rPr>
        <w:t>взаимодействия</w:t>
      </w:r>
      <w:r>
        <w:rPr>
          <w:sz w:val="24"/>
        </w:rPr>
        <w:tab/>
      </w:r>
      <w:r>
        <w:rPr>
          <w:spacing w:val="-10"/>
          <w:sz w:val="24"/>
        </w:rPr>
        <w:t>с</w:t>
      </w:r>
      <w:r>
        <w:rPr>
          <w:sz w:val="24"/>
        </w:rPr>
        <w:tab/>
      </w:r>
      <w:r>
        <w:rPr>
          <w:spacing w:val="-2"/>
          <w:sz w:val="24"/>
        </w:rPr>
        <w:t>родителями</w:t>
      </w:r>
      <w:r>
        <w:rPr>
          <w:sz w:val="24"/>
        </w:rPr>
        <w:tab/>
      </w:r>
      <w:r>
        <w:rPr>
          <w:spacing w:val="-2"/>
          <w:sz w:val="24"/>
        </w:rPr>
        <w:t>(законными</w:t>
      </w:r>
      <w:r>
        <w:rPr>
          <w:sz w:val="24"/>
        </w:rPr>
        <w:tab/>
      </w:r>
      <w:r>
        <w:rPr>
          <w:spacing w:val="-2"/>
          <w:sz w:val="24"/>
        </w:rPr>
        <w:t xml:space="preserve">представителями) </w:t>
      </w:r>
      <w:r>
        <w:rPr>
          <w:sz w:val="24"/>
        </w:rPr>
        <w:t>воспитанников и работниками образовательного учреждения;</w:t>
      </w:r>
    </w:p>
    <w:p w:rsidR="0097566C" w:rsidRDefault="00DC5CD6">
      <w:pPr>
        <w:pStyle w:val="a4"/>
        <w:numPr>
          <w:ilvl w:val="0"/>
          <w:numId w:val="3"/>
        </w:numPr>
        <w:tabs>
          <w:tab w:val="left" w:pos="928"/>
        </w:tabs>
        <w:spacing w:line="276" w:lineRule="auto"/>
        <w:ind w:left="928" w:right="848"/>
        <w:rPr>
          <w:sz w:val="24"/>
        </w:rPr>
      </w:pPr>
      <w:r>
        <w:rPr>
          <w:sz w:val="24"/>
        </w:rPr>
        <w:t>владение</w:t>
      </w:r>
      <w:r>
        <w:rPr>
          <w:spacing w:val="-14"/>
          <w:sz w:val="24"/>
        </w:rPr>
        <w:t xml:space="preserve"> </w:t>
      </w:r>
      <w:r>
        <w:rPr>
          <w:sz w:val="24"/>
        </w:rPr>
        <w:t>информационно-коммуникационными</w:t>
      </w:r>
      <w:r>
        <w:rPr>
          <w:spacing w:val="-12"/>
          <w:sz w:val="24"/>
        </w:rPr>
        <w:t xml:space="preserve"> </w:t>
      </w:r>
      <w:r>
        <w:rPr>
          <w:sz w:val="24"/>
        </w:rPr>
        <w:t>технологиями</w:t>
      </w:r>
      <w:r>
        <w:rPr>
          <w:spacing w:val="-14"/>
          <w:sz w:val="24"/>
        </w:rPr>
        <w:t xml:space="preserve"> </w:t>
      </w:r>
      <w:r>
        <w:rPr>
          <w:sz w:val="24"/>
        </w:rPr>
        <w:t>и</w:t>
      </w:r>
      <w:r>
        <w:rPr>
          <w:spacing w:val="-12"/>
          <w:sz w:val="24"/>
        </w:rPr>
        <w:t xml:space="preserve"> </w:t>
      </w:r>
      <w:r>
        <w:rPr>
          <w:sz w:val="24"/>
        </w:rPr>
        <w:t>умением</w:t>
      </w:r>
      <w:r>
        <w:rPr>
          <w:spacing w:val="-13"/>
          <w:sz w:val="24"/>
        </w:rPr>
        <w:t xml:space="preserve"> </w:t>
      </w:r>
      <w:r>
        <w:rPr>
          <w:sz w:val="24"/>
        </w:rPr>
        <w:t>применять</w:t>
      </w:r>
      <w:r>
        <w:rPr>
          <w:spacing w:val="-14"/>
          <w:sz w:val="24"/>
        </w:rPr>
        <w:t xml:space="preserve"> </w:t>
      </w:r>
      <w:r>
        <w:rPr>
          <w:sz w:val="24"/>
        </w:rPr>
        <w:t>их в воспитательно-образовательном процессе.</w:t>
      </w:r>
    </w:p>
    <w:p w:rsidR="0097566C" w:rsidRDefault="00DC5CD6">
      <w:pPr>
        <w:pStyle w:val="a3"/>
        <w:spacing w:before="1" w:line="276" w:lineRule="auto"/>
        <w:ind w:right="852"/>
      </w:pPr>
      <w:r>
        <w:t>Разработанное в учреждение стимулирование педагогов предусматривает поощрения за конкретные показатели в работе с детьми, родителями, методической работе ДОУ, за добросовестный труд, с целью усиления заинтересованности каждого педагога в постоянном улучшении педагогической</w:t>
      </w:r>
    </w:p>
    <w:p w:rsidR="0097566C" w:rsidRDefault="00DC5CD6">
      <w:pPr>
        <w:pStyle w:val="a3"/>
        <w:spacing w:line="276" w:lineRule="auto"/>
        <w:ind w:right="845"/>
      </w:pPr>
      <w:r>
        <w:t>деятельности. Позитивное стимулирование способствует повышению престижности, авторитетности педагога среди коллег. Результатом работы руководства ДОУ является стабильный коллектив профессиональных кадров.</w:t>
      </w:r>
    </w:p>
    <w:p w:rsidR="0097566C" w:rsidRDefault="0097566C">
      <w:pPr>
        <w:pStyle w:val="a3"/>
        <w:spacing w:before="39"/>
        <w:ind w:left="0"/>
        <w:jc w:val="left"/>
      </w:pPr>
    </w:p>
    <w:p w:rsidR="0097566C" w:rsidRDefault="00DC5CD6">
      <w:pPr>
        <w:pStyle w:val="1"/>
        <w:ind w:left="1802"/>
      </w:pPr>
      <w:r>
        <w:t>Часть,</w:t>
      </w:r>
      <w:r>
        <w:rPr>
          <w:spacing w:val="-9"/>
        </w:rPr>
        <w:t xml:space="preserve"> </w:t>
      </w:r>
      <w:r>
        <w:t>формируемая</w:t>
      </w:r>
      <w:r>
        <w:rPr>
          <w:spacing w:val="-6"/>
        </w:rPr>
        <w:t xml:space="preserve"> </w:t>
      </w:r>
      <w:r>
        <w:t>участниками</w:t>
      </w:r>
      <w:r>
        <w:rPr>
          <w:spacing w:val="-6"/>
        </w:rPr>
        <w:t xml:space="preserve"> </w:t>
      </w:r>
      <w:r>
        <w:t>образовательных</w:t>
      </w:r>
      <w:r>
        <w:rPr>
          <w:spacing w:val="-6"/>
        </w:rPr>
        <w:t xml:space="preserve"> </w:t>
      </w:r>
      <w:r>
        <w:rPr>
          <w:spacing w:val="-2"/>
        </w:rPr>
        <w:t>отношений</w:t>
      </w:r>
    </w:p>
    <w:p w:rsidR="0097566C" w:rsidRDefault="00DC5CD6">
      <w:pPr>
        <w:pStyle w:val="a3"/>
        <w:spacing w:before="43" w:line="276" w:lineRule="auto"/>
        <w:ind w:right="844" w:firstLine="719"/>
        <w:jc w:val="left"/>
      </w:pPr>
      <w:r>
        <w:t>Кадровые</w:t>
      </w:r>
      <w:r>
        <w:rPr>
          <w:spacing w:val="-5"/>
        </w:rPr>
        <w:t xml:space="preserve"> </w:t>
      </w:r>
      <w:r>
        <w:t>условия</w:t>
      </w:r>
      <w:r>
        <w:rPr>
          <w:spacing w:val="-4"/>
        </w:rPr>
        <w:t xml:space="preserve"> </w:t>
      </w:r>
      <w:r>
        <w:t>обеспечение</w:t>
      </w:r>
      <w:r>
        <w:rPr>
          <w:spacing w:val="-5"/>
        </w:rPr>
        <w:t xml:space="preserve"> </w:t>
      </w:r>
      <w:r>
        <w:t>Части,</w:t>
      </w:r>
      <w:r>
        <w:rPr>
          <w:spacing w:val="-4"/>
        </w:rPr>
        <w:t xml:space="preserve"> </w:t>
      </w:r>
      <w:r>
        <w:t>формируемой участниками</w:t>
      </w:r>
      <w:r>
        <w:rPr>
          <w:spacing w:val="-3"/>
        </w:rPr>
        <w:t xml:space="preserve"> </w:t>
      </w:r>
      <w:r>
        <w:t>образовательных отношений такие же, как и для обязательной части.</w:t>
      </w:r>
    </w:p>
    <w:p w:rsidR="0097566C" w:rsidRDefault="00DC5CD6">
      <w:pPr>
        <w:pStyle w:val="1"/>
        <w:numPr>
          <w:ilvl w:val="1"/>
          <w:numId w:val="18"/>
        </w:numPr>
        <w:tabs>
          <w:tab w:val="left" w:pos="1276"/>
        </w:tabs>
        <w:spacing w:line="276" w:lineRule="auto"/>
        <w:ind w:right="854" w:firstLine="0"/>
        <w:jc w:val="left"/>
      </w:pPr>
      <w:r>
        <w:t>Перечень</w:t>
      </w:r>
      <w:r>
        <w:rPr>
          <w:spacing w:val="-6"/>
        </w:rPr>
        <w:t xml:space="preserve"> </w:t>
      </w:r>
      <w:r>
        <w:t>произведений</w:t>
      </w:r>
      <w:r>
        <w:rPr>
          <w:spacing w:val="-5"/>
        </w:rPr>
        <w:t xml:space="preserve"> </w:t>
      </w:r>
      <w:r>
        <w:t>для</w:t>
      </w:r>
      <w:r>
        <w:rPr>
          <w:spacing w:val="-6"/>
        </w:rPr>
        <w:t xml:space="preserve"> </w:t>
      </w:r>
      <w:r>
        <w:t>использования</w:t>
      </w:r>
      <w:r>
        <w:rPr>
          <w:spacing w:val="-9"/>
        </w:rPr>
        <w:t xml:space="preserve"> </w:t>
      </w:r>
      <w:r>
        <w:t>в</w:t>
      </w:r>
      <w:r>
        <w:rPr>
          <w:spacing w:val="-6"/>
        </w:rPr>
        <w:t xml:space="preserve"> </w:t>
      </w:r>
      <w:r>
        <w:t>образовательной</w:t>
      </w:r>
      <w:r>
        <w:rPr>
          <w:spacing w:val="-5"/>
        </w:rPr>
        <w:t xml:space="preserve"> </w:t>
      </w:r>
      <w:r>
        <w:t>работе</w:t>
      </w:r>
      <w:r>
        <w:rPr>
          <w:spacing w:val="-7"/>
        </w:rPr>
        <w:t xml:space="preserve"> </w:t>
      </w:r>
      <w:r>
        <w:t>в</w:t>
      </w:r>
      <w:r>
        <w:rPr>
          <w:spacing w:val="-6"/>
        </w:rPr>
        <w:t xml:space="preserve"> </w:t>
      </w:r>
      <w:r>
        <w:t>разных возрастных группах</w:t>
      </w:r>
    </w:p>
    <w:p w:rsidR="0097566C" w:rsidRDefault="00DC5CD6">
      <w:pPr>
        <w:pStyle w:val="a3"/>
        <w:tabs>
          <w:tab w:val="left" w:pos="2422"/>
          <w:tab w:val="left" w:pos="3970"/>
          <w:tab w:val="left" w:pos="6094"/>
          <w:tab w:val="left" w:pos="8176"/>
        </w:tabs>
        <w:spacing w:before="159" w:line="276" w:lineRule="auto"/>
        <w:ind w:right="843"/>
      </w:pPr>
      <w:r>
        <w:rPr>
          <w:noProof/>
          <w:lang w:eastAsia="ru-RU"/>
        </w:rPr>
        <mc:AlternateContent>
          <mc:Choice Requires="wps">
            <w:drawing>
              <wp:anchor distT="0" distB="0" distL="0" distR="0" simplePos="0" relativeHeight="482447360" behindDoc="1" locked="0" layoutInCell="1" allowOverlap="1">
                <wp:simplePos x="0" y="0"/>
                <wp:positionH relativeFrom="page">
                  <wp:posOffset>1080820</wp:posOffset>
                </wp:positionH>
                <wp:positionV relativeFrom="paragraph">
                  <wp:posOffset>260413</wp:posOffset>
                </wp:positionV>
                <wp:extent cx="5944870" cy="762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7620"/>
                        </a:xfrm>
                        <a:custGeom>
                          <a:avLst/>
                          <a:gdLst/>
                          <a:ahLst/>
                          <a:cxnLst/>
                          <a:rect l="l" t="t" r="r" b="b"/>
                          <a:pathLst>
                            <a:path w="5944870" h="7620">
                              <a:moveTo>
                                <a:pt x="5944870" y="0"/>
                              </a:moveTo>
                              <a:lnTo>
                                <a:pt x="0" y="0"/>
                              </a:lnTo>
                              <a:lnTo>
                                <a:pt x="0" y="7619"/>
                              </a:lnTo>
                              <a:lnTo>
                                <a:pt x="5944870" y="7619"/>
                              </a:lnTo>
                              <a:lnTo>
                                <a:pt x="5944870" y="0"/>
                              </a:lnTo>
                              <a:close/>
                            </a:path>
                          </a:pathLst>
                        </a:custGeom>
                        <a:solidFill>
                          <a:srgbClr val="0000FF"/>
                        </a:solidFill>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7D0D8AAC" id="Graphic 37" o:spid="_x0000_s1026" style="position:absolute;margin-left:85.1pt;margin-top:20.5pt;width:468.1pt;height:.6pt;z-index:-20869120;visibility:visible;mso-wrap-style:square;mso-wrap-distance-left:0;mso-wrap-distance-top:0;mso-wrap-distance-right:0;mso-wrap-distance-bottom:0;mso-position-horizontal:absolute;mso-position-horizontal-relative:page;mso-position-vertical:absolute;mso-position-vertical-relative:text;v-text-anchor:top" coordsize="59448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" path="m5944870,l,,,7619r5944870,l5944870,xe" fillcolor="blue" stroked="f">
                <v:path arrowok="t"/>
                <w10:wrap anchorx="page"/>
              </v:shape>
            </w:pict>
          </mc:Fallback>
        </mc:AlternateContent>
      </w:r>
      <w:r>
        <w:rPr>
          <w:noProof/>
          <w:lang w:eastAsia="ru-RU"/>
        </w:rPr>
        <mc:AlternateContent>
          <mc:Choice Requires="wps">
            <w:drawing>
              <wp:anchor distT="0" distB="0" distL="0" distR="0" simplePos="0" relativeHeight="482447872" behindDoc="1" locked="0" layoutInCell="1" allowOverlap="1">
                <wp:simplePos x="0" y="0"/>
                <wp:positionH relativeFrom="page">
                  <wp:posOffset>2058035</wp:posOffset>
                </wp:positionH>
                <wp:positionV relativeFrom="paragraph">
                  <wp:posOffset>463105</wp:posOffset>
                </wp:positionV>
                <wp:extent cx="44450" cy="762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7620"/>
                        </a:xfrm>
                        <a:custGeom>
                          <a:avLst/>
                          <a:gdLst/>
                          <a:ahLst/>
                          <a:cxnLst/>
                          <a:rect l="l" t="t" r="r" b="b"/>
                          <a:pathLst>
                            <a:path w="44450" h="7620">
                              <a:moveTo>
                                <a:pt x="44195" y="0"/>
                              </a:moveTo>
                              <a:lnTo>
                                <a:pt x="0" y="0"/>
                              </a:lnTo>
                              <a:lnTo>
                                <a:pt x="0" y="7619"/>
                              </a:lnTo>
                              <a:lnTo>
                                <a:pt x="44195" y="7619"/>
                              </a:lnTo>
                              <a:lnTo>
                                <a:pt x="441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7BAE8C7B" id="Graphic 38" o:spid="_x0000_s1026" style="position:absolute;margin-left:162.05pt;margin-top:36.45pt;width:3.5pt;height:.6pt;z-index:-20868608;visibility:visible;mso-wrap-style:square;mso-wrap-distance-left:0;mso-wrap-distance-top:0;mso-wrap-distance-right:0;mso-wrap-distance-bottom:0;mso-position-horizontal:absolute;mso-position-horizontal-relative:page;mso-position-vertical:absolute;mso-position-vertical-relative:text;v-text-anchor:top" coordsize="444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" path="m44195,l,,,7619r44195,l44195,xe" fillcolor="black" stroked="f">
                <v:path arrowok="t"/>
                <w10:wrap anchorx="page"/>
              </v:shape>
            </w:pict>
          </mc:Fallback>
        </mc:AlternateContent>
      </w:r>
      <w:hyperlink r:id="rId660">
        <w:r>
          <w:rPr>
            <w:color w:val="0000FF"/>
            <w:spacing w:val="-2"/>
          </w:rPr>
          <w:t>Примерный</w:t>
        </w:r>
      </w:hyperlink>
      <w:r>
        <w:rPr>
          <w:color w:val="0000FF"/>
        </w:rPr>
        <w:tab/>
      </w:r>
      <w:hyperlink r:id="rId661">
        <w:r>
          <w:rPr>
            <w:color w:val="0000FF"/>
            <w:spacing w:val="-2"/>
          </w:rPr>
          <w:t>перечень</w:t>
        </w:r>
      </w:hyperlink>
      <w:r>
        <w:rPr>
          <w:color w:val="0000FF"/>
        </w:rPr>
        <w:tab/>
      </w:r>
      <w:hyperlink r:id="rId662">
        <w:r>
          <w:rPr>
            <w:color w:val="0000FF"/>
            <w:spacing w:val="-2"/>
          </w:rPr>
          <w:t>литературных,</w:t>
        </w:r>
      </w:hyperlink>
      <w:r>
        <w:rPr>
          <w:color w:val="0000FF"/>
        </w:rPr>
        <w:tab/>
      </w:r>
      <w:hyperlink r:id="rId663">
        <w:r>
          <w:rPr>
            <w:color w:val="0000FF"/>
            <w:spacing w:val="-2"/>
          </w:rPr>
          <w:t>музыкальных,</w:t>
        </w:r>
      </w:hyperlink>
      <w:r>
        <w:rPr>
          <w:color w:val="0000FF"/>
        </w:rPr>
        <w:tab/>
      </w:r>
      <w:hyperlink r:id="rId664">
        <w:r>
          <w:rPr>
            <w:color w:val="0000FF"/>
            <w:spacing w:val="-2"/>
          </w:rPr>
          <w:t>художественных,</w:t>
        </w:r>
      </w:hyperlink>
      <w:r>
        <w:rPr>
          <w:color w:val="0000FF"/>
          <w:spacing w:val="-2"/>
        </w:rPr>
        <w:t xml:space="preserve"> </w:t>
      </w:r>
      <w:hyperlink r:id="rId665">
        <w:r>
          <w:rPr>
            <w:color w:val="0000FF"/>
            <w:u w:val="single" w:color="0000FF"/>
          </w:rPr>
          <w:t>анимационных</w:t>
        </w:r>
      </w:hyperlink>
      <w:r>
        <w:rPr>
          <w:color w:val="0000FF"/>
        </w:rPr>
        <w:t xml:space="preserve"> </w:t>
      </w:r>
      <w:hyperlink r:id="rId666">
        <w:r>
          <w:rPr>
            <w:color w:val="0000FF"/>
            <w:u w:val="single" w:color="0000FF"/>
          </w:rPr>
          <w:t>произведени</w:t>
        </w:r>
      </w:hyperlink>
      <w:hyperlink r:id="rId667">
        <w:r>
          <w:rPr>
            <w:color w:val="0000FF"/>
            <w:u w:val="single" w:color="0000FF"/>
          </w:rPr>
          <w:t>й</w:t>
        </w:r>
      </w:hyperlink>
      <w:r>
        <w:rPr>
          <w:color w:val="0000FF"/>
          <w:u w:val="single" w:color="0000FF"/>
        </w:rPr>
        <w:t xml:space="preserve"> </w:t>
      </w:r>
      <w:hyperlink r:id="rId668">
        <w:r>
          <w:rPr>
            <w:color w:val="0000FF"/>
            <w:u w:val="single" w:color="0000FF"/>
          </w:rPr>
          <w:t>дл</w:t>
        </w:r>
      </w:hyperlink>
      <w:hyperlink r:id="rId669">
        <w:r>
          <w:rPr>
            <w:color w:val="0000FF"/>
            <w:u w:val="single" w:color="0000FF"/>
          </w:rPr>
          <w:t>я</w:t>
        </w:r>
      </w:hyperlink>
      <w:r>
        <w:rPr>
          <w:color w:val="0000FF"/>
          <w:u w:val="single" w:color="0000FF"/>
        </w:rPr>
        <w:t xml:space="preserve"> </w:t>
      </w:r>
      <w:hyperlink r:id="rId670">
        <w:r>
          <w:rPr>
            <w:color w:val="0000FF"/>
            <w:u w:val="single" w:color="0000FF"/>
          </w:rPr>
          <w:t>реализаци</w:t>
        </w:r>
      </w:hyperlink>
      <w:hyperlink r:id="rId671">
        <w:r>
          <w:rPr>
            <w:color w:val="0000FF"/>
            <w:u w:val="single" w:color="0000FF"/>
          </w:rPr>
          <w:t>и</w:t>
        </w:r>
      </w:hyperlink>
      <w:r>
        <w:rPr>
          <w:color w:val="0000FF"/>
          <w:u w:val="single" w:color="0000FF"/>
        </w:rPr>
        <w:t xml:space="preserve"> </w:t>
      </w:r>
      <w:hyperlink r:id="rId672">
        <w:r>
          <w:rPr>
            <w:color w:val="0000FF"/>
            <w:u w:val="single" w:color="0000FF"/>
          </w:rPr>
          <w:t>Федерально</w:t>
        </w:r>
      </w:hyperlink>
      <w:hyperlink r:id="rId673">
        <w:r>
          <w:rPr>
            <w:color w:val="0000FF"/>
            <w:u w:val="single" w:color="0000FF"/>
          </w:rPr>
          <w:t>й</w:t>
        </w:r>
      </w:hyperlink>
      <w:r>
        <w:rPr>
          <w:color w:val="0000FF"/>
          <w:u w:val="single" w:color="0000FF"/>
        </w:rPr>
        <w:t xml:space="preserve"> </w:t>
      </w:r>
      <w:hyperlink r:id="rId674">
        <w:r>
          <w:rPr>
            <w:color w:val="0000FF"/>
            <w:u w:val="single" w:color="0000FF"/>
          </w:rPr>
          <w:t>программы</w:t>
        </w:r>
      </w:hyperlink>
      <w:hyperlink r:id="rId675">
        <w:r>
          <w:rPr>
            <w:color w:val="0000FF"/>
            <w:u w:val="single" w:color="0000FF"/>
          </w:rPr>
          <w:t>.</w:t>
        </w:r>
      </w:hyperlink>
      <w:r>
        <w:rPr>
          <w:color w:val="0000FF"/>
          <w:spacing w:val="40"/>
        </w:rPr>
        <w:t xml:space="preserve"> </w:t>
      </w:r>
      <w:r>
        <w:t>(п.33 Приказа Министерства</w:t>
      </w:r>
      <w:r>
        <w:rPr>
          <w:spacing w:val="40"/>
        </w:rPr>
        <w:t xml:space="preserve"> </w:t>
      </w:r>
      <w:r>
        <w:t>просвещения Российской Федерации от 25 ноября 2022 года № 1028 «Об утверждении федеральной образовательной программы дошкольного образования»)</w:t>
      </w:r>
    </w:p>
    <w:p w:rsidR="0097566C" w:rsidRDefault="0097566C">
      <w:pPr>
        <w:pStyle w:val="a3"/>
        <w:spacing w:before="48"/>
        <w:ind w:left="0"/>
        <w:jc w:val="left"/>
      </w:pPr>
    </w:p>
    <w:p w:rsidR="0097566C" w:rsidRDefault="00DC5CD6">
      <w:pPr>
        <w:pStyle w:val="1"/>
        <w:numPr>
          <w:ilvl w:val="2"/>
          <w:numId w:val="18"/>
        </w:numPr>
        <w:tabs>
          <w:tab w:val="left" w:pos="1276"/>
        </w:tabs>
        <w:ind w:left="1276" w:hanging="707"/>
      </w:pPr>
      <w:r>
        <w:t>Перечень</w:t>
      </w:r>
      <w:r>
        <w:rPr>
          <w:spacing w:val="-3"/>
        </w:rPr>
        <w:t xml:space="preserve"> </w:t>
      </w:r>
      <w:r>
        <w:t>художественной</w:t>
      </w:r>
      <w:r>
        <w:rPr>
          <w:spacing w:val="-2"/>
        </w:rPr>
        <w:t xml:space="preserve"> литературы</w:t>
      </w:r>
    </w:p>
    <w:p w:rsidR="0097566C" w:rsidRDefault="00552530">
      <w:pPr>
        <w:pStyle w:val="a3"/>
        <w:spacing w:before="202" w:line="276" w:lineRule="auto"/>
        <w:ind w:right="843"/>
      </w:pPr>
      <w:hyperlink r:id="rId676" w:anchor="%3A~%3Atext%3D%D0%9F%D1%80%D0%B8%D0%BC%D0%B5%D1%80%D0%BD%D1%8B%D0%B9%20%D0%BF%D0%B5%D1%80%D0%B5%D1%87%D0%B5%D0%BD%D1%8C%20%D1%85%D1%83%D0%B4%D0%BE%D0%B6%D0%B5%D1%81%D1%82%D0%B2%D0%B5%D0%BD%D0%BD%D0%BE%D0%B9%20%D0%BB%D0%B8%D1%82%D0%B5%D1%80%D0%B0%D1%82%D1%">
        <w:r w:rsidR="00DC5CD6">
          <w:rPr>
            <w:color w:val="0000FF"/>
            <w:u w:val="single" w:color="0000FF"/>
          </w:rPr>
          <w:t>Примерны</w:t>
        </w:r>
      </w:hyperlink>
      <w:hyperlink r:id="rId677" w:anchor="%3A~%3Atext%3D%D0%9F%D1%80%D0%B8%D0%BC%D0%B5%D1%80%D0%BD%D1%8B%D0%B9%20%D0%BF%D0%B5%D1%80%D0%B5%D1%87%D0%B5%D0%BD%D1%8C%20%D1%85%D1%83%D0%B4%D0%BE%D0%B6%D0%B5%D1%81%D1%82%D0%B2%D0%B5%D0%BD%D0%BD%D0%BE%D0%B9%20%D0%BB%D0%B8%D1%82%D0%B5%D1%80%D0%B0%D1%82%D1%">
        <w:r w:rsidR="00DC5CD6">
          <w:rPr>
            <w:color w:val="0000FF"/>
            <w:u w:val="single" w:color="0000FF"/>
          </w:rPr>
          <w:t>й</w:t>
        </w:r>
      </w:hyperlink>
      <w:r w:rsidR="00DC5CD6">
        <w:rPr>
          <w:color w:val="0000FF"/>
          <w:u w:val="single" w:color="0000FF"/>
        </w:rPr>
        <w:t xml:space="preserve"> </w:t>
      </w:r>
      <w:hyperlink r:id="rId678" w:anchor="%3A~%3Atext%3D%D0%9F%D1%80%D0%B8%D0%BC%D0%B5%D1%80%D0%BD%D1%8B%D0%B9%20%D0%BF%D0%B5%D1%80%D0%B5%D1%87%D0%B5%D0%BD%D1%8C%20%D1%85%D1%83%D0%B4%D0%BE%D0%B6%D0%B5%D1%81%D1%82%D0%B2%D0%B5%D0%BD%D0%BD%D0%BE%D0%B9%20%D0%BB%D0%B8%D1%82%D0%B5%D1%80%D0%B0%D1%82%D1%">
        <w:r w:rsidR="00DC5CD6">
          <w:rPr>
            <w:color w:val="0000FF"/>
            <w:u w:val="single" w:color="0000FF"/>
          </w:rPr>
          <w:t>перечен</w:t>
        </w:r>
      </w:hyperlink>
      <w:hyperlink r:id="rId679" w:anchor="%3A~%3Atext%3D%D0%9F%D1%80%D0%B8%D0%BC%D0%B5%D1%80%D0%BD%D1%8B%D0%B9%20%D0%BF%D0%B5%D1%80%D0%B5%D1%87%D0%B5%D0%BD%D1%8C%20%D1%85%D1%83%D0%B4%D0%BE%D0%B6%D0%B5%D1%81%D1%82%D0%B2%D0%B5%D0%BD%D0%BD%D0%BE%D0%B9%20%D0%BB%D0%B8%D1%82%D0%B5%D1%80%D0%B0%D1%82%D1%">
        <w:r w:rsidR="00DC5CD6">
          <w:rPr>
            <w:color w:val="0000FF"/>
            <w:u w:val="single" w:color="0000FF"/>
          </w:rPr>
          <w:t>ь</w:t>
        </w:r>
      </w:hyperlink>
      <w:r w:rsidR="00DC5CD6">
        <w:rPr>
          <w:color w:val="0000FF"/>
          <w:u w:val="single" w:color="0000FF"/>
        </w:rPr>
        <w:t xml:space="preserve"> </w:t>
      </w:r>
      <w:hyperlink r:id="rId680" w:anchor="%3A~%3Atext%3D%D0%9F%D1%80%D0%B8%D0%BC%D0%B5%D1%80%D0%BD%D1%8B%D0%B9%20%D0%BF%D0%B5%D1%80%D0%B5%D1%87%D0%B5%D0%BD%D1%8C%20%D1%85%D1%83%D0%B4%D0%BE%D0%B6%D0%B5%D1%81%D1%82%D0%B2%D0%B5%D0%BD%D0%BD%D0%BE%D0%B9%20%D0%BB%D0%B8%D1%82%D0%B5%D1%80%D0%B0%D1%82%D1%">
        <w:r w:rsidR="00DC5CD6">
          <w:rPr>
            <w:color w:val="0000FF"/>
            <w:u w:val="single" w:color="0000FF"/>
          </w:rPr>
          <w:t>художественно</w:t>
        </w:r>
      </w:hyperlink>
      <w:hyperlink r:id="rId681" w:anchor="%3A~%3Atext%3D%D0%9F%D1%80%D0%B8%D0%BC%D0%B5%D1%80%D0%BD%D1%8B%D0%B9%20%D0%BF%D0%B5%D1%80%D0%B5%D1%87%D0%B5%D0%BD%D1%8C%20%D1%85%D1%83%D0%B4%D0%BE%D0%B6%D0%B5%D1%81%D1%82%D0%B2%D0%B5%D0%BD%D0%BD%D0%BE%D0%B9%20%D0%BB%D0%B8%D1%82%D0%B5%D1%80%D0%B0%D1%82%D1%">
        <w:r w:rsidR="00DC5CD6">
          <w:rPr>
            <w:color w:val="0000FF"/>
            <w:u w:val="single" w:color="0000FF"/>
          </w:rPr>
          <w:t>й</w:t>
        </w:r>
      </w:hyperlink>
      <w:r w:rsidR="00DC5CD6">
        <w:rPr>
          <w:color w:val="0000FF"/>
          <w:u w:val="single" w:color="0000FF"/>
        </w:rPr>
        <w:t xml:space="preserve"> </w:t>
      </w:r>
      <w:hyperlink r:id="rId682" w:anchor="%3A~%3Atext%3D%D0%9F%D1%80%D0%B8%D0%BC%D0%B5%D1%80%D0%BD%D1%8B%D0%B9%20%D0%BF%D0%B5%D1%80%D0%B5%D1%87%D0%B5%D0%BD%D1%8C%20%D1%85%D1%83%D0%B4%D0%BE%D0%B6%D0%B5%D1%81%D1%82%D0%B2%D0%B5%D0%BD%D0%BD%D0%BE%D0%B9%20%D0%BB%D0%B8%D1%82%D0%B5%D1%80%D0%B0%D1%82%D1%">
        <w:r w:rsidR="00DC5CD6">
          <w:rPr>
            <w:color w:val="0000FF"/>
            <w:u w:val="single" w:color="0000FF"/>
          </w:rPr>
          <w:t>литературы.</w:t>
        </w:r>
      </w:hyperlink>
      <w:r w:rsidR="00DC5CD6">
        <w:rPr>
          <w:color w:val="0000FF"/>
        </w:rPr>
        <w:t xml:space="preserve"> </w:t>
      </w:r>
      <w:r w:rsidR="00DC5CD6">
        <w:t>(п.33.1. Приказа Министерства просвещения Российской Федерации от 25 ноября 2022 года № 1028 «Об утверждении федеральной образовательной программы дошкольного образования»)</w:t>
      </w:r>
    </w:p>
    <w:p w:rsidR="0097566C" w:rsidRDefault="0097566C">
      <w:pPr>
        <w:pStyle w:val="a3"/>
        <w:spacing w:line="276" w:lineRule="auto"/>
        <w:sectPr w:rsidR="0097566C">
          <w:pgSz w:w="11920" w:h="16850"/>
          <w:pgMar w:top="1060" w:right="0" w:bottom="780" w:left="1133" w:header="0" w:footer="580" w:gutter="0"/>
          <w:cols w:space="720"/>
        </w:sectPr>
      </w:pPr>
    </w:p>
    <w:p w:rsidR="0097566C" w:rsidRDefault="00DC5CD6">
      <w:pPr>
        <w:pStyle w:val="1"/>
        <w:numPr>
          <w:ilvl w:val="2"/>
          <w:numId w:val="18"/>
        </w:numPr>
        <w:tabs>
          <w:tab w:val="left" w:pos="1109"/>
        </w:tabs>
        <w:spacing w:before="71"/>
        <w:ind w:left="1109" w:hanging="540"/>
        <w:jc w:val="both"/>
      </w:pPr>
      <w:r>
        <w:lastRenderedPageBreak/>
        <w:t>Перечень</w:t>
      </w:r>
      <w:r>
        <w:rPr>
          <w:spacing w:val="-2"/>
        </w:rPr>
        <w:t xml:space="preserve"> </w:t>
      </w:r>
      <w:r>
        <w:t>музыкальных</w:t>
      </w:r>
      <w:r>
        <w:rPr>
          <w:spacing w:val="-2"/>
        </w:rPr>
        <w:t xml:space="preserve"> произведений.</w:t>
      </w:r>
    </w:p>
    <w:p w:rsidR="0097566C" w:rsidRDefault="00552530">
      <w:pPr>
        <w:pStyle w:val="a3"/>
        <w:spacing w:before="43" w:line="276" w:lineRule="auto"/>
        <w:ind w:right="842"/>
      </w:pPr>
      <w:hyperlink r:id="rId683" w:anchor="%3A~%3Atext%3D%D0%9F%D1%80%D0%B8%D0%BC%D0%B5%D1%80%D0%BD%D1%8B%D0%B9%20%D0%BF%D0%B5%D1%80%D0%B5%D1%87%D0%B5%D0%BD%D1%8C%20%D0%BC%D1%83%D0%B7%D1%8B%D0%BA%D0%B0%D0%BB%D1%8C%D0%BD%D1%8B%D1%85%20%D0%BF%D1%80%D0%BE%D0%B8%D0%B7%D0%B2%D0%B5%D0%B4%D0%B5%D0%BD%D0%">
        <w:r w:rsidR="00DC5CD6">
          <w:rPr>
            <w:color w:val="0000FF"/>
            <w:u w:val="single" w:color="0000FF"/>
          </w:rPr>
          <w:t>Примерны</w:t>
        </w:r>
      </w:hyperlink>
      <w:hyperlink r:id="rId684" w:anchor="%3A~%3Atext%3D%D0%9F%D1%80%D0%B8%D0%BC%D0%B5%D1%80%D0%BD%D1%8B%D0%B9%20%D0%BF%D0%B5%D1%80%D0%B5%D1%87%D0%B5%D0%BD%D1%8C%20%D0%BC%D1%83%D0%B7%D1%8B%D0%BA%D0%B0%D0%BB%D1%8C%D0%BD%D1%8B%D1%85%20%D0%BF%D1%80%D0%BE%D0%B8%D0%B7%D0%B2%D0%B5%D0%B4%D0%B5%D0%BD%D0%">
        <w:r w:rsidR="00DC5CD6">
          <w:rPr>
            <w:color w:val="0000FF"/>
            <w:u w:val="single" w:color="0000FF"/>
          </w:rPr>
          <w:t>й</w:t>
        </w:r>
      </w:hyperlink>
      <w:r w:rsidR="00DC5CD6">
        <w:rPr>
          <w:color w:val="0000FF"/>
          <w:u w:val="single" w:color="0000FF"/>
        </w:rPr>
        <w:t xml:space="preserve"> </w:t>
      </w:r>
      <w:hyperlink r:id="rId685" w:anchor="%3A~%3Atext%3D%D0%9F%D1%80%D0%B8%D0%BC%D0%B5%D1%80%D0%BD%D1%8B%D0%B9%20%D0%BF%D0%B5%D1%80%D0%B5%D1%87%D0%B5%D0%BD%D1%8C%20%D0%BC%D1%83%D0%B7%D1%8B%D0%BA%D0%B0%D0%BB%D1%8C%D0%BD%D1%8B%D1%85%20%D0%BF%D1%80%D0%BE%D0%B8%D0%B7%D0%B2%D0%B5%D0%B4%D0%B5%D0%BD%D0%">
        <w:r w:rsidR="00DC5CD6">
          <w:rPr>
            <w:color w:val="0000FF"/>
            <w:u w:val="single" w:color="0000FF"/>
          </w:rPr>
          <w:t>перечен</w:t>
        </w:r>
      </w:hyperlink>
      <w:hyperlink r:id="rId686" w:anchor="%3A~%3Atext%3D%D0%9F%D1%80%D0%B8%D0%BC%D0%B5%D1%80%D0%BD%D1%8B%D0%B9%20%D0%BF%D0%B5%D1%80%D0%B5%D1%87%D0%B5%D0%BD%D1%8C%20%D0%BC%D1%83%D0%B7%D1%8B%D0%BA%D0%B0%D0%BB%D1%8C%D0%BD%D1%8B%D1%85%20%D0%BF%D1%80%D0%BE%D0%B8%D0%B7%D0%B2%D0%B5%D0%B4%D0%B5%D0%BD%D0%">
        <w:r w:rsidR="00DC5CD6">
          <w:rPr>
            <w:color w:val="0000FF"/>
            <w:u w:val="single" w:color="0000FF"/>
          </w:rPr>
          <w:t>ь</w:t>
        </w:r>
      </w:hyperlink>
      <w:r w:rsidR="00DC5CD6">
        <w:rPr>
          <w:color w:val="0000FF"/>
          <w:u w:val="single" w:color="0000FF"/>
        </w:rPr>
        <w:t xml:space="preserve"> </w:t>
      </w:r>
      <w:hyperlink r:id="rId687" w:anchor="%3A~%3Atext%3D%D0%9F%D1%80%D0%B8%D0%BC%D0%B5%D1%80%D0%BD%D1%8B%D0%B9%20%D0%BF%D0%B5%D1%80%D0%B5%D1%87%D0%B5%D0%BD%D1%8C%20%D0%BC%D1%83%D0%B7%D1%8B%D0%BA%D0%B0%D0%BB%D1%8C%D0%BD%D1%8B%D1%85%20%D0%BF%D1%80%D0%BE%D0%B8%D0%B7%D0%B2%D0%B5%D0%B4%D0%B5%D0%BD%D0%">
        <w:r w:rsidR="00DC5CD6">
          <w:rPr>
            <w:color w:val="0000FF"/>
            <w:u w:val="single" w:color="0000FF"/>
          </w:rPr>
          <w:t>музыкальны</w:t>
        </w:r>
      </w:hyperlink>
      <w:hyperlink r:id="rId688" w:anchor="%3A~%3Atext%3D%D0%9F%D1%80%D0%B8%D0%BC%D0%B5%D1%80%D0%BD%D1%8B%D0%B9%20%D0%BF%D0%B5%D1%80%D0%B5%D1%87%D0%B5%D0%BD%D1%8C%20%D0%BC%D1%83%D0%B7%D1%8B%D0%BA%D0%B0%D0%BB%D1%8C%D0%BD%D1%8B%D1%85%20%D0%BF%D1%80%D0%BE%D0%B8%D0%B7%D0%B2%D0%B5%D0%B4%D0%B5%D0%BD%D0%">
        <w:r w:rsidR="00DC5CD6">
          <w:rPr>
            <w:color w:val="0000FF"/>
            <w:u w:val="single" w:color="0000FF"/>
          </w:rPr>
          <w:t>х</w:t>
        </w:r>
      </w:hyperlink>
      <w:r w:rsidR="00DC5CD6">
        <w:rPr>
          <w:color w:val="0000FF"/>
          <w:u w:val="single" w:color="0000FF"/>
        </w:rPr>
        <w:t xml:space="preserve"> </w:t>
      </w:r>
      <w:hyperlink r:id="rId689" w:anchor="%3A~%3Atext%3D%D0%9F%D1%80%D0%B8%D0%BC%D0%B5%D1%80%D0%BD%D1%8B%D0%B9%20%D0%BF%D0%B5%D1%80%D0%B5%D1%87%D0%B5%D0%BD%D1%8C%20%D0%BC%D1%83%D0%B7%D1%8B%D0%BA%D0%B0%D0%BB%D1%8C%D0%BD%D1%8B%D1%85%20%D0%BF%D1%80%D0%BE%D0%B8%D0%B7%D0%B2%D0%B5%D0%B4%D0%B5%D0%BD%D0%">
        <w:r w:rsidR="00DC5CD6">
          <w:rPr>
            <w:color w:val="0000FF"/>
            <w:u w:val="single" w:color="0000FF"/>
          </w:rPr>
          <w:t>произведений</w:t>
        </w:r>
      </w:hyperlink>
      <w:hyperlink r:id="rId690" w:anchor="%3A~%3Atext%3D%D0%9F%D1%80%D0%B8%D0%BC%D0%B5%D1%80%D0%BD%D1%8B%D0%B9%20%D0%BF%D0%B5%D1%80%D0%B5%D1%87%D0%B5%D0%BD%D1%8C%20%D0%BC%D1%83%D0%B7%D1%8B%D0%BA%D0%B0%D0%BB%D1%8C%D0%BD%D1%8B%D1%85%20%D0%BF%D1%80%D0%BE%D0%B8%D0%B7%D0%B2%D0%B5%D0%B4%D0%B5%D0%BD%D0%">
        <w:r w:rsidR="00DC5CD6">
          <w:rPr>
            <w:color w:val="0000FF"/>
            <w:u w:val="single" w:color="0000FF"/>
          </w:rPr>
          <w:t>.</w:t>
        </w:r>
      </w:hyperlink>
      <w:r w:rsidR="00DC5CD6">
        <w:rPr>
          <w:color w:val="0000FF"/>
        </w:rPr>
        <w:t xml:space="preserve"> </w:t>
      </w:r>
      <w:r w:rsidR="00DC5CD6">
        <w:t>(п.33.2 Приказа Министерства просвещения Российской Федерации от 25 ноября 2022 года № 1028 «Об утверждении федеральной образовательной программы дошкольного образования»)</w:t>
      </w:r>
    </w:p>
    <w:p w:rsidR="0097566C" w:rsidRDefault="0097566C">
      <w:pPr>
        <w:pStyle w:val="a3"/>
        <w:spacing w:before="42"/>
        <w:ind w:left="0"/>
        <w:jc w:val="left"/>
      </w:pPr>
    </w:p>
    <w:p w:rsidR="0097566C" w:rsidRDefault="00DC5CD6">
      <w:pPr>
        <w:pStyle w:val="1"/>
        <w:numPr>
          <w:ilvl w:val="2"/>
          <w:numId w:val="18"/>
        </w:numPr>
        <w:tabs>
          <w:tab w:val="left" w:pos="1109"/>
        </w:tabs>
        <w:ind w:left="1109" w:hanging="540"/>
      </w:pPr>
      <w:r>
        <w:t>Перечень</w:t>
      </w:r>
      <w:r>
        <w:rPr>
          <w:spacing w:val="-6"/>
        </w:rPr>
        <w:t xml:space="preserve"> </w:t>
      </w:r>
      <w:r>
        <w:t>произведений</w:t>
      </w:r>
      <w:r>
        <w:rPr>
          <w:spacing w:val="-5"/>
        </w:rPr>
        <w:t xml:space="preserve"> </w:t>
      </w:r>
      <w:r>
        <w:t>изобразительного</w:t>
      </w:r>
      <w:r>
        <w:rPr>
          <w:spacing w:val="-5"/>
        </w:rPr>
        <w:t xml:space="preserve"> </w:t>
      </w:r>
      <w:r>
        <w:rPr>
          <w:spacing w:val="-2"/>
        </w:rPr>
        <w:t>искусства.</w:t>
      </w:r>
    </w:p>
    <w:p w:rsidR="0097566C" w:rsidRDefault="00552530">
      <w:pPr>
        <w:pStyle w:val="a3"/>
        <w:tabs>
          <w:tab w:val="left" w:pos="2020"/>
          <w:tab w:val="left" w:pos="3173"/>
          <w:tab w:val="left" w:pos="4822"/>
          <w:tab w:val="left" w:pos="6863"/>
          <w:tab w:val="left" w:pos="8164"/>
          <w:tab w:val="left" w:pos="9086"/>
        </w:tabs>
        <w:spacing w:before="41" w:line="276" w:lineRule="auto"/>
        <w:ind w:right="847"/>
        <w:jc w:val="left"/>
      </w:pPr>
      <w:hyperlink r:id="rId691" w:anchor="%3A~%3Atext%3D%D0%9F%D1%80%D0%B8%D0%BC%D0%B5%D1%80%D0%BD%D1%8B%D0%B9%20%D0%BF%D0%B5%D1%80%D0%B5%D1%87%D0%B5%D0%BD%D1%8C%20%D0%BF%D1%80%D0%BE%D0%B8%D0%B7%D0%B2%D0%B5%D0%B4%D0%B5%D0%BD%D0%B8%D0%B9%20%D0%B8%D0%B7%D0%BE%D0%B1%D1%80%D0%B0%D0%B7%D0%B8%D1%82%D0%">
        <w:r w:rsidR="00DC5CD6">
          <w:rPr>
            <w:color w:val="0000FF"/>
            <w:spacing w:val="-2"/>
            <w:u w:val="single" w:color="0000FF"/>
          </w:rPr>
          <w:t>Примерны</w:t>
        </w:r>
      </w:hyperlink>
      <w:hyperlink r:id="rId692" w:anchor="%3A~%3Atext%3D%D0%9F%D1%80%D0%B8%D0%BC%D0%B5%D1%80%D0%BD%D1%8B%D0%B9%20%D0%BF%D0%B5%D1%80%D0%B5%D1%87%D0%B5%D0%BD%D1%8C%20%D0%BF%D1%80%D0%BE%D0%B8%D0%B7%D0%B2%D0%B5%D0%B4%D0%B5%D0%BD%D0%B8%D0%B9%20%D0%B8%D0%B7%D0%BE%D0%B1%D1%80%D0%B0%D0%B7%D0%B8%D1%82%D0%">
        <w:r w:rsidR="00DC5CD6">
          <w:rPr>
            <w:color w:val="0000FF"/>
            <w:spacing w:val="-2"/>
            <w:u w:val="single" w:color="0000FF"/>
          </w:rPr>
          <w:t>й</w:t>
        </w:r>
      </w:hyperlink>
      <w:r w:rsidR="00DC5CD6">
        <w:rPr>
          <w:color w:val="0000FF"/>
          <w:u w:val="single" w:color="0000FF"/>
        </w:rPr>
        <w:tab/>
      </w:r>
      <w:hyperlink r:id="rId693" w:anchor="%3A~%3Atext%3D%D0%9F%D1%80%D0%B8%D0%BC%D0%B5%D1%80%D0%BD%D1%8B%D0%B9%20%D0%BF%D0%B5%D1%80%D0%B5%D1%87%D0%B5%D0%BD%D1%8C%20%D0%BF%D1%80%D0%BE%D0%B8%D0%B7%D0%B2%D0%B5%D0%B4%D0%B5%D0%BD%D0%B8%D0%B9%20%D0%B8%D0%B7%D0%BE%D0%B1%D1%80%D0%B0%D0%B7%D0%B8%D1%82%D0%">
        <w:r w:rsidR="00DC5CD6">
          <w:rPr>
            <w:color w:val="0000FF"/>
            <w:spacing w:val="-2"/>
            <w:u w:val="single" w:color="0000FF"/>
          </w:rPr>
          <w:t>перечен</w:t>
        </w:r>
      </w:hyperlink>
      <w:hyperlink r:id="rId694" w:anchor="%3A~%3Atext%3D%D0%9F%D1%80%D0%B8%D0%BC%D0%B5%D1%80%D0%BD%D1%8B%D0%B9%20%D0%BF%D0%B5%D1%80%D0%B5%D1%87%D0%B5%D0%BD%D1%8C%20%D0%BF%D1%80%D0%BE%D0%B8%D0%B7%D0%B2%D0%B5%D0%B4%D0%B5%D0%BD%D0%B8%D0%B9%20%D0%B8%D0%B7%D0%BE%D0%B1%D1%80%D0%B0%D0%B7%D0%B8%D1%82%D0%">
        <w:r w:rsidR="00DC5CD6">
          <w:rPr>
            <w:color w:val="0000FF"/>
            <w:spacing w:val="-2"/>
            <w:u w:val="single" w:color="0000FF"/>
          </w:rPr>
          <w:t>ь</w:t>
        </w:r>
      </w:hyperlink>
      <w:r w:rsidR="00DC5CD6">
        <w:rPr>
          <w:color w:val="0000FF"/>
          <w:u w:val="single" w:color="0000FF"/>
        </w:rPr>
        <w:tab/>
      </w:r>
      <w:hyperlink r:id="rId695" w:anchor="%3A~%3Atext%3D%D0%9F%D1%80%D0%B8%D0%BC%D0%B5%D1%80%D0%BD%D1%8B%D0%B9%20%D0%BF%D0%B5%D1%80%D0%B5%D1%87%D0%B5%D0%BD%D1%8C%20%D0%BF%D1%80%D0%BE%D0%B8%D0%B7%D0%B2%D0%B5%D0%B4%D0%B5%D0%BD%D0%B8%D0%B9%20%D0%B8%D0%B7%D0%BE%D0%B1%D1%80%D0%B0%D0%B7%D0%B8%D1%82%D0%">
        <w:r w:rsidR="00DC5CD6">
          <w:rPr>
            <w:color w:val="0000FF"/>
            <w:spacing w:val="-2"/>
            <w:u w:val="single" w:color="0000FF"/>
          </w:rPr>
          <w:t>произведени</w:t>
        </w:r>
      </w:hyperlink>
      <w:hyperlink r:id="rId696" w:anchor="%3A~%3Atext%3D%D0%9F%D1%80%D0%B8%D0%BC%D0%B5%D1%80%D0%BD%D1%8B%D0%B9%20%D0%BF%D0%B5%D1%80%D0%B5%D1%87%D0%B5%D0%BD%D1%8C%20%D0%BF%D1%80%D0%BE%D0%B8%D0%B7%D0%B2%D0%B5%D0%B4%D0%B5%D0%BD%D0%B8%D0%B9%20%D0%B8%D0%B7%D0%BE%D0%B1%D1%80%D0%B0%D0%B7%D0%B8%D1%82%D0%">
        <w:r w:rsidR="00DC5CD6">
          <w:rPr>
            <w:color w:val="0000FF"/>
            <w:spacing w:val="-2"/>
            <w:u w:val="single" w:color="0000FF"/>
          </w:rPr>
          <w:t>й</w:t>
        </w:r>
      </w:hyperlink>
      <w:r w:rsidR="00DC5CD6">
        <w:rPr>
          <w:color w:val="0000FF"/>
          <w:u w:val="single" w:color="0000FF"/>
        </w:rPr>
        <w:tab/>
      </w:r>
      <w:hyperlink r:id="rId697" w:anchor="%3A~%3Atext%3D%D0%9F%D1%80%D0%B8%D0%BC%D0%B5%D1%80%D0%BD%D1%8B%D0%B9%20%D0%BF%D0%B5%D1%80%D0%B5%D1%87%D0%B5%D0%BD%D1%8C%20%D0%BF%D1%80%D0%BE%D0%B8%D0%B7%D0%B2%D0%B5%D0%B4%D0%B5%D0%BD%D0%B8%D0%B9%20%D0%B8%D0%B7%D0%BE%D0%B1%D1%80%D0%B0%D0%B7%D0%B8%D1%82%D0%">
        <w:r w:rsidR="00DC5CD6">
          <w:rPr>
            <w:color w:val="0000FF"/>
            <w:spacing w:val="-2"/>
            <w:u w:val="single" w:color="0000FF"/>
          </w:rPr>
          <w:t>изобразительног</w:t>
        </w:r>
      </w:hyperlink>
      <w:hyperlink r:id="rId698" w:anchor="%3A~%3Atext%3D%D0%9F%D1%80%D0%B8%D0%BC%D0%B5%D1%80%D0%BD%D1%8B%D0%B9%20%D0%BF%D0%B5%D1%80%D0%B5%D1%87%D0%B5%D0%BD%D1%8C%20%D0%BF%D1%80%D0%BE%D0%B8%D0%B7%D0%B2%D0%B5%D0%B4%D0%B5%D0%BD%D0%B8%D0%B9%20%D0%B8%D0%B7%D0%BE%D0%B1%D1%80%D0%B0%D0%B7%D0%B8%D1%82%D0%">
        <w:r w:rsidR="00DC5CD6">
          <w:rPr>
            <w:color w:val="0000FF"/>
            <w:spacing w:val="-2"/>
            <w:u w:val="single" w:color="0000FF"/>
          </w:rPr>
          <w:t>о</w:t>
        </w:r>
      </w:hyperlink>
      <w:r w:rsidR="00DC5CD6">
        <w:rPr>
          <w:color w:val="0000FF"/>
          <w:u w:val="single" w:color="0000FF"/>
        </w:rPr>
        <w:tab/>
      </w:r>
      <w:hyperlink r:id="rId699" w:anchor="%3A~%3Atext%3D%D0%9F%D1%80%D0%B8%D0%BC%D0%B5%D1%80%D0%BD%D1%8B%D0%B9%20%D0%BF%D0%B5%D1%80%D0%B5%D1%87%D0%B5%D0%BD%D1%8C%20%D0%BF%D1%80%D0%BE%D0%B8%D0%B7%D0%B2%D0%B5%D0%B4%D0%B5%D0%BD%D0%B8%D0%B9%20%D0%B8%D0%B7%D0%BE%D0%B1%D1%80%D0%B0%D0%B7%D0%B8%D1%82%D0%">
        <w:r w:rsidR="00DC5CD6">
          <w:rPr>
            <w:color w:val="0000FF"/>
            <w:spacing w:val="-2"/>
            <w:u w:val="single" w:color="0000FF"/>
          </w:rPr>
          <w:t>искусства</w:t>
        </w:r>
      </w:hyperlink>
      <w:hyperlink r:id="rId700" w:anchor="%3A~%3Atext%3D%D0%9F%D1%80%D0%B8%D0%BC%D0%B5%D1%80%D0%BD%D1%8B%D0%B9%20%D0%BF%D0%B5%D1%80%D0%B5%D1%87%D0%B5%D0%BD%D1%8C%20%D0%BF%D1%80%D0%BE%D0%B8%D0%B7%D0%B2%D0%B5%D0%B4%D0%B5%D0%BD%D0%B8%D0%B9%20%D0%B8%D0%B7%D0%BE%D0%B1%D1%80%D0%B0%D0%B7%D0%B8%D1%82%D0%">
        <w:r w:rsidR="00DC5CD6">
          <w:rPr>
            <w:color w:val="0000FF"/>
            <w:spacing w:val="-2"/>
            <w:u w:val="single" w:color="0000FF"/>
          </w:rPr>
          <w:t>.</w:t>
        </w:r>
      </w:hyperlink>
      <w:r w:rsidR="00DC5CD6">
        <w:rPr>
          <w:color w:val="0000FF"/>
        </w:rPr>
        <w:tab/>
      </w:r>
      <w:r w:rsidR="00DC5CD6">
        <w:rPr>
          <w:spacing w:val="-2"/>
        </w:rPr>
        <w:t>(п.33.3</w:t>
      </w:r>
      <w:r w:rsidR="00DC5CD6">
        <w:tab/>
      </w:r>
      <w:r w:rsidR="00DC5CD6">
        <w:rPr>
          <w:spacing w:val="-2"/>
        </w:rPr>
        <w:t xml:space="preserve">Приказа </w:t>
      </w:r>
      <w:r w:rsidR="00DC5CD6">
        <w:t>Министерства</w:t>
      </w:r>
      <w:r w:rsidR="00DC5CD6">
        <w:rPr>
          <w:spacing w:val="-10"/>
        </w:rPr>
        <w:t xml:space="preserve"> </w:t>
      </w:r>
      <w:r w:rsidR="00DC5CD6">
        <w:t>просвещения</w:t>
      </w:r>
      <w:r w:rsidR="00DC5CD6">
        <w:rPr>
          <w:spacing w:val="57"/>
          <w:w w:val="150"/>
        </w:rPr>
        <w:t xml:space="preserve"> </w:t>
      </w:r>
      <w:r w:rsidR="00DC5CD6">
        <w:t>Российской</w:t>
      </w:r>
      <w:r w:rsidR="00DC5CD6">
        <w:rPr>
          <w:spacing w:val="58"/>
          <w:w w:val="150"/>
        </w:rPr>
        <w:t xml:space="preserve"> </w:t>
      </w:r>
      <w:r w:rsidR="00DC5CD6">
        <w:t>Федерации</w:t>
      </w:r>
      <w:r w:rsidR="00DC5CD6">
        <w:rPr>
          <w:spacing w:val="57"/>
          <w:w w:val="150"/>
        </w:rPr>
        <w:t xml:space="preserve"> </w:t>
      </w:r>
      <w:r w:rsidR="00DC5CD6">
        <w:t>от</w:t>
      </w:r>
      <w:r w:rsidR="00DC5CD6">
        <w:rPr>
          <w:spacing w:val="59"/>
          <w:w w:val="150"/>
        </w:rPr>
        <w:t xml:space="preserve"> </w:t>
      </w:r>
      <w:r w:rsidR="00DC5CD6">
        <w:t>25</w:t>
      </w:r>
      <w:r w:rsidR="00DC5CD6">
        <w:rPr>
          <w:spacing w:val="55"/>
          <w:w w:val="150"/>
        </w:rPr>
        <w:t xml:space="preserve"> </w:t>
      </w:r>
      <w:r w:rsidR="00DC5CD6">
        <w:t>ноября</w:t>
      </w:r>
      <w:r w:rsidR="00DC5CD6">
        <w:rPr>
          <w:spacing w:val="56"/>
          <w:w w:val="150"/>
        </w:rPr>
        <w:t xml:space="preserve"> </w:t>
      </w:r>
      <w:r w:rsidR="00DC5CD6">
        <w:t>2022</w:t>
      </w:r>
      <w:r w:rsidR="00DC5CD6">
        <w:rPr>
          <w:spacing w:val="56"/>
          <w:w w:val="150"/>
        </w:rPr>
        <w:t xml:space="preserve"> </w:t>
      </w:r>
      <w:r w:rsidR="00DC5CD6">
        <w:t>года</w:t>
      </w:r>
      <w:r w:rsidR="00DC5CD6">
        <w:rPr>
          <w:spacing w:val="54"/>
          <w:w w:val="150"/>
        </w:rPr>
        <w:t xml:space="preserve"> </w:t>
      </w:r>
      <w:r w:rsidR="00DC5CD6">
        <w:t>№</w:t>
      </w:r>
      <w:r w:rsidR="00DC5CD6">
        <w:rPr>
          <w:spacing w:val="57"/>
          <w:w w:val="150"/>
        </w:rPr>
        <w:t xml:space="preserve"> </w:t>
      </w:r>
      <w:r w:rsidR="00DC5CD6">
        <w:rPr>
          <w:spacing w:val="-4"/>
        </w:rPr>
        <w:t>1028</w:t>
      </w:r>
    </w:p>
    <w:p w:rsidR="0097566C" w:rsidRDefault="00DC5CD6">
      <w:pPr>
        <w:pStyle w:val="a3"/>
        <w:spacing w:line="275" w:lineRule="exact"/>
        <w:jc w:val="left"/>
      </w:pPr>
      <w:r>
        <w:t>«Об</w:t>
      </w:r>
      <w:r>
        <w:rPr>
          <w:spacing w:val="62"/>
          <w:w w:val="150"/>
        </w:rPr>
        <w:t xml:space="preserve"> </w:t>
      </w:r>
      <w:r>
        <w:t>утверждении</w:t>
      </w:r>
      <w:r>
        <w:rPr>
          <w:spacing w:val="66"/>
          <w:w w:val="150"/>
        </w:rPr>
        <w:t xml:space="preserve"> </w:t>
      </w:r>
      <w:r>
        <w:t>федеральной</w:t>
      </w:r>
      <w:r>
        <w:rPr>
          <w:spacing w:val="-5"/>
        </w:rPr>
        <w:t xml:space="preserve"> </w:t>
      </w:r>
      <w:r>
        <w:t>образовательной</w:t>
      </w:r>
      <w:r>
        <w:rPr>
          <w:spacing w:val="-4"/>
        </w:rPr>
        <w:t xml:space="preserve"> </w:t>
      </w:r>
      <w:r>
        <w:t>программы</w:t>
      </w:r>
      <w:r>
        <w:rPr>
          <w:spacing w:val="-4"/>
        </w:rPr>
        <w:t xml:space="preserve"> </w:t>
      </w:r>
      <w:r>
        <w:t>дошкольного</w:t>
      </w:r>
      <w:r>
        <w:rPr>
          <w:spacing w:val="-3"/>
        </w:rPr>
        <w:t xml:space="preserve"> </w:t>
      </w:r>
      <w:r>
        <w:rPr>
          <w:spacing w:val="-2"/>
        </w:rPr>
        <w:t>образования»)</w:t>
      </w:r>
    </w:p>
    <w:p w:rsidR="0097566C" w:rsidRDefault="0097566C">
      <w:pPr>
        <w:pStyle w:val="a3"/>
        <w:spacing w:before="84"/>
        <w:ind w:left="0"/>
        <w:jc w:val="left"/>
      </w:pPr>
    </w:p>
    <w:p w:rsidR="0097566C" w:rsidRDefault="00DC5CD6">
      <w:pPr>
        <w:pStyle w:val="1"/>
        <w:numPr>
          <w:ilvl w:val="2"/>
          <w:numId w:val="18"/>
        </w:numPr>
        <w:tabs>
          <w:tab w:val="left" w:pos="1109"/>
        </w:tabs>
        <w:ind w:left="1109" w:hanging="540"/>
        <w:jc w:val="both"/>
      </w:pPr>
      <w:r>
        <w:t>Перечень</w:t>
      </w:r>
      <w:r>
        <w:rPr>
          <w:spacing w:val="-7"/>
        </w:rPr>
        <w:t xml:space="preserve"> </w:t>
      </w:r>
      <w:r>
        <w:t>анимационных</w:t>
      </w:r>
      <w:r>
        <w:rPr>
          <w:spacing w:val="-5"/>
        </w:rPr>
        <w:t xml:space="preserve"> </w:t>
      </w:r>
      <w:r>
        <w:t>произведений</w:t>
      </w:r>
      <w:r>
        <w:rPr>
          <w:spacing w:val="-5"/>
        </w:rPr>
        <w:t xml:space="preserve"> </w:t>
      </w:r>
      <w:r>
        <w:t>для</w:t>
      </w:r>
      <w:r>
        <w:rPr>
          <w:spacing w:val="-5"/>
        </w:rPr>
        <w:t xml:space="preserve"> </w:t>
      </w:r>
      <w:r>
        <w:t>семейного</w:t>
      </w:r>
      <w:r>
        <w:rPr>
          <w:spacing w:val="-4"/>
        </w:rPr>
        <w:t xml:space="preserve"> </w:t>
      </w:r>
      <w:r>
        <w:rPr>
          <w:spacing w:val="-2"/>
        </w:rPr>
        <w:t>просмотра.</w:t>
      </w:r>
    </w:p>
    <w:p w:rsidR="0097566C" w:rsidRDefault="00552530">
      <w:pPr>
        <w:pStyle w:val="a3"/>
        <w:spacing w:before="41" w:line="276" w:lineRule="auto"/>
        <w:ind w:right="843"/>
      </w:pPr>
      <w:hyperlink r:id="rId701" w:anchor="%3A~%3Atext%3D%D0%9F%D1%80%D0%B8%D0%BC%D0%B5%D1%80%D0%BD%D1%8B%D0%B9%20%D0%BF%D0%B5%D1%80%D0%B5%D1%87%D0%B5%D0%BD%D1%8C%20%D0%B0%D0%BD%D0%B8%D0%BC%D0%B0%D1%86%D0%B8%D0%BE%D0%BD%D0%BD%D1%8B%D1%85%20%D0%BF%D1%80%D0%BE%D0%B8%D0%B7%D0%B2%D0%B5%D0%B4%D0%B5%D0%">
        <w:r w:rsidR="00DC5CD6">
          <w:rPr>
            <w:color w:val="0000FF"/>
            <w:u w:val="single" w:color="0000FF"/>
          </w:rPr>
          <w:t>Примерны</w:t>
        </w:r>
      </w:hyperlink>
      <w:hyperlink r:id="rId702" w:anchor="%3A~%3Atext%3D%D0%9F%D1%80%D0%B8%D0%BC%D0%B5%D1%80%D0%BD%D1%8B%D0%B9%20%D0%BF%D0%B5%D1%80%D0%B5%D1%87%D0%B5%D0%BD%D1%8C%20%D0%B0%D0%BD%D0%B8%D0%BC%D0%B0%D1%86%D0%B8%D0%BE%D0%BD%D0%BD%D1%8B%D1%85%20%D0%BF%D1%80%D0%BE%D0%B8%D0%B7%D0%B2%D0%B5%D0%B4%D0%B5%D0%">
        <w:r w:rsidR="00DC5CD6">
          <w:rPr>
            <w:color w:val="0000FF"/>
            <w:u w:val="single" w:color="0000FF"/>
          </w:rPr>
          <w:t>й</w:t>
        </w:r>
      </w:hyperlink>
      <w:r w:rsidR="00DC5CD6">
        <w:rPr>
          <w:color w:val="0000FF"/>
          <w:u w:val="single" w:color="0000FF"/>
        </w:rPr>
        <w:t xml:space="preserve"> </w:t>
      </w:r>
      <w:hyperlink r:id="rId703" w:anchor="%3A~%3Atext%3D%D0%9F%D1%80%D0%B8%D0%BC%D0%B5%D1%80%D0%BD%D1%8B%D0%B9%20%D0%BF%D0%B5%D1%80%D0%B5%D1%87%D0%B5%D0%BD%D1%8C%20%D0%B0%D0%BD%D0%B8%D0%BC%D0%B0%D1%86%D0%B8%D0%BE%D0%BD%D0%BD%D1%8B%D1%85%20%D0%BF%D1%80%D0%BE%D0%B8%D0%B7%D0%B2%D0%B5%D0%B4%D0%B5%D0%">
        <w:r w:rsidR="00DC5CD6">
          <w:rPr>
            <w:color w:val="0000FF"/>
            <w:u w:val="single" w:color="0000FF"/>
          </w:rPr>
          <w:t>перечен</w:t>
        </w:r>
      </w:hyperlink>
      <w:hyperlink r:id="rId704" w:anchor="%3A~%3Atext%3D%D0%9F%D1%80%D0%B8%D0%BC%D0%B5%D1%80%D0%BD%D1%8B%D0%B9%20%D0%BF%D0%B5%D1%80%D0%B5%D1%87%D0%B5%D0%BD%D1%8C%20%D0%B0%D0%BD%D0%B8%D0%BC%D0%B0%D1%86%D0%B8%D0%BE%D0%BD%D0%BD%D1%8B%D1%85%20%D0%BF%D1%80%D0%BE%D0%B8%D0%B7%D0%B2%D0%B5%D0%B4%D0%B5%D0%">
        <w:r w:rsidR="00DC5CD6">
          <w:rPr>
            <w:color w:val="0000FF"/>
            <w:u w:val="single" w:color="0000FF"/>
          </w:rPr>
          <w:t>ь</w:t>
        </w:r>
      </w:hyperlink>
      <w:r w:rsidR="00DC5CD6">
        <w:rPr>
          <w:color w:val="0000FF"/>
          <w:u w:val="single" w:color="0000FF"/>
        </w:rPr>
        <w:t xml:space="preserve"> </w:t>
      </w:r>
      <w:hyperlink r:id="rId705" w:anchor="%3A~%3Atext%3D%D0%9F%D1%80%D0%B8%D0%BC%D0%B5%D1%80%D0%BD%D1%8B%D0%B9%20%D0%BF%D0%B5%D1%80%D0%B5%D1%87%D0%B5%D0%BD%D1%8C%20%D0%B0%D0%BD%D0%B8%D0%BC%D0%B0%D1%86%D0%B8%D0%BE%D0%BD%D0%BD%D1%8B%D1%85%20%D0%BF%D1%80%D0%BE%D0%B8%D0%B7%D0%B2%D0%B5%D0%B4%D0%B5%D0%">
        <w:r w:rsidR="00DC5CD6">
          <w:rPr>
            <w:color w:val="0000FF"/>
            <w:u w:val="single" w:color="0000FF"/>
          </w:rPr>
          <w:t>анимационны</w:t>
        </w:r>
      </w:hyperlink>
      <w:hyperlink r:id="rId706" w:anchor="%3A~%3Atext%3D%D0%9F%D1%80%D0%B8%D0%BC%D0%B5%D1%80%D0%BD%D1%8B%D0%B9%20%D0%BF%D0%B5%D1%80%D0%B5%D1%87%D0%B5%D0%BD%D1%8C%20%D0%B0%D0%BD%D0%B8%D0%BC%D0%B0%D1%86%D0%B8%D0%BE%D0%BD%D0%BD%D1%8B%D1%85%20%D0%BF%D1%80%D0%BE%D0%B8%D0%B7%D0%B2%D0%B5%D0%B4%D0%B5%D0%">
        <w:r w:rsidR="00DC5CD6">
          <w:rPr>
            <w:color w:val="0000FF"/>
            <w:u w:val="single" w:color="0000FF"/>
          </w:rPr>
          <w:t>х</w:t>
        </w:r>
      </w:hyperlink>
      <w:r w:rsidR="00DC5CD6">
        <w:rPr>
          <w:color w:val="0000FF"/>
          <w:u w:val="single" w:color="0000FF"/>
        </w:rPr>
        <w:t xml:space="preserve"> </w:t>
      </w:r>
      <w:hyperlink r:id="rId707" w:anchor="%3A~%3Atext%3D%D0%9F%D1%80%D0%B8%D0%BC%D0%B5%D1%80%D0%BD%D1%8B%D0%B9%20%D0%BF%D0%B5%D1%80%D0%B5%D1%87%D0%B5%D0%BD%D1%8C%20%D0%B0%D0%BD%D0%B8%D0%BC%D0%B0%D1%86%D0%B8%D0%BE%D0%BD%D0%BD%D1%8B%D1%85%20%D0%BF%D1%80%D0%BE%D0%B8%D0%B7%D0%B2%D0%B5%D0%B4%D0%B5%D0%">
        <w:r w:rsidR="00DC5CD6">
          <w:rPr>
            <w:color w:val="0000FF"/>
            <w:u w:val="single" w:color="0000FF"/>
          </w:rPr>
          <w:t>произведений</w:t>
        </w:r>
      </w:hyperlink>
      <w:hyperlink r:id="rId708" w:anchor="%3A~%3Atext%3D%D0%9F%D1%80%D0%B8%D0%BC%D0%B5%D1%80%D0%BD%D1%8B%D0%B9%20%D0%BF%D0%B5%D1%80%D0%B5%D1%87%D0%B5%D0%BD%D1%8C%20%D0%B0%D0%BD%D0%B8%D0%BC%D0%B0%D1%86%D0%B8%D0%BE%D0%BD%D0%BD%D1%8B%D1%85%20%D0%BF%D1%80%D0%BE%D0%B8%D0%B7%D0%B2%D0%B5%D0%B4%D0%B5%D0%">
        <w:r w:rsidR="00DC5CD6">
          <w:rPr>
            <w:color w:val="0000FF"/>
            <w:u w:val="single" w:color="0000FF"/>
          </w:rPr>
          <w:t>.</w:t>
        </w:r>
      </w:hyperlink>
      <w:r w:rsidR="00DC5CD6">
        <w:rPr>
          <w:color w:val="0000FF"/>
        </w:rPr>
        <w:t xml:space="preserve"> </w:t>
      </w:r>
      <w:r w:rsidR="00DC5CD6">
        <w:t>(п.33.4 Приказа Министерства просвещения Российской Федерации от 25 ноября 2022 года № 1028 «Об утверждении федеральной образовательной программы дошкольного образования»)</w:t>
      </w:r>
    </w:p>
    <w:p w:rsidR="0097566C" w:rsidRDefault="0097566C">
      <w:pPr>
        <w:pStyle w:val="a3"/>
        <w:spacing w:before="202"/>
        <w:ind w:left="0"/>
        <w:jc w:val="left"/>
      </w:pPr>
    </w:p>
    <w:p w:rsidR="0097566C" w:rsidRDefault="00DC5CD6">
      <w:pPr>
        <w:pStyle w:val="1"/>
        <w:numPr>
          <w:ilvl w:val="1"/>
          <w:numId w:val="18"/>
        </w:numPr>
        <w:tabs>
          <w:tab w:val="left" w:pos="943"/>
        </w:tabs>
        <w:spacing w:before="1"/>
        <w:ind w:left="943" w:hanging="374"/>
        <w:jc w:val="left"/>
      </w:pPr>
      <w:r>
        <w:t>Календарный</w:t>
      </w:r>
      <w:r>
        <w:rPr>
          <w:spacing w:val="-6"/>
        </w:rPr>
        <w:t xml:space="preserve"> </w:t>
      </w:r>
      <w:r>
        <w:t>план</w:t>
      </w:r>
      <w:r>
        <w:rPr>
          <w:spacing w:val="-6"/>
        </w:rPr>
        <w:t xml:space="preserve"> </w:t>
      </w:r>
      <w:r>
        <w:t>воспитательной</w:t>
      </w:r>
      <w:r>
        <w:rPr>
          <w:spacing w:val="-5"/>
        </w:rPr>
        <w:t xml:space="preserve"> </w:t>
      </w:r>
      <w:r>
        <w:rPr>
          <w:spacing w:val="-2"/>
        </w:rPr>
        <w:t>работы</w:t>
      </w:r>
    </w:p>
    <w:p w:rsidR="0097566C" w:rsidRDefault="00552530">
      <w:pPr>
        <w:pStyle w:val="a3"/>
        <w:spacing w:before="201" w:line="276" w:lineRule="auto"/>
        <w:ind w:right="845"/>
      </w:pPr>
      <w:hyperlink r:id="rId709" w:anchor="%3A~%3Atext%3D36.-%2C%D0%A4%D0%B5%D0%B4%D0%B5%D1%80%D0%B0%D0%BB%D1%8C%D0%BD%D1%8B%D0%B9%20%D0%BA%D0%B0%D0%BB%D0%B5%D0%BD%D0%B4%D0%B0%D1%80%D0%BD%D1%8B%D0%B9%20%D0%BF%D0%BB%D0%B0%D0%BD%20%D0%B2%D0%BE%D1%81%D0%BF%D0%B8%D1%82%D0%B0%D1%82%D0%B5%D0%BB%D1%8C%D0">
        <w:r w:rsidR="00DC5CD6">
          <w:rPr>
            <w:color w:val="3333FF"/>
            <w:u w:val="single" w:color="3333FF"/>
          </w:rPr>
          <w:t>Федеральны</w:t>
        </w:r>
      </w:hyperlink>
      <w:hyperlink r:id="rId710" w:anchor="%3A~%3Atext%3D36.-%2C%D0%A4%D0%B5%D0%B4%D0%B5%D1%80%D0%B0%D0%BB%D1%8C%D0%BD%D1%8B%D0%B9%20%D0%BA%D0%B0%D0%BB%D0%B5%D0%BD%D0%B4%D0%B0%D1%80%D0%BD%D1%8B%D0%B9%20%D0%BF%D0%BB%D0%B0%D0%BD%20%D0%B2%D0%BE%D1%81%D0%BF%D0%B8%D1%82%D0%B0%D1%82%D0%B5%D0%BB%D1%8C%D0">
        <w:r w:rsidR="00DC5CD6">
          <w:rPr>
            <w:color w:val="3333FF"/>
            <w:u w:val="single" w:color="3333FF"/>
          </w:rPr>
          <w:t>й</w:t>
        </w:r>
      </w:hyperlink>
      <w:r w:rsidR="00DC5CD6">
        <w:rPr>
          <w:color w:val="3333FF"/>
          <w:u w:val="single" w:color="3333FF"/>
        </w:rPr>
        <w:t xml:space="preserve"> </w:t>
      </w:r>
      <w:hyperlink r:id="rId711" w:anchor="%3A~%3Atext%3D36.-%2C%D0%A4%D0%B5%D0%B4%D0%B5%D1%80%D0%B0%D0%BB%D1%8C%D0%BD%D1%8B%D0%B9%20%D0%BA%D0%B0%D0%BB%D0%B5%D0%BD%D0%B4%D0%B0%D1%80%D0%BD%D1%8B%D0%B9%20%D0%BF%D0%BB%D0%B0%D0%BD%20%D0%B2%D0%BE%D1%81%D0%BF%D0%B8%D1%82%D0%B0%D1%82%D0%B5%D0%BB%D1%8C%D0">
        <w:r w:rsidR="00DC5CD6">
          <w:rPr>
            <w:color w:val="3333FF"/>
            <w:u w:val="single" w:color="3333FF"/>
          </w:rPr>
          <w:t>календарны</w:t>
        </w:r>
      </w:hyperlink>
      <w:hyperlink r:id="rId712" w:anchor="%3A~%3Atext%3D36.-%2C%D0%A4%D0%B5%D0%B4%D0%B5%D1%80%D0%B0%D0%BB%D1%8C%D0%BD%D1%8B%D0%B9%20%D0%BA%D0%B0%D0%BB%D0%B5%D0%BD%D0%B4%D0%B0%D1%80%D0%BD%D1%8B%D0%B9%20%D0%BF%D0%BB%D0%B0%D0%BD%20%D0%B2%D0%BE%D1%81%D0%BF%D0%B8%D1%82%D0%B0%D1%82%D0%B5%D0%BB%D1%8C%D0">
        <w:r w:rsidR="00DC5CD6">
          <w:rPr>
            <w:color w:val="3333FF"/>
            <w:u w:val="single" w:color="3333FF"/>
          </w:rPr>
          <w:t>й</w:t>
        </w:r>
      </w:hyperlink>
      <w:r w:rsidR="00DC5CD6">
        <w:rPr>
          <w:color w:val="3333FF"/>
          <w:u w:val="single" w:color="3333FF"/>
        </w:rPr>
        <w:t xml:space="preserve"> </w:t>
      </w:r>
      <w:hyperlink r:id="rId713" w:anchor="%3A~%3Atext%3D36.-%2C%D0%A4%D0%B5%D0%B4%D0%B5%D1%80%D0%B0%D0%BB%D1%8C%D0%BD%D1%8B%D0%B9%20%D0%BA%D0%B0%D0%BB%D0%B5%D0%BD%D0%B4%D0%B0%D1%80%D0%BD%D1%8B%D0%B9%20%D0%BF%D0%BB%D0%B0%D0%BD%20%D0%B2%D0%BE%D1%81%D0%BF%D0%B8%D1%82%D0%B0%D1%82%D0%B5%D0%BB%D1%8C%D0">
        <w:r w:rsidR="00DC5CD6">
          <w:rPr>
            <w:color w:val="3333FF"/>
            <w:u w:val="single" w:color="3333FF"/>
          </w:rPr>
          <w:t>пла</w:t>
        </w:r>
      </w:hyperlink>
      <w:hyperlink r:id="rId714" w:anchor="%3A~%3Atext%3D36.-%2C%D0%A4%D0%B5%D0%B4%D0%B5%D1%80%D0%B0%D0%BB%D1%8C%D0%BD%D1%8B%D0%B9%20%D0%BA%D0%B0%D0%BB%D0%B5%D0%BD%D0%B4%D0%B0%D1%80%D0%BD%D1%8B%D0%B9%20%D0%BF%D0%BB%D0%B0%D0%BD%20%D0%B2%D0%BE%D1%81%D0%BF%D0%B8%D1%82%D0%B0%D1%82%D0%B5%D0%BB%D1%8C%D0">
        <w:r w:rsidR="00DC5CD6">
          <w:rPr>
            <w:color w:val="3333FF"/>
            <w:u w:val="single" w:color="3333FF"/>
          </w:rPr>
          <w:t>н</w:t>
        </w:r>
      </w:hyperlink>
      <w:r w:rsidR="00DC5CD6">
        <w:rPr>
          <w:color w:val="3333FF"/>
          <w:u w:val="single" w:color="3333FF"/>
        </w:rPr>
        <w:t xml:space="preserve"> </w:t>
      </w:r>
      <w:hyperlink r:id="rId715" w:anchor="%3A~%3Atext%3D36.-%2C%D0%A4%D0%B5%D0%B4%D0%B5%D1%80%D0%B0%D0%BB%D1%8C%D0%BD%D1%8B%D0%B9%20%D0%BA%D0%B0%D0%BB%D0%B5%D0%BD%D0%B4%D0%B0%D1%80%D0%BD%D1%8B%D0%B9%20%D0%BF%D0%BB%D0%B0%D0%BD%20%D0%B2%D0%BE%D1%81%D0%BF%D0%B8%D1%82%D0%B0%D1%82%D0%B5%D0%BB%D1%8C%D0">
        <w:r w:rsidR="00DC5CD6">
          <w:rPr>
            <w:color w:val="3333FF"/>
            <w:u w:val="single" w:color="3333FF"/>
          </w:rPr>
          <w:t>воспитательно</w:t>
        </w:r>
      </w:hyperlink>
      <w:hyperlink r:id="rId716" w:anchor="%3A~%3Atext%3D36.-%2C%D0%A4%D0%B5%D0%B4%D0%B5%D1%80%D0%B0%D0%BB%D1%8C%D0%BD%D1%8B%D0%B9%20%D0%BA%D0%B0%D0%BB%D0%B5%D0%BD%D0%B4%D0%B0%D1%80%D0%BD%D1%8B%D0%B9%20%D0%BF%D0%BB%D0%B0%D0%BD%20%D0%B2%D0%BE%D1%81%D0%BF%D0%B8%D1%82%D0%B0%D1%82%D0%B5%D0%BB%D1%8C%D0">
        <w:r w:rsidR="00DC5CD6">
          <w:rPr>
            <w:color w:val="3333FF"/>
            <w:u w:val="single" w:color="3333FF"/>
          </w:rPr>
          <w:t>й</w:t>
        </w:r>
      </w:hyperlink>
      <w:r w:rsidR="00DC5CD6">
        <w:rPr>
          <w:color w:val="3333FF"/>
          <w:u w:val="single" w:color="3333FF"/>
        </w:rPr>
        <w:t xml:space="preserve"> </w:t>
      </w:r>
      <w:hyperlink r:id="rId717" w:anchor="%3A~%3Atext%3D36.-%2C%D0%A4%D0%B5%D0%B4%D0%B5%D1%80%D0%B0%D0%BB%D1%8C%D0%BD%D1%8B%D0%B9%20%D0%BA%D0%B0%D0%BB%D0%B5%D0%BD%D0%B4%D0%B0%D1%80%D0%BD%D1%8B%D0%B9%20%D0%BF%D0%BB%D0%B0%D0%BD%20%D0%B2%D0%BE%D1%81%D0%BF%D0%B8%D1%82%D0%B0%D1%82%D0%B5%D0%BB%D1%8C%D0">
        <w:r w:rsidR="00DC5CD6">
          <w:rPr>
            <w:color w:val="3333FF"/>
            <w:u w:val="single" w:color="3333FF"/>
          </w:rPr>
          <w:t>работы.</w:t>
        </w:r>
      </w:hyperlink>
      <w:r w:rsidR="00DC5CD6">
        <w:rPr>
          <w:color w:val="3333FF"/>
          <w:spacing w:val="40"/>
        </w:rPr>
        <w:t xml:space="preserve"> </w:t>
      </w:r>
      <w:r w:rsidR="00DC5CD6">
        <w:t>(п.36 Приказа Министерства просвещения Российской Федерации от 25 ноября 2022 года № 1028«Об утверждении федеральной образовательной программы дошкольного образования»)</w:t>
      </w:r>
    </w:p>
    <w:p w:rsidR="0097566C" w:rsidRDefault="00DC5CD6">
      <w:pPr>
        <w:pStyle w:val="a3"/>
        <w:spacing w:line="278" w:lineRule="auto"/>
        <w:ind w:right="847" w:firstLine="707"/>
      </w:pPr>
      <w:r>
        <w:t>Календарный</w:t>
      </w:r>
      <w:r>
        <w:rPr>
          <w:spacing w:val="-9"/>
        </w:rPr>
        <w:t xml:space="preserve"> </w:t>
      </w:r>
      <w:r>
        <w:t>план</w:t>
      </w:r>
      <w:r>
        <w:rPr>
          <w:spacing w:val="-7"/>
        </w:rPr>
        <w:t xml:space="preserve"> </w:t>
      </w:r>
      <w:r>
        <w:t>воспитательной</w:t>
      </w:r>
      <w:r>
        <w:rPr>
          <w:spacing w:val="-8"/>
        </w:rPr>
        <w:t xml:space="preserve"> </w:t>
      </w:r>
      <w:r>
        <w:t>работы</w:t>
      </w:r>
      <w:r>
        <w:rPr>
          <w:spacing w:val="-10"/>
        </w:rPr>
        <w:t xml:space="preserve"> </w:t>
      </w:r>
      <w:r>
        <w:t>составлен</w:t>
      </w:r>
      <w:r>
        <w:rPr>
          <w:spacing w:val="-8"/>
        </w:rPr>
        <w:t xml:space="preserve"> </w:t>
      </w:r>
      <w:r>
        <w:t>в</w:t>
      </w:r>
      <w:r>
        <w:rPr>
          <w:spacing w:val="-10"/>
        </w:rPr>
        <w:t xml:space="preserve"> </w:t>
      </w:r>
      <w:r>
        <w:t>соответствии</w:t>
      </w:r>
      <w:r>
        <w:rPr>
          <w:spacing w:val="-8"/>
        </w:rPr>
        <w:t xml:space="preserve"> </w:t>
      </w:r>
      <w:r>
        <w:t>с</w:t>
      </w:r>
      <w:r>
        <w:rPr>
          <w:spacing w:val="-8"/>
        </w:rPr>
        <w:t xml:space="preserve"> </w:t>
      </w:r>
      <w:r>
        <w:t>федеральным календарным планом воспитательной работы и рабочей программой воспитания ДОО.</w:t>
      </w:r>
    </w:p>
    <w:p w:rsidR="0097566C" w:rsidRDefault="0097566C">
      <w:pPr>
        <w:pStyle w:val="a3"/>
        <w:spacing w:before="82"/>
        <w:ind w:left="0"/>
        <w:jc w:val="left"/>
        <w:rPr>
          <w:sz w:val="20"/>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2835"/>
        <w:gridCol w:w="1702"/>
        <w:gridCol w:w="1418"/>
        <w:gridCol w:w="2124"/>
        <w:gridCol w:w="427"/>
      </w:tblGrid>
      <w:tr w:rsidR="0097566C">
        <w:trPr>
          <w:trHeight w:val="1269"/>
          <w:jc w:val="right"/>
        </w:trPr>
        <w:tc>
          <w:tcPr>
            <w:tcW w:w="1844" w:type="dxa"/>
          </w:tcPr>
          <w:p w:rsidR="0097566C" w:rsidRDefault="00DC5CD6">
            <w:pPr>
              <w:pStyle w:val="TableParagraph"/>
              <w:spacing w:line="276" w:lineRule="auto"/>
              <w:ind w:left="9" w:right="62"/>
              <w:rPr>
                <w:b/>
                <w:sz w:val="24"/>
              </w:rPr>
            </w:pPr>
            <w:r>
              <w:rPr>
                <w:b/>
                <w:spacing w:val="-2"/>
                <w:sz w:val="24"/>
              </w:rPr>
              <w:t xml:space="preserve">Образовательно </w:t>
            </w:r>
            <w:r>
              <w:rPr>
                <w:b/>
                <w:sz w:val="24"/>
              </w:rPr>
              <w:t>е событие</w:t>
            </w:r>
          </w:p>
          <w:p w:rsidR="0097566C" w:rsidRDefault="00DC5CD6">
            <w:pPr>
              <w:pStyle w:val="TableParagraph"/>
              <w:spacing w:line="240" w:lineRule="auto"/>
              <w:ind w:left="9"/>
              <w:rPr>
                <w:b/>
                <w:sz w:val="24"/>
              </w:rPr>
            </w:pPr>
            <w:r>
              <w:rPr>
                <w:b/>
                <w:spacing w:val="-2"/>
                <w:sz w:val="24"/>
              </w:rPr>
              <w:t>/знаменательная</w:t>
            </w:r>
          </w:p>
          <w:p w:rsidR="0097566C" w:rsidRDefault="00DC5CD6">
            <w:pPr>
              <w:pStyle w:val="TableParagraph"/>
              <w:spacing w:before="41" w:line="240" w:lineRule="auto"/>
              <w:ind w:left="9"/>
              <w:rPr>
                <w:b/>
                <w:sz w:val="24"/>
              </w:rPr>
            </w:pPr>
            <w:r>
              <w:rPr>
                <w:b/>
                <w:spacing w:val="-4"/>
                <w:sz w:val="24"/>
              </w:rPr>
              <w:t>дата</w:t>
            </w:r>
          </w:p>
        </w:tc>
        <w:tc>
          <w:tcPr>
            <w:tcW w:w="2835" w:type="dxa"/>
          </w:tcPr>
          <w:p w:rsidR="0097566C" w:rsidRDefault="00DC5CD6">
            <w:pPr>
              <w:pStyle w:val="TableParagraph"/>
              <w:ind w:left="9"/>
              <w:rPr>
                <w:b/>
                <w:sz w:val="24"/>
              </w:rPr>
            </w:pPr>
            <w:r>
              <w:rPr>
                <w:b/>
                <w:spacing w:val="-2"/>
                <w:sz w:val="24"/>
              </w:rPr>
              <w:t>Мероприятие</w:t>
            </w:r>
          </w:p>
        </w:tc>
        <w:tc>
          <w:tcPr>
            <w:tcW w:w="1702" w:type="dxa"/>
          </w:tcPr>
          <w:p w:rsidR="0097566C" w:rsidRDefault="00DC5CD6">
            <w:pPr>
              <w:pStyle w:val="TableParagraph"/>
              <w:ind w:left="8"/>
              <w:rPr>
                <w:b/>
                <w:sz w:val="24"/>
              </w:rPr>
            </w:pPr>
            <w:r>
              <w:rPr>
                <w:b/>
                <w:spacing w:val="-4"/>
                <w:sz w:val="24"/>
              </w:rPr>
              <w:t>Дата</w:t>
            </w:r>
          </w:p>
          <w:p w:rsidR="0097566C" w:rsidRDefault="00DC5CD6">
            <w:pPr>
              <w:pStyle w:val="TableParagraph"/>
              <w:spacing w:before="41" w:line="240" w:lineRule="auto"/>
              <w:ind w:left="8"/>
              <w:rPr>
                <w:b/>
                <w:sz w:val="24"/>
              </w:rPr>
            </w:pPr>
            <w:r>
              <w:rPr>
                <w:b/>
                <w:spacing w:val="-2"/>
                <w:sz w:val="24"/>
              </w:rPr>
              <w:t>проведения</w:t>
            </w:r>
          </w:p>
        </w:tc>
        <w:tc>
          <w:tcPr>
            <w:tcW w:w="1418" w:type="dxa"/>
          </w:tcPr>
          <w:p w:rsidR="0097566C" w:rsidRDefault="00DC5CD6">
            <w:pPr>
              <w:pStyle w:val="TableParagraph"/>
              <w:ind w:left="9"/>
              <w:rPr>
                <w:b/>
                <w:sz w:val="24"/>
              </w:rPr>
            </w:pPr>
            <w:r>
              <w:rPr>
                <w:b/>
                <w:spacing w:val="-2"/>
                <w:sz w:val="24"/>
              </w:rPr>
              <w:t>Участники</w:t>
            </w:r>
          </w:p>
        </w:tc>
        <w:tc>
          <w:tcPr>
            <w:tcW w:w="2124" w:type="dxa"/>
          </w:tcPr>
          <w:p w:rsidR="0097566C" w:rsidRDefault="00DC5CD6">
            <w:pPr>
              <w:pStyle w:val="TableParagraph"/>
              <w:ind w:left="7"/>
              <w:rPr>
                <w:b/>
                <w:sz w:val="24"/>
              </w:rPr>
            </w:pPr>
            <w:r>
              <w:rPr>
                <w:b/>
                <w:spacing w:val="-2"/>
                <w:sz w:val="24"/>
              </w:rPr>
              <w:t>Ответственные</w:t>
            </w:r>
          </w:p>
        </w:tc>
        <w:tc>
          <w:tcPr>
            <w:tcW w:w="427" w:type="dxa"/>
            <w:vMerge w:val="restart"/>
            <w:tcBorders>
              <w:top w:val="nil"/>
              <w:right w:val="nil"/>
            </w:tcBorders>
          </w:tcPr>
          <w:p w:rsidR="0097566C" w:rsidRDefault="0097566C">
            <w:pPr>
              <w:pStyle w:val="TableParagraph"/>
              <w:spacing w:line="240" w:lineRule="auto"/>
              <w:ind w:left="0"/>
              <w:rPr>
                <w:sz w:val="24"/>
              </w:rPr>
            </w:pPr>
          </w:p>
        </w:tc>
      </w:tr>
      <w:tr w:rsidR="0097566C">
        <w:trPr>
          <w:trHeight w:val="1910"/>
          <w:jc w:val="right"/>
        </w:trPr>
        <w:tc>
          <w:tcPr>
            <w:tcW w:w="1844" w:type="dxa"/>
            <w:tcBorders>
              <w:bottom w:val="single" w:sz="8" w:space="0" w:color="000000"/>
            </w:tcBorders>
          </w:tcPr>
          <w:p w:rsidR="0097566C" w:rsidRDefault="00DC5CD6">
            <w:pPr>
              <w:pStyle w:val="TableParagraph"/>
              <w:ind w:left="69"/>
              <w:rPr>
                <w:sz w:val="24"/>
              </w:rPr>
            </w:pPr>
            <w:r>
              <w:rPr>
                <w:sz w:val="24"/>
              </w:rPr>
              <w:t>«День</w:t>
            </w:r>
            <w:r>
              <w:rPr>
                <w:spacing w:val="-1"/>
                <w:sz w:val="24"/>
              </w:rPr>
              <w:t xml:space="preserve"> </w:t>
            </w:r>
            <w:r>
              <w:rPr>
                <w:spacing w:val="-2"/>
                <w:sz w:val="24"/>
              </w:rPr>
              <w:t>знаний»</w:t>
            </w:r>
          </w:p>
        </w:tc>
        <w:tc>
          <w:tcPr>
            <w:tcW w:w="2835" w:type="dxa"/>
            <w:tcBorders>
              <w:bottom w:val="single" w:sz="8" w:space="0" w:color="000000"/>
            </w:tcBorders>
          </w:tcPr>
          <w:p w:rsidR="0097566C" w:rsidRDefault="00DC5CD6">
            <w:pPr>
              <w:pStyle w:val="TableParagraph"/>
              <w:spacing w:line="278" w:lineRule="auto"/>
              <w:ind w:left="61" w:hanging="53"/>
              <w:rPr>
                <w:sz w:val="24"/>
              </w:rPr>
            </w:pPr>
            <w:r>
              <w:rPr>
                <w:spacing w:val="-4"/>
                <w:sz w:val="24"/>
              </w:rPr>
              <w:t>Тематическое</w:t>
            </w:r>
            <w:r>
              <w:rPr>
                <w:spacing w:val="-11"/>
                <w:sz w:val="24"/>
              </w:rPr>
              <w:t xml:space="preserve"> </w:t>
            </w:r>
            <w:r>
              <w:rPr>
                <w:spacing w:val="-4"/>
                <w:sz w:val="24"/>
              </w:rPr>
              <w:t xml:space="preserve">развлечение, </w:t>
            </w:r>
            <w:r>
              <w:rPr>
                <w:sz w:val="24"/>
              </w:rPr>
              <w:t>занятие «День</w:t>
            </w:r>
            <w:r w:rsidR="002367F3">
              <w:rPr>
                <w:sz w:val="24"/>
              </w:rPr>
              <w:t xml:space="preserve"> </w:t>
            </w:r>
            <w:r>
              <w:rPr>
                <w:sz w:val="24"/>
              </w:rPr>
              <w:t>знаний»</w:t>
            </w:r>
          </w:p>
          <w:p w:rsidR="0097566C" w:rsidRDefault="0097566C">
            <w:pPr>
              <w:pStyle w:val="TableParagraph"/>
              <w:spacing w:before="35" w:line="240" w:lineRule="auto"/>
              <w:ind w:left="0"/>
              <w:rPr>
                <w:sz w:val="24"/>
              </w:rPr>
            </w:pPr>
          </w:p>
          <w:p w:rsidR="0097566C" w:rsidRDefault="00DC5CD6">
            <w:pPr>
              <w:pStyle w:val="TableParagraph"/>
              <w:spacing w:line="240" w:lineRule="auto"/>
              <w:ind w:left="33"/>
              <w:rPr>
                <w:sz w:val="24"/>
              </w:rPr>
            </w:pPr>
            <w:r>
              <w:rPr>
                <w:sz w:val="24"/>
              </w:rPr>
              <w:t>Тематическое</w:t>
            </w:r>
            <w:r>
              <w:rPr>
                <w:spacing w:val="-8"/>
                <w:sz w:val="24"/>
              </w:rPr>
              <w:t xml:space="preserve"> </w:t>
            </w:r>
            <w:r>
              <w:rPr>
                <w:spacing w:val="-2"/>
                <w:sz w:val="24"/>
              </w:rPr>
              <w:t>развлечение</w:t>
            </w:r>
          </w:p>
          <w:p w:rsidR="0097566C" w:rsidRDefault="00DC5CD6">
            <w:pPr>
              <w:pStyle w:val="TableParagraph"/>
              <w:spacing w:before="42" w:line="240" w:lineRule="auto"/>
              <w:ind w:left="9"/>
              <w:rPr>
                <w:sz w:val="24"/>
              </w:rPr>
            </w:pPr>
            <w:r>
              <w:rPr>
                <w:spacing w:val="-5"/>
                <w:sz w:val="24"/>
              </w:rPr>
              <w:t>«1</w:t>
            </w:r>
          </w:p>
          <w:p w:rsidR="0097566C" w:rsidRDefault="00DC5CD6">
            <w:pPr>
              <w:pStyle w:val="TableParagraph"/>
              <w:spacing w:before="43" w:line="240" w:lineRule="auto"/>
              <w:ind w:left="69"/>
              <w:rPr>
                <w:sz w:val="24"/>
              </w:rPr>
            </w:pPr>
            <w:r>
              <w:rPr>
                <w:spacing w:val="-2"/>
                <w:sz w:val="24"/>
              </w:rPr>
              <w:t>сентября»</w:t>
            </w:r>
          </w:p>
        </w:tc>
        <w:tc>
          <w:tcPr>
            <w:tcW w:w="1702" w:type="dxa"/>
            <w:tcBorders>
              <w:bottom w:val="single" w:sz="8" w:space="0" w:color="000000"/>
            </w:tcBorders>
          </w:tcPr>
          <w:p w:rsidR="0097566C" w:rsidRDefault="00DC5CD6">
            <w:pPr>
              <w:pStyle w:val="TableParagraph"/>
              <w:ind w:left="68"/>
              <w:rPr>
                <w:sz w:val="24"/>
              </w:rPr>
            </w:pPr>
            <w:r>
              <w:rPr>
                <w:sz w:val="24"/>
              </w:rPr>
              <w:t xml:space="preserve">1 </w:t>
            </w:r>
            <w:r>
              <w:rPr>
                <w:spacing w:val="-2"/>
                <w:sz w:val="24"/>
              </w:rPr>
              <w:t>сентября</w:t>
            </w:r>
          </w:p>
        </w:tc>
        <w:tc>
          <w:tcPr>
            <w:tcW w:w="1418" w:type="dxa"/>
            <w:tcBorders>
              <w:bottom w:val="single" w:sz="8" w:space="0" w:color="000000"/>
            </w:tcBorders>
          </w:tcPr>
          <w:p w:rsidR="0097566C" w:rsidRDefault="00DC5CD6">
            <w:pPr>
              <w:pStyle w:val="TableParagraph"/>
              <w:ind w:left="9"/>
              <w:rPr>
                <w:sz w:val="24"/>
              </w:rPr>
            </w:pPr>
            <w:r>
              <w:rPr>
                <w:spacing w:val="-5"/>
                <w:sz w:val="24"/>
              </w:rPr>
              <w:t>Все</w:t>
            </w:r>
          </w:p>
          <w:p w:rsidR="0097566C" w:rsidRDefault="00DC5CD6">
            <w:pPr>
              <w:pStyle w:val="TableParagraph"/>
              <w:spacing w:before="43" w:line="276" w:lineRule="auto"/>
              <w:ind w:left="9"/>
              <w:rPr>
                <w:sz w:val="24"/>
              </w:rPr>
            </w:pPr>
            <w:r>
              <w:rPr>
                <w:spacing w:val="-2"/>
                <w:sz w:val="24"/>
              </w:rPr>
              <w:t>возрастные группы</w:t>
            </w:r>
          </w:p>
        </w:tc>
        <w:tc>
          <w:tcPr>
            <w:tcW w:w="2124" w:type="dxa"/>
            <w:tcBorders>
              <w:bottom w:val="single" w:sz="8" w:space="0" w:color="000000"/>
            </w:tcBorders>
          </w:tcPr>
          <w:p w:rsidR="0097566C" w:rsidRDefault="00DC5CD6" w:rsidP="003B28E8">
            <w:pPr>
              <w:pStyle w:val="TableParagraph"/>
              <w:spacing w:line="276" w:lineRule="auto"/>
              <w:ind w:left="7"/>
              <w:rPr>
                <w:sz w:val="24"/>
              </w:rPr>
            </w:pPr>
            <w:r>
              <w:rPr>
                <w:spacing w:val="-2"/>
                <w:sz w:val="24"/>
              </w:rPr>
              <w:t xml:space="preserve">воспитатели </w:t>
            </w:r>
          </w:p>
        </w:tc>
        <w:tc>
          <w:tcPr>
            <w:tcW w:w="427" w:type="dxa"/>
            <w:vMerge/>
            <w:tcBorders>
              <w:top w:val="nil"/>
              <w:right w:val="nil"/>
            </w:tcBorders>
          </w:tcPr>
          <w:p w:rsidR="0097566C" w:rsidRDefault="0097566C">
            <w:pPr>
              <w:rPr>
                <w:sz w:val="2"/>
                <w:szCs w:val="2"/>
              </w:rPr>
            </w:pPr>
          </w:p>
        </w:tc>
      </w:tr>
      <w:tr w:rsidR="0097566C">
        <w:trPr>
          <w:trHeight w:val="2524"/>
          <w:jc w:val="right"/>
        </w:trPr>
        <w:tc>
          <w:tcPr>
            <w:tcW w:w="1844" w:type="dxa"/>
            <w:tcBorders>
              <w:top w:val="single" w:sz="8" w:space="0" w:color="000000"/>
              <w:left w:val="single" w:sz="8" w:space="0" w:color="000000"/>
            </w:tcBorders>
          </w:tcPr>
          <w:p w:rsidR="0097566C" w:rsidRDefault="00DC5CD6">
            <w:pPr>
              <w:pStyle w:val="TableParagraph"/>
              <w:spacing w:line="270" w:lineRule="exact"/>
              <w:ind w:left="13"/>
              <w:rPr>
                <w:sz w:val="24"/>
              </w:rPr>
            </w:pPr>
            <w:r>
              <w:rPr>
                <w:spacing w:val="-4"/>
                <w:sz w:val="24"/>
              </w:rPr>
              <w:t>День</w:t>
            </w:r>
          </w:p>
          <w:p w:rsidR="0097566C" w:rsidRDefault="00DC5CD6">
            <w:pPr>
              <w:pStyle w:val="TableParagraph"/>
              <w:spacing w:before="41" w:line="276" w:lineRule="auto"/>
              <w:ind w:left="13" w:right="115"/>
              <w:rPr>
                <w:sz w:val="24"/>
              </w:rPr>
            </w:pPr>
            <w:r>
              <w:rPr>
                <w:spacing w:val="-2"/>
                <w:sz w:val="24"/>
              </w:rPr>
              <w:t xml:space="preserve">окончания </w:t>
            </w:r>
            <w:r>
              <w:rPr>
                <w:sz w:val="24"/>
              </w:rPr>
              <w:t>Второй</w:t>
            </w:r>
            <w:r>
              <w:rPr>
                <w:spacing w:val="-15"/>
                <w:sz w:val="24"/>
              </w:rPr>
              <w:t xml:space="preserve"> </w:t>
            </w:r>
            <w:r>
              <w:rPr>
                <w:sz w:val="24"/>
              </w:rPr>
              <w:t xml:space="preserve">мировой войны, День солидарности в борьбе с </w:t>
            </w:r>
            <w:r>
              <w:rPr>
                <w:spacing w:val="-2"/>
                <w:sz w:val="24"/>
              </w:rPr>
              <w:t>терроризмом</w:t>
            </w:r>
          </w:p>
        </w:tc>
        <w:tc>
          <w:tcPr>
            <w:tcW w:w="2835" w:type="dxa"/>
            <w:tcBorders>
              <w:top w:val="single" w:sz="8" w:space="0" w:color="000000"/>
            </w:tcBorders>
          </w:tcPr>
          <w:p w:rsidR="0097566C" w:rsidRDefault="00DC5CD6">
            <w:pPr>
              <w:pStyle w:val="TableParagraph"/>
              <w:spacing w:line="260" w:lineRule="exact"/>
              <w:ind w:left="9"/>
              <w:rPr>
                <w:sz w:val="24"/>
              </w:rPr>
            </w:pPr>
            <w:r>
              <w:rPr>
                <w:sz w:val="24"/>
              </w:rPr>
              <w:t>Урок</w:t>
            </w:r>
            <w:r>
              <w:rPr>
                <w:spacing w:val="-2"/>
                <w:sz w:val="24"/>
              </w:rPr>
              <w:t xml:space="preserve"> </w:t>
            </w:r>
            <w:r>
              <w:rPr>
                <w:sz w:val="24"/>
              </w:rPr>
              <w:t>мужества</w:t>
            </w:r>
            <w:r>
              <w:rPr>
                <w:spacing w:val="-2"/>
                <w:sz w:val="24"/>
              </w:rPr>
              <w:t xml:space="preserve"> «Беслан.</w:t>
            </w:r>
          </w:p>
          <w:p w:rsidR="0097566C" w:rsidRDefault="00DC5CD6">
            <w:pPr>
              <w:pStyle w:val="TableParagraph"/>
              <w:spacing w:before="41" w:line="240" w:lineRule="auto"/>
              <w:ind w:left="9"/>
              <w:rPr>
                <w:sz w:val="24"/>
              </w:rPr>
            </w:pPr>
            <w:r>
              <w:rPr>
                <w:sz w:val="24"/>
              </w:rPr>
              <w:t>Помним.</w:t>
            </w:r>
            <w:r>
              <w:rPr>
                <w:spacing w:val="-3"/>
                <w:sz w:val="24"/>
              </w:rPr>
              <w:t xml:space="preserve"> </w:t>
            </w:r>
            <w:r>
              <w:rPr>
                <w:spacing w:val="-2"/>
                <w:sz w:val="24"/>
              </w:rPr>
              <w:t>Скорбим»</w:t>
            </w:r>
          </w:p>
          <w:p w:rsidR="0097566C" w:rsidRDefault="0097566C">
            <w:pPr>
              <w:pStyle w:val="TableParagraph"/>
              <w:spacing w:line="240" w:lineRule="auto"/>
              <w:ind w:left="0"/>
              <w:rPr>
                <w:sz w:val="24"/>
              </w:rPr>
            </w:pPr>
          </w:p>
          <w:p w:rsidR="0097566C" w:rsidRDefault="0097566C">
            <w:pPr>
              <w:pStyle w:val="TableParagraph"/>
              <w:spacing w:before="124" w:line="240" w:lineRule="auto"/>
              <w:ind w:left="0"/>
              <w:rPr>
                <w:sz w:val="24"/>
              </w:rPr>
            </w:pPr>
          </w:p>
          <w:p w:rsidR="0097566C" w:rsidRDefault="00DC5CD6">
            <w:pPr>
              <w:pStyle w:val="TableParagraph"/>
              <w:spacing w:line="276" w:lineRule="auto"/>
              <w:ind w:left="9"/>
              <w:rPr>
                <w:sz w:val="24"/>
              </w:rPr>
            </w:pPr>
            <w:r>
              <w:rPr>
                <w:sz w:val="24"/>
              </w:rPr>
              <w:t>Беседы:</w:t>
            </w:r>
            <w:r>
              <w:rPr>
                <w:spacing w:val="-15"/>
                <w:sz w:val="24"/>
              </w:rPr>
              <w:t xml:space="preserve"> </w:t>
            </w:r>
            <w:r>
              <w:rPr>
                <w:sz w:val="24"/>
              </w:rPr>
              <w:t>«День</w:t>
            </w:r>
            <w:r>
              <w:rPr>
                <w:spacing w:val="-15"/>
                <w:sz w:val="24"/>
              </w:rPr>
              <w:t xml:space="preserve"> </w:t>
            </w:r>
            <w:r>
              <w:rPr>
                <w:sz w:val="24"/>
              </w:rPr>
              <w:t>окончания Второй мировой войны»,</w:t>
            </w:r>
          </w:p>
          <w:p w:rsidR="0097566C" w:rsidRDefault="00DC5CD6">
            <w:pPr>
              <w:pStyle w:val="TableParagraph"/>
              <w:ind w:left="9"/>
              <w:rPr>
                <w:sz w:val="24"/>
              </w:rPr>
            </w:pPr>
            <w:r>
              <w:rPr>
                <w:sz w:val="24"/>
              </w:rPr>
              <w:t>«День</w:t>
            </w:r>
            <w:r>
              <w:rPr>
                <w:spacing w:val="-4"/>
                <w:sz w:val="24"/>
              </w:rPr>
              <w:t xml:space="preserve"> </w:t>
            </w:r>
            <w:r>
              <w:rPr>
                <w:sz w:val="24"/>
              </w:rPr>
              <w:t>солидарности</w:t>
            </w:r>
            <w:r>
              <w:rPr>
                <w:spacing w:val="-3"/>
                <w:sz w:val="24"/>
              </w:rPr>
              <w:t xml:space="preserve"> </w:t>
            </w:r>
            <w:r>
              <w:rPr>
                <w:spacing w:val="-10"/>
                <w:sz w:val="24"/>
              </w:rPr>
              <w:t>в</w:t>
            </w:r>
          </w:p>
          <w:p w:rsidR="0097566C" w:rsidRDefault="00DC5CD6">
            <w:pPr>
              <w:pStyle w:val="TableParagraph"/>
              <w:spacing w:before="44" w:line="240" w:lineRule="auto"/>
              <w:ind w:left="9"/>
              <w:rPr>
                <w:sz w:val="24"/>
              </w:rPr>
            </w:pPr>
            <w:r>
              <w:rPr>
                <w:sz w:val="24"/>
              </w:rPr>
              <w:t>борьбе</w:t>
            </w:r>
            <w:r>
              <w:rPr>
                <w:spacing w:val="-3"/>
                <w:sz w:val="24"/>
              </w:rPr>
              <w:t xml:space="preserve"> </w:t>
            </w:r>
            <w:r>
              <w:rPr>
                <w:sz w:val="24"/>
              </w:rPr>
              <w:t>с</w:t>
            </w:r>
            <w:r>
              <w:rPr>
                <w:spacing w:val="-2"/>
                <w:sz w:val="24"/>
              </w:rPr>
              <w:t xml:space="preserve"> терроризмом</w:t>
            </w:r>
          </w:p>
        </w:tc>
        <w:tc>
          <w:tcPr>
            <w:tcW w:w="1702" w:type="dxa"/>
            <w:tcBorders>
              <w:top w:val="single" w:sz="8" w:space="0" w:color="000000"/>
            </w:tcBorders>
          </w:tcPr>
          <w:p w:rsidR="0097566C" w:rsidRDefault="00DC5CD6">
            <w:pPr>
              <w:pStyle w:val="TableParagraph"/>
              <w:spacing w:line="260" w:lineRule="exact"/>
              <w:ind w:left="8"/>
              <w:rPr>
                <w:sz w:val="24"/>
              </w:rPr>
            </w:pPr>
            <w:r>
              <w:rPr>
                <w:sz w:val="24"/>
              </w:rPr>
              <w:t xml:space="preserve">3 </w:t>
            </w:r>
            <w:r>
              <w:rPr>
                <w:spacing w:val="-2"/>
                <w:sz w:val="24"/>
              </w:rPr>
              <w:t>сентября</w:t>
            </w:r>
          </w:p>
        </w:tc>
        <w:tc>
          <w:tcPr>
            <w:tcW w:w="1418" w:type="dxa"/>
            <w:tcBorders>
              <w:top w:val="single" w:sz="8" w:space="0" w:color="000000"/>
            </w:tcBorders>
          </w:tcPr>
          <w:p w:rsidR="0097566C" w:rsidRDefault="00DC5CD6">
            <w:pPr>
              <w:pStyle w:val="TableParagraph"/>
              <w:spacing w:line="260" w:lineRule="exact"/>
              <w:ind w:left="9"/>
              <w:rPr>
                <w:sz w:val="24"/>
              </w:rPr>
            </w:pPr>
            <w:r>
              <w:rPr>
                <w:spacing w:val="-5"/>
                <w:sz w:val="24"/>
              </w:rPr>
              <w:t>Все</w:t>
            </w:r>
          </w:p>
          <w:p w:rsidR="0097566C" w:rsidRDefault="00DC5CD6">
            <w:pPr>
              <w:pStyle w:val="TableParagraph"/>
              <w:spacing w:before="41" w:line="276" w:lineRule="auto"/>
              <w:ind w:left="9"/>
              <w:rPr>
                <w:sz w:val="24"/>
              </w:rPr>
            </w:pPr>
            <w:r>
              <w:rPr>
                <w:spacing w:val="-2"/>
                <w:sz w:val="24"/>
              </w:rPr>
              <w:t>возрастные группы</w:t>
            </w:r>
          </w:p>
        </w:tc>
        <w:tc>
          <w:tcPr>
            <w:tcW w:w="2124" w:type="dxa"/>
            <w:tcBorders>
              <w:top w:val="single" w:sz="8" w:space="0" w:color="000000"/>
            </w:tcBorders>
          </w:tcPr>
          <w:p w:rsidR="0097566C" w:rsidRDefault="00DC5CD6">
            <w:pPr>
              <w:pStyle w:val="TableParagraph"/>
              <w:spacing w:line="260" w:lineRule="exact"/>
              <w:ind w:left="7"/>
              <w:rPr>
                <w:sz w:val="24"/>
              </w:rPr>
            </w:pPr>
            <w:r>
              <w:rPr>
                <w:spacing w:val="-2"/>
                <w:sz w:val="24"/>
              </w:rPr>
              <w:t>воспитатели</w:t>
            </w:r>
          </w:p>
        </w:tc>
        <w:tc>
          <w:tcPr>
            <w:tcW w:w="427" w:type="dxa"/>
            <w:vMerge w:val="restart"/>
            <w:tcBorders>
              <w:bottom w:val="nil"/>
              <w:right w:val="nil"/>
            </w:tcBorders>
          </w:tcPr>
          <w:p w:rsidR="0097566C" w:rsidRDefault="0097566C">
            <w:pPr>
              <w:pStyle w:val="TableParagraph"/>
              <w:spacing w:line="240" w:lineRule="auto"/>
              <w:ind w:left="0"/>
              <w:rPr>
                <w:sz w:val="24"/>
              </w:rPr>
            </w:pPr>
          </w:p>
        </w:tc>
      </w:tr>
      <w:tr w:rsidR="0097566C">
        <w:trPr>
          <w:trHeight w:val="1269"/>
          <w:jc w:val="right"/>
        </w:trPr>
        <w:tc>
          <w:tcPr>
            <w:tcW w:w="1844" w:type="dxa"/>
          </w:tcPr>
          <w:p w:rsidR="0097566C" w:rsidRDefault="00DC5CD6">
            <w:pPr>
              <w:pStyle w:val="TableParagraph"/>
              <w:spacing w:line="276" w:lineRule="auto"/>
              <w:ind w:left="9" w:right="62"/>
              <w:rPr>
                <w:sz w:val="24"/>
              </w:rPr>
            </w:pPr>
            <w:r>
              <w:rPr>
                <w:spacing w:val="-2"/>
                <w:sz w:val="24"/>
              </w:rPr>
              <w:t xml:space="preserve">Международный </w:t>
            </w:r>
            <w:r>
              <w:rPr>
                <w:spacing w:val="-4"/>
                <w:sz w:val="24"/>
              </w:rPr>
              <w:t>день</w:t>
            </w:r>
          </w:p>
          <w:p w:rsidR="0097566C" w:rsidRDefault="00DC5CD6">
            <w:pPr>
              <w:pStyle w:val="TableParagraph"/>
              <w:spacing w:line="240" w:lineRule="auto"/>
              <w:ind w:left="9"/>
              <w:rPr>
                <w:sz w:val="24"/>
              </w:rPr>
            </w:pPr>
            <w:r>
              <w:rPr>
                <w:spacing w:val="-2"/>
                <w:sz w:val="24"/>
              </w:rPr>
              <w:t>распространения</w:t>
            </w:r>
          </w:p>
          <w:p w:rsidR="0097566C" w:rsidRDefault="00DC5CD6">
            <w:pPr>
              <w:pStyle w:val="TableParagraph"/>
              <w:spacing w:before="41" w:line="240" w:lineRule="auto"/>
              <w:ind w:left="9"/>
              <w:rPr>
                <w:sz w:val="24"/>
              </w:rPr>
            </w:pPr>
            <w:r>
              <w:rPr>
                <w:spacing w:val="-2"/>
                <w:sz w:val="24"/>
              </w:rPr>
              <w:t>грамотности</w:t>
            </w:r>
          </w:p>
        </w:tc>
        <w:tc>
          <w:tcPr>
            <w:tcW w:w="2835" w:type="dxa"/>
          </w:tcPr>
          <w:p w:rsidR="0097566C" w:rsidRDefault="00DC5CD6">
            <w:pPr>
              <w:pStyle w:val="TableParagraph"/>
              <w:spacing w:line="276" w:lineRule="auto"/>
              <w:ind w:left="9" w:right="77"/>
              <w:rPr>
                <w:sz w:val="24"/>
              </w:rPr>
            </w:pPr>
            <w:r>
              <w:rPr>
                <w:sz w:val="24"/>
              </w:rPr>
              <w:t>Тематическое</w:t>
            </w:r>
            <w:r>
              <w:rPr>
                <w:spacing w:val="-15"/>
                <w:sz w:val="24"/>
              </w:rPr>
              <w:t xml:space="preserve"> </w:t>
            </w:r>
            <w:r>
              <w:rPr>
                <w:sz w:val="24"/>
              </w:rPr>
              <w:t>развлечение на улице «Знайки»</w:t>
            </w:r>
          </w:p>
        </w:tc>
        <w:tc>
          <w:tcPr>
            <w:tcW w:w="1702" w:type="dxa"/>
          </w:tcPr>
          <w:p w:rsidR="0097566C" w:rsidRDefault="00DC5CD6">
            <w:pPr>
              <w:pStyle w:val="TableParagraph"/>
              <w:ind w:left="8"/>
              <w:rPr>
                <w:sz w:val="24"/>
              </w:rPr>
            </w:pPr>
            <w:r>
              <w:rPr>
                <w:sz w:val="24"/>
              </w:rPr>
              <w:t xml:space="preserve">8 </w:t>
            </w:r>
            <w:r>
              <w:rPr>
                <w:spacing w:val="-2"/>
                <w:sz w:val="24"/>
              </w:rPr>
              <w:t>сентября</w:t>
            </w:r>
          </w:p>
        </w:tc>
        <w:tc>
          <w:tcPr>
            <w:tcW w:w="1418" w:type="dxa"/>
          </w:tcPr>
          <w:p w:rsidR="003B28E8" w:rsidRDefault="003B28E8" w:rsidP="003B28E8">
            <w:pPr>
              <w:pStyle w:val="TableParagraph"/>
              <w:spacing w:line="260" w:lineRule="exact"/>
              <w:ind w:left="9"/>
              <w:rPr>
                <w:sz w:val="24"/>
              </w:rPr>
            </w:pPr>
            <w:r>
              <w:rPr>
                <w:spacing w:val="-5"/>
                <w:sz w:val="24"/>
              </w:rPr>
              <w:t>Все</w:t>
            </w:r>
          </w:p>
          <w:p w:rsidR="0097566C" w:rsidRDefault="003B28E8" w:rsidP="003B28E8">
            <w:pPr>
              <w:pStyle w:val="TableParagraph"/>
              <w:spacing w:line="276" w:lineRule="auto"/>
              <w:ind w:left="9"/>
              <w:rPr>
                <w:sz w:val="24"/>
              </w:rPr>
            </w:pPr>
            <w:r>
              <w:rPr>
                <w:spacing w:val="-2"/>
                <w:sz w:val="24"/>
              </w:rPr>
              <w:t>возрастные группы</w:t>
            </w:r>
          </w:p>
        </w:tc>
        <w:tc>
          <w:tcPr>
            <w:tcW w:w="2124" w:type="dxa"/>
          </w:tcPr>
          <w:p w:rsidR="0097566C" w:rsidRDefault="00DC5CD6">
            <w:pPr>
              <w:pStyle w:val="TableParagraph"/>
              <w:ind w:left="7"/>
              <w:rPr>
                <w:sz w:val="24"/>
              </w:rPr>
            </w:pPr>
            <w:r>
              <w:rPr>
                <w:spacing w:val="-2"/>
                <w:sz w:val="24"/>
              </w:rPr>
              <w:t>Воспитатели</w:t>
            </w:r>
          </w:p>
        </w:tc>
        <w:tc>
          <w:tcPr>
            <w:tcW w:w="427" w:type="dxa"/>
            <w:vMerge/>
            <w:tcBorders>
              <w:top w:val="nil"/>
              <w:bottom w:val="nil"/>
              <w:right w:val="nil"/>
            </w:tcBorders>
          </w:tcPr>
          <w:p w:rsidR="0097566C" w:rsidRDefault="0097566C">
            <w:pPr>
              <w:rPr>
                <w:sz w:val="2"/>
                <w:szCs w:val="2"/>
              </w:rPr>
            </w:pPr>
          </w:p>
        </w:tc>
      </w:tr>
    </w:tbl>
    <w:p w:rsidR="0097566C" w:rsidRDefault="0097566C">
      <w:pPr>
        <w:rPr>
          <w:sz w:val="2"/>
          <w:szCs w:val="2"/>
        </w:rPr>
        <w:sectPr w:rsidR="0097566C">
          <w:pgSz w:w="11920" w:h="16850"/>
          <w:pgMar w:top="1060" w:right="0" w:bottom="780" w:left="1133" w:header="0" w:footer="580" w:gutter="0"/>
          <w:cols w:space="720"/>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2835"/>
        <w:gridCol w:w="1702"/>
        <w:gridCol w:w="1418"/>
        <w:gridCol w:w="2124"/>
      </w:tblGrid>
      <w:tr w:rsidR="0097566C">
        <w:trPr>
          <w:trHeight w:val="1588"/>
        </w:trPr>
        <w:tc>
          <w:tcPr>
            <w:tcW w:w="1844" w:type="dxa"/>
          </w:tcPr>
          <w:p w:rsidR="0097566C" w:rsidRDefault="00DC5CD6">
            <w:pPr>
              <w:pStyle w:val="TableParagraph"/>
              <w:spacing w:before="1" w:line="240" w:lineRule="auto"/>
              <w:ind w:left="4"/>
              <w:rPr>
                <w:sz w:val="24"/>
              </w:rPr>
            </w:pPr>
            <w:r>
              <w:rPr>
                <w:spacing w:val="-4"/>
                <w:sz w:val="24"/>
              </w:rPr>
              <w:lastRenderedPageBreak/>
              <w:t>День</w:t>
            </w:r>
          </w:p>
          <w:p w:rsidR="0097566C" w:rsidRDefault="00DC5CD6">
            <w:pPr>
              <w:pStyle w:val="TableParagraph"/>
              <w:spacing w:before="41" w:line="240" w:lineRule="auto"/>
              <w:ind w:left="4"/>
              <w:rPr>
                <w:sz w:val="24"/>
              </w:rPr>
            </w:pPr>
            <w:r>
              <w:rPr>
                <w:spacing w:val="-2"/>
                <w:sz w:val="24"/>
              </w:rPr>
              <w:t>работника</w:t>
            </w:r>
          </w:p>
          <w:p w:rsidR="0097566C" w:rsidRDefault="00DC5CD6">
            <w:pPr>
              <w:pStyle w:val="TableParagraph"/>
              <w:spacing w:before="41" w:line="276" w:lineRule="auto"/>
              <w:ind w:left="4" w:right="62"/>
              <w:rPr>
                <w:sz w:val="24"/>
              </w:rPr>
            </w:pPr>
            <w:r>
              <w:rPr>
                <w:spacing w:val="-2"/>
                <w:sz w:val="24"/>
              </w:rPr>
              <w:t>дошкольного образования</w:t>
            </w:r>
          </w:p>
        </w:tc>
        <w:tc>
          <w:tcPr>
            <w:tcW w:w="2835" w:type="dxa"/>
          </w:tcPr>
          <w:p w:rsidR="0097566C" w:rsidRDefault="00DC5CD6">
            <w:pPr>
              <w:pStyle w:val="TableParagraph"/>
              <w:spacing w:before="1" w:line="240" w:lineRule="auto"/>
              <w:ind w:left="64"/>
              <w:rPr>
                <w:sz w:val="24"/>
              </w:rPr>
            </w:pPr>
            <w:r>
              <w:rPr>
                <w:sz w:val="24"/>
              </w:rPr>
              <w:t>Концертная</w:t>
            </w:r>
            <w:r>
              <w:rPr>
                <w:spacing w:val="-5"/>
                <w:sz w:val="24"/>
              </w:rPr>
              <w:t xml:space="preserve"> </w:t>
            </w:r>
            <w:r>
              <w:rPr>
                <w:spacing w:val="-2"/>
                <w:sz w:val="24"/>
              </w:rPr>
              <w:t>программа</w:t>
            </w:r>
          </w:p>
          <w:p w:rsidR="0097566C" w:rsidRDefault="00DC5CD6">
            <w:pPr>
              <w:pStyle w:val="TableParagraph"/>
              <w:spacing w:before="41" w:line="276" w:lineRule="auto"/>
              <w:ind w:left="4"/>
              <w:rPr>
                <w:sz w:val="24"/>
              </w:rPr>
            </w:pPr>
            <w:r>
              <w:rPr>
                <w:sz w:val="24"/>
              </w:rPr>
              <w:t>«Воспитатель наш» Развлечение</w:t>
            </w:r>
            <w:r>
              <w:rPr>
                <w:spacing w:val="-15"/>
                <w:sz w:val="24"/>
              </w:rPr>
              <w:t xml:space="preserve"> </w:t>
            </w:r>
            <w:r>
              <w:rPr>
                <w:sz w:val="24"/>
              </w:rPr>
              <w:t>«В</w:t>
            </w:r>
            <w:r>
              <w:rPr>
                <w:spacing w:val="-15"/>
                <w:sz w:val="24"/>
              </w:rPr>
              <w:t xml:space="preserve"> </w:t>
            </w:r>
            <w:r>
              <w:rPr>
                <w:sz w:val="24"/>
              </w:rPr>
              <w:t>детский садик мы пришли»</w:t>
            </w:r>
          </w:p>
        </w:tc>
        <w:tc>
          <w:tcPr>
            <w:tcW w:w="1702" w:type="dxa"/>
          </w:tcPr>
          <w:p w:rsidR="0097566C" w:rsidRDefault="00DC5CD6">
            <w:pPr>
              <w:pStyle w:val="TableParagraph"/>
              <w:spacing w:before="1" w:line="240" w:lineRule="auto"/>
              <w:ind w:left="4"/>
              <w:rPr>
                <w:sz w:val="24"/>
              </w:rPr>
            </w:pPr>
            <w:r>
              <w:rPr>
                <w:sz w:val="24"/>
              </w:rPr>
              <w:t>27</w:t>
            </w:r>
            <w:r>
              <w:rPr>
                <w:spacing w:val="-2"/>
                <w:sz w:val="24"/>
              </w:rPr>
              <w:t xml:space="preserve"> сентября</w:t>
            </w:r>
          </w:p>
        </w:tc>
        <w:tc>
          <w:tcPr>
            <w:tcW w:w="1418" w:type="dxa"/>
          </w:tcPr>
          <w:p w:rsidR="0097566C" w:rsidRDefault="00DC5CD6">
            <w:pPr>
              <w:pStyle w:val="TableParagraph"/>
              <w:spacing w:before="1" w:line="240" w:lineRule="auto"/>
              <w:ind w:left="4"/>
              <w:rPr>
                <w:sz w:val="24"/>
              </w:rPr>
            </w:pPr>
            <w:r>
              <w:rPr>
                <w:spacing w:val="-5"/>
                <w:sz w:val="24"/>
              </w:rPr>
              <w:t>Все</w:t>
            </w:r>
          </w:p>
          <w:p w:rsidR="0097566C" w:rsidRDefault="00DC5CD6">
            <w:pPr>
              <w:pStyle w:val="TableParagraph"/>
              <w:spacing w:before="41" w:line="276" w:lineRule="auto"/>
              <w:ind w:left="4"/>
              <w:rPr>
                <w:sz w:val="24"/>
              </w:rPr>
            </w:pPr>
            <w:r>
              <w:rPr>
                <w:spacing w:val="-2"/>
                <w:sz w:val="24"/>
              </w:rPr>
              <w:t>возрастные группы</w:t>
            </w:r>
          </w:p>
        </w:tc>
        <w:tc>
          <w:tcPr>
            <w:tcW w:w="2124" w:type="dxa"/>
          </w:tcPr>
          <w:p w:rsidR="0097566C" w:rsidRDefault="00DC5CD6">
            <w:pPr>
              <w:pStyle w:val="TableParagraph"/>
              <w:spacing w:before="1" w:line="276" w:lineRule="auto"/>
              <w:ind w:left="2" w:right="649"/>
              <w:jc w:val="both"/>
              <w:rPr>
                <w:sz w:val="24"/>
              </w:rPr>
            </w:pPr>
            <w:r>
              <w:rPr>
                <w:spacing w:val="-2"/>
                <w:sz w:val="24"/>
              </w:rPr>
              <w:t>воспитатели</w:t>
            </w:r>
          </w:p>
        </w:tc>
      </w:tr>
      <w:tr w:rsidR="0097566C">
        <w:trPr>
          <w:trHeight w:val="952"/>
        </w:trPr>
        <w:tc>
          <w:tcPr>
            <w:tcW w:w="1844" w:type="dxa"/>
          </w:tcPr>
          <w:p w:rsidR="0097566C" w:rsidRDefault="00DC5CD6">
            <w:pPr>
              <w:pStyle w:val="TableParagraph"/>
              <w:spacing w:line="276" w:lineRule="auto"/>
              <w:ind w:left="4" w:right="62"/>
              <w:rPr>
                <w:sz w:val="24"/>
              </w:rPr>
            </w:pPr>
            <w:r>
              <w:rPr>
                <w:spacing w:val="-2"/>
                <w:sz w:val="24"/>
              </w:rPr>
              <w:t xml:space="preserve">Международный </w:t>
            </w:r>
            <w:r>
              <w:rPr>
                <w:sz w:val="24"/>
              </w:rPr>
              <w:t>день пожилых</w:t>
            </w:r>
          </w:p>
          <w:p w:rsidR="0097566C" w:rsidRDefault="00DC5CD6">
            <w:pPr>
              <w:pStyle w:val="TableParagraph"/>
              <w:spacing w:line="240" w:lineRule="auto"/>
              <w:ind w:left="4"/>
              <w:rPr>
                <w:sz w:val="24"/>
              </w:rPr>
            </w:pPr>
            <w:r>
              <w:rPr>
                <w:spacing w:val="-2"/>
                <w:sz w:val="24"/>
              </w:rPr>
              <w:t>людей</w:t>
            </w:r>
          </w:p>
        </w:tc>
        <w:tc>
          <w:tcPr>
            <w:tcW w:w="2835" w:type="dxa"/>
          </w:tcPr>
          <w:p w:rsidR="0097566C" w:rsidRDefault="00DC5CD6">
            <w:pPr>
              <w:pStyle w:val="TableParagraph"/>
              <w:spacing w:line="276" w:lineRule="auto"/>
              <w:ind w:left="4" w:right="822" w:firstLine="60"/>
              <w:rPr>
                <w:sz w:val="24"/>
              </w:rPr>
            </w:pPr>
            <w:r>
              <w:rPr>
                <w:spacing w:val="-2"/>
                <w:sz w:val="24"/>
              </w:rPr>
              <w:t>Тематическое мероприятие</w:t>
            </w:r>
          </w:p>
          <w:p w:rsidR="0097566C" w:rsidRDefault="00DC5CD6">
            <w:pPr>
              <w:pStyle w:val="TableParagraph"/>
              <w:spacing w:line="240" w:lineRule="auto"/>
              <w:ind w:left="64"/>
              <w:rPr>
                <w:sz w:val="24"/>
              </w:rPr>
            </w:pPr>
            <w:r>
              <w:rPr>
                <w:sz w:val="24"/>
              </w:rPr>
              <w:t>«Будем</w:t>
            </w:r>
            <w:r>
              <w:rPr>
                <w:spacing w:val="-6"/>
                <w:sz w:val="24"/>
              </w:rPr>
              <w:t xml:space="preserve"> </w:t>
            </w:r>
            <w:r>
              <w:rPr>
                <w:sz w:val="24"/>
              </w:rPr>
              <w:t>старших</w:t>
            </w:r>
            <w:r>
              <w:rPr>
                <w:spacing w:val="-4"/>
                <w:sz w:val="24"/>
              </w:rPr>
              <w:t xml:space="preserve"> </w:t>
            </w:r>
            <w:r>
              <w:rPr>
                <w:spacing w:val="-2"/>
                <w:sz w:val="24"/>
              </w:rPr>
              <w:t>уважать»</w:t>
            </w:r>
          </w:p>
        </w:tc>
        <w:tc>
          <w:tcPr>
            <w:tcW w:w="1702" w:type="dxa"/>
          </w:tcPr>
          <w:p w:rsidR="0097566C" w:rsidRDefault="00DC5CD6">
            <w:pPr>
              <w:pStyle w:val="TableParagraph"/>
              <w:ind w:left="4"/>
              <w:rPr>
                <w:sz w:val="24"/>
              </w:rPr>
            </w:pPr>
            <w:r>
              <w:rPr>
                <w:sz w:val="24"/>
              </w:rPr>
              <w:t xml:space="preserve">1 </w:t>
            </w:r>
            <w:r>
              <w:rPr>
                <w:spacing w:val="-2"/>
                <w:sz w:val="24"/>
              </w:rPr>
              <w:t>октября</w:t>
            </w:r>
          </w:p>
        </w:tc>
        <w:tc>
          <w:tcPr>
            <w:tcW w:w="1418" w:type="dxa"/>
          </w:tcPr>
          <w:p w:rsidR="0097566C" w:rsidRDefault="00DC5CD6">
            <w:pPr>
              <w:pStyle w:val="TableParagraph"/>
              <w:ind w:left="4"/>
              <w:rPr>
                <w:sz w:val="24"/>
              </w:rPr>
            </w:pPr>
            <w:r>
              <w:rPr>
                <w:spacing w:val="-5"/>
                <w:sz w:val="24"/>
              </w:rPr>
              <w:t>Все</w:t>
            </w:r>
          </w:p>
          <w:p w:rsidR="0097566C" w:rsidRDefault="00DC5CD6">
            <w:pPr>
              <w:pStyle w:val="TableParagraph"/>
              <w:spacing w:before="9" w:line="320" w:lineRule="exact"/>
              <w:ind w:left="4"/>
              <w:rPr>
                <w:sz w:val="24"/>
              </w:rPr>
            </w:pPr>
            <w:r>
              <w:rPr>
                <w:spacing w:val="-2"/>
                <w:sz w:val="24"/>
              </w:rPr>
              <w:t>возрастные группы</w:t>
            </w:r>
          </w:p>
        </w:tc>
        <w:tc>
          <w:tcPr>
            <w:tcW w:w="2124" w:type="dxa"/>
          </w:tcPr>
          <w:p w:rsidR="0097566C" w:rsidRDefault="00DC5CD6">
            <w:pPr>
              <w:pStyle w:val="TableParagraph"/>
              <w:ind w:left="2"/>
              <w:rPr>
                <w:sz w:val="24"/>
              </w:rPr>
            </w:pPr>
            <w:r>
              <w:rPr>
                <w:spacing w:val="-2"/>
                <w:sz w:val="24"/>
              </w:rPr>
              <w:t>Воспитатели</w:t>
            </w:r>
          </w:p>
        </w:tc>
      </w:tr>
      <w:tr w:rsidR="0097566C">
        <w:trPr>
          <w:trHeight w:val="952"/>
        </w:trPr>
        <w:tc>
          <w:tcPr>
            <w:tcW w:w="1844" w:type="dxa"/>
          </w:tcPr>
          <w:p w:rsidR="0097566C" w:rsidRDefault="00DC5CD6">
            <w:pPr>
              <w:pStyle w:val="TableParagraph"/>
              <w:ind w:left="64"/>
              <w:rPr>
                <w:sz w:val="24"/>
              </w:rPr>
            </w:pPr>
            <w:r>
              <w:rPr>
                <w:sz w:val="24"/>
              </w:rPr>
              <w:t>День</w:t>
            </w:r>
            <w:r>
              <w:rPr>
                <w:spacing w:val="-2"/>
                <w:sz w:val="24"/>
              </w:rPr>
              <w:t xml:space="preserve"> учителя</w:t>
            </w:r>
          </w:p>
        </w:tc>
        <w:tc>
          <w:tcPr>
            <w:tcW w:w="2835" w:type="dxa"/>
          </w:tcPr>
          <w:p w:rsidR="0097566C" w:rsidRDefault="00DC5CD6">
            <w:pPr>
              <w:pStyle w:val="TableParagraph"/>
              <w:spacing w:line="276" w:lineRule="auto"/>
              <w:ind w:left="4" w:right="822"/>
              <w:rPr>
                <w:sz w:val="24"/>
              </w:rPr>
            </w:pPr>
            <w:r>
              <w:rPr>
                <w:sz w:val="24"/>
              </w:rPr>
              <w:t>Беседа</w:t>
            </w:r>
            <w:r>
              <w:rPr>
                <w:spacing w:val="-15"/>
                <w:sz w:val="24"/>
              </w:rPr>
              <w:t xml:space="preserve"> </w:t>
            </w:r>
            <w:r>
              <w:rPr>
                <w:sz w:val="24"/>
              </w:rPr>
              <w:t xml:space="preserve">«Профессия </w:t>
            </w:r>
            <w:r>
              <w:rPr>
                <w:spacing w:val="-2"/>
                <w:sz w:val="24"/>
              </w:rPr>
              <w:t>учитель»</w:t>
            </w:r>
          </w:p>
        </w:tc>
        <w:tc>
          <w:tcPr>
            <w:tcW w:w="1702" w:type="dxa"/>
          </w:tcPr>
          <w:p w:rsidR="0097566C" w:rsidRDefault="00DC5CD6">
            <w:pPr>
              <w:pStyle w:val="TableParagraph"/>
              <w:ind w:left="4"/>
              <w:rPr>
                <w:sz w:val="24"/>
              </w:rPr>
            </w:pPr>
            <w:r>
              <w:rPr>
                <w:sz w:val="24"/>
              </w:rPr>
              <w:t xml:space="preserve">5 </w:t>
            </w:r>
            <w:r>
              <w:rPr>
                <w:spacing w:val="-2"/>
                <w:sz w:val="24"/>
              </w:rPr>
              <w:t>октября</w:t>
            </w:r>
          </w:p>
        </w:tc>
        <w:tc>
          <w:tcPr>
            <w:tcW w:w="1418" w:type="dxa"/>
          </w:tcPr>
          <w:p w:rsidR="003B28E8" w:rsidRDefault="003B28E8" w:rsidP="003B28E8">
            <w:pPr>
              <w:pStyle w:val="TableParagraph"/>
              <w:spacing w:line="260" w:lineRule="exact"/>
              <w:ind w:left="9"/>
              <w:rPr>
                <w:sz w:val="24"/>
              </w:rPr>
            </w:pPr>
            <w:r>
              <w:rPr>
                <w:spacing w:val="-5"/>
                <w:sz w:val="24"/>
              </w:rPr>
              <w:t>Все</w:t>
            </w:r>
          </w:p>
          <w:p w:rsidR="0097566C" w:rsidRDefault="003B28E8" w:rsidP="003B28E8">
            <w:pPr>
              <w:pStyle w:val="TableParagraph"/>
              <w:spacing w:before="7" w:line="310" w:lineRule="atLeast"/>
              <w:ind w:left="4"/>
              <w:rPr>
                <w:sz w:val="24"/>
              </w:rPr>
            </w:pPr>
            <w:r>
              <w:rPr>
                <w:spacing w:val="-2"/>
                <w:sz w:val="24"/>
              </w:rPr>
              <w:t>возрастные группы</w:t>
            </w:r>
          </w:p>
        </w:tc>
        <w:tc>
          <w:tcPr>
            <w:tcW w:w="2124" w:type="dxa"/>
          </w:tcPr>
          <w:p w:rsidR="0097566C" w:rsidRDefault="00DC5CD6">
            <w:pPr>
              <w:pStyle w:val="TableParagraph"/>
              <w:ind w:left="2"/>
              <w:rPr>
                <w:sz w:val="24"/>
              </w:rPr>
            </w:pPr>
            <w:r>
              <w:rPr>
                <w:spacing w:val="-2"/>
                <w:sz w:val="24"/>
              </w:rPr>
              <w:t>воспитатели</w:t>
            </w:r>
          </w:p>
        </w:tc>
      </w:tr>
      <w:tr w:rsidR="0097566C">
        <w:trPr>
          <w:trHeight w:val="953"/>
        </w:trPr>
        <w:tc>
          <w:tcPr>
            <w:tcW w:w="1844" w:type="dxa"/>
          </w:tcPr>
          <w:p w:rsidR="0097566C" w:rsidRDefault="00DC5CD6">
            <w:pPr>
              <w:pStyle w:val="TableParagraph"/>
              <w:spacing w:line="276" w:lineRule="auto"/>
              <w:ind w:left="4" w:right="62"/>
              <w:rPr>
                <w:sz w:val="24"/>
              </w:rPr>
            </w:pPr>
            <w:r>
              <w:rPr>
                <w:sz w:val="24"/>
              </w:rPr>
              <w:t>День</w:t>
            </w:r>
            <w:r>
              <w:rPr>
                <w:spacing w:val="-15"/>
                <w:sz w:val="24"/>
              </w:rPr>
              <w:t xml:space="preserve"> </w:t>
            </w:r>
            <w:r>
              <w:rPr>
                <w:sz w:val="24"/>
              </w:rPr>
              <w:t>отца</w:t>
            </w:r>
            <w:r>
              <w:rPr>
                <w:spacing w:val="-15"/>
                <w:sz w:val="24"/>
              </w:rPr>
              <w:t xml:space="preserve"> </w:t>
            </w:r>
            <w:r>
              <w:rPr>
                <w:sz w:val="24"/>
              </w:rPr>
              <w:t xml:space="preserve">в </w:t>
            </w:r>
            <w:r>
              <w:rPr>
                <w:spacing w:val="-2"/>
                <w:sz w:val="24"/>
              </w:rPr>
              <w:t>России</w:t>
            </w:r>
          </w:p>
        </w:tc>
        <w:tc>
          <w:tcPr>
            <w:tcW w:w="2835" w:type="dxa"/>
          </w:tcPr>
          <w:p w:rsidR="0097566C" w:rsidRDefault="00DC5CD6">
            <w:pPr>
              <w:pStyle w:val="TableParagraph"/>
              <w:spacing w:line="276" w:lineRule="auto"/>
              <w:ind w:left="4" w:firstLine="60"/>
              <w:rPr>
                <w:sz w:val="24"/>
              </w:rPr>
            </w:pPr>
            <w:r>
              <w:rPr>
                <w:sz w:val="24"/>
              </w:rPr>
              <w:t>Досуг</w:t>
            </w:r>
            <w:r>
              <w:rPr>
                <w:spacing w:val="-15"/>
                <w:sz w:val="24"/>
              </w:rPr>
              <w:t xml:space="preserve"> </w:t>
            </w:r>
            <w:r>
              <w:rPr>
                <w:sz w:val="24"/>
              </w:rPr>
              <w:t>«Мой</w:t>
            </w:r>
            <w:r>
              <w:rPr>
                <w:spacing w:val="-15"/>
                <w:sz w:val="24"/>
              </w:rPr>
              <w:t xml:space="preserve"> </w:t>
            </w:r>
            <w:r>
              <w:rPr>
                <w:sz w:val="24"/>
              </w:rPr>
              <w:t>папа</w:t>
            </w:r>
            <w:r>
              <w:rPr>
                <w:spacing w:val="-14"/>
                <w:sz w:val="24"/>
              </w:rPr>
              <w:t xml:space="preserve"> </w:t>
            </w:r>
            <w:r>
              <w:rPr>
                <w:sz w:val="24"/>
              </w:rPr>
              <w:t xml:space="preserve">самый </w:t>
            </w:r>
            <w:r>
              <w:rPr>
                <w:spacing w:val="-2"/>
                <w:sz w:val="24"/>
              </w:rPr>
              <w:t>лучший»</w:t>
            </w:r>
          </w:p>
        </w:tc>
        <w:tc>
          <w:tcPr>
            <w:tcW w:w="1702" w:type="dxa"/>
          </w:tcPr>
          <w:p w:rsidR="0097566C" w:rsidRDefault="00DC5CD6">
            <w:pPr>
              <w:pStyle w:val="TableParagraph"/>
              <w:spacing w:line="276" w:lineRule="exact"/>
              <w:ind w:left="4"/>
              <w:rPr>
                <w:sz w:val="24"/>
              </w:rPr>
            </w:pPr>
            <w:r>
              <w:rPr>
                <w:sz w:val="24"/>
              </w:rPr>
              <w:t xml:space="preserve">17 </w:t>
            </w:r>
            <w:r>
              <w:rPr>
                <w:spacing w:val="-2"/>
                <w:sz w:val="24"/>
              </w:rPr>
              <w:t>октября</w:t>
            </w:r>
          </w:p>
        </w:tc>
        <w:tc>
          <w:tcPr>
            <w:tcW w:w="1418" w:type="dxa"/>
          </w:tcPr>
          <w:p w:rsidR="0097566C" w:rsidRDefault="00DC5CD6">
            <w:pPr>
              <w:pStyle w:val="TableParagraph"/>
              <w:spacing w:line="276" w:lineRule="exact"/>
              <w:ind w:left="4"/>
              <w:rPr>
                <w:sz w:val="24"/>
              </w:rPr>
            </w:pPr>
            <w:r>
              <w:rPr>
                <w:spacing w:val="-5"/>
                <w:sz w:val="24"/>
              </w:rPr>
              <w:t>Все</w:t>
            </w:r>
          </w:p>
          <w:p w:rsidR="0097566C" w:rsidRDefault="00DC5CD6">
            <w:pPr>
              <w:pStyle w:val="TableParagraph"/>
              <w:spacing w:before="6" w:line="310" w:lineRule="atLeast"/>
              <w:ind w:left="4"/>
              <w:rPr>
                <w:sz w:val="24"/>
              </w:rPr>
            </w:pPr>
            <w:r>
              <w:rPr>
                <w:spacing w:val="-2"/>
                <w:sz w:val="24"/>
              </w:rPr>
              <w:t>возрастные группы</w:t>
            </w:r>
          </w:p>
        </w:tc>
        <w:tc>
          <w:tcPr>
            <w:tcW w:w="2124" w:type="dxa"/>
          </w:tcPr>
          <w:p w:rsidR="0097566C" w:rsidRDefault="00DC5CD6">
            <w:pPr>
              <w:pStyle w:val="TableParagraph"/>
              <w:ind w:left="2"/>
              <w:rPr>
                <w:sz w:val="24"/>
              </w:rPr>
            </w:pPr>
            <w:r>
              <w:rPr>
                <w:spacing w:val="-2"/>
                <w:sz w:val="24"/>
              </w:rPr>
              <w:t>воспитатели</w:t>
            </w:r>
          </w:p>
        </w:tc>
      </w:tr>
      <w:tr w:rsidR="0097566C">
        <w:trPr>
          <w:trHeight w:val="1269"/>
        </w:trPr>
        <w:tc>
          <w:tcPr>
            <w:tcW w:w="1844" w:type="dxa"/>
          </w:tcPr>
          <w:p w:rsidR="0097566C" w:rsidRDefault="00DC5CD6">
            <w:pPr>
              <w:pStyle w:val="TableParagraph"/>
              <w:ind w:left="4"/>
              <w:rPr>
                <w:sz w:val="24"/>
              </w:rPr>
            </w:pPr>
            <w:r>
              <w:rPr>
                <w:spacing w:val="-4"/>
                <w:sz w:val="24"/>
              </w:rPr>
              <w:t>День</w:t>
            </w:r>
          </w:p>
          <w:p w:rsidR="0097566C" w:rsidRDefault="00DC5CD6">
            <w:pPr>
              <w:pStyle w:val="TableParagraph"/>
              <w:spacing w:before="41" w:line="276" w:lineRule="auto"/>
              <w:ind w:left="4" w:right="764"/>
              <w:rPr>
                <w:sz w:val="24"/>
              </w:rPr>
            </w:pPr>
            <w:r>
              <w:rPr>
                <w:spacing w:val="-2"/>
                <w:sz w:val="24"/>
              </w:rPr>
              <w:t>народного единства</w:t>
            </w:r>
          </w:p>
        </w:tc>
        <w:tc>
          <w:tcPr>
            <w:tcW w:w="2835" w:type="dxa"/>
          </w:tcPr>
          <w:p w:rsidR="0097566C" w:rsidRDefault="00DC5CD6">
            <w:pPr>
              <w:pStyle w:val="TableParagraph"/>
              <w:spacing w:line="276" w:lineRule="auto"/>
              <w:ind w:left="4"/>
              <w:rPr>
                <w:sz w:val="24"/>
              </w:rPr>
            </w:pPr>
            <w:r>
              <w:rPr>
                <w:spacing w:val="-6"/>
                <w:sz w:val="24"/>
              </w:rPr>
              <w:t>Выставка</w:t>
            </w:r>
            <w:r>
              <w:rPr>
                <w:spacing w:val="-13"/>
                <w:sz w:val="24"/>
              </w:rPr>
              <w:t xml:space="preserve"> </w:t>
            </w:r>
            <w:r>
              <w:rPr>
                <w:spacing w:val="-6"/>
                <w:sz w:val="24"/>
              </w:rPr>
              <w:t>рисунков</w:t>
            </w:r>
            <w:r>
              <w:rPr>
                <w:spacing w:val="-13"/>
                <w:sz w:val="24"/>
              </w:rPr>
              <w:t xml:space="preserve"> </w:t>
            </w:r>
            <w:r>
              <w:rPr>
                <w:spacing w:val="-6"/>
                <w:sz w:val="24"/>
              </w:rPr>
              <w:t>«С</w:t>
            </w:r>
            <w:r>
              <w:rPr>
                <w:spacing w:val="-12"/>
                <w:sz w:val="24"/>
              </w:rPr>
              <w:t xml:space="preserve"> </w:t>
            </w:r>
            <w:r>
              <w:rPr>
                <w:spacing w:val="-6"/>
                <w:sz w:val="24"/>
              </w:rPr>
              <w:t xml:space="preserve">чего </w:t>
            </w:r>
            <w:r>
              <w:rPr>
                <w:sz w:val="24"/>
              </w:rPr>
              <w:t>начинается</w:t>
            </w:r>
            <w:r>
              <w:rPr>
                <w:spacing w:val="-5"/>
                <w:sz w:val="24"/>
              </w:rPr>
              <w:t xml:space="preserve"> </w:t>
            </w:r>
            <w:r>
              <w:rPr>
                <w:sz w:val="24"/>
              </w:rPr>
              <w:t>Родина» Спортивный досуг «Мы</w:t>
            </w:r>
          </w:p>
          <w:p w:rsidR="0097566C" w:rsidRDefault="00DC5CD6">
            <w:pPr>
              <w:pStyle w:val="TableParagraph"/>
              <w:spacing w:line="274" w:lineRule="exact"/>
              <w:ind w:left="4"/>
              <w:rPr>
                <w:sz w:val="24"/>
              </w:rPr>
            </w:pPr>
            <w:r>
              <w:rPr>
                <w:spacing w:val="-6"/>
                <w:sz w:val="24"/>
              </w:rPr>
              <w:t>живем</w:t>
            </w:r>
            <w:r>
              <w:rPr>
                <w:spacing w:val="-9"/>
                <w:sz w:val="24"/>
              </w:rPr>
              <w:t xml:space="preserve"> </w:t>
            </w:r>
            <w:r>
              <w:rPr>
                <w:spacing w:val="-6"/>
                <w:sz w:val="24"/>
              </w:rPr>
              <w:t>в</w:t>
            </w:r>
            <w:r>
              <w:rPr>
                <w:spacing w:val="-8"/>
                <w:sz w:val="24"/>
              </w:rPr>
              <w:t xml:space="preserve"> </w:t>
            </w:r>
            <w:r>
              <w:rPr>
                <w:spacing w:val="-6"/>
                <w:sz w:val="24"/>
              </w:rPr>
              <w:t>России»</w:t>
            </w:r>
          </w:p>
        </w:tc>
        <w:tc>
          <w:tcPr>
            <w:tcW w:w="1702" w:type="dxa"/>
          </w:tcPr>
          <w:p w:rsidR="0097566C" w:rsidRDefault="00DC5CD6">
            <w:pPr>
              <w:pStyle w:val="TableParagraph"/>
              <w:ind w:left="4"/>
              <w:rPr>
                <w:sz w:val="24"/>
              </w:rPr>
            </w:pPr>
            <w:r>
              <w:rPr>
                <w:sz w:val="24"/>
              </w:rPr>
              <w:t xml:space="preserve">4 </w:t>
            </w:r>
            <w:r>
              <w:rPr>
                <w:spacing w:val="-2"/>
                <w:sz w:val="24"/>
              </w:rPr>
              <w:t>ноября</w:t>
            </w:r>
          </w:p>
        </w:tc>
        <w:tc>
          <w:tcPr>
            <w:tcW w:w="1418" w:type="dxa"/>
          </w:tcPr>
          <w:p w:rsidR="0097566C" w:rsidRDefault="00DC5CD6">
            <w:pPr>
              <w:pStyle w:val="TableParagraph"/>
              <w:ind w:left="4"/>
              <w:rPr>
                <w:sz w:val="24"/>
              </w:rPr>
            </w:pPr>
            <w:r>
              <w:rPr>
                <w:spacing w:val="-5"/>
                <w:sz w:val="24"/>
              </w:rPr>
              <w:t>Все</w:t>
            </w:r>
          </w:p>
          <w:p w:rsidR="0097566C" w:rsidRDefault="00DC5CD6">
            <w:pPr>
              <w:pStyle w:val="TableParagraph"/>
              <w:spacing w:before="41" w:line="276" w:lineRule="auto"/>
              <w:ind w:left="4"/>
              <w:rPr>
                <w:sz w:val="24"/>
              </w:rPr>
            </w:pPr>
            <w:r>
              <w:rPr>
                <w:spacing w:val="-2"/>
                <w:sz w:val="24"/>
              </w:rPr>
              <w:t>возрастные группы</w:t>
            </w:r>
          </w:p>
        </w:tc>
        <w:tc>
          <w:tcPr>
            <w:tcW w:w="2124" w:type="dxa"/>
          </w:tcPr>
          <w:p w:rsidR="0097566C" w:rsidRDefault="00DC5CD6">
            <w:pPr>
              <w:pStyle w:val="TableParagraph"/>
              <w:ind w:left="2"/>
              <w:rPr>
                <w:sz w:val="24"/>
              </w:rPr>
            </w:pPr>
            <w:r>
              <w:rPr>
                <w:spacing w:val="-2"/>
                <w:sz w:val="24"/>
              </w:rPr>
              <w:t>Воспитатели</w:t>
            </w:r>
          </w:p>
          <w:p w:rsidR="0097566C" w:rsidRDefault="0097566C">
            <w:pPr>
              <w:pStyle w:val="TableParagraph"/>
              <w:spacing w:before="81" w:line="240" w:lineRule="auto"/>
              <w:ind w:left="0"/>
              <w:rPr>
                <w:sz w:val="24"/>
              </w:rPr>
            </w:pPr>
          </w:p>
          <w:p w:rsidR="0097566C" w:rsidRDefault="00DC5CD6">
            <w:pPr>
              <w:pStyle w:val="TableParagraph"/>
              <w:spacing w:line="240" w:lineRule="auto"/>
              <w:ind w:left="2"/>
              <w:rPr>
                <w:sz w:val="24"/>
              </w:rPr>
            </w:pPr>
            <w:r>
              <w:rPr>
                <w:spacing w:val="-2"/>
                <w:sz w:val="24"/>
              </w:rPr>
              <w:t>Воспитатели</w:t>
            </w:r>
          </w:p>
        </w:tc>
      </w:tr>
      <w:tr w:rsidR="0097566C">
        <w:trPr>
          <w:trHeight w:val="2855"/>
        </w:trPr>
        <w:tc>
          <w:tcPr>
            <w:tcW w:w="1844" w:type="dxa"/>
          </w:tcPr>
          <w:p w:rsidR="0097566C" w:rsidRDefault="00DC5CD6">
            <w:pPr>
              <w:pStyle w:val="TableParagraph"/>
              <w:ind w:left="4"/>
              <w:rPr>
                <w:sz w:val="24"/>
              </w:rPr>
            </w:pPr>
            <w:r>
              <w:rPr>
                <w:spacing w:val="-4"/>
                <w:sz w:val="24"/>
              </w:rPr>
              <w:t>День</w:t>
            </w:r>
          </w:p>
          <w:p w:rsidR="0097566C" w:rsidRDefault="00DC5CD6">
            <w:pPr>
              <w:pStyle w:val="TableParagraph"/>
              <w:spacing w:before="41" w:line="276" w:lineRule="auto"/>
              <w:ind w:left="4" w:right="3"/>
              <w:rPr>
                <w:sz w:val="24"/>
              </w:rPr>
            </w:pPr>
            <w:r>
              <w:rPr>
                <w:sz w:val="24"/>
              </w:rPr>
              <w:t>памяти</w:t>
            </w:r>
            <w:r>
              <w:rPr>
                <w:spacing w:val="-15"/>
                <w:sz w:val="24"/>
              </w:rPr>
              <w:t xml:space="preserve"> </w:t>
            </w:r>
            <w:r>
              <w:rPr>
                <w:sz w:val="24"/>
              </w:rPr>
              <w:t xml:space="preserve">погибших при исполнении </w:t>
            </w:r>
            <w:r>
              <w:rPr>
                <w:spacing w:val="-2"/>
                <w:sz w:val="24"/>
              </w:rPr>
              <w:t>служебных обязанностей</w:t>
            </w:r>
          </w:p>
          <w:p w:rsidR="0097566C" w:rsidRDefault="00DC5CD6">
            <w:pPr>
              <w:pStyle w:val="TableParagraph"/>
              <w:spacing w:line="276" w:lineRule="auto"/>
              <w:ind w:left="4" w:right="62"/>
              <w:rPr>
                <w:sz w:val="24"/>
              </w:rPr>
            </w:pPr>
            <w:r>
              <w:rPr>
                <w:spacing w:val="-2"/>
                <w:sz w:val="24"/>
              </w:rPr>
              <w:t>сотрудников органов</w:t>
            </w:r>
          </w:p>
          <w:p w:rsidR="0097566C" w:rsidRDefault="00DC5CD6">
            <w:pPr>
              <w:pStyle w:val="TableParagraph"/>
              <w:ind w:left="4"/>
              <w:rPr>
                <w:sz w:val="24"/>
              </w:rPr>
            </w:pPr>
            <w:r>
              <w:rPr>
                <w:sz w:val="24"/>
              </w:rPr>
              <w:t>внутренних</w:t>
            </w:r>
            <w:r>
              <w:rPr>
                <w:spacing w:val="-7"/>
                <w:sz w:val="24"/>
              </w:rPr>
              <w:t xml:space="preserve"> </w:t>
            </w:r>
            <w:r>
              <w:rPr>
                <w:spacing w:val="-5"/>
                <w:sz w:val="24"/>
              </w:rPr>
              <w:t>дел</w:t>
            </w:r>
          </w:p>
          <w:p w:rsidR="0097566C" w:rsidRDefault="00DC5CD6">
            <w:pPr>
              <w:pStyle w:val="TableParagraph"/>
              <w:spacing w:before="43" w:line="240" w:lineRule="auto"/>
              <w:ind w:left="4"/>
              <w:rPr>
                <w:sz w:val="24"/>
              </w:rPr>
            </w:pPr>
            <w:r>
              <w:rPr>
                <w:spacing w:val="-2"/>
                <w:sz w:val="24"/>
              </w:rPr>
              <w:t>России</w:t>
            </w:r>
          </w:p>
        </w:tc>
        <w:tc>
          <w:tcPr>
            <w:tcW w:w="2835" w:type="dxa"/>
          </w:tcPr>
          <w:p w:rsidR="0097566C" w:rsidRDefault="00DC5CD6">
            <w:pPr>
              <w:pStyle w:val="TableParagraph"/>
              <w:spacing w:line="276" w:lineRule="auto"/>
              <w:ind w:left="4"/>
              <w:rPr>
                <w:sz w:val="24"/>
              </w:rPr>
            </w:pPr>
            <w:r>
              <w:rPr>
                <w:sz w:val="24"/>
              </w:rPr>
              <w:t>Беседа</w:t>
            </w:r>
            <w:r>
              <w:rPr>
                <w:spacing w:val="-15"/>
                <w:sz w:val="24"/>
              </w:rPr>
              <w:t xml:space="preserve"> </w:t>
            </w:r>
            <w:r>
              <w:rPr>
                <w:sz w:val="24"/>
              </w:rPr>
              <w:t>«Такая</w:t>
            </w:r>
            <w:r>
              <w:rPr>
                <w:spacing w:val="-15"/>
                <w:sz w:val="24"/>
              </w:rPr>
              <w:t xml:space="preserve"> </w:t>
            </w:r>
            <w:r>
              <w:rPr>
                <w:sz w:val="24"/>
              </w:rPr>
              <w:t xml:space="preserve">важная </w:t>
            </w:r>
            <w:r>
              <w:rPr>
                <w:spacing w:val="-2"/>
                <w:sz w:val="24"/>
              </w:rPr>
              <w:t>профессия»</w:t>
            </w:r>
          </w:p>
        </w:tc>
        <w:tc>
          <w:tcPr>
            <w:tcW w:w="1702" w:type="dxa"/>
          </w:tcPr>
          <w:p w:rsidR="0097566C" w:rsidRDefault="00DC5CD6">
            <w:pPr>
              <w:pStyle w:val="TableParagraph"/>
              <w:ind w:left="4"/>
              <w:rPr>
                <w:sz w:val="24"/>
              </w:rPr>
            </w:pPr>
            <w:r>
              <w:rPr>
                <w:sz w:val="24"/>
              </w:rPr>
              <w:t xml:space="preserve">8 </w:t>
            </w:r>
            <w:r>
              <w:rPr>
                <w:spacing w:val="-2"/>
                <w:sz w:val="24"/>
              </w:rPr>
              <w:t>ноября</w:t>
            </w:r>
          </w:p>
        </w:tc>
        <w:tc>
          <w:tcPr>
            <w:tcW w:w="1418" w:type="dxa"/>
          </w:tcPr>
          <w:p w:rsidR="003B28E8" w:rsidRDefault="003B28E8" w:rsidP="003B28E8">
            <w:pPr>
              <w:pStyle w:val="TableParagraph"/>
              <w:spacing w:line="260" w:lineRule="exact"/>
              <w:ind w:left="9"/>
              <w:rPr>
                <w:sz w:val="24"/>
              </w:rPr>
            </w:pPr>
            <w:r>
              <w:rPr>
                <w:spacing w:val="-5"/>
                <w:sz w:val="24"/>
              </w:rPr>
              <w:t>Все</w:t>
            </w:r>
          </w:p>
          <w:p w:rsidR="0097566C" w:rsidRDefault="003B28E8" w:rsidP="003B28E8">
            <w:pPr>
              <w:pStyle w:val="TableParagraph"/>
              <w:spacing w:line="276" w:lineRule="auto"/>
              <w:ind w:left="4"/>
              <w:rPr>
                <w:sz w:val="24"/>
              </w:rPr>
            </w:pPr>
            <w:r>
              <w:rPr>
                <w:spacing w:val="-2"/>
                <w:sz w:val="24"/>
              </w:rPr>
              <w:t>возрастные группы</w:t>
            </w:r>
          </w:p>
        </w:tc>
        <w:tc>
          <w:tcPr>
            <w:tcW w:w="2124" w:type="dxa"/>
          </w:tcPr>
          <w:p w:rsidR="0097566C" w:rsidRDefault="00DC5CD6">
            <w:pPr>
              <w:pStyle w:val="TableParagraph"/>
              <w:ind w:left="2"/>
              <w:rPr>
                <w:sz w:val="24"/>
              </w:rPr>
            </w:pPr>
            <w:r>
              <w:rPr>
                <w:spacing w:val="-2"/>
                <w:sz w:val="24"/>
              </w:rPr>
              <w:t>Воспитатели</w:t>
            </w:r>
          </w:p>
        </w:tc>
      </w:tr>
      <w:tr w:rsidR="0097566C">
        <w:trPr>
          <w:trHeight w:val="1269"/>
        </w:trPr>
        <w:tc>
          <w:tcPr>
            <w:tcW w:w="1844" w:type="dxa"/>
          </w:tcPr>
          <w:p w:rsidR="0097566C" w:rsidRDefault="00DC5CD6">
            <w:pPr>
              <w:pStyle w:val="TableParagraph"/>
              <w:ind w:left="4"/>
              <w:rPr>
                <w:sz w:val="24"/>
              </w:rPr>
            </w:pPr>
            <w:r>
              <w:rPr>
                <w:sz w:val="24"/>
              </w:rPr>
              <w:t>День</w:t>
            </w:r>
            <w:r>
              <w:rPr>
                <w:spacing w:val="-2"/>
                <w:sz w:val="24"/>
              </w:rPr>
              <w:t xml:space="preserve"> матери</w:t>
            </w:r>
          </w:p>
        </w:tc>
        <w:tc>
          <w:tcPr>
            <w:tcW w:w="2835" w:type="dxa"/>
          </w:tcPr>
          <w:p w:rsidR="0097566C" w:rsidRDefault="00DC5CD6">
            <w:pPr>
              <w:pStyle w:val="TableParagraph"/>
              <w:ind w:left="4"/>
              <w:rPr>
                <w:sz w:val="24"/>
              </w:rPr>
            </w:pPr>
            <w:r>
              <w:rPr>
                <w:sz w:val="24"/>
              </w:rPr>
              <w:t>Выставка</w:t>
            </w:r>
            <w:r>
              <w:rPr>
                <w:spacing w:val="-8"/>
                <w:sz w:val="24"/>
              </w:rPr>
              <w:t xml:space="preserve"> </w:t>
            </w:r>
            <w:r>
              <w:rPr>
                <w:spacing w:val="-2"/>
                <w:sz w:val="24"/>
              </w:rPr>
              <w:t>рисунков</w:t>
            </w:r>
          </w:p>
          <w:p w:rsidR="0097566C" w:rsidRDefault="00DC5CD6">
            <w:pPr>
              <w:pStyle w:val="TableParagraph"/>
              <w:spacing w:before="41" w:line="240" w:lineRule="auto"/>
              <w:ind w:left="4"/>
              <w:rPr>
                <w:sz w:val="24"/>
              </w:rPr>
            </w:pPr>
            <w:r>
              <w:rPr>
                <w:sz w:val="24"/>
              </w:rPr>
              <w:t xml:space="preserve">«Портрет </w:t>
            </w:r>
            <w:r>
              <w:rPr>
                <w:spacing w:val="-2"/>
                <w:sz w:val="24"/>
              </w:rPr>
              <w:t>мамы»</w:t>
            </w:r>
          </w:p>
          <w:p w:rsidR="0097566C" w:rsidRDefault="00DC5CD6">
            <w:pPr>
              <w:pStyle w:val="TableParagraph"/>
              <w:spacing w:before="9" w:line="310" w:lineRule="atLeast"/>
              <w:ind w:left="4" w:right="792"/>
              <w:rPr>
                <w:sz w:val="24"/>
              </w:rPr>
            </w:pPr>
            <w:r>
              <w:rPr>
                <w:sz w:val="24"/>
              </w:rPr>
              <w:t>Развлечение</w:t>
            </w:r>
            <w:r>
              <w:rPr>
                <w:spacing w:val="-15"/>
                <w:sz w:val="24"/>
              </w:rPr>
              <w:t xml:space="preserve"> </w:t>
            </w:r>
            <w:r>
              <w:rPr>
                <w:sz w:val="24"/>
              </w:rPr>
              <w:t>«Мама лучшая моя»</w:t>
            </w:r>
          </w:p>
        </w:tc>
        <w:tc>
          <w:tcPr>
            <w:tcW w:w="1702" w:type="dxa"/>
          </w:tcPr>
          <w:p w:rsidR="0097566C" w:rsidRDefault="00DC5CD6">
            <w:pPr>
              <w:pStyle w:val="TableParagraph"/>
              <w:ind w:left="4"/>
              <w:rPr>
                <w:sz w:val="24"/>
              </w:rPr>
            </w:pPr>
            <w:r>
              <w:rPr>
                <w:sz w:val="24"/>
              </w:rPr>
              <w:t xml:space="preserve">28 </w:t>
            </w:r>
            <w:r>
              <w:rPr>
                <w:spacing w:val="-2"/>
                <w:sz w:val="24"/>
              </w:rPr>
              <w:t>ноября</w:t>
            </w:r>
          </w:p>
        </w:tc>
        <w:tc>
          <w:tcPr>
            <w:tcW w:w="1418" w:type="dxa"/>
          </w:tcPr>
          <w:p w:rsidR="0097566C" w:rsidRDefault="00DC5CD6">
            <w:pPr>
              <w:pStyle w:val="TableParagraph"/>
              <w:spacing w:line="276" w:lineRule="auto"/>
              <w:ind w:left="4"/>
              <w:rPr>
                <w:sz w:val="24"/>
              </w:rPr>
            </w:pPr>
            <w:r>
              <w:rPr>
                <w:sz w:val="24"/>
              </w:rPr>
              <w:t>Родители</w:t>
            </w:r>
            <w:r>
              <w:rPr>
                <w:spacing w:val="-14"/>
                <w:sz w:val="24"/>
              </w:rPr>
              <w:t xml:space="preserve"> </w:t>
            </w:r>
            <w:r>
              <w:rPr>
                <w:sz w:val="24"/>
              </w:rPr>
              <w:t xml:space="preserve">и дети всех </w:t>
            </w:r>
            <w:r>
              <w:rPr>
                <w:spacing w:val="-2"/>
                <w:sz w:val="24"/>
              </w:rPr>
              <w:t>возрастных</w:t>
            </w:r>
          </w:p>
          <w:p w:rsidR="0097566C" w:rsidRDefault="00DC5CD6">
            <w:pPr>
              <w:pStyle w:val="TableParagraph"/>
              <w:spacing w:line="240" w:lineRule="auto"/>
              <w:ind w:left="4"/>
              <w:rPr>
                <w:sz w:val="24"/>
              </w:rPr>
            </w:pPr>
            <w:r>
              <w:rPr>
                <w:spacing w:val="-4"/>
                <w:sz w:val="24"/>
              </w:rPr>
              <w:t>групп</w:t>
            </w:r>
          </w:p>
        </w:tc>
        <w:tc>
          <w:tcPr>
            <w:tcW w:w="2124" w:type="dxa"/>
          </w:tcPr>
          <w:p w:rsidR="0097566C" w:rsidRDefault="00DC5CD6">
            <w:pPr>
              <w:pStyle w:val="TableParagraph"/>
              <w:ind w:left="2"/>
              <w:rPr>
                <w:sz w:val="24"/>
              </w:rPr>
            </w:pPr>
            <w:r>
              <w:rPr>
                <w:spacing w:val="-2"/>
                <w:sz w:val="24"/>
              </w:rPr>
              <w:t>воспитатели</w:t>
            </w:r>
          </w:p>
        </w:tc>
      </w:tr>
      <w:tr w:rsidR="0097566C">
        <w:trPr>
          <w:trHeight w:val="1586"/>
        </w:trPr>
        <w:tc>
          <w:tcPr>
            <w:tcW w:w="1844" w:type="dxa"/>
          </w:tcPr>
          <w:p w:rsidR="0097566C" w:rsidRDefault="00DC5CD6">
            <w:pPr>
              <w:pStyle w:val="TableParagraph"/>
              <w:spacing w:line="276" w:lineRule="exact"/>
              <w:ind w:left="4"/>
              <w:rPr>
                <w:sz w:val="24"/>
              </w:rPr>
            </w:pPr>
            <w:r>
              <w:rPr>
                <w:spacing w:val="-4"/>
                <w:sz w:val="24"/>
              </w:rPr>
              <w:t>День</w:t>
            </w:r>
          </w:p>
          <w:p w:rsidR="0097566C" w:rsidRDefault="00DC5CD6">
            <w:pPr>
              <w:pStyle w:val="TableParagraph"/>
              <w:spacing w:before="41" w:line="278" w:lineRule="auto"/>
              <w:ind w:left="4" w:right="62"/>
              <w:rPr>
                <w:sz w:val="24"/>
              </w:rPr>
            </w:pPr>
            <w:r>
              <w:rPr>
                <w:spacing w:val="-2"/>
                <w:sz w:val="24"/>
              </w:rPr>
              <w:t xml:space="preserve">Государственног </w:t>
            </w:r>
            <w:r>
              <w:rPr>
                <w:sz w:val="24"/>
              </w:rPr>
              <w:t>о герба</w:t>
            </w:r>
          </w:p>
          <w:p w:rsidR="0097566C" w:rsidRDefault="00DC5CD6">
            <w:pPr>
              <w:pStyle w:val="TableParagraph"/>
              <w:spacing w:line="272" w:lineRule="exact"/>
              <w:ind w:left="4"/>
              <w:rPr>
                <w:sz w:val="24"/>
              </w:rPr>
            </w:pPr>
            <w:r>
              <w:rPr>
                <w:spacing w:val="-2"/>
                <w:sz w:val="24"/>
              </w:rPr>
              <w:t>Российской</w:t>
            </w:r>
          </w:p>
          <w:p w:rsidR="0097566C" w:rsidRDefault="00DC5CD6">
            <w:pPr>
              <w:pStyle w:val="TableParagraph"/>
              <w:spacing w:before="40" w:line="240" w:lineRule="auto"/>
              <w:ind w:left="4"/>
              <w:rPr>
                <w:sz w:val="24"/>
              </w:rPr>
            </w:pPr>
            <w:r>
              <w:rPr>
                <w:spacing w:val="-2"/>
                <w:sz w:val="24"/>
              </w:rPr>
              <w:t>Федерации</w:t>
            </w:r>
          </w:p>
        </w:tc>
        <w:tc>
          <w:tcPr>
            <w:tcW w:w="2835" w:type="dxa"/>
          </w:tcPr>
          <w:p w:rsidR="0097566C" w:rsidRDefault="00DC5CD6">
            <w:pPr>
              <w:pStyle w:val="TableParagraph"/>
              <w:spacing w:line="276" w:lineRule="auto"/>
              <w:ind w:left="4" w:firstLine="60"/>
              <w:rPr>
                <w:sz w:val="24"/>
              </w:rPr>
            </w:pPr>
            <w:r>
              <w:rPr>
                <w:sz w:val="24"/>
              </w:rPr>
              <w:t>Беседа</w:t>
            </w:r>
            <w:r>
              <w:rPr>
                <w:spacing w:val="-15"/>
                <w:sz w:val="24"/>
              </w:rPr>
              <w:t xml:space="preserve"> </w:t>
            </w:r>
            <w:r>
              <w:rPr>
                <w:sz w:val="24"/>
              </w:rPr>
              <w:t>«Наша</w:t>
            </w:r>
            <w:r>
              <w:rPr>
                <w:spacing w:val="-15"/>
                <w:sz w:val="24"/>
              </w:rPr>
              <w:t xml:space="preserve"> </w:t>
            </w:r>
            <w:r>
              <w:rPr>
                <w:sz w:val="24"/>
              </w:rPr>
              <w:t xml:space="preserve">Родина- </w:t>
            </w:r>
            <w:r>
              <w:rPr>
                <w:spacing w:val="-2"/>
                <w:sz w:val="24"/>
              </w:rPr>
              <w:t>Россия»</w:t>
            </w:r>
          </w:p>
        </w:tc>
        <w:tc>
          <w:tcPr>
            <w:tcW w:w="1702" w:type="dxa"/>
          </w:tcPr>
          <w:p w:rsidR="0097566C" w:rsidRDefault="00DC5CD6">
            <w:pPr>
              <w:pStyle w:val="TableParagraph"/>
              <w:spacing w:line="276" w:lineRule="exact"/>
              <w:ind w:left="4"/>
              <w:rPr>
                <w:sz w:val="24"/>
              </w:rPr>
            </w:pPr>
            <w:r>
              <w:rPr>
                <w:sz w:val="24"/>
              </w:rPr>
              <w:t xml:space="preserve">30 </w:t>
            </w:r>
            <w:r>
              <w:rPr>
                <w:spacing w:val="-2"/>
                <w:sz w:val="24"/>
              </w:rPr>
              <w:t>ноября</w:t>
            </w:r>
          </w:p>
        </w:tc>
        <w:tc>
          <w:tcPr>
            <w:tcW w:w="1418" w:type="dxa"/>
          </w:tcPr>
          <w:p w:rsidR="0097566C" w:rsidRDefault="00DC5CD6">
            <w:pPr>
              <w:pStyle w:val="TableParagraph"/>
              <w:spacing w:line="276" w:lineRule="exact"/>
              <w:ind w:left="4"/>
              <w:rPr>
                <w:sz w:val="24"/>
              </w:rPr>
            </w:pPr>
            <w:r>
              <w:rPr>
                <w:spacing w:val="-5"/>
                <w:sz w:val="24"/>
              </w:rPr>
              <w:t>Все</w:t>
            </w:r>
          </w:p>
          <w:p w:rsidR="0097566C" w:rsidRDefault="00DC5CD6">
            <w:pPr>
              <w:pStyle w:val="TableParagraph"/>
              <w:spacing w:before="41" w:line="278" w:lineRule="auto"/>
              <w:ind w:left="4"/>
              <w:rPr>
                <w:sz w:val="24"/>
              </w:rPr>
            </w:pPr>
            <w:r>
              <w:rPr>
                <w:spacing w:val="-2"/>
                <w:sz w:val="24"/>
              </w:rPr>
              <w:t>возрастные группы</w:t>
            </w:r>
          </w:p>
        </w:tc>
        <w:tc>
          <w:tcPr>
            <w:tcW w:w="2124" w:type="dxa"/>
          </w:tcPr>
          <w:p w:rsidR="0097566C" w:rsidRDefault="00DC5CD6">
            <w:pPr>
              <w:pStyle w:val="TableParagraph"/>
              <w:spacing w:line="276" w:lineRule="exact"/>
              <w:ind w:left="2"/>
              <w:rPr>
                <w:sz w:val="24"/>
              </w:rPr>
            </w:pPr>
            <w:r>
              <w:rPr>
                <w:spacing w:val="-2"/>
                <w:sz w:val="24"/>
              </w:rPr>
              <w:t>Воспитатели</w:t>
            </w:r>
          </w:p>
        </w:tc>
      </w:tr>
      <w:tr w:rsidR="0097566C">
        <w:trPr>
          <w:trHeight w:val="2858"/>
        </w:trPr>
        <w:tc>
          <w:tcPr>
            <w:tcW w:w="1844" w:type="dxa"/>
          </w:tcPr>
          <w:p w:rsidR="0097566C" w:rsidRDefault="00DC5CD6">
            <w:pPr>
              <w:pStyle w:val="TableParagraph"/>
              <w:spacing w:before="1" w:line="240" w:lineRule="auto"/>
              <w:ind w:left="4"/>
              <w:rPr>
                <w:sz w:val="24"/>
              </w:rPr>
            </w:pPr>
            <w:r>
              <w:rPr>
                <w:spacing w:val="-4"/>
                <w:sz w:val="24"/>
              </w:rPr>
              <w:t>День</w:t>
            </w:r>
          </w:p>
          <w:p w:rsidR="0097566C" w:rsidRDefault="00DC5CD6">
            <w:pPr>
              <w:pStyle w:val="TableParagraph"/>
              <w:spacing w:before="41" w:line="276" w:lineRule="auto"/>
              <w:ind w:left="4" w:right="62"/>
              <w:rPr>
                <w:sz w:val="24"/>
              </w:rPr>
            </w:pPr>
            <w:r>
              <w:rPr>
                <w:spacing w:val="-2"/>
                <w:sz w:val="24"/>
              </w:rPr>
              <w:t>неизвестного солдата;</w:t>
            </w:r>
          </w:p>
          <w:p w:rsidR="0097566C" w:rsidRDefault="00DC5CD6">
            <w:pPr>
              <w:pStyle w:val="TableParagraph"/>
              <w:spacing w:line="278" w:lineRule="auto"/>
              <w:ind w:left="4" w:right="62"/>
              <w:rPr>
                <w:sz w:val="24"/>
              </w:rPr>
            </w:pPr>
            <w:r>
              <w:rPr>
                <w:spacing w:val="-2"/>
                <w:sz w:val="24"/>
              </w:rPr>
              <w:t xml:space="preserve">Международный </w:t>
            </w:r>
            <w:r>
              <w:rPr>
                <w:sz w:val="24"/>
              </w:rPr>
              <w:t>день инвалидов</w:t>
            </w:r>
          </w:p>
        </w:tc>
        <w:tc>
          <w:tcPr>
            <w:tcW w:w="2835" w:type="dxa"/>
          </w:tcPr>
          <w:p w:rsidR="0097566C" w:rsidRDefault="00DC5CD6">
            <w:pPr>
              <w:pStyle w:val="TableParagraph"/>
              <w:spacing w:before="1" w:line="276" w:lineRule="auto"/>
              <w:ind w:left="4"/>
              <w:rPr>
                <w:sz w:val="24"/>
              </w:rPr>
            </w:pPr>
            <w:r>
              <w:rPr>
                <w:sz w:val="24"/>
              </w:rPr>
              <w:t>Беседа</w:t>
            </w:r>
            <w:r>
              <w:rPr>
                <w:spacing w:val="-14"/>
                <w:sz w:val="24"/>
              </w:rPr>
              <w:t xml:space="preserve"> </w:t>
            </w:r>
            <w:r>
              <w:rPr>
                <w:sz w:val="24"/>
              </w:rPr>
              <w:t>«Будем</w:t>
            </w:r>
            <w:r>
              <w:rPr>
                <w:spacing w:val="-14"/>
                <w:sz w:val="24"/>
              </w:rPr>
              <w:t xml:space="preserve"> </w:t>
            </w:r>
            <w:r>
              <w:rPr>
                <w:sz w:val="24"/>
              </w:rPr>
              <w:t>помнить</w:t>
            </w:r>
            <w:r>
              <w:rPr>
                <w:spacing w:val="-14"/>
                <w:sz w:val="24"/>
              </w:rPr>
              <w:t xml:space="preserve"> </w:t>
            </w:r>
            <w:r>
              <w:rPr>
                <w:sz w:val="24"/>
              </w:rPr>
              <w:t xml:space="preserve">мы </w:t>
            </w:r>
            <w:r>
              <w:rPr>
                <w:spacing w:val="-2"/>
                <w:sz w:val="24"/>
              </w:rPr>
              <w:t>всегда…»</w:t>
            </w:r>
          </w:p>
          <w:p w:rsidR="0097566C" w:rsidRDefault="0097566C">
            <w:pPr>
              <w:pStyle w:val="TableParagraph"/>
              <w:spacing w:before="40" w:line="240" w:lineRule="auto"/>
              <w:ind w:left="0"/>
              <w:rPr>
                <w:sz w:val="24"/>
              </w:rPr>
            </w:pPr>
          </w:p>
          <w:p w:rsidR="0097566C" w:rsidRDefault="00DC5CD6">
            <w:pPr>
              <w:pStyle w:val="TableParagraph"/>
              <w:spacing w:line="240" w:lineRule="auto"/>
              <w:ind w:left="4"/>
              <w:rPr>
                <w:sz w:val="24"/>
              </w:rPr>
            </w:pPr>
            <w:r>
              <w:rPr>
                <w:sz w:val="24"/>
              </w:rPr>
              <w:t>Акция</w:t>
            </w:r>
            <w:r>
              <w:rPr>
                <w:spacing w:val="-4"/>
                <w:sz w:val="24"/>
              </w:rPr>
              <w:t xml:space="preserve"> </w:t>
            </w:r>
            <w:r>
              <w:rPr>
                <w:sz w:val="24"/>
              </w:rPr>
              <w:t>«День</w:t>
            </w:r>
            <w:r>
              <w:rPr>
                <w:spacing w:val="-2"/>
                <w:sz w:val="24"/>
              </w:rPr>
              <w:t xml:space="preserve"> </w:t>
            </w:r>
            <w:r>
              <w:rPr>
                <w:sz w:val="24"/>
              </w:rPr>
              <w:t>добрых</w:t>
            </w:r>
            <w:r>
              <w:rPr>
                <w:spacing w:val="-1"/>
                <w:sz w:val="24"/>
              </w:rPr>
              <w:t xml:space="preserve"> </w:t>
            </w:r>
            <w:r>
              <w:rPr>
                <w:spacing w:val="-4"/>
                <w:sz w:val="24"/>
              </w:rPr>
              <w:t>дел»</w:t>
            </w:r>
          </w:p>
        </w:tc>
        <w:tc>
          <w:tcPr>
            <w:tcW w:w="1702" w:type="dxa"/>
          </w:tcPr>
          <w:p w:rsidR="0097566C" w:rsidRDefault="00DC5CD6">
            <w:pPr>
              <w:pStyle w:val="TableParagraph"/>
              <w:spacing w:before="1" w:line="240" w:lineRule="auto"/>
              <w:ind w:left="4"/>
              <w:rPr>
                <w:sz w:val="24"/>
              </w:rPr>
            </w:pPr>
            <w:r>
              <w:rPr>
                <w:sz w:val="24"/>
              </w:rPr>
              <w:t xml:space="preserve">3 </w:t>
            </w:r>
            <w:r>
              <w:rPr>
                <w:spacing w:val="-2"/>
                <w:sz w:val="24"/>
              </w:rPr>
              <w:t>декабря</w:t>
            </w:r>
          </w:p>
        </w:tc>
        <w:tc>
          <w:tcPr>
            <w:tcW w:w="1418" w:type="dxa"/>
          </w:tcPr>
          <w:p w:rsidR="0097566C" w:rsidRDefault="00DC5CD6">
            <w:pPr>
              <w:pStyle w:val="TableParagraph"/>
              <w:spacing w:before="1" w:line="240" w:lineRule="auto"/>
              <w:ind w:left="4"/>
              <w:rPr>
                <w:sz w:val="24"/>
              </w:rPr>
            </w:pPr>
            <w:r>
              <w:rPr>
                <w:spacing w:val="-5"/>
                <w:sz w:val="24"/>
              </w:rPr>
              <w:t>Все</w:t>
            </w:r>
          </w:p>
          <w:p w:rsidR="0097566C" w:rsidRDefault="00DC5CD6">
            <w:pPr>
              <w:pStyle w:val="TableParagraph"/>
              <w:spacing w:before="41" w:line="276" w:lineRule="auto"/>
              <w:ind w:left="4"/>
              <w:rPr>
                <w:sz w:val="24"/>
              </w:rPr>
            </w:pPr>
            <w:r>
              <w:rPr>
                <w:spacing w:val="-2"/>
                <w:sz w:val="24"/>
              </w:rPr>
              <w:t>возрастные группы</w:t>
            </w:r>
          </w:p>
          <w:p w:rsidR="0097566C" w:rsidRDefault="0097566C">
            <w:pPr>
              <w:pStyle w:val="TableParagraph"/>
              <w:spacing w:before="42" w:line="240" w:lineRule="auto"/>
              <w:ind w:left="0"/>
              <w:rPr>
                <w:sz w:val="24"/>
              </w:rPr>
            </w:pPr>
          </w:p>
          <w:p w:rsidR="0097566C" w:rsidRDefault="00DC5CD6">
            <w:pPr>
              <w:pStyle w:val="TableParagraph"/>
              <w:spacing w:line="276" w:lineRule="auto"/>
              <w:ind w:left="4" w:right="246"/>
              <w:rPr>
                <w:sz w:val="24"/>
              </w:rPr>
            </w:pPr>
            <w:r>
              <w:rPr>
                <w:sz w:val="24"/>
              </w:rPr>
              <w:t>Родители</w:t>
            </w:r>
            <w:r>
              <w:rPr>
                <w:spacing w:val="-15"/>
                <w:sz w:val="24"/>
              </w:rPr>
              <w:t xml:space="preserve"> </w:t>
            </w:r>
            <w:r>
              <w:rPr>
                <w:sz w:val="24"/>
              </w:rPr>
              <w:t xml:space="preserve">и </w:t>
            </w:r>
            <w:r>
              <w:rPr>
                <w:spacing w:val="-4"/>
                <w:sz w:val="24"/>
              </w:rPr>
              <w:t>дети</w:t>
            </w:r>
          </w:p>
          <w:p w:rsidR="0097566C" w:rsidRDefault="00DC5CD6">
            <w:pPr>
              <w:pStyle w:val="TableParagraph"/>
              <w:spacing w:line="276" w:lineRule="auto"/>
              <w:ind w:left="4"/>
              <w:rPr>
                <w:sz w:val="24"/>
              </w:rPr>
            </w:pPr>
            <w:r>
              <w:rPr>
                <w:spacing w:val="-2"/>
                <w:sz w:val="24"/>
              </w:rPr>
              <w:t>старшей- подготовител</w:t>
            </w:r>
          </w:p>
          <w:p w:rsidR="0097566C" w:rsidRDefault="00DC5CD6">
            <w:pPr>
              <w:pStyle w:val="TableParagraph"/>
              <w:spacing w:line="240" w:lineRule="auto"/>
              <w:ind w:left="4"/>
              <w:rPr>
                <w:sz w:val="24"/>
              </w:rPr>
            </w:pPr>
            <w:r>
              <w:rPr>
                <w:sz w:val="24"/>
              </w:rPr>
              <w:t>ьной</w:t>
            </w:r>
            <w:r>
              <w:rPr>
                <w:spacing w:val="-3"/>
                <w:sz w:val="24"/>
              </w:rPr>
              <w:t xml:space="preserve"> </w:t>
            </w:r>
            <w:r>
              <w:rPr>
                <w:spacing w:val="-2"/>
                <w:sz w:val="24"/>
              </w:rPr>
              <w:t>группы</w:t>
            </w:r>
          </w:p>
        </w:tc>
        <w:tc>
          <w:tcPr>
            <w:tcW w:w="2124" w:type="dxa"/>
          </w:tcPr>
          <w:p w:rsidR="0097566C" w:rsidRDefault="00DC5CD6">
            <w:pPr>
              <w:pStyle w:val="TableParagraph"/>
              <w:spacing w:before="1" w:line="240" w:lineRule="auto"/>
              <w:ind w:left="2"/>
              <w:rPr>
                <w:sz w:val="24"/>
              </w:rPr>
            </w:pPr>
            <w:r>
              <w:rPr>
                <w:spacing w:val="-2"/>
                <w:sz w:val="24"/>
              </w:rPr>
              <w:t>Воспитатели</w:t>
            </w:r>
          </w:p>
        </w:tc>
      </w:tr>
    </w:tbl>
    <w:p w:rsidR="0097566C" w:rsidRDefault="0097566C">
      <w:pPr>
        <w:pStyle w:val="TableParagraph"/>
        <w:spacing w:line="240" w:lineRule="auto"/>
        <w:rPr>
          <w:sz w:val="24"/>
        </w:rPr>
        <w:sectPr w:rsidR="0097566C">
          <w:type w:val="continuous"/>
          <w:pgSz w:w="11920" w:h="16850"/>
          <w:pgMar w:top="1120" w:right="0" w:bottom="780" w:left="1133" w:header="0" w:footer="580" w:gutter="0"/>
          <w:cols w:space="720"/>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2835"/>
        <w:gridCol w:w="1702"/>
        <w:gridCol w:w="1418"/>
        <w:gridCol w:w="2124"/>
      </w:tblGrid>
      <w:tr w:rsidR="0097566C">
        <w:trPr>
          <w:trHeight w:val="2541"/>
        </w:trPr>
        <w:tc>
          <w:tcPr>
            <w:tcW w:w="1844" w:type="dxa"/>
          </w:tcPr>
          <w:p w:rsidR="0097566C" w:rsidRDefault="00DC5CD6">
            <w:pPr>
              <w:pStyle w:val="TableParagraph"/>
              <w:spacing w:before="1" w:line="276" w:lineRule="auto"/>
              <w:ind w:left="4" w:right="447"/>
              <w:rPr>
                <w:sz w:val="24"/>
              </w:rPr>
            </w:pPr>
            <w:r>
              <w:rPr>
                <w:spacing w:val="-4"/>
                <w:sz w:val="24"/>
              </w:rPr>
              <w:lastRenderedPageBreak/>
              <w:t xml:space="preserve">День </w:t>
            </w:r>
            <w:r>
              <w:rPr>
                <w:spacing w:val="-2"/>
                <w:sz w:val="24"/>
              </w:rPr>
              <w:t>добровольца (волонтера)</w:t>
            </w:r>
          </w:p>
        </w:tc>
        <w:tc>
          <w:tcPr>
            <w:tcW w:w="2835" w:type="dxa"/>
          </w:tcPr>
          <w:p w:rsidR="0097566C" w:rsidRDefault="00DC5CD6">
            <w:pPr>
              <w:pStyle w:val="TableParagraph"/>
              <w:spacing w:before="1" w:line="276" w:lineRule="auto"/>
              <w:ind w:left="4" w:right="344"/>
              <w:rPr>
                <w:sz w:val="24"/>
              </w:rPr>
            </w:pPr>
            <w:r>
              <w:rPr>
                <w:sz w:val="24"/>
              </w:rPr>
              <w:t>Акция</w:t>
            </w:r>
            <w:r>
              <w:rPr>
                <w:spacing w:val="-15"/>
                <w:sz w:val="24"/>
              </w:rPr>
              <w:t xml:space="preserve"> </w:t>
            </w:r>
            <w:r>
              <w:rPr>
                <w:sz w:val="24"/>
              </w:rPr>
              <w:t>«Спешите</w:t>
            </w:r>
            <w:r>
              <w:rPr>
                <w:spacing w:val="-15"/>
                <w:sz w:val="24"/>
              </w:rPr>
              <w:t xml:space="preserve"> </w:t>
            </w:r>
            <w:r>
              <w:rPr>
                <w:sz w:val="24"/>
              </w:rPr>
              <w:t>делать добрые дела»</w:t>
            </w:r>
          </w:p>
          <w:p w:rsidR="0097566C" w:rsidRDefault="0097566C">
            <w:pPr>
              <w:pStyle w:val="TableParagraph"/>
              <w:spacing w:line="240" w:lineRule="auto"/>
              <w:ind w:left="0"/>
              <w:rPr>
                <w:sz w:val="24"/>
              </w:rPr>
            </w:pPr>
          </w:p>
          <w:p w:rsidR="0097566C" w:rsidRDefault="0097566C">
            <w:pPr>
              <w:pStyle w:val="TableParagraph"/>
              <w:spacing w:before="83" w:line="240" w:lineRule="auto"/>
              <w:ind w:left="0"/>
              <w:rPr>
                <w:sz w:val="24"/>
              </w:rPr>
            </w:pPr>
          </w:p>
          <w:p w:rsidR="0097566C" w:rsidRDefault="00DC5CD6">
            <w:pPr>
              <w:pStyle w:val="TableParagraph"/>
              <w:spacing w:line="276" w:lineRule="auto"/>
              <w:ind w:left="4"/>
              <w:rPr>
                <w:sz w:val="24"/>
              </w:rPr>
            </w:pPr>
            <w:r>
              <w:rPr>
                <w:sz w:val="24"/>
              </w:rPr>
              <w:t>Беседа</w:t>
            </w:r>
            <w:r>
              <w:rPr>
                <w:spacing w:val="-15"/>
                <w:sz w:val="24"/>
              </w:rPr>
              <w:t xml:space="preserve"> </w:t>
            </w:r>
            <w:r>
              <w:rPr>
                <w:sz w:val="24"/>
              </w:rPr>
              <w:t>«Кто</w:t>
            </w:r>
            <w:r>
              <w:rPr>
                <w:spacing w:val="-15"/>
                <w:sz w:val="24"/>
              </w:rPr>
              <w:t xml:space="preserve"> </w:t>
            </w:r>
            <w:r>
              <w:rPr>
                <w:sz w:val="24"/>
              </w:rPr>
              <w:t xml:space="preserve">такие </w:t>
            </w:r>
            <w:r>
              <w:rPr>
                <w:spacing w:val="-2"/>
                <w:sz w:val="24"/>
              </w:rPr>
              <w:t>волонтеры»</w:t>
            </w:r>
          </w:p>
        </w:tc>
        <w:tc>
          <w:tcPr>
            <w:tcW w:w="1702" w:type="dxa"/>
          </w:tcPr>
          <w:p w:rsidR="0097566C" w:rsidRDefault="00DC5CD6">
            <w:pPr>
              <w:pStyle w:val="TableParagraph"/>
              <w:spacing w:before="1" w:line="240" w:lineRule="auto"/>
              <w:ind w:left="4"/>
              <w:rPr>
                <w:sz w:val="24"/>
              </w:rPr>
            </w:pPr>
            <w:r>
              <w:rPr>
                <w:sz w:val="24"/>
              </w:rPr>
              <w:t xml:space="preserve">5 </w:t>
            </w:r>
            <w:r>
              <w:rPr>
                <w:spacing w:val="-2"/>
                <w:sz w:val="24"/>
              </w:rPr>
              <w:t>декабря</w:t>
            </w:r>
          </w:p>
        </w:tc>
        <w:tc>
          <w:tcPr>
            <w:tcW w:w="1418" w:type="dxa"/>
          </w:tcPr>
          <w:p w:rsidR="0097566C" w:rsidRDefault="00DC5CD6">
            <w:pPr>
              <w:pStyle w:val="TableParagraph"/>
              <w:spacing w:before="1" w:line="276" w:lineRule="auto"/>
              <w:ind w:left="4" w:right="246"/>
              <w:rPr>
                <w:sz w:val="24"/>
              </w:rPr>
            </w:pPr>
            <w:r>
              <w:rPr>
                <w:sz w:val="24"/>
              </w:rPr>
              <w:t>Родители</w:t>
            </w:r>
            <w:r>
              <w:rPr>
                <w:spacing w:val="-15"/>
                <w:sz w:val="24"/>
              </w:rPr>
              <w:t xml:space="preserve"> </w:t>
            </w:r>
            <w:r>
              <w:rPr>
                <w:sz w:val="24"/>
              </w:rPr>
              <w:t xml:space="preserve">и </w:t>
            </w:r>
            <w:r>
              <w:rPr>
                <w:spacing w:val="-4"/>
                <w:sz w:val="24"/>
              </w:rPr>
              <w:t>дети</w:t>
            </w:r>
          </w:p>
          <w:p w:rsidR="0097566C" w:rsidRDefault="00DC5CD6">
            <w:pPr>
              <w:pStyle w:val="TableParagraph"/>
              <w:spacing w:line="276" w:lineRule="auto"/>
              <w:ind w:left="4"/>
              <w:rPr>
                <w:sz w:val="24"/>
              </w:rPr>
            </w:pPr>
            <w:r>
              <w:rPr>
                <w:spacing w:val="-4"/>
                <w:sz w:val="24"/>
              </w:rPr>
              <w:t>Все</w:t>
            </w:r>
          </w:p>
          <w:p w:rsidR="0097566C" w:rsidRDefault="00DC5CD6">
            <w:pPr>
              <w:pStyle w:val="TableParagraph"/>
              <w:spacing w:line="240" w:lineRule="auto"/>
              <w:ind w:left="4"/>
              <w:rPr>
                <w:sz w:val="24"/>
              </w:rPr>
            </w:pPr>
            <w:r>
              <w:rPr>
                <w:spacing w:val="-2"/>
                <w:sz w:val="24"/>
              </w:rPr>
              <w:t>возрастные</w:t>
            </w:r>
          </w:p>
          <w:p w:rsidR="0097566C" w:rsidRDefault="00DC5CD6">
            <w:pPr>
              <w:pStyle w:val="TableParagraph"/>
              <w:spacing w:before="40" w:line="240" w:lineRule="auto"/>
              <w:ind w:left="4"/>
              <w:rPr>
                <w:sz w:val="24"/>
              </w:rPr>
            </w:pPr>
            <w:r>
              <w:rPr>
                <w:spacing w:val="-2"/>
                <w:sz w:val="24"/>
              </w:rPr>
              <w:t>группы</w:t>
            </w:r>
          </w:p>
        </w:tc>
        <w:tc>
          <w:tcPr>
            <w:tcW w:w="2124" w:type="dxa"/>
          </w:tcPr>
          <w:p w:rsidR="0097566C" w:rsidRDefault="00DC5CD6">
            <w:pPr>
              <w:pStyle w:val="TableParagraph"/>
              <w:spacing w:before="1" w:line="240" w:lineRule="auto"/>
              <w:ind w:left="2"/>
              <w:rPr>
                <w:sz w:val="24"/>
              </w:rPr>
            </w:pPr>
            <w:r>
              <w:rPr>
                <w:spacing w:val="-2"/>
                <w:sz w:val="24"/>
              </w:rPr>
              <w:t>Воспитатели</w:t>
            </w:r>
          </w:p>
        </w:tc>
      </w:tr>
      <w:tr w:rsidR="0097566C">
        <w:trPr>
          <w:trHeight w:val="1017"/>
        </w:trPr>
        <w:tc>
          <w:tcPr>
            <w:tcW w:w="1844" w:type="dxa"/>
          </w:tcPr>
          <w:p w:rsidR="0097566C" w:rsidRDefault="00DC5CD6">
            <w:pPr>
              <w:pStyle w:val="TableParagraph"/>
              <w:spacing w:line="276" w:lineRule="auto"/>
              <w:ind w:left="4" w:right="551"/>
              <w:rPr>
                <w:sz w:val="24"/>
              </w:rPr>
            </w:pPr>
            <w:r>
              <w:rPr>
                <w:sz w:val="24"/>
              </w:rPr>
              <w:t>День</w:t>
            </w:r>
            <w:r>
              <w:rPr>
                <w:spacing w:val="-15"/>
                <w:sz w:val="24"/>
              </w:rPr>
              <w:t xml:space="preserve"> </w:t>
            </w:r>
            <w:r>
              <w:rPr>
                <w:sz w:val="24"/>
              </w:rPr>
              <w:t xml:space="preserve">Героев </w:t>
            </w:r>
            <w:r>
              <w:rPr>
                <w:spacing w:val="-2"/>
                <w:sz w:val="24"/>
              </w:rPr>
              <w:t>Отечества</w:t>
            </w:r>
          </w:p>
        </w:tc>
        <w:tc>
          <w:tcPr>
            <w:tcW w:w="2835" w:type="dxa"/>
          </w:tcPr>
          <w:p w:rsidR="0097566C" w:rsidRDefault="00DC5CD6">
            <w:pPr>
              <w:pStyle w:val="TableParagraph"/>
              <w:ind w:left="4"/>
              <w:rPr>
                <w:sz w:val="24"/>
              </w:rPr>
            </w:pPr>
            <w:r>
              <w:rPr>
                <w:sz w:val="24"/>
              </w:rPr>
              <w:t>Беседа</w:t>
            </w:r>
            <w:r>
              <w:rPr>
                <w:spacing w:val="-5"/>
                <w:sz w:val="24"/>
              </w:rPr>
              <w:t xml:space="preserve"> </w:t>
            </w:r>
            <w:r>
              <w:rPr>
                <w:sz w:val="24"/>
              </w:rPr>
              <w:t>«Герои</w:t>
            </w:r>
            <w:r>
              <w:rPr>
                <w:spacing w:val="-5"/>
                <w:sz w:val="24"/>
              </w:rPr>
              <w:t xml:space="preserve"> </w:t>
            </w:r>
            <w:r>
              <w:rPr>
                <w:spacing w:val="-2"/>
                <w:sz w:val="24"/>
              </w:rPr>
              <w:t>Отечества»</w:t>
            </w:r>
          </w:p>
          <w:p w:rsidR="0097566C" w:rsidRDefault="0097566C">
            <w:pPr>
              <w:pStyle w:val="TableParagraph"/>
              <w:spacing w:before="81" w:line="240" w:lineRule="auto"/>
              <w:ind w:left="0"/>
              <w:rPr>
                <w:sz w:val="24"/>
              </w:rPr>
            </w:pPr>
          </w:p>
          <w:p w:rsidR="0097566C" w:rsidRDefault="00DC5CD6">
            <w:pPr>
              <w:pStyle w:val="TableParagraph"/>
              <w:spacing w:line="240" w:lineRule="auto"/>
              <w:ind w:left="4"/>
              <w:rPr>
                <w:sz w:val="24"/>
              </w:rPr>
            </w:pPr>
            <w:r>
              <w:rPr>
                <w:sz w:val="24"/>
              </w:rPr>
              <w:t>«Герои</w:t>
            </w:r>
            <w:r>
              <w:rPr>
                <w:spacing w:val="-4"/>
                <w:sz w:val="24"/>
              </w:rPr>
              <w:t xml:space="preserve"> </w:t>
            </w:r>
            <w:r>
              <w:rPr>
                <w:sz w:val="24"/>
              </w:rPr>
              <w:t>нашего</w:t>
            </w:r>
            <w:r>
              <w:rPr>
                <w:spacing w:val="-3"/>
                <w:sz w:val="24"/>
              </w:rPr>
              <w:t xml:space="preserve"> </w:t>
            </w:r>
            <w:r>
              <w:rPr>
                <w:spacing w:val="-2"/>
                <w:sz w:val="24"/>
              </w:rPr>
              <w:t>города»</w:t>
            </w:r>
          </w:p>
        </w:tc>
        <w:tc>
          <w:tcPr>
            <w:tcW w:w="1702" w:type="dxa"/>
          </w:tcPr>
          <w:p w:rsidR="0097566C" w:rsidRDefault="00DC5CD6">
            <w:pPr>
              <w:pStyle w:val="TableParagraph"/>
              <w:ind w:left="4"/>
              <w:rPr>
                <w:sz w:val="24"/>
              </w:rPr>
            </w:pPr>
            <w:r>
              <w:rPr>
                <w:sz w:val="24"/>
              </w:rPr>
              <w:t xml:space="preserve">9 </w:t>
            </w:r>
            <w:r>
              <w:rPr>
                <w:spacing w:val="-2"/>
                <w:sz w:val="24"/>
              </w:rPr>
              <w:t>декабря</w:t>
            </w:r>
          </w:p>
        </w:tc>
        <w:tc>
          <w:tcPr>
            <w:tcW w:w="1418" w:type="dxa"/>
          </w:tcPr>
          <w:p w:rsidR="003B28E8" w:rsidRDefault="003B28E8" w:rsidP="003B28E8">
            <w:pPr>
              <w:pStyle w:val="TableParagraph"/>
              <w:spacing w:line="260" w:lineRule="exact"/>
              <w:ind w:left="9"/>
              <w:rPr>
                <w:sz w:val="24"/>
              </w:rPr>
            </w:pPr>
            <w:r>
              <w:rPr>
                <w:spacing w:val="-5"/>
                <w:sz w:val="24"/>
              </w:rPr>
              <w:t>Все</w:t>
            </w:r>
          </w:p>
          <w:p w:rsidR="0097566C" w:rsidRDefault="003B28E8" w:rsidP="003B28E8">
            <w:pPr>
              <w:pStyle w:val="TableParagraph"/>
              <w:spacing w:line="276" w:lineRule="auto"/>
              <w:ind w:left="4"/>
              <w:rPr>
                <w:sz w:val="24"/>
              </w:rPr>
            </w:pPr>
            <w:r>
              <w:rPr>
                <w:spacing w:val="-2"/>
                <w:sz w:val="24"/>
              </w:rPr>
              <w:t>возрастные группы</w:t>
            </w:r>
          </w:p>
        </w:tc>
        <w:tc>
          <w:tcPr>
            <w:tcW w:w="2124" w:type="dxa"/>
          </w:tcPr>
          <w:p w:rsidR="0097566C" w:rsidRDefault="00DC5CD6">
            <w:pPr>
              <w:pStyle w:val="TableParagraph"/>
              <w:ind w:left="2"/>
              <w:rPr>
                <w:sz w:val="24"/>
              </w:rPr>
            </w:pPr>
            <w:r>
              <w:rPr>
                <w:spacing w:val="-2"/>
                <w:sz w:val="24"/>
              </w:rPr>
              <w:t>Воспитатели</w:t>
            </w:r>
          </w:p>
        </w:tc>
      </w:tr>
    </w:tbl>
    <w:p w:rsidR="0097566C" w:rsidRDefault="0097566C">
      <w:pPr>
        <w:pStyle w:val="a3"/>
        <w:spacing w:before="99" w:after="1"/>
        <w:ind w:left="0"/>
        <w:jc w:val="left"/>
        <w:rPr>
          <w:sz w:val="20"/>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2835"/>
        <w:gridCol w:w="1702"/>
        <w:gridCol w:w="1418"/>
        <w:gridCol w:w="2124"/>
      </w:tblGrid>
      <w:tr w:rsidR="0097566C">
        <w:trPr>
          <w:trHeight w:val="635"/>
        </w:trPr>
        <w:tc>
          <w:tcPr>
            <w:tcW w:w="1844" w:type="dxa"/>
          </w:tcPr>
          <w:p w:rsidR="0097566C" w:rsidRDefault="00DC5CD6">
            <w:pPr>
              <w:pStyle w:val="TableParagraph"/>
              <w:ind w:left="4"/>
              <w:rPr>
                <w:sz w:val="24"/>
              </w:rPr>
            </w:pPr>
            <w:r>
              <w:rPr>
                <w:sz w:val="24"/>
              </w:rPr>
              <w:t>День</w:t>
            </w:r>
            <w:r>
              <w:rPr>
                <w:spacing w:val="-2"/>
                <w:sz w:val="24"/>
              </w:rPr>
              <w:t xml:space="preserve"> </w:t>
            </w:r>
            <w:r>
              <w:rPr>
                <w:spacing w:val="-4"/>
                <w:sz w:val="24"/>
              </w:rPr>
              <w:t>прав</w:t>
            </w:r>
          </w:p>
          <w:p w:rsidR="0097566C" w:rsidRDefault="00DC5CD6">
            <w:pPr>
              <w:pStyle w:val="TableParagraph"/>
              <w:spacing w:before="41" w:line="240" w:lineRule="auto"/>
              <w:ind w:left="4"/>
              <w:rPr>
                <w:sz w:val="24"/>
              </w:rPr>
            </w:pPr>
            <w:r>
              <w:rPr>
                <w:spacing w:val="-2"/>
                <w:sz w:val="24"/>
              </w:rPr>
              <w:t>человека</w:t>
            </w:r>
          </w:p>
        </w:tc>
        <w:tc>
          <w:tcPr>
            <w:tcW w:w="2835" w:type="dxa"/>
          </w:tcPr>
          <w:p w:rsidR="0097566C" w:rsidRDefault="00DC5CD6">
            <w:pPr>
              <w:pStyle w:val="TableParagraph"/>
              <w:ind w:left="4"/>
              <w:rPr>
                <w:sz w:val="24"/>
              </w:rPr>
            </w:pPr>
            <w:r>
              <w:rPr>
                <w:sz w:val="24"/>
              </w:rPr>
              <w:t>Беседа</w:t>
            </w:r>
            <w:r>
              <w:rPr>
                <w:spacing w:val="-2"/>
                <w:sz w:val="24"/>
              </w:rPr>
              <w:t xml:space="preserve"> </w:t>
            </w:r>
            <w:r>
              <w:rPr>
                <w:sz w:val="24"/>
              </w:rPr>
              <w:t>«Что</w:t>
            </w:r>
            <w:r>
              <w:rPr>
                <w:spacing w:val="-1"/>
                <w:sz w:val="24"/>
              </w:rPr>
              <w:t xml:space="preserve"> </w:t>
            </w:r>
            <w:r>
              <w:rPr>
                <w:sz w:val="24"/>
              </w:rPr>
              <w:t>я</w:t>
            </w:r>
            <w:r>
              <w:rPr>
                <w:spacing w:val="-1"/>
                <w:sz w:val="24"/>
              </w:rPr>
              <w:t xml:space="preserve"> </w:t>
            </w:r>
            <w:r>
              <w:rPr>
                <w:sz w:val="24"/>
              </w:rPr>
              <w:t>знаю</w:t>
            </w:r>
            <w:r>
              <w:rPr>
                <w:spacing w:val="-1"/>
                <w:sz w:val="24"/>
              </w:rPr>
              <w:t xml:space="preserve"> </w:t>
            </w:r>
            <w:r>
              <w:rPr>
                <w:sz w:val="24"/>
              </w:rPr>
              <w:t xml:space="preserve">о </w:t>
            </w:r>
            <w:r>
              <w:rPr>
                <w:spacing w:val="-2"/>
                <w:sz w:val="24"/>
              </w:rPr>
              <w:t>своих</w:t>
            </w:r>
          </w:p>
          <w:p w:rsidR="0097566C" w:rsidRDefault="00DC5CD6">
            <w:pPr>
              <w:pStyle w:val="TableParagraph"/>
              <w:spacing w:before="41" w:line="240" w:lineRule="auto"/>
              <w:ind w:left="4"/>
              <w:rPr>
                <w:sz w:val="24"/>
              </w:rPr>
            </w:pPr>
            <w:r>
              <w:rPr>
                <w:spacing w:val="-2"/>
                <w:sz w:val="24"/>
              </w:rPr>
              <w:t>правах?»</w:t>
            </w:r>
          </w:p>
        </w:tc>
        <w:tc>
          <w:tcPr>
            <w:tcW w:w="1702" w:type="dxa"/>
          </w:tcPr>
          <w:p w:rsidR="0097566C" w:rsidRDefault="00DC5CD6">
            <w:pPr>
              <w:pStyle w:val="TableParagraph"/>
              <w:ind w:left="4"/>
              <w:rPr>
                <w:sz w:val="24"/>
              </w:rPr>
            </w:pPr>
            <w:r>
              <w:rPr>
                <w:sz w:val="24"/>
              </w:rPr>
              <w:t>10</w:t>
            </w:r>
            <w:r>
              <w:rPr>
                <w:spacing w:val="-2"/>
                <w:sz w:val="24"/>
              </w:rPr>
              <w:t xml:space="preserve"> декабря</w:t>
            </w:r>
          </w:p>
        </w:tc>
        <w:tc>
          <w:tcPr>
            <w:tcW w:w="1418" w:type="dxa"/>
          </w:tcPr>
          <w:p w:rsidR="0097566C" w:rsidRDefault="00DC5CD6">
            <w:pPr>
              <w:pStyle w:val="TableParagraph"/>
              <w:ind w:left="4"/>
              <w:rPr>
                <w:sz w:val="24"/>
              </w:rPr>
            </w:pPr>
            <w:r>
              <w:rPr>
                <w:spacing w:val="-2"/>
                <w:sz w:val="24"/>
              </w:rPr>
              <w:t>Дошкольные</w:t>
            </w:r>
          </w:p>
          <w:p w:rsidR="0097566C" w:rsidRDefault="00DC5CD6">
            <w:pPr>
              <w:pStyle w:val="TableParagraph"/>
              <w:spacing w:before="41" w:line="240" w:lineRule="auto"/>
              <w:ind w:left="4"/>
              <w:rPr>
                <w:sz w:val="24"/>
              </w:rPr>
            </w:pPr>
            <w:r>
              <w:rPr>
                <w:spacing w:val="-2"/>
                <w:sz w:val="24"/>
              </w:rPr>
              <w:t>группы</w:t>
            </w:r>
          </w:p>
        </w:tc>
        <w:tc>
          <w:tcPr>
            <w:tcW w:w="2124" w:type="dxa"/>
          </w:tcPr>
          <w:p w:rsidR="0097566C" w:rsidRDefault="00DC5CD6">
            <w:pPr>
              <w:pStyle w:val="TableParagraph"/>
              <w:ind w:left="2"/>
              <w:rPr>
                <w:sz w:val="24"/>
              </w:rPr>
            </w:pPr>
            <w:r>
              <w:rPr>
                <w:spacing w:val="-2"/>
                <w:sz w:val="24"/>
              </w:rPr>
              <w:t>Воспитатели</w:t>
            </w:r>
          </w:p>
        </w:tc>
      </w:tr>
      <w:tr w:rsidR="0097566C">
        <w:trPr>
          <w:trHeight w:val="1269"/>
        </w:trPr>
        <w:tc>
          <w:tcPr>
            <w:tcW w:w="1844" w:type="dxa"/>
          </w:tcPr>
          <w:p w:rsidR="0097566C" w:rsidRDefault="00DC5CD6">
            <w:pPr>
              <w:pStyle w:val="TableParagraph"/>
              <w:spacing w:line="276" w:lineRule="auto"/>
              <w:ind w:left="4" w:right="62"/>
              <w:rPr>
                <w:sz w:val="24"/>
              </w:rPr>
            </w:pPr>
            <w:r>
              <w:rPr>
                <w:spacing w:val="-4"/>
                <w:sz w:val="24"/>
              </w:rPr>
              <w:t xml:space="preserve">День </w:t>
            </w:r>
            <w:r>
              <w:rPr>
                <w:spacing w:val="-2"/>
                <w:sz w:val="24"/>
              </w:rPr>
              <w:t>Конституции Российской</w:t>
            </w:r>
          </w:p>
          <w:p w:rsidR="0097566C" w:rsidRDefault="00DC5CD6">
            <w:pPr>
              <w:pStyle w:val="TableParagraph"/>
              <w:spacing w:line="274" w:lineRule="exact"/>
              <w:ind w:left="4"/>
              <w:rPr>
                <w:sz w:val="24"/>
              </w:rPr>
            </w:pPr>
            <w:r>
              <w:rPr>
                <w:spacing w:val="-2"/>
                <w:sz w:val="24"/>
              </w:rPr>
              <w:t>Федерации</w:t>
            </w:r>
          </w:p>
        </w:tc>
        <w:tc>
          <w:tcPr>
            <w:tcW w:w="2835" w:type="dxa"/>
          </w:tcPr>
          <w:p w:rsidR="0097566C" w:rsidRDefault="00DC5CD6">
            <w:pPr>
              <w:pStyle w:val="TableParagraph"/>
              <w:spacing w:line="276" w:lineRule="auto"/>
              <w:ind w:left="4"/>
              <w:rPr>
                <w:sz w:val="24"/>
              </w:rPr>
            </w:pPr>
            <w:r>
              <w:rPr>
                <w:sz w:val="24"/>
              </w:rPr>
              <w:t>ООД</w:t>
            </w:r>
            <w:r>
              <w:rPr>
                <w:spacing w:val="-15"/>
                <w:sz w:val="24"/>
              </w:rPr>
              <w:t xml:space="preserve"> </w:t>
            </w:r>
            <w:r>
              <w:rPr>
                <w:sz w:val="24"/>
              </w:rPr>
              <w:t>«День</w:t>
            </w:r>
            <w:r>
              <w:rPr>
                <w:spacing w:val="-15"/>
                <w:sz w:val="24"/>
              </w:rPr>
              <w:t xml:space="preserve"> </w:t>
            </w:r>
            <w:r>
              <w:rPr>
                <w:sz w:val="24"/>
              </w:rPr>
              <w:t>Конституции Российской Федерации</w:t>
            </w:r>
          </w:p>
        </w:tc>
        <w:tc>
          <w:tcPr>
            <w:tcW w:w="1702" w:type="dxa"/>
          </w:tcPr>
          <w:p w:rsidR="0097566C" w:rsidRDefault="00DC5CD6">
            <w:pPr>
              <w:pStyle w:val="TableParagraph"/>
              <w:ind w:left="4"/>
              <w:rPr>
                <w:sz w:val="24"/>
              </w:rPr>
            </w:pPr>
            <w:r>
              <w:rPr>
                <w:sz w:val="24"/>
              </w:rPr>
              <w:t>12</w:t>
            </w:r>
            <w:r>
              <w:rPr>
                <w:spacing w:val="-2"/>
                <w:sz w:val="24"/>
              </w:rPr>
              <w:t xml:space="preserve"> декабря</w:t>
            </w:r>
          </w:p>
        </w:tc>
        <w:tc>
          <w:tcPr>
            <w:tcW w:w="1418" w:type="dxa"/>
          </w:tcPr>
          <w:p w:rsidR="0097566C" w:rsidRDefault="00DC5CD6">
            <w:pPr>
              <w:pStyle w:val="TableParagraph"/>
              <w:spacing w:line="276" w:lineRule="auto"/>
              <w:ind w:left="4"/>
              <w:rPr>
                <w:sz w:val="24"/>
              </w:rPr>
            </w:pPr>
            <w:r>
              <w:rPr>
                <w:spacing w:val="-2"/>
                <w:sz w:val="24"/>
              </w:rPr>
              <w:t>Дошкольные группы</w:t>
            </w:r>
          </w:p>
        </w:tc>
        <w:tc>
          <w:tcPr>
            <w:tcW w:w="2124" w:type="dxa"/>
          </w:tcPr>
          <w:p w:rsidR="0097566C" w:rsidRDefault="00DC5CD6">
            <w:pPr>
              <w:pStyle w:val="TableParagraph"/>
              <w:ind w:left="2"/>
              <w:rPr>
                <w:sz w:val="24"/>
              </w:rPr>
            </w:pPr>
            <w:r>
              <w:rPr>
                <w:spacing w:val="-2"/>
                <w:sz w:val="24"/>
              </w:rPr>
              <w:t>воспитатели</w:t>
            </w:r>
          </w:p>
        </w:tc>
      </w:tr>
      <w:tr w:rsidR="0097566C">
        <w:trPr>
          <w:trHeight w:val="952"/>
        </w:trPr>
        <w:tc>
          <w:tcPr>
            <w:tcW w:w="1844" w:type="dxa"/>
          </w:tcPr>
          <w:p w:rsidR="0097566C" w:rsidRDefault="00DC5CD6">
            <w:pPr>
              <w:pStyle w:val="TableParagraph"/>
              <w:ind w:left="4"/>
              <w:rPr>
                <w:sz w:val="24"/>
              </w:rPr>
            </w:pPr>
            <w:r>
              <w:rPr>
                <w:sz w:val="24"/>
              </w:rPr>
              <w:t>Всемирный</w:t>
            </w:r>
            <w:r>
              <w:rPr>
                <w:spacing w:val="-7"/>
                <w:sz w:val="24"/>
              </w:rPr>
              <w:t xml:space="preserve"> </w:t>
            </w:r>
            <w:r>
              <w:rPr>
                <w:spacing w:val="-4"/>
                <w:sz w:val="24"/>
              </w:rPr>
              <w:t>день</w:t>
            </w:r>
          </w:p>
          <w:p w:rsidR="0097566C" w:rsidRDefault="00DC5CD6">
            <w:pPr>
              <w:pStyle w:val="TableParagraph"/>
              <w:spacing w:before="41" w:line="240" w:lineRule="auto"/>
              <w:ind w:left="4"/>
              <w:rPr>
                <w:sz w:val="24"/>
              </w:rPr>
            </w:pPr>
            <w:r>
              <w:rPr>
                <w:spacing w:val="-2"/>
                <w:sz w:val="24"/>
              </w:rPr>
              <w:t>«спасибо»</w:t>
            </w:r>
          </w:p>
        </w:tc>
        <w:tc>
          <w:tcPr>
            <w:tcW w:w="2835" w:type="dxa"/>
          </w:tcPr>
          <w:p w:rsidR="0097566C" w:rsidRDefault="00DC5CD6">
            <w:pPr>
              <w:pStyle w:val="TableParagraph"/>
              <w:ind w:left="4"/>
              <w:rPr>
                <w:sz w:val="24"/>
              </w:rPr>
            </w:pPr>
            <w:r>
              <w:rPr>
                <w:sz w:val="24"/>
              </w:rPr>
              <w:t>Беседа</w:t>
            </w:r>
            <w:r>
              <w:rPr>
                <w:spacing w:val="-3"/>
                <w:sz w:val="24"/>
              </w:rPr>
              <w:t xml:space="preserve"> </w:t>
            </w:r>
            <w:r>
              <w:rPr>
                <w:sz w:val="24"/>
              </w:rPr>
              <w:t>«Волшебное</w:t>
            </w:r>
            <w:r>
              <w:rPr>
                <w:spacing w:val="-3"/>
                <w:sz w:val="24"/>
              </w:rPr>
              <w:t xml:space="preserve"> </w:t>
            </w:r>
            <w:r>
              <w:rPr>
                <w:spacing w:val="-2"/>
                <w:sz w:val="24"/>
              </w:rPr>
              <w:t>слово»</w:t>
            </w:r>
          </w:p>
        </w:tc>
        <w:tc>
          <w:tcPr>
            <w:tcW w:w="1702" w:type="dxa"/>
          </w:tcPr>
          <w:p w:rsidR="0097566C" w:rsidRDefault="00DC5CD6">
            <w:pPr>
              <w:pStyle w:val="TableParagraph"/>
              <w:ind w:left="4"/>
              <w:rPr>
                <w:sz w:val="24"/>
              </w:rPr>
            </w:pPr>
            <w:r>
              <w:rPr>
                <w:sz w:val="24"/>
              </w:rPr>
              <w:t xml:space="preserve">11 </w:t>
            </w:r>
            <w:r>
              <w:rPr>
                <w:spacing w:val="-2"/>
                <w:sz w:val="24"/>
              </w:rPr>
              <w:t>января</w:t>
            </w:r>
          </w:p>
        </w:tc>
        <w:tc>
          <w:tcPr>
            <w:tcW w:w="1418" w:type="dxa"/>
          </w:tcPr>
          <w:p w:rsidR="0097566C" w:rsidRDefault="00DC5CD6">
            <w:pPr>
              <w:pStyle w:val="TableParagraph"/>
              <w:ind w:left="4"/>
              <w:rPr>
                <w:sz w:val="24"/>
              </w:rPr>
            </w:pPr>
            <w:r>
              <w:rPr>
                <w:spacing w:val="-5"/>
                <w:sz w:val="24"/>
              </w:rPr>
              <w:t>Все</w:t>
            </w:r>
          </w:p>
          <w:p w:rsidR="0097566C" w:rsidRDefault="00DC5CD6">
            <w:pPr>
              <w:pStyle w:val="TableParagraph"/>
              <w:spacing w:before="6" w:line="310" w:lineRule="atLeast"/>
              <w:ind w:left="4"/>
              <w:rPr>
                <w:sz w:val="24"/>
              </w:rPr>
            </w:pPr>
            <w:r>
              <w:rPr>
                <w:spacing w:val="-2"/>
                <w:sz w:val="24"/>
              </w:rPr>
              <w:t>возрастные группы</w:t>
            </w:r>
          </w:p>
        </w:tc>
        <w:tc>
          <w:tcPr>
            <w:tcW w:w="2124" w:type="dxa"/>
          </w:tcPr>
          <w:p w:rsidR="0097566C" w:rsidRDefault="00DC5CD6">
            <w:pPr>
              <w:pStyle w:val="TableParagraph"/>
              <w:ind w:left="2"/>
              <w:rPr>
                <w:sz w:val="24"/>
              </w:rPr>
            </w:pPr>
            <w:r>
              <w:rPr>
                <w:spacing w:val="-2"/>
                <w:sz w:val="24"/>
              </w:rPr>
              <w:t>воспитатели</w:t>
            </w:r>
          </w:p>
        </w:tc>
      </w:tr>
      <w:tr w:rsidR="0097566C">
        <w:trPr>
          <w:trHeight w:val="1269"/>
        </w:trPr>
        <w:tc>
          <w:tcPr>
            <w:tcW w:w="1844" w:type="dxa"/>
          </w:tcPr>
          <w:p w:rsidR="0097566C" w:rsidRDefault="00DC5CD6">
            <w:pPr>
              <w:pStyle w:val="TableParagraph"/>
              <w:spacing w:line="276" w:lineRule="auto"/>
              <w:ind w:left="4" w:right="447"/>
              <w:rPr>
                <w:sz w:val="24"/>
              </w:rPr>
            </w:pPr>
            <w:r>
              <w:rPr>
                <w:sz w:val="24"/>
              </w:rPr>
              <w:t>«День</w:t>
            </w:r>
            <w:r>
              <w:rPr>
                <w:spacing w:val="-15"/>
                <w:sz w:val="24"/>
              </w:rPr>
              <w:t xml:space="preserve"> </w:t>
            </w:r>
            <w:r>
              <w:rPr>
                <w:sz w:val="24"/>
              </w:rPr>
              <w:t xml:space="preserve">снятия </w:t>
            </w:r>
            <w:r>
              <w:rPr>
                <w:spacing w:val="-2"/>
                <w:sz w:val="24"/>
              </w:rPr>
              <w:t>блокады</w:t>
            </w:r>
          </w:p>
          <w:p w:rsidR="0097566C" w:rsidRDefault="00DC5CD6">
            <w:pPr>
              <w:pStyle w:val="TableParagraph"/>
              <w:ind w:left="4"/>
              <w:rPr>
                <w:sz w:val="24"/>
              </w:rPr>
            </w:pPr>
            <w:r>
              <w:rPr>
                <w:sz w:val="24"/>
              </w:rPr>
              <w:t>Ленинграда;</w:t>
            </w:r>
            <w:r>
              <w:rPr>
                <w:spacing w:val="-2"/>
                <w:sz w:val="24"/>
              </w:rPr>
              <w:t xml:space="preserve"> </w:t>
            </w:r>
            <w:r>
              <w:rPr>
                <w:sz w:val="24"/>
              </w:rPr>
              <w:t>Я</w:t>
            </w:r>
            <w:r>
              <w:rPr>
                <w:spacing w:val="-1"/>
                <w:sz w:val="24"/>
              </w:rPr>
              <w:t xml:space="preserve"> </w:t>
            </w:r>
            <w:r>
              <w:rPr>
                <w:spacing w:val="-10"/>
                <w:sz w:val="24"/>
              </w:rPr>
              <w:t>–</w:t>
            </w:r>
          </w:p>
          <w:p w:rsidR="0097566C" w:rsidRDefault="00DC5CD6">
            <w:pPr>
              <w:pStyle w:val="TableParagraph"/>
              <w:spacing w:before="40" w:line="240" w:lineRule="auto"/>
              <w:ind w:left="4"/>
              <w:rPr>
                <w:sz w:val="24"/>
              </w:rPr>
            </w:pPr>
            <w:r>
              <w:rPr>
                <w:spacing w:val="-2"/>
                <w:sz w:val="24"/>
              </w:rPr>
              <w:t>человек»</w:t>
            </w:r>
          </w:p>
        </w:tc>
        <w:tc>
          <w:tcPr>
            <w:tcW w:w="2835" w:type="dxa"/>
          </w:tcPr>
          <w:p w:rsidR="0097566C" w:rsidRDefault="00DC5CD6">
            <w:pPr>
              <w:pStyle w:val="TableParagraph"/>
              <w:ind w:left="4"/>
              <w:rPr>
                <w:sz w:val="24"/>
              </w:rPr>
            </w:pPr>
            <w:r>
              <w:rPr>
                <w:sz w:val="24"/>
              </w:rPr>
              <w:t>Виртуальная</w:t>
            </w:r>
            <w:r>
              <w:rPr>
                <w:spacing w:val="-8"/>
                <w:sz w:val="24"/>
              </w:rPr>
              <w:t xml:space="preserve"> </w:t>
            </w:r>
            <w:r>
              <w:rPr>
                <w:spacing w:val="-2"/>
                <w:sz w:val="24"/>
              </w:rPr>
              <w:t>экскурсия</w:t>
            </w:r>
          </w:p>
          <w:p w:rsidR="0097566C" w:rsidRDefault="00DC5CD6">
            <w:pPr>
              <w:pStyle w:val="TableParagraph"/>
              <w:spacing w:before="41" w:line="276" w:lineRule="auto"/>
              <w:ind w:left="4"/>
              <w:rPr>
                <w:sz w:val="24"/>
              </w:rPr>
            </w:pPr>
            <w:r>
              <w:rPr>
                <w:sz w:val="24"/>
              </w:rPr>
              <w:t>«По</w:t>
            </w:r>
            <w:r>
              <w:rPr>
                <w:spacing w:val="-15"/>
                <w:sz w:val="24"/>
              </w:rPr>
              <w:t xml:space="preserve"> </w:t>
            </w:r>
            <w:r>
              <w:rPr>
                <w:sz w:val="24"/>
              </w:rPr>
              <w:t>страницам</w:t>
            </w:r>
            <w:r>
              <w:rPr>
                <w:spacing w:val="-15"/>
                <w:sz w:val="24"/>
              </w:rPr>
              <w:t xml:space="preserve"> </w:t>
            </w:r>
            <w:r>
              <w:rPr>
                <w:sz w:val="24"/>
              </w:rPr>
              <w:t xml:space="preserve">блокадного </w:t>
            </w:r>
            <w:r>
              <w:rPr>
                <w:spacing w:val="-2"/>
                <w:sz w:val="24"/>
              </w:rPr>
              <w:t>Ленинграда»</w:t>
            </w:r>
          </w:p>
        </w:tc>
        <w:tc>
          <w:tcPr>
            <w:tcW w:w="1702" w:type="dxa"/>
          </w:tcPr>
          <w:p w:rsidR="0097566C" w:rsidRDefault="00DC5CD6">
            <w:pPr>
              <w:pStyle w:val="TableParagraph"/>
              <w:ind w:left="4"/>
              <w:rPr>
                <w:sz w:val="24"/>
              </w:rPr>
            </w:pPr>
            <w:r>
              <w:rPr>
                <w:sz w:val="24"/>
              </w:rPr>
              <w:t xml:space="preserve">27 </w:t>
            </w:r>
            <w:r>
              <w:rPr>
                <w:spacing w:val="-2"/>
                <w:sz w:val="24"/>
              </w:rPr>
              <w:t>января</w:t>
            </w:r>
          </w:p>
        </w:tc>
        <w:tc>
          <w:tcPr>
            <w:tcW w:w="1418" w:type="dxa"/>
          </w:tcPr>
          <w:p w:rsidR="003B28E8" w:rsidRDefault="003B28E8" w:rsidP="003B28E8">
            <w:pPr>
              <w:pStyle w:val="TableParagraph"/>
              <w:spacing w:line="260" w:lineRule="exact"/>
              <w:ind w:left="9"/>
              <w:rPr>
                <w:sz w:val="24"/>
              </w:rPr>
            </w:pPr>
            <w:r>
              <w:rPr>
                <w:spacing w:val="-5"/>
                <w:sz w:val="24"/>
              </w:rPr>
              <w:t>Все</w:t>
            </w:r>
          </w:p>
          <w:p w:rsidR="0097566C" w:rsidRDefault="003B28E8" w:rsidP="003B28E8">
            <w:pPr>
              <w:pStyle w:val="TableParagraph"/>
              <w:spacing w:line="276" w:lineRule="auto"/>
              <w:ind w:left="4"/>
              <w:rPr>
                <w:sz w:val="24"/>
              </w:rPr>
            </w:pPr>
            <w:r>
              <w:rPr>
                <w:spacing w:val="-2"/>
                <w:sz w:val="24"/>
              </w:rPr>
              <w:t>возрастные группы</w:t>
            </w:r>
          </w:p>
        </w:tc>
        <w:tc>
          <w:tcPr>
            <w:tcW w:w="2124" w:type="dxa"/>
          </w:tcPr>
          <w:p w:rsidR="0097566C" w:rsidRDefault="00DC5CD6">
            <w:pPr>
              <w:pStyle w:val="TableParagraph"/>
              <w:ind w:left="2"/>
              <w:rPr>
                <w:sz w:val="24"/>
              </w:rPr>
            </w:pPr>
            <w:r>
              <w:rPr>
                <w:spacing w:val="-2"/>
                <w:sz w:val="24"/>
              </w:rPr>
              <w:t>воспитатели</w:t>
            </w:r>
          </w:p>
        </w:tc>
      </w:tr>
      <w:tr w:rsidR="0097566C">
        <w:trPr>
          <w:trHeight w:val="2222"/>
        </w:trPr>
        <w:tc>
          <w:tcPr>
            <w:tcW w:w="1844" w:type="dxa"/>
          </w:tcPr>
          <w:p w:rsidR="0097566C" w:rsidRDefault="00DC5CD6">
            <w:pPr>
              <w:pStyle w:val="TableParagraph"/>
              <w:spacing w:line="276" w:lineRule="auto"/>
              <w:ind w:left="4" w:right="75"/>
              <w:rPr>
                <w:sz w:val="24"/>
              </w:rPr>
            </w:pPr>
            <w:r>
              <w:rPr>
                <w:sz w:val="24"/>
              </w:rPr>
              <w:t>День</w:t>
            </w:r>
            <w:r>
              <w:rPr>
                <w:spacing w:val="-15"/>
                <w:sz w:val="24"/>
              </w:rPr>
              <w:t xml:space="preserve"> </w:t>
            </w:r>
            <w:r>
              <w:rPr>
                <w:sz w:val="24"/>
              </w:rPr>
              <w:t xml:space="preserve">российской </w:t>
            </w:r>
            <w:r>
              <w:rPr>
                <w:spacing w:val="-4"/>
                <w:sz w:val="24"/>
              </w:rPr>
              <w:t>науки</w:t>
            </w:r>
          </w:p>
        </w:tc>
        <w:tc>
          <w:tcPr>
            <w:tcW w:w="2835" w:type="dxa"/>
          </w:tcPr>
          <w:p w:rsidR="0097566C" w:rsidRDefault="00DC5CD6">
            <w:pPr>
              <w:pStyle w:val="TableParagraph"/>
              <w:ind w:left="4"/>
              <w:rPr>
                <w:sz w:val="24"/>
              </w:rPr>
            </w:pPr>
            <w:r>
              <w:rPr>
                <w:sz w:val="24"/>
              </w:rPr>
              <w:t>Виртуальная</w:t>
            </w:r>
            <w:r>
              <w:rPr>
                <w:spacing w:val="-8"/>
                <w:sz w:val="24"/>
              </w:rPr>
              <w:t xml:space="preserve"> </w:t>
            </w:r>
            <w:r>
              <w:rPr>
                <w:spacing w:val="-2"/>
                <w:sz w:val="24"/>
              </w:rPr>
              <w:t>экскурсия</w:t>
            </w:r>
          </w:p>
          <w:p w:rsidR="0097566C" w:rsidRDefault="00DC5CD6">
            <w:pPr>
              <w:pStyle w:val="TableParagraph"/>
              <w:spacing w:before="41" w:line="276" w:lineRule="auto"/>
              <w:ind w:left="4" w:right="641"/>
              <w:rPr>
                <w:sz w:val="24"/>
              </w:rPr>
            </w:pPr>
            <w:r>
              <w:rPr>
                <w:sz w:val="24"/>
              </w:rPr>
              <w:t>«Лаборатории</w:t>
            </w:r>
            <w:r>
              <w:rPr>
                <w:spacing w:val="-15"/>
                <w:sz w:val="24"/>
              </w:rPr>
              <w:t xml:space="preserve"> </w:t>
            </w:r>
            <w:r>
              <w:rPr>
                <w:sz w:val="24"/>
              </w:rPr>
              <w:t xml:space="preserve">нашей </w:t>
            </w:r>
            <w:r>
              <w:rPr>
                <w:spacing w:val="-2"/>
                <w:sz w:val="24"/>
              </w:rPr>
              <w:t>страны»</w:t>
            </w:r>
          </w:p>
          <w:p w:rsidR="0097566C" w:rsidRDefault="0097566C">
            <w:pPr>
              <w:pStyle w:val="TableParagraph"/>
              <w:spacing w:before="41" w:line="240" w:lineRule="auto"/>
              <w:ind w:left="0"/>
              <w:rPr>
                <w:sz w:val="24"/>
              </w:rPr>
            </w:pPr>
          </w:p>
          <w:p w:rsidR="0097566C" w:rsidRDefault="00DC5CD6">
            <w:pPr>
              <w:pStyle w:val="TableParagraph"/>
              <w:spacing w:before="1" w:line="276" w:lineRule="auto"/>
              <w:ind w:left="4" w:right="77"/>
              <w:rPr>
                <w:sz w:val="24"/>
              </w:rPr>
            </w:pPr>
            <w:r>
              <w:rPr>
                <w:sz w:val="24"/>
              </w:rPr>
              <w:t xml:space="preserve">ООД «Юные </w:t>
            </w:r>
            <w:r>
              <w:rPr>
                <w:spacing w:val="-2"/>
                <w:sz w:val="24"/>
              </w:rPr>
              <w:t>изобретатели»</w:t>
            </w:r>
          </w:p>
        </w:tc>
        <w:tc>
          <w:tcPr>
            <w:tcW w:w="1702" w:type="dxa"/>
          </w:tcPr>
          <w:p w:rsidR="0097566C" w:rsidRDefault="00DC5CD6">
            <w:pPr>
              <w:pStyle w:val="TableParagraph"/>
              <w:ind w:left="4"/>
              <w:rPr>
                <w:sz w:val="24"/>
              </w:rPr>
            </w:pPr>
            <w:r>
              <w:rPr>
                <w:sz w:val="24"/>
              </w:rPr>
              <w:t xml:space="preserve">8 </w:t>
            </w:r>
            <w:r>
              <w:rPr>
                <w:spacing w:val="-2"/>
                <w:sz w:val="24"/>
              </w:rPr>
              <w:t>февраля</w:t>
            </w:r>
          </w:p>
        </w:tc>
        <w:tc>
          <w:tcPr>
            <w:tcW w:w="1418" w:type="dxa"/>
          </w:tcPr>
          <w:p w:rsidR="0097566C" w:rsidRDefault="0097566C">
            <w:pPr>
              <w:pStyle w:val="TableParagraph"/>
              <w:spacing w:before="40" w:line="240" w:lineRule="auto"/>
              <w:ind w:left="0"/>
              <w:rPr>
                <w:sz w:val="24"/>
              </w:rPr>
            </w:pPr>
          </w:p>
          <w:p w:rsidR="0097566C" w:rsidRDefault="00DC5CD6">
            <w:pPr>
              <w:pStyle w:val="TableParagraph"/>
              <w:spacing w:line="240" w:lineRule="auto"/>
              <w:ind w:left="4"/>
              <w:rPr>
                <w:sz w:val="24"/>
              </w:rPr>
            </w:pPr>
            <w:r>
              <w:rPr>
                <w:spacing w:val="-5"/>
                <w:sz w:val="24"/>
              </w:rPr>
              <w:t>Все</w:t>
            </w:r>
          </w:p>
          <w:p w:rsidR="0097566C" w:rsidRDefault="00DC5CD6">
            <w:pPr>
              <w:pStyle w:val="TableParagraph"/>
              <w:spacing w:before="11" w:line="318" w:lineRule="exact"/>
              <w:ind w:left="4"/>
              <w:rPr>
                <w:sz w:val="24"/>
              </w:rPr>
            </w:pPr>
            <w:r>
              <w:rPr>
                <w:spacing w:val="-2"/>
                <w:sz w:val="24"/>
              </w:rPr>
              <w:t>возрастные группы</w:t>
            </w:r>
          </w:p>
        </w:tc>
        <w:tc>
          <w:tcPr>
            <w:tcW w:w="2124" w:type="dxa"/>
          </w:tcPr>
          <w:p w:rsidR="0097566C" w:rsidRDefault="00DC5CD6">
            <w:pPr>
              <w:pStyle w:val="TableParagraph"/>
              <w:ind w:left="2"/>
              <w:rPr>
                <w:sz w:val="24"/>
              </w:rPr>
            </w:pPr>
            <w:r>
              <w:rPr>
                <w:spacing w:val="-2"/>
                <w:sz w:val="24"/>
              </w:rPr>
              <w:t>Воспитатели</w:t>
            </w:r>
          </w:p>
        </w:tc>
      </w:tr>
      <w:tr w:rsidR="0097566C">
        <w:trPr>
          <w:trHeight w:val="2219"/>
        </w:trPr>
        <w:tc>
          <w:tcPr>
            <w:tcW w:w="1844" w:type="dxa"/>
          </w:tcPr>
          <w:p w:rsidR="0097566C" w:rsidRDefault="00DC5CD6">
            <w:pPr>
              <w:pStyle w:val="TableParagraph"/>
              <w:spacing w:line="276" w:lineRule="auto"/>
              <w:ind w:left="4" w:right="347"/>
              <w:rPr>
                <w:sz w:val="24"/>
              </w:rPr>
            </w:pPr>
            <w:r>
              <w:rPr>
                <w:sz w:val="24"/>
              </w:rPr>
              <w:t>День</w:t>
            </w:r>
            <w:r>
              <w:rPr>
                <w:spacing w:val="-15"/>
                <w:sz w:val="24"/>
              </w:rPr>
              <w:t xml:space="preserve"> </w:t>
            </w:r>
            <w:r>
              <w:rPr>
                <w:sz w:val="24"/>
              </w:rPr>
              <w:t>памяти</w:t>
            </w:r>
            <w:r>
              <w:rPr>
                <w:spacing w:val="-15"/>
                <w:sz w:val="24"/>
              </w:rPr>
              <w:t xml:space="preserve"> </w:t>
            </w:r>
            <w:r>
              <w:rPr>
                <w:sz w:val="24"/>
              </w:rPr>
              <w:t xml:space="preserve">о </w:t>
            </w:r>
            <w:r>
              <w:rPr>
                <w:spacing w:val="-2"/>
                <w:sz w:val="24"/>
              </w:rPr>
              <w:t>россиянах, исполнявших</w:t>
            </w:r>
          </w:p>
          <w:p w:rsidR="0097566C" w:rsidRDefault="00DC5CD6">
            <w:pPr>
              <w:pStyle w:val="TableParagraph"/>
              <w:spacing w:line="278" w:lineRule="auto"/>
              <w:ind w:left="4" w:right="145"/>
              <w:rPr>
                <w:sz w:val="24"/>
              </w:rPr>
            </w:pPr>
            <w:r>
              <w:rPr>
                <w:sz w:val="24"/>
              </w:rPr>
              <w:t>служебный</w:t>
            </w:r>
            <w:r>
              <w:rPr>
                <w:spacing w:val="-15"/>
                <w:sz w:val="24"/>
              </w:rPr>
              <w:t xml:space="preserve"> </w:t>
            </w:r>
            <w:r>
              <w:rPr>
                <w:sz w:val="24"/>
              </w:rPr>
              <w:t xml:space="preserve">долг </w:t>
            </w:r>
            <w:r>
              <w:rPr>
                <w:spacing w:val="-6"/>
                <w:sz w:val="24"/>
              </w:rPr>
              <w:t>за</w:t>
            </w:r>
          </w:p>
          <w:p w:rsidR="0097566C" w:rsidRDefault="00DC5CD6">
            <w:pPr>
              <w:pStyle w:val="TableParagraph"/>
              <w:spacing w:line="272" w:lineRule="exact"/>
              <w:ind w:left="4"/>
              <w:rPr>
                <w:sz w:val="24"/>
              </w:rPr>
            </w:pPr>
            <w:r>
              <w:rPr>
                <w:spacing w:val="-2"/>
                <w:sz w:val="24"/>
              </w:rPr>
              <w:t>Пределами</w:t>
            </w:r>
          </w:p>
          <w:p w:rsidR="0097566C" w:rsidRDefault="00DC5CD6">
            <w:pPr>
              <w:pStyle w:val="TableParagraph"/>
              <w:spacing w:before="38" w:line="240" w:lineRule="auto"/>
              <w:ind w:left="4"/>
              <w:rPr>
                <w:sz w:val="24"/>
              </w:rPr>
            </w:pPr>
            <w:r>
              <w:rPr>
                <w:spacing w:val="-2"/>
                <w:sz w:val="24"/>
              </w:rPr>
              <w:t>Отечества</w:t>
            </w:r>
          </w:p>
        </w:tc>
        <w:tc>
          <w:tcPr>
            <w:tcW w:w="2835" w:type="dxa"/>
          </w:tcPr>
          <w:p w:rsidR="0097566C" w:rsidRDefault="00DC5CD6">
            <w:pPr>
              <w:pStyle w:val="TableParagraph"/>
              <w:spacing w:line="276" w:lineRule="auto"/>
              <w:ind w:left="4" w:right="736"/>
              <w:rPr>
                <w:sz w:val="24"/>
              </w:rPr>
            </w:pPr>
            <w:r>
              <w:rPr>
                <w:sz w:val="24"/>
              </w:rPr>
              <w:t>Беседа «День памяти</w:t>
            </w:r>
            <w:r>
              <w:rPr>
                <w:spacing w:val="-15"/>
                <w:sz w:val="24"/>
              </w:rPr>
              <w:t xml:space="preserve"> </w:t>
            </w:r>
            <w:r>
              <w:rPr>
                <w:sz w:val="24"/>
              </w:rPr>
              <w:t>о</w:t>
            </w:r>
            <w:r>
              <w:rPr>
                <w:spacing w:val="-15"/>
                <w:sz w:val="24"/>
              </w:rPr>
              <w:t xml:space="preserve"> </w:t>
            </w:r>
            <w:r>
              <w:rPr>
                <w:sz w:val="24"/>
              </w:rPr>
              <w:t>россиянах,</w:t>
            </w:r>
          </w:p>
          <w:p w:rsidR="0097566C" w:rsidRDefault="00DC5CD6">
            <w:pPr>
              <w:pStyle w:val="TableParagraph"/>
              <w:spacing w:line="276" w:lineRule="auto"/>
              <w:ind w:left="4" w:right="208"/>
              <w:rPr>
                <w:sz w:val="24"/>
              </w:rPr>
            </w:pPr>
            <w:r>
              <w:rPr>
                <w:sz w:val="24"/>
              </w:rPr>
              <w:t>исполнявших</w:t>
            </w:r>
            <w:r>
              <w:rPr>
                <w:spacing w:val="-15"/>
                <w:sz w:val="24"/>
              </w:rPr>
              <w:t xml:space="preserve"> </w:t>
            </w:r>
            <w:r>
              <w:rPr>
                <w:sz w:val="24"/>
              </w:rPr>
              <w:t>служебный долг за пределами</w:t>
            </w:r>
          </w:p>
          <w:p w:rsidR="0097566C" w:rsidRDefault="00DC5CD6">
            <w:pPr>
              <w:pStyle w:val="TableParagraph"/>
              <w:spacing w:line="240" w:lineRule="auto"/>
              <w:ind w:left="4"/>
              <w:rPr>
                <w:sz w:val="24"/>
              </w:rPr>
            </w:pPr>
            <w:r>
              <w:rPr>
                <w:spacing w:val="-2"/>
                <w:sz w:val="24"/>
              </w:rPr>
              <w:t>Отечества</w:t>
            </w:r>
          </w:p>
        </w:tc>
        <w:tc>
          <w:tcPr>
            <w:tcW w:w="1702" w:type="dxa"/>
          </w:tcPr>
          <w:p w:rsidR="0097566C" w:rsidRDefault="00DC5CD6">
            <w:pPr>
              <w:pStyle w:val="TableParagraph"/>
              <w:ind w:left="64"/>
              <w:rPr>
                <w:sz w:val="24"/>
              </w:rPr>
            </w:pPr>
            <w:r>
              <w:rPr>
                <w:sz w:val="24"/>
              </w:rPr>
              <w:t xml:space="preserve">15 </w:t>
            </w:r>
            <w:r>
              <w:rPr>
                <w:spacing w:val="-2"/>
                <w:sz w:val="24"/>
              </w:rPr>
              <w:t>февраля</w:t>
            </w:r>
          </w:p>
        </w:tc>
        <w:tc>
          <w:tcPr>
            <w:tcW w:w="1418" w:type="dxa"/>
          </w:tcPr>
          <w:p w:rsidR="003B28E8" w:rsidRDefault="003B28E8" w:rsidP="003B28E8">
            <w:pPr>
              <w:pStyle w:val="TableParagraph"/>
              <w:spacing w:line="260" w:lineRule="exact"/>
              <w:ind w:left="9"/>
              <w:rPr>
                <w:sz w:val="24"/>
              </w:rPr>
            </w:pPr>
            <w:r>
              <w:rPr>
                <w:spacing w:val="-5"/>
                <w:sz w:val="24"/>
              </w:rPr>
              <w:t>Все</w:t>
            </w:r>
          </w:p>
          <w:p w:rsidR="0097566C" w:rsidRDefault="003B28E8" w:rsidP="003B28E8">
            <w:pPr>
              <w:pStyle w:val="TableParagraph"/>
              <w:spacing w:line="276" w:lineRule="auto"/>
              <w:ind w:left="4" w:right="21" w:firstLine="60"/>
              <w:rPr>
                <w:sz w:val="24"/>
              </w:rPr>
            </w:pPr>
            <w:r>
              <w:rPr>
                <w:spacing w:val="-2"/>
                <w:sz w:val="24"/>
              </w:rPr>
              <w:t>возрастные группы</w:t>
            </w:r>
          </w:p>
        </w:tc>
        <w:tc>
          <w:tcPr>
            <w:tcW w:w="2124" w:type="dxa"/>
          </w:tcPr>
          <w:p w:rsidR="0097566C" w:rsidRDefault="00DC5CD6">
            <w:pPr>
              <w:pStyle w:val="TableParagraph"/>
              <w:ind w:left="2"/>
              <w:rPr>
                <w:sz w:val="24"/>
              </w:rPr>
            </w:pPr>
            <w:r>
              <w:rPr>
                <w:spacing w:val="-2"/>
                <w:sz w:val="24"/>
              </w:rPr>
              <w:t>Воспитатели</w:t>
            </w:r>
          </w:p>
        </w:tc>
      </w:tr>
      <w:tr w:rsidR="0097566C">
        <w:trPr>
          <w:trHeight w:val="952"/>
        </w:trPr>
        <w:tc>
          <w:tcPr>
            <w:tcW w:w="1844" w:type="dxa"/>
          </w:tcPr>
          <w:p w:rsidR="0097566C" w:rsidRDefault="00DC5CD6">
            <w:pPr>
              <w:pStyle w:val="TableParagraph"/>
              <w:spacing w:before="1" w:line="276" w:lineRule="auto"/>
              <w:ind w:left="4" w:right="62"/>
              <w:rPr>
                <w:sz w:val="24"/>
              </w:rPr>
            </w:pPr>
            <w:r>
              <w:rPr>
                <w:spacing w:val="-2"/>
                <w:sz w:val="24"/>
              </w:rPr>
              <w:t xml:space="preserve">Международный </w:t>
            </w:r>
            <w:r>
              <w:rPr>
                <w:sz w:val="24"/>
              </w:rPr>
              <w:t>день родного</w:t>
            </w:r>
          </w:p>
          <w:p w:rsidR="0097566C" w:rsidRDefault="00DC5CD6">
            <w:pPr>
              <w:pStyle w:val="TableParagraph"/>
              <w:ind w:left="4"/>
              <w:rPr>
                <w:sz w:val="24"/>
              </w:rPr>
            </w:pPr>
            <w:r>
              <w:rPr>
                <w:spacing w:val="-2"/>
                <w:sz w:val="24"/>
              </w:rPr>
              <w:t>языка</w:t>
            </w:r>
          </w:p>
        </w:tc>
        <w:tc>
          <w:tcPr>
            <w:tcW w:w="2835" w:type="dxa"/>
          </w:tcPr>
          <w:p w:rsidR="0097566C" w:rsidRDefault="00DC5CD6">
            <w:pPr>
              <w:pStyle w:val="TableParagraph"/>
              <w:spacing w:before="1" w:line="240" w:lineRule="auto"/>
              <w:ind w:left="4"/>
              <w:rPr>
                <w:sz w:val="24"/>
              </w:rPr>
            </w:pPr>
            <w:r>
              <w:rPr>
                <w:sz w:val="24"/>
              </w:rPr>
              <w:t>Досуг</w:t>
            </w:r>
            <w:r>
              <w:rPr>
                <w:spacing w:val="-5"/>
                <w:sz w:val="24"/>
              </w:rPr>
              <w:t xml:space="preserve"> </w:t>
            </w:r>
            <w:r>
              <w:rPr>
                <w:sz w:val="24"/>
              </w:rPr>
              <w:t>«Царица</w:t>
            </w:r>
            <w:r>
              <w:rPr>
                <w:spacing w:val="-4"/>
                <w:sz w:val="24"/>
              </w:rPr>
              <w:t xml:space="preserve"> </w:t>
            </w:r>
            <w:r>
              <w:rPr>
                <w:spacing w:val="-2"/>
                <w:sz w:val="24"/>
              </w:rPr>
              <w:t>грамота»</w:t>
            </w:r>
          </w:p>
        </w:tc>
        <w:tc>
          <w:tcPr>
            <w:tcW w:w="1702" w:type="dxa"/>
          </w:tcPr>
          <w:p w:rsidR="0097566C" w:rsidRDefault="00DC5CD6">
            <w:pPr>
              <w:pStyle w:val="TableParagraph"/>
              <w:spacing w:before="1" w:line="240" w:lineRule="auto"/>
              <w:ind w:left="4"/>
              <w:rPr>
                <w:sz w:val="24"/>
              </w:rPr>
            </w:pPr>
            <w:r>
              <w:rPr>
                <w:sz w:val="24"/>
              </w:rPr>
              <w:t xml:space="preserve">21 </w:t>
            </w:r>
            <w:r>
              <w:rPr>
                <w:spacing w:val="-2"/>
                <w:sz w:val="24"/>
              </w:rPr>
              <w:t>февраля</w:t>
            </w:r>
          </w:p>
        </w:tc>
        <w:tc>
          <w:tcPr>
            <w:tcW w:w="1418" w:type="dxa"/>
          </w:tcPr>
          <w:p w:rsidR="0097566C" w:rsidRDefault="00DC5CD6">
            <w:pPr>
              <w:pStyle w:val="TableParagraph"/>
              <w:spacing w:before="1" w:line="240" w:lineRule="auto"/>
              <w:ind w:left="4"/>
              <w:rPr>
                <w:sz w:val="24"/>
              </w:rPr>
            </w:pPr>
            <w:r>
              <w:rPr>
                <w:spacing w:val="-5"/>
                <w:sz w:val="24"/>
              </w:rPr>
              <w:t>Все</w:t>
            </w:r>
          </w:p>
          <w:p w:rsidR="0097566C" w:rsidRDefault="00DC5CD6">
            <w:pPr>
              <w:pStyle w:val="TableParagraph"/>
              <w:spacing w:before="11" w:line="318" w:lineRule="exact"/>
              <w:ind w:left="4"/>
              <w:rPr>
                <w:sz w:val="24"/>
              </w:rPr>
            </w:pPr>
            <w:r>
              <w:rPr>
                <w:spacing w:val="-2"/>
                <w:sz w:val="24"/>
              </w:rPr>
              <w:t>возрастные группы</w:t>
            </w:r>
          </w:p>
        </w:tc>
        <w:tc>
          <w:tcPr>
            <w:tcW w:w="2124" w:type="dxa"/>
          </w:tcPr>
          <w:p w:rsidR="0097566C" w:rsidRDefault="00DC5CD6">
            <w:pPr>
              <w:pStyle w:val="TableParagraph"/>
              <w:ind w:left="2"/>
              <w:rPr>
                <w:sz w:val="24"/>
              </w:rPr>
            </w:pPr>
            <w:r>
              <w:rPr>
                <w:spacing w:val="-2"/>
                <w:sz w:val="24"/>
              </w:rPr>
              <w:t>Воспитатели</w:t>
            </w:r>
          </w:p>
        </w:tc>
      </w:tr>
      <w:tr w:rsidR="0097566C">
        <w:trPr>
          <w:trHeight w:val="952"/>
        </w:trPr>
        <w:tc>
          <w:tcPr>
            <w:tcW w:w="1844" w:type="dxa"/>
          </w:tcPr>
          <w:p w:rsidR="0097566C" w:rsidRDefault="00DC5CD6">
            <w:pPr>
              <w:pStyle w:val="TableParagraph"/>
              <w:spacing w:line="278" w:lineRule="auto"/>
              <w:ind w:left="4" w:right="157"/>
              <w:rPr>
                <w:sz w:val="24"/>
              </w:rPr>
            </w:pPr>
            <w:r>
              <w:rPr>
                <w:sz w:val="24"/>
              </w:rPr>
              <w:t>День</w:t>
            </w:r>
            <w:r>
              <w:rPr>
                <w:spacing w:val="-15"/>
                <w:sz w:val="24"/>
              </w:rPr>
              <w:t xml:space="preserve"> </w:t>
            </w:r>
            <w:r>
              <w:rPr>
                <w:sz w:val="24"/>
              </w:rPr>
              <w:t xml:space="preserve">защитника </w:t>
            </w:r>
            <w:r>
              <w:rPr>
                <w:spacing w:val="-2"/>
                <w:sz w:val="24"/>
              </w:rPr>
              <w:t>Отечества</w:t>
            </w:r>
          </w:p>
        </w:tc>
        <w:tc>
          <w:tcPr>
            <w:tcW w:w="2835" w:type="dxa"/>
          </w:tcPr>
          <w:p w:rsidR="0097566C" w:rsidRDefault="00DC5CD6">
            <w:pPr>
              <w:pStyle w:val="TableParagraph"/>
              <w:spacing w:line="278" w:lineRule="auto"/>
              <w:ind w:left="4"/>
              <w:rPr>
                <w:sz w:val="24"/>
              </w:rPr>
            </w:pPr>
            <w:r>
              <w:rPr>
                <w:sz w:val="24"/>
              </w:rPr>
              <w:t>Утренники</w:t>
            </w:r>
            <w:r>
              <w:rPr>
                <w:spacing w:val="-13"/>
                <w:sz w:val="24"/>
              </w:rPr>
              <w:t xml:space="preserve"> </w:t>
            </w:r>
            <w:r>
              <w:rPr>
                <w:sz w:val="24"/>
              </w:rPr>
              <w:t>«Будем</w:t>
            </w:r>
            <w:r>
              <w:rPr>
                <w:spacing w:val="-14"/>
                <w:sz w:val="24"/>
              </w:rPr>
              <w:t xml:space="preserve"> </w:t>
            </w:r>
            <w:r>
              <w:rPr>
                <w:sz w:val="24"/>
              </w:rPr>
              <w:t>в</w:t>
            </w:r>
            <w:r>
              <w:rPr>
                <w:spacing w:val="-14"/>
                <w:sz w:val="24"/>
              </w:rPr>
              <w:t xml:space="preserve"> </w:t>
            </w:r>
            <w:r>
              <w:rPr>
                <w:sz w:val="24"/>
              </w:rPr>
              <w:t xml:space="preserve">армии </w:t>
            </w:r>
            <w:r>
              <w:rPr>
                <w:spacing w:val="-2"/>
                <w:sz w:val="24"/>
              </w:rPr>
              <w:t>служить»</w:t>
            </w:r>
          </w:p>
        </w:tc>
        <w:tc>
          <w:tcPr>
            <w:tcW w:w="1702" w:type="dxa"/>
          </w:tcPr>
          <w:p w:rsidR="0097566C" w:rsidRDefault="00DC5CD6">
            <w:pPr>
              <w:pStyle w:val="TableParagraph"/>
              <w:ind w:left="4"/>
              <w:rPr>
                <w:sz w:val="24"/>
              </w:rPr>
            </w:pPr>
            <w:r>
              <w:rPr>
                <w:sz w:val="24"/>
              </w:rPr>
              <w:t xml:space="preserve">23 </w:t>
            </w:r>
            <w:r>
              <w:rPr>
                <w:spacing w:val="-2"/>
                <w:sz w:val="24"/>
              </w:rPr>
              <w:t>февраля</w:t>
            </w:r>
          </w:p>
        </w:tc>
        <w:tc>
          <w:tcPr>
            <w:tcW w:w="1418" w:type="dxa"/>
          </w:tcPr>
          <w:p w:rsidR="0097566C" w:rsidRDefault="00DC5CD6">
            <w:pPr>
              <w:pStyle w:val="TableParagraph"/>
              <w:ind w:left="4"/>
              <w:rPr>
                <w:sz w:val="24"/>
              </w:rPr>
            </w:pPr>
            <w:r>
              <w:rPr>
                <w:spacing w:val="-5"/>
                <w:sz w:val="24"/>
              </w:rPr>
              <w:t>Все</w:t>
            </w:r>
          </w:p>
          <w:p w:rsidR="0097566C" w:rsidRDefault="00DC5CD6">
            <w:pPr>
              <w:pStyle w:val="TableParagraph"/>
              <w:spacing w:before="9" w:line="310" w:lineRule="atLeast"/>
              <w:ind w:left="4"/>
              <w:rPr>
                <w:sz w:val="24"/>
              </w:rPr>
            </w:pPr>
            <w:r>
              <w:rPr>
                <w:spacing w:val="-2"/>
                <w:sz w:val="24"/>
              </w:rPr>
              <w:t>возрастные группы</w:t>
            </w:r>
          </w:p>
        </w:tc>
        <w:tc>
          <w:tcPr>
            <w:tcW w:w="2124" w:type="dxa"/>
          </w:tcPr>
          <w:p w:rsidR="0097566C" w:rsidRDefault="00DC5CD6">
            <w:pPr>
              <w:pStyle w:val="TableParagraph"/>
              <w:spacing w:before="9" w:line="310" w:lineRule="atLeast"/>
              <w:ind w:left="2"/>
              <w:rPr>
                <w:sz w:val="24"/>
              </w:rPr>
            </w:pPr>
            <w:r>
              <w:rPr>
                <w:spacing w:val="-2"/>
                <w:sz w:val="24"/>
              </w:rPr>
              <w:t>Воспитатели</w:t>
            </w:r>
          </w:p>
        </w:tc>
      </w:tr>
    </w:tbl>
    <w:p w:rsidR="0097566C" w:rsidRDefault="0097566C">
      <w:pPr>
        <w:pStyle w:val="TableParagraph"/>
        <w:spacing w:line="310" w:lineRule="atLeast"/>
        <w:rPr>
          <w:sz w:val="24"/>
        </w:rPr>
        <w:sectPr w:rsidR="0097566C">
          <w:type w:val="continuous"/>
          <w:pgSz w:w="11920" w:h="16850"/>
          <w:pgMar w:top="1120" w:right="0" w:bottom="780" w:left="1133" w:header="0" w:footer="580" w:gutter="0"/>
          <w:cols w:space="720"/>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2835"/>
        <w:gridCol w:w="1702"/>
        <w:gridCol w:w="1418"/>
        <w:gridCol w:w="2124"/>
      </w:tblGrid>
      <w:tr w:rsidR="0097566C">
        <w:trPr>
          <w:trHeight w:val="1072"/>
        </w:trPr>
        <w:tc>
          <w:tcPr>
            <w:tcW w:w="1844" w:type="dxa"/>
          </w:tcPr>
          <w:p w:rsidR="0097566C" w:rsidRDefault="00DC5CD6">
            <w:pPr>
              <w:pStyle w:val="TableParagraph"/>
              <w:spacing w:before="1" w:line="276" w:lineRule="auto"/>
              <w:ind w:left="4" w:right="62"/>
              <w:rPr>
                <w:sz w:val="24"/>
              </w:rPr>
            </w:pPr>
            <w:r>
              <w:rPr>
                <w:spacing w:val="-2"/>
                <w:sz w:val="24"/>
              </w:rPr>
              <w:lastRenderedPageBreak/>
              <w:t xml:space="preserve">Международный </w:t>
            </w:r>
            <w:r>
              <w:rPr>
                <w:sz w:val="24"/>
              </w:rPr>
              <w:t>женский день</w:t>
            </w:r>
          </w:p>
        </w:tc>
        <w:tc>
          <w:tcPr>
            <w:tcW w:w="2835" w:type="dxa"/>
          </w:tcPr>
          <w:p w:rsidR="0097566C" w:rsidRDefault="00DC5CD6">
            <w:pPr>
              <w:pStyle w:val="TableParagraph"/>
              <w:spacing w:before="1" w:line="240" w:lineRule="auto"/>
              <w:ind w:left="4"/>
              <w:rPr>
                <w:sz w:val="24"/>
              </w:rPr>
            </w:pPr>
            <w:r>
              <w:rPr>
                <w:sz w:val="24"/>
              </w:rPr>
              <w:t>Утренники</w:t>
            </w:r>
            <w:r>
              <w:rPr>
                <w:spacing w:val="-3"/>
                <w:sz w:val="24"/>
              </w:rPr>
              <w:t xml:space="preserve"> </w:t>
            </w:r>
            <w:r>
              <w:rPr>
                <w:spacing w:val="-5"/>
                <w:sz w:val="24"/>
              </w:rPr>
              <w:t>«К</w:t>
            </w:r>
          </w:p>
          <w:p w:rsidR="0097566C" w:rsidRDefault="00DC5CD6">
            <w:pPr>
              <w:pStyle w:val="TableParagraph"/>
              <w:spacing w:before="41" w:line="276" w:lineRule="auto"/>
              <w:ind w:left="4"/>
              <w:rPr>
                <w:sz w:val="24"/>
              </w:rPr>
            </w:pPr>
            <w:r>
              <w:rPr>
                <w:sz w:val="24"/>
              </w:rPr>
              <w:t>единственной</w:t>
            </w:r>
            <w:r>
              <w:rPr>
                <w:spacing w:val="-15"/>
                <w:sz w:val="24"/>
              </w:rPr>
              <w:t xml:space="preserve"> </w:t>
            </w:r>
            <w:r>
              <w:rPr>
                <w:sz w:val="24"/>
              </w:rPr>
              <w:t>маме</w:t>
            </w:r>
            <w:r>
              <w:rPr>
                <w:spacing w:val="-15"/>
                <w:sz w:val="24"/>
              </w:rPr>
              <w:t xml:space="preserve"> </w:t>
            </w:r>
            <w:r>
              <w:rPr>
                <w:sz w:val="24"/>
              </w:rPr>
              <w:t xml:space="preserve">на </w:t>
            </w:r>
            <w:r>
              <w:rPr>
                <w:spacing w:val="-2"/>
                <w:sz w:val="24"/>
              </w:rPr>
              <w:t>свете»</w:t>
            </w:r>
          </w:p>
        </w:tc>
        <w:tc>
          <w:tcPr>
            <w:tcW w:w="1702" w:type="dxa"/>
          </w:tcPr>
          <w:p w:rsidR="0097566C" w:rsidRDefault="00DC5CD6">
            <w:pPr>
              <w:pStyle w:val="TableParagraph"/>
              <w:spacing w:before="1" w:line="240" w:lineRule="auto"/>
              <w:ind w:left="4"/>
              <w:rPr>
                <w:sz w:val="24"/>
              </w:rPr>
            </w:pPr>
            <w:r>
              <w:rPr>
                <w:sz w:val="24"/>
              </w:rPr>
              <w:t xml:space="preserve">8 </w:t>
            </w:r>
            <w:r>
              <w:rPr>
                <w:spacing w:val="-2"/>
                <w:sz w:val="24"/>
              </w:rPr>
              <w:t>марта</w:t>
            </w:r>
          </w:p>
        </w:tc>
        <w:tc>
          <w:tcPr>
            <w:tcW w:w="1418" w:type="dxa"/>
          </w:tcPr>
          <w:p w:rsidR="0097566C" w:rsidRDefault="00DC5CD6">
            <w:pPr>
              <w:pStyle w:val="TableParagraph"/>
              <w:spacing w:before="1" w:line="240" w:lineRule="auto"/>
              <w:ind w:left="4"/>
              <w:rPr>
                <w:sz w:val="24"/>
              </w:rPr>
            </w:pPr>
            <w:r>
              <w:rPr>
                <w:spacing w:val="-5"/>
                <w:sz w:val="24"/>
              </w:rPr>
              <w:t>Все</w:t>
            </w:r>
          </w:p>
          <w:p w:rsidR="0097566C" w:rsidRDefault="00DC5CD6">
            <w:pPr>
              <w:pStyle w:val="TableParagraph"/>
              <w:spacing w:before="41" w:line="276" w:lineRule="auto"/>
              <w:ind w:left="4"/>
              <w:rPr>
                <w:sz w:val="24"/>
              </w:rPr>
            </w:pPr>
            <w:r>
              <w:rPr>
                <w:spacing w:val="-2"/>
                <w:sz w:val="24"/>
              </w:rPr>
              <w:t>возрастные группы</w:t>
            </w:r>
          </w:p>
        </w:tc>
        <w:tc>
          <w:tcPr>
            <w:tcW w:w="2124" w:type="dxa"/>
          </w:tcPr>
          <w:p w:rsidR="0097566C" w:rsidRDefault="00DC5CD6">
            <w:pPr>
              <w:pStyle w:val="TableParagraph"/>
              <w:spacing w:before="1" w:line="276" w:lineRule="auto"/>
              <w:ind w:left="2" w:right="649"/>
              <w:jc w:val="both"/>
              <w:rPr>
                <w:sz w:val="24"/>
              </w:rPr>
            </w:pPr>
            <w:r>
              <w:rPr>
                <w:spacing w:val="-2"/>
                <w:sz w:val="24"/>
              </w:rPr>
              <w:t>Воспитатели</w:t>
            </w:r>
          </w:p>
        </w:tc>
      </w:tr>
      <w:tr w:rsidR="0097566C">
        <w:trPr>
          <w:trHeight w:val="952"/>
        </w:trPr>
        <w:tc>
          <w:tcPr>
            <w:tcW w:w="1844" w:type="dxa"/>
          </w:tcPr>
          <w:p w:rsidR="0097566C" w:rsidRDefault="00DC5CD6">
            <w:pPr>
              <w:pStyle w:val="TableParagraph"/>
              <w:spacing w:before="1" w:line="240" w:lineRule="auto"/>
              <w:ind w:left="2"/>
              <w:rPr>
                <w:sz w:val="24"/>
              </w:rPr>
            </w:pPr>
            <w:r>
              <w:rPr>
                <w:spacing w:val="-2"/>
                <w:sz w:val="24"/>
              </w:rPr>
              <w:t>Масленица</w:t>
            </w:r>
          </w:p>
        </w:tc>
        <w:tc>
          <w:tcPr>
            <w:tcW w:w="2835" w:type="dxa"/>
          </w:tcPr>
          <w:p w:rsidR="0097566C" w:rsidRDefault="00DC5CD6">
            <w:pPr>
              <w:pStyle w:val="TableParagraph"/>
              <w:spacing w:before="1" w:line="276" w:lineRule="auto"/>
              <w:ind w:left="4" w:right="77"/>
              <w:rPr>
                <w:sz w:val="24"/>
              </w:rPr>
            </w:pPr>
            <w:r>
              <w:rPr>
                <w:sz w:val="24"/>
              </w:rPr>
              <w:t>Досуг</w:t>
            </w:r>
            <w:r>
              <w:rPr>
                <w:spacing w:val="-13"/>
                <w:sz w:val="24"/>
              </w:rPr>
              <w:t xml:space="preserve"> </w:t>
            </w:r>
            <w:r>
              <w:rPr>
                <w:sz w:val="24"/>
              </w:rPr>
              <w:t>«К</w:t>
            </w:r>
            <w:r>
              <w:rPr>
                <w:spacing w:val="-13"/>
                <w:sz w:val="24"/>
              </w:rPr>
              <w:t xml:space="preserve"> </w:t>
            </w:r>
            <w:r>
              <w:rPr>
                <w:sz w:val="24"/>
              </w:rPr>
              <w:t>нам</w:t>
            </w:r>
            <w:r>
              <w:rPr>
                <w:spacing w:val="-13"/>
                <w:sz w:val="24"/>
              </w:rPr>
              <w:t xml:space="preserve"> </w:t>
            </w:r>
            <w:r>
              <w:rPr>
                <w:sz w:val="24"/>
              </w:rPr>
              <w:t xml:space="preserve">весна </w:t>
            </w:r>
            <w:r>
              <w:rPr>
                <w:spacing w:val="-2"/>
                <w:sz w:val="24"/>
              </w:rPr>
              <w:t>шагает»</w:t>
            </w:r>
          </w:p>
        </w:tc>
        <w:tc>
          <w:tcPr>
            <w:tcW w:w="1702" w:type="dxa"/>
          </w:tcPr>
          <w:p w:rsidR="0097566C" w:rsidRDefault="00DC5CD6">
            <w:pPr>
              <w:pStyle w:val="TableParagraph"/>
              <w:spacing w:before="1" w:line="240" w:lineRule="auto"/>
              <w:ind w:left="4"/>
              <w:rPr>
                <w:sz w:val="24"/>
              </w:rPr>
            </w:pPr>
            <w:r>
              <w:rPr>
                <w:sz w:val="24"/>
              </w:rPr>
              <w:t xml:space="preserve">25 </w:t>
            </w:r>
            <w:r>
              <w:rPr>
                <w:spacing w:val="-2"/>
                <w:sz w:val="24"/>
              </w:rPr>
              <w:t>февраля</w:t>
            </w:r>
          </w:p>
        </w:tc>
        <w:tc>
          <w:tcPr>
            <w:tcW w:w="1418" w:type="dxa"/>
          </w:tcPr>
          <w:p w:rsidR="0097566C" w:rsidRDefault="00DC5CD6">
            <w:pPr>
              <w:pStyle w:val="TableParagraph"/>
              <w:spacing w:before="1" w:line="240" w:lineRule="auto"/>
              <w:ind w:left="4"/>
              <w:rPr>
                <w:sz w:val="24"/>
              </w:rPr>
            </w:pPr>
            <w:r>
              <w:rPr>
                <w:spacing w:val="-5"/>
                <w:sz w:val="24"/>
              </w:rPr>
              <w:t>Все</w:t>
            </w:r>
          </w:p>
          <w:p w:rsidR="0097566C" w:rsidRDefault="00DC5CD6">
            <w:pPr>
              <w:pStyle w:val="TableParagraph"/>
              <w:spacing w:before="7" w:line="310" w:lineRule="atLeast"/>
              <w:ind w:left="4"/>
              <w:rPr>
                <w:sz w:val="24"/>
              </w:rPr>
            </w:pPr>
            <w:r>
              <w:rPr>
                <w:spacing w:val="-2"/>
                <w:sz w:val="24"/>
              </w:rPr>
              <w:t>возрастные группы</w:t>
            </w:r>
          </w:p>
        </w:tc>
        <w:tc>
          <w:tcPr>
            <w:tcW w:w="2124" w:type="dxa"/>
          </w:tcPr>
          <w:p w:rsidR="0097566C" w:rsidRDefault="0097566C">
            <w:pPr>
              <w:pStyle w:val="TableParagraph"/>
              <w:spacing w:before="1" w:line="240" w:lineRule="auto"/>
              <w:ind w:left="2"/>
              <w:rPr>
                <w:sz w:val="24"/>
              </w:rPr>
            </w:pPr>
          </w:p>
          <w:p w:rsidR="0097566C" w:rsidRDefault="00DC5CD6">
            <w:pPr>
              <w:pStyle w:val="TableParagraph"/>
              <w:spacing w:before="7" w:line="310" w:lineRule="atLeast"/>
              <w:ind w:left="2"/>
              <w:rPr>
                <w:sz w:val="24"/>
              </w:rPr>
            </w:pPr>
            <w:r>
              <w:rPr>
                <w:spacing w:val="-2"/>
                <w:sz w:val="24"/>
              </w:rPr>
              <w:t>, воспитатели</w:t>
            </w:r>
          </w:p>
        </w:tc>
      </w:tr>
      <w:tr w:rsidR="0097566C">
        <w:trPr>
          <w:trHeight w:val="952"/>
        </w:trPr>
        <w:tc>
          <w:tcPr>
            <w:tcW w:w="1844" w:type="dxa"/>
          </w:tcPr>
          <w:p w:rsidR="0097566C" w:rsidRDefault="00DC5CD6">
            <w:pPr>
              <w:pStyle w:val="TableParagraph"/>
              <w:ind w:left="4"/>
              <w:rPr>
                <w:sz w:val="24"/>
              </w:rPr>
            </w:pPr>
            <w:r>
              <w:rPr>
                <w:spacing w:val="-4"/>
                <w:sz w:val="24"/>
              </w:rPr>
              <w:t>День</w:t>
            </w:r>
          </w:p>
          <w:p w:rsidR="0097566C" w:rsidRDefault="00DC5CD6">
            <w:pPr>
              <w:pStyle w:val="TableParagraph"/>
              <w:spacing w:before="9" w:line="310" w:lineRule="atLeast"/>
              <w:ind w:left="4" w:right="62"/>
              <w:rPr>
                <w:sz w:val="24"/>
              </w:rPr>
            </w:pPr>
            <w:r>
              <w:rPr>
                <w:spacing w:val="-2"/>
                <w:sz w:val="24"/>
              </w:rPr>
              <w:t xml:space="preserve">воссоединения </w:t>
            </w:r>
            <w:r>
              <w:rPr>
                <w:sz w:val="24"/>
              </w:rPr>
              <w:t>Крыма</w:t>
            </w:r>
            <w:r>
              <w:rPr>
                <w:spacing w:val="-15"/>
                <w:sz w:val="24"/>
              </w:rPr>
              <w:t xml:space="preserve"> </w:t>
            </w:r>
            <w:r>
              <w:rPr>
                <w:sz w:val="24"/>
              </w:rPr>
              <w:t>с</w:t>
            </w:r>
            <w:r>
              <w:rPr>
                <w:spacing w:val="-15"/>
                <w:sz w:val="24"/>
              </w:rPr>
              <w:t xml:space="preserve"> </w:t>
            </w:r>
            <w:r>
              <w:rPr>
                <w:sz w:val="24"/>
              </w:rPr>
              <w:t>Россией</w:t>
            </w:r>
          </w:p>
        </w:tc>
        <w:tc>
          <w:tcPr>
            <w:tcW w:w="2835" w:type="dxa"/>
          </w:tcPr>
          <w:p w:rsidR="0097566C" w:rsidRDefault="00DC5CD6">
            <w:pPr>
              <w:pStyle w:val="TableParagraph"/>
              <w:ind w:left="4"/>
              <w:rPr>
                <w:sz w:val="24"/>
              </w:rPr>
            </w:pPr>
            <w:r>
              <w:rPr>
                <w:sz w:val="24"/>
              </w:rPr>
              <w:t>Тематическая</w:t>
            </w:r>
            <w:r>
              <w:rPr>
                <w:spacing w:val="-8"/>
                <w:sz w:val="24"/>
              </w:rPr>
              <w:t xml:space="preserve"> </w:t>
            </w:r>
            <w:r>
              <w:rPr>
                <w:spacing w:val="-2"/>
                <w:sz w:val="24"/>
              </w:rPr>
              <w:t>беседа</w:t>
            </w:r>
          </w:p>
          <w:p w:rsidR="0097566C" w:rsidRDefault="00DC5CD6">
            <w:pPr>
              <w:pStyle w:val="TableParagraph"/>
              <w:spacing w:before="9" w:line="310" w:lineRule="atLeast"/>
              <w:ind w:left="4"/>
              <w:rPr>
                <w:sz w:val="24"/>
              </w:rPr>
            </w:pPr>
            <w:r>
              <w:rPr>
                <w:sz w:val="24"/>
              </w:rPr>
              <w:t>«Воссоединение</w:t>
            </w:r>
            <w:r>
              <w:rPr>
                <w:spacing w:val="-15"/>
                <w:sz w:val="24"/>
              </w:rPr>
              <w:t xml:space="preserve"> </w:t>
            </w:r>
            <w:r>
              <w:rPr>
                <w:sz w:val="24"/>
              </w:rPr>
              <w:t>Крыма</w:t>
            </w:r>
            <w:r>
              <w:rPr>
                <w:spacing w:val="-15"/>
                <w:sz w:val="24"/>
              </w:rPr>
              <w:t xml:space="preserve"> </w:t>
            </w:r>
            <w:r>
              <w:rPr>
                <w:sz w:val="24"/>
              </w:rPr>
              <w:t xml:space="preserve">и </w:t>
            </w:r>
            <w:r>
              <w:rPr>
                <w:spacing w:val="-2"/>
                <w:sz w:val="24"/>
              </w:rPr>
              <w:t>России»</w:t>
            </w:r>
          </w:p>
        </w:tc>
        <w:tc>
          <w:tcPr>
            <w:tcW w:w="1702" w:type="dxa"/>
          </w:tcPr>
          <w:p w:rsidR="0097566C" w:rsidRDefault="00DC5CD6">
            <w:pPr>
              <w:pStyle w:val="TableParagraph"/>
              <w:ind w:left="4"/>
              <w:rPr>
                <w:sz w:val="24"/>
              </w:rPr>
            </w:pPr>
            <w:r>
              <w:rPr>
                <w:sz w:val="24"/>
              </w:rPr>
              <w:t xml:space="preserve">18 </w:t>
            </w:r>
            <w:r>
              <w:rPr>
                <w:spacing w:val="-2"/>
                <w:sz w:val="24"/>
              </w:rPr>
              <w:t>марта</w:t>
            </w:r>
          </w:p>
        </w:tc>
        <w:tc>
          <w:tcPr>
            <w:tcW w:w="1418" w:type="dxa"/>
          </w:tcPr>
          <w:p w:rsidR="0097566C" w:rsidRDefault="00DC5CD6">
            <w:pPr>
              <w:pStyle w:val="TableParagraph"/>
              <w:spacing w:line="278" w:lineRule="auto"/>
              <w:ind w:left="4"/>
              <w:rPr>
                <w:sz w:val="24"/>
              </w:rPr>
            </w:pPr>
            <w:r>
              <w:rPr>
                <w:spacing w:val="-2"/>
                <w:sz w:val="24"/>
              </w:rPr>
              <w:t>Дошкольные группы</w:t>
            </w:r>
          </w:p>
        </w:tc>
        <w:tc>
          <w:tcPr>
            <w:tcW w:w="2124" w:type="dxa"/>
          </w:tcPr>
          <w:p w:rsidR="0097566C" w:rsidRDefault="00DC5CD6">
            <w:pPr>
              <w:pStyle w:val="TableParagraph"/>
              <w:ind w:left="2"/>
              <w:rPr>
                <w:sz w:val="24"/>
              </w:rPr>
            </w:pPr>
            <w:r>
              <w:rPr>
                <w:spacing w:val="-2"/>
                <w:sz w:val="24"/>
              </w:rPr>
              <w:t>Воспитатели</w:t>
            </w:r>
          </w:p>
        </w:tc>
      </w:tr>
      <w:tr w:rsidR="0097566C">
        <w:trPr>
          <w:trHeight w:val="952"/>
        </w:trPr>
        <w:tc>
          <w:tcPr>
            <w:tcW w:w="1844" w:type="dxa"/>
          </w:tcPr>
          <w:p w:rsidR="0097566C" w:rsidRDefault="00DC5CD6">
            <w:pPr>
              <w:pStyle w:val="TableParagraph"/>
              <w:spacing w:line="278" w:lineRule="auto"/>
              <w:ind w:left="4" w:right="62"/>
              <w:rPr>
                <w:sz w:val="24"/>
              </w:rPr>
            </w:pPr>
            <w:r>
              <w:rPr>
                <w:spacing w:val="-2"/>
                <w:sz w:val="24"/>
              </w:rPr>
              <w:t>Всемирный</w:t>
            </w:r>
            <w:r>
              <w:rPr>
                <w:spacing w:val="-13"/>
                <w:sz w:val="24"/>
              </w:rPr>
              <w:t xml:space="preserve"> </w:t>
            </w:r>
            <w:r>
              <w:rPr>
                <w:spacing w:val="-2"/>
                <w:sz w:val="24"/>
              </w:rPr>
              <w:t>день театра</w:t>
            </w:r>
          </w:p>
        </w:tc>
        <w:tc>
          <w:tcPr>
            <w:tcW w:w="2835" w:type="dxa"/>
          </w:tcPr>
          <w:p w:rsidR="0097566C" w:rsidRDefault="00DC5CD6">
            <w:pPr>
              <w:pStyle w:val="TableParagraph"/>
              <w:ind w:left="4"/>
              <w:rPr>
                <w:sz w:val="24"/>
              </w:rPr>
            </w:pPr>
            <w:r>
              <w:rPr>
                <w:sz w:val="24"/>
              </w:rPr>
              <w:t>Театрализация</w:t>
            </w:r>
            <w:r>
              <w:rPr>
                <w:spacing w:val="-8"/>
                <w:sz w:val="24"/>
              </w:rPr>
              <w:t xml:space="preserve"> </w:t>
            </w:r>
            <w:r>
              <w:rPr>
                <w:spacing w:val="-2"/>
                <w:sz w:val="24"/>
              </w:rPr>
              <w:t>сказок</w:t>
            </w:r>
          </w:p>
        </w:tc>
        <w:tc>
          <w:tcPr>
            <w:tcW w:w="1702" w:type="dxa"/>
          </w:tcPr>
          <w:p w:rsidR="0097566C" w:rsidRDefault="00DC5CD6">
            <w:pPr>
              <w:pStyle w:val="TableParagraph"/>
              <w:ind w:left="4"/>
              <w:rPr>
                <w:sz w:val="24"/>
              </w:rPr>
            </w:pPr>
            <w:r>
              <w:rPr>
                <w:sz w:val="24"/>
              </w:rPr>
              <w:t xml:space="preserve">27 </w:t>
            </w:r>
            <w:r>
              <w:rPr>
                <w:spacing w:val="-2"/>
                <w:sz w:val="24"/>
              </w:rPr>
              <w:t>марта</w:t>
            </w:r>
          </w:p>
        </w:tc>
        <w:tc>
          <w:tcPr>
            <w:tcW w:w="1418" w:type="dxa"/>
          </w:tcPr>
          <w:p w:rsidR="0097566C" w:rsidRDefault="00DC5CD6">
            <w:pPr>
              <w:pStyle w:val="TableParagraph"/>
              <w:ind w:left="4"/>
              <w:rPr>
                <w:sz w:val="24"/>
              </w:rPr>
            </w:pPr>
            <w:r>
              <w:rPr>
                <w:spacing w:val="-5"/>
                <w:sz w:val="24"/>
              </w:rPr>
              <w:t>Все</w:t>
            </w:r>
          </w:p>
          <w:p w:rsidR="0097566C" w:rsidRDefault="00DC5CD6">
            <w:pPr>
              <w:pStyle w:val="TableParagraph"/>
              <w:spacing w:before="9" w:line="310" w:lineRule="atLeast"/>
              <w:ind w:left="4"/>
              <w:rPr>
                <w:sz w:val="24"/>
              </w:rPr>
            </w:pPr>
            <w:r>
              <w:rPr>
                <w:spacing w:val="-2"/>
                <w:sz w:val="24"/>
              </w:rPr>
              <w:t>возрастные группы</w:t>
            </w:r>
          </w:p>
        </w:tc>
        <w:tc>
          <w:tcPr>
            <w:tcW w:w="2124" w:type="dxa"/>
          </w:tcPr>
          <w:p w:rsidR="0097566C" w:rsidRDefault="00DC5CD6">
            <w:pPr>
              <w:pStyle w:val="TableParagraph"/>
              <w:ind w:left="2"/>
              <w:rPr>
                <w:sz w:val="24"/>
              </w:rPr>
            </w:pPr>
            <w:r>
              <w:rPr>
                <w:spacing w:val="-2"/>
                <w:sz w:val="24"/>
              </w:rPr>
              <w:t>Воспитатели</w:t>
            </w:r>
          </w:p>
        </w:tc>
      </w:tr>
      <w:tr w:rsidR="0097566C">
        <w:trPr>
          <w:trHeight w:val="1905"/>
        </w:trPr>
        <w:tc>
          <w:tcPr>
            <w:tcW w:w="1844" w:type="dxa"/>
          </w:tcPr>
          <w:p w:rsidR="0097566C" w:rsidRDefault="00DC5CD6">
            <w:pPr>
              <w:pStyle w:val="TableParagraph"/>
              <w:spacing w:line="276" w:lineRule="auto"/>
              <w:ind w:left="4" w:right="62"/>
              <w:rPr>
                <w:sz w:val="24"/>
              </w:rPr>
            </w:pPr>
            <w:r>
              <w:rPr>
                <w:spacing w:val="-2"/>
                <w:sz w:val="24"/>
              </w:rPr>
              <w:t xml:space="preserve">Международный </w:t>
            </w:r>
            <w:r>
              <w:rPr>
                <w:sz w:val="24"/>
              </w:rPr>
              <w:t xml:space="preserve">день детской </w:t>
            </w:r>
            <w:r>
              <w:rPr>
                <w:spacing w:val="-2"/>
                <w:sz w:val="24"/>
              </w:rPr>
              <w:t>книги</w:t>
            </w:r>
          </w:p>
        </w:tc>
        <w:tc>
          <w:tcPr>
            <w:tcW w:w="2835" w:type="dxa"/>
          </w:tcPr>
          <w:p w:rsidR="0097566C" w:rsidRDefault="00DC5CD6">
            <w:pPr>
              <w:pStyle w:val="TableParagraph"/>
              <w:spacing w:line="276" w:lineRule="auto"/>
              <w:ind w:left="4"/>
              <w:rPr>
                <w:sz w:val="24"/>
              </w:rPr>
            </w:pPr>
            <w:r>
              <w:rPr>
                <w:sz w:val="24"/>
              </w:rPr>
              <w:t>Изготовление</w:t>
            </w:r>
            <w:r>
              <w:rPr>
                <w:spacing w:val="-15"/>
                <w:sz w:val="24"/>
              </w:rPr>
              <w:t xml:space="preserve"> </w:t>
            </w:r>
            <w:r>
              <w:rPr>
                <w:sz w:val="24"/>
              </w:rPr>
              <w:t xml:space="preserve">книжек- </w:t>
            </w:r>
            <w:r>
              <w:rPr>
                <w:spacing w:val="-2"/>
                <w:sz w:val="24"/>
              </w:rPr>
              <w:t>малышек</w:t>
            </w:r>
          </w:p>
          <w:p w:rsidR="0097566C" w:rsidRDefault="0097566C">
            <w:pPr>
              <w:pStyle w:val="TableParagraph"/>
              <w:spacing w:line="240" w:lineRule="auto"/>
              <w:ind w:left="0"/>
              <w:rPr>
                <w:sz w:val="24"/>
              </w:rPr>
            </w:pPr>
          </w:p>
          <w:p w:rsidR="0097566C" w:rsidRDefault="0097566C">
            <w:pPr>
              <w:pStyle w:val="TableParagraph"/>
              <w:spacing w:before="47" w:line="240" w:lineRule="auto"/>
              <w:ind w:left="0"/>
              <w:rPr>
                <w:sz w:val="24"/>
              </w:rPr>
            </w:pPr>
          </w:p>
          <w:p w:rsidR="0097566C" w:rsidRDefault="00DC5CD6">
            <w:pPr>
              <w:pStyle w:val="TableParagraph"/>
              <w:spacing w:before="1" w:line="310" w:lineRule="atLeast"/>
              <w:ind w:left="4" w:right="881"/>
              <w:rPr>
                <w:sz w:val="24"/>
              </w:rPr>
            </w:pPr>
            <w:r>
              <w:rPr>
                <w:sz w:val="24"/>
              </w:rPr>
              <w:t>Беседа</w:t>
            </w:r>
            <w:r>
              <w:rPr>
                <w:spacing w:val="40"/>
                <w:sz w:val="24"/>
              </w:rPr>
              <w:t xml:space="preserve"> </w:t>
            </w:r>
            <w:r>
              <w:rPr>
                <w:sz w:val="24"/>
              </w:rPr>
              <w:t>«Бережное отношене</w:t>
            </w:r>
            <w:r>
              <w:rPr>
                <w:spacing w:val="-2"/>
                <w:sz w:val="24"/>
              </w:rPr>
              <w:t xml:space="preserve"> </w:t>
            </w:r>
            <w:r>
              <w:rPr>
                <w:sz w:val="24"/>
              </w:rPr>
              <w:t>к</w:t>
            </w:r>
            <w:r>
              <w:rPr>
                <w:spacing w:val="-1"/>
                <w:sz w:val="24"/>
              </w:rPr>
              <w:t xml:space="preserve"> </w:t>
            </w:r>
            <w:r>
              <w:rPr>
                <w:spacing w:val="-2"/>
                <w:sz w:val="24"/>
              </w:rPr>
              <w:t>книге»</w:t>
            </w:r>
          </w:p>
        </w:tc>
        <w:tc>
          <w:tcPr>
            <w:tcW w:w="1702" w:type="dxa"/>
          </w:tcPr>
          <w:p w:rsidR="0097566C" w:rsidRDefault="00DC5CD6">
            <w:pPr>
              <w:pStyle w:val="TableParagraph"/>
              <w:ind w:left="4"/>
              <w:rPr>
                <w:sz w:val="24"/>
              </w:rPr>
            </w:pPr>
            <w:r>
              <w:rPr>
                <w:sz w:val="24"/>
              </w:rPr>
              <w:t xml:space="preserve">2 </w:t>
            </w:r>
            <w:r>
              <w:rPr>
                <w:spacing w:val="-2"/>
                <w:sz w:val="24"/>
              </w:rPr>
              <w:t>апреля</w:t>
            </w:r>
          </w:p>
        </w:tc>
        <w:tc>
          <w:tcPr>
            <w:tcW w:w="1418" w:type="dxa"/>
          </w:tcPr>
          <w:p w:rsidR="0097566C" w:rsidRDefault="00DC5CD6">
            <w:pPr>
              <w:pStyle w:val="TableParagraph"/>
              <w:ind w:left="4"/>
              <w:rPr>
                <w:sz w:val="24"/>
              </w:rPr>
            </w:pPr>
            <w:r>
              <w:rPr>
                <w:spacing w:val="-5"/>
                <w:sz w:val="24"/>
              </w:rPr>
              <w:t>Все</w:t>
            </w:r>
          </w:p>
          <w:p w:rsidR="0097566C" w:rsidRDefault="00DC5CD6">
            <w:pPr>
              <w:pStyle w:val="TableParagraph"/>
              <w:spacing w:before="41" w:line="278" w:lineRule="auto"/>
              <w:ind w:left="4"/>
              <w:rPr>
                <w:sz w:val="24"/>
              </w:rPr>
            </w:pPr>
            <w:r>
              <w:rPr>
                <w:spacing w:val="-2"/>
                <w:sz w:val="24"/>
              </w:rPr>
              <w:t>возрастные группы</w:t>
            </w:r>
          </w:p>
        </w:tc>
        <w:tc>
          <w:tcPr>
            <w:tcW w:w="2124" w:type="dxa"/>
          </w:tcPr>
          <w:p w:rsidR="0097566C" w:rsidRDefault="0097566C">
            <w:pPr>
              <w:pStyle w:val="TableParagraph"/>
              <w:spacing w:before="39" w:line="240" w:lineRule="auto"/>
              <w:ind w:left="0"/>
              <w:rPr>
                <w:sz w:val="24"/>
              </w:rPr>
            </w:pPr>
          </w:p>
          <w:p w:rsidR="0097566C" w:rsidRDefault="00DC5CD6">
            <w:pPr>
              <w:pStyle w:val="TableParagraph"/>
              <w:spacing w:line="240" w:lineRule="auto"/>
              <w:ind w:left="2"/>
              <w:rPr>
                <w:sz w:val="24"/>
              </w:rPr>
            </w:pPr>
            <w:r>
              <w:rPr>
                <w:spacing w:val="-2"/>
                <w:sz w:val="24"/>
              </w:rPr>
              <w:t>Воспитатели</w:t>
            </w:r>
          </w:p>
        </w:tc>
      </w:tr>
      <w:tr w:rsidR="0097566C">
        <w:trPr>
          <w:trHeight w:val="950"/>
        </w:trPr>
        <w:tc>
          <w:tcPr>
            <w:tcW w:w="1844" w:type="dxa"/>
          </w:tcPr>
          <w:p w:rsidR="0097566C" w:rsidRDefault="00DC5CD6">
            <w:pPr>
              <w:pStyle w:val="TableParagraph"/>
              <w:spacing w:line="276" w:lineRule="auto"/>
              <w:ind w:left="4" w:right="106"/>
              <w:rPr>
                <w:sz w:val="24"/>
              </w:rPr>
            </w:pPr>
            <w:r>
              <w:rPr>
                <w:sz w:val="24"/>
              </w:rPr>
              <w:t>Всемирный</w:t>
            </w:r>
            <w:r>
              <w:rPr>
                <w:spacing w:val="-15"/>
                <w:sz w:val="24"/>
              </w:rPr>
              <w:t xml:space="preserve"> </w:t>
            </w:r>
            <w:r>
              <w:rPr>
                <w:sz w:val="24"/>
              </w:rPr>
              <w:t xml:space="preserve">день </w:t>
            </w:r>
            <w:r>
              <w:rPr>
                <w:spacing w:val="-2"/>
                <w:sz w:val="24"/>
              </w:rPr>
              <w:t>здоровья</w:t>
            </w:r>
          </w:p>
        </w:tc>
        <w:tc>
          <w:tcPr>
            <w:tcW w:w="2835" w:type="dxa"/>
          </w:tcPr>
          <w:p w:rsidR="0097566C" w:rsidRDefault="00DC5CD6">
            <w:pPr>
              <w:pStyle w:val="TableParagraph"/>
              <w:ind w:left="4"/>
              <w:rPr>
                <w:sz w:val="24"/>
              </w:rPr>
            </w:pPr>
            <w:r>
              <w:rPr>
                <w:sz w:val="24"/>
              </w:rPr>
              <w:t>Спортивное</w:t>
            </w:r>
            <w:r>
              <w:rPr>
                <w:spacing w:val="-4"/>
                <w:sz w:val="24"/>
              </w:rPr>
              <w:t xml:space="preserve"> </w:t>
            </w:r>
            <w:r>
              <w:rPr>
                <w:spacing w:val="-2"/>
                <w:sz w:val="24"/>
              </w:rPr>
              <w:t>развлечение</w:t>
            </w:r>
          </w:p>
          <w:p w:rsidR="0097566C" w:rsidRDefault="00DC5CD6">
            <w:pPr>
              <w:pStyle w:val="TableParagraph"/>
              <w:spacing w:before="41" w:line="240" w:lineRule="auto"/>
              <w:ind w:left="4"/>
              <w:rPr>
                <w:sz w:val="24"/>
              </w:rPr>
            </w:pPr>
            <w:r>
              <w:rPr>
                <w:spacing w:val="-2"/>
                <w:sz w:val="24"/>
              </w:rPr>
              <w:t>«Силачи»</w:t>
            </w:r>
          </w:p>
        </w:tc>
        <w:tc>
          <w:tcPr>
            <w:tcW w:w="1702" w:type="dxa"/>
          </w:tcPr>
          <w:p w:rsidR="0097566C" w:rsidRDefault="00DC5CD6">
            <w:pPr>
              <w:pStyle w:val="TableParagraph"/>
              <w:ind w:left="4"/>
              <w:rPr>
                <w:sz w:val="24"/>
              </w:rPr>
            </w:pPr>
            <w:r>
              <w:rPr>
                <w:sz w:val="24"/>
              </w:rPr>
              <w:t xml:space="preserve">7 </w:t>
            </w:r>
            <w:r>
              <w:rPr>
                <w:spacing w:val="-2"/>
                <w:sz w:val="24"/>
              </w:rPr>
              <w:t>апреля</w:t>
            </w:r>
          </w:p>
        </w:tc>
        <w:tc>
          <w:tcPr>
            <w:tcW w:w="1418" w:type="dxa"/>
          </w:tcPr>
          <w:p w:rsidR="0097566C" w:rsidRDefault="00DC5CD6">
            <w:pPr>
              <w:pStyle w:val="TableParagraph"/>
              <w:ind w:left="4"/>
              <w:rPr>
                <w:sz w:val="24"/>
              </w:rPr>
            </w:pPr>
            <w:r>
              <w:rPr>
                <w:spacing w:val="-5"/>
                <w:sz w:val="24"/>
              </w:rPr>
              <w:t>Все</w:t>
            </w:r>
          </w:p>
          <w:p w:rsidR="0097566C" w:rsidRDefault="00DC5CD6">
            <w:pPr>
              <w:pStyle w:val="TableParagraph"/>
              <w:spacing w:before="6" w:line="310" w:lineRule="atLeast"/>
              <w:ind w:left="4"/>
              <w:rPr>
                <w:sz w:val="24"/>
              </w:rPr>
            </w:pPr>
            <w:r>
              <w:rPr>
                <w:spacing w:val="-2"/>
                <w:sz w:val="24"/>
              </w:rPr>
              <w:t>возрастные группы</w:t>
            </w:r>
          </w:p>
        </w:tc>
        <w:tc>
          <w:tcPr>
            <w:tcW w:w="2124" w:type="dxa"/>
          </w:tcPr>
          <w:p w:rsidR="0097566C" w:rsidRDefault="00DC5CD6">
            <w:pPr>
              <w:pStyle w:val="TableParagraph"/>
              <w:spacing w:line="276" w:lineRule="auto"/>
              <w:ind w:left="2"/>
              <w:rPr>
                <w:sz w:val="24"/>
              </w:rPr>
            </w:pPr>
            <w:r>
              <w:rPr>
                <w:spacing w:val="-2"/>
                <w:sz w:val="24"/>
              </w:rPr>
              <w:t>Воспитатели</w:t>
            </w:r>
          </w:p>
        </w:tc>
      </w:tr>
      <w:tr w:rsidR="0097566C">
        <w:trPr>
          <w:trHeight w:val="952"/>
        </w:trPr>
        <w:tc>
          <w:tcPr>
            <w:tcW w:w="1844" w:type="dxa"/>
          </w:tcPr>
          <w:p w:rsidR="0097566C" w:rsidRDefault="00DC5CD6">
            <w:pPr>
              <w:pStyle w:val="TableParagraph"/>
              <w:spacing w:before="1" w:line="240" w:lineRule="auto"/>
              <w:ind w:left="4"/>
              <w:rPr>
                <w:sz w:val="24"/>
              </w:rPr>
            </w:pPr>
            <w:r>
              <w:rPr>
                <w:spacing w:val="-4"/>
                <w:sz w:val="24"/>
              </w:rPr>
              <w:t>День</w:t>
            </w:r>
          </w:p>
          <w:p w:rsidR="0097566C" w:rsidRDefault="00DC5CD6">
            <w:pPr>
              <w:pStyle w:val="TableParagraph"/>
              <w:spacing w:before="41" w:line="240" w:lineRule="auto"/>
              <w:ind w:left="4"/>
              <w:rPr>
                <w:sz w:val="24"/>
              </w:rPr>
            </w:pPr>
            <w:r>
              <w:rPr>
                <w:spacing w:val="-2"/>
                <w:sz w:val="24"/>
              </w:rPr>
              <w:t>космонавтики</w:t>
            </w:r>
          </w:p>
        </w:tc>
        <w:tc>
          <w:tcPr>
            <w:tcW w:w="2835" w:type="dxa"/>
          </w:tcPr>
          <w:p w:rsidR="0097566C" w:rsidRDefault="00DC5CD6">
            <w:pPr>
              <w:pStyle w:val="TableParagraph"/>
              <w:spacing w:before="1" w:line="240" w:lineRule="auto"/>
              <w:ind w:left="4"/>
              <w:rPr>
                <w:sz w:val="24"/>
              </w:rPr>
            </w:pPr>
            <w:r>
              <w:rPr>
                <w:sz w:val="24"/>
              </w:rPr>
              <w:t>Спортивное</w:t>
            </w:r>
            <w:r>
              <w:rPr>
                <w:spacing w:val="-4"/>
                <w:sz w:val="24"/>
              </w:rPr>
              <w:t xml:space="preserve"> </w:t>
            </w:r>
            <w:r>
              <w:rPr>
                <w:spacing w:val="-2"/>
                <w:sz w:val="24"/>
              </w:rPr>
              <w:t>развлечение</w:t>
            </w:r>
          </w:p>
          <w:p w:rsidR="0097566C" w:rsidRDefault="00DC5CD6">
            <w:pPr>
              <w:pStyle w:val="TableParagraph"/>
              <w:spacing w:before="41" w:line="240" w:lineRule="auto"/>
              <w:ind w:left="4"/>
              <w:rPr>
                <w:sz w:val="24"/>
              </w:rPr>
            </w:pPr>
            <w:r>
              <w:rPr>
                <w:sz w:val="24"/>
              </w:rPr>
              <w:t>«Вперед</w:t>
            </w:r>
            <w:r>
              <w:rPr>
                <w:spacing w:val="-3"/>
                <w:sz w:val="24"/>
              </w:rPr>
              <w:t xml:space="preserve"> </w:t>
            </w:r>
            <w:r>
              <w:rPr>
                <w:sz w:val="24"/>
              </w:rPr>
              <w:t xml:space="preserve">к </w:t>
            </w:r>
            <w:r>
              <w:rPr>
                <w:spacing w:val="-2"/>
                <w:sz w:val="24"/>
              </w:rPr>
              <w:t>звездам!»</w:t>
            </w:r>
          </w:p>
        </w:tc>
        <w:tc>
          <w:tcPr>
            <w:tcW w:w="1702" w:type="dxa"/>
          </w:tcPr>
          <w:p w:rsidR="0097566C" w:rsidRDefault="00DC5CD6">
            <w:pPr>
              <w:pStyle w:val="TableParagraph"/>
              <w:spacing w:before="1" w:line="240" w:lineRule="auto"/>
              <w:ind w:left="4"/>
              <w:rPr>
                <w:sz w:val="24"/>
              </w:rPr>
            </w:pPr>
            <w:r>
              <w:rPr>
                <w:sz w:val="24"/>
              </w:rPr>
              <w:t xml:space="preserve">12 </w:t>
            </w:r>
            <w:r>
              <w:rPr>
                <w:spacing w:val="-2"/>
                <w:sz w:val="24"/>
              </w:rPr>
              <w:t>апреля</w:t>
            </w:r>
          </w:p>
        </w:tc>
        <w:tc>
          <w:tcPr>
            <w:tcW w:w="1418" w:type="dxa"/>
          </w:tcPr>
          <w:p w:rsidR="0097566C" w:rsidRDefault="00DC5CD6">
            <w:pPr>
              <w:pStyle w:val="TableParagraph"/>
              <w:spacing w:before="1" w:line="240" w:lineRule="auto"/>
              <w:ind w:left="4"/>
              <w:rPr>
                <w:sz w:val="24"/>
              </w:rPr>
            </w:pPr>
            <w:r>
              <w:rPr>
                <w:spacing w:val="-5"/>
                <w:sz w:val="24"/>
              </w:rPr>
              <w:t>Все</w:t>
            </w:r>
          </w:p>
          <w:p w:rsidR="0097566C" w:rsidRDefault="00DC5CD6">
            <w:pPr>
              <w:pStyle w:val="TableParagraph"/>
              <w:spacing w:before="7" w:line="310" w:lineRule="atLeast"/>
              <w:ind w:left="4" w:right="241"/>
              <w:rPr>
                <w:sz w:val="24"/>
              </w:rPr>
            </w:pPr>
            <w:r>
              <w:rPr>
                <w:spacing w:val="-2"/>
                <w:sz w:val="24"/>
              </w:rPr>
              <w:t>возрастные группы</w:t>
            </w:r>
          </w:p>
        </w:tc>
        <w:tc>
          <w:tcPr>
            <w:tcW w:w="2124" w:type="dxa"/>
          </w:tcPr>
          <w:p w:rsidR="0097566C" w:rsidRDefault="00DC5CD6">
            <w:pPr>
              <w:pStyle w:val="TableParagraph"/>
              <w:spacing w:before="1" w:line="276" w:lineRule="auto"/>
              <w:ind w:left="2" w:right="477"/>
              <w:rPr>
                <w:sz w:val="24"/>
              </w:rPr>
            </w:pPr>
            <w:r>
              <w:rPr>
                <w:spacing w:val="-2"/>
                <w:sz w:val="24"/>
              </w:rPr>
              <w:t>Воспитатели</w:t>
            </w:r>
          </w:p>
        </w:tc>
      </w:tr>
      <w:tr w:rsidR="0097566C">
        <w:trPr>
          <w:trHeight w:val="952"/>
        </w:trPr>
        <w:tc>
          <w:tcPr>
            <w:tcW w:w="1844" w:type="dxa"/>
          </w:tcPr>
          <w:p w:rsidR="0097566C" w:rsidRDefault="00DC5CD6">
            <w:pPr>
              <w:pStyle w:val="TableParagraph"/>
              <w:spacing w:before="1" w:line="276" w:lineRule="auto"/>
              <w:ind w:left="4" w:right="111"/>
              <w:rPr>
                <w:sz w:val="24"/>
              </w:rPr>
            </w:pPr>
            <w:r>
              <w:rPr>
                <w:sz w:val="24"/>
              </w:rPr>
              <w:t>Праздник</w:t>
            </w:r>
            <w:r>
              <w:rPr>
                <w:spacing w:val="-15"/>
                <w:sz w:val="24"/>
              </w:rPr>
              <w:t xml:space="preserve"> </w:t>
            </w:r>
            <w:r>
              <w:rPr>
                <w:sz w:val="24"/>
              </w:rPr>
              <w:t>Весны и Труда</w:t>
            </w:r>
          </w:p>
        </w:tc>
        <w:tc>
          <w:tcPr>
            <w:tcW w:w="2835" w:type="dxa"/>
          </w:tcPr>
          <w:p w:rsidR="0097566C" w:rsidRDefault="00DC5CD6">
            <w:pPr>
              <w:pStyle w:val="TableParagraph"/>
              <w:spacing w:before="1" w:line="276" w:lineRule="auto"/>
              <w:ind w:left="4"/>
              <w:rPr>
                <w:sz w:val="24"/>
              </w:rPr>
            </w:pPr>
            <w:r>
              <w:rPr>
                <w:sz w:val="24"/>
              </w:rPr>
              <w:t>Проект</w:t>
            </w:r>
            <w:r>
              <w:rPr>
                <w:spacing w:val="-15"/>
                <w:sz w:val="24"/>
              </w:rPr>
              <w:t xml:space="preserve"> </w:t>
            </w:r>
            <w:r>
              <w:rPr>
                <w:sz w:val="24"/>
              </w:rPr>
              <w:t>«Профессии</w:t>
            </w:r>
            <w:r>
              <w:rPr>
                <w:spacing w:val="-15"/>
                <w:sz w:val="24"/>
              </w:rPr>
              <w:t xml:space="preserve"> </w:t>
            </w:r>
            <w:r>
              <w:rPr>
                <w:sz w:val="24"/>
              </w:rPr>
              <w:t xml:space="preserve">моих </w:t>
            </w:r>
            <w:r>
              <w:rPr>
                <w:spacing w:val="-2"/>
                <w:sz w:val="24"/>
              </w:rPr>
              <w:t>родителей»</w:t>
            </w:r>
          </w:p>
        </w:tc>
        <w:tc>
          <w:tcPr>
            <w:tcW w:w="1702" w:type="dxa"/>
          </w:tcPr>
          <w:p w:rsidR="0097566C" w:rsidRDefault="00DC5CD6">
            <w:pPr>
              <w:pStyle w:val="TableParagraph"/>
              <w:spacing w:before="1" w:line="240" w:lineRule="auto"/>
              <w:ind w:left="64"/>
              <w:rPr>
                <w:sz w:val="24"/>
              </w:rPr>
            </w:pPr>
            <w:r>
              <w:rPr>
                <w:sz w:val="24"/>
              </w:rPr>
              <w:t xml:space="preserve">1 </w:t>
            </w:r>
            <w:r>
              <w:rPr>
                <w:spacing w:val="-5"/>
                <w:sz w:val="24"/>
              </w:rPr>
              <w:t>мая</w:t>
            </w:r>
          </w:p>
        </w:tc>
        <w:tc>
          <w:tcPr>
            <w:tcW w:w="1418" w:type="dxa"/>
          </w:tcPr>
          <w:p w:rsidR="0097566C" w:rsidRDefault="00DC5CD6">
            <w:pPr>
              <w:pStyle w:val="TableParagraph"/>
              <w:spacing w:before="1" w:line="240" w:lineRule="auto"/>
              <w:ind w:left="4"/>
              <w:rPr>
                <w:sz w:val="24"/>
              </w:rPr>
            </w:pPr>
            <w:r>
              <w:rPr>
                <w:spacing w:val="-5"/>
                <w:sz w:val="24"/>
              </w:rPr>
              <w:t>Все</w:t>
            </w:r>
          </w:p>
          <w:p w:rsidR="0097566C" w:rsidRDefault="00DC5CD6">
            <w:pPr>
              <w:pStyle w:val="TableParagraph"/>
              <w:spacing w:before="7" w:line="310" w:lineRule="atLeast"/>
              <w:ind w:left="4"/>
              <w:rPr>
                <w:sz w:val="24"/>
              </w:rPr>
            </w:pPr>
            <w:r>
              <w:rPr>
                <w:spacing w:val="-2"/>
                <w:sz w:val="24"/>
              </w:rPr>
              <w:t>возрастные группы</w:t>
            </w:r>
          </w:p>
        </w:tc>
        <w:tc>
          <w:tcPr>
            <w:tcW w:w="2124" w:type="dxa"/>
          </w:tcPr>
          <w:p w:rsidR="0097566C" w:rsidRDefault="00DC5CD6">
            <w:pPr>
              <w:pStyle w:val="TableParagraph"/>
              <w:spacing w:before="1" w:line="240" w:lineRule="auto"/>
              <w:ind w:left="2"/>
              <w:rPr>
                <w:sz w:val="24"/>
              </w:rPr>
            </w:pPr>
            <w:r>
              <w:rPr>
                <w:spacing w:val="-2"/>
                <w:sz w:val="24"/>
              </w:rPr>
              <w:t>Воспитатели</w:t>
            </w:r>
          </w:p>
        </w:tc>
      </w:tr>
      <w:tr w:rsidR="0097566C">
        <w:trPr>
          <w:trHeight w:val="952"/>
        </w:trPr>
        <w:tc>
          <w:tcPr>
            <w:tcW w:w="1844" w:type="dxa"/>
          </w:tcPr>
          <w:p w:rsidR="0097566C" w:rsidRDefault="00DC5CD6">
            <w:pPr>
              <w:pStyle w:val="TableParagraph"/>
              <w:ind w:left="4"/>
              <w:rPr>
                <w:sz w:val="24"/>
              </w:rPr>
            </w:pPr>
            <w:r>
              <w:rPr>
                <w:sz w:val="24"/>
              </w:rPr>
              <w:t>День</w:t>
            </w:r>
            <w:r>
              <w:rPr>
                <w:spacing w:val="-1"/>
                <w:sz w:val="24"/>
              </w:rPr>
              <w:t xml:space="preserve"> </w:t>
            </w:r>
            <w:r>
              <w:rPr>
                <w:spacing w:val="-2"/>
                <w:sz w:val="24"/>
              </w:rPr>
              <w:t>Победы</w:t>
            </w:r>
          </w:p>
        </w:tc>
        <w:tc>
          <w:tcPr>
            <w:tcW w:w="2835" w:type="dxa"/>
          </w:tcPr>
          <w:p w:rsidR="0097566C" w:rsidRDefault="00DC5CD6">
            <w:pPr>
              <w:pStyle w:val="TableParagraph"/>
              <w:spacing w:line="278" w:lineRule="auto"/>
              <w:ind w:left="4"/>
              <w:rPr>
                <w:sz w:val="24"/>
              </w:rPr>
            </w:pPr>
            <w:r>
              <w:rPr>
                <w:sz w:val="24"/>
              </w:rPr>
              <w:t>Утренники</w:t>
            </w:r>
            <w:r>
              <w:rPr>
                <w:spacing w:val="-15"/>
                <w:sz w:val="24"/>
              </w:rPr>
              <w:t xml:space="preserve"> </w:t>
            </w:r>
            <w:r>
              <w:rPr>
                <w:sz w:val="24"/>
              </w:rPr>
              <w:t>«Этот</w:t>
            </w:r>
            <w:r>
              <w:rPr>
                <w:spacing w:val="-15"/>
                <w:sz w:val="24"/>
              </w:rPr>
              <w:t xml:space="preserve"> </w:t>
            </w:r>
            <w:r>
              <w:rPr>
                <w:sz w:val="24"/>
              </w:rPr>
              <w:t xml:space="preserve">день </w:t>
            </w:r>
            <w:r>
              <w:rPr>
                <w:spacing w:val="-2"/>
                <w:sz w:val="24"/>
              </w:rPr>
              <w:t>Победы…»</w:t>
            </w:r>
          </w:p>
          <w:p w:rsidR="0097566C" w:rsidRDefault="00DC5CD6">
            <w:pPr>
              <w:pStyle w:val="TableParagraph"/>
              <w:spacing w:line="272" w:lineRule="exact"/>
              <w:ind w:left="4"/>
              <w:rPr>
                <w:sz w:val="24"/>
              </w:rPr>
            </w:pPr>
            <w:r>
              <w:rPr>
                <w:sz w:val="24"/>
              </w:rPr>
              <w:t>Участие</w:t>
            </w:r>
            <w:r>
              <w:rPr>
                <w:spacing w:val="-3"/>
                <w:sz w:val="24"/>
              </w:rPr>
              <w:t xml:space="preserve"> </w:t>
            </w:r>
            <w:r>
              <w:rPr>
                <w:sz w:val="24"/>
              </w:rPr>
              <w:t>в</w:t>
            </w:r>
            <w:r>
              <w:rPr>
                <w:spacing w:val="-2"/>
                <w:sz w:val="24"/>
              </w:rPr>
              <w:t xml:space="preserve"> акциях</w:t>
            </w:r>
          </w:p>
        </w:tc>
        <w:tc>
          <w:tcPr>
            <w:tcW w:w="1702" w:type="dxa"/>
          </w:tcPr>
          <w:p w:rsidR="0097566C" w:rsidRDefault="00DC5CD6">
            <w:pPr>
              <w:pStyle w:val="TableParagraph"/>
              <w:ind w:left="4"/>
              <w:rPr>
                <w:sz w:val="24"/>
              </w:rPr>
            </w:pPr>
            <w:r>
              <w:rPr>
                <w:sz w:val="24"/>
              </w:rPr>
              <w:t xml:space="preserve">9 </w:t>
            </w:r>
            <w:r>
              <w:rPr>
                <w:spacing w:val="-5"/>
                <w:sz w:val="24"/>
              </w:rPr>
              <w:t>мая</w:t>
            </w:r>
          </w:p>
        </w:tc>
        <w:tc>
          <w:tcPr>
            <w:tcW w:w="1418" w:type="dxa"/>
          </w:tcPr>
          <w:p w:rsidR="0097566C" w:rsidRDefault="00DC5CD6">
            <w:pPr>
              <w:pStyle w:val="TableParagraph"/>
              <w:ind w:left="4"/>
              <w:rPr>
                <w:sz w:val="24"/>
              </w:rPr>
            </w:pPr>
            <w:r>
              <w:rPr>
                <w:spacing w:val="-5"/>
                <w:sz w:val="24"/>
              </w:rPr>
              <w:t>Все</w:t>
            </w:r>
          </w:p>
          <w:p w:rsidR="0097566C" w:rsidRDefault="00DC5CD6">
            <w:pPr>
              <w:pStyle w:val="TableParagraph"/>
              <w:spacing w:before="9" w:line="310" w:lineRule="atLeast"/>
              <w:ind w:left="4"/>
              <w:rPr>
                <w:sz w:val="24"/>
              </w:rPr>
            </w:pPr>
            <w:r>
              <w:rPr>
                <w:spacing w:val="-2"/>
                <w:sz w:val="24"/>
              </w:rPr>
              <w:t>возрастные группы</w:t>
            </w:r>
          </w:p>
        </w:tc>
        <w:tc>
          <w:tcPr>
            <w:tcW w:w="2124" w:type="dxa"/>
          </w:tcPr>
          <w:p w:rsidR="0097566C" w:rsidRDefault="00DC5CD6">
            <w:pPr>
              <w:pStyle w:val="TableParagraph"/>
              <w:spacing w:line="278" w:lineRule="auto"/>
              <w:ind w:left="2"/>
              <w:rPr>
                <w:sz w:val="24"/>
              </w:rPr>
            </w:pPr>
            <w:r>
              <w:rPr>
                <w:spacing w:val="-2"/>
                <w:sz w:val="24"/>
              </w:rPr>
              <w:t>Воспитатели</w:t>
            </w:r>
          </w:p>
        </w:tc>
      </w:tr>
      <w:tr w:rsidR="0097566C">
        <w:trPr>
          <w:trHeight w:val="952"/>
        </w:trPr>
        <w:tc>
          <w:tcPr>
            <w:tcW w:w="1844" w:type="dxa"/>
          </w:tcPr>
          <w:p w:rsidR="0097566C" w:rsidRDefault="00DC5CD6">
            <w:pPr>
              <w:pStyle w:val="TableParagraph"/>
              <w:spacing w:line="278" w:lineRule="auto"/>
              <w:ind w:left="4" w:right="62"/>
              <w:rPr>
                <w:sz w:val="24"/>
              </w:rPr>
            </w:pPr>
            <w:r>
              <w:rPr>
                <w:sz w:val="24"/>
              </w:rPr>
              <w:t>День</w:t>
            </w:r>
            <w:r>
              <w:rPr>
                <w:spacing w:val="-15"/>
                <w:sz w:val="24"/>
              </w:rPr>
              <w:t xml:space="preserve"> </w:t>
            </w:r>
            <w:r>
              <w:rPr>
                <w:sz w:val="24"/>
              </w:rPr>
              <w:t>музеев</w:t>
            </w:r>
            <w:r>
              <w:rPr>
                <w:spacing w:val="-15"/>
                <w:sz w:val="24"/>
              </w:rPr>
              <w:t xml:space="preserve"> </w:t>
            </w:r>
            <w:r>
              <w:rPr>
                <w:sz w:val="24"/>
              </w:rPr>
              <w:t xml:space="preserve">в </w:t>
            </w:r>
            <w:r>
              <w:rPr>
                <w:spacing w:val="-2"/>
                <w:sz w:val="24"/>
              </w:rPr>
              <w:t>России</w:t>
            </w:r>
          </w:p>
        </w:tc>
        <w:tc>
          <w:tcPr>
            <w:tcW w:w="2835" w:type="dxa"/>
          </w:tcPr>
          <w:p w:rsidR="0097566C" w:rsidRDefault="00DC5CD6">
            <w:pPr>
              <w:pStyle w:val="TableParagraph"/>
              <w:spacing w:line="278" w:lineRule="auto"/>
              <w:ind w:left="4" w:firstLine="4"/>
              <w:rPr>
                <w:sz w:val="24"/>
              </w:rPr>
            </w:pPr>
            <w:r>
              <w:rPr>
                <w:sz w:val="24"/>
              </w:rPr>
              <w:t>экскурсия</w:t>
            </w:r>
            <w:r>
              <w:rPr>
                <w:spacing w:val="-15"/>
                <w:sz w:val="24"/>
              </w:rPr>
              <w:t xml:space="preserve"> </w:t>
            </w:r>
            <w:r>
              <w:rPr>
                <w:sz w:val="24"/>
              </w:rPr>
              <w:t xml:space="preserve">в </w:t>
            </w:r>
          </w:p>
          <w:p w:rsidR="0097566C" w:rsidRDefault="00DC5CD6">
            <w:pPr>
              <w:pStyle w:val="TableParagraph"/>
              <w:spacing w:line="272" w:lineRule="exact"/>
              <w:ind w:left="4"/>
              <w:rPr>
                <w:sz w:val="24"/>
              </w:rPr>
            </w:pPr>
            <w:r>
              <w:rPr>
                <w:sz w:val="24"/>
              </w:rPr>
              <w:t>краеведческий</w:t>
            </w:r>
            <w:r>
              <w:rPr>
                <w:spacing w:val="-7"/>
                <w:sz w:val="24"/>
              </w:rPr>
              <w:t xml:space="preserve"> </w:t>
            </w:r>
            <w:r w:rsidR="00DE31ED">
              <w:rPr>
                <w:spacing w:val="-4"/>
                <w:sz w:val="24"/>
              </w:rPr>
              <w:t>музес.Чеганлы</w:t>
            </w:r>
          </w:p>
        </w:tc>
        <w:tc>
          <w:tcPr>
            <w:tcW w:w="1702" w:type="dxa"/>
          </w:tcPr>
          <w:p w:rsidR="0097566C" w:rsidRDefault="00DC5CD6">
            <w:pPr>
              <w:pStyle w:val="TableParagraph"/>
              <w:ind w:left="4"/>
              <w:rPr>
                <w:sz w:val="24"/>
              </w:rPr>
            </w:pPr>
            <w:r>
              <w:rPr>
                <w:sz w:val="24"/>
              </w:rPr>
              <w:t xml:space="preserve">17 </w:t>
            </w:r>
            <w:r>
              <w:rPr>
                <w:spacing w:val="-5"/>
                <w:sz w:val="24"/>
              </w:rPr>
              <w:t>мая</w:t>
            </w:r>
          </w:p>
        </w:tc>
        <w:tc>
          <w:tcPr>
            <w:tcW w:w="1418" w:type="dxa"/>
          </w:tcPr>
          <w:p w:rsidR="003B28E8" w:rsidRDefault="003B28E8" w:rsidP="003B28E8">
            <w:pPr>
              <w:pStyle w:val="TableParagraph"/>
              <w:spacing w:line="260" w:lineRule="exact"/>
              <w:ind w:left="9"/>
              <w:rPr>
                <w:sz w:val="24"/>
              </w:rPr>
            </w:pPr>
            <w:r>
              <w:rPr>
                <w:spacing w:val="-5"/>
                <w:sz w:val="24"/>
              </w:rPr>
              <w:t>Все</w:t>
            </w:r>
          </w:p>
          <w:p w:rsidR="0097566C" w:rsidRDefault="003B28E8" w:rsidP="003B28E8">
            <w:pPr>
              <w:pStyle w:val="TableParagraph"/>
              <w:spacing w:before="9" w:line="310" w:lineRule="atLeast"/>
              <w:ind w:left="4"/>
              <w:rPr>
                <w:sz w:val="24"/>
              </w:rPr>
            </w:pPr>
            <w:r>
              <w:rPr>
                <w:spacing w:val="-2"/>
                <w:sz w:val="24"/>
              </w:rPr>
              <w:t>возрастные группы</w:t>
            </w:r>
          </w:p>
        </w:tc>
        <w:tc>
          <w:tcPr>
            <w:tcW w:w="2124" w:type="dxa"/>
          </w:tcPr>
          <w:p w:rsidR="0097566C" w:rsidRDefault="00DC5CD6">
            <w:pPr>
              <w:pStyle w:val="TableParagraph"/>
              <w:spacing w:before="9" w:line="310" w:lineRule="atLeast"/>
              <w:ind w:left="2"/>
              <w:rPr>
                <w:sz w:val="24"/>
              </w:rPr>
            </w:pPr>
            <w:r>
              <w:rPr>
                <w:spacing w:val="-2"/>
                <w:sz w:val="24"/>
              </w:rPr>
              <w:t>Воспитатели</w:t>
            </w:r>
          </w:p>
        </w:tc>
      </w:tr>
      <w:tr w:rsidR="0097566C">
        <w:trPr>
          <w:trHeight w:val="952"/>
        </w:trPr>
        <w:tc>
          <w:tcPr>
            <w:tcW w:w="1844" w:type="dxa"/>
          </w:tcPr>
          <w:p w:rsidR="0097566C" w:rsidRDefault="00DC5CD6">
            <w:pPr>
              <w:pStyle w:val="TableParagraph"/>
              <w:spacing w:line="276" w:lineRule="auto"/>
              <w:ind w:left="4" w:right="100"/>
              <w:rPr>
                <w:sz w:val="24"/>
              </w:rPr>
            </w:pPr>
            <w:r>
              <w:rPr>
                <w:sz w:val="24"/>
              </w:rPr>
              <w:t>День</w:t>
            </w:r>
            <w:r>
              <w:rPr>
                <w:spacing w:val="-15"/>
                <w:sz w:val="24"/>
              </w:rPr>
              <w:t xml:space="preserve"> </w:t>
            </w:r>
            <w:r>
              <w:rPr>
                <w:sz w:val="24"/>
              </w:rPr>
              <w:t>славянской письменности и</w:t>
            </w:r>
          </w:p>
          <w:p w:rsidR="0097566C" w:rsidRDefault="00DC5CD6">
            <w:pPr>
              <w:pStyle w:val="TableParagraph"/>
              <w:spacing w:line="240" w:lineRule="auto"/>
              <w:ind w:left="4"/>
              <w:rPr>
                <w:sz w:val="24"/>
              </w:rPr>
            </w:pPr>
            <w:r>
              <w:rPr>
                <w:spacing w:val="-2"/>
                <w:sz w:val="24"/>
              </w:rPr>
              <w:t>культуры</w:t>
            </w:r>
          </w:p>
        </w:tc>
        <w:tc>
          <w:tcPr>
            <w:tcW w:w="2835" w:type="dxa"/>
          </w:tcPr>
          <w:p w:rsidR="0097566C" w:rsidRDefault="00DC5CD6">
            <w:pPr>
              <w:pStyle w:val="TableParagraph"/>
              <w:spacing w:line="276" w:lineRule="auto"/>
              <w:ind w:left="4" w:firstLine="4"/>
              <w:rPr>
                <w:sz w:val="24"/>
              </w:rPr>
            </w:pPr>
            <w:r>
              <w:rPr>
                <w:sz w:val="24"/>
              </w:rPr>
              <w:t>Беседа</w:t>
            </w:r>
            <w:r>
              <w:rPr>
                <w:spacing w:val="-15"/>
                <w:sz w:val="24"/>
              </w:rPr>
              <w:t xml:space="preserve"> </w:t>
            </w:r>
            <w:r>
              <w:rPr>
                <w:sz w:val="24"/>
              </w:rPr>
              <w:t>«День</w:t>
            </w:r>
            <w:r>
              <w:rPr>
                <w:spacing w:val="-15"/>
                <w:sz w:val="24"/>
              </w:rPr>
              <w:t xml:space="preserve"> </w:t>
            </w:r>
            <w:r>
              <w:rPr>
                <w:sz w:val="24"/>
              </w:rPr>
              <w:t>славянской письменности и</w:t>
            </w:r>
          </w:p>
          <w:p w:rsidR="0097566C" w:rsidRDefault="00DC5CD6">
            <w:pPr>
              <w:pStyle w:val="TableParagraph"/>
              <w:spacing w:line="240" w:lineRule="auto"/>
              <w:ind w:left="9"/>
              <w:rPr>
                <w:sz w:val="24"/>
              </w:rPr>
            </w:pPr>
            <w:r>
              <w:rPr>
                <w:spacing w:val="-2"/>
                <w:sz w:val="24"/>
              </w:rPr>
              <w:t>Культуры»</w:t>
            </w:r>
          </w:p>
        </w:tc>
        <w:tc>
          <w:tcPr>
            <w:tcW w:w="1702" w:type="dxa"/>
          </w:tcPr>
          <w:p w:rsidR="0097566C" w:rsidRDefault="00DC5CD6">
            <w:pPr>
              <w:pStyle w:val="TableParagraph"/>
              <w:ind w:left="4"/>
              <w:rPr>
                <w:sz w:val="24"/>
              </w:rPr>
            </w:pPr>
            <w:r>
              <w:rPr>
                <w:sz w:val="24"/>
              </w:rPr>
              <w:t xml:space="preserve">24 </w:t>
            </w:r>
            <w:r>
              <w:rPr>
                <w:spacing w:val="-5"/>
                <w:sz w:val="24"/>
              </w:rPr>
              <w:t>мая</w:t>
            </w:r>
          </w:p>
        </w:tc>
        <w:tc>
          <w:tcPr>
            <w:tcW w:w="1418" w:type="dxa"/>
          </w:tcPr>
          <w:p w:rsidR="00DE31ED" w:rsidRDefault="00DE31ED" w:rsidP="00DE31ED">
            <w:pPr>
              <w:pStyle w:val="TableParagraph"/>
              <w:spacing w:line="260" w:lineRule="exact"/>
              <w:ind w:left="9"/>
              <w:rPr>
                <w:sz w:val="24"/>
              </w:rPr>
            </w:pPr>
            <w:r>
              <w:rPr>
                <w:spacing w:val="-5"/>
                <w:sz w:val="24"/>
              </w:rPr>
              <w:t>Все</w:t>
            </w:r>
          </w:p>
          <w:p w:rsidR="0097566C" w:rsidRDefault="00DE31ED" w:rsidP="00DE31ED">
            <w:pPr>
              <w:pStyle w:val="TableParagraph"/>
              <w:spacing w:line="240" w:lineRule="auto"/>
              <w:ind w:left="4"/>
              <w:rPr>
                <w:sz w:val="24"/>
              </w:rPr>
            </w:pPr>
            <w:r>
              <w:rPr>
                <w:spacing w:val="-2"/>
                <w:sz w:val="24"/>
              </w:rPr>
              <w:t>возрастные группы</w:t>
            </w:r>
          </w:p>
        </w:tc>
        <w:tc>
          <w:tcPr>
            <w:tcW w:w="2124" w:type="dxa"/>
          </w:tcPr>
          <w:p w:rsidR="0097566C" w:rsidRDefault="00DC5CD6">
            <w:pPr>
              <w:pStyle w:val="TableParagraph"/>
              <w:ind w:left="2"/>
              <w:rPr>
                <w:sz w:val="24"/>
              </w:rPr>
            </w:pPr>
            <w:r>
              <w:rPr>
                <w:spacing w:val="-2"/>
                <w:sz w:val="24"/>
              </w:rPr>
              <w:t>Воспитатели</w:t>
            </w:r>
          </w:p>
        </w:tc>
      </w:tr>
      <w:tr w:rsidR="0097566C">
        <w:trPr>
          <w:trHeight w:val="952"/>
        </w:trPr>
        <w:tc>
          <w:tcPr>
            <w:tcW w:w="1844" w:type="dxa"/>
          </w:tcPr>
          <w:p w:rsidR="0097566C" w:rsidRDefault="00DC5CD6">
            <w:pPr>
              <w:pStyle w:val="TableParagraph"/>
              <w:spacing w:line="276" w:lineRule="auto"/>
              <w:ind w:left="4" w:right="62"/>
              <w:rPr>
                <w:sz w:val="24"/>
              </w:rPr>
            </w:pPr>
            <w:r>
              <w:rPr>
                <w:spacing w:val="-2"/>
                <w:sz w:val="24"/>
              </w:rPr>
              <w:t xml:space="preserve">Международный </w:t>
            </w:r>
            <w:r>
              <w:rPr>
                <w:sz w:val="24"/>
              </w:rPr>
              <w:t>день защиты</w:t>
            </w:r>
          </w:p>
          <w:p w:rsidR="0097566C" w:rsidRDefault="00DC5CD6">
            <w:pPr>
              <w:pStyle w:val="TableParagraph"/>
              <w:spacing w:line="240" w:lineRule="auto"/>
              <w:ind w:left="4"/>
              <w:rPr>
                <w:sz w:val="24"/>
              </w:rPr>
            </w:pPr>
            <w:r>
              <w:rPr>
                <w:spacing w:val="-2"/>
                <w:sz w:val="24"/>
              </w:rPr>
              <w:t>детей</w:t>
            </w:r>
          </w:p>
        </w:tc>
        <w:tc>
          <w:tcPr>
            <w:tcW w:w="2835" w:type="dxa"/>
          </w:tcPr>
          <w:p w:rsidR="0097566C" w:rsidRDefault="00DC5CD6">
            <w:pPr>
              <w:pStyle w:val="TableParagraph"/>
              <w:spacing w:line="276" w:lineRule="auto"/>
              <w:ind w:left="4" w:right="165" w:firstLine="4"/>
              <w:rPr>
                <w:sz w:val="24"/>
              </w:rPr>
            </w:pPr>
            <w:r>
              <w:rPr>
                <w:sz w:val="24"/>
              </w:rPr>
              <w:t>Утренники,</w:t>
            </w:r>
            <w:r>
              <w:rPr>
                <w:spacing w:val="-15"/>
                <w:sz w:val="24"/>
              </w:rPr>
              <w:t xml:space="preserve"> </w:t>
            </w:r>
            <w:r>
              <w:rPr>
                <w:sz w:val="24"/>
              </w:rPr>
              <w:t>посвященные Международному дню</w:t>
            </w:r>
          </w:p>
          <w:p w:rsidR="0097566C" w:rsidRDefault="00DC5CD6">
            <w:pPr>
              <w:pStyle w:val="TableParagraph"/>
              <w:spacing w:line="240" w:lineRule="auto"/>
              <w:ind w:left="4"/>
              <w:rPr>
                <w:sz w:val="24"/>
              </w:rPr>
            </w:pPr>
            <w:r>
              <w:rPr>
                <w:sz w:val="24"/>
              </w:rPr>
              <w:t>защиты</w:t>
            </w:r>
            <w:r>
              <w:rPr>
                <w:spacing w:val="-2"/>
                <w:sz w:val="24"/>
              </w:rPr>
              <w:t xml:space="preserve"> детей</w:t>
            </w:r>
          </w:p>
        </w:tc>
        <w:tc>
          <w:tcPr>
            <w:tcW w:w="1702" w:type="dxa"/>
          </w:tcPr>
          <w:p w:rsidR="0097566C" w:rsidRDefault="00DC5CD6">
            <w:pPr>
              <w:pStyle w:val="TableParagraph"/>
              <w:ind w:left="4"/>
              <w:rPr>
                <w:sz w:val="24"/>
              </w:rPr>
            </w:pPr>
            <w:r>
              <w:rPr>
                <w:sz w:val="24"/>
              </w:rPr>
              <w:t xml:space="preserve">1 </w:t>
            </w:r>
            <w:r>
              <w:rPr>
                <w:spacing w:val="-4"/>
                <w:sz w:val="24"/>
              </w:rPr>
              <w:t>июня</w:t>
            </w:r>
          </w:p>
        </w:tc>
        <w:tc>
          <w:tcPr>
            <w:tcW w:w="1418" w:type="dxa"/>
          </w:tcPr>
          <w:p w:rsidR="0097566C" w:rsidRDefault="00DC5CD6">
            <w:pPr>
              <w:pStyle w:val="TableParagraph"/>
              <w:ind w:left="4"/>
              <w:rPr>
                <w:sz w:val="24"/>
              </w:rPr>
            </w:pPr>
            <w:r>
              <w:rPr>
                <w:spacing w:val="-5"/>
                <w:sz w:val="24"/>
              </w:rPr>
              <w:t>Все</w:t>
            </w:r>
          </w:p>
          <w:p w:rsidR="0097566C" w:rsidRDefault="00DC5CD6">
            <w:pPr>
              <w:pStyle w:val="TableParagraph"/>
              <w:spacing w:before="9" w:line="320" w:lineRule="exact"/>
              <w:ind w:left="4"/>
              <w:rPr>
                <w:sz w:val="24"/>
              </w:rPr>
            </w:pPr>
            <w:r>
              <w:rPr>
                <w:spacing w:val="-2"/>
                <w:sz w:val="24"/>
              </w:rPr>
              <w:t>возрастные группы</w:t>
            </w:r>
          </w:p>
        </w:tc>
        <w:tc>
          <w:tcPr>
            <w:tcW w:w="2124" w:type="dxa"/>
          </w:tcPr>
          <w:p w:rsidR="0097566C" w:rsidRDefault="00DC5CD6">
            <w:pPr>
              <w:pStyle w:val="TableParagraph"/>
              <w:ind w:left="2"/>
              <w:rPr>
                <w:sz w:val="24"/>
              </w:rPr>
            </w:pPr>
            <w:r>
              <w:rPr>
                <w:spacing w:val="-2"/>
                <w:sz w:val="24"/>
              </w:rPr>
              <w:t>Воспитатели</w:t>
            </w:r>
          </w:p>
        </w:tc>
      </w:tr>
      <w:tr w:rsidR="0097566C">
        <w:trPr>
          <w:trHeight w:val="1586"/>
        </w:trPr>
        <w:tc>
          <w:tcPr>
            <w:tcW w:w="1844" w:type="dxa"/>
          </w:tcPr>
          <w:p w:rsidR="0097566C" w:rsidRDefault="00DC5CD6">
            <w:pPr>
              <w:pStyle w:val="TableParagraph"/>
              <w:spacing w:line="276" w:lineRule="auto"/>
              <w:ind w:left="4" w:right="361"/>
              <w:rPr>
                <w:sz w:val="24"/>
              </w:rPr>
            </w:pPr>
            <w:r>
              <w:rPr>
                <w:sz w:val="24"/>
              </w:rPr>
              <w:t>225 лет со</w:t>
            </w:r>
            <w:r>
              <w:rPr>
                <w:spacing w:val="40"/>
                <w:sz w:val="24"/>
              </w:rPr>
              <w:t xml:space="preserve"> </w:t>
            </w:r>
            <w:r>
              <w:rPr>
                <w:sz w:val="24"/>
              </w:rPr>
              <w:t>Дня</w:t>
            </w:r>
            <w:r>
              <w:rPr>
                <w:spacing w:val="-15"/>
                <w:sz w:val="24"/>
              </w:rPr>
              <w:t xml:space="preserve"> </w:t>
            </w:r>
            <w:r>
              <w:rPr>
                <w:sz w:val="24"/>
              </w:rPr>
              <w:t xml:space="preserve">рождения </w:t>
            </w:r>
            <w:r>
              <w:rPr>
                <w:spacing w:val="-2"/>
                <w:sz w:val="24"/>
              </w:rPr>
              <w:t>Александра Сергеевича</w:t>
            </w:r>
          </w:p>
          <w:p w:rsidR="0097566C" w:rsidRDefault="00DC5CD6">
            <w:pPr>
              <w:pStyle w:val="TableParagraph"/>
              <w:spacing w:line="240" w:lineRule="auto"/>
              <w:ind w:left="4"/>
              <w:rPr>
                <w:sz w:val="24"/>
              </w:rPr>
            </w:pPr>
            <w:r>
              <w:rPr>
                <w:spacing w:val="-2"/>
                <w:sz w:val="24"/>
              </w:rPr>
              <w:t>Пушкина</w:t>
            </w:r>
          </w:p>
        </w:tc>
        <w:tc>
          <w:tcPr>
            <w:tcW w:w="2835" w:type="dxa"/>
          </w:tcPr>
          <w:p w:rsidR="0097566C" w:rsidRDefault="00DC5CD6">
            <w:pPr>
              <w:pStyle w:val="TableParagraph"/>
              <w:ind w:left="9"/>
              <w:rPr>
                <w:sz w:val="24"/>
              </w:rPr>
            </w:pPr>
            <w:r>
              <w:rPr>
                <w:sz w:val="24"/>
              </w:rPr>
              <w:t>Беседа</w:t>
            </w:r>
            <w:r>
              <w:rPr>
                <w:spacing w:val="-3"/>
                <w:sz w:val="24"/>
              </w:rPr>
              <w:t xml:space="preserve"> </w:t>
            </w:r>
            <w:r>
              <w:rPr>
                <w:sz w:val="24"/>
              </w:rPr>
              <w:t>«225</w:t>
            </w:r>
            <w:r>
              <w:rPr>
                <w:spacing w:val="-1"/>
                <w:sz w:val="24"/>
              </w:rPr>
              <w:t xml:space="preserve"> </w:t>
            </w:r>
            <w:r>
              <w:rPr>
                <w:sz w:val="24"/>
              </w:rPr>
              <w:t>лет</w:t>
            </w:r>
            <w:r>
              <w:rPr>
                <w:spacing w:val="-1"/>
                <w:sz w:val="24"/>
              </w:rPr>
              <w:t xml:space="preserve"> </w:t>
            </w:r>
            <w:r>
              <w:rPr>
                <w:spacing w:val="-5"/>
                <w:sz w:val="24"/>
              </w:rPr>
              <w:t>со</w:t>
            </w:r>
          </w:p>
          <w:p w:rsidR="0097566C" w:rsidRDefault="00DC5CD6">
            <w:pPr>
              <w:pStyle w:val="TableParagraph"/>
              <w:spacing w:before="41" w:line="276" w:lineRule="auto"/>
              <w:ind w:left="4" w:firstLine="4"/>
              <w:rPr>
                <w:sz w:val="24"/>
              </w:rPr>
            </w:pPr>
            <w:r>
              <w:rPr>
                <w:sz w:val="24"/>
              </w:rPr>
              <w:t>Дня</w:t>
            </w:r>
            <w:r>
              <w:rPr>
                <w:spacing w:val="-15"/>
                <w:sz w:val="24"/>
              </w:rPr>
              <w:t xml:space="preserve"> </w:t>
            </w:r>
            <w:r>
              <w:rPr>
                <w:sz w:val="24"/>
              </w:rPr>
              <w:t>рождения</w:t>
            </w:r>
            <w:r>
              <w:rPr>
                <w:spacing w:val="-15"/>
                <w:sz w:val="24"/>
              </w:rPr>
              <w:t xml:space="preserve"> </w:t>
            </w:r>
            <w:r>
              <w:rPr>
                <w:sz w:val="24"/>
              </w:rPr>
              <w:t>Александра Сергеевича Пушкина»</w:t>
            </w:r>
          </w:p>
        </w:tc>
        <w:tc>
          <w:tcPr>
            <w:tcW w:w="1702" w:type="dxa"/>
          </w:tcPr>
          <w:p w:rsidR="0097566C" w:rsidRDefault="00DC5CD6">
            <w:pPr>
              <w:pStyle w:val="TableParagraph"/>
              <w:ind w:left="4"/>
              <w:rPr>
                <w:sz w:val="24"/>
              </w:rPr>
            </w:pPr>
            <w:r>
              <w:rPr>
                <w:sz w:val="24"/>
              </w:rPr>
              <w:t xml:space="preserve">06 </w:t>
            </w:r>
            <w:r>
              <w:rPr>
                <w:spacing w:val="-4"/>
                <w:sz w:val="24"/>
              </w:rPr>
              <w:t>июня</w:t>
            </w:r>
          </w:p>
        </w:tc>
        <w:tc>
          <w:tcPr>
            <w:tcW w:w="1418" w:type="dxa"/>
          </w:tcPr>
          <w:p w:rsidR="00DE31ED" w:rsidRDefault="00DE31ED" w:rsidP="00DE31ED">
            <w:pPr>
              <w:pStyle w:val="TableParagraph"/>
              <w:spacing w:line="260" w:lineRule="exact"/>
              <w:ind w:left="9"/>
              <w:rPr>
                <w:sz w:val="24"/>
              </w:rPr>
            </w:pPr>
            <w:r>
              <w:rPr>
                <w:spacing w:val="-5"/>
                <w:sz w:val="24"/>
              </w:rPr>
              <w:t>Все</w:t>
            </w:r>
          </w:p>
          <w:p w:rsidR="0097566C" w:rsidRDefault="00DE31ED" w:rsidP="00DE31ED">
            <w:pPr>
              <w:pStyle w:val="TableParagraph"/>
              <w:spacing w:line="276" w:lineRule="auto"/>
              <w:ind w:left="4"/>
              <w:rPr>
                <w:sz w:val="24"/>
              </w:rPr>
            </w:pPr>
            <w:r>
              <w:rPr>
                <w:spacing w:val="-2"/>
                <w:sz w:val="24"/>
              </w:rPr>
              <w:t>возрастные группы</w:t>
            </w:r>
          </w:p>
        </w:tc>
        <w:tc>
          <w:tcPr>
            <w:tcW w:w="2124" w:type="dxa"/>
          </w:tcPr>
          <w:p w:rsidR="0097566C" w:rsidRDefault="00DC5CD6">
            <w:pPr>
              <w:pStyle w:val="TableParagraph"/>
              <w:ind w:left="2"/>
              <w:rPr>
                <w:sz w:val="24"/>
              </w:rPr>
            </w:pPr>
            <w:r>
              <w:rPr>
                <w:spacing w:val="-2"/>
                <w:sz w:val="24"/>
              </w:rPr>
              <w:t>Воспитатели</w:t>
            </w:r>
          </w:p>
        </w:tc>
      </w:tr>
    </w:tbl>
    <w:p w:rsidR="0097566C" w:rsidRDefault="0097566C">
      <w:pPr>
        <w:pStyle w:val="TableParagraph"/>
        <w:rPr>
          <w:sz w:val="24"/>
        </w:rPr>
        <w:sectPr w:rsidR="0097566C">
          <w:type w:val="continuous"/>
          <w:pgSz w:w="11920" w:h="16850"/>
          <w:pgMar w:top="1120" w:right="0" w:bottom="780" w:left="1133" w:header="0" w:footer="580" w:gutter="0"/>
          <w:cols w:space="720"/>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2835"/>
        <w:gridCol w:w="1702"/>
        <w:gridCol w:w="1418"/>
        <w:gridCol w:w="2124"/>
      </w:tblGrid>
      <w:tr w:rsidR="0097566C">
        <w:trPr>
          <w:trHeight w:val="952"/>
        </w:trPr>
        <w:tc>
          <w:tcPr>
            <w:tcW w:w="1844" w:type="dxa"/>
          </w:tcPr>
          <w:p w:rsidR="0097566C" w:rsidRDefault="00DC5CD6">
            <w:pPr>
              <w:pStyle w:val="TableParagraph"/>
              <w:spacing w:before="1" w:line="240" w:lineRule="auto"/>
              <w:ind w:left="4"/>
              <w:rPr>
                <w:sz w:val="24"/>
              </w:rPr>
            </w:pPr>
            <w:r>
              <w:rPr>
                <w:sz w:val="24"/>
              </w:rPr>
              <w:lastRenderedPageBreak/>
              <w:t>День</w:t>
            </w:r>
            <w:r>
              <w:rPr>
                <w:spacing w:val="-4"/>
                <w:sz w:val="24"/>
              </w:rPr>
              <w:t xml:space="preserve"> </w:t>
            </w:r>
            <w:r>
              <w:rPr>
                <w:spacing w:val="-2"/>
                <w:sz w:val="24"/>
              </w:rPr>
              <w:t>России</w:t>
            </w:r>
          </w:p>
        </w:tc>
        <w:tc>
          <w:tcPr>
            <w:tcW w:w="2835" w:type="dxa"/>
          </w:tcPr>
          <w:p w:rsidR="0097566C" w:rsidRDefault="00DC5CD6">
            <w:pPr>
              <w:pStyle w:val="TableParagraph"/>
              <w:spacing w:before="1" w:line="276" w:lineRule="auto"/>
              <w:ind w:left="4" w:firstLine="4"/>
              <w:rPr>
                <w:sz w:val="24"/>
              </w:rPr>
            </w:pPr>
            <w:r>
              <w:rPr>
                <w:sz w:val="24"/>
              </w:rPr>
              <w:t>Досуг</w:t>
            </w:r>
            <w:r>
              <w:rPr>
                <w:spacing w:val="-14"/>
                <w:sz w:val="24"/>
              </w:rPr>
              <w:t xml:space="preserve"> </w:t>
            </w:r>
            <w:r>
              <w:rPr>
                <w:sz w:val="24"/>
              </w:rPr>
              <w:t>«Мы</w:t>
            </w:r>
            <w:r>
              <w:rPr>
                <w:spacing w:val="-13"/>
                <w:sz w:val="24"/>
              </w:rPr>
              <w:t xml:space="preserve"> </w:t>
            </w:r>
            <w:r>
              <w:rPr>
                <w:sz w:val="24"/>
              </w:rPr>
              <w:t>живем</w:t>
            </w:r>
            <w:r>
              <w:rPr>
                <w:spacing w:val="-14"/>
                <w:sz w:val="24"/>
              </w:rPr>
              <w:t xml:space="preserve"> </w:t>
            </w:r>
            <w:r>
              <w:rPr>
                <w:sz w:val="24"/>
              </w:rPr>
              <w:t xml:space="preserve">в </w:t>
            </w:r>
            <w:r>
              <w:rPr>
                <w:spacing w:val="-2"/>
                <w:sz w:val="24"/>
              </w:rPr>
              <w:t>России»</w:t>
            </w:r>
          </w:p>
        </w:tc>
        <w:tc>
          <w:tcPr>
            <w:tcW w:w="1702" w:type="dxa"/>
          </w:tcPr>
          <w:p w:rsidR="0097566C" w:rsidRDefault="00DC5CD6">
            <w:pPr>
              <w:pStyle w:val="TableParagraph"/>
              <w:spacing w:before="1" w:line="240" w:lineRule="auto"/>
              <w:ind w:left="4"/>
              <w:rPr>
                <w:sz w:val="24"/>
              </w:rPr>
            </w:pPr>
            <w:r>
              <w:rPr>
                <w:sz w:val="24"/>
              </w:rPr>
              <w:t xml:space="preserve">12 </w:t>
            </w:r>
            <w:r>
              <w:rPr>
                <w:spacing w:val="-4"/>
                <w:sz w:val="24"/>
              </w:rPr>
              <w:t>июня</w:t>
            </w:r>
          </w:p>
        </w:tc>
        <w:tc>
          <w:tcPr>
            <w:tcW w:w="1418" w:type="dxa"/>
          </w:tcPr>
          <w:p w:rsidR="0097566C" w:rsidRDefault="00DC5CD6">
            <w:pPr>
              <w:pStyle w:val="TableParagraph"/>
              <w:spacing w:before="1" w:line="240" w:lineRule="auto"/>
              <w:ind w:left="4"/>
              <w:rPr>
                <w:sz w:val="24"/>
              </w:rPr>
            </w:pPr>
            <w:r>
              <w:rPr>
                <w:spacing w:val="-5"/>
                <w:sz w:val="24"/>
              </w:rPr>
              <w:t>Все</w:t>
            </w:r>
          </w:p>
          <w:p w:rsidR="0097566C" w:rsidRDefault="00DC5CD6">
            <w:pPr>
              <w:pStyle w:val="TableParagraph"/>
              <w:spacing w:before="7" w:line="310" w:lineRule="atLeast"/>
              <w:ind w:left="4"/>
              <w:rPr>
                <w:sz w:val="24"/>
              </w:rPr>
            </w:pPr>
            <w:r>
              <w:rPr>
                <w:spacing w:val="-2"/>
                <w:sz w:val="24"/>
              </w:rPr>
              <w:t>возрастные группы</w:t>
            </w:r>
          </w:p>
        </w:tc>
        <w:tc>
          <w:tcPr>
            <w:tcW w:w="2124" w:type="dxa"/>
          </w:tcPr>
          <w:p w:rsidR="0097566C" w:rsidRDefault="00DC5CD6">
            <w:pPr>
              <w:pStyle w:val="TableParagraph"/>
              <w:spacing w:before="1" w:line="240" w:lineRule="auto"/>
              <w:ind w:left="2"/>
              <w:rPr>
                <w:sz w:val="24"/>
              </w:rPr>
            </w:pPr>
            <w:r>
              <w:rPr>
                <w:spacing w:val="-2"/>
                <w:sz w:val="24"/>
              </w:rPr>
              <w:t>Воспитатели</w:t>
            </w:r>
          </w:p>
        </w:tc>
      </w:tr>
      <w:tr w:rsidR="0097566C">
        <w:trPr>
          <w:trHeight w:val="952"/>
        </w:trPr>
        <w:tc>
          <w:tcPr>
            <w:tcW w:w="1844" w:type="dxa"/>
          </w:tcPr>
          <w:p w:rsidR="0097566C" w:rsidRDefault="00DC5CD6">
            <w:pPr>
              <w:pStyle w:val="TableParagraph"/>
              <w:spacing w:before="1" w:line="276" w:lineRule="auto"/>
              <w:ind w:left="4" w:right="62"/>
              <w:rPr>
                <w:sz w:val="24"/>
              </w:rPr>
            </w:pPr>
            <w:r>
              <w:rPr>
                <w:sz w:val="24"/>
              </w:rPr>
              <w:t>День</w:t>
            </w:r>
            <w:r>
              <w:rPr>
                <w:spacing w:val="-15"/>
                <w:sz w:val="24"/>
              </w:rPr>
              <w:t xml:space="preserve"> </w:t>
            </w:r>
            <w:r>
              <w:rPr>
                <w:sz w:val="24"/>
              </w:rPr>
              <w:t>памяти</w:t>
            </w:r>
            <w:r>
              <w:rPr>
                <w:spacing w:val="-15"/>
                <w:sz w:val="24"/>
              </w:rPr>
              <w:t xml:space="preserve"> </w:t>
            </w:r>
            <w:r>
              <w:rPr>
                <w:sz w:val="24"/>
              </w:rPr>
              <w:t xml:space="preserve">и </w:t>
            </w:r>
            <w:r>
              <w:rPr>
                <w:spacing w:val="-2"/>
                <w:sz w:val="24"/>
              </w:rPr>
              <w:t>скорби</w:t>
            </w:r>
          </w:p>
        </w:tc>
        <w:tc>
          <w:tcPr>
            <w:tcW w:w="2835" w:type="dxa"/>
          </w:tcPr>
          <w:p w:rsidR="0097566C" w:rsidRDefault="00DC5CD6">
            <w:pPr>
              <w:pStyle w:val="TableParagraph"/>
              <w:spacing w:before="1" w:line="276" w:lineRule="auto"/>
              <w:ind w:left="4" w:firstLine="4"/>
              <w:rPr>
                <w:sz w:val="24"/>
              </w:rPr>
            </w:pPr>
            <w:r>
              <w:rPr>
                <w:sz w:val="24"/>
              </w:rPr>
              <w:t>Беседа</w:t>
            </w:r>
            <w:r>
              <w:rPr>
                <w:spacing w:val="-14"/>
                <w:sz w:val="24"/>
              </w:rPr>
              <w:t xml:space="preserve"> </w:t>
            </w:r>
            <w:r>
              <w:rPr>
                <w:sz w:val="24"/>
              </w:rPr>
              <w:t>«День</w:t>
            </w:r>
            <w:r>
              <w:rPr>
                <w:spacing w:val="-13"/>
                <w:sz w:val="24"/>
              </w:rPr>
              <w:t xml:space="preserve"> </w:t>
            </w:r>
            <w:r>
              <w:rPr>
                <w:sz w:val="24"/>
              </w:rPr>
              <w:t>памяти</w:t>
            </w:r>
            <w:r>
              <w:rPr>
                <w:spacing w:val="-12"/>
                <w:sz w:val="24"/>
              </w:rPr>
              <w:t xml:space="preserve"> </w:t>
            </w:r>
            <w:r>
              <w:rPr>
                <w:sz w:val="24"/>
              </w:rPr>
              <w:t xml:space="preserve">и </w:t>
            </w:r>
            <w:r>
              <w:rPr>
                <w:spacing w:val="-2"/>
                <w:sz w:val="24"/>
              </w:rPr>
              <w:t>скорби»</w:t>
            </w:r>
          </w:p>
        </w:tc>
        <w:tc>
          <w:tcPr>
            <w:tcW w:w="1702" w:type="dxa"/>
          </w:tcPr>
          <w:p w:rsidR="0097566C" w:rsidRDefault="00DC5CD6">
            <w:pPr>
              <w:pStyle w:val="TableParagraph"/>
              <w:spacing w:before="1" w:line="240" w:lineRule="auto"/>
              <w:ind w:left="4"/>
              <w:rPr>
                <w:sz w:val="24"/>
              </w:rPr>
            </w:pPr>
            <w:r>
              <w:rPr>
                <w:sz w:val="24"/>
              </w:rPr>
              <w:t xml:space="preserve">22 </w:t>
            </w:r>
            <w:r>
              <w:rPr>
                <w:spacing w:val="-4"/>
                <w:sz w:val="24"/>
              </w:rPr>
              <w:t>июня</w:t>
            </w:r>
          </w:p>
        </w:tc>
        <w:tc>
          <w:tcPr>
            <w:tcW w:w="1418" w:type="dxa"/>
          </w:tcPr>
          <w:p w:rsidR="0097566C" w:rsidRDefault="00DC5CD6">
            <w:pPr>
              <w:pStyle w:val="TableParagraph"/>
              <w:spacing w:before="1" w:line="240" w:lineRule="auto"/>
              <w:ind w:left="4"/>
              <w:rPr>
                <w:sz w:val="24"/>
              </w:rPr>
            </w:pPr>
            <w:r>
              <w:rPr>
                <w:spacing w:val="-5"/>
                <w:sz w:val="24"/>
              </w:rPr>
              <w:t>Все</w:t>
            </w:r>
          </w:p>
          <w:p w:rsidR="0097566C" w:rsidRDefault="00DC5CD6">
            <w:pPr>
              <w:pStyle w:val="TableParagraph"/>
              <w:spacing w:before="7" w:line="310" w:lineRule="atLeast"/>
              <w:ind w:left="4"/>
              <w:rPr>
                <w:sz w:val="24"/>
              </w:rPr>
            </w:pPr>
            <w:r>
              <w:rPr>
                <w:spacing w:val="-2"/>
                <w:sz w:val="24"/>
              </w:rPr>
              <w:t>возрастные группы</w:t>
            </w:r>
          </w:p>
        </w:tc>
        <w:tc>
          <w:tcPr>
            <w:tcW w:w="2124" w:type="dxa"/>
          </w:tcPr>
          <w:p w:rsidR="0097566C" w:rsidRDefault="00DC5CD6">
            <w:pPr>
              <w:pStyle w:val="TableParagraph"/>
              <w:spacing w:before="1" w:line="240" w:lineRule="auto"/>
              <w:ind w:left="2"/>
              <w:rPr>
                <w:sz w:val="24"/>
              </w:rPr>
            </w:pPr>
            <w:r>
              <w:rPr>
                <w:spacing w:val="-2"/>
                <w:sz w:val="24"/>
              </w:rPr>
              <w:t>Воспитатели</w:t>
            </w:r>
          </w:p>
        </w:tc>
      </w:tr>
      <w:tr w:rsidR="0097566C">
        <w:trPr>
          <w:trHeight w:val="952"/>
        </w:trPr>
        <w:tc>
          <w:tcPr>
            <w:tcW w:w="1844" w:type="dxa"/>
          </w:tcPr>
          <w:p w:rsidR="0097566C" w:rsidRDefault="00DC5CD6">
            <w:pPr>
              <w:pStyle w:val="TableParagraph"/>
              <w:spacing w:line="278" w:lineRule="auto"/>
              <w:ind w:left="4" w:right="594"/>
              <w:rPr>
                <w:sz w:val="24"/>
              </w:rPr>
            </w:pPr>
            <w:r>
              <w:rPr>
                <w:sz w:val="24"/>
              </w:rPr>
              <w:t>День</w:t>
            </w:r>
            <w:r>
              <w:rPr>
                <w:spacing w:val="-15"/>
                <w:sz w:val="24"/>
              </w:rPr>
              <w:t xml:space="preserve"> </w:t>
            </w:r>
            <w:r>
              <w:rPr>
                <w:sz w:val="24"/>
              </w:rPr>
              <w:t>семьи, любви и</w:t>
            </w:r>
          </w:p>
          <w:p w:rsidR="0097566C" w:rsidRDefault="00DC5CD6">
            <w:pPr>
              <w:pStyle w:val="TableParagraph"/>
              <w:spacing w:line="272" w:lineRule="exact"/>
              <w:ind w:left="4"/>
              <w:rPr>
                <w:sz w:val="24"/>
              </w:rPr>
            </w:pPr>
            <w:r>
              <w:rPr>
                <w:spacing w:val="-2"/>
                <w:sz w:val="24"/>
              </w:rPr>
              <w:t>верности</w:t>
            </w:r>
          </w:p>
        </w:tc>
        <w:tc>
          <w:tcPr>
            <w:tcW w:w="2835" w:type="dxa"/>
          </w:tcPr>
          <w:p w:rsidR="0097566C" w:rsidRDefault="00DC5CD6">
            <w:pPr>
              <w:pStyle w:val="TableParagraph"/>
              <w:ind w:left="9"/>
              <w:rPr>
                <w:sz w:val="24"/>
              </w:rPr>
            </w:pPr>
            <w:r>
              <w:rPr>
                <w:sz w:val="24"/>
              </w:rPr>
              <w:t>Тематическое</w:t>
            </w:r>
            <w:r>
              <w:rPr>
                <w:spacing w:val="-8"/>
                <w:sz w:val="24"/>
              </w:rPr>
              <w:t xml:space="preserve"> </w:t>
            </w:r>
            <w:r>
              <w:rPr>
                <w:spacing w:val="-2"/>
                <w:sz w:val="24"/>
              </w:rPr>
              <w:t>развлечение</w:t>
            </w:r>
          </w:p>
          <w:p w:rsidR="0097566C" w:rsidRDefault="00DC5CD6">
            <w:pPr>
              <w:pStyle w:val="TableParagraph"/>
              <w:spacing w:before="43" w:line="240" w:lineRule="auto"/>
              <w:ind w:left="4"/>
              <w:rPr>
                <w:sz w:val="24"/>
              </w:rPr>
            </w:pPr>
            <w:r>
              <w:rPr>
                <w:sz w:val="24"/>
              </w:rPr>
              <w:t xml:space="preserve">«Моя </w:t>
            </w:r>
            <w:r>
              <w:rPr>
                <w:spacing w:val="-2"/>
                <w:sz w:val="24"/>
              </w:rPr>
              <w:t>семья»</w:t>
            </w:r>
          </w:p>
        </w:tc>
        <w:tc>
          <w:tcPr>
            <w:tcW w:w="1702" w:type="dxa"/>
          </w:tcPr>
          <w:p w:rsidR="0097566C" w:rsidRDefault="00DC5CD6">
            <w:pPr>
              <w:pStyle w:val="TableParagraph"/>
              <w:ind w:left="4"/>
              <w:rPr>
                <w:sz w:val="24"/>
              </w:rPr>
            </w:pPr>
            <w:r>
              <w:rPr>
                <w:sz w:val="24"/>
              </w:rPr>
              <w:t xml:space="preserve">8 </w:t>
            </w:r>
            <w:r>
              <w:rPr>
                <w:spacing w:val="-4"/>
                <w:sz w:val="24"/>
              </w:rPr>
              <w:t>июля</w:t>
            </w:r>
          </w:p>
        </w:tc>
        <w:tc>
          <w:tcPr>
            <w:tcW w:w="1418" w:type="dxa"/>
          </w:tcPr>
          <w:p w:rsidR="0097566C" w:rsidRDefault="00DC5CD6">
            <w:pPr>
              <w:pStyle w:val="TableParagraph"/>
              <w:ind w:left="4"/>
              <w:rPr>
                <w:sz w:val="24"/>
              </w:rPr>
            </w:pPr>
            <w:r>
              <w:rPr>
                <w:spacing w:val="-5"/>
                <w:sz w:val="24"/>
              </w:rPr>
              <w:t>Все</w:t>
            </w:r>
          </w:p>
          <w:p w:rsidR="0097566C" w:rsidRDefault="00DC5CD6">
            <w:pPr>
              <w:pStyle w:val="TableParagraph"/>
              <w:spacing w:before="9" w:line="310" w:lineRule="atLeast"/>
              <w:ind w:left="4"/>
              <w:rPr>
                <w:sz w:val="24"/>
              </w:rPr>
            </w:pPr>
            <w:r>
              <w:rPr>
                <w:spacing w:val="-2"/>
                <w:sz w:val="24"/>
              </w:rPr>
              <w:t>возрастные группы</w:t>
            </w:r>
          </w:p>
        </w:tc>
        <w:tc>
          <w:tcPr>
            <w:tcW w:w="2124" w:type="dxa"/>
          </w:tcPr>
          <w:p w:rsidR="0097566C" w:rsidRDefault="00DC5CD6">
            <w:pPr>
              <w:pStyle w:val="TableParagraph"/>
              <w:ind w:left="2"/>
              <w:rPr>
                <w:sz w:val="24"/>
              </w:rPr>
            </w:pPr>
            <w:r>
              <w:rPr>
                <w:spacing w:val="-2"/>
                <w:sz w:val="24"/>
              </w:rPr>
              <w:t>Воспитатели</w:t>
            </w:r>
          </w:p>
        </w:tc>
      </w:tr>
      <w:tr w:rsidR="0097566C">
        <w:trPr>
          <w:trHeight w:val="952"/>
        </w:trPr>
        <w:tc>
          <w:tcPr>
            <w:tcW w:w="1844" w:type="dxa"/>
          </w:tcPr>
          <w:p w:rsidR="0097566C" w:rsidRDefault="00DC5CD6">
            <w:pPr>
              <w:pStyle w:val="TableParagraph"/>
              <w:spacing w:line="278" w:lineRule="auto"/>
              <w:ind w:left="4" w:right="62"/>
              <w:rPr>
                <w:sz w:val="24"/>
              </w:rPr>
            </w:pPr>
            <w:r>
              <w:rPr>
                <w:spacing w:val="-2"/>
                <w:sz w:val="24"/>
              </w:rPr>
              <w:t xml:space="preserve">Международнй </w:t>
            </w:r>
            <w:r>
              <w:rPr>
                <w:sz w:val="24"/>
              </w:rPr>
              <w:t>день дружбы</w:t>
            </w:r>
          </w:p>
        </w:tc>
        <w:tc>
          <w:tcPr>
            <w:tcW w:w="2835" w:type="dxa"/>
          </w:tcPr>
          <w:p w:rsidR="0097566C" w:rsidRDefault="00DC5CD6">
            <w:pPr>
              <w:pStyle w:val="TableParagraph"/>
              <w:spacing w:line="278" w:lineRule="auto"/>
              <w:ind w:left="4" w:firstLine="4"/>
              <w:rPr>
                <w:sz w:val="24"/>
              </w:rPr>
            </w:pPr>
            <w:r>
              <w:rPr>
                <w:sz w:val="24"/>
              </w:rPr>
              <w:t>Дос</w:t>
            </w:r>
            <w:r w:rsidR="00DB5F55">
              <w:rPr>
                <w:sz w:val="24"/>
              </w:rPr>
              <w:t>у</w:t>
            </w:r>
            <w:r>
              <w:rPr>
                <w:sz w:val="24"/>
              </w:rPr>
              <w:t>г</w:t>
            </w:r>
            <w:r>
              <w:rPr>
                <w:spacing w:val="-15"/>
                <w:sz w:val="24"/>
              </w:rPr>
              <w:t xml:space="preserve"> </w:t>
            </w:r>
            <w:r>
              <w:rPr>
                <w:sz w:val="24"/>
              </w:rPr>
              <w:t>«Вместе</w:t>
            </w:r>
            <w:r>
              <w:rPr>
                <w:spacing w:val="-15"/>
                <w:sz w:val="24"/>
              </w:rPr>
              <w:t xml:space="preserve"> </w:t>
            </w:r>
            <w:r>
              <w:rPr>
                <w:sz w:val="24"/>
              </w:rPr>
              <w:t xml:space="preserve">весело </w:t>
            </w:r>
            <w:r>
              <w:rPr>
                <w:spacing w:val="-2"/>
                <w:sz w:val="24"/>
              </w:rPr>
              <w:t>шагать»</w:t>
            </w:r>
          </w:p>
        </w:tc>
        <w:tc>
          <w:tcPr>
            <w:tcW w:w="1702" w:type="dxa"/>
          </w:tcPr>
          <w:p w:rsidR="0097566C" w:rsidRDefault="00DC5CD6">
            <w:pPr>
              <w:pStyle w:val="TableParagraph"/>
              <w:ind w:left="4"/>
              <w:rPr>
                <w:sz w:val="24"/>
              </w:rPr>
            </w:pPr>
            <w:r>
              <w:rPr>
                <w:sz w:val="24"/>
              </w:rPr>
              <w:t xml:space="preserve">30 </w:t>
            </w:r>
            <w:r>
              <w:rPr>
                <w:spacing w:val="-4"/>
                <w:sz w:val="24"/>
              </w:rPr>
              <w:t>июля</w:t>
            </w:r>
          </w:p>
        </w:tc>
        <w:tc>
          <w:tcPr>
            <w:tcW w:w="1418" w:type="dxa"/>
          </w:tcPr>
          <w:p w:rsidR="0097566C" w:rsidRDefault="00DC5CD6">
            <w:pPr>
              <w:pStyle w:val="TableParagraph"/>
              <w:ind w:left="4"/>
              <w:rPr>
                <w:sz w:val="24"/>
              </w:rPr>
            </w:pPr>
            <w:r>
              <w:rPr>
                <w:spacing w:val="-5"/>
                <w:sz w:val="24"/>
              </w:rPr>
              <w:t>Все</w:t>
            </w:r>
          </w:p>
          <w:p w:rsidR="0097566C" w:rsidRDefault="00DC5CD6">
            <w:pPr>
              <w:pStyle w:val="TableParagraph"/>
              <w:spacing w:before="9" w:line="310" w:lineRule="atLeast"/>
              <w:ind w:left="4"/>
              <w:rPr>
                <w:sz w:val="24"/>
              </w:rPr>
            </w:pPr>
            <w:r>
              <w:rPr>
                <w:spacing w:val="-2"/>
                <w:sz w:val="24"/>
              </w:rPr>
              <w:t>возрастные группы</w:t>
            </w:r>
          </w:p>
        </w:tc>
        <w:tc>
          <w:tcPr>
            <w:tcW w:w="2124" w:type="dxa"/>
          </w:tcPr>
          <w:p w:rsidR="0097566C" w:rsidRDefault="00DC5CD6">
            <w:pPr>
              <w:pStyle w:val="TableParagraph"/>
              <w:ind w:left="2"/>
              <w:rPr>
                <w:sz w:val="24"/>
              </w:rPr>
            </w:pPr>
            <w:r>
              <w:rPr>
                <w:spacing w:val="-2"/>
                <w:sz w:val="24"/>
              </w:rPr>
              <w:t>Воспитатели</w:t>
            </w:r>
          </w:p>
        </w:tc>
      </w:tr>
      <w:tr w:rsidR="0097566C">
        <w:trPr>
          <w:trHeight w:val="952"/>
        </w:trPr>
        <w:tc>
          <w:tcPr>
            <w:tcW w:w="1844" w:type="dxa"/>
          </w:tcPr>
          <w:p w:rsidR="0097566C" w:rsidRDefault="00DC5CD6">
            <w:pPr>
              <w:pStyle w:val="TableParagraph"/>
              <w:ind w:left="4"/>
              <w:rPr>
                <w:sz w:val="24"/>
              </w:rPr>
            </w:pPr>
            <w:r>
              <w:rPr>
                <w:spacing w:val="-4"/>
                <w:sz w:val="24"/>
              </w:rPr>
              <w:t>День</w:t>
            </w:r>
          </w:p>
          <w:p w:rsidR="0097566C" w:rsidRDefault="00DC5CD6">
            <w:pPr>
              <w:pStyle w:val="TableParagraph"/>
              <w:spacing w:before="9" w:line="320" w:lineRule="exact"/>
              <w:ind w:left="4" w:right="62"/>
              <w:rPr>
                <w:sz w:val="24"/>
              </w:rPr>
            </w:pPr>
            <w:r>
              <w:rPr>
                <w:spacing w:val="-2"/>
                <w:sz w:val="24"/>
              </w:rPr>
              <w:t xml:space="preserve">Государственног </w:t>
            </w:r>
            <w:r>
              <w:rPr>
                <w:sz w:val="24"/>
              </w:rPr>
              <w:t>о флага РФ</w:t>
            </w:r>
          </w:p>
        </w:tc>
        <w:tc>
          <w:tcPr>
            <w:tcW w:w="2835" w:type="dxa"/>
          </w:tcPr>
          <w:p w:rsidR="0097566C" w:rsidRDefault="00DC5CD6">
            <w:pPr>
              <w:pStyle w:val="TableParagraph"/>
              <w:spacing w:line="276" w:lineRule="auto"/>
              <w:ind w:left="4" w:firstLine="4"/>
              <w:rPr>
                <w:sz w:val="24"/>
              </w:rPr>
            </w:pPr>
            <w:r>
              <w:rPr>
                <w:sz w:val="24"/>
              </w:rPr>
              <w:t>Тематический</w:t>
            </w:r>
            <w:r>
              <w:rPr>
                <w:spacing w:val="-15"/>
                <w:sz w:val="24"/>
              </w:rPr>
              <w:t xml:space="preserve"> </w:t>
            </w:r>
            <w:r>
              <w:rPr>
                <w:sz w:val="24"/>
              </w:rPr>
              <w:t>досуг</w:t>
            </w:r>
            <w:r>
              <w:rPr>
                <w:spacing w:val="-15"/>
                <w:sz w:val="24"/>
              </w:rPr>
              <w:t xml:space="preserve"> </w:t>
            </w:r>
            <w:r>
              <w:rPr>
                <w:sz w:val="24"/>
              </w:rPr>
              <w:t>«День Государственного флага</w:t>
            </w:r>
          </w:p>
          <w:p w:rsidR="0097566C" w:rsidRDefault="00DC5CD6">
            <w:pPr>
              <w:pStyle w:val="TableParagraph"/>
              <w:spacing w:line="240" w:lineRule="auto"/>
              <w:ind w:left="4"/>
              <w:rPr>
                <w:sz w:val="24"/>
              </w:rPr>
            </w:pPr>
            <w:r>
              <w:rPr>
                <w:sz w:val="24"/>
              </w:rPr>
              <w:t>Российской</w:t>
            </w:r>
            <w:r>
              <w:rPr>
                <w:spacing w:val="-4"/>
                <w:sz w:val="24"/>
              </w:rPr>
              <w:t xml:space="preserve"> </w:t>
            </w:r>
            <w:r>
              <w:rPr>
                <w:spacing w:val="-2"/>
                <w:sz w:val="24"/>
              </w:rPr>
              <w:t>Федерации»</w:t>
            </w:r>
          </w:p>
        </w:tc>
        <w:tc>
          <w:tcPr>
            <w:tcW w:w="1702" w:type="dxa"/>
          </w:tcPr>
          <w:p w:rsidR="0097566C" w:rsidRDefault="00DC5CD6">
            <w:pPr>
              <w:pStyle w:val="TableParagraph"/>
              <w:ind w:left="4"/>
              <w:rPr>
                <w:sz w:val="24"/>
              </w:rPr>
            </w:pPr>
            <w:r>
              <w:rPr>
                <w:sz w:val="24"/>
              </w:rPr>
              <w:t xml:space="preserve">22 </w:t>
            </w:r>
            <w:r>
              <w:rPr>
                <w:spacing w:val="-2"/>
                <w:sz w:val="24"/>
              </w:rPr>
              <w:t>августа</w:t>
            </w:r>
          </w:p>
        </w:tc>
        <w:tc>
          <w:tcPr>
            <w:tcW w:w="1418" w:type="dxa"/>
          </w:tcPr>
          <w:p w:rsidR="0097566C" w:rsidRDefault="00DC5CD6">
            <w:pPr>
              <w:pStyle w:val="TableParagraph"/>
              <w:ind w:left="4"/>
              <w:rPr>
                <w:sz w:val="24"/>
              </w:rPr>
            </w:pPr>
            <w:r>
              <w:rPr>
                <w:spacing w:val="-5"/>
                <w:sz w:val="24"/>
              </w:rPr>
              <w:t>Все</w:t>
            </w:r>
          </w:p>
          <w:p w:rsidR="0097566C" w:rsidRDefault="00DC5CD6">
            <w:pPr>
              <w:pStyle w:val="TableParagraph"/>
              <w:spacing w:before="9" w:line="320" w:lineRule="exact"/>
              <w:ind w:left="4"/>
              <w:rPr>
                <w:sz w:val="24"/>
              </w:rPr>
            </w:pPr>
            <w:r>
              <w:rPr>
                <w:spacing w:val="-2"/>
                <w:sz w:val="24"/>
              </w:rPr>
              <w:t>возрастные группы</w:t>
            </w:r>
          </w:p>
        </w:tc>
        <w:tc>
          <w:tcPr>
            <w:tcW w:w="2124" w:type="dxa"/>
          </w:tcPr>
          <w:p w:rsidR="0097566C" w:rsidRDefault="00DC5CD6">
            <w:pPr>
              <w:pStyle w:val="TableParagraph"/>
              <w:ind w:left="2"/>
              <w:rPr>
                <w:sz w:val="24"/>
              </w:rPr>
            </w:pPr>
            <w:r>
              <w:rPr>
                <w:spacing w:val="-2"/>
                <w:sz w:val="24"/>
              </w:rPr>
              <w:t>Воспитатели</w:t>
            </w:r>
          </w:p>
        </w:tc>
      </w:tr>
    </w:tbl>
    <w:p w:rsidR="0097566C" w:rsidRDefault="0097566C">
      <w:pPr>
        <w:pStyle w:val="a3"/>
        <w:spacing w:before="54"/>
        <w:ind w:left="0"/>
        <w:jc w:val="left"/>
      </w:pPr>
    </w:p>
    <w:p w:rsidR="0097566C" w:rsidRDefault="00DC5CD6">
      <w:pPr>
        <w:pStyle w:val="1"/>
        <w:numPr>
          <w:ilvl w:val="1"/>
          <w:numId w:val="2"/>
        </w:numPr>
        <w:tabs>
          <w:tab w:val="left" w:pos="1276"/>
        </w:tabs>
        <w:ind w:left="1276" w:hanging="707"/>
      </w:pPr>
      <w:r>
        <w:t>Дополнительный</w:t>
      </w:r>
      <w:r>
        <w:rPr>
          <w:spacing w:val="-9"/>
        </w:rPr>
        <w:t xml:space="preserve"> </w:t>
      </w:r>
      <w:r>
        <w:t>раздел</w:t>
      </w:r>
      <w:r>
        <w:rPr>
          <w:spacing w:val="-5"/>
        </w:rPr>
        <w:t xml:space="preserve"> </w:t>
      </w:r>
      <w:r>
        <w:t>Программы</w:t>
      </w:r>
      <w:r>
        <w:rPr>
          <w:spacing w:val="-6"/>
        </w:rPr>
        <w:t xml:space="preserve"> </w:t>
      </w:r>
      <w:r>
        <w:t>(текст</w:t>
      </w:r>
      <w:r>
        <w:rPr>
          <w:spacing w:val="-4"/>
        </w:rPr>
        <w:t xml:space="preserve"> </w:t>
      </w:r>
      <w:r>
        <w:t>краткой</w:t>
      </w:r>
      <w:r>
        <w:rPr>
          <w:spacing w:val="-7"/>
        </w:rPr>
        <w:t xml:space="preserve"> </w:t>
      </w:r>
      <w:r>
        <w:t>презентации</w:t>
      </w:r>
      <w:r>
        <w:rPr>
          <w:spacing w:val="-6"/>
        </w:rPr>
        <w:t xml:space="preserve"> </w:t>
      </w:r>
      <w:r>
        <w:rPr>
          <w:spacing w:val="-2"/>
        </w:rPr>
        <w:t>Программы)</w:t>
      </w:r>
    </w:p>
    <w:p w:rsidR="0097566C" w:rsidRDefault="00DC5CD6">
      <w:pPr>
        <w:pStyle w:val="a4"/>
        <w:numPr>
          <w:ilvl w:val="2"/>
          <w:numId w:val="2"/>
        </w:numPr>
        <w:tabs>
          <w:tab w:val="left" w:pos="1276"/>
        </w:tabs>
        <w:spacing w:before="202"/>
        <w:ind w:left="1276" w:hanging="707"/>
        <w:rPr>
          <w:b/>
          <w:sz w:val="24"/>
        </w:rPr>
      </w:pPr>
      <w:r>
        <w:rPr>
          <w:b/>
          <w:sz w:val="24"/>
        </w:rPr>
        <w:t>Возрастные</w:t>
      </w:r>
      <w:r>
        <w:rPr>
          <w:b/>
          <w:spacing w:val="-5"/>
          <w:sz w:val="24"/>
        </w:rPr>
        <w:t xml:space="preserve"> </w:t>
      </w:r>
      <w:r>
        <w:rPr>
          <w:b/>
          <w:sz w:val="24"/>
        </w:rPr>
        <w:t>и</w:t>
      </w:r>
      <w:r>
        <w:rPr>
          <w:b/>
          <w:spacing w:val="-2"/>
          <w:sz w:val="24"/>
        </w:rPr>
        <w:t xml:space="preserve"> </w:t>
      </w:r>
      <w:r>
        <w:rPr>
          <w:b/>
          <w:sz w:val="24"/>
        </w:rPr>
        <w:t>иные</w:t>
      </w:r>
      <w:r>
        <w:rPr>
          <w:b/>
          <w:spacing w:val="-4"/>
          <w:sz w:val="24"/>
        </w:rPr>
        <w:t xml:space="preserve"> </w:t>
      </w:r>
      <w:r>
        <w:rPr>
          <w:b/>
          <w:sz w:val="24"/>
        </w:rPr>
        <w:t>категории</w:t>
      </w:r>
      <w:r>
        <w:rPr>
          <w:b/>
          <w:spacing w:val="-2"/>
          <w:sz w:val="24"/>
        </w:rPr>
        <w:t xml:space="preserve"> </w:t>
      </w:r>
      <w:r>
        <w:rPr>
          <w:b/>
          <w:sz w:val="24"/>
        </w:rPr>
        <w:t>детей,</w:t>
      </w:r>
      <w:r>
        <w:rPr>
          <w:b/>
          <w:spacing w:val="-2"/>
          <w:sz w:val="24"/>
        </w:rPr>
        <w:t xml:space="preserve"> </w:t>
      </w:r>
      <w:r>
        <w:rPr>
          <w:b/>
          <w:sz w:val="24"/>
        </w:rPr>
        <w:t>на</w:t>
      </w:r>
      <w:r>
        <w:rPr>
          <w:b/>
          <w:spacing w:val="-2"/>
          <w:sz w:val="24"/>
        </w:rPr>
        <w:t xml:space="preserve"> </w:t>
      </w:r>
      <w:r>
        <w:rPr>
          <w:b/>
          <w:sz w:val="24"/>
        </w:rPr>
        <w:t>которых</w:t>
      </w:r>
      <w:r>
        <w:rPr>
          <w:b/>
          <w:spacing w:val="-2"/>
          <w:sz w:val="24"/>
        </w:rPr>
        <w:t xml:space="preserve"> </w:t>
      </w:r>
      <w:r>
        <w:rPr>
          <w:b/>
          <w:sz w:val="24"/>
        </w:rPr>
        <w:t>ориентирована</w:t>
      </w:r>
      <w:r>
        <w:rPr>
          <w:b/>
          <w:spacing w:val="-2"/>
          <w:sz w:val="24"/>
        </w:rPr>
        <w:t xml:space="preserve"> Программа</w:t>
      </w:r>
    </w:p>
    <w:p w:rsidR="0097566C" w:rsidRDefault="00DC5CD6">
      <w:pPr>
        <w:pStyle w:val="a3"/>
        <w:spacing w:before="202" w:line="276" w:lineRule="auto"/>
        <w:ind w:right="853" w:firstLine="707"/>
      </w:pPr>
      <w:r>
        <w:t>Программа обеспечивает развитие личности детей в возрасте от 3 до 7 лет в различных видах общения и деятельности с учетом их возрастных, индивидуальных психологических и физиологических особенностей.</w:t>
      </w:r>
    </w:p>
    <w:p w:rsidR="0097566C" w:rsidRDefault="00DC5CD6">
      <w:pPr>
        <w:pStyle w:val="a3"/>
        <w:spacing w:before="161" w:line="276" w:lineRule="auto"/>
        <w:ind w:right="847" w:firstLine="707"/>
      </w:pPr>
      <w:r>
        <w:rPr>
          <w:color w:val="0D0D0D"/>
        </w:rPr>
        <w:t xml:space="preserve">Содержание образовательного и воспитательного процесса выстроено в </w:t>
      </w:r>
      <w:r>
        <w:rPr>
          <w:color w:val="0D0D0D"/>
          <w:spacing w:val="-2"/>
        </w:rPr>
        <w:t>соответствии:</w:t>
      </w:r>
    </w:p>
    <w:p w:rsidR="0097566C" w:rsidRDefault="00DC5CD6">
      <w:pPr>
        <w:pStyle w:val="a3"/>
        <w:spacing w:line="275" w:lineRule="exact"/>
        <w:ind w:left="1277"/>
      </w:pPr>
      <w:r>
        <w:rPr>
          <w:color w:val="0D0D0D"/>
        </w:rPr>
        <w:t>*с</w:t>
      </w:r>
      <w:r>
        <w:rPr>
          <w:color w:val="0D0D0D"/>
          <w:spacing w:val="-3"/>
        </w:rPr>
        <w:t xml:space="preserve"> </w:t>
      </w:r>
      <w:r>
        <w:rPr>
          <w:color w:val="0D0D0D"/>
        </w:rPr>
        <w:t>требованиями</w:t>
      </w:r>
      <w:r>
        <w:rPr>
          <w:color w:val="0D0D0D"/>
          <w:spacing w:val="-1"/>
        </w:rPr>
        <w:t xml:space="preserve"> </w:t>
      </w:r>
      <w:r>
        <w:rPr>
          <w:color w:val="0D0D0D"/>
        </w:rPr>
        <w:t>ФГОС</w:t>
      </w:r>
      <w:r>
        <w:rPr>
          <w:color w:val="0D0D0D"/>
          <w:spacing w:val="-1"/>
        </w:rPr>
        <w:t xml:space="preserve"> </w:t>
      </w:r>
      <w:r>
        <w:rPr>
          <w:color w:val="0D0D0D"/>
        </w:rPr>
        <w:t>дошкольного</w:t>
      </w:r>
      <w:r>
        <w:rPr>
          <w:color w:val="0D0D0D"/>
          <w:spacing w:val="-1"/>
        </w:rPr>
        <w:t xml:space="preserve"> </w:t>
      </w:r>
      <w:r>
        <w:rPr>
          <w:color w:val="0D0D0D"/>
          <w:spacing w:val="-2"/>
        </w:rPr>
        <w:t>образования,</w:t>
      </w:r>
    </w:p>
    <w:p w:rsidR="0097566C" w:rsidRDefault="00DC5CD6">
      <w:pPr>
        <w:pStyle w:val="a3"/>
        <w:spacing w:before="41"/>
        <w:ind w:left="1277"/>
      </w:pPr>
      <w:r>
        <w:rPr>
          <w:color w:val="0D0D0D"/>
        </w:rPr>
        <w:t>*с</w:t>
      </w:r>
      <w:r>
        <w:rPr>
          <w:color w:val="0D0D0D"/>
          <w:spacing w:val="-8"/>
        </w:rPr>
        <w:t xml:space="preserve"> </w:t>
      </w:r>
      <w:r>
        <w:rPr>
          <w:color w:val="0D0D0D"/>
        </w:rPr>
        <w:t>требованиями</w:t>
      </w:r>
      <w:r>
        <w:rPr>
          <w:color w:val="0D0D0D"/>
          <w:spacing w:val="-4"/>
        </w:rPr>
        <w:t xml:space="preserve"> </w:t>
      </w:r>
      <w:r>
        <w:rPr>
          <w:color w:val="0D0D0D"/>
        </w:rPr>
        <w:t>Федеральной</w:t>
      </w:r>
      <w:r>
        <w:rPr>
          <w:color w:val="0D0D0D"/>
          <w:spacing w:val="-4"/>
        </w:rPr>
        <w:t xml:space="preserve"> </w:t>
      </w:r>
      <w:r>
        <w:rPr>
          <w:color w:val="0D0D0D"/>
        </w:rPr>
        <w:t>образовательной</w:t>
      </w:r>
      <w:r>
        <w:rPr>
          <w:color w:val="0D0D0D"/>
          <w:spacing w:val="-4"/>
        </w:rPr>
        <w:t xml:space="preserve"> </w:t>
      </w:r>
      <w:r>
        <w:rPr>
          <w:color w:val="0D0D0D"/>
          <w:spacing w:val="-2"/>
        </w:rPr>
        <w:t>программы,</w:t>
      </w:r>
    </w:p>
    <w:p w:rsidR="0097566C" w:rsidRDefault="00DC5CD6">
      <w:pPr>
        <w:pStyle w:val="a3"/>
        <w:spacing w:before="41" w:line="278" w:lineRule="auto"/>
        <w:ind w:right="856" w:firstLine="707"/>
      </w:pPr>
      <w:r>
        <w:rPr>
          <w:color w:val="0D0D0D"/>
        </w:rPr>
        <w:t>*с нормативными документами, регламентирующими деятельность в области дошкольного образования.</w:t>
      </w:r>
    </w:p>
    <w:p w:rsidR="0097566C" w:rsidRDefault="00DC5CD6">
      <w:pPr>
        <w:pStyle w:val="a3"/>
        <w:spacing w:line="272" w:lineRule="exact"/>
        <w:ind w:left="1277"/>
      </w:pPr>
      <w:r>
        <w:rPr>
          <w:color w:val="0D0D0D"/>
        </w:rPr>
        <w:t>Реализация</w:t>
      </w:r>
      <w:r>
        <w:rPr>
          <w:color w:val="0D0D0D"/>
          <w:spacing w:val="-9"/>
        </w:rPr>
        <w:t xml:space="preserve"> </w:t>
      </w:r>
      <w:r>
        <w:rPr>
          <w:color w:val="0D0D0D"/>
        </w:rPr>
        <w:t>задач</w:t>
      </w:r>
      <w:r>
        <w:rPr>
          <w:color w:val="0D0D0D"/>
          <w:spacing w:val="-5"/>
        </w:rPr>
        <w:t xml:space="preserve"> </w:t>
      </w:r>
      <w:r>
        <w:rPr>
          <w:color w:val="0D0D0D"/>
        </w:rPr>
        <w:t>осуществляется</w:t>
      </w:r>
      <w:r>
        <w:rPr>
          <w:color w:val="0D0D0D"/>
          <w:spacing w:val="-4"/>
        </w:rPr>
        <w:t xml:space="preserve"> </w:t>
      </w:r>
      <w:r>
        <w:rPr>
          <w:color w:val="0D0D0D"/>
        </w:rPr>
        <w:t>в</w:t>
      </w:r>
      <w:r>
        <w:rPr>
          <w:color w:val="0D0D0D"/>
          <w:spacing w:val="-4"/>
        </w:rPr>
        <w:t xml:space="preserve"> </w:t>
      </w:r>
      <w:r>
        <w:rPr>
          <w:color w:val="0D0D0D"/>
        </w:rPr>
        <w:t>процессе</w:t>
      </w:r>
      <w:r>
        <w:rPr>
          <w:color w:val="0D0D0D"/>
          <w:spacing w:val="-6"/>
        </w:rPr>
        <w:t xml:space="preserve"> </w:t>
      </w:r>
      <w:r>
        <w:rPr>
          <w:color w:val="0D0D0D"/>
        </w:rPr>
        <w:t>различных</w:t>
      </w:r>
      <w:r>
        <w:rPr>
          <w:color w:val="0D0D0D"/>
          <w:spacing w:val="-4"/>
        </w:rPr>
        <w:t xml:space="preserve"> </w:t>
      </w:r>
      <w:r>
        <w:rPr>
          <w:color w:val="0D0D0D"/>
        </w:rPr>
        <w:t>видах</w:t>
      </w:r>
      <w:r>
        <w:rPr>
          <w:color w:val="0D0D0D"/>
          <w:spacing w:val="-4"/>
        </w:rPr>
        <w:t xml:space="preserve"> </w:t>
      </w:r>
      <w:r>
        <w:rPr>
          <w:color w:val="0D0D0D"/>
        </w:rPr>
        <w:t>деткой</w:t>
      </w:r>
      <w:r>
        <w:rPr>
          <w:color w:val="0D0D0D"/>
          <w:spacing w:val="-5"/>
        </w:rPr>
        <w:t xml:space="preserve"> </w:t>
      </w:r>
      <w:r>
        <w:rPr>
          <w:color w:val="0D0D0D"/>
          <w:spacing w:val="-2"/>
        </w:rPr>
        <w:t>деятельности.</w:t>
      </w:r>
    </w:p>
    <w:p w:rsidR="0097566C" w:rsidRDefault="00DC5CD6">
      <w:pPr>
        <w:pStyle w:val="a3"/>
        <w:spacing w:before="41" w:line="276" w:lineRule="auto"/>
        <w:ind w:right="852" w:firstLine="707"/>
      </w:pPr>
      <w:r>
        <w:rPr>
          <w:color w:val="0D0D0D"/>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97566C" w:rsidRDefault="00DC5CD6">
      <w:pPr>
        <w:pStyle w:val="a3"/>
        <w:spacing w:before="1" w:line="276" w:lineRule="auto"/>
        <w:ind w:right="847" w:firstLine="707"/>
      </w:pPr>
      <w:r>
        <w:rPr>
          <w:color w:val="0D0D0D"/>
        </w:rPr>
        <w:t>Целевой</w:t>
      </w:r>
      <w:r>
        <w:rPr>
          <w:color w:val="0D0D0D"/>
          <w:spacing w:val="-3"/>
        </w:rPr>
        <w:t xml:space="preserve"> </w:t>
      </w:r>
      <w:r>
        <w:rPr>
          <w:color w:val="0D0D0D"/>
        </w:rPr>
        <w:t>раздел</w:t>
      </w:r>
      <w:r>
        <w:rPr>
          <w:color w:val="0D0D0D"/>
          <w:spacing w:val="-3"/>
        </w:rPr>
        <w:t xml:space="preserve"> </w:t>
      </w:r>
      <w:r>
        <w:rPr>
          <w:color w:val="0D0D0D"/>
        </w:rPr>
        <w:t>включает</w:t>
      </w:r>
      <w:r>
        <w:rPr>
          <w:color w:val="0D0D0D"/>
          <w:spacing w:val="-3"/>
        </w:rPr>
        <w:t xml:space="preserve"> </w:t>
      </w:r>
      <w:r>
        <w:rPr>
          <w:color w:val="0D0D0D"/>
        </w:rPr>
        <w:t>в</w:t>
      </w:r>
      <w:r>
        <w:rPr>
          <w:color w:val="0D0D0D"/>
          <w:spacing w:val="-4"/>
        </w:rPr>
        <w:t xml:space="preserve"> </w:t>
      </w:r>
      <w:r>
        <w:rPr>
          <w:color w:val="0D0D0D"/>
        </w:rPr>
        <w:t>себя</w:t>
      </w:r>
      <w:r>
        <w:rPr>
          <w:color w:val="0D0D0D"/>
          <w:spacing w:val="-3"/>
        </w:rPr>
        <w:t xml:space="preserve"> </w:t>
      </w:r>
      <w:r>
        <w:rPr>
          <w:color w:val="0D0D0D"/>
        </w:rPr>
        <w:t>пояснительную</w:t>
      </w:r>
      <w:r>
        <w:rPr>
          <w:color w:val="0D0D0D"/>
          <w:spacing w:val="-3"/>
        </w:rPr>
        <w:t xml:space="preserve"> </w:t>
      </w:r>
      <w:r>
        <w:rPr>
          <w:color w:val="0D0D0D"/>
        </w:rPr>
        <w:t>записку</w:t>
      </w:r>
      <w:r>
        <w:rPr>
          <w:color w:val="0D0D0D"/>
          <w:spacing w:val="-6"/>
        </w:rPr>
        <w:t xml:space="preserve"> </w:t>
      </w:r>
      <w:r>
        <w:rPr>
          <w:color w:val="0D0D0D"/>
        </w:rPr>
        <w:t>и</w:t>
      </w:r>
      <w:r>
        <w:rPr>
          <w:color w:val="0D0D0D"/>
          <w:spacing w:val="-3"/>
        </w:rPr>
        <w:t xml:space="preserve"> </w:t>
      </w:r>
      <w:r>
        <w:rPr>
          <w:color w:val="0D0D0D"/>
        </w:rPr>
        <w:t>планируемые</w:t>
      </w:r>
      <w:r>
        <w:rPr>
          <w:color w:val="0D0D0D"/>
          <w:spacing w:val="-5"/>
        </w:rPr>
        <w:t xml:space="preserve"> </w:t>
      </w:r>
      <w:r>
        <w:rPr>
          <w:color w:val="0D0D0D"/>
        </w:rPr>
        <w:t>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p>
    <w:p w:rsidR="0097566C" w:rsidRDefault="00DC5CD6">
      <w:pPr>
        <w:pStyle w:val="a3"/>
        <w:spacing w:line="276" w:lineRule="auto"/>
        <w:ind w:right="852" w:firstLine="707"/>
      </w:pPr>
      <w:r>
        <w:rPr>
          <w:color w:val="0D0D0D"/>
        </w:rPr>
        <w:t>Содержательный раздел представляет общее содержание Программы, обеспечивающее полноценное развитие личности детей.</w:t>
      </w:r>
    </w:p>
    <w:p w:rsidR="0097566C" w:rsidRDefault="00DC5CD6">
      <w:pPr>
        <w:pStyle w:val="a3"/>
        <w:spacing w:before="1" w:line="276" w:lineRule="auto"/>
        <w:ind w:right="848" w:firstLine="707"/>
      </w:pPr>
      <w:r>
        <w:rPr>
          <w:color w:val="0D0D0D"/>
        </w:rPr>
        <w:t>Программа состоит из обязательной части и части, формируемой участниками образовательных</w:t>
      </w:r>
      <w:r>
        <w:rPr>
          <w:color w:val="0D0D0D"/>
          <w:spacing w:val="-15"/>
        </w:rPr>
        <w:t xml:space="preserve"> </w:t>
      </w:r>
      <w:r>
        <w:rPr>
          <w:color w:val="0D0D0D"/>
        </w:rPr>
        <w:t>отношений</w:t>
      </w:r>
      <w:r>
        <w:rPr>
          <w:color w:val="0D0D0D"/>
          <w:spacing w:val="-15"/>
        </w:rPr>
        <w:t xml:space="preserve"> </w:t>
      </w:r>
      <w:r>
        <w:rPr>
          <w:color w:val="0D0D0D"/>
        </w:rPr>
        <w:t>(вариативная</w:t>
      </w:r>
      <w:r>
        <w:rPr>
          <w:color w:val="0D0D0D"/>
          <w:spacing w:val="-15"/>
        </w:rPr>
        <w:t xml:space="preserve"> </w:t>
      </w:r>
      <w:r>
        <w:rPr>
          <w:color w:val="0D0D0D"/>
        </w:rPr>
        <w:t>часть).</w:t>
      </w:r>
      <w:r>
        <w:rPr>
          <w:color w:val="0D0D0D"/>
          <w:spacing w:val="-15"/>
        </w:rPr>
        <w:t xml:space="preserve"> </w:t>
      </w:r>
      <w:r>
        <w:rPr>
          <w:color w:val="0D0D0D"/>
        </w:rPr>
        <w:t>Обязательная</w:t>
      </w:r>
      <w:r>
        <w:rPr>
          <w:color w:val="0D0D0D"/>
          <w:spacing w:val="-15"/>
        </w:rPr>
        <w:t xml:space="preserve"> </w:t>
      </w:r>
      <w:r>
        <w:rPr>
          <w:color w:val="0D0D0D"/>
        </w:rPr>
        <w:t>часть</w:t>
      </w:r>
      <w:r>
        <w:rPr>
          <w:color w:val="0D0D0D"/>
          <w:spacing w:val="-15"/>
        </w:rPr>
        <w:t xml:space="preserve"> </w:t>
      </w:r>
      <w:r>
        <w:rPr>
          <w:color w:val="0D0D0D"/>
        </w:rPr>
        <w:t>Программы</w:t>
      </w:r>
      <w:r>
        <w:rPr>
          <w:color w:val="0D0D0D"/>
          <w:spacing w:val="-15"/>
        </w:rPr>
        <w:t xml:space="preserve"> </w:t>
      </w:r>
      <w:r>
        <w:rPr>
          <w:color w:val="0D0D0D"/>
        </w:rPr>
        <w:t xml:space="preserve">отражает комплексность подхода, обеспечивая развитие детей во всех пяти образовательных </w:t>
      </w:r>
      <w:r>
        <w:rPr>
          <w:color w:val="0D0D0D"/>
          <w:spacing w:val="-2"/>
        </w:rPr>
        <w:t>областях:</w:t>
      </w:r>
    </w:p>
    <w:p w:rsidR="0097566C" w:rsidRDefault="00DC5CD6" w:rsidP="00DB5F55">
      <w:pPr>
        <w:pStyle w:val="a3"/>
        <w:spacing w:line="276" w:lineRule="auto"/>
        <w:ind w:left="1277" w:right="5311"/>
      </w:pPr>
      <w:r>
        <w:rPr>
          <w:color w:val="0D0D0D"/>
        </w:rPr>
        <w:t>1.Социально-коммуникативное</w:t>
      </w:r>
      <w:r>
        <w:rPr>
          <w:color w:val="0D0D0D"/>
          <w:spacing w:val="-15"/>
        </w:rPr>
        <w:t xml:space="preserve"> </w:t>
      </w:r>
      <w:r>
        <w:rPr>
          <w:color w:val="0D0D0D"/>
        </w:rPr>
        <w:t>развитие 2.Познавательное развитие</w:t>
      </w:r>
    </w:p>
    <w:p w:rsidR="00DB5F55" w:rsidRDefault="00DB5F55" w:rsidP="00DB5F55">
      <w:pPr>
        <w:pStyle w:val="a3"/>
        <w:spacing w:before="71"/>
        <w:ind w:left="1277"/>
        <w:jc w:val="left"/>
      </w:pPr>
      <w:r>
        <w:rPr>
          <w:color w:val="0D0D0D"/>
        </w:rPr>
        <w:t>3.Речевое</w:t>
      </w:r>
      <w:r>
        <w:rPr>
          <w:color w:val="0D0D0D"/>
          <w:spacing w:val="-7"/>
        </w:rPr>
        <w:t xml:space="preserve"> </w:t>
      </w:r>
      <w:r>
        <w:rPr>
          <w:color w:val="0D0D0D"/>
          <w:spacing w:val="-2"/>
        </w:rPr>
        <w:t>развитие</w:t>
      </w:r>
    </w:p>
    <w:p w:rsidR="00DB5F55" w:rsidRPr="00DB5F55" w:rsidRDefault="00DB5F55" w:rsidP="00DB5F55">
      <w:pPr>
        <w:pStyle w:val="ac"/>
        <w:rPr>
          <w:rFonts w:ascii="Times New Roman" w:hAnsi="Times New Roman" w:cs="Times New Roman"/>
          <w:sz w:val="24"/>
          <w:szCs w:val="24"/>
        </w:rPr>
        <w:sectPr w:rsidR="00DB5F55" w:rsidRPr="00DB5F55" w:rsidSect="00DB5F55">
          <w:type w:val="continuous"/>
          <w:pgSz w:w="11920" w:h="16850"/>
          <w:pgMar w:top="568" w:right="0" w:bottom="780" w:left="1133" w:header="0" w:footer="580" w:gutter="0"/>
          <w:cols w:space="720"/>
        </w:sectPr>
      </w:pPr>
      <w:r>
        <w:t xml:space="preserve">                         </w:t>
      </w:r>
      <w:r w:rsidRPr="00DB5F55">
        <w:rPr>
          <w:rFonts w:ascii="Times New Roman" w:hAnsi="Times New Roman" w:cs="Times New Roman"/>
          <w:sz w:val="24"/>
          <w:szCs w:val="24"/>
        </w:rPr>
        <w:t>4.Художественно-эстетическое развитие</w:t>
      </w:r>
    </w:p>
    <w:p w:rsidR="0097566C" w:rsidRDefault="00DC5CD6">
      <w:pPr>
        <w:pStyle w:val="a3"/>
        <w:spacing w:before="43" w:line="276" w:lineRule="auto"/>
        <w:ind w:left="1277" w:right="3976"/>
        <w:jc w:val="left"/>
      </w:pPr>
      <w:r>
        <w:rPr>
          <w:color w:val="0D0D0D"/>
        </w:rPr>
        <w:lastRenderedPageBreak/>
        <w:t xml:space="preserve"> 5.Физическое развитие</w:t>
      </w:r>
    </w:p>
    <w:p w:rsidR="0097566C" w:rsidRDefault="00DC5CD6">
      <w:pPr>
        <w:pStyle w:val="a3"/>
        <w:tabs>
          <w:tab w:val="left" w:pos="3401"/>
          <w:tab w:val="left" w:pos="5525"/>
          <w:tab w:val="left" w:pos="6942"/>
        </w:tabs>
        <w:spacing w:line="275" w:lineRule="exact"/>
        <w:ind w:left="1277"/>
        <w:jc w:val="left"/>
      </w:pPr>
      <w:r>
        <w:rPr>
          <w:color w:val="0D0D0D"/>
          <w:spacing w:val="-2"/>
        </w:rPr>
        <w:t>Организационный</w:t>
      </w:r>
      <w:r>
        <w:rPr>
          <w:color w:val="0D0D0D"/>
        </w:rPr>
        <w:tab/>
      </w:r>
      <w:r>
        <w:rPr>
          <w:color w:val="0D0D0D"/>
          <w:spacing w:val="-2"/>
        </w:rPr>
        <w:t>раздел</w:t>
      </w:r>
      <w:r>
        <w:rPr>
          <w:color w:val="0D0D0D"/>
          <w:spacing w:val="-12"/>
        </w:rPr>
        <w:t xml:space="preserve"> </w:t>
      </w:r>
      <w:r>
        <w:rPr>
          <w:color w:val="0D0D0D"/>
          <w:spacing w:val="-2"/>
        </w:rPr>
        <w:t>содержит</w:t>
      </w:r>
      <w:r>
        <w:rPr>
          <w:color w:val="0D0D0D"/>
        </w:rPr>
        <w:tab/>
      </w:r>
      <w:r>
        <w:rPr>
          <w:color w:val="0D0D0D"/>
          <w:spacing w:val="-2"/>
        </w:rPr>
        <w:t>описание</w:t>
      </w:r>
      <w:r>
        <w:rPr>
          <w:color w:val="0D0D0D"/>
        </w:rPr>
        <w:tab/>
      </w:r>
      <w:r>
        <w:rPr>
          <w:color w:val="0D0D0D"/>
          <w:spacing w:val="-2"/>
        </w:rPr>
        <w:t>материально-технического</w:t>
      </w:r>
    </w:p>
    <w:p w:rsidR="0097566C" w:rsidRDefault="00DC5CD6">
      <w:pPr>
        <w:pStyle w:val="a3"/>
        <w:spacing w:before="41" w:line="276" w:lineRule="auto"/>
        <w:ind w:right="844" w:firstLine="707"/>
      </w:pPr>
      <w:r>
        <w:rPr>
          <w:color w:val="0D0D0D"/>
        </w:rPr>
        <w:t>обеспечения Программы, включает распорядок и режим дня, а также особенности традиционных событий, праздников, мероприятий; особенности организации предметно- пространственной среды, особенности взаимодействия педагогического коллектива с семьями воспитанников.</w:t>
      </w:r>
    </w:p>
    <w:p w:rsidR="0097566C" w:rsidRPr="00DB5F55" w:rsidRDefault="00DC5CD6">
      <w:pPr>
        <w:ind w:left="1277"/>
        <w:jc w:val="both"/>
        <w:rPr>
          <w:b/>
          <w:sz w:val="24"/>
        </w:rPr>
      </w:pPr>
      <w:r w:rsidRPr="00DB5F55">
        <w:rPr>
          <w:b/>
          <w:color w:val="0D0D0D"/>
          <w:sz w:val="24"/>
        </w:rPr>
        <w:t>Отсутствие</w:t>
      </w:r>
      <w:r w:rsidRPr="00DB5F55">
        <w:rPr>
          <w:b/>
          <w:color w:val="0D0D0D"/>
          <w:spacing w:val="-6"/>
          <w:sz w:val="24"/>
        </w:rPr>
        <w:t xml:space="preserve"> </w:t>
      </w:r>
      <w:r w:rsidRPr="00DB5F55">
        <w:rPr>
          <w:b/>
          <w:color w:val="0D0D0D"/>
          <w:sz w:val="24"/>
        </w:rPr>
        <w:t>в</w:t>
      </w:r>
      <w:r w:rsidRPr="00DB5F55">
        <w:rPr>
          <w:b/>
          <w:color w:val="0D0D0D"/>
          <w:spacing w:val="-3"/>
          <w:sz w:val="24"/>
        </w:rPr>
        <w:t xml:space="preserve"> </w:t>
      </w:r>
      <w:r w:rsidRPr="00DB5F55">
        <w:rPr>
          <w:b/>
          <w:color w:val="0D0D0D"/>
          <w:sz w:val="24"/>
        </w:rPr>
        <w:t>ОП</w:t>
      </w:r>
      <w:r w:rsidRPr="00DB5F55">
        <w:rPr>
          <w:b/>
          <w:color w:val="0D0D0D"/>
          <w:spacing w:val="-3"/>
          <w:sz w:val="24"/>
        </w:rPr>
        <w:t xml:space="preserve"> </w:t>
      </w:r>
      <w:r w:rsidRPr="00DB5F55">
        <w:rPr>
          <w:b/>
          <w:color w:val="0D0D0D"/>
          <w:sz w:val="24"/>
        </w:rPr>
        <w:t>ссылки</w:t>
      </w:r>
      <w:r w:rsidRPr="00DB5F55">
        <w:rPr>
          <w:b/>
          <w:color w:val="0D0D0D"/>
          <w:spacing w:val="-3"/>
          <w:sz w:val="24"/>
        </w:rPr>
        <w:t xml:space="preserve"> </w:t>
      </w:r>
      <w:r w:rsidRPr="00DB5F55">
        <w:rPr>
          <w:b/>
          <w:color w:val="0D0D0D"/>
          <w:sz w:val="24"/>
        </w:rPr>
        <w:t>на</w:t>
      </w:r>
      <w:r w:rsidRPr="00DB5F55">
        <w:rPr>
          <w:b/>
          <w:color w:val="0D0D0D"/>
          <w:spacing w:val="-3"/>
          <w:sz w:val="24"/>
        </w:rPr>
        <w:t xml:space="preserve"> </w:t>
      </w:r>
      <w:r w:rsidRPr="00DB5F55">
        <w:rPr>
          <w:b/>
          <w:color w:val="0D0D0D"/>
          <w:sz w:val="24"/>
        </w:rPr>
        <w:t>дополнительные</w:t>
      </w:r>
      <w:r w:rsidRPr="00DB5F55">
        <w:rPr>
          <w:b/>
          <w:color w:val="0D0D0D"/>
          <w:spacing w:val="-5"/>
          <w:sz w:val="24"/>
        </w:rPr>
        <w:t xml:space="preserve"> </w:t>
      </w:r>
      <w:r w:rsidRPr="00DB5F55">
        <w:rPr>
          <w:b/>
          <w:color w:val="0D0D0D"/>
          <w:sz w:val="24"/>
        </w:rPr>
        <w:t>образовательные</w:t>
      </w:r>
      <w:r w:rsidRPr="00DB5F55">
        <w:rPr>
          <w:b/>
          <w:color w:val="0D0D0D"/>
          <w:spacing w:val="-5"/>
          <w:sz w:val="24"/>
        </w:rPr>
        <w:t xml:space="preserve"> </w:t>
      </w:r>
      <w:r w:rsidRPr="00DB5F55">
        <w:rPr>
          <w:b/>
          <w:color w:val="0D0D0D"/>
          <w:spacing w:val="-2"/>
          <w:sz w:val="24"/>
        </w:rPr>
        <w:t>программы:</w:t>
      </w:r>
    </w:p>
    <w:p w:rsidR="0097566C" w:rsidRPr="00DB5F55" w:rsidRDefault="00DC5CD6" w:rsidP="00DB5F55">
      <w:pPr>
        <w:pStyle w:val="a3"/>
        <w:shd w:val="clear" w:color="auto" w:fill="FFFFFF" w:themeFill="background1"/>
        <w:spacing w:before="44"/>
        <w:ind w:left="1277"/>
      </w:pPr>
      <w:r w:rsidRPr="00DB5F55">
        <w:rPr>
          <w:color w:val="0D0D0D"/>
        </w:rPr>
        <w:t>Ссылки</w:t>
      </w:r>
      <w:r w:rsidRPr="00DB5F55">
        <w:rPr>
          <w:color w:val="0D0D0D"/>
          <w:spacing w:val="75"/>
          <w:w w:val="150"/>
        </w:rPr>
        <w:t xml:space="preserve">  </w:t>
      </w:r>
      <w:r w:rsidRPr="00DB5F55">
        <w:rPr>
          <w:color w:val="0D0D0D"/>
        </w:rPr>
        <w:t>на</w:t>
      </w:r>
      <w:r w:rsidRPr="00DB5F55">
        <w:rPr>
          <w:color w:val="0D0D0D"/>
          <w:spacing w:val="75"/>
          <w:w w:val="150"/>
        </w:rPr>
        <w:t xml:space="preserve">  </w:t>
      </w:r>
      <w:r w:rsidRPr="00DB5F55">
        <w:rPr>
          <w:color w:val="0D0D0D"/>
        </w:rPr>
        <w:t>дополнительные</w:t>
      </w:r>
      <w:r w:rsidRPr="00DB5F55">
        <w:rPr>
          <w:color w:val="0D0D0D"/>
          <w:spacing w:val="75"/>
          <w:w w:val="150"/>
        </w:rPr>
        <w:t xml:space="preserve">  </w:t>
      </w:r>
      <w:r w:rsidRPr="00DB5F55">
        <w:rPr>
          <w:color w:val="0D0D0D"/>
        </w:rPr>
        <w:t>образовательные</w:t>
      </w:r>
      <w:r w:rsidRPr="00DB5F55">
        <w:rPr>
          <w:color w:val="0D0D0D"/>
          <w:spacing w:val="76"/>
          <w:w w:val="150"/>
        </w:rPr>
        <w:t xml:space="preserve">  </w:t>
      </w:r>
      <w:r w:rsidRPr="00DB5F55">
        <w:rPr>
          <w:color w:val="0D0D0D"/>
        </w:rPr>
        <w:t>программы</w:t>
      </w:r>
      <w:r w:rsidRPr="00DB5F55">
        <w:rPr>
          <w:color w:val="0D0D0D"/>
          <w:spacing w:val="74"/>
          <w:w w:val="150"/>
        </w:rPr>
        <w:t xml:space="preserve">  </w:t>
      </w:r>
      <w:r w:rsidRPr="00DB5F55">
        <w:rPr>
          <w:color w:val="0D0D0D"/>
          <w:spacing w:val="-2"/>
        </w:rPr>
        <w:t>отсутствуют.</w:t>
      </w:r>
    </w:p>
    <w:p w:rsidR="0097566C" w:rsidRPr="00DB5F55" w:rsidRDefault="00DC5CD6" w:rsidP="00DB5F55">
      <w:pPr>
        <w:pStyle w:val="a3"/>
        <w:shd w:val="clear" w:color="auto" w:fill="FFFFFF" w:themeFill="background1"/>
        <w:spacing w:before="40"/>
      </w:pPr>
      <w:r w:rsidRPr="00DB5F55">
        <w:rPr>
          <w:color w:val="0D0D0D"/>
        </w:rPr>
        <w:t>Дополнительное</w:t>
      </w:r>
      <w:r w:rsidRPr="00DB5F55">
        <w:rPr>
          <w:color w:val="0D0D0D"/>
          <w:spacing w:val="-6"/>
        </w:rPr>
        <w:t xml:space="preserve"> </w:t>
      </w:r>
      <w:r w:rsidRPr="00DB5F55">
        <w:rPr>
          <w:color w:val="0D0D0D"/>
        </w:rPr>
        <w:t>образование</w:t>
      </w:r>
      <w:r w:rsidRPr="00DB5F55">
        <w:rPr>
          <w:color w:val="0D0D0D"/>
          <w:spacing w:val="-3"/>
        </w:rPr>
        <w:t xml:space="preserve"> </w:t>
      </w:r>
      <w:r w:rsidRPr="00DB5F55">
        <w:rPr>
          <w:color w:val="0D0D0D"/>
        </w:rPr>
        <w:t>в</w:t>
      </w:r>
      <w:r w:rsidRPr="00DB5F55">
        <w:rPr>
          <w:color w:val="0D0D0D"/>
          <w:spacing w:val="-3"/>
        </w:rPr>
        <w:t xml:space="preserve"> </w:t>
      </w:r>
      <w:r w:rsidR="00DB5F55" w:rsidRPr="00DB5F55">
        <w:rPr>
          <w:color w:val="0D0D0D"/>
        </w:rPr>
        <w:t>МБ</w:t>
      </w:r>
      <w:r w:rsidRPr="00DB5F55">
        <w:rPr>
          <w:color w:val="0D0D0D"/>
        </w:rPr>
        <w:t>ОУ</w:t>
      </w:r>
      <w:r w:rsidRPr="00DB5F55">
        <w:rPr>
          <w:color w:val="0D0D0D"/>
          <w:spacing w:val="-2"/>
        </w:rPr>
        <w:t xml:space="preserve"> </w:t>
      </w:r>
      <w:r w:rsidRPr="00DB5F55">
        <w:rPr>
          <w:color w:val="0D0D0D"/>
        </w:rPr>
        <w:t>«</w:t>
      </w:r>
      <w:r w:rsidR="00DB5F55" w:rsidRPr="00DB5F55">
        <w:rPr>
          <w:color w:val="0D0D0D"/>
        </w:rPr>
        <w:t xml:space="preserve"> Новоякуповская ООШ</w:t>
      </w:r>
      <w:r w:rsidRPr="00DB5F55">
        <w:rPr>
          <w:color w:val="0D0D0D"/>
        </w:rPr>
        <w:t>»</w:t>
      </w:r>
      <w:r w:rsidR="00DB5F55" w:rsidRPr="00DB5F55">
        <w:rPr>
          <w:color w:val="0D0D0D"/>
        </w:rPr>
        <w:t xml:space="preserve"> дошкольная группа</w:t>
      </w:r>
      <w:r w:rsidRPr="00DB5F55">
        <w:rPr>
          <w:color w:val="0D0D0D"/>
          <w:spacing w:val="-2"/>
        </w:rPr>
        <w:t xml:space="preserve"> </w:t>
      </w:r>
      <w:r w:rsidRPr="00DB5F55">
        <w:rPr>
          <w:color w:val="0D0D0D"/>
        </w:rPr>
        <w:t>не</w:t>
      </w:r>
      <w:r w:rsidRPr="00DB5F55">
        <w:rPr>
          <w:color w:val="0D0D0D"/>
          <w:spacing w:val="-3"/>
        </w:rPr>
        <w:t xml:space="preserve"> </w:t>
      </w:r>
      <w:r w:rsidRPr="00DB5F55">
        <w:rPr>
          <w:color w:val="0D0D0D"/>
          <w:spacing w:val="-2"/>
        </w:rPr>
        <w:t>реализуется.</w:t>
      </w:r>
    </w:p>
    <w:p w:rsidR="0097566C" w:rsidRPr="00DB5F55" w:rsidRDefault="00DC5CD6" w:rsidP="00DB5F55">
      <w:pPr>
        <w:shd w:val="clear" w:color="auto" w:fill="FFFFFF" w:themeFill="background1"/>
        <w:spacing w:before="41"/>
        <w:ind w:left="569"/>
        <w:rPr>
          <w:rFonts w:ascii="Calibri" w:hAnsi="Calibri"/>
        </w:rPr>
      </w:pPr>
      <w:r w:rsidRPr="00DB5F55">
        <w:rPr>
          <w:color w:val="0D0D0D"/>
        </w:rPr>
        <w:t>Образовательная</w:t>
      </w:r>
      <w:r w:rsidRPr="00DB5F55">
        <w:rPr>
          <w:color w:val="0D0D0D"/>
          <w:spacing w:val="27"/>
        </w:rPr>
        <w:t xml:space="preserve"> </w:t>
      </w:r>
      <w:r w:rsidRPr="00DB5F55">
        <w:rPr>
          <w:color w:val="0D0D0D"/>
        </w:rPr>
        <w:t>программа</w:t>
      </w:r>
      <w:r w:rsidRPr="00DB5F55">
        <w:rPr>
          <w:color w:val="0D0D0D"/>
          <w:spacing w:val="29"/>
        </w:rPr>
        <w:t xml:space="preserve"> </w:t>
      </w:r>
      <w:r w:rsidRPr="00DB5F55">
        <w:rPr>
          <w:color w:val="0D0D0D"/>
        </w:rPr>
        <w:t>дошкольного</w:t>
      </w:r>
      <w:r w:rsidRPr="00DB5F55">
        <w:rPr>
          <w:color w:val="0D0D0D"/>
          <w:spacing w:val="30"/>
        </w:rPr>
        <w:t xml:space="preserve"> </w:t>
      </w:r>
      <w:r w:rsidRPr="00DB5F55">
        <w:rPr>
          <w:color w:val="0D0D0D"/>
        </w:rPr>
        <w:t>образования</w:t>
      </w:r>
      <w:r w:rsidRPr="00DB5F55">
        <w:rPr>
          <w:color w:val="0D0D0D"/>
          <w:spacing w:val="30"/>
        </w:rPr>
        <w:t xml:space="preserve"> </w:t>
      </w:r>
      <w:r w:rsidR="00DB5F55" w:rsidRPr="00DB5F55">
        <w:rPr>
          <w:color w:val="0D0D0D"/>
        </w:rPr>
        <w:t>МБ</w:t>
      </w:r>
      <w:r w:rsidRPr="00DB5F55">
        <w:rPr>
          <w:color w:val="0D0D0D"/>
        </w:rPr>
        <w:t>ОУ</w:t>
      </w:r>
      <w:r w:rsidRPr="00DB5F55">
        <w:rPr>
          <w:color w:val="0D0D0D"/>
          <w:spacing w:val="30"/>
        </w:rPr>
        <w:t xml:space="preserve"> </w:t>
      </w:r>
      <w:r w:rsidRPr="00DB5F55">
        <w:rPr>
          <w:color w:val="0D0D0D"/>
        </w:rPr>
        <w:t>«</w:t>
      </w:r>
      <w:r w:rsidR="00DB5F55" w:rsidRPr="00DB5F55">
        <w:rPr>
          <w:color w:val="0D0D0D"/>
        </w:rPr>
        <w:t>Новоякуповская ООШ</w:t>
      </w:r>
      <w:r w:rsidRPr="00DB5F55">
        <w:rPr>
          <w:color w:val="0D0D0D"/>
        </w:rPr>
        <w:t>»</w:t>
      </w:r>
      <w:r w:rsidR="00DB5F55" w:rsidRPr="00DB5F55">
        <w:rPr>
          <w:color w:val="0D0D0D"/>
        </w:rPr>
        <w:t xml:space="preserve"> дошкольная группа</w:t>
      </w:r>
      <w:r w:rsidRPr="00DB5F55">
        <w:rPr>
          <w:color w:val="0D0D0D"/>
        </w:rPr>
        <w:t xml:space="preserve"> п</w:t>
      </w:r>
      <w:r w:rsidR="003404B9" w:rsidRPr="00DB5F55">
        <w:rPr>
          <w:color w:val="0D0D0D"/>
        </w:rPr>
        <w:t>редставлена на сайте учрежден</w:t>
      </w:r>
      <w:r w:rsidR="003404B9" w:rsidRPr="00DB5F55">
        <w:t xml:space="preserve"> https://</w:t>
      </w:r>
      <w:r w:rsidR="00DB5F55" w:rsidRPr="00DB5F55">
        <w:t xml:space="preserve"> </w:t>
      </w:r>
      <w:hyperlink r:id="rId718" w:tgtFrame="_blank" w:history="1">
        <w:r w:rsidR="00DB5F55" w:rsidRPr="00DB5F55">
          <w:rPr>
            <w:rFonts w:ascii="Arial" w:hAnsi="Arial" w:cs="Arial"/>
            <w:b/>
            <w:bCs/>
            <w:color w:val="0000FF"/>
            <w:sz w:val="21"/>
            <w:szCs w:val="21"/>
            <w:u w:val="single"/>
            <w:shd w:val="clear" w:color="auto" w:fill="FFFFFF"/>
          </w:rPr>
          <w:t>sh-novoyakupovskaya-r56.gosweb.gosuslugi.ru</w:t>
        </w:r>
      </w:hyperlink>
      <w:r w:rsidR="00DB5F55" w:rsidRPr="00DB5F55">
        <w:t xml:space="preserve"> </w:t>
      </w:r>
    </w:p>
    <w:p w:rsidR="003404B9" w:rsidRPr="00DB5F55" w:rsidRDefault="003404B9" w:rsidP="00DB5F55">
      <w:pPr>
        <w:pStyle w:val="a3"/>
        <w:shd w:val="clear" w:color="auto" w:fill="FFFFFF" w:themeFill="background1"/>
        <w:spacing w:before="42"/>
        <w:rPr>
          <w:rFonts w:ascii="Calibri" w:hAnsi="Calibri"/>
        </w:rPr>
      </w:pPr>
    </w:p>
    <w:p w:rsidR="0097566C" w:rsidRPr="00DB5F55" w:rsidRDefault="00DC5CD6" w:rsidP="00DB5F55">
      <w:pPr>
        <w:pStyle w:val="1"/>
        <w:numPr>
          <w:ilvl w:val="2"/>
          <w:numId w:val="2"/>
        </w:numPr>
        <w:shd w:val="clear" w:color="auto" w:fill="FFFFFF" w:themeFill="background1"/>
        <w:tabs>
          <w:tab w:val="left" w:pos="1276"/>
        </w:tabs>
        <w:ind w:left="1276" w:hanging="707"/>
      </w:pPr>
      <w:r w:rsidRPr="00DB5F55">
        <w:t>Ссылка</w:t>
      </w:r>
      <w:r w:rsidRPr="00DB5F55">
        <w:rPr>
          <w:spacing w:val="-3"/>
        </w:rPr>
        <w:t xml:space="preserve"> </w:t>
      </w:r>
      <w:r w:rsidRPr="00DB5F55">
        <w:t>на</w:t>
      </w:r>
      <w:r w:rsidRPr="00DB5F55">
        <w:rPr>
          <w:spacing w:val="-3"/>
        </w:rPr>
        <w:t xml:space="preserve"> </w:t>
      </w:r>
      <w:r w:rsidRPr="00DB5F55">
        <w:t>федеральную</w:t>
      </w:r>
      <w:r w:rsidRPr="00DB5F55">
        <w:rPr>
          <w:spacing w:val="-3"/>
        </w:rPr>
        <w:t xml:space="preserve"> </w:t>
      </w:r>
      <w:r w:rsidRPr="00DB5F55">
        <w:rPr>
          <w:spacing w:val="-2"/>
        </w:rPr>
        <w:t>программу</w:t>
      </w:r>
    </w:p>
    <w:p w:rsidR="00DB5F55" w:rsidRPr="00DB5F55" w:rsidRDefault="003404B9" w:rsidP="00DB5F55">
      <w:pPr>
        <w:shd w:val="clear" w:color="auto" w:fill="FFFFFF" w:themeFill="background1"/>
        <w:spacing w:before="41"/>
        <w:ind w:left="569"/>
        <w:rPr>
          <w:rFonts w:ascii="Calibri" w:hAnsi="Calibri"/>
        </w:rPr>
      </w:pPr>
      <w:r w:rsidRPr="00DB5F55">
        <w:rPr>
          <w:lang w:val="en-US"/>
        </w:rPr>
        <w:t>https</w:t>
      </w:r>
      <w:r w:rsidRPr="00DB5F55">
        <w:t>://</w:t>
      </w:r>
      <w:r w:rsidR="00DB5F55" w:rsidRPr="00DB5F55">
        <w:t xml:space="preserve"> </w:t>
      </w:r>
      <w:hyperlink r:id="rId719" w:tgtFrame="_blank" w:history="1">
        <w:r w:rsidR="00DB5F55" w:rsidRPr="00DB5F55">
          <w:rPr>
            <w:rFonts w:ascii="Arial" w:hAnsi="Arial" w:cs="Arial"/>
            <w:b/>
            <w:bCs/>
            <w:color w:val="0000FF"/>
            <w:sz w:val="21"/>
            <w:szCs w:val="21"/>
            <w:u w:val="single"/>
            <w:shd w:val="clear" w:color="auto" w:fill="FFFFFF"/>
          </w:rPr>
          <w:t>sh-novoyakupovskaya-r56.gosweb.gosuslugi.ru</w:t>
        </w:r>
      </w:hyperlink>
      <w:r w:rsidR="00DB5F55" w:rsidRPr="00DB5F55">
        <w:t xml:space="preserve"> </w:t>
      </w:r>
    </w:p>
    <w:p w:rsidR="0097566C" w:rsidRPr="00DB5F55" w:rsidRDefault="003404B9" w:rsidP="00DB5F55">
      <w:pPr>
        <w:pStyle w:val="a3"/>
        <w:shd w:val="clear" w:color="auto" w:fill="FFFFFF" w:themeFill="background1"/>
        <w:spacing w:before="41"/>
        <w:ind w:left="0"/>
        <w:jc w:val="left"/>
      </w:pPr>
      <w:r w:rsidRPr="00DB5F55">
        <w:rPr>
          <w:lang w:val="en-US"/>
        </w:rPr>
        <w:t>ds</w:t>
      </w:r>
      <w:r w:rsidRPr="00DB5F55">
        <w:t>-</w:t>
      </w:r>
      <w:r w:rsidRPr="00DB5F55">
        <w:rPr>
          <w:lang w:val="en-US"/>
        </w:rPr>
        <w:t>cheganlinskij</w:t>
      </w:r>
      <w:r w:rsidRPr="00DB5F55">
        <w:t>-</w:t>
      </w:r>
      <w:r w:rsidRPr="00DB5F55">
        <w:rPr>
          <w:lang w:val="en-US"/>
        </w:rPr>
        <w:t>detskij</w:t>
      </w:r>
      <w:r w:rsidRPr="00DB5F55">
        <w:t>-</w:t>
      </w:r>
      <w:r w:rsidRPr="00DB5F55">
        <w:rPr>
          <w:lang w:val="en-US"/>
        </w:rPr>
        <w:t>sad</w:t>
      </w:r>
      <w:r w:rsidRPr="00DB5F55">
        <w:t>-</w:t>
      </w:r>
      <w:r w:rsidRPr="00DB5F55">
        <w:rPr>
          <w:lang w:val="en-US"/>
        </w:rPr>
        <w:t>r</w:t>
      </w:r>
      <w:r w:rsidRPr="00DB5F55">
        <w:t>56.</w:t>
      </w:r>
      <w:r w:rsidRPr="00DB5F55">
        <w:rPr>
          <w:lang w:val="en-US"/>
        </w:rPr>
        <w:t>gosweb</w:t>
      </w:r>
      <w:r w:rsidRPr="00DB5F55">
        <w:t>.</w:t>
      </w:r>
      <w:r w:rsidRPr="00DB5F55">
        <w:rPr>
          <w:lang w:val="en-US"/>
        </w:rPr>
        <w:t>gosuslugi</w:t>
      </w:r>
      <w:r w:rsidRPr="00DB5F55">
        <w:t>.</w:t>
      </w:r>
      <w:r w:rsidRPr="00DB5F55">
        <w:rPr>
          <w:lang w:val="en-US"/>
        </w:rPr>
        <w:t>ru</w:t>
      </w:r>
      <w:r w:rsidRPr="00DB5F55">
        <w:t>/</w:t>
      </w:r>
      <w:r w:rsidRPr="00DB5F55">
        <w:rPr>
          <w:lang w:val="en-US"/>
        </w:rPr>
        <w:t>svedeniya</w:t>
      </w:r>
      <w:r w:rsidRPr="00DB5F55">
        <w:t>-</w:t>
      </w:r>
      <w:r w:rsidRPr="00DB5F55">
        <w:rPr>
          <w:lang w:val="en-US"/>
        </w:rPr>
        <w:t>ob</w:t>
      </w:r>
      <w:r w:rsidRPr="00DB5F55">
        <w:t>-</w:t>
      </w:r>
      <w:r w:rsidRPr="00DB5F55">
        <w:rPr>
          <w:lang w:val="en-US"/>
        </w:rPr>
        <w:t>obrazovatelnoy</w:t>
      </w:r>
      <w:r w:rsidRPr="00DB5F55">
        <w:t>-</w:t>
      </w:r>
      <w:r w:rsidRPr="00DB5F55">
        <w:rPr>
          <w:lang w:val="en-US"/>
        </w:rPr>
        <w:t>organizatsii</w:t>
      </w:r>
      <w:r w:rsidRPr="00DB5F55">
        <w:t>/</w:t>
      </w:r>
      <w:r w:rsidRPr="00DB5F55">
        <w:rPr>
          <w:lang w:val="en-US"/>
        </w:rPr>
        <w:t>obrazovanie</w:t>
      </w:r>
      <w:r w:rsidRPr="00DB5F55">
        <w:t>/</w:t>
      </w:r>
    </w:p>
    <w:p w:rsidR="003404B9" w:rsidRPr="003404B9" w:rsidRDefault="003404B9">
      <w:pPr>
        <w:pStyle w:val="a3"/>
        <w:spacing w:before="41"/>
        <w:ind w:left="0"/>
        <w:jc w:val="left"/>
      </w:pPr>
    </w:p>
    <w:p w:rsidR="0097566C" w:rsidRDefault="00DC5CD6">
      <w:pPr>
        <w:pStyle w:val="1"/>
        <w:numPr>
          <w:ilvl w:val="2"/>
          <w:numId w:val="2"/>
        </w:numPr>
        <w:tabs>
          <w:tab w:val="left" w:pos="1276"/>
        </w:tabs>
        <w:spacing w:before="1"/>
        <w:ind w:left="1276" w:hanging="707"/>
      </w:pPr>
      <w:r>
        <w:t>Характеристика</w:t>
      </w:r>
      <w:r>
        <w:rPr>
          <w:spacing w:val="-7"/>
        </w:rPr>
        <w:t xml:space="preserve"> </w:t>
      </w:r>
      <w:r>
        <w:t>взаимодействия</w:t>
      </w:r>
      <w:r>
        <w:rPr>
          <w:spacing w:val="-4"/>
        </w:rPr>
        <w:t xml:space="preserve"> </w:t>
      </w:r>
      <w:r>
        <w:t>педагогического</w:t>
      </w:r>
      <w:r>
        <w:rPr>
          <w:spacing w:val="-5"/>
        </w:rPr>
        <w:t xml:space="preserve"> </w:t>
      </w:r>
      <w:r>
        <w:t>коллектива</w:t>
      </w:r>
      <w:r>
        <w:rPr>
          <w:spacing w:val="-4"/>
        </w:rPr>
        <w:t xml:space="preserve"> </w:t>
      </w:r>
      <w:r>
        <w:t>с</w:t>
      </w:r>
      <w:r>
        <w:rPr>
          <w:spacing w:val="-5"/>
        </w:rPr>
        <w:t xml:space="preserve"> </w:t>
      </w:r>
      <w:r>
        <w:t>семьями</w:t>
      </w:r>
      <w:r>
        <w:rPr>
          <w:spacing w:val="-5"/>
        </w:rPr>
        <w:t xml:space="preserve"> </w:t>
      </w:r>
      <w:r>
        <w:rPr>
          <w:spacing w:val="-2"/>
        </w:rPr>
        <w:t>детей</w:t>
      </w:r>
    </w:p>
    <w:p w:rsidR="0097566C" w:rsidRDefault="00DC5CD6">
      <w:pPr>
        <w:pStyle w:val="a3"/>
        <w:spacing w:before="201"/>
        <w:ind w:left="1142"/>
      </w:pPr>
      <w:r>
        <w:t>Одним</w:t>
      </w:r>
      <w:r>
        <w:rPr>
          <w:spacing w:val="28"/>
        </w:rPr>
        <w:t xml:space="preserve"> </w:t>
      </w:r>
      <w:r>
        <w:t>из</w:t>
      </w:r>
      <w:r>
        <w:rPr>
          <w:spacing w:val="33"/>
        </w:rPr>
        <w:t xml:space="preserve"> </w:t>
      </w:r>
      <w:r>
        <w:t>важных</w:t>
      </w:r>
      <w:r>
        <w:rPr>
          <w:spacing w:val="28"/>
        </w:rPr>
        <w:t xml:space="preserve"> </w:t>
      </w:r>
      <w:r>
        <w:t>условий</w:t>
      </w:r>
      <w:r>
        <w:rPr>
          <w:spacing w:val="31"/>
        </w:rPr>
        <w:t xml:space="preserve"> </w:t>
      </w:r>
      <w:r>
        <w:t>реализации</w:t>
      </w:r>
      <w:r>
        <w:rPr>
          <w:spacing w:val="31"/>
        </w:rPr>
        <w:t xml:space="preserve"> </w:t>
      </w:r>
      <w:r>
        <w:t>Программы</w:t>
      </w:r>
      <w:r>
        <w:rPr>
          <w:spacing w:val="28"/>
        </w:rPr>
        <w:t xml:space="preserve"> </w:t>
      </w:r>
      <w:r>
        <w:t>является</w:t>
      </w:r>
      <w:r>
        <w:rPr>
          <w:spacing w:val="30"/>
        </w:rPr>
        <w:t xml:space="preserve"> </w:t>
      </w:r>
      <w:r>
        <w:t>создание</w:t>
      </w:r>
      <w:r>
        <w:rPr>
          <w:spacing w:val="29"/>
        </w:rPr>
        <w:t xml:space="preserve"> </w:t>
      </w:r>
      <w:r>
        <w:rPr>
          <w:spacing w:val="-2"/>
        </w:rPr>
        <w:t>содружества</w:t>
      </w:r>
    </w:p>
    <w:p w:rsidR="0097566C" w:rsidRDefault="00DC5CD6">
      <w:pPr>
        <w:pStyle w:val="a3"/>
        <w:spacing w:before="41" w:line="276" w:lineRule="auto"/>
        <w:ind w:left="576" w:right="872"/>
      </w:pPr>
      <w:r>
        <w:t>«семья – дети – педагоги», в котором все участники образовательных отношений влияют друг на друга, побуждая к саморазвитию, самореализации и самовоспитанию.</w:t>
      </w:r>
    </w:p>
    <w:p w:rsidR="0097566C" w:rsidRDefault="00DC5CD6">
      <w:pPr>
        <w:pStyle w:val="a3"/>
        <w:spacing w:before="2" w:line="276" w:lineRule="auto"/>
        <w:ind w:left="576" w:right="848" w:firstLine="566"/>
      </w:pPr>
      <w:r>
        <w:t>Педагогическим коллективом выстроена система работы по взаимодействию с семьями детей. Семью мы рассматриваем как социального партнера, равного участника в воспитании, развитии, социализации и реабилитации ребенка.</w:t>
      </w:r>
    </w:p>
    <w:p w:rsidR="0097566C" w:rsidRDefault="00DC5CD6">
      <w:pPr>
        <w:pStyle w:val="a3"/>
        <w:spacing w:line="276" w:lineRule="auto"/>
        <w:ind w:left="576" w:right="849" w:firstLine="566"/>
      </w:pPr>
      <w:r>
        <w:t>Свою работу</w:t>
      </w:r>
      <w:r>
        <w:rPr>
          <w:spacing w:val="40"/>
        </w:rPr>
        <w:t xml:space="preserve"> </w:t>
      </w:r>
      <w:r>
        <w:t>с</w:t>
      </w:r>
      <w:r>
        <w:rPr>
          <w:spacing w:val="40"/>
        </w:rPr>
        <w:t xml:space="preserve"> </w:t>
      </w:r>
      <w:r>
        <w:t>семьей</w:t>
      </w:r>
      <w:r>
        <w:rPr>
          <w:spacing w:val="40"/>
        </w:rPr>
        <w:t xml:space="preserve"> </w:t>
      </w:r>
      <w:r>
        <w:t>мы</w:t>
      </w:r>
      <w:r>
        <w:rPr>
          <w:spacing w:val="40"/>
        </w:rPr>
        <w:t xml:space="preserve"> </w:t>
      </w:r>
      <w:r>
        <w:t>выстраиваем</w:t>
      </w:r>
      <w:r>
        <w:rPr>
          <w:spacing w:val="40"/>
        </w:rPr>
        <w:t xml:space="preserve"> </w:t>
      </w:r>
      <w:r>
        <w:t>на</w:t>
      </w:r>
      <w:r>
        <w:rPr>
          <w:spacing w:val="40"/>
        </w:rPr>
        <w:t xml:space="preserve"> </w:t>
      </w:r>
      <w:r>
        <w:t>принципах</w:t>
      </w:r>
      <w:r>
        <w:rPr>
          <w:spacing w:val="40"/>
        </w:rPr>
        <w:t xml:space="preserve"> </w:t>
      </w:r>
      <w:r>
        <w:t xml:space="preserve">эффективного </w:t>
      </w:r>
      <w:r>
        <w:rPr>
          <w:spacing w:val="-2"/>
        </w:rPr>
        <w:t>взаимодействия:</w:t>
      </w:r>
    </w:p>
    <w:p w:rsidR="0097566C" w:rsidRDefault="00DC5CD6">
      <w:pPr>
        <w:pStyle w:val="a4"/>
        <w:numPr>
          <w:ilvl w:val="0"/>
          <w:numId w:val="1"/>
        </w:numPr>
        <w:tabs>
          <w:tab w:val="left" w:pos="756"/>
        </w:tabs>
        <w:spacing w:line="276" w:lineRule="auto"/>
        <w:ind w:right="849" w:firstLine="0"/>
        <w:jc w:val="both"/>
        <w:rPr>
          <w:sz w:val="24"/>
        </w:rPr>
      </w:pPr>
      <w:r>
        <w:rPr>
          <w:sz w:val="24"/>
        </w:rPr>
        <w:t>Доброжелательный стиль общения педагогов с родителями. Позитивный настрой на общение является тем самым прочным фундаментом, на котором строится вся работа педагогов с семьей.</w:t>
      </w:r>
    </w:p>
    <w:p w:rsidR="0097566C" w:rsidRDefault="00DC5CD6">
      <w:pPr>
        <w:pStyle w:val="a4"/>
        <w:numPr>
          <w:ilvl w:val="0"/>
          <w:numId w:val="1"/>
        </w:numPr>
        <w:tabs>
          <w:tab w:val="left" w:pos="747"/>
        </w:tabs>
        <w:spacing w:line="276" w:lineRule="auto"/>
        <w:ind w:left="569" w:right="843" w:firstLine="0"/>
        <w:jc w:val="both"/>
        <w:rPr>
          <w:sz w:val="24"/>
        </w:rPr>
      </w:pPr>
      <w:r>
        <w:rPr>
          <w:sz w:val="24"/>
        </w:rPr>
        <w:t>Индивидуальный подход необходим</w:t>
      </w:r>
      <w:r>
        <w:rPr>
          <w:spacing w:val="-1"/>
          <w:sz w:val="24"/>
        </w:rPr>
        <w:t xml:space="preserve"> </w:t>
      </w:r>
      <w:r>
        <w:rPr>
          <w:sz w:val="24"/>
        </w:rPr>
        <w:t>не только в работе с детьми, но и семьей. Педагоги, общаясь с родителями, оценивают ситуацию и проявляют педагогическое умение успокоить родителя, посочувствовать и вместе подумать, как помочь ребенку в той или иной ситуации.</w:t>
      </w:r>
    </w:p>
    <w:p w:rsidR="0097566C" w:rsidRDefault="00DC5CD6">
      <w:pPr>
        <w:pStyle w:val="a4"/>
        <w:numPr>
          <w:ilvl w:val="0"/>
          <w:numId w:val="1"/>
        </w:numPr>
        <w:tabs>
          <w:tab w:val="left" w:pos="749"/>
        </w:tabs>
        <w:spacing w:line="276" w:lineRule="auto"/>
        <w:ind w:left="569" w:right="845" w:firstLine="0"/>
        <w:jc w:val="both"/>
        <w:rPr>
          <w:sz w:val="24"/>
        </w:rPr>
      </w:pPr>
      <w:r>
        <w:rPr>
          <w:sz w:val="24"/>
        </w:rPr>
        <w:t>Сотрудничество,</w:t>
      </w:r>
      <w:r>
        <w:rPr>
          <w:spacing w:val="-15"/>
          <w:sz w:val="24"/>
        </w:rPr>
        <w:t xml:space="preserve"> </w:t>
      </w:r>
      <w:r>
        <w:rPr>
          <w:sz w:val="24"/>
        </w:rPr>
        <w:t>а</w:t>
      </w:r>
      <w:r>
        <w:rPr>
          <w:spacing w:val="-15"/>
          <w:sz w:val="24"/>
        </w:rPr>
        <w:t xml:space="preserve"> </w:t>
      </w:r>
      <w:r>
        <w:rPr>
          <w:sz w:val="24"/>
        </w:rPr>
        <w:t>не</w:t>
      </w:r>
      <w:r>
        <w:rPr>
          <w:spacing w:val="-15"/>
          <w:sz w:val="24"/>
        </w:rPr>
        <w:t xml:space="preserve"> </w:t>
      </w:r>
      <w:r>
        <w:rPr>
          <w:sz w:val="24"/>
        </w:rPr>
        <w:t>наставничество.</w:t>
      </w:r>
      <w:r>
        <w:rPr>
          <w:spacing w:val="-15"/>
          <w:sz w:val="24"/>
        </w:rPr>
        <w:t xml:space="preserve"> </w:t>
      </w:r>
      <w:r>
        <w:rPr>
          <w:sz w:val="24"/>
        </w:rPr>
        <w:t>Во</w:t>
      </w:r>
      <w:r>
        <w:rPr>
          <w:spacing w:val="-15"/>
          <w:sz w:val="24"/>
        </w:rPr>
        <w:t xml:space="preserve"> </w:t>
      </w:r>
      <w:r>
        <w:rPr>
          <w:sz w:val="24"/>
        </w:rPr>
        <w:t>взаимодействии</w:t>
      </w:r>
      <w:r>
        <w:rPr>
          <w:spacing w:val="-15"/>
          <w:sz w:val="24"/>
        </w:rPr>
        <w:t xml:space="preserve"> </w:t>
      </w:r>
      <w:r>
        <w:rPr>
          <w:sz w:val="24"/>
        </w:rPr>
        <w:t>с</w:t>
      </w:r>
      <w:r>
        <w:rPr>
          <w:spacing w:val="-15"/>
          <w:sz w:val="24"/>
        </w:rPr>
        <w:t xml:space="preserve"> </w:t>
      </w:r>
      <w:r>
        <w:rPr>
          <w:sz w:val="24"/>
        </w:rPr>
        <w:t>семьями</w:t>
      </w:r>
      <w:r>
        <w:rPr>
          <w:spacing w:val="-15"/>
          <w:sz w:val="24"/>
        </w:rPr>
        <w:t xml:space="preserve"> </w:t>
      </w:r>
      <w:r>
        <w:rPr>
          <w:sz w:val="24"/>
        </w:rPr>
        <w:t>детей</w:t>
      </w:r>
      <w:r>
        <w:rPr>
          <w:spacing w:val="-15"/>
          <w:sz w:val="24"/>
        </w:rPr>
        <w:t xml:space="preserve"> </w:t>
      </w:r>
      <w:r>
        <w:rPr>
          <w:sz w:val="24"/>
        </w:rPr>
        <w:t>мы</w:t>
      </w:r>
      <w:r>
        <w:rPr>
          <w:spacing w:val="-15"/>
          <w:sz w:val="24"/>
        </w:rPr>
        <w:t xml:space="preserve"> </w:t>
      </w:r>
      <w:r>
        <w:rPr>
          <w:sz w:val="24"/>
        </w:rPr>
        <w:t>используем не наставления и простую пропаганду педагогических знаний, а создаем атмосферу взаимопомощи и поддержки семьи в сложных педагогических ситуациях, демонстрируем заинтересованность коллектива детского сада разобраться в проблемах семьи и искреннее желание помочь.</w:t>
      </w:r>
    </w:p>
    <w:p w:rsidR="0097566C" w:rsidRDefault="00DC5CD6">
      <w:pPr>
        <w:pStyle w:val="a4"/>
        <w:numPr>
          <w:ilvl w:val="0"/>
          <w:numId w:val="1"/>
        </w:numPr>
        <w:tabs>
          <w:tab w:val="left" w:pos="749"/>
        </w:tabs>
        <w:spacing w:line="276" w:lineRule="auto"/>
        <w:ind w:left="569" w:right="850" w:firstLine="0"/>
        <w:jc w:val="both"/>
        <w:rPr>
          <w:sz w:val="24"/>
        </w:rPr>
      </w:pPr>
      <w:r>
        <w:rPr>
          <w:sz w:val="24"/>
        </w:rPr>
        <w:t>Качественная подготовка качественного материала. Любое, даже самое небольшое мероприятие</w:t>
      </w:r>
      <w:r>
        <w:rPr>
          <w:spacing w:val="-8"/>
          <w:sz w:val="24"/>
        </w:rPr>
        <w:t xml:space="preserve"> </w:t>
      </w:r>
      <w:r>
        <w:rPr>
          <w:sz w:val="24"/>
        </w:rPr>
        <w:t>по</w:t>
      </w:r>
      <w:r>
        <w:rPr>
          <w:spacing w:val="-7"/>
          <w:sz w:val="24"/>
        </w:rPr>
        <w:t xml:space="preserve"> </w:t>
      </w:r>
      <w:r>
        <w:rPr>
          <w:sz w:val="24"/>
        </w:rPr>
        <w:t>работе</w:t>
      </w:r>
      <w:r>
        <w:rPr>
          <w:spacing w:val="-6"/>
          <w:sz w:val="24"/>
        </w:rPr>
        <w:t xml:space="preserve"> </w:t>
      </w:r>
      <w:r>
        <w:rPr>
          <w:sz w:val="24"/>
        </w:rPr>
        <w:t>с</w:t>
      </w:r>
      <w:r>
        <w:rPr>
          <w:spacing w:val="-8"/>
          <w:sz w:val="24"/>
        </w:rPr>
        <w:t xml:space="preserve"> </w:t>
      </w:r>
      <w:r>
        <w:rPr>
          <w:sz w:val="24"/>
        </w:rPr>
        <w:t>семьями</w:t>
      </w:r>
      <w:r>
        <w:rPr>
          <w:spacing w:val="-6"/>
          <w:sz w:val="24"/>
        </w:rPr>
        <w:t xml:space="preserve"> </w:t>
      </w:r>
      <w:r>
        <w:rPr>
          <w:sz w:val="24"/>
        </w:rPr>
        <w:t>мы</w:t>
      </w:r>
      <w:r>
        <w:rPr>
          <w:spacing w:val="-6"/>
          <w:sz w:val="24"/>
        </w:rPr>
        <w:t xml:space="preserve"> </w:t>
      </w:r>
      <w:r>
        <w:rPr>
          <w:sz w:val="24"/>
        </w:rPr>
        <w:t>тщательно</w:t>
      </w:r>
      <w:r>
        <w:rPr>
          <w:spacing w:val="-7"/>
          <w:sz w:val="24"/>
        </w:rPr>
        <w:t xml:space="preserve"> </w:t>
      </w:r>
      <w:r>
        <w:rPr>
          <w:sz w:val="24"/>
        </w:rPr>
        <w:t>и</w:t>
      </w:r>
      <w:r>
        <w:rPr>
          <w:spacing w:val="-6"/>
          <w:sz w:val="24"/>
        </w:rPr>
        <w:t xml:space="preserve"> </w:t>
      </w:r>
      <w:r>
        <w:rPr>
          <w:sz w:val="24"/>
        </w:rPr>
        <w:t>серьезно</w:t>
      </w:r>
      <w:r>
        <w:rPr>
          <w:spacing w:val="-7"/>
          <w:sz w:val="24"/>
        </w:rPr>
        <w:t xml:space="preserve"> </w:t>
      </w:r>
      <w:r>
        <w:rPr>
          <w:sz w:val="24"/>
        </w:rPr>
        <w:t>готовим.</w:t>
      </w:r>
      <w:r>
        <w:rPr>
          <w:spacing w:val="-7"/>
          <w:sz w:val="24"/>
        </w:rPr>
        <w:t xml:space="preserve"> </w:t>
      </w:r>
      <w:r>
        <w:rPr>
          <w:sz w:val="24"/>
        </w:rPr>
        <w:t>Главное</w:t>
      </w:r>
      <w:r>
        <w:rPr>
          <w:spacing w:val="-8"/>
          <w:sz w:val="24"/>
        </w:rPr>
        <w:t xml:space="preserve"> </w:t>
      </w:r>
      <w:r>
        <w:rPr>
          <w:sz w:val="24"/>
        </w:rPr>
        <w:t>мы</w:t>
      </w:r>
      <w:r>
        <w:rPr>
          <w:spacing w:val="-6"/>
          <w:sz w:val="24"/>
        </w:rPr>
        <w:t xml:space="preserve"> </w:t>
      </w:r>
      <w:r>
        <w:rPr>
          <w:sz w:val="24"/>
        </w:rPr>
        <w:t>считаем</w:t>
      </w:r>
      <w:r>
        <w:rPr>
          <w:spacing w:val="-8"/>
          <w:sz w:val="24"/>
        </w:rPr>
        <w:t xml:space="preserve"> </w:t>
      </w:r>
      <w:r>
        <w:rPr>
          <w:sz w:val="24"/>
        </w:rPr>
        <w:t xml:space="preserve">в этой работе - качество, а не количество отдельно взятых, не связанных между собой </w:t>
      </w:r>
      <w:r>
        <w:rPr>
          <w:spacing w:val="-2"/>
          <w:sz w:val="24"/>
        </w:rPr>
        <w:t>мероприятий.</w:t>
      </w:r>
    </w:p>
    <w:p w:rsidR="0097566C" w:rsidRDefault="00DC5CD6">
      <w:pPr>
        <w:pStyle w:val="a4"/>
        <w:numPr>
          <w:ilvl w:val="0"/>
          <w:numId w:val="1"/>
        </w:numPr>
        <w:tabs>
          <w:tab w:val="left" w:pos="747"/>
        </w:tabs>
        <w:spacing w:before="1" w:line="276" w:lineRule="auto"/>
        <w:ind w:left="569" w:right="851" w:firstLine="0"/>
        <w:jc w:val="both"/>
        <w:rPr>
          <w:sz w:val="24"/>
        </w:rPr>
      </w:pPr>
      <w:r>
        <w:rPr>
          <w:sz w:val="24"/>
        </w:rPr>
        <w:t>Динамичность. Детский сад сегодня представляет собой мобильную систему, быстро реагирующую</w:t>
      </w:r>
      <w:r>
        <w:rPr>
          <w:spacing w:val="40"/>
          <w:sz w:val="24"/>
        </w:rPr>
        <w:t xml:space="preserve">  </w:t>
      </w:r>
      <w:r>
        <w:rPr>
          <w:sz w:val="24"/>
        </w:rPr>
        <w:t>на</w:t>
      </w:r>
      <w:r>
        <w:rPr>
          <w:spacing w:val="80"/>
          <w:w w:val="150"/>
          <w:sz w:val="24"/>
        </w:rPr>
        <w:t xml:space="preserve"> </w:t>
      </w:r>
      <w:r>
        <w:rPr>
          <w:sz w:val="24"/>
        </w:rPr>
        <w:t>изменения</w:t>
      </w:r>
      <w:r>
        <w:rPr>
          <w:spacing w:val="80"/>
          <w:w w:val="150"/>
          <w:sz w:val="24"/>
        </w:rPr>
        <w:t xml:space="preserve"> </w:t>
      </w:r>
      <w:r>
        <w:rPr>
          <w:sz w:val="24"/>
        </w:rPr>
        <w:t>социального</w:t>
      </w:r>
      <w:r>
        <w:rPr>
          <w:spacing w:val="80"/>
          <w:w w:val="150"/>
          <w:sz w:val="24"/>
        </w:rPr>
        <w:t xml:space="preserve"> </w:t>
      </w:r>
      <w:r>
        <w:rPr>
          <w:sz w:val="24"/>
        </w:rPr>
        <w:t>состава</w:t>
      </w:r>
      <w:r>
        <w:rPr>
          <w:spacing w:val="80"/>
          <w:w w:val="150"/>
          <w:sz w:val="24"/>
        </w:rPr>
        <w:t xml:space="preserve"> </w:t>
      </w:r>
      <w:r>
        <w:rPr>
          <w:sz w:val="24"/>
        </w:rPr>
        <w:t>родителей,</w:t>
      </w:r>
      <w:r>
        <w:rPr>
          <w:spacing w:val="80"/>
          <w:w w:val="150"/>
          <w:sz w:val="24"/>
        </w:rPr>
        <w:t xml:space="preserve"> </w:t>
      </w:r>
      <w:r>
        <w:rPr>
          <w:sz w:val="24"/>
        </w:rPr>
        <w:t>их</w:t>
      </w:r>
      <w:r>
        <w:rPr>
          <w:spacing w:val="80"/>
          <w:w w:val="150"/>
          <w:sz w:val="24"/>
        </w:rPr>
        <w:t xml:space="preserve"> </w:t>
      </w:r>
      <w:r>
        <w:rPr>
          <w:sz w:val="24"/>
        </w:rPr>
        <w:t>образовательные</w:t>
      </w:r>
    </w:p>
    <w:p w:rsidR="0097566C" w:rsidRDefault="0097566C">
      <w:pPr>
        <w:pStyle w:val="a4"/>
        <w:spacing w:line="276" w:lineRule="auto"/>
        <w:jc w:val="both"/>
        <w:rPr>
          <w:sz w:val="24"/>
        </w:rPr>
        <w:sectPr w:rsidR="0097566C" w:rsidSect="00DB5F55">
          <w:pgSz w:w="11920" w:h="16850"/>
          <w:pgMar w:top="709" w:right="721" w:bottom="780" w:left="1133" w:header="0" w:footer="580" w:gutter="0"/>
          <w:cols w:space="720"/>
        </w:sectPr>
      </w:pPr>
    </w:p>
    <w:p w:rsidR="0097566C" w:rsidRDefault="00DC5CD6">
      <w:pPr>
        <w:pStyle w:val="a3"/>
        <w:spacing w:before="71" w:line="278" w:lineRule="auto"/>
        <w:ind w:right="846"/>
      </w:pPr>
      <w:r>
        <w:lastRenderedPageBreak/>
        <w:t>потребности и воспитательные запросы. В зависимости от этого мы меняем формы и направления работы детского сада с семьей.</w:t>
      </w:r>
    </w:p>
    <w:p w:rsidR="0097566C" w:rsidRDefault="00DC5CD6">
      <w:pPr>
        <w:pStyle w:val="a4"/>
        <w:numPr>
          <w:ilvl w:val="0"/>
          <w:numId w:val="1"/>
        </w:numPr>
        <w:tabs>
          <w:tab w:val="left" w:pos="747"/>
        </w:tabs>
        <w:spacing w:line="276" w:lineRule="auto"/>
        <w:ind w:left="569" w:right="849" w:firstLine="0"/>
        <w:jc w:val="both"/>
        <w:rPr>
          <w:sz w:val="24"/>
        </w:rPr>
      </w:pPr>
      <w:r>
        <w:rPr>
          <w:sz w:val="24"/>
        </w:rPr>
        <w:t>Дифференцированный подход. При выборе форм организации работы мы учитываем воспитательный</w:t>
      </w:r>
      <w:r>
        <w:rPr>
          <w:spacing w:val="-15"/>
          <w:sz w:val="24"/>
        </w:rPr>
        <w:t xml:space="preserve"> </w:t>
      </w:r>
      <w:r>
        <w:rPr>
          <w:sz w:val="24"/>
        </w:rPr>
        <w:t>климат</w:t>
      </w:r>
      <w:r>
        <w:rPr>
          <w:spacing w:val="-15"/>
          <w:sz w:val="24"/>
        </w:rPr>
        <w:t xml:space="preserve"> </w:t>
      </w:r>
      <w:r>
        <w:rPr>
          <w:sz w:val="24"/>
        </w:rPr>
        <w:t>и</w:t>
      </w:r>
      <w:r>
        <w:rPr>
          <w:spacing w:val="-15"/>
          <w:sz w:val="24"/>
        </w:rPr>
        <w:t xml:space="preserve"> </w:t>
      </w:r>
      <w:r>
        <w:rPr>
          <w:sz w:val="24"/>
        </w:rPr>
        <w:t>условия</w:t>
      </w:r>
      <w:r>
        <w:rPr>
          <w:spacing w:val="-15"/>
          <w:sz w:val="24"/>
        </w:rPr>
        <w:t xml:space="preserve"> </w:t>
      </w:r>
      <w:r>
        <w:rPr>
          <w:sz w:val="24"/>
        </w:rPr>
        <w:t>жизни</w:t>
      </w:r>
      <w:r>
        <w:rPr>
          <w:spacing w:val="-15"/>
          <w:sz w:val="24"/>
        </w:rPr>
        <w:t xml:space="preserve"> </w:t>
      </w:r>
      <w:r>
        <w:rPr>
          <w:sz w:val="24"/>
        </w:rPr>
        <w:t>каждой</w:t>
      </w:r>
      <w:r>
        <w:rPr>
          <w:spacing w:val="-15"/>
          <w:sz w:val="24"/>
        </w:rPr>
        <w:t xml:space="preserve"> </w:t>
      </w:r>
      <w:r>
        <w:rPr>
          <w:sz w:val="24"/>
        </w:rPr>
        <w:t>семьи,</w:t>
      </w:r>
      <w:r>
        <w:rPr>
          <w:spacing w:val="-15"/>
          <w:sz w:val="24"/>
        </w:rPr>
        <w:t xml:space="preserve"> </w:t>
      </w:r>
      <w:r>
        <w:rPr>
          <w:sz w:val="24"/>
        </w:rPr>
        <w:t>возраст</w:t>
      </w:r>
      <w:r>
        <w:rPr>
          <w:spacing w:val="-15"/>
          <w:sz w:val="24"/>
        </w:rPr>
        <w:t xml:space="preserve"> </w:t>
      </w:r>
      <w:r>
        <w:rPr>
          <w:sz w:val="24"/>
        </w:rPr>
        <w:t>родителей,</w:t>
      </w:r>
      <w:r>
        <w:rPr>
          <w:spacing w:val="-15"/>
          <w:sz w:val="24"/>
        </w:rPr>
        <w:t xml:space="preserve"> </w:t>
      </w:r>
      <w:r>
        <w:rPr>
          <w:sz w:val="24"/>
        </w:rPr>
        <w:t>степень</w:t>
      </w:r>
      <w:r>
        <w:rPr>
          <w:spacing w:val="-15"/>
          <w:sz w:val="24"/>
        </w:rPr>
        <w:t xml:space="preserve"> </w:t>
      </w:r>
      <w:r>
        <w:rPr>
          <w:sz w:val="24"/>
        </w:rPr>
        <w:t>участия в воспитательном процессе, наличие желания воспитывать ребенка, уровень их подготовленности в вопросах воспитания, развития детей. В зависимости от полученных результатов выбирается та или иная тематика мероприятий.</w:t>
      </w:r>
    </w:p>
    <w:p w:rsidR="0097566C" w:rsidRDefault="00DC5CD6">
      <w:pPr>
        <w:pStyle w:val="a3"/>
        <w:tabs>
          <w:tab w:val="left" w:pos="2693"/>
          <w:tab w:val="left" w:pos="7347"/>
          <w:tab w:val="left" w:pos="8714"/>
        </w:tabs>
        <w:spacing w:line="276" w:lineRule="auto"/>
        <w:ind w:left="576" w:right="845" w:firstLine="566"/>
      </w:pPr>
      <w:r>
        <w:t>Формы</w:t>
      </w:r>
      <w:r>
        <w:rPr>
          <w:spacing w:val="-13"/>
        </w:rPr>
        <w:t xml:space="preserve"> </w:t>
      </w:r>
      <w:r>
        <w:t>работы</w:t>
      </w:r>
      <w:r>
        <w:rPr>
          <w:spacing w:val="-13"/>
        </w:rPr>
        <w:t xml:space="preserve"> </w:t>
      </w:r>
      <w:r>
        <w:t>с</w:t>
      </w:r>
      <w:r>
        <w:rPr>
          <w:spacing w:val="-12"/>
        </w:rPr>
        <w:t xml:space="preserve"> </w:t>
      </w:r>
      <w:r>
        <w:t>семьями</w:t>
      </w:r>
      <w:r>
        <w:rPr>
          <w:spacing w:val="-12"/>
        </w:rPr>
        <w:t xml:space="preserve"> </w:t>
      </w:r>
      <w:r>
        <w:t>детей</w:t>
      </w:r>
      <w:r>
        <w:rPr>
          <w:spacing w:val="-12"/>
        </w:rPr>
        <w:t xml:space="preserve"> </w:t>
      </w:r>
      <w:r>
        <w:t>носят</w:t>
      </w:r>
      <w:r>
        <w:rPr>
          <w:spacing w:val="-12"/>
        </w:rPr>
        <w:t xml:space="preserve"> </w:t>
      </w:r>
      <w:r>
        <w:t>как</w:t>
      </w:r>
      <w:r>
        <w:rPr>
          <w:spacing w:val="-12"/>
        </w:rPr>
        <w:t xml:space="preserve"> </w:t>
      </w:r>
      <w:r>
        <w:t>индивидуальный,</w:t>
      </w:r>
      <w:r>
        <w:rPr>
          <w:spacing w:val="-13"/>
        </w:rPr>
        <w:t xml:space="preserve"> </w:t>
      </w:r>
      <w:r>
        <w:t>так</w:t>
      </w:r>
      <w:r>
        <w:rPr>
          <w:spacing w:val="-12"/>
        </w:rPr>
        <w:t xml:space="preserve"> </w:t>
      </w:r>
      <w:r>
        <w:t>и</w:t>
      </w:r>
      <w:r>
        <w:rPr>
          <w:spacing w:val="-12"/>
        </w:rPr>
        <w:t xml:space="preserve"> </w:t>
      </w:r>
      <w:r>
        <w:t>групповой</w:t>
      </w:r>
      <w:r>
        <w:rPr>
          <w:spacing w:val="-13"/>
        </w:rPr>
        <w:t xml:space="preserve"> </w:t>
      </w:r>
      <w:r>
        <w:t>характер, при этом они интересны, разнообразны, позволяющие сблизить детей и взрослых. Изучая семьи</w:t>
      </w:r>
      <w:r>
        <w:rPr>
          <w:spacing w:val="80"/>
        </w:rPr>
        <w:t xml:space="preserve"> </w:t>
      </w:r>
      <w:r>
        <w:t>наших</w:t>
      </w:r>
      <w:r>
        <w:tab/>
        <w:t>воспитанников, педагоги</w:t>
      </w:r>
      <w:r>
        <w:rPr>
          <w:spacing w:val="40"/>
        </w:rPr>
        <w:t xml:space="preserve">  </w:t>
      </w:r>
      <w:r>
        <w:t>детского</w:t>
      </w:r>
      <w:r>
        <w:tab/>
      </w:r>
      <w:r>
        <w:rPr>
          <w:spacing w:val="-4"/>
        </w:rPr>
        <w:t>сада</w:t>
      </w:r>
      <w:r>
        <w:tab/>
      </w:r>
      <w:r>
        <w:rPr>
          <w:spacing w:val="-2"/>
        </w:rPr>
        <w:t xml:space="preserve">используют </w:t>
      </w:r>
      <w:r>
        <w:t>информационно-аналитические</w:t>
      </w:r>
      <w:r>
        <w:rPr>
          <w:spacing w:val="40"/>
        </w:rPr>
        <w:t xml:space="preserve">  </w:t>
      </w:r>
      <w:r>
        <w:t>формы сотрудничества.</w:t>
      </w:r>
    </w:p>
    <w:p w:rsidR="0097566C" w:rsidRDefault="00DC5CD6">
      <w:pPr>
        <w:pStyle w:val="a3"/>
        <w:tabs>
          <w:tab w:val="left" w:pos="1984"/>
          <w:tab w:val="left" w:pos="2693"/>
          <w:tab w:val="left" w:pos="3401"/>
          <w:tab w:val="left" w:pos="5525"/>
          <w:tab w:val="left" w:pos="6942"/>
          <w:tab w:val="left" w:pos="8358"/>
        </w:tabs>
        <w:spacing w:line="276" w:lineRule="auto"/>
        <w:ind w:left="576" w:right="1323" w:firstLine="60"/>
        <w:jc w:val="left"/>
      </w:pPr>
      <w:r>
        <w:rPr>
          <w:spacing w:val="-2"/>
        </w:rPr>
        <w:t>Целью</w:t>
      </w:r>
      <w:r>
        <w:tab/>
      </w:r>
      <w:r>
        <w:rPr>
          <w:spacing w:val="-4"/>
        </w:rPr>
        <w:t>этих</w:t>
      </w:r>
      <w:r>
        <w:tab/>
        <w:t>форм сотрудничества</w:t>
      </w:r>
      <w:r>
        <w:tab/>
      </w:r>
      <w:r>
        <w:rPr>
          <w:spacing w:val="-2"/>
        </w:rPr>
        <w:t>является</w:t>
      </w:r>
      <w:r>
        <w:tab/>
      </w:r>
      <w:r>
        <w:rPr>
          <w:spacing w:val="-2"/>
        </w:rPr>
        <w:t>выявление</w:t>
      </w:r>
      <w:r>
        <w:tab/>
      </w:r>
      <w:r>
        <w:rPr>
          <w:spacing w:val="-2"/>
        </w:rPr>
        <w:t xml:space="preserve">интересов, </w:t>
      </w:r>
      <w:r>
        <w:t>потребностей, запросов</w:t>
      </w:r>
      <w:r>
        <w:tab/>
        <w:t>родителей, уровня их педагогической грамотности.</w:t>
      </w:r>
    </w:p>
    <w:p w:rsidR="0097566C" w:rsidRDefault="00DC5CD6">
      <w:pPr>
        <w:pStyle w:val="a4"/>
        <w:numPr>
          <w:ilvl w:val="1"/>
          <w:numId w:val="1"/>
        </w:numPr>
        <w:tabs>
          <w:tab w:val="left" w:pos="928"/>
        </w:tabs>
        <w:ind w:left="928" w:hanging="359"/>
        <w:rPr>
          <w:sz w:val="24"/>
        </w:rPr>
      </w:pPr>
      <w:r>
        <w:rPr>
          <w:sz w:val="24"/>
        </w:rPr>
        <w:t>социологические</w:t>
      </w:r>
      <w:r>
        <w:rPr>
          <w:spacing w:val="-6"/>
          <w:sz w:val="24"/>
        </w:rPr>
        <w:t xml:space="preserve"> </w:t>
      </w:r>
      <w:r>
        <w:rPr>
          <w:sz w:val="24"/>
        </w:rPr>
        <w:t>срезы,</w:t>
      </w:r>
      <w:r>
        <w:rPr>
          <w:spacing w:val="-5"/>
          <w:sz w:val="24"/>
        </w:rPr>
        <w:t xml:space="preserve"> </w:t>
      </w:r>
      <w:r>
        <w:rPr>
          <w:spacing w:val="-2"/>
          <w:sz w:val="24"/>
        </w:rPr>
        <w:t>опросы;</w:t>
      </w:r>
    </w:p>
    <w:p w:rsidR="0097566C" w:rsidRDefault="00DC5CD6">
      <w:pPr>
        <w:pStyle w:val="a4"/>
        <w:numPr>
          <w:ilvl w:val="1"/>
          <w:numId w:val="1"/>
        </w:numPr>
        <w:tabs>
          <w:tab w:val="left" w:pos="928"/>
        </w:tabs>
        <w:spacing w:before="38" w:line="276" w:lineRule="auto"/>
        <w:ind w:left="928" w:right="852"/>
        <w:rPr>
          <w:sz w:val="24"/>
        </w:rPr>
      </w:pPr>
      <w:r>
        <w:rPr>
          <w:sz w:val="24"/>
        </w:rPr>
        <w:t>интервьюирование</w:t>
      </w:r>
      <w:r>
        <w:rPr>
          <w:spacing w:val="40"/>
          <w:sz w:val="24"/>
        </w:rPr>
        <w:t xml:space="preserve"> </w:t>
      </w:r>
      <w:r>
        <w:rPr>
          <w:sz w:val="24"/>
        </w:rPr>
        <w:t>по</w:t>
      </w:r>
      <w:r>
        <w:rPr>
          <w:spacing w:val="40"/>
          <w:sz w:val="24"/>
        </w:rPr>
        <w:t xml:space="preserve"> </w:t>
      </w:r>
      <w:r>
        <w:rPr>
          <w:sz w:val="24"/>
        </w:rPr>
        <w:t>темам:</w:t>
      </w:r>
      <w:r>
        <w:rPr>
          <w:spacing w:val="40"/>
          <w:sz w:val="24"/>
        </w:rPr>
        <w:t xml:space="preserve"> </w:t>
      </w:r>
      <w:r>
        <w:rPr>
          <w:sz w:val="24"/>
        </w:rPr>
        <w:t>«Каким</w:t>
      </w:r>
      <w:r>
        <w:rPr>
          <w:spacing w:val="40"/>
          <w:sz w:val="24"/>
        </w:rPr>
        <w:t xml:space="preserve"> </w:t>
      </w:r>
      <w:r>
        <w:rPr>
          <w:sz w:val="24"/>
        </w:rPr>
        <w:t>вы</w:t>
      </w:r>
      <w:r>
        <w:rPr>
          <w:spacing w:val="40"/>
          <w:sz w:val="24"/>
        </w:rPr>
        <w:t xml:space="preserve"> </w:t>
      </w:r>
      <w:r>
        <w:rPr>
          <w:sz w:val="24"/>
        </w:rPr>
        <w:t>хотели</w:t>
      </w:r>
      <w:r>
        <w:rPr>
          <w:spacing w:val="40"/>
          <w:sz w:val="24"/>
        </w:rPr>
        <w:t xml:space="preserve"> </w:t>
      </w:r>
      <w:r>
        <w:rPr>
          <w:sz w:val="24"/>
        </w:rPr>
        <w:t>видеть</w:t>
      </w:r>
      <w:r>
        <w:rPr>
          <w:spacing w:val="40"/>
          <w:sz w:val="24"/>
        </w:rPr>
        <w:t xml:space="preserve"> </w:t>
      </w:r>
      <w:r>
        <w:rPr>
          <w:sz w:val="24"/>
        </w:rPr>
        <w:t>вашего</w:t>
      </w:r>
      <w:r>
        <w:rPr>
          <w:spacing w:val="40"/>
          <w:sz w:val="24"/>
        </w:rPr>
        <w:t xml:space="preserve"> </w:t>
      </w:r>
      <w:r>
        <w:rPr>
          <w:sz w:val="24"/>
        </w:rPr>
        <w:t>ребенка?»,</w:t>
      </w:r>
      <w:r>
        <w:rPr>
          <w:spacing w:val="40"/>
          <w:sz w:val="24"/>
        </w:rPr>
        <w:t xml:space="preserve"> </w:t>
      </w:r>
      <w:r>
        <w:rPr>
          <w:sz w:val="24"/>
        </w:rPr>
        <w:t>«Каким должен быть идеальный воспитатель моего ребенка?»;</w:t>
      </w:r>
    </w:p>
    <w:p w:rsidR="0097566C" w:rsidRDefault="00DC5CD6">
      <w:pPr>
        <w:pStyle w:val="a4"/>
        <w:numPr>
          <w:ilvl w:val="1"/>
          <w:numId w:val="1"/>
        </w:numPr>
        <w:tabs>
          <w:tab w:val="left" w:pos="928"/>
        </w:tabs>
        <w:spacing w:line="275" w:lineRule="exact"/>
        <w:ind w:left="928" w:hanging="359"/>
        <w:rPr>
          <w:sz w:val="24"/>
        </w:rPr>
      </w:pPr>
      <w:r>
        <w:rPr>
          <w:sz w:val="24"/>
        </w:rPr>
        <w:t>анкетирование</w:t>
      </w:r>
      <w:r>
        <w:rPr>
          <w:spacing w:val="-6"/>
          <w:sz w:val="24"/>
        </w:rPr>
        <w:t xml:space="preserve"> </w:t>
      </w:r>
      <w:r>
        <w:rPr>
          <w:sz w:val="24"/>
        </w:rPr>
        <w:t>по</w:t>
      </w:r>
      <w:r>
        <w:rPr>
          <w:spacing w:val="-5"/>
          <w:sz w:val="24"/>
        </w:rPr>
        <w:t xml:space="preserve"> </w:t>
      </w:r>
      <w:r>
        <w:rPr>
          <w:sz w:val="24"/>
        </w:rPr>
        <w:t>темам</w:t>
      </w:r>
      <w:r>
        <w:rPr>
          <w:spacing w:val="-3"/>
          <w:sz w:val="24"/>
        </w:rPr>
        <w:t xml:space="preserve"> </w:t>
      </w:r>
      <w:r>
        <w:rPr>
          <w:sz w:val="24"/>
        </w:rPr>
        <w:t>«Готов</w:t>
      </w:r>
      <w:r>
        <w:rPr>
          <w:spacing w:val="-3"/>
          <w:sz w:val="24"/>
        </w:rPr>
        <w:t xml:space="preserve"> </w:t>
      </w:r>
      <w:r>
        <w:rPr>
          <w:sz w:val="24"/>
        </w:rPr>
        <w:t>ли</w:t>
      </w:r>
      <w:r>
        <w:rPr>
          <w:spacing w:val="-3"/>
          <w:sz w:val="24"/>
        </w:rPr>
        <w:t xml:space="preserve"> </w:t>
      </w:r>
      <w:r>
        <w:rPr>
          <w:sz w:val="24"/>
        </w:rPr>
        <w:t>мой</w:t>
      </w:r>
      <w:r>
        <w:rPr>
          <w:spacing w:val="-2"/>
          <w:sz w:val="24"/>
        </w:rPr>
        <w:t xml:space="preserve"> </w:t>
      </w:r>
      <w:r>
        <w:rPr>
          <w:sz w:val="24"/>
        </w:rPr>
        <w:t>ребёнок</w:t>
      </w:r>
      <w:r>
        <w:rPr>
          <w:spacing w:val="-2"/>
          <w:sz w:val="24"/>
        </w:rPr>
        <w:t xml:space="preserve"> </w:t>
      </w:r>
      <w:r>
        <w:rPr>
          <w:sz w:val="24"/>
        </w:rPr>
        <w:t>школьному</w:t>
      </w:r>
      <w:r>
        <w:rPr>
          <w:spacing w:val="-2"/>
          <w:sz w:val="24"/>
        </w:rPr>
        <w:t xml:space="preserve"> обучению»,</w:t>
      </w:r>
    </w:p>
    <w:p w:rsidR="0097566C" w:rsidRDefault="00DC5CD6">
      <w:pPr>
        <w:pStyle w:val="a4"/>
        <w:numPr>
          <w:ilvl w:val="1"/>
          <w:numId w:val="1"/>
        </w:numPr>
        <w:tabs>
          <w:tab w:val="left" w:pos="928"/>
        </w:tabs>
        <w:spacing w:before="44"/>
        <w:ind w:left="928" w:hanging="359"/>
        <w:rPr>
          <w:sz w:val="24"/>
        </w:rPr>
      </w:pPr>
      <w:r>
        <w:rPr>
          <w:sz w:val="24"/>
        </w:rPr>
        <w:t>Сбор</w:t>
      </w:r>
      <w:r>
        <w:rPr>
          <w:spacing w:val="-4"/>
          <w:sz w:val="24"/>
        </w:rPr>
        <w:t xml:space="preserve"> </w:t>
      </w:r>
      <w:r>
        <w:rPr>
          <w:sz w:val="24"/>
        </w:rPr>
        <w:t>анамнестических</w:t>
      </w:r>
      <w:r>
        <w:rPr>
          <w:spacing w:val="-4"/>
          <w:sz w:val="24"/>
        </w:rPr>
        <w:t xml:space="preserve"> </w:t>
      </w:r>
      <w:r>
        <w:rPr>
          <w:spacing w:val="-2"/>
          <w:sz w:val="24"/>
        </w:rPr>
        <w:t>сведений»;</w:t>
      </w:r>
    </w:p>
    <w:p w:rsidR="0097566C" w:rsidRDefault="00DC5CD6">
      <w:pPr>
        <w:pStyle w:val="a4"/>
        <w:numPr>
          <w:ilvl w:val="1"/>
          <w:numId w:val="1"/>
        </w:numPr>
        <w:tabs>
          <w:tab w:val="left" w:pos="928"/>
        </w:tabs>
        <w:spacing w:before="40"/>
        <w:ind w:left="928" w:hanging="359"/>
        <w:rPr>
          <w:sz w:val="24"/>
        </w:rPr>
      </w:pPr>
      <w:r>
        <w:rPr>
          <w:sz w:val="24"/>
        </w:rPr>
        <w:t>Почтовый</w:t>
      </w:r>
      <w:r>
        <w:rPr>
          <w:spacing w:val="-3"/>
          <w:sz w:val="24"/>
        </w:rPr>
        <w:t xml:space="preserve"> </w:t>
      </w:r>
      <w:r>
        <w:rPr>
          <w:sz w:val="24"/>
        </w:rPr>
        <w:t>ящик»</w:t>
      </w:r>
      <w:r>
        <w:rPr>
          <w:spacing w:val="-3"/>
          <w:sz w:val="24"/>
        </w:rPr>
        <w:t xml:space="preserve"> </w:t>
      </w:r>
      <w:r>
        <w:rPr>
          <w:sz w:val="24"/>
        </w:rPr>
        <w:t>-</w:t>
      </w:r>
      <w:r>
        <w:rPr>
          <w:spacing w:val="-3"/>
          <w:sz w:val="24"/>
        </w:rPr>
        <w:t xml:space="preserve"> </w:t>
      </w:r>
      <w:r>
        <w:rPr>
          <w:sz w:val="24"/>
        </w:rPr>
        <w:t>вопросы</w:t>
      </w:r>
      <w:r>
        <w:rPr>
          <w:spacing w:val="-3"/>
          <w:sz w:val="24"/>
        </w:rPr>
        <w:t xml:space="preserve"> </w:t>
      </w:r>
      <w:r>
        <w:rPr>
          <w:sz w:val="24"/>
        </w:rPr>
        <w:t>родителей</w:t>
      </w:r>
      <w:r>
        <w:rPr>
          <w:spacing w:val="-3"/>
          <w:sz w:val="24"/>
        </w:rPr>
        <w:t xml:space="preserve"> </w:t>
      </w:r>
      <w:r>
        <w:rPr>
          <w:sz w:val="24"/>
        </w:rPr>
        <w:t>и</w:t>
      </w:r>
      <w:r>
        <w:rPr>
          <w:spacing w:val="-3"/>
          <w:sz w:val="24"/>
        </w:rPr>
        <w:t xml:space="preserve"> </w:t>
      </w:r>
      <w:r>
        <w:rPr>
          <w:sz w:val="24"/>
        </w:rPr>
        <w:t>ответы</w:t>
      </w:r>
      <w:r>
        <w:rPr>
          <w:spacing w:val="-3"/>
          <w:sz w:val="24"/>
        </w:rPr>
        <w:t xml:space="preserve"> </w:t>
      </w:r>
      <w:r>
        <w:rPr>
          <w:spacing w:val="-2"/>
          <w:sz w:val="24"/>
        </w:rPr>
        <w:t>педагогов;</w:t>
      </w:r>
    </w:p>
    <w:p w:rsidR="0097566C" w:rsidRDefault="00DC5CD6">
      <w:pPr>
        <w:pStyle w:val="a4"/>
        <w:numPr>
          <w:ilvl w:val="1"/>
          <w:numId w:val="1"/>
        </w:numPr>
        <w:tabs>
          <w:tab w:val="left" w:pos="928"/>
          <w:tab w:val="left" w:pos="4877"/>
        </w:tabs>
        <w:spacing w:before="41"/>
        <w:ind w:left="928" w:hanging="359"/>
        <w:rPr>
          <w:sz w:val="24"/>
        </w:rPr>
      </w:pPr>
      <w:r>
        <w:rPr>
          <w:sz w:val="24"/>
        </w:rPr>
        <w:t>изучение</w:t>
      </w:r>
      <w:r>
        <w:rPr>
          <w:spacing w:val="-7"/>
          <w:sz w:val="24"/>
        </w:rPr>
        <w:t xml:space="preserve"> </w:t>
      </w:r>
      <w:r>
        <w:rPr>
          <w:sz w:val="24"/>
        </w:rPr>
        <w:t>тестов-рисунков</w:t>
      </w:r>
      <w:r>
        <w:rPr>
          <w:spacing w:val="-7"/>
          <w:sz w:val="24"/>
        </w:rPr>
        <w:t xml:space="preserve"> </w:t>
      </w:r>
      <w:r>
        <w:rPr>
          <w:spacing w:val="-4"/>
          <w:sz w:val="24"/>
        </w:rPr>
        <w:t>детей</w:t>
      </w:r>
      <w:r>
        <w:rPr>
          <w:sz w:val="24"/>
        </w:rPr>
        <w:tab/>
        <w:t>«Мой</w:t>
      </w:r>
      <w:r>
        <w:rPr>
          <w:spacing w:val="-1"/>
          <w:sz w:val="24"/>
        </w:rPr>
        <w:t xml:space="preserve"> </w:t>
      </w:r>
      <w:r>
        <w:rPr>
          <w:sz w:val="24"/>
        </w:rPr>
        <w:t>дом», «Моя</w:t>
      </w:r>
      <w:r>
        <w:rPr>
          <w:spacing w:val="-1"/>
          <w:sz w:val="24"/>
        </w:rPr>
        <w:t xml:space="preserve"> </w:t>
      </w:r>
      <w:r>
        <w:rPr>
          <w:spacing w:val="-2"/>
          <w:sz w:val="24"/>
        </w:rPr>
        <w:t>семья»;</w:t>
      </w:r>
    </w:p>
    <w:p w:rsidR="0097566C" w:rsidRDefault="00DC5CD6">
      <w:pPr>
        <w:pStyle w:val="a4"/>
        <w:numPr>
          <w:ilvl w:val="1"/>
          <w:numId w:val="1"/>
        </w:numPr>
        <w:tabs>
          <w:tab w:val="left" w:pos="928"/>
          <w:tab w:val="left" w:pos="6942"/>
        </w:tabs>
        <w:spacing w:before="41" w:line="278" w:lineRule="auto"/>
        <w:ind w:left="928" w:right="846"/>
        <w:rPr>
          <w:sz w:val="24"/>
        </w:rPr>
      </w:pPr>
      <w:r>
        <w:rPr>
          <w:sz w:val="24"/>
        </w:rPr>
        <w:t>родительское сочинение. Каждой семье предлагаем</w:t>
      </w:r>
      <w:r>
        <w:rPr>
          <w:sz w:val="24"/>
        </w:rPr>
        <w:tab/>
        <w:t>выпустить</w:t>
      </w:r>
      <w:r>
        <w:rPr>
          <w:spacing w:val="80"/>
          <w:sz w:val="24"/>
        </w:rPr>
        <w:t xml:space="preserve"> </w:t>
      </w:r>
      <w:r>
        <w:rPr>
          <w:sz w:val="24"/>
        </w:rPr>
        <w:t>листовку,</w:t>
      </w:r>
      <w:r>
        <w:rPr>
          <w:spacing w:val="80"/>
          <w:sz w:val="24"/>
        </w:rPr>
        <w:t xml:space="preserve"> </w:t>
      </w:r>
      <w:r>
        <w:rPr>
          <w:sz w:val="24"/>
        </w:rPr>
        <w:t>где</w:t>
      </w:r>
      <w:r>
        <w:rPr>
          <w:spacing w:val="80"/>
          <w:sz w:val="24"/>
        </w:rPr>
        <w:t xml:space="preserve"> </w:t>
      </w:r>
      <w:r>
        <w:rPr>
          <w:sz w:val="24"/>
        </w:rPr>
        <w:t>в шутливой или серьезной форме, в стихах или прозе они рассказывают о своей семье.</w:t>
      </w:r>
    </w:p>
    <w:p w:rsidR="0097566C" w:rsidRDefault="00DC5CD6">
      <w:pPr>
        <w:pStyle w:val="a3"/>
        <w:spacing w:line="276" w:lineRule="auto"/>
        <w:ind w:right="845" w:firstLine="707"/>
      </w:pPr>
      <w:r>
        <w:t>Детский сад открыт для родителей и других членов семьи, раздвигает рамки традиционных контактов (на праздниках, собраниях, и др.). Родители, члены семьи предоставляется возможность участвовать в образовательной деятельности, что позволяет значительно</w:t>
      </w:r>
      <w:r>
        <w:rPr>
          <w:spacing w:val="-10"/>
        </w:rPr>
        <w:t xml:space="preserve"> </w:t>
      </w:r>
      <w:r>
        <w:t>разнообразить</w:t>
      </w:r>
      <w:r>
        <w:rPr>
          <w:spacing w:val="-8"/>
        </w:rPr>
        <w:t xml:space="preserve"> </w:t>
      </w:r>
      <w:r>
        <w:t>жизнь</w:t>
      </w:r>
      <w:r>
        <w:rPr>
          <w:spacing w:val="-11"/>
        </w:rPr>
        <w:t xml:space="preserve"> </w:t>
      </w:r>
      <w:r>
        <w:t>детей</w:t>
      </w:r>
      <w:r>
        <w:rPr>
          <w:spacing w:val="-9"/>
        </w:rPr>
        <w:t xml:space="preserve"> </w:t>
      </w:r>
      <w:r>
        <w:t>в</w:t>
      </w:r>
      <w:r>
        <w:rPr>
          <w:spacing w:val="-10"/>
        </w:rPr>
        <w:t xml:space="preserve"> </w:t>
      </w:r>
      <w:r>
        <w:t>дошкольном</w:t>
      </w:r>
      <w:r>
        <w:rPr>
          <w:spacing w:val="-10"/>
        </w:rPr>
        <w:t xml:space="preserve"> </w:t>
      </w:r>
      <w:r>
        <w:t>учреждении.</w:t>
      </w:r>
      <w:r>
        <w:rPr>
          <w:spacing w:val="-12"/>
        </w:rPr>
        <w:t xml:space="preserve"> </w:t>
      </w:r>
      <w:r>
        <w:t>В</w:t>
      </w:r>
      <w:r>
        <w:rPr>
          <w:spacing w:val="-12"/>
        </w:rPr>
        <w:t xml:space="preserve"> </w:t>
      </w:r>
      <w:r>
        <w:t>группе</w:t>
      </w:r>
      <w:r>
        <w:rPr>
          <w:spacing w:val="-11"/>
        </w:rPr>
        <w:t xml:space="preserve"> </w:t>
      </w:r>
      <w:r>
        <w:t>детей</w:t>
      </w:r>
      <w:r>
        <w:rPr>
          <w:spacing w:val="-9"/>
        </w:rPr>
        <w:t xml:space="preserve"> </w:t>
      </w:r>
      <w:r>
        <w:t>6-</w:t>
      </w:r>
      <w:r>
        <w:rPr>
          <w:spacing w:val="-10"/>
        </w:rPr>
        <w:t xml:space="preserve"> </w:t>
      </w:r>
      <w:r>
        <w:t>7</w:t>
      </w:r>
      <w:r>
        <w:rPr>
          <w:spacing w:val="-12"/>
        </w:rPr>
        <w:t xml:space="preserve"> </w:t>
      </w:r>
      <w:r>
        <w:t>лет</w:t>
      </w:r>
    </w:p>
    <w:p w:rsidR="0097566C" w:rsidRDefault="00DC5CD6">
      <w:pPr>
        <w:pStyle w:val="a3"/>
        <w:spacing w:line="276" w:lineRule="auto"/>
        <w:ind w:right="845"/>
      </w:pPr>
      <w:r>
        <w:t>1 раз в квартал проходят встречи с интересными людьми с участием членов семьи. Реализуемая форма взаимодействия детского сада и семьи – «Встреча с интересными людьми» - оказалась наиболее эффективной для формирования понятия «деятельность людей»,</w:t>
      </w:r>
      <w:r>
        <w:rPr>
          <w:spacing w:val="-2"/>
        </w:rPr>
        <w:t xml:space="preserve"> </w:t>
      </w:r>
      <w:r>
        <w:t>«увлечения</w:t>
      </w:r>
      <w:r>
        <w:rPr>
          <w:spacing w:val="-2"/>
        </w:rPr>
        <w:t xml:space="preserve"> </w:t>
      </w:r>
      <w:r>
        <w:t>людей»</w:t>
      </w:r>
      <w:r>
        <w:rPr>
          <w:spacing w:val="-2"/>
        </w:rPr>
        <w:t xml:space="preserve"> </w:t>
      </w:r>
      <w:r>
        <w:t>и</w:t>
      </w:r>
      <w:r>
        <w:rPr>
          <w:spacing w:val="-2"/>
        </w:rPr>
        <w:t xml:space="preserve"> </w:t>
      </w:r>
      <w:r>
        <w:t>расширения</w:t>
      </w:r>
      <w:r>
        <w:rPr>
          <w:spacing w:val="-2"/>
        </w:rPr>
        <w:t xml:space="preserve"> </w:t>
      </w:r>
      <w:r>
        <w:t>знаний</w:t>
      </w:r>
      <w:r>
        <w:rPr>
          <w:spacing w:val="-2"/>
        </w:rPr>
        <w:t xml:space="preserve"> </w:t>
      </w:r>
      <w:r>
        <w:t>дошкольников</w:t>
      </w:r>
      <w:r>
        <w:rPr>
          <w:spacing w:val="-3"/>
        </w:rPr>
        <w:t xml:space="preserve"> </w:t>
      </w:r>
      <w:r>
        <w:t>о</w:t>
      </w:r>
      <w:r>
        <w:rPr>
          <w:spacing w:val="-2"/>
        </w:rPr>
        <w:t xml:space="preserve"> </w:t>
      </w:r>
      <w:r>
        <w:t>профессиях</w:t>
      </w:r>
      <w:r>
        <w:rPr>
          <w:spacing w:val="-2"/>
        </w:rPr>
        <w:t xml:space="preserve"> </w:t>
      </w:r>
      <w:r>
        <w:t>родителей. Привлекаются семьи к участию в детских познавательно-исследовательских и творческих проектах,</w:t>
      </w:r>
      <w:r>
        <w:rPr>
          <w:spacing w:val="-2"/>
        </w:rPr>
        <w:t xml:space="preserve"> </w:t>
      </w:r>
      <w:r>
        <w:t>сбору</w:t>
      </w:r>
      <w:r>
        <w:rPr>
          <w:spacing w:val="-2"/>
        </w:rPr>
        <w:t xml:space="preserve"> </w:t>
      </w:r>
      <w:r>
        <w:t>информации,</w:t>
      </w:r>
      <w:r>
        <w:rPr>
          <w:spacing w:val="-2"/>
        </w:rPr>
        <w:t xml:space="preserve"> </w:t>
      </w:r>
      <w:r>
        <w:t>подбору</w:t>
      </w:r>
      <w:r>
        <w:rPr>
          <w:spacing w:val="-1"/>
        </w:rPr>
        <w:t xml:space="preserve"> </w:t>
      </w:r>
      <w:r>
        <w:t>и</w:t>
      </w:r>
      <w:r>
        <w:rPr>
          <w:spacing w:val="-2"/>
        </w:rPr>
        <w:t xml:space="preserve"> </w:t>
      </w:r>
      <w:r>
        <w:t>оформлению</w:t>
      </w:r>
      <w:r>
        <w:rPr>
          <w:spacing w:val="-2"/>
        </w:rPr>
        <w:t xml:space="preserve"> </w:t>
      </w:r>
      <w:r>
        <w:t>вместе с</w:t>
      </w:r>
      <w:r>
        <w:rPr>
          <w:spacing w:val="80"/>
        </w:rPr>
        <w:t xml:space="preserve"> </w:t>
      </w:r>
      <w:r>
        <w:t>ребенком</w:t>
      </w:r>
      <w:r>
        <w:rPr>
          <w:spacing w:val="80"/>
        </w:rPr>
        <w:t xml:space="preserve"> </w:t>
      </w:r>
      <w:r>
        <w:t>наглядного материала</w:t>
      </w:r>
      <w:r>
        <w:rPr>
          <w:spacing w:val="80"/>
        </w:rPr>
        <w:t xml:space="preserve">  </w:t>
      </w:r>
      <w:r>
        <w:t>альбома, коллажа и пр.)</w:t>
      </w:r>
    </w:p>
    <w:p w:rsidR="0097566C" w:rsidRDefault="00DC5CD6">
      <w:pPr>
        <w:pStyle w:val="a3"/>
        <w:spacing w:line="276" w:lineRule="auto"/>
        <w:ind w:right="845" w:firstLine="707"/>
      </w:pPr>
      <w:r>
        <w:t>В группе детей 3-4 лет, в рамках адаптации к условиям детского сада, организуется интегрированная детско-родительская игра «Поиграем малыши». Задача данного мероприятия заключается в обеспечении психолого-педагогической поддержки семьи и повышение компетентности родителей и педагогов в вопросах успешной адаптации к условиям дошкольного учреждения. Встречи семей организуются в течение сентября- ноября, с участием воспитателей, педагога-психолога.</w:t>
      </w:r>
    </w:p>
    <w:p w:rsidR="0097566C" w:rsidRDefault="00DC5CD6">
      <w:pPr>
        <w:pStyle w:val="a3"/>
        <w:spacing w:line="276" w:lineRule="auto"/>
        <w:ind w:left="576" w:right="846" w:firstLine="566"/>
      </w:pPr>
      <w:r>
        <w:t>С семьями воспитанников 4-7 лет проводятся творческие мастерские, которым выбирается та или иная тематика мероприятий. Предметная совместная деятельность в творческой</w:t>
      </w:r>
      <w:r>
        <w:rPr>
          <w:spacing w:val="-1"/>
        </w:rPr>
        <w:t xml:space="preserve"> </w:t>
      </w:r>
      <w:r>
        <w:t>мастерской</w:t>
      </w:r>
      <w:r>
        <w:rPr>
          <w:spacing w:val="-1"/>
        </w:rPr>
        <w:t xml:space="preserve"> </w:t>
      </w:r>
      <w:r>
        <w:t>помогает</w:t>
      </w:r>
      <w:r>
        <w:rPr>
          <w:spacing w:val="-2"/>
        </w:rPr>
        <w:t xml:space="preserve"> </w:t>
      </w:r>
      <w:r>
        <w:t>наладить</w:t>
      </w:r>
      <w:r>
        <w:rPr>
          <w:spacing w:val="-3"/>
        </w:rPr>
        <w:t xml:space="preserve"> </w:t>
      </w:r>
      <w:r>
        <w:t>эмоциональный</w:t>
      </w:r>
      <w:r>
        <w:rPr>
          <w:spacing w:val="-4"/>
        </w:rPr>
        <w:t xml:space="preserve"> </w:t>
      </w:r>
      <w:r>
        <w:t>контакт</w:t>
      </w:r>
      <w:r>
        <w:rPr>
          <w:spacing w:val="-3"/>
        </w:rPr>
        <w:t xml:space="preserve"> </w:t>
      </w:r>
      <w:r>
        <w:t>с</w:t>
      </w:r>
      <w:r>
        <w:rPr>
          <w:spacing w:val="-5"/>
        </w:rPr>
        <w:t xml:space="preserve"> </w:t>
      </w:r>
      <w:r>
        <w:t>родителями,</w:t>
      </w:r>
      <w:r>
        <w:rPr>
          <w:spacing w:val="-2"/>
        </w:rPr>
        <w:t xml:space="preserve"> </w:t>
      </w:r>
      <w:r>
        <w:t>членами семьи, улучшить детско-родительские отношения.</w:t>
      </w:r>
    </w:p>
    <w:p w:rsidR="0097566C" w:rsidRDefault="00DC5CD6">
      <w:pPr>
        <w:pStyle w:val="a3"/>
        <w:spacing w:line="276" w:lineRule="auto"/>
        <w:ind w:left="576" w:right="848" w:firstLine="566"/>
      </w:pPr>
      <w:r>
        <w:t>Работа в творческой мастерской осуществляется в группах 4-5 лет и 5-6 лет 1 раз в квартал,</w:t>
      </w:r>
      <w:r>
        <w:rPr>
          <w:spacing w:val="-10"/>
        </w:rPr>
        <w:t xml:space="preserve"> </w:t>
      </w:r>
      <w:r>
        <w:t>в</w:t>
      </w:r>
      <w:r>
        <w:rPr>
          <w:spacing w:val="-10"/>
        </w:rPr>
        <w:t xml:space="preserve"> </w:t>
      </w:r>
      <w:r>
        <w:t>группе</w:t>
      </w:r>
      <w:r>
        <w:rPr>
          <w:spacing w:val="-11"/>
        </w:rPr>
        <w:t xml:space="preserve"> </w:t>
      </w:r>
      <w:r>
        <w:t>6-7</w:t>
      </w:r>
      <w:r>
        <w:rPr>
          <w:spacing w:val="-10"/>
        </w:rPr>
        <w:t xml:space="preserve"> </w:t>
      </w:r>
      <w:r>
        <w:t>лет</w:t>
      </w:r>
      <w:r>
        <w:rPr>
          <w:spacing w:val="-9"/>
        </w:rPr>
        <w:t xml:space="preserve"> </w:t>
      </w:r>
      <w:r>
        <w:t>2</w:t>
      </w:r>
      <w:r>
        <w:rPr>
          <w:spacing w:val="-10"/>
        </w:rPr>
        <w:t xml:space="preserve"> </w:t>
      </w:r>
      <w:r>
        <w:t>раза</w:t>
      </w:r>
      <w:r>
        <w:rPr>
          <w:spacing w:val="-11"/>
        </w:rPr>
        <w:t xml:space="preserve"> </w:t>
      </w:r>
      <w:r>
        <w:t>в</w:t>
      </w:r>
      <w:r>
        <w:rPr>
          <w:spacing w:val="-10"/>
        </w:rPr>
        <w:t xml:space="preserve"> </w:t>
      </w:r>
      <w:r>
        <w:t>год.</w:t>
      </w:r>
      <w:r>
        <w:rPr>
          <w:spacing w:val="-9"/>
        </w:rPr>
        <w:t xml:space="preserve"> </w:t>
      </w:r>
      <w:r>
        <w:t>На</w:t>
      </w:r>
      <w:r>
        <w:rPr>
          <w:spacing w:val="-11"/>
        </w:rPr>
        <w:t xml:space="preserve"> </w:t>
      </w:r>
      <w:r>
        <w:t>время</w:t>
      </w:r>
      <w:r>
        <w:rPr>
          <w:spacing w:val="-12"/>
        </w:rPr>
        <w:t xml:space="preserve"> </w:t>
      </w:r>
      <w:r>
        <w:t>работы</w:t>
      </w:r>
      <w:r>
        <w:rPr>
          <w:spacing w:val="-10"/>
        </w:rPr>
        <w:t xml:space="preserve"> </w:t>
      </w:r>
      <w:r>
        <w:t>групповое</w:t>
      </w:r>
      <w:r>
        <w:rPr>
          <w:spacing w:val="-11"/>
        </w:rPr>
        <w:t xml:space="preserve"> </w:t>
      </w:r>
      <w:r>
        <w:t>помещение</w:t>
      </w:r>
      <w:r>
        <w:rPr>
          <w:spacing w:val="-11"/>
        </w:rPr>
        <w:t xml:space="preserve"> </w:t>
      </w:r>
      <w:r>
        <w:t>превращается в</w:t>
      </w:r>
      <w:r>
        <w:rPr>
          <w:spacing w:val="80"/>
        </w:rPr>
        <w:t xml:space="preserve"> </w:t>
      </w:r>
      <w:r>
        <w:t>мастерскую,</w:t>
      </w:r>
      <w:r>
        <w:rPr>
          <w:spacing w:val="80"/>
        </w:rPr>
        <w:t xml:space="preserve"> </w:t>
      </w:r>
      <w:r>
        <w:t>где</w:t>
      </w:r>
      <w:r>
        <w:rPr>
          <w:spacing w:val="80"/>
        </w:rPr>
        <w:t xml:space="preserve"> </w:t>
      </w:r>
      <w:r>
        <w:t>создаются</w:t>
      </w:r>
      <w:r>
        <w:rPr>
          <w:spacing w:val="80"/>
        </w:rPr>
        <w:t xml:space="preserve"> </w:t>
      </w:r>
      <w:r>
        <w:t>красивые,</w:t>
      </w:r>
      <w:r>
        <w:rPr>
          <w:spacing w:val="80"/>
        </w:rPr>
        <w:t xml:space="preserve"> </w:t>
      </w:r>
      <w:r>
        <w:t>интересные</w:t>
      </w:r>
      <w:r>
        <w:rPr>
          <w:spacing w:val="80"/>
        </w:rPr>
        <w:t xml:space="preserve"> </w:t>
      </w:r>
      <w:r>
        <w:t>и</w:t>
      </w:r>
      <w:r>
        <w:rPr>
          <w:spacing w:val="80"/>
        </w:rPr>
        <w:t xml:space="preserve"> </w:t>
      </w:r>
      <w:r>
        <w:t>нужные</w:t>
      </w:r>
      <w:r>
        <w:rPr>
          <w:spacing w:val="80"/>
        </w:rPr>
        <w:t xml:space="preserve"> </w:t>
      </w:r>
      <w:r>
        <w:t>вещи.</w:t>
      </w:r>
      <w:r>
        <w:rPr>
          <w:spacing w:val="80"/>
        </w:rPr>
        <w:t xml:space="preserve"> </w:t>
      </w:r>
      <w:r>
        <w:t>Тема</w:t>
      </w:r>
      <w:r>
        <w:rPr>
          <w:spacing w:val="80"/>
        </w:rPr>
        <w:t xml:space="preserve"> </w:t>
      </w:r>
      <w:r>
        <w:t>каждой</w:t>
      </w:r>
    </w:p>
    <w:p w:rsidR="0097566C" w:rsidRDefault="0097566C">
      <w:pPr>
        <w:pStyle w:val="a3"/>
        <w:spacing w:line="276" w:lineRule="auto"/>
        <w:sectPr w:rsidR="0097566C">
          <w:pgSz w:w="11920" w:h="16850"/>
          <w:pgMar w:top="1060" w:right="0" w:bottom="780" w:left="1133" w:header="0" w:footer="580" w:gutter="0"/>
          <w:cols w:space="720"/>
        </w:sectPr>
      </w:pPr>
    </w:p>
    <w:p w:rsidR="0097566C" w:rsidRDefault="00DC5CD6">
      <w:pPr>
        <w:pStyle w:val="a3"/>
        <w:spacing w:before="71" w:line="276" w:lineRule="auto"/>
        <w:ind w:left="576" w:right="844"/>
      </w:pPr>
      <w:r>
        <w:lastRenderedPageBreak/>
        <w:t>предстоящей встречи, особенности работы сообщаются родителям посредством афиш- приглашений.</w:t>
      </w:r>
      <w:r>
        <w:rPr>
          <w:spacing w:val="-15"/>
        </w:rPr>
        <w:t xml:space="preserve"> </w:t>
      </w:r>
      <w:r>
        <w:t>В</w:t>
      </w:r>
      <w:r>
        <w:rPr>
          <w:spacing w:val="-15"/>
        </w:rPr>
        <w:t xml:space="preserve"> </w:t>
      </w:r>
      <w:r>
        <w:t>рамках</w:t>
      </w:r>
      <w:r>
        <w:rPr>
          <w:spacing w:val="-15"/>
        </w:rPr>
        <w:t xml:space="preserve"> </w:t>
      </w:r>
      <w:r>
        <w:t>творческой</w:t>
      </w:r>
      <w:r>
        <w:rPr>
          <w:spacing w:val="-15"/>
        </w:rPr>
        <w:t xml:space="preserve"> </w:t>
      </w:r>
      <w:r>
        <w:t>мастерской</w:t>
      </w:r>
      <w:r>
        <w:rPr>
          <w:spacing w:val="-15"/>
        </w:rPr>
        <w:t xml:space="preserve"> </w:t>
      </w:r>
      <w:r>
        <w:t>проходят</w:t>
      </w:r>
      <w:r>
        <w:rPr>
          <w:spacing w:val="-15"/>
        </w:rPr>
        <w:t xml:space="preserve"> </w:t>
      </w:r>
      <w:r>
        <w:t>такие</w:t>
      </w:r>
      <w:r>
        <w:rPr>
          <w:spacing w:val="-15"/>
        </w:rPr>
        <w:t xml:space="preserve"> </w:t>
      </w:r>
      <w:r>
        <w:t>мероприятия</w:t>
      </w:r>
      <w:r>
        <w:rPr>
          <w:spacing w:val="-15"/>
        </w:rPr>
        <w:t xml:space="preserve"> </w:t>
      </w:r>
      <w:r>
        <w:t>как:</w:t>
      </w:r>
      <w:r>
        <w:rPr>
          <w:spacing w:val="-14"/>
        </w:rPr>
        <w:t xml:space="preserve"> </w:t>
      </w:r>
      <w:r>
        <w:t>-выставки поделок, конкурсы творческих работ, выпуск стенгазет и т.д.</w:t>
      </w:r>
    </w:p>
    <w:p w:rsidR="0097566C" w:rsidRDefault="00DC5CD6">
      <w:pPr>
        <w:pStyle w:val="a3"/>
        <w:spacing w:before="1"/>
        <w:ind w:left="1142"/>
      </w:pPr>
      <w:r>
        <w:t>Ежегодно</w:t>
      </w:r>
      <w:r>
        <w:rPr>
          <w:spacing w:val="26"/>
        </w:rPr>
        <w:t xml:space="preserve"> </w:t>
      </w:r>
      <w:r>
        <w:t>с</w:t>
      </w:r>
      <w:r>
        <w:rPr>
          <w:spacing w:val="26"/>
        </w:rPr>
        <w:t xml:space="preserve"> </w:t>
      </w:r>
      <w:r>
        <w:t>семьями</w:t>
      </w:r>
      <w:r>
        <w:rPr>
          <w:spacing w:val="28"/>
        </w:rPr>
        <w:t xml:space="preserve"> </w:t>
      </w:r>
      <w:r>
        <w:t>будущих</w:t>
      </w:r>
      <w:r>
        <w:rPr>
          <w:spacing w:val="26"/>
        </w:rPr>
        <w:t xml:space="preserve"> </w:t>
      </w:r>
      <w:r>
        <w:t>первоклассников</w:t>
      </w:r>
      <w:r>
        <w:rPr>
          <w:spacing w:val="27"/>
        </w:rPr>
        <w:t xml:space="preserve"> </w:t>
      </w:r>
      <w:r>
        <w:t>проводится</w:t>
      </w:r>
      <w:r>
        <w:rPr>
          <w:spacing w:val="26"/>
        </w:rPr>
        <w:t xml:space="preserve"> </w:t>
      </w:r>
      <w:r>
        <w:t>родительское</w:t>
      </w:r>
      <w:r>
        <w:rPr>
          <w:spacing w:val="27"/>
        </w:rPr>
        <w:t xml:space="preserve"> </w:t>
      </w:r>
      <w:r>
        <w:rPr>
          <w:spacing w:val="-2"/>
        </w:rPr>
        <w:t>собрание</w:t>
      </w:r>
    </w:p>
    <w:p w:rsidR="0097566C" w:rsidRDefault="00DC5CD6">
      <w:pPr>
        <w:pStyle w:val="a3"/>
        <w:spacing w:before="41" w:line="278" w:lineRule="auto"/>
        <w:ind w:left="576" w:right="851"/>
      </w:pPr>
      <w:r>
        <w:t>«Скоро в школу мы пойдем!», в ходе которого семьи получают полную информацию об общеобразовательной школе.</w:t>
      </w:r>
    </w:p>
    <w:p w:rsidR="0097566C" w:rsidRDefault="0097566C">
      <w:pPr>
        <w:pStyle w:val="a3"/>
        <w:spacing w:line="278" w:lineRule="auto"/>
        <w:sectPr w:rsidR="0097566C">
          <w:pgSz w:w="11920" w:h="16850"/>
          <w:pgMar w:top="1060" w:right="0" w:bottom="780" w:left="1133" w:header="0" w:footer="580" w:gutter="0"/>
          <w:cols w:space="720"/>
        </w:sectPr>
      </w:pPr>
    </w:p>
    <w:p w:rsidR="0097566C" w:rsidRDefault="0097566C">
      <w:pPr>
        <w:pStyle w:val="a3"/>
        <w:spacing w:before="4"/>
        <w:ind w:left="0"/>
        <w:jc w:val="left"/>
        <w:rPr>
          <w:sz w:val="17"/>
        </w:rPr>
      </w:pPr>
    </w:p>
    <w:p w:rsidR="0097566C" w:rsidRDefault="0097566C">
      <w:pPr>
        <w:pStyle w:val="a3"/>
        <w:jc w:val="left"/>
        <w:rPr>
          <w:sz w:val="17"/>
        </w:rPr>
        <w:sectPr w:rsidR="0097566C">
          <w:footerReference w:type="default" r:id="rId720"/>
          <w:pgSz w:w="11910" w:h="16840"/>
          <w:pgMar w:top="1920" w:right="708" w:bottom="280" w:left="1700" w:header="0" w:footer="0" w:gutter="0"/>
          <w:cols w:space="720"/>
        </w:sect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ind w:left="0"/>
        <w:jc w:val="left"/>
        <w:rPr>
          <w:sz w:val="22"/>
        </w:rPr>
      </w:pPr>
    </w:p>
    <w:p w:rsidR="0097566C" w:rsidRDefault="0097566C">
      <w:pPr>
        <w:pStyle w:val="a3"/>
        <w:spacing w:before="106"/>
        <w:ind w:left="0"/>
        <w:jc w:val="left"/>
        <w:rPr>
          <w:sz w:val="22"/>
        </w:rPr>
      </w:pPr>
    </w:p>
    <w:p w:rsidR="0097566C" w:rsidRDefault="00DC5CD6">
      <w:pPr>
        <w:ind w:right="135"/>
        <w:jc w:val="right"/>
        <w:rPr>
          <w:rFonts w:ascii="Calibri"/>
        </w:rPr>
      </w:pPr>
      <w:r>
        <w:rPr>
          <w:rFonts w:ascii="Calibri"/>
          <w:spacing w:val="-10"/>
        </w:rPr>
        <w:t>1</w:t>
      </w:r>
    </w:p>
    <w:sectPr w:rsidR="0097566C">
      <w:footerReference w:type="default" r:id="rId721"/>
      <w:pgSz w:w="11910" w:h="16840"/>
      <w:pgMar w:top="1920" w:right="708" w:bottom="280" w:left="17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530" w:rsidRDefault="00552530">
      <w:r>
        <w:separator/>
      </w:r>
    </w:p>
  </w:endnote>
  <w:endnote w:type="continuationSeparator" w:id="0">
    <w:p w:rsidR="00552530" w:rsidRDefault="00552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NJIAX+TimesNewRomanPSMT">
    <w:altName w:val="Times New Roman"/>
    <w:charset w:val="01"/>
    <w:family w:val="auto"/>
    <w:pitch w:val="variable"/>
    <w:sig w:usb0="00000000" w:usb1="C000785B" w:usb2="00000009" w:usb3="00000000" w:csb0="400001FF" w:csb1="FFFF0000"/>
  </w:font>
  <w:font w:name="EPSMN+TimesNewRomanPSMT">
    <w:altName w:val="Times New Roman"/>
    <w:charset w:val="01"/>
    <w:family w:val="auto"/>
    <w:pitch w:val="variable"/>
    <w:sig w:usb0="00000000" w:usb1="C000785B" w:usb2="00000009" w:usb3="00000000" w:csb0="400001FF" w:csb1="FFFF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AA2" w:rsidRDefault="002B1AA2">
    <w:pPr>
      <w:pStyle w:val="a3"/>
      <w:spacing w:line="14" w:lineRule="auto"/>
      <w:ind w:left="0"/>
      <w:jc w:val="left"/>
      <w:rPr>
        <w:sz w:val="20"/>
      </w:rPr>
    </w:pPr>
    <w:r>
      <w:rPr>
        <w:noProof/>
        <w:sz w:val="20"/>
        <w:lang w:eastAsia="ru-RU"/>
      </w:rPr>
      <mc:AlternateContent>
        <mc:Choice Requires="wps">
          <w:drawing>
            <wp:anchor distT="0" distB="0" distL="0" distR="0" simplePos="0" relativeHeight="482438144" behindDoc="1" locked="0" layoutInCell="1" allowOverlap="1" wp14:anchorId="1991A1EF" wp14:editId="02FE1AC8">
              <wp:simplePos x="0" y="0"/>
              <wp:positionH relativeFrom="page">
                <wp:posOffset>6865111</wp:posOffset>
              </wp:positionH>
              <wp:positionV relativeFrom="page">
                <wp:posOffset>10185907</wp:posOffset>
              </wp:positionV>
              <wp:extent cx="9652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rsidR="002B1AA2" w:rsidRDefault="002B1AA2">
                          <w:pPr>
                            <w:spacing w:line="245" w:lineRule="exact"/>
                            <w:ind w:left="20"/>
                            <w:rPr>
                              <w:rFonts w:ascii="Calibri"/>
                            </w:rPr>
                          </w:pPr>
                          <w:r>
                            <w:rPr>
                              <w:rFonts w:ascii="Calibri"/>
                              <w:spacing w:val="-10"/>
                            </w:rPr>
                            <w:t>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7" type="#_x0000_t202" style="position:absolute;margin-left:540.55pt;margin-top:802.05pt;width:7.6pt;height:13.05pt;z-index:-2087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" filled="f" stroked="f">
              <v:path arrowok="t"/>
              <v:textbox inset="0,0,0,0">
                <w:txbxContent>
                  <w:p w:rsidR="002B1AA2" w:rsidRDefault="002B1AA2">
                    <w:pPr>
                      <w:spacing w:line="245" w:lineRule="exact"/>
                      <w:ind w:left="20"/>
                      <w:rPr>
                        <w:rFonts w:ascii="Calibri"/>
                      </w:rPr>
                    </w:pPr>
                    <w:r>
                      <w:rPr>
                        <w:rFonts w:ascii="Calibri"/>
                        <w:spacing w:val="-10"/>
                      </w:rPr>
                      <w:t>0</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AA2" w:rsidRDefault="002B1AA2">
    <w:pPr>
      <w:pStyle w:val="a3"/>
      <w:spacing w:line="14" w:lineRule="auto"/>
      <w:ind w:left="0"/>
      <w:jc w:val="left"/>
      <w:rPr>
        <w:sz w:val="20"/>
      </w:rPr>
    </w:pPr>
    <w:r>
      <w:rPr>
        <w:noProof/>
        <w:sz w:val="20"/>
        <w:lang w:eastAsia="ru-RU"/>
      </w:rPr>
      <mc:AlternateContent>
        <mc:Choice Requires="wps">
          <w:drawing>
            <wp:anchor distT="0" distB="0" distL="0" distR="0" simplePos="0" relativeHeight="482438656" behindDoc="1" locked="0" layoutInCell="1" allowOverlap="1">
              <wp:simplePos x="0" y="0"/>
              <wp:positionH relativeFrom="page">
                <wp:posOffset>6795007</wp:posOffset>
              </wp:positionH>
              <wp:positionV relativeFrom="page">
                <wp:posOffset>10185907</wp:posOffset>
              </wp:positionV>
              <wp:extent cx="238125"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rsidR="002B1AA2" w:rsidRDefault="002B1AA2">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C75F3">
                            <w:rPr>
                              <w:rFonts w:ascii="Calibri"/>
                              <w:noProof/>
                              <w:spacing w:val="-5"/>
                            </w:rPr>
                            <w:t>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28" type="#_x0000_t202" style="position:absolute;margin-left:535.05pt;margin-top:802.05pt;width:18.75pt;height:13.05pt;z-index:-2087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" filled="f" stroked="f">
              <v:path arrowok="t"/>
              <v:textbox inset="0,0,0,0">
                <w:txbxContent>
                  <w:p w:rsidR="002B1AA2" w:rsidRDefault="002B1AA2">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C75F3">
                      <w:rPr>
                        <w:rFonts w:ascii="Calibri"/>
                        <w:noProof/>
                        <w:spacing w:val="-5"/>
                      </w:rPr>
                      <w:t>8</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AA2" w:rsidRDefault="002B1AA2">
    <w:pPr>
      <w:pStyle w:val="a3"/>
      <w:spacing w:line="14" w:lineRule="auto"/>
      <w:ind w:left="0"/>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AA2" w:rsidRDefault="002B1AA2">
    <w:pPr>
      <w:pStyle w:val="a3"/>
      <w:spacing w:line="14" w:lineRule="auto"/>
      <w:ind w:left="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530" w:rsidRDefault="00552530">
      <w:r>
        <w:separator/>
      </w:r>
    </w:p>
  </w:footnote>
  <w:footnote w:type="continuationSeparator" w:id="0">
    <w:p w:rsidR="00552530" w:rsidRDefault="005525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226E2"/>
    <w:multiLevelType w:val="hybridMultilevel"/>
    <w:tmpl w:val="EABCAFBC"/>
    <w:lvl w:ilvl="0" w:tplc="35A45428">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384E9E0">
      <w:numFmt w:val="bullet"/>
      <w:lvlText w:val="•"/>
      <w:lvlJc w:val="left"/>
      <w:pPr>
        <w:ind w:left="1581" w:hanging="140"/>
      </w:pPr>
      <w:rPr>
        <w:rFonts w:hint="default"/>
        <w:lang w:val="ru-RU" w:eastAsia="en-US" w:bidi="ar-SA"/>
      </w:rPr>
    </w:lvl>
    <w:lvl w:ilvl="2" w:tplc="B2A6293C">
      <w:numFmt w:val="bullet"/>
      <w:lvlText w:val="•"/>
      <w:lvlJc w:val="left"/>
      <w:pPr>
        <w:ind w:left="2603" w:hanging="140"/>
      </w:pPr>
      <w:rPr>
        <w:rFonts w:hint="default"/>
        <w:lang w:val="ru-RU" w:eastAsia="en-US" w:bidi="ar-SA"/>
      </w:rPr>
    </w:lvl>
    <w:lvl w:ilvl="3" w:tplc="6E701DB6">
      <w:numFmt w:val="bullet"/>
      <w:lvlText w:val="•"/>
      <w:lvlJc w:val="left"/>
      <w:pPr>
        <w:ind w:left="3625" w:hanging="140"/>
      </w:pPr>
      <w:rPr>
        <w:rFonts w:hint="default"/>
        <w:lang w:val="ru-RU" w:eastAsia="en-US" w:bidi="ar-SA"/>
      </w:rPr>
    </w:lvl>
    <w:lvl w:ilvl="4" w:tplc="36AA8666">
      <w:numFmt w:val="bullet"/>
      <w:lvlText w:val="•"/>
      <w:lvlJc w:val="left"/>
      <w:pPr>
        <w:ind w:left="4647" w:hanging="140"/>
      </w:pPr>
      <w:rPr>
        <w:rFonts w:hint="default"/>
        <w:lang w:val="ru-RU" w:eastAsia="en-US" w:bidi="ar-SA"/>
      </w:rPr>
    </w:lvl>
    <w:lvl w:ilvl="5" w:tplc="84BA725E">
      <w:numFmt w:val="bullet"/>
      <w:lvlText w:val="•"/>
      <w:lvlJc w:val="left"/>
      <w:pPr>
        <w:ind w:left="5669" w:hanging="140"/>
      </w:pPr>
      <w:rPr>
        <w:rFonts w:hint="default"/>
        <w:lang w:val="ru-RU" w:eastAsia="en-US" w:bidi="ar-SA"/>
      </w:rPr>
    </w:lvl>
    <w:lvl w:ilvl="6" w:tplc="FF365CC0">
      <w:numFmt w:val="bullet"/>
      <w:lvlText w:val="•"/>
      <w:lvlJc w:val="left"/>
      <w:pPr>
        <w:ind w:left="6690" w:hanging="140"/>
      </w:pPr>
      <w:rPr>
        <w:rFonts w:hint="default"/>
        <w:lang w:val="ru-RU" w:eastAsia="en-US" w:bidi="ar-SA"/>
      </w:rPr>
    </w:lvl>
    <w:lvl w:ilvl="7" w:tplc="C6C40304">
      <w:numFmt w:val="bullet"/>
      <w:lvlText w:val="•"/>
      <w:lvlJc w:val="left"/>
      <w:pPr>
        <w:ind w:left="7712" w:hanging="140"/>
      </w:pPr>
      <w:rPr>
        <w:rFonts w:hint="default"/>
        <w:lang w:val="ru-RU" w:eastAsia="en-US" w:bidi="ar-SA"/>
      </w:rPr>
    </w:lvl>
    <w:lvl w:ilvl="8" w:tplc="032871E8">
      <w:numFmt w:val="bullet"/>
      <w:lvlText w:val="•"/>
      <w:lvlJc w:val="left"/>
      <w:pPr>
        <w:ind w:left="8734" w:hanging="140"/>
      </w:pPr>
      <w:rPr>
        <w:rFonts w:hint="default"/>
        <w:lang w:val="ru-RU" w:eastAsia="en-US" w:bidi="ar-SA"/>
      </w:rPr>
    </w:lvl>
  </w:abstractNum>
  <w:abstractNum w:abstractNumId="1">
    <w:nsid w:val="065F25EF"/>
    <w:multiLevelType w:val="hybridMultilevel"/>
    <w:tmpl w:val="E9E0EF6C"/>
    <w:lvl w:ilvl="0" w:tplc="B7C0F0C6">
      <w:start w:val="1"/>
      <w:numFmt w:val="decimal"/>
      <w:lvlText w:val="%1)"/>
      <w:lvlJc w:val="left"/>
      <w:pPr>
        <w:ind w:left="165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A94E60C">
      <w:numFmt w:val="bullet"/>
      <w:lvlText w:val="•"/>
      <w:lvlJc w:val="left"/>
      <w:pPr>
        <w:ind w:left="2599" w:hanging="260"/>
      </w:pPr>
      <w:rPr>
        <w:rFonts w:hint="default"/>
        <w:lang w:val="ru-RU" w:eastAsia="en-US" w:bidi="ar-SA"/>
      </w:rPr>
    </w:lvl>
    <w:lvl w:ilvl="2" w:tplc="E780BE32">
      <w:numFmt w:val="bullet"/>
      <w:lvlText w:val="•"/>
      <w:lvlJc w:val="left"/>
      <w:pPr>
        <w:ind w:left="3539" w:hanging="260"/>
      </w:pPr>
      <w:rPr>
        <w:rFonts w:hint="default"/>
        <w:lang w:val="ru-RU" w:eastAsia="en-US" w:bidi="ar-SA"/>
      </w:rPr>
    </w:lvl>
    <w:lvl w:ilvl="3" w:tplc="287C7536">
      <w:numFmt w:val="bullet"/>
      <w:lvlText w:val="•"/>
      <w:lvlJc w:val="left"/>
      <w:pPr>
        <w:ind w:left="4478" w:hanging="260"/>
      </w:pPr>
      <w:rPr>
        <w:rFonts w:hint="default"/>
        <w:lang w:val="ru-RU" w:eastAsia="en-US" w:bidi="ar-SA"/>
      </w:rPr>
    </w:lvl>
    <w:lvl w:ilvl="4" w:tplc="F56E01E2">
      <w:numFmt w:val="bullet"/>
      <w:lvlText w:val="•"/>
      <w:lvlJc w:val="left"/>
      <w:pPr>
        <w:ind w:left="5418" w:hanging="260"/>
      </w:pPr>
      <w:rPr>
        <w:rFonts w:hint="default"/>
        <w:lang w:val="ru-RU" w:eastAsia="en-US" w:bidi="ar-SA"/>
      </w:rPr>
    </w:lvl>
    <w:lvl w:ilvl="5" w:tplc="86E8EFF0">
      <w:numFmt w:val="bullet"/>
      <w:lvlText w:val="•"/>
      <w:lvlJc w:val="left"/>
      <w:pPr>
        <w:ind w:left="6358" w:hanging="260"/>
      </w:pPr>
      <w:rPr>
        <w:rFonts w:hint="default"/>
        <w:lang w:val="ru-RU" w:eastAsia="en-US" w:bidi="ar-SA"/>
      </w:rPr>
    </w:lvl>
    <w:lvl w:ilvl="6" w:tplc="81CAC9E4">
      <w:numFmt w:val="bullet"/>
      <w:lvlText w:val="•"/>
      <w:lvlJc w:val="left"/>
      <w:pPr>
        <w:ind w:left="7297" w:hanging="260"/>
      </w:pPr>
      <w:rPr>
        <w:rFonts w:hint="default"/>
        <w:lang w:val="ru-RU" w:eastAsia="en-US" w:bidi="ar-SA"/>
      </w:rPr>
    </w:lvl>
    <w:lvl w:ilvl="7" w:tplc="B97674EE">
      <w:numFmt w:val="bullet"/>
      <w:lvlText w:val="•"/>
      <w:lvlJc w:val="left"/>
      <w:pPr>
        <w:ind w:left="8237" w:hanging="260"/>
      </w:pPr>
      <w:rPr>
        <w:rFonts w:hint="default"/>
        <w:lang w:val="ru-RU" w:eastAsia="en-US" w:bidi="ar-SA"/>
      </w:rPr>
    </w:lvl>
    <w:lvl w:ilvl="8" w:tplc="45BE170C">
      <w:numFmt w:val="bullet"/>
      <w:lvlText w:val="•"/>
      <w:lvlJc w:val="left"/>
      <w:pPr>
        <w:ind w:left="9177" w:hanging="260"/>
      </w:pPr>
      <w:rPr>
        <w:rFonts w:hint="default"/>
        <w:lang w:val="ru-RU" w:eastAsia="en-US" w:bidi="ar-SA"/>
      </w:rPr>
    </w:lvl>
  </w:abstractNum>
  <w:abstractNum w:abstractNumId="2">
    <w:nsid w:val="06936561"/>
    <w:multiLevelType w:val="hybridMultilevel"/>
    <w:tmpl w:val="27A67C46"/>
    <w:lvl w:ilvl="0" w:tplc="125A4FFA">
      <w:numFmt w:val="bullet"/>
      <w:lvlText w:val=""/>
      <w:lvlJc w:val="left"/>
      <w:pPr>
        <w:ind w:left="1289" w:hanging="360"/>
      </w:pPr>
      <w:rPr>
        <w:rFonts w:ascii="Wingdings" w:eastAsia="Wingdings" w:hAnsi="Wingdings" w:cs="Wingdings" w:hint="default"/>
        <w:b w:val="0"/>
        <w:bCs w:val="0"/>
        <w:i w:val="0"/>
        <w:iCs w:val="0"/>
        <w:spacing w:val="0"/>
        <w:w w:val="100"/>
        <w:sz w:val="24"/>
        <w:szCs w:val="24"/>
        <w:lang w:val="ru-RU" w:eastAsia="en-US" w:bidi="ar-SA"/>
      </w:rPr>
    </w:lvl>
    <w:lvl w:ilvl="1" w:tplc="A558BF38">
      <w:numFmt w:val="bullet"/>
      <w:lvlText w:val=""/>
      <w:lvlJc w:val="left"/>
      <w:pPr>
        <w:ind w:left="1649" w:hanging="360"/>
      </w:pPr>
      <w:rPr>
        <w:rFonts w:ascii="Wingdings" w:eastAsia="Wingdings" w:hAnsi="Wingdings" w:cs="Wingdings" w:hint="default"/>
        <w:b w:val="0"/>
        <w:bCs w:val="0"/>
        <w:i w:val="0"/>
        <w:iCs w:val="0"/>
        <w:spacing w:val="0"/>
        <w:w w:val="100"/>
        <w:sz w:val="24"/>
        <w:szCs w:val="24"/>
        <w:lang w:val="ru-RU" w:eastAsia="en-US" w:bidi="ar-SA"/>
      </w:rPr>
    </w:lvl>
    <w:lvl w:ilvl="2" w:tplc="3CC81344">
      <w:numFmt w:val="bullet"/>
      <w:lvlText w:val="•"/>
      <w:lvlJc w:val="left"/>
      <w:pPr>
        <w:ind w:left="2655" w:hanging="360"/>
      </w:pPr>
      <w:rPr>
        <w:rFonts w:hint="default"/>
        <w:lang w:val="ru-RU" w:eastAsia="en-US" w:bidi="ar-SA"/>
      </w:rPr>
    </w:lvl>
    <w:lvl w:ilvl="3" w:tplc="943061CA">
      <w:numFmt w:val="bullet"/>
      <w:lvlText w:val="•"/>
      <w:lvlJc w:val="left"/>
      <w:pPr>
        <w:ind w:left="3670" w:hanging="360"/>
      </w:pPr>
      <w:rPr>
        <w:rFonts w:hint="default"/>
        <w:lang w:val="ru-RU" w:eastAsia="en-US" w:bidi="ar-SA"/>
      </w:rPr>
    </w:lvl>
    <w:lvl w:ilvl="4" w:tplc="10C22734">
      <w:numFmt w:val="bullet"/>
      <w:lvlText w:val="•"/>
      <w:lvlJc w:val="left"/>
      <w:pPr>
        <w:ind w:left="4686" w:hanging="360"/>
      </w:pPr>
      <w:rPr>
        <w:rFonts w:hint="default"/>
        <w:lang w:val="ru-RU" w:eastAsia="en-US" w:bidi="ar-SA"/>
      </w:rPr>
    </w:lvl>
    <w:lvl w:ilvl="5" w:tplc="40265F3A">
      <w:numFmt w:val="bullet"/>
      <w:lvlText w:val="•"/>
      <w:lvlJc w:val="left"/>
      <w:pPr>
        <w:ind w:left="5701" w:hanging="360"/>
      </w:pPr>
      <w:rPr>
        <w:rFonts w:hint="default"/>
        <w:lang w:val="ru-RU" w:eastAsia="en-US" w:bidi="ar-SA"/>
      </w:rPr>
    </w:lvl>
    <w:lvl w:ilvl="6" w:tplc="BAC0F96C">
      <w:numFmt w:val="bullet"/>
      <w:lvlText w:val="•"/>
      <w:lvlJc w:val="left"/>
      <w:pPr>
        <w:ind w:left="6716" w:hanging="360"/>
      </w:pPr>
      <w:rPr>
        <w:rFonts w:hint="default"/>
        <w:lang w:val="ru-RU" w:eastAsia="en-US" w:bidi="ar-SA"/>
      </w:rPr>
    </w:lvl>
    <w:lvl w:ilvl="7" w:tplc="62AE052A">
      <w:numFmt w:val="bullet"/>
      <w:lvlText w:val="•"/>
      <w:lvlJc w:val="left"/>
      <w:pPr>
        <w:ind w:left="7732" w:hanging="360"/>
      </w:pPr>
      <w:rPr>
        <w:rFonts w:hint="default"/>
        <w:lang w:val="ru-RU" w:eastAsia="en-US" w:bidi="ar-SA"/>
      </w:rPr>
    </w:lvl>
    <w:lvl w:ilvl="8" w:tplc="54C4451C">
      <w:numFmt w:val="bullet"/>
      <w:lvlText w:val="•"/>
      <w:lvlJc w:val="left"/>
      <w:pPr>
        <w:ind w:left="8747" w:hanging="360"/>
      </w:pPr>
      <w:rPr>
        <w:rFonts w:hint="default"/>
        <w:lang w:val="ru-RU" w:eastAsia="en-US" w:bidi="ar-SA"/>
      </w:rPr>
    </w:lvl>
  </w:abstractNum>
  <w:abstractNum w:abstractNumId="3">
    <w:nsid w:val="097B75A1"/>
    <w:multiLevelType w:val="hybridMultilevel"/>
    <w:tmpl w:val="C1CEA458"/>
    <w:lvl w:ilvl="0" w:tplc="76A2C162">
      <w:numFmt w:val="bullet"/>
      <w:lvlText w:val=""/>
      <w:lvlJc w:val="left"/>
      <w:pPr>
        <w:ind w:left="1279" w:hanging="360"/>
      </w:pPr>
      <w:rPr>
        <w:rFonts w:ascii="Symbol" w:eastAsia="Symbol" w:hAnsi="Symbol" w:cs="Symbol" w:hint="default"/>
        <w:b w:val="0"/>
        <w:bCs w:val="0"/>
        <w:i w:val="0"/>
        <w:iCs w:val="0"/>
        <w:spacing w:val="0"/>
        <w:w w:val="100"/>
        <w:sz w:val="24"/>
        <w:szCs w:val="24"/>
        <w:lang w:val="ru-RU" w:eastAsia="en-US" w:bidi="ar-SA"/>
      </w:rPr>
    </w:lvl>
    <w:lvl w:ilvl="1" w:tplc="82601D18">
      <w:numFmt w:val="bullet"/>
      <w:lvlText w:val="•"/>
      <w:lvlJc w:val="left"/>
      <w:pPr>
        <w:ind w:left="2257" w:hanging="360"/>
      </w:pPr>
      <w:rPr>
        <w:rFonts w:hint="default"/>
        <w:lang w:val="ru-RU" w:eastAsia="en-US" w:bidi="ar-SA"/>
      </w:rPr>
    </w:lvl>
    <w:lvl w:ilvl="2" w:tplc="AC98AE1E">
      <w:numFmt w:val="bullet"/>
      <w:lvlText w:val="•"/>
      <w:lvlJc w:val="left"/>
      <w:pPr>
        <w:ind w:left="3235" w:hanging="360"/>
      </w:pPr>
      <w:rPr>
        <w:rFonts w:hint="default"/>
        <w:lang w:val="ru-RU" w:eastAsia="en-US" w:bidi="ar-SA"/>
      </w:rPr>
    </w:lvl>
    <w:lvl w:ilvl="3" w:tplc="26747958">
      <w:numFmt w:val="bullet"/>
      <w:lvlText w:val="•"/>
      <w:lvlJc w:val="left"/>
      <w:pPr>
        <w:ind w:left="4212" w:hanging="360"/>
      </w:pPr>
      <w:rPr>
        <w:rFonts w:hint="default"/>
        <w:lang w:val="ru-RU" w:eastAsia="en-US" w:bidi="ar-SA"/>
      </w:rPr>
    </w:lvl>
    <w:lvl w:ilvl="4" w:tplc="B9B61E8E">
      <w:numFmt w:val="bullet"/>
      <w:lvlText w:val="•"/>
      <w:lvlJc w:val="left"/>
      <w:pPr>
        <w:ind w:left="5190" w:hanging="360"/>
      </w:pPr>
      <w:rPr>
        <w:rFonts w:hint="default"/>
        <w:lang w:val="ru-RU" w:eastAsia="en-US" w:bidi="ar-SA"/>
      </w:rPr>
    </w:lvl>
    <w:lvl w:ilvl="5" w:tplc="B5D8B268">
      <w:numFmt w:val="bullet"/>
      <w:lvlText w:val="•"/>
      <w:lvlJc w:val="left"/>
      <w:pPr>
        <w:ind w:left="6168" w:hanging="360"/>
      </w:pPr>
      <w:rPr>
        <w:rFonts w:hint="default"/>
        <w:lang w:val="ru-RU" w:eastAsia="en-US" w:bidi="ar-SA"/>
      </w:rPr>
    </w:lvl>
    <w:lvl w:ilvl="6" w:tplc="DC1CDF30">
      <w:numFmt w:val="bullet"/>
      <w:lvlText w:val="•"/>
      <w:lvlJc w:val="left"/>
      <w:pPr>
        <w:ind w:left="7145" w:hanging="360"/>
      </w:pPr>
      <w:rPr>
        <w:rFonts w:hint="default"/>
        <w:lang w:val="ru-RU" w:eastAsia="en-US" w:bidi="ar-SA"/>
      </w:rPr>
    </w:lvl>
    <w:lvl w:ilvl="7" w:tplc="B4802A88">
      <w:numFmt w:val="bullet"/>
      <w:lvlText w:val="•"/>
      <w:lvlJc w:val="left"/>
      <w:pPr>
        <w:ind w:left="8123" w:hanging="360"/>
      </w:pPr>
      <w:rPr>
        <w:rFonts w:hint="default"/>
        <w:lang w:val="ru-RU" w:eastAsia="en-US" w:bidi="ar-SA"/>
      </w:rPr>
    </w:lvl>
    <w:lvl w:ilvl="8" w:tplc="32B0E6CE">
      <w:numFmt w:val="bullet"/>
      <w:lvlText w:val="•"/>
      <w:lvlJc w:val="left"/>
      <w:pPr>
        <w:ind w:left="9101" w:hanging="360"/>
      </w:pPr>
      <w:rPr>
        <w:rFonts w:hint="default"/>
        <w:lang w:val="ru-RU" w:eastAsia="en-US" w:bidi="ar-SA"/>
      </w:rPr>
    </w:lvl>
  </w:abstractNum>
  <w:abstractNum w:abstractNumId="4">
    <w:nsid w:val="0A104396"/>
    <w:multiLevelType w:val="hybridMultilevel"/>
    <w:tmpl w:val="10FE2524"/>
    <w:lvl w:ilvl="0" w:tplc="1A3CC5C4">
      <w:start w:val="1"/>
      <w:numFmt w:val="upperRoman"/>
      <w:lvlText w:val="%1."/>
      <w:lvlJc w:val="left"/>
      <w:pPr>
        <w:ind w:left="1058" w:hanging="214"/>
        <w:jc w:val="right"/>
      </w:pPr>
      <w:rPr>
        <w:rFonts w:hint="default"/>
        <w:spacing w:val="0"/>
        <w:w w:val="93"/>
        <w:lang w:val="ru-RU" w:eastAsia="en-US" w:bidi="ar-SA"/>
      </w:rPr>
    </w:lvl>
    <w:lvl w:ilvl="1" w:tplc="A920CD24">
      <w:numFmt w:val="bullet"/>
      <w:lvlText w:val="•"/>
      <w:lvlJc w:val="left"/>
      <w:pPr>
        <w:ind w:left="2031" w:hanging="214"/>
      </w:pPr>
      <w:rPr>
        <w:rFonts w:hint="default"/>
        <w:lang w:val="ru-RU" w:eastAsia="en-US" w:bidi="ar-SA"/>
      </w:rPr>
    </w:lvl>
    <w:lvl w:ilvl="2" w:tplc="6BD0A5D6">
      <w:numFmt w:val="bullet"/>
      <w:lvlText w:val="•"/>
      <w:lvlJc w:val="left"/>
      <w:pPr>
        <w:ind w:left="3003" w:hanging="214"/>
      </w:pPr>
      <w:rPr>
        <w:rFonts w:hint="default"/>
        <w:lang w:val="ru-RU" w:eastAsia="en-US" w:bidi="ar-SA"/>
      </w:rPr>
    </w:lvl>
    <w:lvl w:ilvl="3" w:tplc="969ECA22">
      <w:numFmt w:val="bullet"/>
      <w:lvlText w:val="•"/>
      <w:lvlJc w:val="left"/>
      <w:pPr>
        <w:ind w:left="3975" w:hanging="214"/>
      </w:pPr>
      <w:rPr>
        <w:rFonts w:hint="default"/>
        <w:lang w:val="ru-RU" w:eastAsia="en-US" w:bidi="ar-SA"/>
      </w:rPr>
    </w:lvl>
    <w:lvl w:ilvl="4" w:tplc="114A9AE8">
      <w:numFmt w:val="bullet"/>
      <w:lvlText w:val="•"/>
      <w:lvlJc w:val="left"/>
      <w:pPr>
        <w:ind w:left="4947" w:hanging="214"/>
      </w:pPr>
      <w:rPr>
        <w:rFonts w:hint="default"/>
        <w:lang w:val="ru-RU" w:eastAsia="en-US" w:bidi="ar-SA"/>
      </w:rPr>
    </w:lvl>
    <w:lvl w:ilvl="5" w:tplc="3BCEA8E8">
      <w:numFmt w:val="bullet"/>
      <w:lvlText w:val="•"/>
      <w:lvlJc w:val="left"/>
      <w:pPr>
        <w:ind w:left="5919" w:hanging="214"/>
      </w:pPr>
      <w:rPr>
        <w:rFonts w:hint="default"/>
        <w:lang w:val="ru-RU" w:eastAsia="en-US" w:bidi="ar-SA"/>
      </w:rPr>
    </w:lvl>
    <w:lvl w:ilvl="6" w:tplc="4A54C846">
      <w:numFmt w:val="bullet"/>
      <w:lvlText w:val="•"/>
      <w:lvlJc w:val="left"/>
      <w:pPr>
        <w:ind w:left="6890" w:hanging="214"/>
      </w:pPr>
      <w:rPr>
        <w:rFonts w:hint="default"/>
        <w:lang w:val="ru-RU" w:eastAsia="en-US" w:bidi="ar-SA"/>
      </w:rPr>
    </w:lvl>
    <w:lvl w:ilvl="7" w:tplc="DF7632DE">
      <w:numFmt w:val="bullet"/>
      <w:lvlText w:val="•"/>
      <w:lvlJc w:val="left"/>
      <w:pPr>
        <w:ind w:left="7862" w:hanging="214"/>
      </w:pPr>
      <w:rPr>
        <w:rFonts w:hint="default"/>
        <w:lang w:val="ru-RU" w:eastAsia="en-US" w:bidi="ar-SA"/>
      </w:rPr>
    </w:lvl>
    <w:lvl w:ilvl="8" w:tplc="FE802F16">
      <w:numFmt w:val="bullet"/>
      <w:lvlText w:val="•"/>
      <w:lvlJc w:val="left"/>
      <w:pPr>
        <w:ind w:left="8834" w:hanging="214"/>
      </w:pPr>
      <w:rPr>
        <w:rFonts w:hint="default"/>
        <w:lang w:val="ru-RU" w:eastAsia="en-US" w:bidi="ar-SA"/>
      </w:rPr>
    </w:lvl>
  </w:abstractNum>
  <w:abstractNum w:abstractNumId="5">
    <w:nsid w:val="0D0F2246"/>
    <w:multiLevelType w:val="hybridMultilevel"/>
    <w:tmpl w:val="1B607EF2"/>
    <w:lvl w:ilvl="0" w:tplc="A2E0081A">
      <w:numFmt w:val="bullet"/>
      <w:lvlText w:val=""/>
      <w:lvlJc w:val="left"/>
      <w:pPr>
        <w:ind w:left="467" w:hanging="361"/>
      </w:pPr>
      <w:rPr>
        <w:rFonts w:ascii="Wingdings" w:eastAsia="Wingdings" w:hAnsi="Wingdings" w:cs="Wingdings" w:hint="default"/>
        <w:b w:val="0"/>
        <w:bCs w:val="0"/>
        <w:i w:val="0"/>
        <w:iCs w:val="0"/>
        <w:spacing w:val="0"/>
        <w:w w:val="100"/>
        <w:sz w:val="24"/>
        <w:szCs w:val="24"/>
        <w:lang w:val="ru-RU" w:eastAsia="en-US" w:bidi="ar-SA"/>
      </w:rPr>
    </w:lvl>
    <w:lvl w:ilvl="1" w:tplc="081C99F8">
      <w:numFmt w:val="bullet"/>
      <w:lvlText w:val="•"/>
      <w:lvlJc w:val="left"/>
      <w:pPr>
        <w:ind w:left="1003" w:hanging="361"/>
      </w:pPr>
      <w:rPr>
        <w:rFonts w:hint="default"/>
        <w:lang w:val="ru-RU" w:eastAsia="en-US" w:bidi="ar-SA"/>
      </w:rPr>
    </w:lvl>
    <w:lvl w:ilvl="2" w:tplc="53126120">
      <w:numFmt w:val="bullet"/>
      <w:lvlText w:val="•"/>
      <w:lvlJc w:val="left"/>
      <w:pPr>
        <w:ind w:left="1547" w:hanging="361"/>
      </w:pPr>
      <w:rPr>
        <w:rFonts w:hint="default"/>
        <w:lang w:val="ru-RU" w:eastAsia="en-US" w:bidi="ar-SA"/>
      </w:rPr>
    </w:lvl>
    <w:lvl w:ilvl="3" w:tplc="9C5278B2">
      <w:numFmt w:val="bullet"/>
      <w:lvlText w:val="•"/>
      <w:lvlJc w:val="left"/>
      <w:pPr>
        <w:ind w:left="2091" w:hanging="361"/>
      </w:pPr>
      <w:rPr>
        <w:rFonts w:hint="default"/>
        <w:lang w:val="ru-RU" w:eastAsia="en-US" w:bidi="ar-SA"/>
      </w:rPr>
    </w:lvl>
    <w:lvl w:ilvl="4" w:tplc="D7AC953C">
      <w:numFmt w:val="bullet"/>
      <w:lvlText w:val="•"/>
      <w:lvlJc w:val="left"/>
      <w:pPr>
        <w:ind w:left="2635" w:hanging="361"/>
      </w:pPr>
      <w:rPr>
        <w:rFonts w:hint="default"/>
        <w:lang w:val="ru-RU" w:eastAsia="en-US" w:bidi="ar-SA"/>
      </w:rPr>
    </w:lvl>
    <w:lvl w:ilvl="5" w:tplc="8E6EA8D6">
      <w:numFmt w:val="bullet"/>
      <w:lvlText w:val="•"/>
      <w:lvlJc w:val="left"/>
      <w:pPr>
        <w:ind w:left="3179" w:hanging="361"/>
      </w:pPr>
      <w:rPr>
        <w:rFonts w:hint="default"/>
        <w:lang w:val="ru-RU" w:eastAsia="en-US" w:bidi="ar-SA"/>
      </w:rPr>
    </w:lvl>
    <w:lvl w:ilvl="6" w:tplc="AC62C1C2">
      <w:numFmt w:val="bullet"/>
      <w:lvlText w:val="•"/>
      <w:lvlJc w:val="left"/>
      <w:pPr>
        <w:ind w:left="3722" w:hanging="361"/>
      </w:pPr>
      <w:rPr>
        <w:rFonts w:hint="default"/>
        <w:lang w:val="ru-RU" w:eastAsia="en-US" w:bidi="ar-SA"/>
      </w:rPr>
    </w:lvl>
    <w:lvl w:ilvl="7" w:tplc="A1FCEAFC">
      <w:numFmt w:val="bullet"/>
      <w:lvlText w:val="•"/>
      <w:lvlJc w:val="left"/>
      <w:pPr>
        <w:ind w:left="4266" w:hanging="361"/>
      </w:pPr>
      <w:rPr>
        <w:rFonts w:hint="default"/>
        <w:lang w:val="ru-RU" w:eastAsia="en-US" w:bidi="ar-SA"/>
      </w:rPr>
    </w:lvl>
    <w:lvl w:ilvl="8" w:tplc="5008C90A">
      <w:numFmt w:val="bullet"/>
      <w:lvlText w:val="•"/>
      <w:lvlJc w:val="left"/>
      <w:pPr>
        <w:ind w:left="4810" w:hanging="361"/>
      </w:pPr>
      <w:rPr>
        <w:rFonts w:hint="default"/>
        <w:lang w:val="ru-RU" w:eastAsia="en-US" w:bidi="ar-SA"/>
      </w:rPr>
    </w:lvl>
  </w:abstractNum>
  <w:abstractNum w:abstractNumId="6">
    <w:nsid w:val="128524C6"/>
    <w:multiLevelType w:val="hybridMultilevel"/>
    <w:tmpl w:val="F10612B0"/>
    <w:lvl w:ilvl="0" w:tplc="6A3A9E1C">
      <w:start w:val="1"/>
      <w:numFmt w:val="decimal"/>
      <w:lvlText w:val="%1)"/>
      <w:lvlJc w:val="left"/>
      <w:pPr>
        <w:ind w:left="569"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768EF6C">
      <w:numFmt w:val="bullet"/>
      <w:lvlText w:val="•"/>
      <w:lvlJc w:val="left"/>
      <w:pPr>
        <w:ind w:left="1581" w:hanging="245"/>
      </w:pPr>
      <w:rPr>
        <w:rFonts w:hint="default"/>
        <w:lang w:val="ru-RU" w:eastAsia="en-US" w:bidi="ar-SA"/>
      </w:rPr>
    </w:lvl>
    <w:lvl w:ilvl="2" w:tplc="BD329B5A">
      <w:numFmt w:val="bullet"/>
      <w:lvlText w:val="•"/>
      <w:lvlJc w:val="left"/>
      <w:pPr>
        <w:ind w:left="2603" w:hanging="245"/>
      </w:pPr>
      <w:rPr>
        <w:rFonts w:hint="default"/>
        <w:lang w:val="ru-RU" w:eastAsia="en-US" w:bidi="ar-SA"/>
      </w:rPr>
    </w:lvl>
    <w:lvl w:ilvl="3" w:tplc="704694D8">
      <w:numFmt w:val="bullet"/>
      <w:lvlText w:val="•"/>
      <w:lvlJc w:val="left"/>
      <w:pPr>
        <w:ind w:left="3625" w:hanging="245"/>
      </w:pPr>
      <w:rPr>
        <w:rFonts w:hint="default"/>
        <w:lang w:val="ru-RU" w:eastAsia="en-US" w:bidi="ar-SA"/>
      </w:rPr>
    </w:lvl>
    <w:lvl w:ilvl="4" w:tplc="98244270">
      <w:numFmt w:val="bullet"/>
      <w:lvlText w:val="•"/>
      <w:lvlJc w:val="left"/>
      <w:pPr>
        <w:ind w:left="4647" w:hanging="245"/>
      </w:pPr>
      <w:rPr>
        <w:rFonts w:hint="default"/>
        <w:lang w:val="ru-RU" w:eastAsia="en-US" w:bidi="ar-SA"/>
      </w:rPr>
    </w:lvl>
    <w:lvl w:ilvl="5" w:tplc="4A32B396">
      <w:numFmt w:val="bullet"/>
      <w:lvlText w:val="•"/>
      <w:lvlJc w:val="left"/>
      <w:pPr>
        <w:ind w:left="5669" w:hanging="245"/>
      </w:pPr>
      <w:rPr>
        <w:rFonts w:hint="default"/>
        <w:lang w:val="ru-RU" w:eastAsia="en-US" w:bidi="ar-SA"/>
      </w:rPr>
    </w:lvl>
    <w:lvl w:ilvl="6" w:tplc="1432016C">
      <w:numFmt w:val="bullet"/>
      <w:lvlText w:val="•"/>
      <w:lvlJc w:val="left"/>
      <w:pPr>
        <w:ind w:left="6690" w:hanging="245"/>
      </w:pPr>
      <w:rPr>
        <w:rFonts w:hint="default"/>
        <w:lang w:val="ru-RU" w:eastAsia="en-US" w:bidi="ar-SA"/>
      </w:rPr>
    </w:lvl>
    <w:lvl w:ilvl="7" w:tplc="C6E28052">
      <w:numFmt w:val="bullet"/>
      <w:lvlText w:val="•"/>
      <w:lvlJc w:val="left"/>
      <w:pPr>
        <w:ind w:left="7712" w:hanging="245"/>
      </w:pPr>
      <w:rPr>
        <w:rFonts w:hint="default"/>
        <w:lang w:val="ru-RU" w:eastAsia="en-US" w:bidi="ar-SA"/>
      </w:rPr>
    </w:lvl>
    <w:lvl w:ilvl="8" w:tplc="42BE0238">
      <w:numFmt w:val="bullet"/>
      <w:lvlText w:val="•"/>
      <w:lvlJc w:val="left"/>
      <w:pPr>
        <w:ind w:left="8734" w:hanging="245"/>
      </w:pPr>
      <w:rPr>
        <w:rFonts w:hint="default"/>
        <w:lang w:val="ru-RU" w:eastAsia="en-US" w:bidi="ar-SA"/>
      </w:rPr>
    </w:lvl>
  </w:abstractNum>
  <w:abstractNum w:abstractNumId="7">
    <w:nsid w:val="16B31544"/>
    <w:multiLevelType w:val="hybridMultilevel"/>
    <w:tmpl w:val="3000C498"/>
    <w:lvl w:ilvl="0" w:tplc="8C0C48E0">
      <w:numFmt w:val="bullet"/>
      <w:lvlText w:val="-"/>
      <w:lvlJc w:val="left"/>
      <w:pPr>
        <w:ind w:left="141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7E4C098">
      <w:numFmt w:val="bullet"/>
      <w:lvlText w:val="•"/>
      <w:lvlJc w:val="left"/>
      <w:pPr>
        <w:ind w:left="2355" w:hanging="140"/>
      </w:pPr>
      <w:rPr>
        <w:rFonts w:hint="default"/>
        <w:lang w:val="ru-RU" w:eastAsia="en-US" w:bidi="ar-SA"/>
      </w:rPr>
    </w:lvl>
    <w:lvl w:ilvl="2" w:tplc="1E700114">
      <w:numFmt w:val="bullet"/>
      <w:lvlText w:val="•"/>
      <w:lvlJc w:val="left"/>
      <w:pPr>
        <w:ind w:left="3291" w:hanging="140"/>
      </w:pPr>
      <w:rPr>
        <w:rFonts w:hint="default"/>
        <w:lang w:val="ru-RU" w:eastAsia="en-US" w:bidi="ar-SA"/>
      </w:rPr>
    </w:lvl>
    <w:lvl w:ilvl="3" w:tplc="9C3C3AF2">
      <w:numFmt w:val="bullet"/>
      <w:lvlText w:val="•"/>
      <w:lvlJc w:val="left"/>
      <w:pPr>
        <w:ind w:left="4227" w:hanging="140"/>
      </w:pPr>
      <w:rPr>
        <w:rFonts w:hint="default"/>
        <w:lang w:val="ru-RU" w:eastAsia="en-US" w:bidi="ar-SA"/>
      </w:rPr>
    </w:lvl>
    <w:lvl w:ilvl="4" w:tplc="A95CE108">
      <w:numFmt w:val="bullet"/>
      <w:lvlText w:val="•"/>
      <w:lvlJc w:val="left"/>
      <w:pPr>
        <w:ind w:left="5163" w:hanging="140"/>
      </w:pPr>
      <w:rPr>
        <w:rFonts w:hint="default"/>
        <w:lang w:val="ru-RU" w:eastAsia="en-US" w:bidi="ar-SA"/>
      </w:rPr>
    </w:lvl>
    <w:lvl w:ilvl="5" w:tplc="8D764BDC">
      <w:numFmt w:val="bullet"/>
      <w:lvlText w:val="•"/>
      <w:lvlJc w:val="left"/>
      <w:pPr>
        <w:ind w:left="6099" w:hanging="140"/>
      </w:pPr>
      <w:rPr>
        <w:rFonts w:hint="default"/>
        <w:lang w:val="ru-RU" w:eastAsia="en-US" w:bidi="ar-SA"/>
      </w:rPr>
    </w:lvl>
    <w:lvl w:ilvl="6" w:tplc="BF92DAC0">
      <w:numFmt w:val="bullet"/>
      <w:lvlText w:val="•"/>
      <w:lvlJc w:val="left"/>
      <w:pPr>
        <w:ind w:left="7034" w:hanging="140"/>
      </w:pPr>
      <w:rPr>
        <w:rFonts w:hint="default"/>
        <w:lang w:val="ru-RU" w:eastAsia="en-US" w:bidi="ar-SA"/>
      </w:rPr>
    </w:lvl>
    <w:lvl w:ilvl="7" w:tplc="89C23E78">
      <w:numFmt w:val="bullet"/>
      <w:lvlText w:val="•"/>
      <w:lvlJc w:val="left"/>
      <w:pPr>
        <w:ind w:left="7970" w:hanging="140"/>
      </w:pPr>
      <w:rPr>
        <w:rFonts w:hint="default"/>
        <w:lang w:val="ru-RU" w:eastAsia="en-US" w:bidi="ar-SA"/>
      </w:rPr>
    </w:lvl>
    <w:lvl w:ilvl="8" w:tplc="CD1AFC4E">
      <w:numFmt w:val="bullet"/>
      <w:lvlText w:val="•"/>
      <w:lvlJc w:val="left"/>
      <w:pPr>
        <w:ind w:left="8906" w:hanging="140"/>
      </w:pPr>
      <w:rPr>
        <w:rFonts w:hint="default"/>
        <w:lang w:val="ru-RU" w:eastAsia="en-US" w:bidi="ar-SA"/>
      </w:rPr>
    </w:lvl>
  </w:abstractNum>
  <w:abstractNum w:abstractNumId="8">
    <w:nsid w:val="18093D01"/>
    <w:multiLevelType w:val="multilevel"/>
    <w:tmpl w:val="D382C27A"/>
    <w:lvl w:ilvl="0">
      <w:start w:val="1"/>
      <w:numFmt w:val="decimal"/>
      <w:lvlText w:val="%1"/>
      <w:lvlJc w:val="left"/>
      <w:pPr>
        <w:ind w:left="989" w:hanging="420"/>
        <w:jc w:val="left"/>
      </w:pPr>
      <w:rPr>
        <w:rFonts w:hint="default"/>
        <w:lang w:val="ru-RU" w:eastAsia="en-US" w:bidi="ar-SA"/>
      </w:rPr>
    </w:lvl>
    <w:lvl w:ilvl="1">
      <w:start w:val="1"/>
      <w:numFmt w:val="decimal"/>
      <w:lvlText w:val="%1.%2."/>
      <w:lvlJc w:val="left"/>
      <w:pPr>
        <w:ind w:left="989"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169"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362" w:hanging="600"/>
      </w:pPr>
      <w:rPr>
        <w:rFonts w:hint="default"/>
        <w:lang w:val="ru-RU" w:eastAsia="en-US" w:bidi="ar-SA"/>
      </w:rPr>
    </w:lvl>
    <w:lvl w:ilvl="4">
      <w:numFmt w:val="bullet"/>
      <w:lvlText w:val="•"/>
      <w:lvlJc w:val="left"/>
      <w:pPr>
        <w:ind w:left="3564" w:hanging="600"/>
      </w:pPr>
      <w:rPr>
        <w:rFonts w:hint="default"/>
        <w:lang w:val="ru-RU" w:eastAsia="en-US" w:bidi="ar-SA"/>
      </w:rPr>
    </w:lvl>
    <w:lvl w:ilvl="5">
      <w:numFmt w:val="bullet"/>
      <w:lvlText w:val="•"/>
      <w:lvlJc w:val="left"/>
      <w:pPr>
        <w:ind w:left="4766" w:hanging="600"/>
      </w:pPr>
      <w:rPr>
        <w:rFonts w:hint="default"/>
        <w:lang w:val="ru-RU" w:eastAsia="en-US" w:bidi="ar-SA"/>
      </w:rPr>
    </w:lvl>
    <w:lvl w:ilvl="6">
      <w:numFmt w:val="bullet"/>
      <w:lvlText w:val="•"/>
      <w:lvlJc w:val="left"/>
      <w:pPr>
        <w:ind w:left="5969" w:hanging="600"/>
      </w:pPr>
      <w:rPr>
        <w:rFonts w:hint="default"/>
        <w:lang w:val="ru-RU" w:eastAsia="en-US" w:bidi="ar-SA"/>
      </w:rPr>
    </w:lvl>
    <w:lvl w:ilvl="7">
      <w:numFmt w:val="bullet"/>
      <w:lvlText w:val="•"/>
      <w:lvlJc w:val="left"/>
      <w:pPr>
        <w:ind w:left="7171" w:hanging="600"/>
      </w:pPr>
      <w:rPr>
        <w:rFonts w:hint="default"/>
        <w:lang w:val="ru-RU" w:eastAsia="en-US" w:bidi="ar-SA"/>
      </w:rPr>
    </w:lvl>
    <w:lvl w:ilvl="8">
      <w:numFmt w:val="bullet"/>
      <w:lvlText w:val="•"/>
      <w:lvlJc w:val="left"/>
      <w:pPr>
        <w:ind w:left="8373" w:hanging="600"/>
      </w:pPr>
      <w:rPr>
        <w:rFonts w:hint="default"/>
        <w:lang w:val="ru-RU" w:eastAsia="en-US" w:bidi="ar-SA"/>
      </w:rPr>
    </w:lvl>
  </w:abstractNum>
  <w:abstractNum w:abstractNumId="9">
    <w:nsid w:val="19C42B4D"/>
    <w:multiLevelType w:val="hybridMultilevel"/>
    <w:tmpl w:val="D0A00030"/>
    <w:lvl w:ilvl="0" w:tplc="A51A466A">
      <w:numFmt w:val="bullet"/>
      <w:lvlText w:val="-"/>
      <w:lvlJc w:val="left"/>
      <w:pPr>
        <w:ind w:left="105" w:hanging="140"/>
      </w:pPr>
      <w:rPr>
        <w:rFonts w:ascii="Times New Roman" w:eastAsia="Times New Roman" w:hAnsi="Times New Roman" w:cs="Times New Roman" w:hint="default"/>
        <w:b w:val="0"/>
        <w:bCs w:val="0"/>
        <w:i w:val="0"/>
        <w:iCs w:val="0"/>
        <w:color w:val="181818"/>
        <w:spacing w:val="0"/>
        <w:w w:val="100"/>
        <w:sz w:val="24"/>
        <w:szCs w:val="24"/>
        <w:lang w:val="ru-RU" w:eastAsia="en-US" w:bidi="ar-SA"/>
      </w:rPr>
    </w:lvl>
    <w:lvl w:ilvl="1" w:tplc="A0EAE3EC">
      <w:numFmt w:val="bullet"/>
      <w:lvlText w:val="•"/>
      <w:lvlJc w:val="left"/>
      <w:pPr>
        <w:ind w:left="694" w:hanging="140"/>
      </w:pPr>
      <w:rPr>
        <w:rFonts w:hint="default"/>
        <w:lang w:val="ru-RU" w:eastAsia="en-US" w:bidi="ar-SA"/>
      </w:rPr>
    </w:lvl>
    <w:lvl w:ilvl="2" w:tplc="6B0643FE">
      <w:numFmt w:val="bullet"/>
      <w:lvlText w:val="•"/>
      <w:lvlJc w:val="left"/>
      <w:pPr>
        <w:ind w:left="1288" w:hanging="140"/>
      </w:pPr>
      <w:rPr>
        <w:rFonts w:hint="default"/>
        <w:lang w:val="ru-RU" w:eastAsia="en-US" w:bidi="ar-SA"/>
      </w:rPr>
    </w:lvl>
    <w:lvl w:ilvl="3" w:tplc="F57895DC">
      <w:numFmt w:val="bullet"/>
      <w:lvlText w:val="•"/>
      <w:lvlJc w:val="left"/>
      <w:pPr>
        <w:ind w:left="1882" w:hanging="140"/>
      </w:pPr>
      <w:rPr>
        <w:rFonts w:hint="default"/>
        <w:lang w:val="ru-RU" w:eastAsia="en-US" w:bidi="ar-SA"/>
      </w:rPr>
    </w:lvl>
    <w:lvl w:ilvl="4" w:tplc="A9D833FE">
      <w:numFmt w:val="bullet"/>
      <w:lvlText w:val="•"/>
      <w:lvlJc w:val="left"/>
      <w:pPr>
        <w:ind w:left="2476" w:hanging="140"/>
      </w:pPr>
      <w:rPr>
        <w:rFonts w:hint="default"/>
        <w:lang w:val="ru-RU" w:eastAsia="en-US" w:bidi="ar-SA"/>
      </w:rPr>
    </w:lvl>
    <w:lvl w:ilvl="5" w:tplc="E8744A8C">
      <w:numFmt w:val="bullet"/>
      <w:lvlText w:val="•"/>
      <w:lvlJc w:val="left"/>
      <w:pPr>
        <w:ind w:left="3070" w:hanging="140"/>
      </w:pPr>
      <w:rPr>
        <w:rFonts w:hint="default"/>
        <w:lang w:val="ru-RU" w:eastAsia="en-US" w:bidi="ar-SA"/>
      </w:rPr>
    </w:lvl>
    <w:lvl w:ilvl="6" w:tplc="3350D842">
      <w:numFmt w:val="bullet"/>
      <w:lvlText w:val="•"/>
      <w:lvlJc w:val="left"/>
      <w:pPr>
        <w:ind w:left="3664" w:hanging="140"/>
      </w:pPr>
      <w:rPr>
        <w:rFonts w:hint="default"/>
        <w:lang w:val="ru-RU" w:eastAsia="en-US" w:bidi="ar-SA"/>
      </w:rPr>
    </w:lvl>
    <w:lvl w:ilvl="7" w:tplc="0BFE8F1E">
      <w:numFmt w:val="bullet"/>
      <w:lvlText w:val="•"/>
      <w:lvlJc w:val="left"/>
      <w:pPr>
        <w:ind w:left="4258" w:hanging="140"/>
      </w:pPr>
      <w:rPr>
        <w:rFonts w:hint="default"/>
        <w:lang w:val="ru-RU" w:eastAsia="en-US" w:bidi="ar-SA"/>
      </w:rPr>
    </w:lvl>
    <w:lvl w:ilvl="8" w:tplc="1EB43D98">
      <w:numFmt w:val="bullet"/>
      <w:lvlText w:val="•"/>
      <w:lvlJc w:val="left"/>
      <w:pPr>
        <w:ind w:left="4852" w:hanging="140"/>
      </w:pPr>
      <w:rPr>
        <w:rFonts w:hint="default"/>
        <w:lang w:val="ru-RU" w:eastAsia="en-US" w:bidi="ar-SA"/>
      </w:rPr>
    </w:lvl>
  </w:abstractNum>
  <w:abstractNum w:abstractNumId="10">
    <w:nsid w:val="1A415EE5"/>
    <w:multiLevelType w:val="hybridMultilevel"/>
    <w:tmpl w:val="7054A134"/>
    <w:lvl w:ilvl="0" w:tplc="C70A6ADE">
      <w:numFmt w:val="bullet"/>
      <w:lvlText w:val=""/>
      <w:lvlJc w:val="left"/>
      <w:pPr>
        <w:ind w:left="467" w:hanging="361"/>
      </w:pPr>
      <w:rPr>
        <w:rFonts w:ascii="Wingdings" w:eastAsia="Wingdings" w:hAnsi="Wingdings" w:cs="Wingdings" w:hint="default"/>
        <w:b w:val="0"/>
        <w:bCs w:val="0"/>
        <w:i w:val="0"/>
        <w:iCs w:val="0"/>
        <w:spacing w:val="0"/>
        <w:w w:val="100"/>
        <w:sz w:val="24"/>
        <w:szCs w:val="24"/>
        <w:lang w:val="ru-RU" w:eastAsia="en-US" w:bidi="ar-SA"/>
      </w:rPr>
    </w:lvl>
    <w:lvl w:ilvl="1" w:tplc="4CD889EA">
      <w:numFmt w:val="bullet"/>
      <w:lvlText w:val="•"/>
      <w:lvlJc w:val="left"/>
      <w:pPr>
        <w:ind w:left="1003" w:hanging="361"/>
      </w:pPr>
      <w:rPr>
        <w:rFonts w:hint="default"/>
        <w:lang w:val="ru-RU" w:eastAsia="en-US" w:bidi="ar-SA"/>
      </w:rPr>
    </w:lvl>
    <w:lvl w:ilvl="2" w:tplc="71AE83FE">
      <w:numFmt w:val="bullet"/>
      <w:lvlText w:val="•"/>
      <w:lvlJc w:val="left"/>
      <w:pPr>
        <w:ind w:left="1547" w:hanging="361"/>
      </w:pPr>
      <w:rPr>
        <w:rFonts w:hint="default"/>
        <w:lang w:val="ru-RU" w:eastAsia="en-US" w:bidi="ar-SA"/>
      </w:rPr>
    </w:lvl>
    <w:lvl w:ilvl="3" w:tplc="40BAA118">
      <w:numFmt w:val="bullet"/>
      <w:lvlText w:val="•"/>
      <w:lvlJc w:val="left"/>
      <w:pPr>
        <w:ind w:left="2091" w:hanging="361"/>
      </w:pPr>
      <w:rPr>
        <w:rFonts w:hint="default"/>
        <w:lang w:val="ru-RU" w:eastAsia="en-US" w:bidi="ar-SA"/>
      </w:rPr>
    </w:lvl>
    <w:lvl w:ilvl="4" w:tplc="C36475EC">
      <w:numFmt w:val="bullet"/>
      <w:lvlText w:val="•"/>
      <w:lvlJc w:val="left"/>
      <w:pPr>
        <w:ind w:left="2635" w:hanging="361"/>
      </w:pPr>
      <w:rPr>
        <w:rFonts w:hint="default"/>
        <w:lang w:val="ru-RU" w:eastAsia="en-US" w:bidi="ar-SA"/>
      </w:rPr>
    </w:lvl>
    <w:lvl w:ilvl="5" w:tplc="49B04376">
      <w:numFmt w:val="bullet"/>
      <w:lvlText w:val="•"/>
      <w:lvlJc w:val="left"/>
      <w:pPr>
        <w:ind w:left="3179" w:hanging="361"/>
      </w:pPr>
      <w:rPr>
        <w:rFonts w:hint="default"/>
        <w:lang w:val="ru-RU" w:eastAsia="en-US" w:bidi="ar-SA"/>
      </w:rPr>
    </w:lvl>
    <w:lvl w:ilvl="6" w:tplc="86644AFA">
      <w:numFmt w:val="bullet"/>
      <w:lvlText w:val="•"/>
      <w:lvlJc w:val="left"/>
      <w:pPr>
        <w:ind w:left="3722" w:hanging="361"/>
      </w:pPr>
      <w:rPr>
        <w:rFonts w:hint="default"/>
        <w:lang w:val="ru-RU" w:eastAsia="en-US" w:bidi="ar-SA"/>
      </w:rPr>
    </w:lvl>
    <w:lvl w:ilvl="7" w:tplc="C930ED42">
      <w:numFmt w:val="bullet"/>
      <w:lvlText w:val="•"/>
      <w:lvlJc w:val="left"/>
      <w:pPr>
        <w:ind w:left="4266" w:hanging="361"/>
      </w:pPr>
      <w:rPr>
        <w:rFonts w:hint="default"/>
        <w:lang w:val="ru-RU" w:eastAsia="en-US" w:bidi="ar-SA"/>
      </w:rPr>
    </w:lvl>
    <w:lvl w:ilvl="8" w:tplc="9C1C6116">
      <w:numFmt w:val="bullet"/>
      <w:lvlText w:val="•"/>
      <w:lvlJc w:val="left"/>
      <w:pPr>
        <w:ind w:left="4810" w:hanging="361"/>
      </w:pPr>
      <w:rPr>
        <w:rFonts w:hint="default"/>
        <w:lang w:val="ru-RU" w:eastAsia="en-US" w:bidi="ar-SA"/>
      </w:rPr>
    </w:lvl>
  </w:abstractNum>
  <w:abstractNum w:abstractNumId="11">
    <w:nsid w:val="1BC92251"/>
    <w:multiLevelType w:val="hybridMultilevel"/>
    <w:tmpl w:val="8FA8C92C"/>
    <w:lvl w:ilvl="0" w:tplc="5A144120">
      <w:start w:val="1"/>
      <w:numFmt w:val="decimal"/>
      <w:lvlText w:val="%1."/>
      <w:lvlJc w:val="left"/>
      <w:pPr>
        <w:ind w:left="345"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4B0A122">
      <w:numFmt w:val="bullet"/>
      <w:lvlText w:val="•"/>
      <w:lvlJc w:val="left"/>
      <w:pPr>
        <w:ind w:left="758" w:hanging="240"/>
      </w:pPr>
      <w:rPr>
        <w:rFonts w:hint="default"/>
        <w:lang w:val="ru-RU" w:eastAsia="en-US" w:bidi="ar-SA"/>
      </w:rPr>
    </w:lvl>
    <w:lvl w:ilvl="2" w:tplc="11D2E87A">
      <w:numFmt w:val="bullet"/>
      <w:lvlText w:val="•"/>
      <w:lvlJc w:val="left"/>
      <w:pPr>
        <w:ind w:left="1177" w:hanging="240"/>
      </w:pPr>
      <w:rPr>
        <w:rFonts w:hint="default"/>
        <w:lang w:val="ru-RU" w:eastAsia="en-US" w:bidi="ar-SA"/>
      </w:rPr>
    </w:lvl>
    <w:lvl w:ilvl="3" w:tplc="4EDE00CC">
      <w:numFmt w:val="bullet"/>
      <w:lvlText w:val="•"/>
      <w:lvlJc w:val="left"/>
      <w:pPr>
        <w:ind w:left="1596" w:hanging="240"/>
      </w:pPr>
      <w:rPr>
        <w:rFonts w:hint="default"/>
        <w:lang w:val="ru-RU" w:eastAsia="en-US" w:bidi="ar-SA"/>
      </w:rPr>
    </w:lvl>
    <w:lvl w:ilvl="4" w:tplc="DD3CCB0A">
      <w:numFmt w:val="bullet"/>
      <w:lvlText w:val="•"/>
      <w:lvlJc w:val="left"/>
      <w:pPr>
        <w:ind w:left="2014" w:hanging="240"/>
      </w:pPr>
      <w:rPr>
        <w:rFonts w:hint="default"/>
        <w:lang w:val="ru-RU" w:eastAsia="en-US" w:bidi="ar-SA"/>
      </w:rPr>
    </w:lvl>
    <w:lvl w:ilvl="5" w:tplc="EDAEB25A">
      <w:numFmt w:val="bullet"/>
      <w:lvlText w:val="•"/>
      <w:lvlJc w:val="left"/>
      <w:pPr>
        <w:ind w:left="2433" w:hanging="240"/>
      </w:pPr>
      <w:rPr>
        <w:rFonts w:hint="default"/>
        <w:lang w:val="ru-RU" w:eastAsia="en-US" w:bidi="ar-SA"/>
      </w:rPr>
    </w:lvl>
    <w:lvl w:ilvl="6" w:tplc="DD94216E">
      <w:numFmt w:val="bullet"/>
      <w:lvlText w:val="•"/>
      <w:lvlJc w:val="left"/>
      <w:pPr>
        <w:ind w:left="2852" w:hanging="240"/>
      </w:pPr>
      <w:rPr>
        <w:rFonts w:hint="default"/>
        <w:lang w:val="ru-RU" w:eastAsia="en-US" w:bidi="ar-SA"/>
      </w:rPr>
    </w:lvl>
    <w:lvl w:ilvl="7" w:tplc="BD2AA2E0">
      <w:numFmt w:val="bullet"/>
      <w:lvlText w:val="•"/>
      <w:lvlJc w:val="left"/>
      <w:pPr>
        <w:ind w:left="3270" w:hanging="240"/>
      </w:pPr>
      <w:rPr>
        <w:rFonts w:hint="default"/>
        <w:lang w:val="ru-RU" w:eastAsia="en-US" w:bidi="ar-SA"/>
      </w:rPr>
    </w:lvl>
    <w:lvl w:ilvl="8" w:tplc="130874CC">
      <w:numFmt w:val="bullet"/>
      <w:lvlText w:val="•"/>
      <w:lvlJc w:val="left"/>
      <w:pPr>
        <w:ind w:left="3689" w:hanging="240"/>
      </w:pPr>
      <w:rPr>
        <w:rFonts w:hint="default"/>
        <w:lang w:val="ru-RU" w:eastAsia="en-US" w:bidi="ar-SA"/>
      </w:rPr>
    </w:lvl>
  </w:abstractNum>
  <w:abstractNum w:abstractNumId="12">
    <w:nsid w:val="1EEF7CD8"/>
    <w:multiLevelType w:val="hybridMultilevel"/>
    <w:tmpl w:val="6A9A36A6"/>
    <w:lvl w:ilvl="0" w:tplc="F4DE8E7E">
      <w:numFmt w:val="bullet"/>
      <w:lvlText w:val=""/>
      <w:lvlJc w:val="left"/>
      <w:pPr>
        <w:ind w:left="569" w:hanging="192"/>
      </w:pPr>
      <w:rPr>
        <w:rFonts w:ascii="Symbol" w:eastAsia="Symbol" w:hAnsi="Symbol" w:cs="Symbol" w:hint="default"/>
        <w:b w:val="0"/>
        <w:bCs w:val="0"/>
        <w:i w:val="0"/>
        <w:iCs w:val="0"/>
        <w:spacing w:val="0"/>
        <w:w w:val="100"/>
        <w:sz w:val="24"/>
        <w:szCs w:val="24"/>
        <w:lang w:val="ru-RU" w:eastAsia="en-US" w:bidi="ar-SA"/>
      </w:rPr>
    </w:lvl>
    <w:lvl w:ilvl="1" w:tplc="FD680E1A">
      <w:numFmt w:val="bullet"/>
      <w:lvlText w:val="•"/>
      <w:lvlJc w:val="left"/>
      <w:pPr>
        <w:ind w:left="1581" w:hanging="192"/>
      </w:pPr>
      <w:rPr>
        <w:rFonts w:hint="default"/>
        <w:lang w:val="ru-RU" w:eastAsia="en-US" w:bidi="ar-SA"/>
      </w:rPr>
    </w:lvl>
    <w:lvl w:ilvl="2" w:tplc="690C6A6A">
      <w:numFmt w:val="bullet"/>
      <w:lvlText w:val="•"/>
      <w:lvlJc w:val="left"/>
      <w:pPr>
        <w:ind w:left="2603" w:hanging="192"/>
      </w:pPr>
      <w:rPr>
        <w:rFonts w:hint="default"/>
        <w:lang w:val="ru-RU" w:eastAsia="en-US" w:bidi="ar-SA"/>
      </w:rPr>
    </w:lvl>
    <w:lvl w:ilvl="3" w:tplc="F1C0D562">
      <w:numFmt w:val="bullet"/>
      <w:lvlText w:val="•"/>
      <w:lvlJc w:val="left"/>
      <w:pPr>
        <w:ind w:left="3625" w:hanging="192"/>
      </w:pPr>
      <w:rPr>
        <w:rFonts w:hint="default"/>
        <w:lang w:val="ru-RU" w:eastAsia="en-US" w:bidi="ar-SA"/>
      </w:rPr>
    </w:lvl>
    <w:lvl w:ilvl="4" w:tplc="B14AF91A">
      <w:numFmt w:val="bullet"/>
      <w:lvlText w:val="•"/>
      <w:lvlJc w:val="left"/>
      <w:pPr>
        <w:ind w:left="4647" w:hanging="192"/>
      </w:pPr>
      <w:rPr>
        <w:rFonts w:hint="default"/>
        <w:lang w:val="ru-RU" w:eastAsia="en-US" w:bidi="ar-SA"/>
      </w:rPr>
    </w:lvl>
    <w:lvl w:ilvl="5" w:tplc="146CBEAE">
      <w:numFmt w:val="bullet"/>
      <w:lvlText w:val="•"/>
      <w:lvlJc w:val="left"/>
      <w:pPr>
        <w:ind w:left="5669" w:hanging="192"/>
      </w:pPr>
      <w:rPr>
        <w:rFonts w:hint="default"/>
        <w:lang w:val="ru-RU" w:eastAsia="en-US" w:bidi="ar-SA"/>
      </w:rPr>
    </w:lvl>
    <w:lvl w:ilvl="6" w:tplc="A250861A">
      <w:numFmt w:val="bullet"/>
      <w:lvlText w:val="•"/>
      <w:lvlJc w:val="left"/>
      <w:pPr>
        <w:ind w:left="6690" w:hanging="192"/>
      </w:pPr>
      <w:rPr>
        <w:rFonts w:hint="default"/>
        <w:lang w:val="ru-RU" w:eastAsia="en-US" w:bidi="ar-SA"/>
      </w:rPr>
    </w:lvl>
    <w:lvl w:ilvl="7" w:tplc="066253E6">
      <w:numFmt w:val="bullet"/>
      <w:lvlText w:val="•"/>
      <w:lvlJc w:val="left"/>
      <w:pPr>
        <w:ind w:left="7712" w:hanging="192"/>
      </w:pPr>
      <w:rPr>
        <w:rFonts w:hint="default"/>
        <w:lang w:val="ru-RU" w:eastAsia="en-US" w:bidi="ar-SA"/>
      </w:rPr>
    </w:lvl>
    <w:lvl w:ilvl="8" w:tplc="F8927FCC">
      <w:numFmt w:val="bullet"/>
      <w:lvlText w:val="•"/>
      <w:lvlJc w:val="left"/>
      <w:pPr>
        <w:ind w:left="8734" w:hanging="192"/>
      </w:pPr>
      <w:rPr>
        <w:rFonts w:hint="default"/>
        <w:lang w:val="ru-RU" w:eastAsia="en-US" w:bidi="ar-SA"/>
      </w:rPr>
    </w:lvl>
  </w:abstractNum>
  <w:abstractNum w:abstractNumId="13">
    <w:nsid w:val="23541982"/>
    <w:multiLevelType w:val="hybridMultilevel"/>
    <w:tmpl w:val="84063DE6"/>
    <w:lvl w:ilvl="0" w:tplc="1D26A5DE">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34020CC">
      <w:numFmt w:val="bullet"/>
      <w:lvlText w:val="•"/>
      <w:lvlJc w:val="left"/>
      <w:pPr>
        <w:ind w:left="327" w:hanging="140"/>
      </w:pPr>
      <w:rPr>
        <w:rFonts w:hint="default"/>
        <w:lang w:val="ru-RU" w:eastAsia="en-US" w:bidi="ar-SA"/>
      </w:rPr>
    </w:lvl>
    <w:lvl w:ilvl="2" w:tplc="A4E0B14C">
      <w:numFmt w:val="bullet"/>
      <w:lvlText w:val="•"/>
      <w:lvlJc w:val="left"/>
      <w:pPr>
        <w:ind w:left="555" w:hanging="140"/>
      </w:pPr>
      <w:rPr>
        <w:rFonts w:hint="default"/>
        <w:lang w:val="ru-RU" w:eastAsia="en-US" w:bidi="ar-SA"/>
      </w:rPr>
    </w:lvl>
    <w:lvl w:ilvl="3" w:tplc="430C7E10">
      <w:numFmt w:val="bullet"/>
      <w:lvlText w:val="•"/>
      <w:lvlJc w:val="left"/>
      <w:pPr>
        <w:ind w:left="783" w:hanging="140"/>
      </w:pPr>
      <w:rPr>
        <w:rFonts w:hint="default"/>
        <w:lang w:val="ru-RU" w:eastAsia="en-US" w:bidi="ar-SA"/>
      </w:rPr>
    </w:lvl>
    <w:lvl w:ilvl="4" w:tplc="A51837C4">
      <w:numFmt w:val="bullet"/>
      <w:lvlText w:val="•"/>
      <w:lvlJc w:val="left"/>
      <w:pPr>
        <w:ind w:left="1011" w:hanging="140"/>
      </w:pPr>
      <w:rPr>
        <w:rFonts w:hint="default"/>
        <w:lang w:val="ru-RU" w:eastAsia="en-US" w:bidi="ar-SA"/>
      </w:rPr>
    </w:lvl>
    <w:lvl w:ilvl="5" w:tplc="B3461076">
      <w:numFmt w:val="bullet"/>
      <w:lvlText w:val="•"/>
      <w:lvlJc w:val="left"/>
      <w:pPr>
        <w:ind w:left="1239" w:hanging="140"/>
      </w:pPr>
      <w:rPr>
        <w:rFonts w:hint="default"/>
        <w:lang w:val="ru-RU" w:eastAsia="en-US" w:bidi="ar-SA"/>
      </w:rPr>
    </w:lvl>
    <w:lvl w:ilvl="6" w:tplc="C8200682">
      <w:numFmt w:val="bullet"/>
      <w:lvlText w:val="•"/>
      <w:lvlJc w:val="left"/>
      <w:pPr>
        <w:ind w:left="1466" w:hanging="140"/>
      </w:pPr>
      <w:rPr>
        <w:rFonts w:hint="default"/>
        <w:lang w:val="ru-RU" w:eastAsia="en-US" w:bidi="ar-SA"/>
      </w:rPr>
    </w:lvl>
    <w:lvl w:ilvl="7" w:tplc="F348A6A8">
      <w:numFmt w:val="bullet"/>
      <w:lvlText w:val="•"/>
      <w:lvlJc w:val="left"/>
      <w:pPr>
        <w:ind w:left="1694" w:hanging="140"/>
      </w:pPr>
      <w:rPr>
        <w:rFonts w:hint="default"/>
        <w:lang w:val="ru-RU" w:eastAsia="en-US" w:bidi="ar-SA"/>
      </w:rPr>
    </w:lvl>
    <w:lvl w:ilvl="8" w:tplc="F626CDCA">
      <w:numFmt w:val="bullet"/>
      <w:lvlText w:val="•"/>
      <w:lvlJc w:val="left"/>
      <w:pPr>
        <w:ind w:left="1922" w:hanging="140"/>
      </w:pPr>
      <w:rPr>
        <w:rFonts w:hint="default"/>
        <w:lang w:val="ru-RU" w:eastAsia="en-US" w:bidi="ar-SA"/>
      </w:rPr>
    </w:lvl>
  </w:abstractNum>
  <w:abstractNum w:abstractNumId="14">
    <w:nsid w:val="23E01218"/>
    <w:multiLevelType w:val="hybridMultilevel"/>
    <w:tmpl w:val="A3E40092"/>
    <w:lvl w:ilvl="0" w:tplc="5024091A">
      <w:start w:val="1"/>
      <w:numFmt w:val="decimal"/>
      <w:lvlText w:val="%1."/>
      <w:lvlJc w:val="left"/>
      <w:pPr>
        <w:ind w:left="345"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1807392">
      <w:numFmt w:val="bullet"/>
      <w:lvlText w:val="•"/>
      <w:lvlJc w:val="left"/>
      <w:pPr>
        <w:ind w:left="639" w:hanging="240"/>
      </w:pPr>
      <w:rPr>
        <w:rFonts w:hint="default"/>
        <w:lang w:val="ru-RU" w:eastAsia="en-US" w:bidi="ar-SA"/>
      </w:rPr>
    </w:lvl>
    <w:lvl w:ilvl="2" w:tplc="306647D8">
      <w:numFmt w:val="bullet"/>
      <w:lvlText w:val="•"/>
      <w:lvlJc w:val="left"/>
      <w:pPr>
        <w:ind w:left="939" w:hanging="240"/>
      </w:pPr>
      <w:rPr>
        <w:rFonts w:hint="default"/>
        <w:lang w:val="ru-RU" w:eastAsia="en-US" w:bidi="ar-SA"/>
      </w:rPr>
    </w:lvl>
    <w:lvl w:ilvl="3" w:tplc="B4F48FDE">
      <w:numFmt w:val="bullet"/>
      <w:lvlText w:val="•"/>
      <w:lvlJc w:val="left"/>
      <w:pPr>
        <w:ind w:left="1239" w:hanging="240"/>
      </w:pPr>
      <w:rPr>
        <w:rFonts w:hint="default"/>
        <w:lang w:val="ru-RU" w:eastAsia="en-US" w:bidi="ar-SA"/>
      </w:rPr>
    </w:lvl>
    <w:lvl w:ilvl="4" w:tplc="C8AAB0CA">
      <w:numFmt w:val="bullet"/>
      <w:lvlText w:val="•"/>
      <w:lvlJc w:val="left"/>
      <w:pPr>
        <w:ind w:left="1539" w:hanging="240"/>
      </w:pPr>
      <w:rPr>
        <w:rFonts w:hint="default"/>
        <w:lang w:val="ru-RU" w:eastAsia="en-US" w:bidi="ar-SA"/>
      </w:rPr>
    </w:lvl>
    <w:lvl w:ilvl="5" w:tplc="C7E89DEA">
      <w:numFmt w:val="bullet"/>
      <w:lvlText w:val="•"/>
      <w:lvlJc w:val="left"/>
      <w:pPr>
        <w:ind w:left="1839" w:hanging="240"/>
      </w:pPr>
      <w:rPr>
        <w:rFonts w:hint="default"/>
        <w:lang w:val="ru-RU" w:eastAsia="en-US" w:bidi="ar-SA"/>
      </w:rPr>
    </w:lvl>
    <w:lvl w:ilvl="6" w:tplc="910E72EE">
      <w:numFmt w:val="bullet"/>
      <w:lvlText w:val="•"/>
      <w:lvlJc w:val="left"/>
      <w:pPr>
        <w:ind w:left="2138" w:hanging="240"/>
      </w:pPr>
      <w:rPr>
        <w:rFonts w:hint="default"/>
        <w:lang w:val="ru-RU" w:eastAsia="en-US" w:bidi="ar-SA"/>
      </w:rPr>
    </w:lvl>
    <w:lvl w:ilvl="7" w:tplc="A9E2D48C">
      <w:numFmt w:val="bullet"/>
      <w:lvlText w:val="•"/>
      <w:lvlJc w:val="left"/>
      <w:pPr>
        <w:ind w:left="2438" w:hanging="240"/>
      </w:pPr>
      <w:rPr>
        <w:rFonts w:hint="default"/>
        <w:lang w:val="ru-RU" w:eastAsia="en-US" w:bidi="ar-SA"/>
      </w:rPr>
    </w:lvl>
    <w:lvl w:ilvl="8" w:tplc="7D02147A">
      <w:numFmt w:val="bullet"/>
      <w:lvlText w:val="•"/>
      <w:lvlJc w:val="left"/>
      <w:pPr>
        <w:ind w:left="2738" w:hanging="240"/>
      </w:pPr>
      <w:rPr>
        <w:rFonts w:hint="default"/>
        <w:lang w:val="ru-RU" w:eastAsia="en-US" w:bidi="ar-SA"/>
      </w:rPr>
    </w:lvl>
  </w:abstractNum>
  <w:abstractNum w:abstractNumId="15">
    <w:nsid w:val="24F342C5"/>
    <w:multiLevelType w:val="hybridMultilevel"/>
    <w:tmpl w:val="7D769CE2"/>
    <w:lvl w:ilvl="0" w:tplc="20EECFD2">
      <w:numFmt w:val="bullet"/>
      <w:lvlText w:val="-"/>
      <w:lvlJc w:val="left"/>
      <w:pPr>
        <w:ind w:left="10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3BAAA4A">
      <w:numFmt w:val="bullet"/>
      <w:lvlText w:val="•"/>
      <w:lvlJc w:val="left"/>
      <w:pPr>
        <w:ind w:left="300" w:hanging="140"/>
      </w:pPr>
      <w:rPr>
        <w:rFonts w:hint="default"/>
        <w:lang w:val="ru-RU" w:eastAsia="en-US" w:bidi="ar-SA"/>
      </w:rPr>
    </w:lvl>
    <w:lvl w:ilvl="2" w:tplc="52027768">
      <w:numFmt w:val="bullet"/>
      <w:lvlText w:val="•"/>
      <w:lvlJc w:val="left"/>
      <w:pPr>
        <w:ind w:left="500" w:hanging="140"/>
      </w:pPr>
      <w:rPr>
        <w:rFonts w:hint="default"/>
        <w:lang w:val="ru-RU" w:eastAsia="en-US" w:bidi="ar-SA"/>
      </w:rPr>
    </w:lvl>
    <w:lvl w:ilvl="3" w:tplc="476A128A">
      <w:numFmt w:val="bullet"/>
      <w:lvlText w:val="•"/>
      <w:lvlJc w:val="left"/>
      <w:pPr>
        <w:ind w:left="700" w:hanging="140"/>
      </w:pPr>
      <w:rPr>
        <w:rFonts w:hint="default"/>
        <w:lang w:val="ru-RU" w:eastAsia="en-US" w:bidi="ar-SA"/>
      </w:rPr>
    </w:lvl>
    <w:lvl w:ilvl="4" w:tplc="74D0E850">
      <w:numFmt w:val="bullet"/>
      <w:lvlText w:val="•"/>
      <w:lvlJc w:val="left"/>
      <w:pPr>
        <w:ind w:left="900" w:hanging="140"/>
      </w:pPr>
      <w:rPr>
        <w:rFonts w:hint="default"/>
        <w:lang w:val="ru-RU" w:eastAsia="en-US" w:bidi="ar-SA"/>
      </w:rPr>
    </w:lvl>
    <w:lvl w:ilvl="5" w:tplc="CFFA3AFC">
      <w:numFmt w:val="bullet"/>
      <w:lvlText w:val="•"/>
      <w:lvlJc w:val="left"/>
      <w:pPr>
        <w:ind w:left="1101" w:hanging="140"/>
      </w:pPr>
      <w:rPr>
        <w:rFonts w:hint="default"/>
        <w:lang w:val="ru-RU" w:eastAsia="en-US" w:bidi="ar-SA"/>
      </w:rPr>
    </w:lvl>
    <w:lvl w:ilvl="6" w:tplc="516AD960">
      <w:numFmt w:val="bullet"/>
      <w:lvlText w:val="•"/>
      <w:lvlJc w:val="left"/>
      <w:pPr>
        <w:ind w:left="1301" w:hanging="140"/>
      </w:pPr>
      <w:rPr>
        <w:rFonts w:hint="default"/>
        <w:lang w:val="ru-RU" w:eastAsia="en-US" w:bidi="ar-SA"/>
      </w:rPr>
    </w:lvl>
    <w:lvl w:ilvl="7" w:tplc="DE62D588">
      <w:numFmt w:val="bullet"/>
      <w:lvlText w:val="•"/>
      <w:lvlJc w:val="left"/>
      <w:pPr>
        <w:ind w:left="1501" w:hanging="140"/>
      </w:pPr>
      <w:rPr>
        <w:rFonts w:hint="default"/>
        <w:lang w:val="ru-RU" w:eastAsia="en-US" w:bidi="ar-SA"/>
      </w:rPr>
    </w:lvl>
    <w:lvl w:ilvl="8" w:tplc="41EC6EA8">
      <w:numFmt w:val="bullet"/>
      <w:lvlText w:val="•"/>
      <w:lvlJc w:val="left"/>
      <w:pPr>
        <w:ind w:left="1701" w:hanging="140"/>
      </w:pPr>
      <w:rPr>
        <w:rFonts w:hint="default"/>
        <w:lang w:val="ru-RU" w:eastAsia="en-US" w:bidi="ar-SA"/>
      </w:rPr>
    </w:lvl>
  </w:abstractNum>
  <w:abstractNum w:abstractNumId="16">
    <w:nsid w:val="26902606"/>
    <w:multiLevelType w:val="hybridMultilevel"/>
    <w:tmpl w:val="EF543204"/>
    <w:lvl w:ilvl="0" w:tplc="5314A32C">
      <w:numFmt w:val="bullet"/>
      <w:lvlText w:val="-"/>
      <w:lvlJc w:val="left"/>
      <w:pPr>
        <w:ind w:left="569"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58AE8742">
      <w:numFmt w:val="bullet"/>
      <w:lvlText w:val="•"/>
      <w:lvlJc w:val="left"/>
      <w:pPr>
        <w:ind w:left="1581" w:hanging="250"/>
      </w:pPr>
      <w:rPr>
        <w:rFonts w:hint="default"/>
        <w:lang w:val="ru-RU" w:eastAsia="en-US" w:bidi="ar-SA"/>
      </w:rPr>
    </w:lvl>
    <w:lvl w:ilvl="2" w:tplc="69509AA8">
      <w:numFmt w:val="bullet"/>
      <w:lvlText w:val="•"/>
      <w:lvlJc w:val="left"/>
      <w:pPr>
        <w:ind w:left="2603" w:hanging="250"/>
      </w:pPr>
      <w:rPr>
        <w:rFonts w:hint="default"/>
        <w:lang w:val="ru-RU" w:eastAsia="en-US" w:bidi="ar-SA"/>
      </w:rPr>
    </w:lvl>
    <w:lvl w:ilvl="3" w:tplc="A3AEE218">
      <w:numFmt w:val="bullet"/>
      <w:lvlText w:val="•"/>
      <w:lvlJc w:val="left"/>
      <w:pPr>
        <w:ind w:left="3625" w:hanging="250"/>
      </w:pPr>
      <w:rPr>
        <w:rFonts w:hint="default"/>
        <w:lang w:val="ru-RU" w:eastAsia="en-US" w:bidi="ar-SA"/>
      </w:rPr>
    </w:lvl>
    <w:lvl w:ilvl="4" w:tplc="6F8CDC28">
      <w:numFmt w:val="bullet"/>
      <w:lvlText w:val="•"/>
      <w:lvlJc w:val="left"/>
      <w:pPr>
        <w:ind w:left="4647" w:hanging="250"/>
      </w:pPr>
      <w:rPr>
        <w:rFonts w:hint="default"/>
        <w:lang w:val="ru-RU" w:eastAsia="en-US" w:bidi="ar-SA"/>
      </w:rPr>
    </w:lvl>
    <w:lvl w:ilvl="5" w:tplc="743EDBEC">
      <w:numFmt w:val="bullet"/>
      <w:lvlText w:val="•"/>
      <w:lvlJc w:val="left"/>
      <w:pPr>
        <w:ind w:left="5669" w:hanging="250"/>
      </w:pPr>
      <w:rPr>
        <w:rFonts w:hint="default"/>
        <w:lang w:val="ru-RU" w:eastAsia="en-US" w:bidi="ar-SA"/>
      </w:rPr>
    </w:lvl>
    <w:lvl w:ilvl="6" w:tplc="7A72C77C">
      <w:numFmt w:val="bullet"/>
      <w:lvlText w:val="•"/>
      <w:lvlJc w:val="left"/>
      <w:pPr>
        <w:ind w:left="6690" w:hanging="250"/>
      </w:pPr>
      <w:rPr>
        <w:rFonts w:hint="default"/>
        <w:lang w:val="ru-RU" w:eastAsia="en-US" w:bidi="ar-SA"/>
      </w:rPr>
    </w:lvl>
    <w:lvl w:ilvl="7" w:tplc="87E605EA">
      <w:numFmt w:val="bullet"/>
      <w:lvlText w:val="•"/>
      <w:lvlJc w:val="left"/>
      <w:pPr>
        <w:ind w:left="7712" w:hanging="250"/>
      </w:pPr>
      <w:rPr>
        <w:rFonts w:hint="default"/>
        <w:lang w:val="ru-RU" w:eastAsia="en-US" w:bidi="ar-SA"/>
      </w:rPr>
    </w:lvl>
    <w:lvl w:ilvl="8" w:tplc="6570101C">
      <w:numFmt w:val="bullet"/>
      <w:lvlText w:val="•"/>
      <w:lvlJc w:val="left"/>
      <w:pPr>
        <w:ind w:left="8734" w:hanging="250"/>
      </w:pPr>
      <w:rPr>
        <w:rFonts w:hint="default"/>
        <w:lang w:val="ru-RU" w:eastAsia="en-US" w:bidi="ar-SA"/>
      </w:rPr>
    </w:lvl>
  </w:abstractNum>
  <w:abstractNum w:abstractNumId="17">
    <w:nsid w:val="29F54DE8"/>
    <w:multiLevelType w:val="hybridMultilevel"/>
    <w:tmpl w:val="EDD6F3AE"/>
    <w:lvl w:ilvl="0" w:tplc="E7DEB72E">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CDCA7A0">
      <w:numFmt w:val="bullet"/>
      <w:lvlText w:val="•"/>
      <w:lvlJc w:val="left"/>
      <w:pPr>
        <w:ind w:left="1581" w:hanging="140"/>
      </w:pPr>
      <w:rPr>
        <w:rFonts w:hint="default"/>
        <w:lang w:val="ru-RU" w:eastAsia="en-US" w:bidi="ar-SA"/>
      </w:rPr>
    </w:lvl>
    <w:lvl w:ilvl="2" w:tplc="399C6432">
      <w:numFmt w:val="bullet"/>
      <w:lvlText w:val="•"/>
      <w:lvlJc w:val="left"/>
      <w:pPr>
        <w:ind w:left="2603" w:hanging="140"/>
      </w:pPr>
      <w:rPr>
        <w:rFonts w:hint="default"/>
        <w:lang w:val="ru-RU" w:eastAsia="en-US" w:bidi="ar-SA"/>
      </w:rPr>
    </w:lvl>
    <w:lvl w:ilvl="3" w:tplc="59E4EAE0">
      <w:numFmt w:val="bullet"/>
      <w:lvlText w:val="•"/>
      <w:lvlJc w:val="left"/>
      <w:pPr>
        <w:ind w:left="3625" w:hanging="140"/>
      </w:pPr>
      <w:rPr>
        <w:rFonts w:hint="default"/>
        <w:lang w:val="ru-RU" w:eastAsia="en-US" w:bidi="ar-SA"/>
      </w:rPr>
    </w:lvl>
    <w:lvl w:ilvl="4" w:tplc="4DA2AB3E">
      <w:numFmt w:val="bullet"/>
      <w:lvlText w:val="•"/>
      <w:lvlJc w:val="left"/>
      <w:pPr>
        <w:ind w:left="4647" w:hanging="140"/>
      </w:pPr>
      <w:rPr>
        <w:rFonts w:hint="default"/>
        <w:lang w:val="ru-RU" w:eastAsia="en-US" w:bidi="ar-SA"/>
      </w:rPr>
    </w:lvl>
    <w:lvl w:ilvl="5" w:tplc="D7706DA8">
      <w:numFmt w:val="bullet"/>
      <w:lvlText w:val="•"/>
      <w:lvlJc w:val="left"/>
      <w:pPr>
        <w:ind w:left="5669" w:hanging="140"/>
      </w:pPr>
      <w:rPr>
        <w:rFonts w:hint="default"/>
        <w:lang w:val="ru-RU" w:eastAsia="en-US" w:bidi="ar-SA"/>
      </w:rPr>
    </w:lvl>
    <w:lvl w:ilvl="6" w:tplc="2972597C">
      <w:numFmt w:val="bullet"/>
      <w:lvlText w:val="•"/>
      <w:lvlJc w:val="left"/>
      <w:pPr>
        <w:ind w:left="6690" w:hanging="140"/>
      </w:pPr>
      <w:rPr>
        <w:rFonts w:hint="default"/>
        <w:lang w:val="ru-RU" w:eastAsia="en-US" w:bidi="ar-SA"/>
      </w:rPr>
    </w:lvl>
    <w:lvl w:ilvl="7" w:tplc="669A80F8">
      <w:numFmt w:val="bullet"/>
      <w:lvlText w:val="•"/>
      <w:lvlJc w:val="left"/>
      <w:pPr>
        <w:ind w:left="7712" w:hanging="140"/>
      </w:pPr>
      <w:rPr>
        <w:rFonts w:hint="default"/>
        <w:lang w:val="ru-RU" w:eastAsia="en-US" w:bidi="ar-SA"/>
      </w:rPr>
    </w:lvl>
    <w:lvl w:ilvl="8" w:tplc="4CDC05DA">
      <w:numFmt w:val="bullet"/>
      <w:lvlText w:val="•"/>
      <w:lvlJc w:val="left"/>
      <w:pPr>
        <w:ind w:left="8734" w:hanging="140"/>
      </w:pPr>
      <w:rPr>
        <w:rFonts w:hint="default"/>
        <w:lang w:val="ru-RU" w:eastAsia="en-US" w:bidi="ar-SA"/>
      </w:rPr>
    </w:lvl>
  </w:abstractNum>
  <w:abstractNum w:abstractNumId="18">
    <w:nsid w:val="319E3837"/>
    <w:multiLevelType w:val="hybridMultilevel"/>
    <w:tmpl w:val="BE0C8028"/>
    <w:lvl w:ilvl="0" w:tplc="DEECC4DC">
      <w:start w:val="1"/>
      <w:numFmt w:val="decimal"/>
      <w:lvlText w:val="%1."/>
      <w:lvlJc w:val="left"/>
      <w:pPr>
        <w:ind w:left="345"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8D0A7B4">
      <w:numFmt w:val="bullet"/>
      <w:lvlText w:val="•"/>
      <w:lvlJc w:val="left"/>
      <w:pPr>
        <w:ind w:left="639" w:hanging="240"/>
      </w:pPr>
      <w:rPr>
        <w:rFonts w:hint="default"/>
        <w:lang w:val="ru-RU" w:eastAsia="en-US" w:bidi="ar-SA"/>
      </w:rPr>
    </w:lvl>
    <w:lvl w:ilvl="2" w:tplc="2530F96C">
      <w:numFmt w:val="bullet"/>
      <w:lvlText w:val="•"/>
      <w:lvlJc w:val="left"/>
      <w:pPr>
        <w:ind w:left="939" w:hanging="240"/>
      </w:pPr>
      <w:rPr>
        <w:rFonts w:hint="default"/>
        <w:lang w:val="ru-RU" w:eastAsia="en-US" w:bidi="ar-SA"/>
      </w:rPr>
    </w:lvl>
    <w:lvl w:ilvl="3" w:tplc="44585E42">
      <w:numFmt w:val="bullet"/>
      <w:lvlText w:val="•"/>
      <w:lvlJc w:val="left"/>
      <w:pPr>
        <w:ind w:left="1239" w:hanging="240"/>
      </w:pPr>
      <w:rPr>
        <w:rFonts w:hint="default"/>
        <w:lang w:val="ru-RU" w:eastAsia="en-US" w:bidi="ar-SA"/>
      </w:rPr>
    </w:lvl>
    <w:lvl w:ilvl="4" w:tplc="6A2CAA82">
      <w:numFmt w:val="bullet"/>
      <w:lvlText w:val="•"/>
      <w:lvlJc w:val="left"/>
      <w:pPr>
        <w:ind w:left="1539" w:hanging="240"/>
      </w:pPr>
      <w:rPr>
        <w:rFonts w:hint="default"/>
        <w:lang w:val="ru-RU" w:eastAsia="en-US" w:bidi="ar-SA"/>
      </w:rPr>
    </w:lvl>
    <w:lvl w:ilvl="5" w:tplc="E98AD88A">
      <w:numFmt w:val="bullet"/>
      <w:lvlText w:val="•"/>
      <w:lvlJc w:val="left"/>
      <w:pPr>
        <w:ind w:left="1839" w:hanging="240"/>
      </w:pPr>
      <w:rPr>
        <w:rFonts w:hint="default"/>
        <w:lang w:val="ru-RU" w:eastAsia="en-US" w:bidi="ar-SA"/>
      </w:rPr>
    </w:lvl>
    <w:lvl w:ilvl="6" w:tplc="B5E249A6">
      <w:numFmt w:val="bullet"/>
      <w:lvlText w:val="•"/>
      <w:lvlJc w:val="left"/>
      <w:pPr>
        <w:ind w:left="2138" w:hanging="240"/>
      </w:pPr>
      <w:rPr>
        <w:rFonts w:hint="default"/>
        <w:lang w:val="ru-RU" w:eastAsia="en-US" w:bidi="ar-SA"/>
      </w:rPr>
    </w:lvl>
    <w:lvl w:ilvl="7" w:tplc="F742286C">
      <w:numFmt w:val="bullet"/>
      <w:lvlText w:val="•"/>
      <w:lvlJc w:val="left"/>
      <w:pPr>
        <w:ind w:left="2438" w:hanging="240"/>
      </w:pPr>
      <w:rPr>
        <w:rFonts w:hint="default"/>
        <w:lang w:val="ru-RU" w:eastAsia="en-US" w:bidi="ar-SA"/>
      </w:rPr>
    </w:lvl>
    <w:lvl w:ilvl="8" w:tplc="071E5C02">
      <w:numFmt w:val="bullet"/>
      <w:lvlText w:val="•"/>
      <w:lvlJc w:val="left"/>
      <w:pPr>
        <w:ind w:left="2738" w:hanging="240"/>
      </w:pPr>
      <w:rPr>
        <w:rFonts w:hint="default"/>
        <w:lang w:val="ru-RU" w:eastAsia="en-US" w:bidi="ar-SA"/>
      </w:rPr>
    </w:lvl>
  </w:abstractNum>
  <w:abstractNum w:abstractNumId="19">
    <w:nsid w:val="32576896"/>
    <w:multiLevelType w:val="hybridMultilevel"/>
    <w:tmpl w:val="155A6140"/>
    <w:lvl w:ilvl="0" w:tplc="336AEE40">
      <w:numFmt w:val="bullet"/>
      <w:lvlText w:val="-"/>
      <w:lvlJc w:val="left"/>
      <w:pPr>
        <w:ind w:left="244" w:hanging="140"/>
      </w:pPr>
      <w:rPr>
        <w:rFonts w:ascii="Times New Roman" w:eastAsia="Times New Roman" w:hAnsi="Times New Roman" w:cs="Times New Roman" w:hint="default"/>
        <w:b w:val="0"/>
        <w:bCs w:val="0"/>
        <w:i w:val="0"/>
        <w:iCs w:val="0"/>
        <w:color w:val="181818"/>
        <w:spacing w:val="0"/>
        <w:w w:val="100"/>
        <w:sz w:val="24"/>
        <w:szCs w:val="24"/>
        <w:lang w:val="ru-RU" w:eastAsia="en-US" w:bidi="ar-SA"/>
      </w:rPr>
    </w:lvl>
    <w:lvl w:ilvl="1" w:tplc="9A9A8B28">
      <w:numFmt w:val="bullet"/>
      <w:lvlText w:val="•"/>
      <w:lvlJc w:val="left"/>
      <w:pPr>
        <w:ind w:left="820" w:hanging="140"/>
      </w:pPr>
      <w:rPr>
        <w:rFonts w:hint="default"/>
        <w:lang w:val="ru-RU" w:eastAsia="en-US" w:bidi="ar-SA"/>
      </w:rPr>
    </w:lvl>
    <w:lvl w:ilvl="2" w:tplc="F06C20B6">
      <w:numFmt w:val="bullet"/>
      <w:lvlText w:val="•"/>
      <w:lvlJc w:val="left"/>
      <w:pPr>
        <w:ind w:left="1400" w:hanging="140"/>
      </w:pPr>
      <w:rPr>
        <w:rFonts w:hint="default"/>
        <w:lang w:val="ru-RU" w:eastAsia="en-US" w:bidi="ar-SA"/>
      </w:rPr>
    </w:lvl>
    <w:lvl w:ilvl="3" w:tplc="266C5044">
      <w:numFmt w:val="bullet"/>
      <w:lvlText w:val="•"/>
      <w:lvlJc w:val="left"/>
      <w:pPr>
        <w:ind w:left="1980" w:hanging="140"/>
      </w:pPr>
      <w:rPr>
        <w:rFonts w:hint="default"/>
        <w:lang w:val="ru-RU" w:eastAsia="en-US" w:bidi="ar-SA"/>
      </w:rPr>
    </w:lvl>
    <w:lvl w:ilvl="4" w:tplc="C8480B8C">
      <w:numFmt w:val="bullet"/>
      <w:lvlText w:val="•"/>
      <w:lvlJc w:val="left"/>
      <w:pPr>
        <w:ind w:left="2560" w:hanging="140"/>
      </w:pPr>
      <w:rPr>
        <w:rFonts w:hint="default"/>
        <w:lang w:val="ru-RU" w:eastAsia="en-US" w:bidi="ar-SA"/>
      </w:rPr>
    </w:lvl>
    <w:lvl w:ilvl="5" w:tplc="7AB02BBA">
      <w:numFmt w:val="bullet"/>
      <w:lvlText w:val="•"/>
      <w:lvlJc w:val="left"/>
      <w:pPr>
        <w:ind w:left="3140" w:hanging="140"/>
      </w:pPr>
      <w:rPr>
        <w:rFonts w:hint="default"/>
        <w:lang w:val="ru-RU" w:eastAsia="en-US" w:bidi="ar-SA"/>
      </w:rPr>
    </w:lvl>
    <w:lvl w:ilvl="6" w:tplc="E9FAD956">
      <w:numFmt w:val="bullet"/>
      <w:lvlText w:val="•"/>
      <w:lvlJc w:val="left"/>
      <w:pPr>
        <w:ind w:left="3720" w:hanging="140"/>
      </w:pPr>
      <w:rPr>
        <w:rFonts w:hint="default"/>
        <w:lang w:val="ru-RU" w:eastAsia="en-US" w:bidi="ar-SA"/>
      </w:rPr>
    </w:lvl>
    <w:lvl w:ilvl="7" w:tplc="69208A6C">
      <w:numFmt w:val="bullet"/>
      <w:lvlText w:val="•"/>
      <w:lvlJc w:val="left"/>
      <w:pPr>
        <w:ind w:left="4300" w:hanging="140"/>
      </w:pPr>
      <w:rPr>
        <w:rFonts w:hint="default"/>
        <w:lang w:val="ru-RU" w:eastAsia="en-US" w:bidi="ar-SA"/>
      </w:rPr>
    </w:lvl>
    <w:lvl w:ilvl="8" w:tplc="B782A74A">
      <w:numFmt w:val="bullet"/>
      <w:lvlText w:val="•"/>
      <w:lvlJc w:val="left"/>
      <w:pPr>
        <w:ind w:left="4880" w:hanging="140"/>
      </w:pPr>
      <w:rPr>
        <w:rFonts w:hint="default"/>
        <w:lang w:val="ru-RU" w:eastAsia="en-US" w:bidi="ar-SA"/>
      </w:rPr>
    </w:lvl>
  </w:abstractNum>
  <w:abstractNum w:abstractNumId="20">
    <w:nsid w:val="33E35665"/>
    <w:multiLevelType w:val="multilevel"/>
    <w:tmpl w:val="5D54F516"/>
    <w:lvl w:ilvl="0">
      <w:start w:val="2"/>
      <w:numFmt w:val="decimal"/>
      <w:lvlText w:val="%1"/>
      <w:lvlJc w:val="left"/>
      <w:pPr>
        <w:ind w:left="1421" w:hanging="569"/>
        <w:jc w:val="left"/>
      </w:pPr>
      <w:rPr>
        <w:rFonts w:hint="default"/>
        <w:lang w:val="ru-RU" w:eastAsia="en-US" w:bidi="ar-SA"/>
      </w:rPr>
    </w:lvl>
    <w:lvl w:ilvl="1">
      <w:start w:val="6"/>
      <w:numFmt w:val="decimal"/>
      <w:lvlText w:val="%1.%2"/>
      <w:lvlJc w:val="left"/>
      <w:pPr>
        <w:ind w:left="1421" w:hanging="569"/>
        <w:jc w:val="left"/>
      </w:pPr>
      <w:rPr>
        <w:rFonts w:hint="default"/>
        <w:lang w:val="ru-RU" w:eastAsia="en-US" w:bidi="ar-SA"/>
      </w:rPr>
    </w:lvl>
    <w:lvl w:ilvl="2">
      <w:start w:val="4"/>
      <w:numFmt w:val="decimal"/>
      <w:lvlText w:val="%1.%2.%3"/>
      <w:lvlJc w:val="left"/>
      <w:pPr>
        <w:ind w:left="1421" w:hanging="569"/>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227" w:hanging="569"/>
      </w:pPr>
      <w:rPr>
        <w:rFonts w:hint="default"/>
        <w:lang w:val="ru-RU" w:eastAsia="en-US" w:bidi="ar-SA"/>
      </w:rPr>
    </w:lvl>
    <w:lvl w:ilvl="4">
      <w:numFmt w:val="bullet"/>
      <w:lvlText w:val="•"/>
      <w:lvlJc w:val="left"/>
      <w:pPr>
        <w:ind w:left="5163" w:hanging="569"/>
      </w:pPr>
      <w:rPr>
        <w:rFonts w:hint="default"/>
        <w:lang w:val="ru-RU" w:eastAsia="en-US" w:bidi="ar-SA"/>
      </w:rPr>
    </w:lvl>
    <w:lvl w:ilvl="5">
      <w:numFmt w:val="bullet"/>
      <w:lvlText w:val="•"/>
      <w:lvlJc w:val="left"/>
      <w:pPr>
        <w:ind w:left="6099" w:hanging="569"/>
      </w:pPr>
      <w:rPr>
        <w:rFonts w:hint="default"/>
        <w:lang w:val="ru-RU" w:eastAsia="en-US" w:bidi="ar-SA"/>
      </w:rPr>
    </w:lvl>
    <w:lvl w:ilvl="6">
      <w:numFmt w:val="bullet"/>
      <w:lvlText w:val="•"/>
      <w:lvlJc w:val="left"/>
      <w:pPr>
        <w:ind w:left="7034" w:hanging="569"/>
      </w:pPr>
      <w:rPr>
        <w:rFonts w:hint="default"/>
        <w:lang w:val="ru-RU" w:eastAsia="en-US" w:bidi="ar-SA"/>
      </w:rPr>
    </w:lvl>
    <w:lvl w:ilvl="7">
      <w:numFmt w:val="bullet"/>
      <w:lvlText w:val="•"/>
      <w:lvlJc w:val="left"/>
      <w:pPr>
        <w:ind w:left="7970" w:hanging="569"/>
      </w:pPr>
      <w:rPr>
        <w:rFonts w:hint="default"/>
        <w:lang w:val="ru-RU" w:eastAsia="en-US" w:bidi="ar-SA"/>
      </w:rPr>
    </w:lvl>
    <w:lvl w:ilvl="8">
      <w:numFmt w:val="bullet"/>
      <w:lvlText w:val="•"/>
      <w:lvlJc w:val="left"/>
      <w:pPr>
        <w:ind w:left="8906" w:hanging="569"/>
      </w:pPr>
      <w:rPr>
        <w:rFonts w:hint="default"/>
        <w:lang w:val="ru-RU" w:eastAsia="en-US" w:bidi="ar-SA"/>
      </w:rPr>
    </w:lvl>
  </w:abstractNum>
  <w:abstractNum w:abstractNumId="21">
    <w:nsid w:val="34F0173F"/>
    <w:multiLevelType w:val="multilevel"/>
    <w:tmpl w:val="DA220618"/>
    <w:lvl w:ilvl="0">
      <w:start w:val="2"/>
      <w:numFmt w:val="decimal"/>
      <w:lvlText w:val="%1"/>
      <w:lvlJc w:val="left"/>
      <w:pPr>
        <w:ind w:left="1109" w:hanging="540"/>
        <w:jc w:val="left"/>
      </w:pPr>
      <w:rPr>
        <w:rFonts w:hint="default"/>
        <w:lang w:val="ru-RU" w:eastAsia="en-US" w:bidi="ar-SA"/>
      </w:rPr>
    </w:lvl>
    <w:lvl w:ilvl="1">
      <w:start w:val="6"/>
      <w:numFmt w:val="decimal"/>
      <w:lvlText w:val="%1.%2"/>
      <w:lvlJc w:val="left"/>
      <w:pPr>
        <w:ind w:left="1109" w:hanging="540"/>
        <w:jc w:val="left"/>
      </w:pPr>
      <w:rPr>
        <w:rFonts w:hint="default"/>
        <w:lang w:val="ru-RU" w:eastAsia="en-US" w:bidi="ar-SA"/>
      </w:rPr>
    </w:lvl>
    <w:lvl w:ilvl="2">
      <w:start w:val="1"/>
      <w:numFmt w:val="decimal"/>
      <w:lvlText w:val="%1.%2.%3"/>
      <w:lvlJc w:val="left"/>
      <w:pPr>
        <w:ind w:left="1109" w:hanging="540"/>
        <w:jc w:val="left"/>
      </w:pPr>
      <w:rPr>
        <w:rFonts w:ascii="Times New Roman" w:eastAsia="Times New Roman" w:hAnsi="Times New Roman" w:cs="Times New Roman" w:hint="default"/>
        <w:b/>
        <w:bCs/>
        <w:i w:val="0"/>
        <w:iCs w:val="0"/>
        <w:spacing w:val="-1"/>
        <w:w w:val="100"/>
        <w:sz w:val="24"/>
        <w:szCs w:val="24"/>
        <w:lang w:val="ru-RU" w:eastAsia="en-US" w:bidi="ar-SA"/>
      </w:rPr>
    </w:lvl>
    <w:lvl w:ilvl="3">
      <w:numFmt w:val="bullet"/>
      <w:lvlText w:val=""/>
      <w:lvlJc w:val="left"/>
      <w:pPr>
        <w:ind w:left="929" w:hanging="360"/>
      </w:pPr>
      <w:rPr>
        <w:rFonts w:ascii="Wingdings" w:eastAsia="Wingdings" w:hAnsi="Wingdings" w:cs="Wingdings" w:hint="default"/>
        <w:b w:val="0"/>
        <w:bCs w:val="0"/>
        <w:i w:val="0"/>
        <w:iCs w:val="0"/>
        <w:color w:val="181818"/>
        <w:spacing w:val="0"/>
        <w:w w:val="100"/>
        <w:sz w:val="24"/>
        <w:szCs w:val="24"/>
        <w:lang w:val="ru-RU" w:eastAsia="en-US" w:bidi="ar-SA"/>
      </w:rPr>
    </w:lvl>
    <w:lvl w:ilvl="4">
      <w:numFmt w:val="bullet"/>
      <w:lvlText w:val="•"/>
      <w:lvlJc w:val="left"/>
      <w:pPr>
        <w:ind w:left="4326" w:hanging="360"/>
      </w:pPr>
      <w:rPr>
        <w:rFonts w:hint="default"/>
        <w:lang w:val="ru-RU" w:eastAsia="en-US" w:bidi="ar-SA"/>
      </w:rPr>
    </w:lvl>
    <w:lvl w:ilvl="5">
      <w:numFmt w:val="bullet"/>
      <w:lvlText w:val="•"/>
      <w:lvlJc w:val="left"/>
      <w:pPr>
        <w:ind w:left="5401" w:hanging="360"/>
      </w:pPr>
      <w:rPr>
        <w:rFonts w:hint="default"/>
        <w:lang w:val="ru-RU" w:eastAsia="en-US" w:bidi="ar-SA"/>
      </w:rPr>
    </w:lvl>
    <w:lvl w:ilvl="6">
      <w:numFmt w:val="bullet"/>
      <w:lvlText w:val="•"/>
      <w:lvlJc w:val="left"/>
      <w:pPr>
        <w:ind w:left="6476" w:hanging="360"/>
      </w:pPr>
      <w:rPr>
        <w:rFonts w:hint="default"/>
        <w:lang w:val="ru-RU" w:eastAsia="en-US" w:bidi="ar-SA"/>
      </w:rPr>
    </w:lvl>
    <w:lvl w:ilvl="7">
      <w:numFmt w:val="bullet"/>
      <w:lvlText w:val="•"/>
      <w:lvlJc w:val="left"/>
      <w:pPr>
        <w:ind w:left="7552" w:hanging="360"/>
      </w:pPr>
      <w:rPr>
        <w:rFonts w:hint="default"/>
        <w:lang w:val="ru-RU" w:eastAsia="en-US" w:bidi="ar-SA"/>
      </w:rPr>
    </w:lvl>
    <w:lvl w:ilvl="8">
      <w:numFmt w:val="bullet"/>
      <w:lvlText w:val="•"/>
      <w:lvlJc w:val="left"/>
      <w:pPr>
        <w:ind w:left="8627" w:hanging="360"/>
      </w:pPr>
      <w:rPr>
        <w:rFonts w:hint="default"/>
        <w:lang w:val="ru-RU" w:eastAsia="en-US" w:bidi="ar-SA"/>
      </w:rPr>
    </w:lvl>
  </w:abstractNum>
  <w:abstractNum w:abstractNumId="22">
    <w:nsid w:val="35036EC6"/>
    <w:multiLevelType w:val="hybridMultilevel"/>
    <w:tmpl w:val="EBFCE3B4"/>
    <w:lvl w:ilvl="0" w:tplc="1FF67462">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31240CA">
      <w:numFmt w:val="bullet"/>
      <w:lvlText w:val="•"/>
      <w:lvlJc w:val="left"/>
      <w:pPr>
        <w:ind w:left="1707" w:hanging="140"/>
      </w:pPr>
      <w:rPr>
        <w:rFonts w:hint="default"/>
        <w:lang w:val="ru-RU" w:eastAsia="en-US" w:bidi="ar-SA"/>
      </w:rPr>
    </w:lvl>
    <w:lvl w:ilvl="2" w:tplc="FFE815F8">
      <w:numFmt w:val="bullet"/>
      <w:lvlText w:val="•"/>
      <w:lvlJc w:val="left"/>
      <w:pPr>
        <w:ind w:left="2715" w:hanging="140"/>
      </w:pPr>
      <w:rPr>
        <w:rFonts w:hint="default"/>
        <w:lang w:val="ru-RU" w:eastAsia="en-US" w:bidi="ar-SA"/>
      </w:rPr>
    </w:lvl>
    <w:lvl w:ilvl="3" w:tplc="282EEF66">
      <w:numFmt w:val="bullet"/>
      <w:lvlText w:val="•"/>
      <w:lvlJc w:val="left"/>
      <w:pPr>
        <w:ind w:left="3723" w:hanging="140"/>
      </w:pPr>
      <w:rPr>
        <w:rFonts w:hint="default"/>
        <w:lang w:val="ru-RU" w:eastAsia="en-US" w:bidi="ar-SA"/>
      </w:rPr>
    </w:lvl>
    <w:lvl w:ilvl="4" w:tplc="D286DB34">
      <w:numFmt w:val="bullet"/>
      <w:lvlText w:val="•"/>
      <w:lvlJc w:val="left"/>
      <w:pPr>
        <w:ind w:left="4731" w:hanging="140"/>
      </w:pPr>
      <w:rPr>
        <w:rFonts w:hint="default"/>
        <w:lang w:val="ru-RU" w:eastAsia="en-US" w:bidi="ar-SA"/>
      </w:rPr>
    </w:lvl>
    <w:lvl w:ilvl="5" w:tplc="FF367622">
      <w:numFmt w:val="bullet"/>
      <w:lvlText w:val="•"/>
      <w:lvlJc w:val="left"/>
      <w:pPr>
        <w:ind w:left="5739" w:hanging="140"/>
      </w:pPr>
      <w:rPr>
        <w:rFonts w:hint="default"/>
        <w:lang w:val="ru-RU" w:eastAsia="en-US" w:bidi="ar-SA"/>
      </w:rPr>
    </w:lvl>
    <w:lvl w:ilvl="6" w:tplc="637AC638">
      <w:numFmt w:val="bullet"/>
      <w:lvlText w:val="•"/>
      <w:lvlJc w:val="left"/>
      <w:pPr>
        <w:ind w:left="6746" w:hanging="140"/>
      </w:pPr>
      <w:rPr>
        <w:rFonts w:hint="default"/>
        <w:lang w:val="ru-RU" w:eastAsia="en-US" w:bidi="ar-SA"/>
      </w:rPr>
    </w:lvl>
    <w:lvl w:ilvl="7" w:tplc="03FAD470">
      <w:numFmt w:val="bullet"/>
      <w:lvlText w:val="•"/>
      <w:lvlJc w:val="left"/>
      <w:pPr>
        <w:ind w:left="7754" w:hanging="140"/>
      </w:pPr>
      <w:rPr>
        <w:rFonts w:hint="default"/>
        <w:lang w:val="ru-RU" w:eastAsia="en-US" w:bidi="ar-SA"/>
      </w:rPr>
    </w:lvl>
    <w:lvl w:ilvl="8" w:tplc="79F4E62A">
      <w:numFmt w:val="bullet"/>
      <w:lvlText w:val="•"/>
      <w:lvlJc w:val="left"/>
      <w:pPr>
        <w:ind w:left="8762" w:hanging="140"/>
      </w:pPr>
      <w:rPr>
        <w:rFonts w:hint="default"/>
        <w:lang w:val="ru-RU" w:eastAsia="en-US" w:bidi="ar-SA"/>
      </w:rPr>
    </w:lvl>
  </w:abstractNum>
  <w:abstractNum w:abstractNumId="23">
    <w:nsid w:val="36D84235"/>
    <w:multiLevelType w:val="hybridMultilevel"/>
    <w:tmpl w:val="6ACA3C30"/>
    <w:lvl w:ilvl="0" w:tplc="7CB47EE4">
      <w:numFmt w:val="bullet"/>
      <w:lvlText w:val=""/>
      <w:lvlJc w:val="left"/>
      <w:pPr>
        <w:ind w:left="467" w:hanging="284"/>
      </w:pPr>
      <w:rPr>
        <w:rFonts w:ascii="Wingdings" w:eastAsia="Wingdings" w:hAnsi="Wingdings" w:cs="Wingdings" w:hint="default"/>
        <w:b w:val="0"/>
        <w:bCs w:val="0"/>
        <w:i w:val="0"/>
        <w:iCs w:val="0"/>
        <w:spacing w:val="0"/>
        <w:w w:val="100"/>
        <w:sz w:val="24"/>
        <w:szCs w:val="24"/>
        <w:lang w:val="ru-RU" w:eastAsia="en-US" w:bidi="ar-SA"/>
      </w:rPr>
    </w:lvl>
    <w:lvl w:ilvl="1" w:tplc="4F3E83BE">
      <w:numFmt w:val="bullet"/>
      <w:lvlText w:val="•"/>
      <w:lvlJc w:val="left"/>
      <w:pPr>
        <w:ind w:left="1003" w:hanging="284"/>
      </w:pPr>
      <w:rPr>
        <w:rFonts w:hint="default"/>
        <w:lang w:val="ru-RU" w:eastAsia="en-US" w:bidi="ar-SA"/>
      </w:rPr>
    </w:lvl>
    <w:lvl w:ilvl="2" w:tplc="8378342A">
      <w:numFmt w:val="bullet"/>
      <w:lvlText w:val="•"/>
      <w:lvlJc w:val="left"/>
      <w:pPr>
        <w:ind w:left="1547" w:hanging="284"/>
      </w:pPr>
      <w:rPr>
        <w:rFonts w:hint="default"/>
        <w:lang w:val="ru-RU" w:eastAsia="en-US" w:bidi="ar-SA"/>
      </w:rPr>
    </w:lvl>
    <w:lvl w:ilvl="3" w:tplc="8FF06286">
      <w:numFmt w:val="bullet"/>
      <w:lvlText w:val="•"/>
      <w:lvlJc w:val="left"/>
      <w:pPr>
        <w:ind w:left="2091" w:hanging="284"/>
      </w:pPr>
      <w:rPr>
        <w:rFonts w:hint="default"/>
        <w:lang w:val="ru-RU" w:eastAsia="en-US" w:bidi="ar-SA"/>
      </w:rPr>
    </w:lvl>
    <w:lvl w:ilvl="4" w:tplc="372024C8">
      <w:numFmt w:val="bullet"/>
      <w:lvlText w:val="•"/>
      <w:lvlJc w:val="left"/>
      <w:pPr>
        <w:ind w:left="2635" w:hanging="284"/>
      </w:pPr>
      <w:rPr>
        <w:rFonts w:hint="default"/>
        <w:lang w:val="ru-RU" w:eastAsia="en-US" w:bidi="ar-SA"/>
      </w:rPr>
    </w:lvl>
    <w:lvl w:ilvl="5" w:tplc="96D8629A">
      <w:numFmt w:val="bullet"/>
      <w:lvlText w:val="•"/>
      <w:lvlJc w:val="left"/>
      <w:pPr>
        <w:ind w:left="3179" w:hanging="284"/>
      </w:pPr>
      <w:rPr>
        <w:rFonts w:hint="default"/>
        <w:lang w:val="ru-RU" w:eastAsia="en-US" w:bidi="ar-SA"/>
      </w:rPr>
    </w:lvl>
    <w:lvl w:ilvl="6" w:tplc="3496DDDA">
      <w:numFmt w:val="bullet"/>
      <w:lvlText w:val="•"/>
      <w:lvlJc w:val="left"/>
      <w:pPr>
        <w:ind w:left="3722" w:hanging="284"/>
      </w:pPr>
      <w:rPr>
        <w:rFonts w:hint="default"/>
        <w:lang w:val="ru-RU" w:eastAsia="en-US" w:bidi="ar-SA"/>
      </w:rPr>
    </w:lvl>
    <w:lvl w:ilvl="7" w:tplc="A184DCB2">
      <w:numFmt w:val="bullet"/>
      <w:lvlText w:val="•"/>
      <w:lvlJc w:val="left"/>
      <w:pPr>
        <w:ind w:left="4266" w:hanging="284"/>
      </w:pPr>
      <w:rPr>
        <w:rFonts w:hint="default"/>
        <w:lang w:val="ru-RU" w:eastAsia="en-US" w:bidi="ar-SA"/>
      </w:rPr>
    </w:lvl>
    <w:lvl w:ilvl="8" w:tplc="3698B164">
      <w:numFmt w:val="bullet"/>
      <w:lvlText w:val="•"/>
      <w:lvlJc w:val="left"/>
      <w:pPr>
        <w:ind w:left="4810" w:hanging="284"/>
      </w:pPr>
      <w:rPr>
        <w:rFonts w:hint="default"/>
        <w:lang w:val="ru-RU" w:eastAsia="en-US" w:bidi="ar-SA"/>
      </w:rPr>
    </w:lvl>
  </w:abstractNum>
  <w:abstractNum w:abstractNumId="24">
    <w:nsid w:val="37D524A8"/>
    <w:multiLevelType w:val="hybridMultilevel"/>
    <w:tmpl w:val="17CC57D2"/>
    <w:lvl w:ilvl="0" w:tplc="67BE6CCA">
      <w:numFmt w:val="bullet"/>
      <w:lvlText w:val="-"/>
      <w:lvlJc w:val="left"/>
      <w:pPr>
        <w:ind w:left="929"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FB7C4CBE">
      <w:numFmt w:val="bullet"/>
      <w:lvlText w:val="•"/>
      <w:lvlJc w:val="left"/>
      <w:pPr>
        <w:ind w:left="1905" w:hanging="360"/>
      </w:pPr>
      <w:rPr>
        <w:rFonts w:hint="default"/>
        <w:lang w:val="ru-RU" w:eastAsia="en-US" w:bidi="ar-SA"/>
      </w:rPr>
    </w:lvl>
    <w:lvl w:ilvl="2" w:tplc="9CF27690">
      <w:numFmt w:val="bullet"/>
      <w:lvlText w:val="•"/>
      <w:lvlJc w:val="left"/>
      <w:pPr>
        <w:ind w:left="2891" w:hanging="360"/>
      </w:pPr>
      <w:rPr>
        <w:rFonts w:hint="default"/>
        <w:lang w:val="ru-RU" w:eastAsia="en-US" w:bidi="ar-SA"/>
      </w:rPr>
    </w:lvl>
    <w:lvl w:ilvl="3" w:tplc="17CC5A7C">
      <w:numFmt w:val="bullet"/>
      <w:lvlText w:val="•"/>
      <w:lvlJc w:val="left"/>
      <w:pPr>
        <w:ind w:left="3877" w:hanging="360"/>
      </w:pPr>
      <w:rPr>
        <w:rFonts w:hint="default"/>
        <w:lang w:val="ru-RU" w:eastAsia="en-US" w:bidi="ar-SA"/>
      </w:rPr>
    </w:lvl>
    <w:lvl w:ilvl="4" w:tplc="AB7EAC20">
      <w:numFmt w:val="bullet"/>
      <w:lvlText w:val="•"/>
      <w:lvlJc w:val="left"/>
      <w:pPr>
        <w:ind w:left="4863" w:hanging="360"/>
      </w:pPr>
      <w:rPr>
        <w:rFonts w:hint="default"/>
        <w:lang w:val="ru-RU" w:eastAsia="en-US" w:bidi="ar-SA"/>
      </w:rPr>
    </w:lvl>
    <w:lvl w:ilvl="5" w:tplc="C08A1716">
      <w:numFmt w:val="bullet"/>
      <w:lvlText w:val="•"/>
      <w:lvlJc w:val="left"/>
      <w:pPr>
        <w:ind w:left="5849" w:hanging="360"/>
      </w:pPr>
      <w:rPr>
        <w:rFonts w:hint="default"/>
        <w:lang w:val="ru-RU" w:eastAsia="en-US" w:bidi="ar-SA"/>
      </w:rPr>
    </w:lvl>
    <w:lvl w:ilvl="6" w:tplc="089CB0C6">
      <w:numFmt w:val="bullet"/>
      <w:lvlText w:val="•"/>
      <w:lvlJc w:val="left"/>
      <w:pPr>
        <w:ind w:left="6834" w:hanging="360"/>
      </w:pPr>
      <w:rPr>
        <w:rFonts w:hint="default"/>
        <w:lang w:val="ru-RU" w:eastAsia="en-US" w:bidi="ar-SA"/>
      </w:rPr>
    </w:lvl>
    <w:lvl w:ilvl="7" w:tplc="0748BEA6">
      <w:numFmt w:val="bullet"/>
      <w:lvlText w:val="•"/>
      <w:lvlJc w:val="left"/>
      <w:pPr>
        <w:ind w:left="7820" w:hanging="360"/>
      </w:pPr>
      <w:rPr>
        <w:rFonts w:hint="default"/>
        <w:lang w:val="ru-RU" w:eastAsia="en-US" w:bidi="ar-SA"/>
      </w:rPr>
    </w:lvl>
    <w:lvl w:ilvl="8" w:tplc="5B84578A">
      <w:numFmt w:val="bullet"/>
      <w:lvlText w:val="•"/>
      <w:lvlJc w:val="left"/>
      <w:pPr>
        <w:ind w:left="8806" w:hanging="360"/>
      </w:pPr>
      <w:rPr>
        <w:rFonts w:hint="default"/>
        <w:lang w:val="ru-RU" w:eastAsia="en-US" w:bidi="ar-SA"/>
      </w:rPr>
    </w:lvl>
  </w:abstractNum>
  <w:abstractNum w:abstractNumId="25">
    <w:nsid w:val="38BD624A"/>
    <w:multiLevelType w:val="hybridMultilevel"/>
    <w:tmpl w:val="D3F63774"/>
    <w:lvl w:ilvl="0" w:tplc="D22A2948">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8748C2A">
      <w:numFmt w:val="bullet"/>
      <w:lvlText w:val="•"/>
      <w:lvlJc w:val="left"/>
      <w:pPr>
        <w:ind w:left="1581" w:hanging="140"/>
      </w:pPr>
      <w:rPr>
        <w:rFonts w:hint="default"/>
        <w:lang w:val="ru-RU" w:eastAsia="en-US" w:bidi="ar-SA"/>
      </w:rPr>
    </w:lvl>
    <w:lvl w:ilvl="2" w:tplc="8C365EA6">
      <w:numFmt w:val="bullet"/>
      <w:lvlText w:val="•"/>
      <w:lvlJc w:val="left"/>
      <w:pPr>
        <w:ind w:left="2603" w:hanging="140"/>
      </w:pPr>
      <w:rPr>
        <w:rFonts w:hint="default"/>
        <w:lang w:val="ru-RU" w:eastAsia="en-US" w:bidi="ar-SA"/>
      </w:rPr>
    </w:lvl>
    <w:lvl w:ilvl="3" w:tplc="9C8A0998">
      <w:numFmt w:val="bullet"/>
      <w:lvlText w:val="•"/>
      <w:lvlJc w:val="left"/>
      <w:pPr>
        <w:ind w:left="3625" w:hanging="140"/>
      </w:pPr>
      <w:rPr>
        <w:rFonts w:hint="default"/>
        <w:lang w:val="ru-RU" w:eastAsia="en-US" w:bidi="ar-SA"/>
      </w:rPr>
    </w:lvl>
    <w:lvl w:ilvl="4" w:tplc="863E7950">
      <w:numFmt w:val="bullet"/>
      <w:lvlText w:val="•"/>
      <w:lvlJc w:val="left"/>
      <w:pPr>
        <w:ind w:left="4647" w:hanging="140"/>
      </w:pPr>
      <w:rPr>
        <w:rFonts w:hint="default"/>
        <w:lang w:val="ru-RU" w:eastAsia="en-US" w:bidi="ar-SA"/>
      </w:rPr>
    </w:lvl>
    <w:lvl w:ilvl="5" w:tplc="8864F52C">
      <w:numFmt w:val="bullet"/>
      <w:lvlText w:val="•"/>
      <w:lvlJc w:val="left"/>
      <w:pPr>
        <w:ind w:left="5669" w:hanging="140"/>
      </w:pPr>
      <w:rPr>
        <w:rFonts w:hint="default"/>
        <w:lang w:val="ru-RU" w:eastAsia="en-US" w:bidi="ar-SA"/>
      </w:rPr>
    </w:lvl>
    <w:lvl w:ilvl="6" w:tplc="3796EAFC">
      <w:numFmt w:val="bullet"/>
      <w:lvlText w:val="•"/>
      <w:lvlJc w:val="left"/>
      <w:pPr>
        <w:ind w:left="6690" w:hanging="140"/>
      </w:pPr>
      <w:rPr>
        <w:rFonts w:hint="default"/>
        <w:lang w:val="ru-RU" w:eastAsia="en-US" w:bidi="ar-SA"/>
      </w:rPr>
    </w:lvl>
    <w:lvl w:ilvl="7" w:tplc="8D545ABE">
      <w:numFmt w:val="bullet"/>
      <w:lvlText w:val="•"/>
      <w:lvlJc w:val="left"/>
      <w:pPr>
        <w:ind w:left="7712" w:hanging="140"/>
      </w:pPr>
      <w:rPr>
        <w:rFonts w:hint="default"/>
        <w:lang w:val="ru-RU" w:eastAsia="en-US" w:bidi="ar-SA"/>
      </w:rPr>
    </w:lvl>
    <w:lvl w:ilvl="8" w:tplc="BC522188">
      <w:numFmt w:val="bullet"/>
      <w:lvlText w:val="•"/>
      <w:lvlJc w:val="left"/>
      <w:pPr>
        <w:ind w:left="8734" w:hanging="140"/>
      </w:pPr>
      <w:rPr>
        <w:rFonts w:hint="default"/>
        <w:lang w:val="ru-RU" w:eastAsia="en-US" w:bidi="ar-SA"/>
      </w:rPr>
    </w:lvl>
  </w:abstractNum>
  <w:abstractNum w:abstractNumId="26">
    <w:nsid w:val="39B64766"/>
    <w:multiLevelType w:val="hybridMultilevel"/>
    <w:tmpl w:val="89782A26"/>
    <w:lvl w:ilvl="0" w:tplc="762E44E6">
      <w:numFmt w:val="bullet"/>
      <w:lvlText w:val=""/>
      <w:lvlJc w:val="left"/>
      <w:pPr>
        <w:ind w:left="467" w:hanging="361"/>
      </w:pPr>
      <w:rPr>
        <w:rFonts w:ascii="Wingdings" w:eastAsia="Wingdings" w:hAnsi="Wingdings" w:cs="Wingdings" w:hint="default"/>
        <w:b w:val="0"/>
        <w:bCs w:val="0"/>
        <w:i w:val="0"/>
        <w:iCs w:val="0"/>
        <w:spacing w:val="0"/>
        <w:w w:val="100"/>
        <w:sz w:val="24"/>
        <w:szCs w:val="24"/>
        <w:lang w:val="ru-RU" w:eastAsia="en-US" w:bidi="ar-SA"/>
      </w:rPr>
    </w:lvl>
    <w:lvl w:ilvl="1" w:tplc="B8A40FF8">
      <w:numFmt w:val="bullet"/>
      <w:lvlText w:val="•"/>
      <w:lvlJc w:val="left"/>
      <w:pPr>
        <w:ind w:left="1003" w:hanging="361"/>
      </w:pPr>
      <w:rPr>
        <w:rFonts w:hint="default"/>
        <w:lang w:val="ru-RU" w:eastAsia="en-US" w:bidi="ar-SA"/>
      </w:rPr>
    </w:lvl>
    <w:lvl w:ilvl="2" w:tplc="0EA64B0E">
      <w:numFmt w:val="bullet"/>
      <w:lvlText w:val="•"/>
      <w:lvlJc w:val="left"/>
      <w:pPr>
        <w:ind w:left="1547" w:hanging="361"/>
      </w:pPr>
      <w:rPr>
        <w:rFonts w:hint="default"/>
        <w:lang w:val="ru-RU" w:eastAsia="en-US" w:bidi="ar-SA"/>
      </w:rPr>
    </w:lvl>
    <w:lvl w:ilvl="3" w:tplc="C5BAF5FA">
      <w:numFmt w:val="bullet"/>
      <w:lvlText w:val="•"/>
      <w:lvlJc w:val="left"/>
      <w:pPr>
        <w:ind w:left="2091" w:hanging="361"/>
      </w:pPr>
      <w:rPr>
        <w:rFonts w:hint="default"/>
        <w:lang w:val="ru-RU" w:eastAsia="en-US" w:bidi="ar-SA"/>
      </w:rPr>
    </w:lvl>
    <w:lvl w:ilvl="4" w:tplc="028C1B58">
      <w:numFmt w:val="bullet"/>
      <w:lvlText w:val="•"/>
      <w:lvlJc w:val="left"/>
      <w:pPr>
        <w:ind w:left="2635" w:hanging="361"/>
      </w:pPr>
      <w:rPr>
        <w:rFonts w:hint="default"/>
        <w:lang w:val="ru-RU" w:eastAsia="en-US" w:bidi="ar-SA"/>
      </w:rPr>
    </w:lvl>
    <w:lvl w:ilvl="5" w:tplc="685E7D56">
      <w:numFmt w:val="bullet"/>
      <w:lvlText w:val="•"/>
      <w:lvlJc w:val="left"/>
      <w:pPr>
        <w:ind w:left="3179" w:hanging="361"/>
      </w:pPr>
      <w:rPr>
        <w:rFonts w:hint="default"/>
        <w:lang w:val="ru-RU" w:eastAsia="en-US" w:bidi="ar-SA"/>
      </w:rPr>
    </w:lvl>
    <w:lvl w:ilvl="6" w:tplc="D1A09282">
      <w:numFmt w:val="bullet"/>
      <w:lvlText w:val="•"/>
      <w:lvlJc w:val="left"/>
      <w:pPr>
        <w:ind w:left="3722" w:hanging="361"/>
      </w:pPr>
      <w:rPr>
        <w:rFonts w:hint="default"/>
        <w:lang w:val="ru-RU" w:eastAsia="en-US" w:bidi="ar-SA"/>
      </w:rPr>
    </w:lvl>
    <w:lvl w:ilvl="7" w:tplc="08EC838E">
      <w:numFmt w:val="bullet"/>
      <w:lvlText w:val="•"/>
      <w:lvlJc w:val="left"/>
      <w:pPr>
        <w:ind w:left="4266" w:hanging="361"/>
      </w:pPr>
      <w:rPr>
        <w:rFonts w:hint="default"/>
        <w:lang w:val="ru-RU" w:eastAsia="en-US" w:bidi="ar-SA"/>
      </w:rPr>
    </w:lvl>
    <w:lvl w:ilvl="8" w:tplc="562E7DBA">
      <w:numFmt w:val="bullet"/>
      <w:lvlText w:val="•"/>
      <w:lvlJc w:val="left"/>
      <w:pPr>
        <w:ind w:left="4810" w:hanging="361"/>
      </w:pPr>
      <w:rPr>
        <w:rFonts w:hint="default"/>
        <w:lang w:val="ru-RU" w:eastAsia="en-US" w:bidi="ar-SA"/>
      </w:rPr>
    </w:lvl>
  </w:abstractNum>
  <w:abstractNum w:abstractNumId="27">
    <w:nsid w:val="3C5B21CD"/>
    <w:multiLevelType w:val="hybridMultilevel"/>
    <w:tmpl w:val="C2DE6CD6"/>
    <w:lvl w:ilvl="0" w:tplc="D68410C0">
      <w:numFmt w:val="bullet"/>
      <w:lvlText w:val="•"/>
      <w:lvlJc w:val="left"/>
      <w:pPr>
        <w:ind w:left="569" w:hanging="567"/>
      </w:pPr>
      <w:rPr>
        <w:rFonts w:ascii="Arial MT" w:eastAsia="Arial MT" w:hAnsi="Arial MT" w:cs="Arial MT" w:hint="default"/>
        <w:spacing w:val="0"/>
        <w:w w:val="100"/>
        <w:lang w:val="ru-RU" w:eastAsia="en-US" w:bidi="ar-SA"/>
      </w:rPr>
    </w:lvl>
    <w:lvl w:ilvl="1" w:tplc="16A89DB8">
      <w:numFmt w:val="bullet"/>
      <w:lvlText w:val="•"/>
      <w:lvlJc w:val="left"/>
      <w:pPr>
        <w:ind w:left="1581" w:hanging="567"/>
      </w:pPr>
      <w:rPr>
        <w:rFonts w:hint="default"/>
        <w:lang w:val="ru-RU" w:eastAsia="en-US" w:bidi="ar-SA"/>
      </w:rPr>
    </w:lvl>
    <w:lvl w:ilvl="2" w:tplc="391C3616">
      <w:numFmt w:val="bullet"/>
      <w:lvlText w:val="•"/>
      <w:lvlJc w:val="left"/>
      <w:pPr>
        <w:ind w:left="2603" w:hanging="567"/>
      </w:pPr>
      <w:rPr>
        <w:rFonts w:hint="default"/>
        <w:lang w:val="ru-RU" w:eastAsia="en-US" w:bidi="ar-SA"/>
      </w:rPr>
    </w:lvl>
    <w:lvl w:ilvl="3" w:tplc="49408FCA">
      <w:numFmt w:val="bullet"/>
      <w:lvlText w:val="•"/>
      <w:lvlJc w:val="left"/>
      <w:pPr>
        <w:ind w:left="3625" w:hanging="567"/>
      </w:pPr>
      <w:rPr>
        <w:rFonts w:hint="default"/>
        <w:lang w:val="ru-RU" w:eastAsia="en-US" w:bidi="ar-SA"/>
      </w:rPr>
    </w:lvl>
    <w:lvl w:ilvl="4" w:tplc="A33810B0">
      <w:numFmt w:val="bullet"/>
      <w:lvlText w:val="•"/>
      <w:lvlJc w:val="left"/>
      <w:pPr>
        <w:ind w:left="4647" w:hanging="567"/>
      </w:pPr>
      <w:rPr>
        <w:rFonts w:hint="default"/>
        <w:lang w:val="ru-RU" w:eastAsia="en-US" w:bidi="ar-SA"/>
      </w:rPr>
    </w:lvl>
    <w:lvl w:ilvl="5" w:tplc="8A3A686C">
      <w:numFmt w:val="bullet"/>
      <w:lvlText w:val="•"/>
      <w:lvlJc w:val="left"/>
      <w:pPr>
        <w:ind w:left="5669" w:hanging="567"/>
      </w:pPr>
      <w:rPr>
        <w:rFonts w:hint="default"/>
        <w:lang w:val="ru-RU" w:eastAsia="en-US" w:bidi="ar-SA"/>
      </w:rPr>
    </w:lvl>
    <w:lvl w:ilvl="6" w:tplc="864EFFF2">
      <w:numFmt w:val="bullet"/>
      <w:lvlText w:val="•"/>
      <w:lvlJc w:val="left"/>
      <w:pPr>
        <w:ind w:left="6690" w:hanging="567"/>
      </w:pPr>
      <w:rPr>
        <w:rFonts w:hint="default"/>
        <w:lang w:val="ru-RU" w:eastAsia="en-US" w:bidi="ar-SA"/>
      </w:rPr>
    </w:lvl>
    <w:lvl w:ilvl="7" w:tplc="A7D887EE">
      <w:numFmt w:val="bullet"/>
      <w:lvlText w:val="•"/>
      <w:lvlJc w:val="left"/>
      <w:pPr>
        <w:ind w:left="7712" w:hanging="567"/>
      </w:pPr>
      <w:rPr>
        <w:rFonts w:hint="default"/>
        <w:lang w:val="ru-RU" w:eastAsia="en-US" w:bidi="ar-SA"/>
      </w:rPr>
    </w:lvl>
    <w:lvl w:ilvl="8" w:tplc="3C005926">
      <w:numFmt w:val="bullet"/>
      <w:lvlText w:val="•"/>
      <w:lvlJc w:val="left"/>
      <w:pPr>
        <w:ind w:left="8734" w:hanging="567"/>
      </w:pPr>
      <w:rPr>
        <w:rFonts w:hint="default"/>
        <w:lang w:val="ru-RU" w:eastAsia="en-US" w:bidi="ar-SA"/>
      </w:rPr>
    </w:lvl>
  </w:abstractNum>
  <w:abstractNum w:abstractNumId="28">
    <w:nsid w:val="3E0A544C"/>
    <w:multiLevelType w:val="hybridMultilevel"/>
    <w:tmpl w:val="6A50D680"/>
    <w:lvl w:ilvl="0" w:tplc="993C0BCE">
      <w:numFmt w:val="bullet"/>
      <w:lvlText w:val=""/>
      <w:lvlJc w:val="left"/>
      <w:pPr>
        <w:ind w:left="852" w:hanging="284"/>
      </w:pPr>
      <w:rPr>
        <w:rFonts w:ascii="Wingdings" w:eastAsia="Wingdings" w:hAnsi="Wingdings" w:cs="Wingdings" w:hint="default"/>
        <w:b w:val="0"/>
        <w:bCs w:val="0"/>
        <w:i w:val="0"/>
        <w:iCs w:val="0"/>
        <w:spacing w:val="0"/>
        <w:w w:val="100"/>
        <w:sz w:val="24"/>
        <w:szCs w:val="24"/>
        <w:lang w:val="ru-RU" w:eastAsia="en-US" w:bidi="ar-SA"/>
      </w:rPr>
    </w:lvl>
    <w:lvl w:ilvl="1" w:tplc="26A6F8F6">
      <w:numFmt w:val="bullet"/>
      <w:lvlText w:val="•"/>
      <w:lvlJc w:val="left"/>
      <w:pPr>
        <w:ind w:left="1851" w:hanging="284"/>
      </w:pPr>
      <w:rPr>
        <w:rFonts w:hint="default"/>
        <w:lang w:val="ru-RU" w:eastAsia="en-US" w:bidi="ar-SA"/>
      </w:rPr>
    </w:lvl>
    <w:lvl w:ilvl="2" w:tplc="9FD07D08">
      <w:numFmt w:val="bullet"/>
      <w:lvlText w:val="•"/>
      <w:lvlJc w:val="left"/>
      <w:pPr>
        <w:ind w:left="2843" w:hanging="284"/>
      </w:pPr>
      <w:rPr>
        <w:rFonts w:hint="default"/>
        <w:lang w:val="ru-RU" w:eastAsia="en-US" w:bidi="ar-SA"/>
      </w:rPr>
    </w:lvl>
    <w:lvl w:ilvl="3" w:tplc="1D046752">
      <w:numFmt w:val="bullet"/>
      <w:lvlText w:val="•"/>
      <w:lvlJc w:val="left"/>
      <w:pPr>
        <w:ind w:left="3835" w:hanging="284"/>
      </w:pPr>
      <w:rPr>
        <w:rFonts w:hint="default"/>
        <w:lang w:val="ru-RU" w:eastAsia="en-US" w:bidi="ar-SA"/>
      </w:rPr>
    </w:lvl>
    <w:lvl w:ilvl="4" w:tplc="1AD0DF72">
      <w:numFmt w:val="bullet"/>
      <w:lvlText w:val="•"/>
      <w:lvlJc w:val="left"/>
      <w:pPr>
        <w:ind w:left="4827" w:hanging="284"/>
      </w:pPr>
      <w:rPr>
        <w:rFonts w:hint="default"/>
        <w:lang w:val="ru-RU" w:eastAsia="en-US" w:bidi="ar-SA"/>
      </w:rPr>
    </w:lvl>
    <w:lvl w:ilvl="5" w:tplc="BF186D9C">
      <w:numFmt w:val="bullet"/>
      <w:lvlText w:val="•"/>
      <w:lvlJc w:val="left"/>
      <w:pPr>
        <w:ind w:left="5819" w:hanging="284"/>
      </w:pPr>
      <w:rPr>
        <w:rFonts w:hint="default"/>
        <w:lang w:val="ru-RU" w:eastAsia="en-US" w:bidi="ar-SA"/>
      </w:rPr>
    </w:lvl>
    <w:lvl w:ilvl="6" w:tplc="6D3641E6">
      <w:numFmt w:val="bullet"/>
      <w:lvlText w:val="•"/>
      <w:lvlJc w:val="left"/>
      <w:pPr>
        <w:ind w:left="6810" w:hanging="284"/>
      </w:pPr>
      <w:rPr>
        <w:rFonts w:hint="default"/>
        <w:lang w:val="ru-RU" w:eastAsia="en-US" w:bidi="ar-SA"/>
      </w:rPr>
    </w:lvl>
    <w:lvl w:ilvl="7" w:tplc="94445A08">
      <w:numFmt w:val="bullet"/>
      <w:lvlText w:val="•"/>
      <w:lvlJc w:val="left"/>
      <w:pPr>
        <w:ind w:left="7802" w:hanging="284"/>
      </w:pPr>
      <w:rPr>
        <w:rFonts w:hint="default"/>
        <w:lang w:val="ru-RU" w:eastAsia="en-US" w:bidi="ar-SA"/>
      </w:rPr>
    </w:lvl>
    <w:lvl w:ilvl="8" w:tplc="48DA2B0A">
      <w:numFmt w:val="bullet"/>
      <w:lvlText w:val="•"/>
      <w:lvlJc w:val="left"/>
      <w:pPr>
        <w:ind w:left="8794" w:hanging="284"/>
      </w:pPr>
      <w:rPr>
        <w:rFonts w:hint="default"/>
        <w:lang w:val="ru-RU" w:eastAsia="en-US" w:bidi="ar-SA"/>
      </w:rPr>
    </w:lvl>
  </w:abstractNum>
  <w:abstractNum w:abstractNumId="29">
    <w:nsid w:val="3F670CEA"/>
    <w:multiLevelType w:val="hybridMultilevel"/>
    <w:tmpl w:val="42EE0740"/>
    <w:lvl w:ilvl="0" w:tplc="6A4E9996">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2863238">
      <w:numFmt w:val="bullet"/>
      <w:lvlText w:val="•"/>
      <w:lvlJc w:val="left"/>
      <w:pPr>
        <w:ind w:left="1581" w:hanging="140"/>
      </w:pPr>
      <w:rPr>
        <w:rFonts w:hint="default"/>
        <w:lang w:val="ru-RU" w:eastAsia="en-US" w:bidi="ar-SA"/>
      </w:rPr>
    </w:lvl>
    <w:lvl w:ilvl="2" w:tplc="F8743D72">
      <w:numFmt w:val="bullet"/>
      <w:lvlText w:val="•"/>
      <w:lvlJc w:val="left"/>
      <w:pPr>
        <w:ind w:left="2603" w:hanging="140"/>
      </w:pPr>
      <w:rPr>
        <w:rFonts w:hint="default"/>
        <w:lang w:val="ru-RU" w:eastAsia="en-US" w:bidi="ar-SA"/>
      </w:rPr>
    </w:lvl>
    <w:lvl w:ilvl="3" w:tplc="D34C9E04">
      <w:numFmt w:val="bullet"/>
      <w:lvlText w:val="•"/>
      <w:lvlJc w:val="left"/>
      <w:pPr>
        <w:ind w:left="3625" w:hanging="140"/>
      </w:pPr>
      <w:rPr>
        <w:rFonts w:hint="default"/>
        <w:lang w:val="ru-RU" w:eastAsia="en-US" w:bidi="ar-SA"/>
      </w:rPr>
    </w:lvl>
    <w:lvl w:ilvl="4" w:tplc="94947782">
      <w:numFmt w:val="bullet"/>
      <w:lvlText w:val="•"/>
      <w:lvlJc w:val="left"/>
      <w:pPr>
        <w:ind w:left="4647" w:hanging="140"/>
      </w:pPr>
      <w:rPr>
        <w:rFonts w:hint="default"/>
        <w:lang w:val="ru-RU" w:eastAsia="en-US" w:bidi="ar-SA"/>
      </w:rPr>
    </w:lvl>
    <w:lvl w:ilvl="5" w:tplc="28F467E2">
      <w:numFmt w:val="bullet"/>
      <w:lvlText w:val="•"/>
      <w:lvlJc w:val="left"/>
      <w:pPr>
        <w:ind w:left="5669" w:hanging="140"/>
      </w:pPr>
      <w:rPr>
        <w:rFonts w:hint="default"/>
        <w:lang w:val="ru-RU" w:eastAsia="en-US" w:bidi="ar-SA"/>
      </w:rPr>
    </w:lvl>
    <w:lvl w:ilvl="6" w:tplc="E4BCB8E0">
      <w:numFmt w:val="bullet"/>
      <w:lvlText w:val="•"/>
      <w:lvlJc w:val="left"/>
      <w:pPr>
        <w:ind w:left="6690" w:hanging="140"/>
      </w:pPr>
      <w:rPr>
        <w:rFonts w:hint="default"/>
        <w:lang w:val="ru-RU" w:eastAsia="en-US" w:bidi="ar-SA"/>
      </w:rPr>
    </w:lvl>
    <w:lvl w:ilvl="7" w:tplc="0A4EC0F6">
      <w:numFmt w:val="bullet"/>
      <w:lvlText w:val="•"/>
      <w:lvlJc w:val="left"/>
      <w:pPr>
        <w:ind w:left="7712" w:hanging="140"/>
      </w:pPr>
      <w:rPr>
        <w:rFonts w:hint="default"/>
        <w:lang w:val="ru-RU" w:eastAsia="en-US" w:bidi="ar-SA"/>
      </w:rPr>
    </w:lvl>
    <w:lvl w:ilvl="8" w:tplc="4CC8EBF2">
      <w:numFmt w:val="bullet"/>
      <w:lvlText w:val="•"/>
      <w:lvlJc w:val="left"/>
      <w:pPr>
        <w:ind w:left="8734" w:hanging="140"/>
      </w:pPr>
      <w:rPr>
        <w:rFonts w:hint="default"/>
        <w:lang w:val="ru-RU" w:eastAsia="en-US" w:bidi="ar-SA"/>
      </w:rPr>
    </w:lvl>
  </w:abstractNum>
  <w:abstractNum w:abstractNumId="30">
    <w:nsid w:val="3FCF3BFB"/>
    <w:multiLevelType w:val="hybridMultilevel"/>
    <w:tmpl w:val="9F20F800"/>
    <w:lvl w:ilvl="0" w:tplc="BA2A97A8">
      <w:start w:val="1"/>
      <w:numFmt w:val="decimal"/>
      <w:lvlText w:val="%1."/>
      <w:lvlJc w:val="left"/>
      <w:pPr>
        <w:ind w:left="345"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49E8FD2">
      <w:numFmt w:val="bullet"/>
      <w:lvlText w:val="•"/>
      <w:lvlJc w:val="left"/>
      <w:pPr>
        <w:ind w:left="758" w:hanging="240"/>
      </w:pPr>
      <w:rPr>
        <w:rFonts w:hint="default"/>
        <w:lang w:val="ru-RU" w:eastAsia="en-US" w:bidi="ar-SA"/>
      </w:rPr>
    </w:lvl>
    <w:lvl w:ilvl="2" w:tplc="FAD45824">
      <w:numFmt w:val="bullet"/>
      <w:lvlText w:val="•"/>
      <w:lvlJc w:val="left"/>
      <w:pPr>
        <w:ind w:left="1177" w:hanging="240"/>
      </w:pPr>
      <w:rPr>
        <w:rFonts w:hint="default"/>
        <w:lang w:val="ru-RU" w:eastAsia="en-US" w:bidi="ar-SA"/>
      </w:rPr>
    </w:lvl>
    <w:lvl w:ilvl="3" w:tplc="C646E4D0">
      <w:numFmt w:val="bullet"/>
      <w:lvlText w:val="•"/>
      <w:lvlJc w:val="left"/>
      <w:pPr>
        <w:ind w:left="1596" w:hanging="240"/>
      </w:pPr>
      <w:rPr>
        <w:rFonts w:hint="default"/>
        <w:lang w:val="ru-RU" w:eastAsia="en-US" w:bidi="ar-SA"/>
      </w:rPr>
    </w:lvl>
    <w:lvl w:ilvl="4" w:tplc="8946CBCA">
      <w:numFmt w:val="bullet"/>
      <w:lvlText w:val="•"/>
      <w:lvlJc w:val="left"/>
      <w:pPr>
        <w:ind w:left="2014" w:hanging="240"/>
      </w:pPr>
      <w:rPr>
        <w:rFonts w:hint="default"/>
        <w:lang w:val="ru-RU" w:eastAsia="en-US" w:bidi="ar-SA"/>
      </w:rPr>
    </w:lvl>
    <w:lvl w:ilvl="5" w:tplc="7EA06176">
      <w:numFmt w:val="bullet"/>
      <w:lvlText w:val="•"/>
      <w:lvlJc w:val="left"/>
      <w:pPr>
        <w:ind w:left="2433" w:hanging="240"/>
      </w:pPr>
      <w:rPr>
        <w:rFonts w:hint="default"/>
        <w:lang w:val="ru-RU" w:eastAsia="en-US" w:bidi="ar-SA"/>
      </w:rPr>
    </w:lvl>
    <w:lvl w:ilvl="6" w:tplc="6A6AE520">
      <w:numFmt w:val="bullet"/>
      <w:lvlText w:val="•"/>
      <w:lvlJc w:val="left"/>
      <w:pPr>
        <w:ind w:left="2852" w:hanging="240"/>
      </w:pPr>
      <w:rPr>
        <w:rFonts w:hint="default"/>
        <w:lang w:val="ru-RU" w:eastAsia="en-US" w:bidi="ar-SA"/>
      </w:rPr>
    </w:lvl>
    <w:lvl w:ilvl="7" w:tplc="9EA833E2">
      <w:numFmt w:val="bullet"/>
      <w:lvlText w:val="•"/>
      <w:lvlJc w:val="left"/>
      <w:pPr>
        <w:ind w:left="3270" w:hanging="240"/>
      </w:pPr>
      <w:rPr>
        <w:rFonts w:hint="default"/>
        <w:lang w:val="ru-RU" w:eastAsia="en-US" w:bidi="ar-SA"/>
      </w:rPr>
    </w:lvl>
    <w:lvl w:ilvl="8" w:tplc="E4EE2420">
      <w:numFmt w:val="bullet"/>
      <w:lvlText w:val="•"/>
      <w:lvlJc w:val="left"/>
      <w:pPr>
        <w:ind w:left="3689" w:hanging="240"/>
      </w:pPr>
      <w:rPr>
        <w:rFonts w:hint="default"/>
        <w:lang w:val="ru-RU" w:eastAsia="en-US" w:bidi="ar-SA"/>
      </w:rPr>
    </w:lvl>
  </w:abstractNum>
  <w:abstractNum w:abstractNumId="31">
    <w:nsid w:val="423241D1"/>
    <w:multiLevelType w:val="multilevel"/>
    <w:tmpl w:val="300A78F8"/>
    <w:lvl w:ilvl="0">
      <w:start w:val="2"/>
      <w:numFmt w:val="decimal"/>
      <w:lvlText w:val="%1"/>
      <w:lvlJc w:val="left"/>
      <w:pPr>
        <w:ind w:left="569" w:hanging="360"/>
        <w:jc w:val="left"/>
      </w:pPr>
      <w:rPr>
        <w:rFonts w:hint="default"/>
        <w:lang w:val="ru-RU" w:eastAsia="en-US" w:bidi="ar-SA"/>
      </w:rPr>
    </w:lvl>
    <w:lvl w:ilvl="1">
      <w:start w:val="1"/>
      <w:numFmt w:val="decimal"/>
      <w:lvlText w:val="%1.%2"/>
      <w:lvlJc w:val="left"/>
      <w:pPr>
        <w:ind w:left="569"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569" w:hanging="540"/>
        <w:jc w:val="lef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1.%2.%3.%4"/>
      <w:lvlJc w:val="left"/>
      <w:pPr>
        <w:ind w:left="569" w:hanging="720"/>
        <w:jc w:val="lef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4647" w:hanging="720"/>
      </w:pPr>
      <w:rPr>
        <w:rFonts w:hint="default"/>
        <w:lang w:val="ru-RU" w:eastAsia="en-US" w:bidi="ar-SA"/>
      </w:rPr>
    </w:lvl>
    <w:lvl w:ilvl="5">
      <w:numFmt w:val="bullet"/>
      <w:lvlText w:val="•"/>
      <w:lvlJc w:val="left"/>
      <w:pPr>
        <w:ind w:left="5669" w:hanging="720"/>
      </w:pPr>
      <w:rPr>
        <w:rFonts w:hint="default"/>
        <w:lang w:val="ru-RU" w:eastAsia="en-US" w:bidi="ar-SA"/>
      </w:rPr>
    </w:lvl>
    <w:lvl w:ilvl="6">
      <w:numFmt w:val="bullet"/>
      <w:lvlText w:val="•"/>
      <w:lvlJc w:val="left"/>
      <w:pPr>
        <w:ind w:left="6690" w:hanging="720"/>
      </w:pPr>
      <w:rPr>
        <w:rFonts w:hint="default"/>
        <w:lang w:val="ru-RU" w:eastAsia="en-US" w:bidi="ar-SA"/>
      </w:rPr>
    </w:lvl>
    <w:lvl w:ilvl="7">
      <w:numFmt w:val="bullet"/>
      <w:lvlText w:val="•"/>
      <w:lvlJc w:val="left"/>
      <w:pPr>
        <w:ind w:left="7712" w:hanging="720"/>
      </w:pPr>
      <w:rPr>
        <w:rFonts w:hint="default"/>
        <w:lang w:val="ru-RU" w:eastAsia="en-US" w:bidi="ar-SA"/>
      </w:rPr>
    </w:lvl>
    <w:lvl w:ilvl="8">
      <w:numFmt w:val="bullet"/>
      <w:lvlText w:val="•"/>
      <w:lvlJc w:val="left"/>
      <w:pPr>
        <w:ind w:left="8734" w:hanging="720"/>
      </w:pPr>
      <w:rPr>
        <w:rFonts w:hint="default"/>
        <w:lang w:val="ru-RU" w:eastAsia="en-US" w:bidi="ar-SA"/>
      </w:rPr>
    </w:lvl>
  </w:abstractNum>
  <w:abstractNum w:abstractNumId="32">
    <w:nsid w:val="446B0885"/>
    <w:multiLevelType w:val="hybridMultilevel"/>
    <w:tmpl w:val="3216EA38"/>
    <w:lvl w:ilvl="0" w:tplc="11E2794C">
      <w:numFmt w:val="bullet"/>
      <w:lvlText w:val=""/>
      <w:lvlJc w:val="left"/>
      <w:pPr>
        <w:ind w:left="929" w:hanging="360"/>
      </w:pPr>
      <w:rPr>
        <w:rFonts w:ascii="Wingdings" w:eastAsia="Wingdings" w:hAnsi="Wingdings" w:cs="Wingdings" w:hint="default"/>
        <w:b w:val="0"/>
        <w:bCs w:val="0"/>
        <w:i w:val="0"/>
        <w:iCs w:val="0"/>
        <w:spacing w:val="0"/>
        <w:w w:val="100"/>
        <w:sz w:val="24"/>
        <w:szCs w:val="24"/>
        <w:lang w:val="ru-RU" w:eastAsia="en-US" w:bidi="ar-SA"/>
      </w:rPr>
    </w:lvl>
    <w:lvl w:ilvl="1" w:tplc="E9F871A2">
      <w:numFmt w:val="bullet"/>
      <w:lvlText w:val="•"/>
      <w:lvlJc w:val="left"/>
      <w:pPr>
        <w:ind w:left="1905" w:hanging="360"/>
      </w:pPr>
      <w:rPr>
        <w:rFonts w:hint="default"/>
        <w:lang w:val="ru-RU" w:eastAsia="en-US" w:bidi="ar-SA"/>
      </w:rPr>
    </w:lvl>
    <w:lvl w:ilvl="2" w:tplc="D29C4D38">
      <w:numFmt w:val="bullet"/>
      <w:lvlText w:val="•"/>
      <w:lvlJc w:val="left"/>
      <w:pPr>
        <w:ind w:left="2891" w:hanging="360"/>
      </w:pPr>
      <w:rPr>
        <w:rFonts w:hint="default"/>
        <w:lang w:val="ru-RU" w:eastAsia="en-US" w:bidi="ar-SA"/>
      </w:rPr>
    </w:lvl>
    <w:lvl w:ilvl="3" w:tplc="ECF4F0B0">
      <w:numFmt w:val="bullet"/>
      <w:lvlText w:val="•"/>
      <w:lvlJc w:val="left"/>
      <w:pPr>
        <w:ind w:left="3877" w:hanging="360"/>
      </w:pPr>
      <w:rPr>
        <w:rFonts w:hint="default"/>
        <w:lang w:val="ru-RU" w:eastAsia="en-US" w:bidi="ar-SA"/>
      </w:rPr>
    </w:lvl>
    <w:lvl w:ilvl="4" w:tplc="58A8821C">
      <w:numFmt w:val="bullet"/>
      <w:lvlText w:val="•"/>
      <w:lvlJc w:val="left"/>
      <w:pPr>
        <w:ind w:left="4863" w:hanging="360"/>
      </w:pPr>
      <w:rPr>
        <w:rFonts w:hint="default"/>
        <w:lang w:val="ru-RU" w:eastAsia="en-US" w:bidi="ar-SA"/>
      </w:rPr>
    </w:lvl>
    <w:lvl w:ilvl="5" w:tplc="ED9E69FE">
      <w:numFmt w:val="bullet"/>
      <w:lvlText w:val="•"/>
      <w:lvlJc w:val="left"/>
      <w:pPr>
        <w:ind w:left="5849" w:hanging="360"/>
      </w:pPr>
      <w:rPr>
        <w:rFonts w:hint="default"/>
        <w:lang w:val="ru-RU" w:eastAsia="en-US" w:bidi="ar-SA"/>
      </w:rPr>
    </w:lvl>
    <w:lvl w:ilvl="6" w:tplc="A6E63156">
      <w:numFmt w:val="bullet"/>
      <w:lvlText w:val="•"/>
      <w:lvlJc w:val="left"/>
      <w:pPr>
        <w:ind w:left="6834" w:hanging="360"/>
      </w:pPr>
      <w:rPr>
        <w:rFonts w:hint="default"/>
        <w:lang w:val="ru-RU" w:eastAsia="en-US" w:bidi="ar-SA"/>
      </w:rPr>
    </w:lvl>
    <w:lvl w:ilvl="7" w:tplc="237C990E">
      <w:numFmt w:val="bullet"/>
      <w:lvlText w:val="•"/>
      <w:lvlJc w:val="left"/>
      <w:pPr>
        <w:ind w:left="7820" w:hanging="360"/>
      </w:pPr>
      <w:rPr>
        <w:rFonts w:hint="default"/>
        <w:lang w:val="ru-RU" w:eastAsia="en-US" w:bidi="ar-SA"/>
      </w:rPr>
    </w:lvl>
    <w:lvl w:ilvl="8" w:tplc="2DB25F82">
      <w:numFmt w:val="bullet"/>
      <w:lvlText w:val="•"/>
      <w:lvlJc w:val="left"/>
      <w:pPr>
        <w:ind w:left="8806" w:hanging="360"/>
      </w:pPr>
      <w:rPr>
        <w:rFonts w:hint="default"/>
        <w:lang w:val="ru-RU" w:eastAsia="en-US" w:bidi="ar-SA"/>
      </w:rPr>
    </w:lvl>
  </w:abstractNum>
  <w:abstractNum w:abstractNumId="33">
    <w:nsid w:val="466B3648"/>
    <w:multiLevelType w:val="hybridMultilevel"/>
    <w:tmpl w:val="6C0A35CE"/>
    <w:lvl w:ilvl="0" w:tplc="82C65FB2">
      <w:start w:val="1"/>
      <w:numFmt w:val="decimal"/>
      <w:lvlText w:val="%1)"/>
      <w:lvlJc w:val="left"/>
      <w:pPr>
        <w:ind w:left="929"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410C78C">
      <w:numFmt w:val="bullet"/>
      <w:lvlText w:val="•"/>
      <w:lvlJc w:val="left"/>
      <w:pPr>
        <w:ind w:left="1905" w:hanging="360"/>
      </w:pPr>
      <w:rPr>
        <w:rFonts w:hint="default"/>
        <w:lang w:val="ru-RU" w:eastAsia="en-US" w:bidi="ar-SA"/>
      </w:rPr>
    </w:lvl>
    <w:lvl w:ilvl="2" w:tplc="B80C3ED2">
      <w:numFmt w:val="bullet"/>
      <w:lvlText w:val="•"/>
      <w:lvlJc w:val="left"/>
      <w:pPr>
        <w:ind w:left="2891" w:hanging="360"/>
      </w:pPr>
      <w:rPr>
        <w:rFonts w:hint="default"/>
        <w:lang w:val="ru-RU" w:eastAsia="en-US" w:bidi="ar-SA"/>
      </w:rPr>
    </w:lvl>
    <w:lvl w:ilvl="3" w:tplc="9260151C">
      <w:numFmt w:val="bullet"/>
      <w:lvlText w:val="•"/>
      <w:lvlJc w:val="left"/>
      <w:pPr>
        <w:ind w:left="3877" w:hanging="360"/>
      </w:pPr>
      <w:rPr>
        <w:rFonts w:hint="default"/>
        <w:lang w:val="ru-RU" w:eastAsia="en-US" w:bidi="ar-SA"/>
      </w:rPr>
    </w:lvl>
    <w:lvl w:ilvl="4" w:tplc="3522B0DE">
      <w:numFmt w:val="bullet"/>
      <w:lvlText w:val="•"/>
      <w:lvlJc w:val="left"/>
      <w:pPr>
        <w:ind w:left="4863" w:hanging="360"/>
      </w:pPr>
      <w:rPr>
        <w:rFonts w:hint="default"/>
        <w:lang w:val="ru-RU" w:eastAsia="en-US" w:bidi="ar-SA"/>
      </w:rPr>
    </w:lvl>
    <w:lvl w:ilvl="5" w:tplc="C0EEFDEE">
      <w:numFmt w:val="bullet"/>
      <w:lvlText w:val="•"/>
      <w:lvlJc w:val="left"/>
      <w:pPr>
        <w:ind w:left="5849" w:hanging="360"/>
      </w:pPr>
      <w:rPr>
        <w:rFonts w:hint="default"/>
        <w:lang w:val="ru-RU" w:eastAsia="en-US" w:bidi="ar-SA"/>
      </w:rPr>
    </w:lvl>
    <w:lvl w:ilvl="6" w:tplc="54465DB0">
      <w:numFmt w:val="bullet"/>
      <w:lvlText w:val="•"/>
      <w:lvlJc w:val="left"/>
      <w:pPr>
        <w:ind w:left="6834" w:hanging="360"/>
      </w:pPr>
      <w:rPr>
        <w:rFonts w:hint="default"/>
        <w:lang w:val="ru-RU" w:eastAsia="en-US" w:bidi="ar-SA"/>
      </w:rPr>
    </w:lvl>
    <w:lvl w:ilvl="7" w:tplc="BBB45958">
      <w:numFmt w:val="bullet"/>
      <w:lvlText w:val="•"/>
      <w:lvlJc w:val="left"/>
      <w:pPr>
        <w:ind w:left="7820" w:hanging="360"/>
      </w:pPr>
      <w:rPr>
        <w:rFonts w:hint="default"/>
        <w:lang w:val="ru-RU" w:eastAsia="en-US" w:bidi="ar-SA"/>
      </w:rPr>
    </w:lvl>
    <w:lvl w:ilvl="8" w:tplc="FED620CE">
      <w:numFmt w:val="bullet"/>
      <w:lvlText w:val="•"/>
      <w:lvlJc w:val="left"/>
      <w:pPr>
        <w:ind w:left="8806" w:hanging="360"/>
      </w:pPr>
      <w:rPr>
        <w:rFonts w:hint="default"/>
        <w:lang w:val="ru-RU" w:eastAsia="en-US" w:bidi="ar-SA"/>
      </w:rPr>
    </w:lvl>
  </w:abstractNum>
  <w:abstractNum w:abstractNumId="34">
    <w:nsid w:val="46A74476"/>
    <w:multiLevelType w:val="multilevel"/>
    <w:tmpl w:val="4DBED9EC"/>
    <w:lvl w:ilvl="0">
      <w:start w:val="3"/>
      <w:numFmt w:val="decimal"/>
      <w:lvlText w:val="%1"/>
      <w:lvlJc w:val="left"/>
      <w:pPr>
        <w:ind w:left="569" w:hanging="360"/>
        <w:jc w:val="left"/>
      </w:pPr>
      <w:rPr>
        <w:rFonts w:hint="default"/>
        <w:lang w:val="ru-RU" w:eastAsia="en-US" w:bidi="ar-SA"/>
      </w:rPr>
    </w:lvl>
    <w:lvl w:ilvl="1">
      <w:start w:val="1"/>
      <w:numFmt w:val="decimal"/>
      <w:lvlText w:val="%1.%2"/>
      <w:lvlJc w:val="left"/>
      <w:pPr>
        <w:ind w:left="569"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277" w:hanging="708"/>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390" w:hanging="708"/>
      </w:pPr>
      <w:rPr>
        <w:rFonts w:hint="default"/>
        <w:lang w:val="ru-RU" w:eastAsia="en-US" w:bidi="ar-SA"/>
      </w:rPr>
    </w:lvl>
    <w:lvl w:ilvl="4">
      <w:numFmt w:val="bullet"/>
      <w:lvlText w:val="•"/>
      <w:lvlJc w:val="left"/>
      <w:pPr>
        <w:ind w:left="4446" w:hanging="708"/>
      </w:pPr>
      <w:rPr>
        <w:rFonts w:hint="default"/>
        <w:lang w:val="ru-RU" w:eastAsia="en-US" w:bidi="ar-SA"/>
      </w:rPr>
    </w:lvl>
    <w:lvl w:ilvl="5">
      <w:numFmt w:val="bullet"/>
      <w:lvlText w:val="•"/>
      <w:lvlJc w:val="left"/>
      <w:pPr>
        <w:ind w:left="5501" w:hanging="708"/>
      </w:pPr>
      <w:rPr>
        <w:rFonts w:hint="default"/>
        <w:lang w:val="ru-RU" w:eastAsia="en-US" w:bidi="ar-SA"/>
      </w:rPr>
    </w:lvl>
    <w:lvl w:ilvl="6">
      <w:numFmt w:val="bullet"/>
      <w:lvlText w:val="•"/>
      <w:lvlJc w:val="left"/>
      <w:pPr>
        <w:ind w:left="6556" w:hanging="708"/>
      </w:pPr>
      <w:rPr>
        <w:rFonts w:hint="default"/>
        <w:lang w:val="ru-RU" w:eastAsia="en-US" w:bidi="ar-SA"/>
      </w:rPr>
    </w:lvl>
    <w:lvl w:ilvl="7">
      <w:numFmt w:val="bullet"/>
      <w:lvlText w:val="•"/>
      <w:lvlJc w:val="left"/>
      <w:pPr>
        <w:ind w:left="7612" w:hanging="708"/>
      </w:pPr>
      <w:rPr>
        <w:rFonts w:hint="default"/>
        <w:lang w:val="ru-RU" w:eastAsia="en-US" w:bidi="ar-SA"/>
      </w:rPr>
    </w:lvl>
    <w:lvl w:ilvl="8">
      <w:numFmt w:val="bullet"/>
      <w:lvlText w:val="•"/>
      <w:lvlJc w:val="left"/>
      <w:pPr>
        <w:ind w:left="8667" w:hanging="708"/>
      </w:pPr>
      <w:rPr>
        <w:rFonts w:hint="default"/>
        <w:lang w:val="ru-RU" w:eastAsia="en-US" w:bidi="ar-SA"/>
      </w:rPr>
    </w:lvl>
  </w:abstractNum>
  <w:abstractNum w:abstractNumId="35">
    <w:nsid w:val="46FF67A9"/>
    <w:multiLevelType w:val="hybridMultilevel"/>
    <w:tmpl w:val="2B0A7556"/>
    <w:lvl w:ilvl="0" w:tplc="C456BDB4">
      <w:start w:val="1"/>
      <w:numFmt w:val="decimal"/>
      <w:lvlText w:val="%1)"/>
      <w:lvlJc w:val="left"/>
      <w:pPr>
        <w:ind w:left="569" w:hanging="29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0DA77A4">
      <w:numFmt w:val="bullet"/>
      <w:lvlText w:val="•"/>
      <w:lvlJc w:val="left"/>
      <w:pPr>
        <w:ind w:left="1581" w:hanging="293"/>
      </w:pPr>
      <w:rPr>
        <w:rFonts w:hint="default"/>
        <w:lang w:val="ru-RU" w:eastAsia="en-US" w:bidi="ar-SA"/>
      </w:rPr>
    </w:lvl>
    <w:lvl w:ilvl="2" w:tplc="5726CA6E">
      <w:numFmt w:val="bullet"/>
      <w:lvlText w:val="•"/>
      <w:lvlJc w:val="left"/>
      <w:pPr>
        <w:ind w:left="2603" w:hanging="293"/>
      </w:pPr>
      <w:rPr>
        <w:rFonts w:hint="default"/>
        <w:lang w:val="ru-RU" w:eastAsia="en-US" w:bidi="ar-SA"/>
      </w:rPr>
    </w:lvl>
    <w:lvl w:ilvl="3" w:tplc="7F40571C">
      <w:numFmt w:val="bullet"/>
      <w:lvlText w:val="•"/>
      <w:lvlJc w:val="left"/>
      <w:pPr>
        <w:ind w:left="3625" w:hanging="293"/>
      </w:pPr>
      <w:rPr>
        <w:rFonts w:hint="default"/>
        <w:lang w:val="ru-RU" w:eastAsia="en-US" w:bidi="ar-SA"/>
      </w:rPr>
    </w:lvl>
    <w:lvl w:ilvl="4" w:tplc="219EF6A6">
      <w:numFmt w:val="bullet"/>
      <w:lvlText w:val="•"/>
      <w:lvlJc w:val="left"/>
      <w:pPr>
        <w:ind w:left="4647" w:hanging="293"/>
      </w:pPr>
      <w:rPr>
        <w:rFonts w:hint="default"/>
        <w:lang w:val="ru-RU" w:eastAsia="en-US" w:bidi="ar-SA"/>
      </w:rPr>
    </w:lvl>
    <w:lvl w:ilvl="5" w:tplc="023C08CC">
      <w:numFmt w:val="bullet"/>
      <w:lvlText w:val="•"/>
      <w:lvlJc w:val="left"/>
      <w:pPr>
        <w:ind w:left="5669" w:hanging="293"/>
      </w:pPr>
      <w:rPr>
        <w:rFonts w:hint="default"/>
        <w:lang w:val="ru-RU" w:eastAsia="en-US" w:bidi="ar-SA"/>
      </w:rPr>
    </w:lvl>
    <w:lvl w:ilvl="6" w:tplc="D98EDF24">
      <w:numFmt w:val="bullet"/>
      <w:lvlText w:val="•"/>
      <w:lvlJc w:val="left"/>
      <w:pPr>
        <w:ind w:left="6690" w:hanging="293"/>
      </w:pPr>
      <w:rPr>
        <w:rFonts w:hint="default"/>
        <w:lang w:val="ru-RU" w:eastAsia="en-US" w:bidi="ar-SA"/>
      </w:rPr>
    </w:lvl>
    <w:lvl w:ilvl="7" w:tplc="E3ACF8FC">
      <w:numFmt w:val="bullet"/>
      <w:lvlText w:val="•"/>
      <w:lvlJc w:val="left"/>
      <w:pPr>
        <w:ind w:left="7712" w:hanging="293"/>
      </w:pPr>
      <w:rPr>
        <w:rFonts w:hint="default"/>
        <w:lang w:val="ru-RU" w:eastAsia="en-US" w:bidi="ar-SA"/>
      </w:rPr>
    </w:lvl>
    <w:lvl w:ilvl="8" w:tplc="68A29474">
      <w:numFmt w:val="bullet"/>
      <w:lvlText w:val="•"/>
      <w:lvlJc w:val="left"/>
      <w:pPr>
        <w:ind w:left="8734" w:hanging="293"/>
      </w:pPr>
      <w:rPr>
        <w:rFonts w:hint="default"/>
        <w:lang w:val="ru-RU" w:eastAsia="en-US" w:bidi="ar-SA"/>
      </w:rPr>
    </w:lvl>
  </w:abstractNum>
  <w:abstractNum w:abstractNumId="36">
    <w:nsid w:val="48622568"/>
    <w:multiLevelType w:val="hybridMultilevel"/>
    <w:tmpl w:val="69D20EA4"/>
    <w:lvl w:ilvl="0" w:tplc="077C745E">
      <w:numFmt w:val="bullet"/>
      <w:lvlText w:val=""/>
      <w:lvlJc w:val="left"/>
      <w:pPr>
        <w:ind w:left="1289" w:hanging="360"/>
      </w:pPr>
      <w:rPr>
        <w:rFonts w:ascii="Wingdings" w:eastAsia="Wingdings" w:hAnsi="Wingdings" w:cs="Wingdings" w:hint="default"/>
        <w:b w:val="0"/>
        <w:bCs w:val="0"/>
        <w:i w:val="0"/>
        <w:iCs w:val="0"/>
        <w:spacing w:val="0"/>
        <w:w w:val="100"/>
        <w:sz w:val="24"/>
        <w:szCs w:val="24"/>
        <w:lang w:val="ru-RU" w:eastAsia="en-US" w:bidi="ar-SA"/>
      </w:rPr>
    </w:lvl>
    <w:lvl w:ilvl="1" w:tplc="A8C66232">
      <w:numFmt w:val="bullet"/>
      <w:lvlText w:val=""/>
      <w:lvlJc w:val="left"/>
      <w:pPr>
        <w:ind w:left="1649" w:hanging="360"/>
      </w:pPr>
      <w:rPr>
        <w:rFonts w:ascii="Wingdings" w:eastAsia="Wingdings" w:hAnsi="Wingdings" w:cs="Wingdings" w:hint="default"/>
        <w:b w:val="0"/>
        <w:bCs w:val="0"/>
        <w:i w:val="0"/>
        <w:iCs w:val="0"/>
        <w:spacing w:val="0"/>
        <w:w w:val="100"/>
        <w:sz w:val="24"/>
        <w:szCs w:val="24"/>
        <w:lang w:val="ru-RU" w:eastAsia="en-US" w:bidi="ar-SA"/>
      </w:rPr>
    </w:lvl>
    <w:lvl w:ilvl="2" w:tplc="8E361E70">
      <w:numFmt w:val="bullet"/>
      <w:lvlText w:val="•"/>
      <w:lvlJc w:val="left"/>
      <w:pPr>
        <w:ind w:left="2655" w:hanging="360"/>
      </w:pPr>
      <w:rPr>
        <w:rFonts w:hint="default"/>
        <w:lang w:val="ru-RU" w:eastAsia="en-US" w:bidi="ar-SA"/>
      </w:rPr>
    </w:lvl>
    <w:lvl w:ilvl="3" w:tplc="F984E194">
      <w:numFmt w:val="bullet"/>
      <w:lvlText w:val="•"/>
      <w:lvlJc w:val="left"/>
      <w:pPr>
        <w:ind w:left="3670" w:hanging="360"/>
      </w:pPr>
      <w:rPr>
        <w:rFonts w:hint="default"/>
        <w:lang w:val="ru-RU" w:eastAsia="en-US" w:bidi="ar-SA"/>
      </w:rPr>
    </w:lvl>
    <w:lvl w:ilvl="4" w:tplc="7242BDBE">
      <w:numFmt w:val="bullet"/>
      <w:lvlText w:val="•"/>
      <w:lvlJc w:val="left"/>
      <w:pPr>
        <w:ind w:left="4686" w:hanging="360"/>
      </w:pPr>
      <w:rPr>
        <w:rFonts w:hint="default"/>
        <w:lang w:val="ru-RU" w:eastAsia="en-US" w:bidi="ar-SA"/>
      </w:rPr>
    </w:lvl>
    <w:lvl w:ilvl="5" w:tplc="C344BAF0">
      <w:numFmt w:val="bullet"/>
      <w:lvlText w:val="•"/>
      <w:lvlJc w:val="left"/>
      <w:pPr>
        <w:ind w:left="5701" w:hanging="360"/>
      </w:pPr>
      <w:rPr>
        <w:rFonts w:hint="default"/>
        <w:lang w:val="ru-RU" w:eastAsia="en-US" w:bidi="ar-SA"/>
      </w:rPr>
    </w:lvl>
    <w:lvl w:ilvl="6" w:tplc="15744554">
      <w:numFmt w:val="bullet"/>
      <w:lvlText w:val="•"/>
      <w:lvlJc w:val="left"/>
      <w:pPr>
        <w:ind w:left="6716" w:hanging="360"/>
      </w:pPr>
      <w:rPr>
        <w:rFonts w:hint="default"/>
        <w:lang w:val="ru-RU" w:eastAsia="en-US" w:bidi="ar-SA"/>
      </w:rPr>
    </w:lvl>
    <w:lvl w:ilvl="7" w:tplc="145C7E54">
      <w:numFmt w:val="bullet"/>
      <w:lvlText w:val="•"/>
      <w:lvlJc w:val="left"/>
      <w:pPr>
        <w:ind w:left="7732" w:hanging="360"/>
      </w:pPr>
      <w:rPr>
        <w:rFonts w:hint="default"/>
        <w:lang w:val="ru-RU" w:eastAsia="en-US" w:bidi="ar-SA"/>
      </w:rPr>
    </w:lvl>
    <w:lvl w:ilvl="8" w:tplc="FB62A978">
      <w:numFmt w:val="bullet"/>
      <w:lvlText w:val="•"/>
      <w:lvlJc w:val="left"/>
      <w:pPr>
        <w:ind w:left="8747" w:hanging="360"/>
      </w:pPr>
      <w:rPr>
        <w:rFonts w:hint="default"/>
        <w:lang w:val="ru-RU" w:eastAsia="en-US" w:bidi="ar-SA"/>
      </w:rPr>
    </w:lvl>
  </w:abstractNum>
  <w:abstractNum w:abstractNumId="37">
    <w:nsid w:val="4A850BAF"/>
    <w:multiLevelType w:val="multilevel"/>
    <w:tmpl w:val="C6567B96"/>
    <w:lvl w:ilvl="0">
      <w:start w:val="2"/>
      <w:numFmt w:val="decimal"/>
      <w:lvlText w:val="%1"/>
      <w:lvlJc w:val="left"/>
      <w:pPr>
        <w:ind w:left="569" w:hanging="547"/>
        <w:jc w:val="left"/>
      </w:pPr>
      <w:rPr>
        <w:rFonts w:hint="default"/>
        <w:lang w:val="ru-RU" w:eastAsia="en-US" w:bidi="ar-SA"/>
      </w:rPr>
    </w:lvl>
    <w:lvl w:ilvl="1">
      <w:start w:val="7"/>
      <w:numFmt w:val="decimal"/>
      <w:lvlText w:val="%1.%2"/>
      <w:lvlJc w:val="left"/>
      <w:pPr>
        <w:ind w:left="569" w:hanging="547"/>
        <w:jc w:val="left"/>
      </w:pPr>
      <w:rPr>
        <w:rFonts w:hint="default"/>
        <w:lang w:val="ru-RU" w:eastAsia="en-US" w:bidi="ar-SA"/>
      </w:rPr>
    </w:lvl>
    <w:lvl w:ilvl="2">
      <w:start w:val="2"/>
      <w:numFmt w:val="decimal"/>
      <w:lvlText w:val="%1.%2.%3"/>
      <w:lvlJc w:val="left"/>
      <w:pPr>
        <w:ind w:left="569" w:hanging="547"/>
        <w:jc w:val="left"/>
      </w:pPr>
      <w:rPr>
        <w:rFonts w:ascii="Times New Roman" w:eastAsia="Times New Roman" w:hAnsi="Times New Roman" w:cs="Times New Roman" w:hint="default"/>
        <w:b/>
        <w:bCs/>
        <w:i w:val="0"/>
        <w:iCs w:val="0"/>
        <w:spacing w:val="-1"/>
        <w:w w:val="100"/>
        <w:sz w:val="24"/>
        <w:szCs w:val="24"/>
        <w:lang w:val="ru-RU" w:eastAsia="en-US" w:bidi="ar-SA"/>
      </w:rPr>
    </w:lvl>
    <w:lvl w:ilvl="3">
      <w:numFmt w:val="bullet"/>
      <w:lvlText w:val="•"/>
      <w:lvlJc w:val="left"/>
      <w:pPr>
        <w:ind w:left="3625" w:hanging="547"/>
      </w:pPr>
      <w:rPr>
        <w:rFonts w:hint="default"/>
        <w:lang w:val="ru-RU" w:eastAsia="en-US" w:bidi="ar-SA"/>
      </w:rPr>
    </w:lvl>
    <w:lvl w:ilvl="4">
      <w:numFmt w:val="bullet"/>
      <w:lvlText w:val="•"/>
      <w:lvlJc w:val="left"/>
      <w:pPr>
        <w:ind w:left="4647" w:hanging="547"/>
      </w:pPr>
      <w:rPr>
        <w:rFonts w:hint="default"/>
        <w:lang w:val="ru-RU" w:eastAsia="en-US" w:bidi="ar-SA"/>
      </w:rPr>
    </w:lvl>
    <w:lvl w:ilvl="5">
      <w:numFmt w:val="bullet"/>
      <w:lvlText w:val="•"/>
      <w:lvlJc w:val="left"/>
      <w:pPr>
        <w:ind w:left="5669" w:hanging="547"/>
      </w:pPr>
      <w:rPr>
        <w:rFonts w:hint="default"/>
        <w:lang w:val="ru-RU" w:eastAsia="en-US" w:bidi="ar-SA"/>
      </w:rPr>
    </w:lvl>
    <w:lvl w:ilvl="6">
      <w:numFmt w:val="bullet"/>
      <w:lvlText w:val="•"/>
      <w:lvlJc w:val="left"/>
      <w:pPr>
        <w:ind w:left="6690" w:hanging="547"/>
      </w:pPr>
      <w:rPr>
        <w:rFonts w:hint="default"/>
        <w:lang w:val="ru-RU" w:eastAsia="en-US" w:bidi="ar-SA"/>
      </w:rPr>
    </w:lvl>
    <w:lvl w:ilvl="7">
      <w:numFmt w:val="bullet"/>
      <w:lvlText w:val="•"/>
      <w:lvlJc w:val="left"/>
      <w:pPr>
        <w:ind w:left="7712" w:hanging="547"/>
      </w:pPr>
      <w:rPr>
        <w:rFonts w:hint="default"/>
        <w:lang w:val="ru-RU" w:eastAsia="en-US" w:bidi="ar-SA"/>
      </w:rPr>
    </w:lvl>
    <w:lvl w:ilvl="8">
      <w:numFmt w:val="bullet"/>
      <w:lvlText w:val="•"/>
      <w:lvlJc w:val="left"/>
      <w:pPr>
        <w:ind w:left="8734" w:hanging="547"/>
      </w:pPr>
      <w:rPr>
        <w:rFonts w:hint="default"/>
        <w:lang w:val="ru-RU" w:eastAsia="en-US" w:bidi="ar-SA"/>
      </w:rPr>
    </w:lvl>
  </w:abstractNum>
  <w:abstractNum w:abstractNumId="38">
    <w:nsid w:val="4B66520D"/>
    <w:multiLevelType w:val="hybridMultilevel"/>
    <w:tmpl w:val="126AC91E"/>
    <w:lvl w:ilvl="0" w:tplc="2F0E82B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34C6306">
      <w:numFmt w:val="bullet"/>
      <w:lvlText w:val="•"/>
      <w:lvlJc w:val="left"/>
      <w:pPr>
        <w:ind w:left="453" w:hanging="140"/>
      </w:pPr>
      <w:rPr>
        <w:rFonts w:hint="default"/>
        <w:lang w:val="ru-RU" w:eastAsia="en-US" w:bidi="ar-SA"/>
      </w:rPr>
    </w:lvl>
    <w:lvl w:ilvl="2" w:tplc="67B627AE">
      <w:numFmt w:val="bullet"/>
      <w:lvlText w:val="•"/>
      <w:lvlJc w:val="left"/>
      <w:pPr>
        <w:ind w:left="667" w:hanging="140"/>
      </w:pPr>
      <w:rPr>
        <w:rFonts w:hint="default"/>
        <w:lang w:val="ru-RU" w:eastAsia="en-US" w:bidi="ar-SA"/>
      </w:rPr>
    </w:lvl>
    <w:lvl w:ilvl="3" w:tplc="B4163BB2">
      <w:numFmt w:val="bullet"/>
      <w:lvlText w:val="•"/>
      <w:lvlJc w:val="left"/>
      <w:pPr>
        <w:ind w:left="881" w:hanging="140"/>
      </w:pPr>
      <w:rPr>
        <w:rFonts w:hint="default"/>
        <w:lang w:val="ru-RU" w:eastAsia="en-US" w:bidi="ar-SA"/>
      </w:rPr>
    </w:lvl>
    <w:lvl w:ilvl="4" w:tplc="82AA1C46">
      <w:numFmt w:val="bullet"/>
      <w:lvlText w:val="•"/>
      <w:lvlJc w:val="left"/>
      <w:pPr>
        <w:ind w:left="1095" w:hanging="140"/>
      </w:pPr>
      <w:rPr>
        <w:rFonts w:hint="default"/>
        <w:lang w:val="ru-RU" w:eastAsia="en-US" w:bidi="ar-SA"/>
      </w:rPr>
    </w:lvl>
    <w:lvl w:ilvl="5" w:tplc="03E6F086">
      <w:numFmt w:val="bullet"/>
      <w:lvlText w:val="•"/>
      <w:lvlJc w:val="left"/>
      <w:pPr>
        <w:ind w:left="1309" w:hanging="140"/>
      </w:pPr>
      <w:rPr>
        <w:rFonts w:hint="default"/>
        <w:lang w:val="ru-RU" w:eastAsia="en-US" w:bidi="ar-SA"/>
      </w:rPr>
    </w:lvl>
    <w:lvl w:ilvl="6" w:tplc="0A12A1B6">
      <w:numFmt w:val="bullet"/>
      <w:lvlText w:val="•"/>
      <w:lvlJc w:val="left"/>
      <w:pPr>
        <w:ind w:left="1522" w:hanging="140"/>
      </w:pPr>
      <w:rPr>
        <w:rFonts w:hint="default"/>
        <w:lang w:val="ru-RU" w:eastAsia="en-US" w:bidi="ar-SA"/>
      </w:rPr>
    </w:lvl>
    <w:lvl w:ilvl="7" w:tplc="558E7F06">
      <w:numFmt w:val="bullet"/>
      <w:lvlText w:val="•"/>
      <w:lvlJc w:val="left"/>
      <w:pPr>
        <w:ind w:left="1736" w:hanging="140"/>
      </w:pPr>
      <w:rPr>
        <w:rFonts w:hint="default"/>
        <w:lang w:val="ru-RU" w:eastAsia="en-US" w:bidi="ar-SA"/>
      </w:rPr>
    </w:lvl>
    <w:lvl w:ilvl="8" w:tplc="76A63F06">
      <w:numFmt w:val="bullet"/>
      <w:lvlText w:val="•"/>
      <w:lvlJc w:val="left"/>
      <w:pPr>
        <w:ind w:left="1950" w:hanging="140"/>
      </w:pPr>
      <w:rPr>
        <w:rFonts w:hint="default"/>
        <w:lang w:val="ru-RU" w:eastAsia="en-US" w:bidi="ar-SA"/>
      </w:rPr>
    </w:lvl>
  </w:abstractNum>
  <w:abstractNum w:abstractNumId="39">
    <w:nsid w:val="4B831F23"/>
    <w:multiLevelType w:val="hybridMultilevel"/>
    <w:tmpl w:val="89EED080"/>
    <w:lvl w:ilvl="0" w:tplc="623C03B4">
      <w:start w:val="1"/>
      <w:numFmt w:val="decimal"/>
      <w:lvlText w:val="%1."/>
      <w:lvlJc w:val="left"/>
      <w:pPr>
        <w:ind w:left="569"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A7478F6">
      <w:numFmt w:val="bullet"/>
      <w:lvlText w:val="•"/>
      <w:lvlJc w:val="left"/>
      <w:pPr>
        <w:ind w:left="1581" w:hanging="262"/>
      </w:pPr>
      <w:rPr>
        <w:rFonts w:hint="default"/>
        <w:lang w:val="ru-RU" w:eastAsia="en-US" w:bidi="ar-SA"/>
      </w:rPr>
    </w:lvl>
    <w:lvl w:ilvl="2" w:tplc="0338D042">
      <w:numFmt w:val="bullet"/>
      <w:lvlText w:val="•"/>
      <w:lvlJc w:val="left"/>
      <w:pPr>
        <w:ind w:left="2603" w:hanging="262"/>
      </w:pPr>
      <w:rPr>
        <w:rFonts w:hint="default"/>
        <w:lang w:val="ru-RU" w:eastAsia="en-US" w:bidi="ar-SA"/>
      </w:rPr>
    </w:lvl>
    <w:lvl w:ilvl="3" w:tplc="16A6553A">
      <w:numFmt w:val="bullet"/>
      <w:lvlText w:val="•"/>
      <w:lvlJc w:val="left"/>
      <w:pPr>
        <w:ind w:left="3625" w:hanging="262"/>
      </w:pPr>
      <w:rPr>
        <w:rFonts w:hint="default"/>
        <w:lang w:val="ru-RU" w:eastAsia="en-US" w:bidi="ar-SA"/>
      </w:rPr>
    </w:lvl>
    <w:lvl w:ilvl="4" w:tplc="FB603B44">
      <w:numFmt w:val="bullet"/>
      <w:lvlText w:val="•"/>
      <w:lvlJc w:val="left"/>
      <w:pPr>
        <w:ind w:left="4647" w:hanging="262"/>
      </w:pPr>
      <w:rPr>
        <w:rFonts w:hint="default"/>
        <w:lang w:val="ru-RU" w:eastAsia="en-US" w:bidi="ar-SA"/>
      </w:rPr>
    </w:lvl>
    <w:lvl w:ilvl="5" w:tplc="0388D0BE">
      <w:numFmt w:val="bullet"/>
      <w:lvlText w:val="•"/>
      <w:lvlJc w:val="left"/>
      <w:pPr>
        <w:ind w:left="5669" w:hanging="262"/>
      </w:pPr>
      <w:rPr>
        <w:rFonts w:hint="default"/>
        <w:lang w:val="ru-RU" w:eastAsia="en-US" w:bidi="ar-SA"/>
      </w:rPr>
    </w:lvl>
    <w:lvl w:ilvl="6" w:tplc="92E62DF0">
      <w:numFmt w:val="bullet"/>
      <w:lvlText w:val="•"/>
      <w:lvlJc w:val="left"/>
      <w:pPr>
        <w:ind w:left="6690" w:hanging="262"/>
      </w:pPr>
      <w:rPr>
        <w:rFonts w:hint="default"/>
        <w:lang w:val="ru-RU" w:eastAsia="en-US" w:bidi="ar-SA"/>
      </w:rPr>
    </w:lvl>
    <w:lvl w:ilvl="7" w:tplc="A85C4328">
      <w:numFmt w:val="bullet"/>
      <w:lvlText w:val="•"/>
      <w:lvlJc w:val="left"/>
      <w:pPr>
        <w:ind w:left="7712" w:hanging="262"/>
      </w:pPr>
      <w:rPr>
        <w:rFonts w:hint="default"/>
        <w:lang w:val="ru-RU" w:eastAsia="en-US" w:bidi="ar-SA"/>
      </w:rPr>
    </w:lvl>
    <w:lvl w:ilvl="8" w:tplc="A502AEE0">
      <w:numFmt w:val="bullet"/>
      <w:lvlText w:val="•"/>
      <w:lvlJc w:val="left"/>
      <w:pPr>
        <w:ind w:left="8734" w:hanging="262"/>
      </w:pPr>
      <w:rPr>
        <w:rFonts w:hint="default"/>
        <w:lang w:val="ru-RU" w:eastAsia="en-US" w:bidi="ar-SA"/>
      </w:rPr>
    </w:lvl>
  </w:abstractNum>
  <w:abstractNum w:abstractNumId="40">
    <w:nsid w:val="4BD27379"/>
    <w:multiLevelType w:val="hybridMultilevel"/>
    <w:tmpl w:val="4F3C0CC2"/>
    <w:lvl w:ilvl="0" w:tplc="AB569B1C">
      <w:start w:val="1"/>
      <w:numFmt w:val="decimal"/>
      <w:lvlText w:val="%1)"/>
      <w:lvlJc w:val="left"/>
      <w:pPr>
        <w:ind w:left="569" w:hanging="2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64CF214">
      <w:numFmt w:val="bullet"/>
      <w:lvlText w:val="•"/>
      <w:lvlJc w:val="left"/>
      <w:pPr>
        <w:ind w:left="1581" w:hanging="291"/>
      </w:pPr>
      <w:rPr>
        <w:rFonts w:hint="default"/>
        <w:lang w:val="ru-RU" w:eastAsia="en-US" w:bidi="ar-SA"/>
      </w:rPr>
    </w:lvl>
    <w:lvl w:ilvl="2" w:tplc="99805CC6">
      <w:numFmt w:val="bullet"/>
      <w:lvlText w:val="•"/>
      <w:lvlJc w:val="left"/>
      <w:pPr>
        <w:ind w:left="2603" w:hanging="291"/>
      </w:pPr>
      <w:rPr>
        <w:rFonts w:hint="default"/>
        <w:lang w:val="ru-RU" w:eastAsia="en-US" w:bidi="ar-SA"/>
      </w:rPr>
    </w:lvl>
    <w:lvl w:ilvl="3" w:tplc="A35C6910">
      <w:numFmt w:val="bullet"/>
      <w:lvlText w:val="•"/>
      <w:lvlJc w:val="left"/>
      <w:pPr>
        <w:ind w:left="3625" w:hanging="291"/>
      </w:pPr>
      <w:rPr>
        <w:rFonts w:hint="default"/>
        <w:lang w:val="ru-RU" w:eastAsia="en-US" w:bidi="ar-SA"/>
      </w:rPr>
    </w:lvl>
    <w:lvl w:ilvl="4" w:tplc="E9924134">
      <w:numFmt w:val="bullet"/>
      <w:lvlText w:val="•"/>
      <w:lvlJc w:val="left"/>
      <w:pPr>
        <w:ind w:left="4647" w:hanging="291"/>
      </w:pPr>
      <w:rPr>
        <w:rFonts w:hint="default"/>
        <w:lang w:val="ru-RU" w:eastAsia="en-US" w:bidi="ar-SA"/>
      </w:rPr>
    </w:lvl>
    <w:lvl w:ilvl="5" w:tplc="D0FE4E54">
      <w:numFmt w:val="bullet"/>
      <w:lvlText w:val="•"/>
      <w:lvlJc w:val="left"/>
      <w:pPr>
        <w:ind w:left="5669" w:hanging="291"/>
      </w:pPr>
      <w:rPr>
        <w:rFonts w:hint="default"/>
        <w:lang w:val="ru-RU" w:eastAsia="en-US" w:bidi="ar-SA"/>
      </w:rPr>
    </w:lvl>
    <w:lvl w:ilvl="6" w:tplc="3EC6886E">
      <w:numFmt w:val="bullet"/>
      <w:lvlText w:val="•"/>
      <w:lvlJc w:val="left"/>
      <w:pPr>
        <w:ind w:left="6690" w:hanging="291"/>
      </w:pPr>
      <w:rPr>
        <w:rFonts w:hint="default"/>
        <w:lang w:val="ru-RU" w:eastAsia="en-US" w:bidi="ar-SA"/>
      </w:rPr>
    </w:lvl>
    <w:lvl w:ilvl="7" w:tplc="5EDEC624">
      <w:numFmt w:val="bullet"/>
      <w:lvlText w:val="•"/>
      <w:lvlJc w:val="left"/>
      <w:pPr>
        <w:ind w:left="7712" w:hanging="291"/>
      </w:pPr>
      <w:rPr>
        <w:rFonts w:hint="default"/>
        <w:lang w:val="ru-RU" w:eastAsia="en-US" w:bidi="ar-SA"/>
      </w:rPr>
    </w:lvl>
    <w:lvl w:ilvl="8" w:tplc="E3C4992E">
      <w:numFmt w:val="bullet"/>
      <w:lvlText w:val="•"/>
      <w:lvlJc w:val="left"/>
      <w:pPr>
        <w:ind w:left="8734" w:hanging="291"/>
      </w:pPr>
      <w:rPr>
        <w:rFonts w:hint="default"/>
        <w:lang w:val="ru-RU" w:eastAsia="en-US" w:bidi="ar-SA"/>
      </w:rPr>
    </w:lvl>
  </w:abstractNum>
  <w:abstractNum w:abstractNumId="41">
    <w:nsid w:val="4E735A16"/>
    <w:multiLevelType w:val="hybridMultilevel"/>
    <w:tmpl w:val="ADEE0212"/>
    <w:lvl w:ilvl="0" w:tplc="D2E2E970">
      <w:numFmt w:val="bullet"/>
      <w:lvlText w:val=""/>
      <w:lvlJc w:val="left"/>
      <w:pPr>
        <w:ind w:left="467" w:hanging="361"/>
      </w:pPr>
      <w:rPr>
        <w:rFonts w:ascii="Wingdings" w:eastAsia="Wingdings" w:hAnsi="Wingdings" w:cs="Wingdings" w:hint="default"/>
        <w:b w:val="0"/>
        <w:bCs w:val="0"/>
        <w:i w:val="0"/>
        <w:iCs w:val="0"/>
        <w:spacing w:val="0"/>
        <w:w w:val="100"/>
        <w:sz w:val="24"/>
        <w:szCs w:val="24"/>
        <w:lang w:val="ru-RU" w:eastAsia="en-US" w:bidi="ar-SA"/>
      </w:rPr>
    </w:lvl>
    <w:lvl w:ilvl="1" w:tplc="0A2CA32C">
      <w:numFmt w:val="bullet"/>
      <w:lvlText w:val="•"/>
      <w:lvlJc w:val="left"/>
      <w:pPr>
        <w:ind w:left="1003" w:hanging="361"/>
      </w:pPr>
      <w:rPr>
        <w:rFonts w:hint="default"/>
        <w:lang w:val="ru-RU" w:eastAsia="en-US" w:bidi="ar-SA"/>
      </w:rPr>
    </w:lvl>
    <w:lvl w:ilvl="2" w:tplc="4218123E">
      <w:numFmt w:val="bullet"/>
      <w:lvlText w:val="•"/>
      <w:lvlJc w:val="left"/>
      <w:pPr>
        <w:ind w:left="1547" w:hanging="361"/>
      </w:pPr>
      <w:rPr>
        <w:rFonts w:hint="default"/>
        <w:lang w:val="ru-RU" w:eastAsia="en-US" w:bidi="ar-SA"/>
      </w:rPr>
    </w:lvl>
    <w:lvl w:ilvl="3" w:tplc="20C6CBB8">
      <w:numFmt w:val="bullet"/>
      <w:lvlText w:val="•"/>
      <w:lvlJc w:val="left"/>
      <w:pPr>
        <w:ind w:left="2091" w:hanging="361"/>
      </w:pPr>
      <w:rPr>
        <w:rFonts w:hint="default"/>
        <w:lang w:val="ru-RU" w:eastAsia="en-US" w:bidi="ar-SA"/>
      </w:rPr>
    </w:lvl>
    <w:lvl w:ilvl="4" w:tplc="DEE47F4C">
      <w:numFmt w:val="bullet"/>
      <w:lvlText w:val="•"/>
      <w:lvlJc w:val="left"/>
      <w:pPr>
        <w:ind w:left="2635" w:hanging="361"/>
      </w:pPr>
      <w:rPr>
        <w:rFonts w:hint="default"/>
        <w:lang w:val="ru-RU" w:eastAsia="en-US" w:bidi="ar-SA"/>
      </w:rPr>
    </w:lvl>
    <w:lvl w:ilvl="5" w:tplc="2A464160">
      <w:numFmt w:val="bullet"/>
      <w:lvlText w:val="•"/>
      <w:lvlJc w:val="left"/>
      <w:pPr>
        <w:ind w:left="3179" w:hanging="361"/>
      </w:pPr>
      <w:rPr>
        <w:rFonts w:hint="default"/>
        <w:lang w:val="ru-RU" w:eastAsia="en-US" w:bidi="ar-SA"/>
      </w:rPr>
    </w:lvl>
    <w:lvl w:ilvl="6" w:tplc="4CDE3DE6">
      <w:numFmt w:val="bullet"/>
      <w:lvlText w:val="•"/>
      <w:lvlJc w:val="left"/>
      <w:pPr>
        <w:ind w:left="3722" w:hanging="361"/>
      </w:pPr>
      <w:rPr>
        <w:rFonts w:hint="default"/>
        <w:lang w:val="ru-RU" w:eastAsia="en-US" w:bidi="ar-SA"/>
      </w:rPr>
    </w:lvl>
    <w:lvl w:ilvl="7" w:tplc="286C3522">
      <w:numFmt w:val="bullet"/>
      <w:lvlText w:val="•"/>
      <w:lvlJc w:val="left"/>
      <w:pPr>
        <w:ind w:left="4266" w:hanging="361"/>
      </w:pPr>
      <w:rPr>
        <w:rFonts w:hint="default"/>
        <w:lang w:val="ru-RU" w:eastAsia="en-US" w:bidi="ar-SA"/>
      </w:rPr>
    </w:lvl>
    <w:lvl w:ilvl="8" w:tplc="DAB00CF6">
      <w:numFmt w:val="bullet"/>
      <w:lvlText w:val="•"/>
      <w:lvlJc w:val="left"/>
      <w:pPr>
        <w:ind w:left="4810" w:hanging="361"/>
      </w:pPr>
      <w:rPr>
        <w:rFonts w:hint="default"/>
        <w:lang w:val="ru-RU" w:eastAsia="en-US" w:bidi="ar-SA"/>
      </w:rPr>
    </w:lvl>
  </w:abstractNum>
  <w:abstractNum w:abstractNumId="42">
    <w:nsid w:val="4F040D37"/>
    <w:multiLevelType w:val="hybridMultilevel"/>
    <w:tmpl w:val="500C54CA"/>
    <w:lvl w:ilvl="0" w:tplc="1D909F0C">
      <w:start w:val="1"/>
      <w:numFmt w:val="decimal"/>
      <w:lvlText w:val="%1."/>
      <w:lvlJc w:val="left"/>
      <w:pPr>
        <w:ind w:left="105" w:hanging="181"/>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21DC5EB2">
      <w:numFmt w:val="bullet"/>
      <w:lvlText w:val="•"/>
      <w:lvlJc w:val="left"/>
      <w:pPr>
        <w:ind w:left="423" w:hanging="181"/>
      </w:pPr>
      <w:rPr>
        <w:rFonts w:hint="default"/>
        <w:lang w:val="ru-RU" w:eastAsia="en-US" w:bidi="ar-SA"/>
      </w:rPr>
    </w:lvl>
    <w:lvl w:ilvl="2" w:tplc="6708216E">
      <w:numFmt w:val="bullet"/>
      <w:lvlText w:val="•"/>
      <w:lvlJc w:val="left"/>
      <w:pPr>
        <w:ind w:left="747" w:hanging="181"/>
      </w:pPr>
      <w:rPr>
        <w:rFonts w:hint="default"/>
        <w:lang w:val="ru-RU" w:eastAsia="en-US" w:bidi="ar-SA"/>
      </w:rPr>
    </w:lvl>
    <w:lvl w:ilvl="3" w:tplc="F314ED12">
      <w:numFmt w:val="bullet"/>
      <w:lvlText w:val="•"/>
      <w:lvlJc w:val="left"/>
      <w:pPr>
        <w:ind w:left="1071" w:hanging="181"/>
      </w:pPr>
      <w:rPr>
        <w:rFonts w:hint="default"/>
        <w:lang w:val="ru-RU" w:eastAsia="en-US" w:bidi="ar-SA"/>
      </w:rPr>
    </w:lvl>
    <w:lvl w:ilvl="4" w:tplc="5CB889C6">
      <w:numFmt w:val="bullet"/>
      <w:lvlText w:val="•"/>
      <w:lvlJc w:val="left"/>
      <w:pPr>
        <w:ind w:left="1395" w:hanging="181"/>
      </w:pPr>
      <w:rPr>
        <w:rFonts w:hint="default"/>
        <w:lang w:val="ru-RU" w:eastAsia="en-US" w:bidi="ar-SA"/>
      </w:rPr>
    </w:lvl>
    <w:lvl w:ilvl="5" w:tplc="0AE07D64">
      <w:numFmt w:val="bullet"/>
      <w:lvlText w:val="•"/>
      <w:lvlJc w:val="left"/>
      <w:pPr>
        <w:ind w:left="1719" w:hanging="181"/>
      </w:pPr>
      <w:rPr>
        <w:rFonts w:hint="default"/>
        <w:lang w:val="ru-RU" w:eastAsia="en-US" w:bidi="ar-SA"/>
      </w:rPr>
    </w:lvl>
    <w:lvl w:ilvl="6" w:tplc="00AC118E">
      <w:numFmt w:val="bullet"/>
      <w:lvlText w:val="•"/>
      <w:lvlJc w:val="left"/>
      <w:pPr>
        <w:ind w:left="2042" w:hanging="181"/>
      </w:pPr>
      <w:rPr>
        <w:rFonts w:hint="default"/>
        <w:lang w:val="ru-RU" w:eastAsia="en-US" w:bidi="ar-SA"/>
      </w:rPr>
    </w:lvl>
    <w:lvl w:ilvl="7" w:tplc="B1CEB8B8">
      <w:numFmt w:val="bullet"/>
      <w:lvlText w:val="•"/>
      <w:lvlJc w:val="left"/>
      <w:pPr>
        <w:ind w:left="2366" w:hanging="181"/>
      </w:pPr>
      <w:rPr>
        <w:rFonts w:hint="default"/>
        <w:lang w:val="ru-RU" w:eastAsia="en-US" w:bidi="ar-SA"/>
      </w:rPr>
    </w:lvl>
    <w:lvl w:ilvl="8" w:tplc="FDC4091C">
      <w:numFmt w:val="bullet"/>
      <w:lvlText w:val="•"/>
      <w:lvlJc w:val="left"/>
      <w:pPr>
        <w:ind w:left="2690" w:hanging="181"/>
      </w:pPr>
      <w:rPr>
        <w:rFonts w:hint="default"/>
        <w:lang w:val="ru-RU" w:eastAsia="en-US" w:bidi="ar-SA"/>
      </w:rPr>
    </w:lvl>
  </w:abstractNum>
  <w:abstractNum w:abstractNumId="43">
    <w:nsid w:val="4F647BD4"/>
    <w:multiLevelType w:val="hybridMultilevel"/>
    <w:tmpl w:val="7F848496"/>
    <w:lvl w:ilvl="0" w:tplc="DB9C8170">
      <w:start w:val="1"/>
      <w:numFmt w:val="decimal"/>
      <w:lvlText w:val="%1."/>
      <w:lvlJc w:val="left"/>
      <w:pPr>
        <w:ind w:left="286" w:hanging="181"/>
        <w:jc w:val="left"/>
      </w:pPr>
      <w:rPr>
        <w:rFonts w:ascii="Times New Roman" w:eastAsia="Times New Roman" w:hAnsi="Times New Roman" w:cs="Times New Roman" w:hint="default"/>
        <w:b w:val="0"/>
        <w:bCs w:val="0"/>
        <w:i w:val="0"/>
        <w:iCs w:val="0"/>
        <w:spacing w:val="-1"/>
        <w:w w:val="96"/>
        <w:sz w:val="22"/>
        <w:szCs w:val="22"/>
        <w:lang w:val="ru-RU" w:eastAsia="en-US" w:bidi="ar-SA"/>
      </w:rPr>
    </w:lvl>
    <w:lvl w:ilvl="1" w:tplc="12C6BA84">
      <w:numFmt w:val="bullet"/>
      <w:lvlText w:val="•"/>
      <w:lvlJc w:val="left"/>
      <w:pPr>
        <w:ind w:left="585" w:hanging="181"/>
      </w:pPr>
      <w:rPr>
        <w:rFonts w:hint="default"/>
        <w:lang w:val="ru-RU" w:eastAsia="en-US" w:bidi="ar-SA"/>
      </w:rPr>
    </w:lvl>
    <w:lvl w:ilvl="2" w:tplc="065E9EDE">
      <w:numFmt w:val="bullet"/>
      <w:lvlText w:val="•"/>
      <w:lvlJc w:val="left"/>
      <w:pPr>
        <w:ind w:left="891" w:hanging="181"/>
      </w:pPr>
      <w:rPr>
        <w:rFonts w:hint="default"/>
        <w:lang w:val="ru-RU" w:eastAsia="en-US" w:bidi="ar-SA"/>
      </w:rPr>
    </w:lvl>
    <w:lvl w:ilvl="3" w:tplc="45B49E9A">
      <w:numFmt w:val="bullet"/>
      <w:lvlText w:val="•"/>
      <w:lvlJc w:val="left"/>
      <w:pPr>
        <w:ind w:left="1197" w:hanging="181"/>
      </w:pPr>
      <w:rPr>
        <w:rFonts w:hint="default"/>
        <w:lang w:val="ru-RU" w:eastAsia="en-US" w:bidi="ar-SA"/>
      </w:rPr>
    </w:lvl>
    <w:lvl w:ilvl="4" w:tplc="FE9C504C">
      <w:numFmt w:val="bullet"/>
      <w:lvlText w:val="•"/>
      <w:lvlJc w:val="left"/>
      <w:pPr>
        <w:ind w:left="1503" w:hanging="181"/>
      </w:pPr>
      <w:rPr>
        <w:rFonts w:hint="default"/>
        <w:lang w:val="ru-RU" w:eastAsia="en-US" w:bidi="ar-SA"/>
      </w:rPr>
    </w:lvl>
    <w:lvl w:ilvl="5" w:tplc="F8BCDD90">
      <w:numFmt w:val="bullet"/>
      <w:lvlText w:val="•"/>
      <w:lvlJc w:val="left"/>
      <w:pPr>
        <w:ind w:left="1809" w:hanging="181"/>
      </w:pPr>
      <w:rPr>
        <w:rFonts w:hint="default"/>
        <w:lang w:val="ru-RU" w:eastAsia="en-US" w:bidi="ar-SA"/>
      </w:rPr>
    </w:lvl>
    <w:lvl w:ilvl="6" w:tplc="6EA8C2BE">
      <w:numFmt w:val="bullet"/>
      <w:lvlText w:val="•"/>
      <w:lvlJc w:val="left"/>
      <w:pPr>
        <w:ind w:left="2114" w:hanging="181"/>
      </w:pPr>
      <w:rPr>
        <w:rFonts w:hint="default"/>
        <w:lang w:val="ru-RU" w:eastAsia="en-US" w:bidi="ar-SA"/>
      </w:rPr>
    </w:lvl>
    <w:lvl w:ilvl="7" w:tplc="8FC61254">
      <w:numFmt w:val="bullet"/>
      <w:lvlText w:val="•"/>
      <w:lvlJc w:val="left"/>
      <w:pPr>
        <w:ind w:left="2420" w:hanging="181"/>
      </w:pPr>
      <w:rPr>
        <w:rFonts w:hint="default"/>
        <w:lang w:val="ru-RU" w:eastAsia="en-US" w:bidi="ar-SA"/>
      </w:rPr>
    </w:lvl>
    <w:lvl w:ilvl="8" w:tplc="7D78DA54">
      <w:numFmt w:val="bullet"/>
      <w:lvlText w:val="•"/>
      <w:lvlJc w:val="left"/>
      <w:pPr>
        <w:ind w:left="2726" w:hanging="181"/>
      </w:pPr>
      <w:rPr>
        <w:rFonts w:hint="default"/>
        <w:lang w:val="ru-RU" w:eastAsia="en-US" w:bidi="ar-SA"/>
      </w:rPr>
    </w:lvl>
  </w:abstractNum>
  <w:abstractNum w:abstractNumId="44">
    <w:nsid w:val="530A5F5A"/>
    <w:multiLevelType w:val="hybridMultilevel"/>
    <w:tmpl w:val="7748A0C8"/>
    <w:lvl w:ilvl="0" w:tplc="995ABAEA">
      <w:numFmt w:val="bullet"/>
      <w:lvlText w:val=""/>
      <w:lvlJc w:val="left"/>
      <w:pPr>
        <w:ind w:left="467" w:hanging="361"/>
      </w:pPr>
      <w:rPr>
        <w:rFonts w:ascii="Wingdings" w:eastAsia="Wingdings" w:hAnsi="Wingdings" w:cs="Wingdings" w:hint="default"/>
        <w:b w:val="0"/>
        <w:bCs w:val="0"/>
        <w:i w:val="0"/>
        <w:iCs w:val="0"/>
        <w:spacing w:val="0"/>
        <w:w w:val="100"/>
        <w:sz w:val="24"/>
        <w:szCs w:val="24"/>
        <w:lang w:val="ru-RU" w:eastAsia="en-US" w:bidi="ar-SA"/>
      </w:rPr>
    </w:lvl>
    <w:lvl w:ilvl="1" w:tplc="36B2AE24">
      <w:numFmt w:val="bullet"/>
      <w:lvlText w:val="•"/>
      <w:lvlJc w:val="left"/>
      <w:pPr>
        <w:ind w:left="1003" w:hanging="361"/>
      </w:pPr>
      <w:rPr>
        <w:rFonts w:hint="default"/>
        <w:lang w:val="ru-RU" w:eastAsia="en-US" w:bidi="ar-SA"/>
      </w:rPr>
    </w:lvl>
    <w:lvl w:ilvl="2" w:tplc="4F5011DC">
      <w:numFmt w:val="bullet"/>
      <w:lvlText w:val="•"/>
      <w:lvlJc w:val="left"/>
      <w:pPr>
        <w:ind w:left="1547" w:hanging="361"/>
      </w:pPr>
      <w:rPr>
        <w:rFonts w:hint="default"/>
        <w:lang w:val="ru-RU" w:eastAsia="en-US" w:bidi="ar-SA"/>
      </w:rPr>
    </w:lvl>
    <w:lvl w:ilvl="3" w:tplc="A2C885F0">
      <w:numFmt w:val="bullet"/>
      <w:lvlText w:val="•"/>
      <w:lvlJc w:val="left"/>
      <w:pPr>
        <w:ind w:left="2091" w:hanging="361"/>
      </w:pPr>
      <w:rPr>
        <w:rFonts w:hint="default"/>
        <w:lang w:val="ru-RU" w:eastAsia="en-US" w:bidi="ar-SA"/>
      </w:rPr>
    </w:lvl>
    <w:lvl w:ilvl="4" w:tplc="BA1C6ED0">
      <w:numFmt w:val="bullet"/>
      <w:lvlText w:val="•"/>
      <w:lvlJc w:val="left"/>
      <w:pPr>
        <w:ind w:left="2635" w:hanging="361"/>
      </w:pPr>
      <w:rPr>
        <w:rFonts w:hint="default"/>
        <w:lang w:val="ru-RU" w:eastAsia="en-US" w:bidi="ar-SA"/>
      </w:rPr>
    </w:lvl>
    <w:lvl w:ilvl="5" w:tplc="A7D62D50">
      <w:numFmt w:val="bullet"/>
      <w:lvlText w:val="•"/>
      <w:lvlJc w:val="left"/>
      <w:pPr>
        <w:ind w:left="3179" w:hanging="361"/>
      </w:pPr>
      <w:rPr>
        <w:rFonts w:hint="default"/>
        <w:lang w:val="ru-RU" w:eastAsia="en-US" w:bidi="ar-SA"/>
      </w:rPr>
    </w:lvl>
    <w:lvl w:ilvl="6" w:tplc="CFF2027C">
      <w:numFmt w:val="bullet"/>
      <w:lvlText w:val="•"/>
      <w:lvlJc w:val="left"/>
      <w:pPr>
        <w:ind w:left="3722" w:hanging="361"/>
      </w:pPr>
      <w:rPr>
        <w:rFonts w:hint="default"/>
        <w:lang w:val="ru-RU" w:eastAsia="en-US" w:bidi="ar-SA"/>
      </w:rPr>
    </w:lvl>
    <w:lvl w:ilvl="7" w:tplc="A808E902">
      <w:numFmt w:val="bullet"/>
      <w:lvlText w:val="•"/>
      <w:lvlJc w:val="left"/>
      <w:pPr>
        <w:ind w:left="4266" w:hanging="361"/>
      </w:pPr>
      <w:rPr>
        <w:rFonts w:hint="default"/>
        <w:lang w:val="ru-RU" w:eastAsia="en-US" w:bidi="ar-SA"/>
      </w:rPr>
    </w:lvl>
    <w:lvl w:ilvl="8" w:tplc="A2204E4A">
      <w:numFmt w:val="bullet"/>
      <w:lvlText w:val="•"/>
      <w:lvlJc w:val="left"/>
      <w:pPr>
        <w:ind w:left="4810" w:hanging="361"/>
      </w:pPr>
      <w:rPr>
        <w:rFonts w:hint="default"/>
        <w:lang w:val="ru-RU" w:eastAsia="en-US" w:bidi="ar-SA"/>
      </w:rPr>
    </w:lvl>
  </w:abstractNum>
  <w:abstractNum w:abstractNumId="45">
    <w:nsid w:val="53A35F4D"/>
    <w:multiLevelType w:val="hybridMultilevel"/>
    <w:tmpl w:val="A99421CE"/>
    <w:lvl w:ilvl="0" w:tplc="5B427E0E">
      <w:numFmt w:val="bullet"/>
      <w:lvlText w:val=""/>
      <w:lvlJc w:val="left"/>
      <w:pPr>
        <w:ind w:left="467" w:hanging="361"/>
      </w:pPr>
      <w:rPr>
        <w:rFonts w:ascii="Wingdings" w:eastAsia="Wingdings" w:hAnsi="Wingdings" w:cs="Wingdings" w:hint="default"/>
        <w:b w:val="0"/>
        <w:bCs w:val="0"/>
        <w:i w:val="0"/>
        <w:iCs w:val="0"/>
        <w:spacing w:val="0"/>
        <w:w w:val="100"/>
        <w:sz w:val="24"/>
        <w:szCs w:val="24"/>
        <w:lang w:val="ru-RU" w:eastAsia="en-US" w:bidi="ar-SA"/>
      </w:rPr>
    </w:lvl>
    <w:lvl w:ilvl="1" w:tplc="73F263EE">
      <w:numFmt w:val="bullet"/>
      <w:lvlText w:val="•"/>
      <w:lvlJc w:val="left"/>
      <w:pPr>
        <w:ind w:left="1003" w:hanging="361"/>
      </w:pPr>
      <w:rPr>
        <w:rFonts w:hint="default"/>
        <w:lang w:val="ru-RU" w:eastAsia="en-US" w:bidi="ar-SA"/>
      </w:rPr>
    </w:lvl>
    <w:lvl w:ilvl="2" w:tplc="22C2E1BA">
      <w:numFmt w:val="bullet"/>
      <w:lvlText w:val="•"/>
      <w:lvlJc w:val="left"/>
      <w:pPr>
        <w:ind w:left="1547" w:hanging="361"/>
      </w:pPr>
      <w:rPr>
        <w:rFonts w:hint="default"/>
        <w:lang w:val="ru-RU" w:eastAsia="en-US" w:bidi="ar-SA"/>
      </w:rPr>
    </w:lvl>
    <w:lvl w:ilvl="3" w:tplc="1E6A3D0A">
      <w:numFmt w:val="bullet"/>
      <w:lvlText w:val="•"/>
      <w:lvlJc w:val="left"/>
      <w:pPr>
        <w:ind w:left="2091" w:hanging="361"/>
      </w:pPr>
      <w:rPr>
        <w:rFonts w:hint="default"/>
        <w:lang w:val="ru-RU" w:eastAsia="en-US" w:bidi="ar-SA"/>
      </w:rPr>
    </w:lvl>
    <w:lvl w:ilvl="4" w:tplc="266665DE">
      <w:numFmt w:val="bullet"/>
      <w:lvlText w:val="•"/>
      <w:lvlJc w:val="left"/>
      <w:pPr>
        <w:ind w:left="2635" w:hanging="361"/>
      </w:pPr>
      <w:rPr>
        <w:rFonts w:hint="default"/>
        <w:lang w:val="ru-RU" w:eastAsia="en-US" w:bidi="ar-SA"/>
      </w:rPr>
    </w:lvl>
    <w:lvl w:ilvl="5" w:tplc="6F04847A">
      <w:numFmt w:val="bullet"/>
      <w:lvlText w:val="•"/>
      <w:lvlJc w:val="left"/>
      <w:pPr>
        <w:ind w:left="3179" w:hanging="361"/>
      </w:pPr>
      <w:rPr>
        <w:rFonts w:hint="default"/>
        <w:lang w:val="ru-RU" w:eastAsia="en-US" w:bidi="ar-SA"/>
      </w:rPr>
    </w:lvl>
    <w:lvl w:ilvl="6" w:tplc="A94C4BAA">
      <w:numFmt w:val="bullet"/>
      <w:lvlText w:val="•"/>
      <w:lvlJc w:val="left"/>
      <w:pPr>
        <w:ind w:left="3722" w:hanging="361"/>
      </w:pPr>
      <w:rPr>
        <w:rFonts w:hint="default"/>
        <w:lang w:val="ru-RU" w:eastAsia="en-US" w:bidi="ar-SA"/>
      </w:rPr>
    </w:lvl>
    <w:lvl w:ilvl="7" w:tplc="0AE8E392">
      <w:numFmt w:val="bullet"/>
      <w:lvlText w:val="•"/>
      <w:lvlJc w:val="left"/>
      <w:pPr>
        <w:ind w:left="4266" w:hanging="361"/>
      </w:pPr>
      <w:rPr>
        <w:rFonts w:hint="default"/>
        <w:lang w:val="ru-RU" w:eastAsia="en-US" w:bidi="ar-SA"/>
      </w:rPr>
    </w:lvl>
    <w:lvl w:ilvl="8" w:tplc="F2E03DAA">
      <w:numFmt w:val="bullet"/>
      <w:lvlText w:val="•"/>
      <w:lvlJc w:val="left"/>
      <w:pPr>
        <w:ind w:left="4810" w:hanging="361"/>
      </w:pPr>
      <w:rPr>
        <w:rFonts w:hint="default"/>
        <w:lang w:val="ru-RU" w:eastAsia="en-US" w:bidi="ar-SA"/>
      </w:rPr>
    </w:lvl>
  </w:abstractNum>
  <w:abstractNum w:abstractNumId="46">
    <w:nsid w:val="54A05314"/>
    <w:multiLevelType w:val="hybridMultilevel"/>
    <w:tmpl w:val="D33C5742"/>
    <w:lvl w:ilvl="0" w:tplc="E2D809D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D9CD782">
      <w:numFmt w:val="bullet"/>
      <w:lvlText w:val="•"/>
      <w:lvlJc w:val="left"/>
      <w:pPr>
        <w:ind w:left="453" w:hanging="140"/>
      </w:pPr>
      <w:rPr>
        <w:rFonts w:hint="default"/>
        <w:lang w:val="ru-RU" w:eastAsia="en-US" w:bidi="ar-SA"/>
      </w:rPr>
    </w:lvl>
    <w:lvl w:ilvl="2" w:tplc="15E415D2">
      <w:numFmt w:val="bullet"/>
      <w:lvlText w:val="•"/>
      <w:lvlJc w:val="left"/>
      <w:pPr>
        <w:ind w:left="667" w:hanging="140"/>
      </w:pPr>
      <w:rPr>
        <w:rFonts w:hint="default"/>
        <w:lang w:val="ru-RU" w:eastAsia="en-US" w:bidi="ar-SA"/>
      </w:rPr>
    </w:lvl>
    <w:lvl w:ilvl="3" w:tplc="5E425E54">
      <w:numFmt w:val="bullet"/>
      <w:lvlText w:val="•"/>
      <w:lvlJc w:val="left"/>
      <w:pPr>
        <w:ind w:left="881" w:hanging="140"/>
      </w:pPr>
      <w:rPr>
        <w:rFonts w:hint="default"/>
        <w:lang w:val="ru-RU" w:eastAsia="en-US" w:bidi="ar-SA"/>
      </w:rPr>
    </w:lvl>
    <w:lvl w:ilvl="4" w:tplc="1812EAC6">
      <w:numFmt w:val="bullet"/>
      <w:lvlText w:val="•"/>
      <w:lvlJc w:val="left"/>
      <w:pPr>
        <w:ind w:left="1095" w:hanging="140"/>
      </w:pPr>
      <w:rPr>
        <w:rFonts w:hint="default"/>
        <w:lang w:val="ru-RU" w:eastAsia="en-US" w:bidi="ar-SA"/>
      </w:rPr>
    </w:lvl>
    <w:lvl w:ilvl="5" w:tplc="4F52913A">
      <w:numFmt w:val="bullet"/>
      <w:lvlText w:val="•"/>
      <w:lvlJc w:val="left"/>
      <w:pPr>
        <w:ind w:left="1309" w:hanging="140"/>
      </w:pPr>
      <w:rPr>
        <w:rFonts w:hint="default"/>
        <w:lang w:val="ru-RU" w:eastAsia="en-US" w:bidi="ar-SA"/>
      </w:rPr>
    </w:lvl>
    <w:lvl w:ilvl="6" w:tplc="E29E46BE">
      <w:numFmt w:val="bullet"/>
      <w:lvlText w:val="•"/>
      <w:lvlJc w:val="left"/>
      <w:pPr>
        <w:ind w:left="1522" w:hanging="140"/>
      </w:pPr>
      <w:rPr>
        <w:rFonts w:hint="default"/>
        <w:lang w:val="ru-RU" w:eastAsia="en-US" w:bidi="ar-SA"/>
      </w:rPr>
    </w:lvl>
    <w:lvl w:ilvl="7" w:tplc="399A4D06">
      <w:numFmt w:val="bullet"/>
      <w:lvlText w:val="•"/>
      <w:lvlJc w:val="left"/>
      <w:pPr>
        <w:ind w:left="1736" w:hanging="140"/>
      </w:pPr>
      <w:rPr>
        <w:rFonts w:hint="default"/>
        <w:lang w:val="ru-RU" w:eastAsia="en-US" w:bidi="ar-SA"/>
      </w:rPr>
    </w:lvl>
    <w:lvl w:ilvl="8" w:tplc="3094E452">
      <w:numFmt w:val="bullet"/>
      <w:lvlText w:val="•"/>
      <w:lvlJc w:val="left"/>
      <w:pPr>
        <w:ind w:left="1950" w:hanging="140"/>
      </w:pPr>
      <w:rPr>
        <w:rFonts w:hint="default"/>
        <w:lang w:val="ru-RU" w:eastAsia="en-US" w:bidi="ar-SA"/>
      </w:rPr>
    </w:lvl>
  </w:abstractNum>
  <w:abstractNum w:abstractNumId="47">
    <w:nsid w:val="54B72CCE"/>
    <w:multiLevelType w:val="hybridMultilevel"/>
    <w:tmpl w:val="0DCA602C"/>
    <w:lvl w:ilvl="0" w:tplc="FC70045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9CAA580">
      <w:numFmt w:val="bullet"/>
      <w:lvlText w:val="•"/>
      <w:lvlJc w:val="left"/>
      <w:pPr>
        <w:ind w:left="453" w:hanging="140"/>
      </w:pPr>
      <w:rPr>
        <w:rFonts w:hint="default"/>
        <w:lang w:val="ru-RU" w:eastAsia="en-US" w:bidi="ar-SA"/>
      </w:rPr>
    </w:lvl>
    <w:lvl w:ilvl="2" w:tplc="CF48848C">
      <w:numFmt w:val="bullet"/>
      <w:lvlText w:val="•"/>
      <w:lvlJc w:val="left"/>
      <w:pPr>
        <w:ind w:left="667" w:hanging="140"/>
      </w:pPr>
      <w:rPr>
        <w:rFonts w:hint="default"/>
        <w:lang w:val="ru-RU" w:eastAsia="en-US" w:bidi="ar-SA"/>
      </w:rPr>
    </w:lvl>
    <w:lvl w:ilvl="3" w:tplc="90E889EC">
      <w:numFmt w:val="bullet"/>
      <w:lvlText w:val="•"/>
      <w:lvlJc w:val="left"/>
      <w:pPr>
        <w:ind w:left="881" w:hanging="140"/>
      </w:pPr>
      <w:rPr>
        <w:rFonts w:hint="default"/>
        <w:lang w:val="ru-RU" w:eastAsia="en-US" w:bidi="ar-SA"/>
      </w:rPr>
    </w:lvl>
    <w:lvl w:ilvl="4" w:tplc="9A843C08">
      <w:numFmt w:val="bullet"/>
      <w:lvlText w:val="•"/>
      <w:lvlJc w:val="left"/>
      <w:pPr>
        <w:ind w:left="1095" w:hanging="140"/>
      </w:pPr>
      <w:rPr>
        <w:rFonts w:hint="default"/>
        <w:lang w:val="ru-RU" w:eastAsia="en-US" w:bidi="ar-SA"/>
      </w:rPr>
    </w:lvl>
    <w:lvl w:ilvl="5" w:tplc="7EBC63D6">
      <w:numFmt w:val="bullet"/>
      <w:lvlText w:val="•"/>
      <w:lvlJc w:val="left"/>
      <w:pPr>
        <w:ind w:left="1309" w:hanging="140"/>
      </w:pPr>
      <w:rPr>
        <w:rFonts w:hint="default"/>
        <w:lang w:val="ru-RU" w:eastAsia="en-US" w:bidi="ar-SA"/>
      </w:rPr>
    </w:lvl>
    <w:lvl w:ilvl="6" w:tplc="A32E93A8">
      <w:numFmt w:val="bullet"/>
      <w:lvlText w:val="•"/>
      <w:lvlJc w:val="left"/>
      <w:pPr>
        <w:ind w:left="1522" w:hanging="140"/>
      </w:pPr>
      <w:rPr>
        <w:rFonts w:hint="default"/>
        <w:lang w:val="ru-RU" w:eastAsia="en-US" w:bidi="ar-SA"/>
      </w:rPr>
    </w:lvl>
    <w:lvl w:ilvl="7" w:tplc="242E56FC">
      <w:numFmt w:val="bullet"/>
      <w:lvlText w:val="•"/>
      <w:lvlJc w:val="left"/>
      <w:pPr>
        <w:ind w:left="1736" w:hanging="140"/>
      </w:pPr>
      <w:rPr>
        <w:rFonts w:hint="default"/>
        <w:lang w:val="ru-RU" w:eastAsia="en-US" w:bidi="ar-SA"/>
      </w:rPr>
    </w:lvl>
    <w:lvl w:ilvl="8" w:tplc="688651B8">
      <w:numFmt w:val="bullet"/>
      <w:lvlText w:val="•"/>
      <w:lvlJc w:val="left"/>
      <w:pPr>
        <w:ind w:left="1950" w:hanging="140"/>
      </w:pPr>
      <w:rPr>
        <w:rFonts w:hint="default"/>
        <w:lang w:val="ru-RU" w:eastAsia="en-US" w:bidi="ar-SA"/>
      </w:rPr>
    </w:lvl>
  </w:abstractNum>
  <w:abstractNum w:abstractNumId="48">
    <w:nsid w:val="56537318"/>
    <w:multiLevelType w:val="multilevel"/>
    <w:tmpl w:val="CBE0DA4C"/>
    <w:lvl w:ilvl="0">
      <w:start w:val="2"/>
      <w:numFmt w:val="decimal"/>
      <w:lvlText w:val="%1"/>
      <w:lvlJc w:val="left"/>
      <w:pPr>
        <w:ind w:left="929" w:hanging="360"/>
        <w:jc w:val="left"/>
      </w:pPr>
      <w:rPr>
        <w:rFonts w:hint="default"/>
        <w:lang w:val="ru-RU" w:eastAsia="en-US" w:bidi="ar-SA"/>
      </w:rPr>
    </w:lvl>
    <w:lvl w:ilvl="1">
      <w:start w:val="7"/>
      <w:numFmt w:val="decimal"/>
      <w:lvlText w:val="%1.%2"/>
      <w:lvlJc w:val="left"/>
      <w:pPr>
        <w:ind w:left="929"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569" w:hanging="600"/>
        <w:jc w:val="left"/>
      </w:pPr>
      <w:rPr>
        <w:rFonts w:ascii="Times New Roman" w:eastAsia="Times New Roman" w:hAnsi="Times New Roman" w:cs="Times New Roman" w:hint="default"/>
        <w:b/>
        <w:bCs/>
        <w:i w:val="0"/>
        <w:iCs w:val="0"/>
        <w:spacing w:val="-1"/>
        <w:w w:val="100"/>
        <w:sz w:val="24"/>
        <w:szCs w:val="24"/>
        <w:lang w:val="ru-RU" w:eastAsia="en-US" w:bidi="ar-SA"/>
      </w:rPr>
    </w:lvl>
    <w:lvl w:ilvl="3">
      <w:numFmt w:val="bullet"/>
      <w:lvlText w:val="•"/>
      <w:lvlJc w:val="left"/>
      <w:pPr>
        <w:ind w:left="3110" w:hanging="600"/>
      </w:pPr>
      <w:rPr>
        <w:rFonts w:hint="default"/>
        <w:lang w:val="ru-RU" w:eastAsia="en-US" w:bidi="ar-SA"/>
      </w:rPr>
    </w:lvl>
    <w:lvl w:ilvl="4">
      <w:numFmt w:val="bullet"/>
      <w:lvlText w:val="•"/>
      <w:lvlJc w:val="left"/>
      <w:pPr>
        <w:ind w:left="4206" w:hanging="600"/>
      </w:pPr>
      <w:rPr>
        <w:rFonts w:hint="default"/>
        <w:lang w:val="ru-RU" w:eastAsia="en-US" w:bidi="ar-SA"/>
      </w:rPr>
    </w:lvl>
    <w:lvl w:ilvl="5">
      <w:numFmt w:val="bullet"/>
      <w:lvlText w:val="•"/>
      <w:lvlJc w:val="left"/>
      <w:pPr>
        <w:ind w:left="5301" w:hanging="600"/>
      </w:pPr>
      <w:rPr>
        <w:rFonts w:hint="default"/>
        <w:lang w:val="ru-RU" w:eastAsia="en-US" w:bidi="ar-SA"/>
      </w:rPr>
    </w:lvl>
    <w:lvl w:ilvl="6">
      <w:numFmt w:val="bullet"/>
      <w:lvlText w:val="•"/>
      <w:lvlJc w:val="left"/>
      <w:pPr>
        <w:ind w:left="6396" w:hanging="600"/>
      </w:pPr>
      <w:rPr>
        <w:rFonts w:hint="default"/>
        <w:lang w:val="ru-RU" w:eastAsia="en-US" w:bidi="ar-SA"/>
      </w:rPr>
    </w:lvl>
    <w:lvl w:ilvl="7">
      <w:numFmt w:val="bullet"/>
      <w:lvlText w:val="•"/>
      <w:lvlJc w:val="left"/>
      <w:pPr>
        <w:ind w:left="7492" w:hanging="600"/>
      </w:pPr>
      <w:rPr>
        <w:rFonts w:hint="default"/>
        <w:lang w:val="ru-RU" w:eastAsia="en-US" w:bidi="ar-SA"/>
      </w:rPr>
    </w:lvl>
    <w:lvl w:ilvl="8">
      <w:numFmt w:val="bullet"/>
      <w:lvlText w:val="•"/>
      <w:lvlJc w:val="left"/>
      <w:pPr>
        <w:ind w:left="8587" w:hanging="600"/>
      </w:pPr>
      <w:rPr>
        <w:rFonts w:hint="default"/>
        <w:lang w:val="ru-RU" w:eastAsia="en-US" w:bidi="ar-SA"/>
      </w:rPr>
    </w:lvl>
  </w:abstractNum>
  <w:abstractNum w:abstractNumId="49">
    <w:nsid w:val="57243C88"/>
    <w:multiLevelType w:val="multilevel"/>
    <w:tmpl w:val="14B0EADC"/>
    <w:lvl w:ilvl="0">
      <w:start w:val="2"/>
      <w:numFmt w:val="decimal"/>
      <w:lvlText w:val="%1"/>
      <w:lvlJc w:val="left"/>
      <w:pPr>
        <w:ind w:left="2695" w:hanging="540"/>
        <w:jc w:val="left"/>
      </w:pPr>
      <w:rPr>
        <w:rFonts w:hint="default"/>
        <w:lang w:val="ru-RU" w:eastAsia="en-US" w:bidi="ar-SA"/>
      </w:rPr>
    </w:lvl>
    <w:lvl w:ilvl="1">
      <w:start w:val="3"/>
      <w:numFmt w:val="decimal"/>
      <w:lvlText w:val="%1.%2"/>
      <w:lvlJc w:val="left"/>
      <w:pPr>
        <w:ind w:left="2695" w:hanging="540"/>
        <w:jc w:val="left"/>
      </w:pPr>
      <w:rPr>
        <w:rFonts w:hint="default"/>
        <w:lang w:val="ru-RU" w:eastAsia="en-US" w:bidi="ar-SA"/>
      </w:rPr>
    </w:lvl>
    <w:lvl w:ilvl="2">
      <w:start w:val="4"/>
      <w:numFmt w:val="decimal"/>
      <w:lvlText w:val="%1.%2.%3"/>
      <w:lvlJc w:val="left"/>
      <w:pPr>
        <w:ind w:left="2695" w:hanging="540"/>
        <w:jc w:val="lef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4."/>
      <w:lvlJc w:val="left"/>
      <w:pPr>
        <w:ind w:left="2522"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5485" w:hanging="240"/>
      </w:pPr>
      <w:rPr>
        <w:rFonts w:hint="default"/>
        <w:lang w:val="ru-RU" w:eastAsia="en-US" w:bidi="ar-SA"/>
      </w:rPr>
    </w:lvl>
    <w:lvl w:ilvl="5">
      <w:numFmt w:val="bullet"/>
      <w:lvlText w:val="•"/>
      <w:lvlJc w:val="left"/>
      <w:pPr>
        <w:ind w:left="6413" w:hanging="240"/>
      </w:pPr>
      <w:rPr>
        <w:rFonts w:hint="default"/>
        <w:lang w:val="ru-RU" w:eastAsia="en-US" w:bidi="ar-SA"/>
      </w:rPr>
    </w:lvl>
    <w:lvl w:ilvl="6">
      <w:numFmt w:val="bullet"/>
      <w:lvlText w:val="•"/>
      <w:lvlJc w:val="left"/>
      <w:pPr>
        <w:ind w:left="7342" w:hanging="240"/>
      </w:pPr>
      <w:rPr>
        <w:rFonts w:hint="default"/>
        <w:lang w:val="ru-RU" w:eastAsia="en-US" w:bidi="ar-SA"/>
      </w:rPr>
    </w:lvl>
    <w:lvl w:ilvl="7">
      <w:numFmt w:val="bullet"/>
      <w:lvlText w:val="•"/>
      <w:lvlJc w:val="left"/>
      <w:pPr>
        <w:ind w:left="8270" w:hanging="240"/>
      </w:pPr>
      <w:rPr>
        <w:rFonts w:hint="default"/>
        <w:lang w:val="ru-RU" w:eastAsia="en-US" w:bidi="ar-SA"/>
      </w:rPr>
    </w:lvl>
    <w:lvl w:ilvl="8">
      <w:numFmt w:val="bullet"/>
      <w:lvlText w:val="•"/>
      <w:lvlJc w:val="left"/>
      <w:pPr>
        <w:ind w:left="9199" w:hanging="240"/>
      </w:pPr>
      <w:rPr>
        <w:rFonts w:hint="default"/>
        <w:lang w:val="ru-RU" w:eastAsia="en-US" w:bidi="ar-SA"/>
      </w:rPr>
    </w:lvl>
  </w:abstractNum>
  <w:abstractNum w:abstractNumId="50">
    <w:nsid w:val="59210819"/>
    <w:multiLevelType w:val="hybridMultilevel"/>
    <w:tmpl w:val="A7FA9638"/>
    <w:lvl w:ilvl="0" w:tplc="737E0D24">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9C09EF6">
      <w:numFmt w:val="bullet"/>
      <w:lvlText w:val="•"/>
      <w:lvlJc w:val="left"/>
      <w:pPr>
        <w:ind w:left="327" w:hanging="140"/>
      </w:pPr>
      <w:rPr>
        <w:rFonts w:hint="default"/>
        <w:lang w:val="ru-RU" w:eastAsia="en-US" w:bidi="ar-SA"/>
      </w:rPr>
    </w:lvl>
    <w:lvl w:ilvl="2" w:tplc="D722E676">
      <w:numFmt w:val="bullet"/>
      <w:lvlText w:val="•"/>
      <w:lvlJc w:val="left"/>
      <w:pPr>
        <w:ind w:left="555" w:hanging="140"/>
      </w:pPr>
      <w:rPr>
        <w:rFonts w:hint="default"/>
        <w:lang w:val="ru-RU" w:eastAsia="en-US" w:bidi="ar-SA"/>
      </w:rPr>
    </w:lvl>
    <w:lvl w:ilvl="3" w:tplc="ED28C776">
      <w:numFmt w:val="bullet"/>
      <w:lvlText w:val="•"/>
      <w:lvlJc w:val="left"/>
      <w:pPr>
        <w:ind w:left="783" w:hanging="140"/>
      </w:pPr>
      <w:rPr>
        <w:rFonts w:hint="default"/>
        <w:lang w:val="ru-RU" w:eastAsia="en-US" w:bidi="ar-SA"/>
      </w:rPr>
    </w:lvl>
    <w:lvl w:ilvl="4" w:tplc="6DC81870">
      <w:numFmt w:val="bullet"/>
      <w:lvlText w:val="•"/>
      <w:lvlJc w:val="left"/>
      <w:pPr>
        <w:ind w:left="1011" w:hanging="140"/>
      </w:pPr>
      <w:rPr>
        <w:rFonts w:hint="default"/>
        <w:lang w:val="ru-RU" w:eastAsia="en-US" w:bidi="ar-SA"/>
      </w:rPr>
    </w:lvl>
    <w:lvl w:ilvl="5" w:tplc="C7E4F898">
      <w:numFmt w:val="bullet"/>
      <w:lvlText w:val="•"/>
      <w:lvlJc w:val="left"/>
      <w:pPr>
        <w:ind w:left="1239" w:hanging="140"/>
      </w:pPr>
      <w:rPr>
        <w:rFonts w:hint="default"/>
        <w:lang w:val="ru-RU" w:eastAsia="en-US" w:bidi="ar-SA"/>
      </w:rPr>
    </w:lvl>
    <w:lvl w:ilvl="6" w:tplc="A9B87766">
      <w:numFmt w:val="bullet"/>
      <w:lvlText w:val="•"/>
      <w:lvlJc w:val="left"/>
      <w:pPr>
        <w:ind w:left="1466" w:hanging="140"/>
      </w:pPr>
      <w:rPr>
        <w:rFonts w:hint="default"/>
        <w:lang w:val="ru-RU" w:eastAsia="en-US" w:bidi="ar-SA"/>
      </w:rPr>
    </w:lvl>
    <w:lvl w:ilvl="7" w:tplc="EE4C668C">
      <w:numFmt w:val="bullet"/>
      <w:lvlText w:val="•"/>
      <w:lvlJc w:val="left"/>
      <w:pPr>
        <w:ind w:left="1694" w:hanging="140"/>
      </w:pPr>
      <w:rPr>
        <w:rFonts w:hint="default"/>
        <w:lang w:val="ru-RU" w:eastAsia="en-US" w:bidi="ar-SA"/>
      </w:rPr>
    </w:lvl>
    <w:lvl w:ilvl="8" w:tplc="64AEC98C">
      <w:numFmt w:val="bullet"/>
      <w:lvlText w:val="•"/>
      <w:lvlJc w:val="left"/>
      <w:pPr>
        <w:ind w:left="1922" w:hanging="140"/>
      </w:pPr>
      <w:rPr>
        <w:rFonts w:hint="default"/>
        <w:lang w:val="ru-RU" w:eastAsia="en-US" w:bidi="ar-SA"/>
      </w:rPr>
    </w:lvl>
  </w:abstractNum>
  <w:abstractNum w:abstractNumId="51">
    <w:nsid w:val="5AC21288"/>
    <w:multiLevelType w:val="hybridMultilevel"/>
    <w:tmpl w:val="4E70805C"/>
    <w:lvl w:ilvl="0" w:tplc="D2C0AE8A">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228C9C0">
      <w:numFmt w:val="bullet"/>
      <w:lvlText w:val="•"/>
      <w:lvlJc w:val="left"/>
      <w:pPr>
        <w:ind w:left="1581" w:hanging="140"/>
      </w:pPr>
      <w:rPr>
        <w:rFonts w:hint="default"/>
        <w:lang w:val="ru-RU" w:eastAsia="en-US" w:bidi="ar-SA"/>
      </w:rPr>
    </w:lvl>
    <w:lvl w:ilvl="2" w:tplc="609E1DA6">
      <w:numFmt w:val="bullet"/>
      <w:lvlText w:val="•"/>
      <w:lvlJc w:val="left"/>
      <w:pPr>
        <w:ind w:left="2603" w:hanging="140"/>
      </w:pPr>
      <w:rPr>
        <w:rFonts w:hint="default"/>
        <w:lang w:val="ru-RU" w:eastAsia="en-US" w:bidi="ar-SA"/>
      </w:rPr>
    </w:lvl>
    <w:lvl w:ilvl="3" w:tplc="E8FEFD6A">
      <w:numFmt w:val="bullet"/>
      <w:lvlText w:val="•"/>
      <w:lvlJc w:val="left"/>
      <w:pPr>
        <w:ind w:left="3625" w:hanging="140"/>
      </w:pPr>
      <w:rPr>
        <w:rFonts w:hint="default"/>
        <w:lang w:val="ru-RU" w:eastAsia="en-US" w:bidi="ar-SA"/>
      </w:rPr>
    </w:lvl>
    <w:lvl w:ilvl="4" w:tplc="6868F22C">
      <w:numFmt w:val="bullet"/>
      <w:lvlText w:val="•"/>
      <w:lvlJc w:val="left"/>
      <w:pPr>
        <w:ind w:left="4647" w:hanging="140"/>
      </w:pPr>
      <w:rPr>
        <w:rFonts w:hint="default"/>
        <w:lang w:val="ru-RU" w:eastAsia="en-US" w:bidi="ar-SA"/>
      </w:rPr>
    </w:lvl>
    <w:lvl w:ilvl="5" w:tplc="45AC51E2">
      <w:numFmt w:val="bullet"/>
      <w:lvlText w:val="•"/>
      <w:lvlJc w:val="left"/>
      <w:pPr>
        <w:ind w:left="5669" w:hanging="140"/>
      </w:pPr>
      <w:rPr>
        <w:rFonts w:hint="default"/>
        <w:lang w:val="ru-RU" w:eastAsia="en-US" w:bidi="ar-SA"/>
      </w:rPr>
    </w:lvl>
    <w:lvl w:ilvl="6" w:tplc="CD107536">
      <w:numFmt w:val="bullet"/>
      <w:lvlText w:val="•"/>
      <w:lvlJc w:val="left"/>
      <w:pPr>
        <w:ind w:left="6690" w:hanging="140"/>
      </w:pPr>
      <w:rPr>
        <w:rFonts w:hint="default"/>
        <w:lang w:val="ru-RU" w:eastAsia="en-US" w:bidi="ar-SA"/>
      </w:rPr>
    </w:lvl>
    <w:lvl w:ilvl="7" w:tplc="01208D92">
      <w:numFmt w:val="bullet"/>
      <w:lvlText w:val="•"/>
      <w:lvlJc w:val="left"/>
      <w:pPr>
        <w:ind w:left="7712" w:hanging="140"/>
      </w:pPr>
      <w:rPr>
        <w:rFonts w:hint="default"/>
        <w:lang w:val="ru-RU" w:eastAsia="en-US" w:bidi="ar-SA"/>
      </w:rPr>
    </w:lvl>
    <w:lvl w:ilvl="8" w:tplc="8E745F94">
      <w:numFmt w:val="bullet"/>
      <w:lvlText w:val="•"/>
      <w:lvlJc w:val="left"/>
      <w:pPr>
        <w:ind w:left="8734" w:hanging="140"/>
      </w:pPr>
      <w:rPr>
        <w:rFonts w:hint="default"/>
        <w:lang w:val="ru-RU" w:eastAsia="en-US" w:bidi="ar-SA"/>
      </w:rPr>
    </w:lvl>
  </w:abstractNum>
  <w:abstractNum w:abstractNumId="52">
    <w:nsid w:val="5D067E4B"/>
    <w:multiLevelType w:val="hybridMultilevel"/>
    <w:tmpl w:val="C30AEE60"/>
    <w:lvl w:ilvl="0" w:tplc="6646F420">
      <w:numFmt w:val="bullet"/>
      <w:lvlText w:val=""/>
      <w:lvlJc w:val="left"/>
      <w:pPr>
        <w:ind w:left="467" w:hanging="361"/>
      </w:pPr>
      <w:rPr>
        <w:rFonts w:ascii="Wingdings" w:eastAsia="Wingdings" w:hAnsi="Wingdings" w:cs="Wingdings" w:hint="default"/>
        <w:b w:val="0"/>
        <w:bCs w:val="0"/>
        <w:i w:val="0"/>
        <w:iCs w:val="0"/>
        <w:spacing w:val="0"/>
        <w:w w:val="100"/>
        <w:sz w:val="24"/>
        <w:szCs w:val="24"/>
        <w:lang w:val="ru-RU" w:eastAsia="en-US" w:bidi="ar-SA"/>
      </w:rPr>
    </w:lvl>
    <w:lvl w:ilvl="1" w:tplc="0BA650D0">
      <w:numFmt w:val="bullet"/>
      <w:lvlText w:val="•"/>
      <w:lvlJc w:val="left"/>
      <w:pPr>
        <w:ind w:left="1003" w:hanging="361"/>
      </w:pPr>
      <w:rPr>
        <w:rFonts w:hint="default"/>
        <w:lang w:val="ru-RU" w:eastAsia="en-US" w:bidi="ar-SA"/>
      </w:rPr>
    </w:lvl>
    <w:lvl w:ilvl="2" w:tplc="9D2C0A28">
      <w:numFmt w:val="bullet"/>
      <w:lvlText w:val="•"/>
      <w:lvlJc w:val="left"/>
      <w:pPr>
        <w:ind w:left="1547" w:hanging="361"/>
      </w:pPr>
      <w:rPr>
        <w:rFonts w:hint="default"/>
        <w:lang w:val="ru-RU" w:eastAsia="en-US" w:bidi="ar-SA"/>
      </w:rPr>
    </w:lvl>
    <w:lvl w:ilvl="3" w:tplc="FE9AE6E8">
      <w:numFmt w:val="bullet"/>
      <w:lvlText w:val="•"/>
      <w:lvlJc w:val="left"/>
      <w:pPr>
        <w:ind w:left="2091" w:hanging="361"/>
      </w:pPr>
      <w:rPr>
        <w:rFonts w:hint="default"/>
        <w:lang w:val="ru-RU" w:eastAsia="en-US" w:bidi="ar-SA"/>
      </w:rPr>
    </w:lvl>
    <w:lvl w:ilvl="4" w:tplc="EF50872C">
      <w:numFmt w:val="bullet"/>
      <w:lvlText w:val="•"/>
      <w:lvlJc w:val="left"/>
      <w:pPr>
        <w:ind w:left="2635" w:hanging="361"/>
      </w:pPr>
      <w:rPr>
        <w:rFonts w:hint="default"/>
        <w:lang w:val="ru-RU" w:eastAsia="en-US" w:bidi="ar-SA"/>
      </w:rPr>
    </w:lvl>
    <w:lvl w:ilvl="5" w:tplc="36E209D8">
      <w:numFmt w:val="bullet"/>
      <w:lvlText w:val="•"/>
      <w:lvlJc w:val="left"/>
      <w:pPr>
        <w:ind w:left="3179" w:hanging="361"/>
      </w:pPr>
      <w:rPr>
        <w:rFonts w:hint="default"/>
        <w:lang w:val="ru-RU" w:eastAsia="en-US" w:bidi="ar-SA"/>
      </w:rPr>
    </w:lvl>
    <w:lvl w:ilvl="6" w:tplc="1A20C5D2">
      <w:numFmt w:val="bullet"/>
      <w:lvlText w:val="•"/>
      <w:lvlJc w:val="left"/>
      <w:pPr>
        <w:ind w:left="3722" w:hanging="361"/>
      </w:pPr>
      <w:rPr>
        <w:rFonts w:hint="default"/>
        <w:lang w:val="ru-RU" w:eastAsia="en-US" w:bidi="ar-SA"/>
      </w:rPr>
    </w:lvl>
    <w:lvl w:ilvl="7" w:tplc="9510FA6A">
      <w:numFmt w:val="bullet"/>
      <w:lvlText w:val="•"/>
      <w:lvlJc w:val="left"/>
      <w:pPr>
        <w:ind w:left="4266" w:hanging="361"/>
      </w:pPr>
      <w:rPr>
        <w:rFonts w:hint="default"/>
        <w:lang w:val="ru-RU" w:eastAsia="en-US" w:bidi="ar-SA"/>
      </w:rPr>
    </w:lvl>
    <w:lvl w:ilvl="8" w:tplc="8154E7EC">
      <w:numFmt w:val="bullet"/>
      <w:lvlText w:val="•"/>
      <w:lvlJc w:val="left"/>
      <w:pPr>
        <w:ind w:left="4810" w:hanging="361"/>
      </w:pPr>
      <w:rPr>
        <w:rFonts w:hint="default"/>
        <w:lang w:val="ru-RU" w:eastAsia="en-US" w:bidi="ar-SA"/>
      </w:rPr>
    </w:lvl>
  </w:abstractNum>
  <w:abstractNum w:abstractNumId="53">
    <w:nsid w:val="601B45A4"/>
    <w:multiLevelType w:val="hybridMultilevel"/>
    <w:tmpl w:val="C6FEB50C"/>
    <w:lvl w:ilvl="0" w:tplc="4074EDF6">
      <w:start w:val="1"/>
      <w:numFmt w:val="decimal"/>
      <w:lvlText w:val="%1."/>
      <w:lvlJc w:val="left"/>
      <w:pPr>
        <w:ind w:left="105" w:hanging="240"/>
        <w:jc w:val="left"/>
      </w:pPr>
      <w:rPr>
        <w:rFonts w:ascii="Times New Roman" w:eastAsia="Times New Roman" w:hAnsi="Times New Roman" w:cs="Times New Roman" w:hint="default"/>
        <w:b w:val="0"/>
        <w:bCs w:val="0"/>
        <w:i w:val="0"/>
        <w:iCs w:val="0"/>
        <w:spacing w:val="0"/>
        <w:w w:val="87"/>
        <w:sz w:val="24"/>
        <w:szCs w:val="24"/>
        <w:lang w:val="ru-RU" w:eastAsia="en-US" w:bidi="ar-SA"/>
      </w:rPr>
    </w:lvl>
    <w:lvl w:ilvl="1" w:tplc="ACFA6898">
      <w:numFmt w:val="bullet"/>
      <w:lvlText w:val="•"/>
      <w:lvlJc w:val="left"/>
      <w:pPr>
        <w:ind w:left="542" w:hanging="240"/>
      </w:pPr>
      <w:rPr>
        <w:rFonts w:hint="default"/>
        <w:lang w:val="ru-RU" w:eastAsia="en-US" w:bidi="ar-SA"/>
      </w:rPr>
    </w:lvl>
    <w:lvl w:ilvl="2" w:tplc="017413CC">
      <w:numFmt w:val="bullet"/>
      <w:lvlText w:val="•"/>
      <w:lvlJc w:val="left"/>
      <w:pPr>
        <w:ind w:left="985" w:hanging="240"/>
      </w:pPr>
      <w:rPr>
        <w:rFonts w:hint="default"/>
        <w:lang w:val="ru-RU" w:eastAsia="en-US" w:bidi="ar-SA"/>
      </w:rPr>
    </w:lvl>
    <w:lvl w:ilvl="3" w:tplc="DA847E60">
      <w:numFmt w:val="bullet"/>
      <w:lvlText w:val="•"/>
      <w:lvlJc w:val="left"/>
      <w:pPr>
        <w:ind w:left="1428" w:hanging="240"/>
      </w:pPr>
      <w:rPr>
        <w:rFonts w:hint="default"/>
        <w:lang w:val="ru-RU" w:eastAsia="en-US" w:bidi="ar-SA"/>
      </w:rPr>
    </w:lvl>
    <w:lvl w:ilvl="4" w:tplc="B1BC1F7C">
      <w:numFmt w:val="bullet"/>
      <w:lvlText w:val="•"/>
      <w:lvlJc w:val="left"/>
      <w:pPr>
        <w:ind w:left="1870" w:hanging="240"/>
      </w:pPr>
      <w:rPr>
        <w:rFonts w:hint="default"/>
        <w:lang w:val="ru-RU" w:eastAsia="en-US" w:bidi="ar-SA"/>
      </w:rPr>
    </w:lvl>
    <w:lvl w:ilvl="5" w:tplc="17963F0C">
      <w:numFmt w:val="bullet"/>
      <w:lvlText w:val="•"/>
      <w:lvlJc w:val="left"/>
      <w:pPr>
        <w:ind w:left="2313" w:hanging="240"/>
      </w:pPr>
      <w:rPr>
        <w:rFonts w:hint="default"/>
        <w:lang w:val="ru-RU" w:eastAsia="en-US" w:bidi="ar-SA"/>
      </w:rPr>
    </w:lvl>
    <w:lvl w:ilvl="6" w:tplc="1B644422">
      <w:numFmt w:val="bullet"/>
      <w:lvlText w:val="•"/>
      <w:lvlJc w:val="left"/>
      <w:pPr>
        <w:ind w:left="2756" w:hanging="240"/>
      </w:pPr>
      <w:rPr>
        <w:rFonts w:hint="default"/>
        <w:lang w:val="ru-RU" w:eastAsia="en-US" w:bidi="ar-SA"/>
      </w:rPr>
    </w:lvl>
    <w:lvl w:ilvl="7" w:tplc="2DEC2374">
      <w:numFmt w:val="bullet"/>
      <w:lvlText w:val="•"/>
      <w:lvlJc w:val="left"/>
      <w:pPr>
        <w:ind w:left="3198" w:hanging="240"/>
      </w:pPr>
      <w:rPr>
        <w:rFonts w:hint="default"/>
        <w:lang w:val="ru-RU" w:eastAsia="en-US" w:bidi="ar-SA"/>
      </w:rPr>
    </w:lvl>
    <w:lvl w:ilvl="8" w:tplc="84A67236">
      <w:numFmt w:val="bullet"/>
      <w:lvlText w:val="•"/>
      <w:lvlJc w:val="left"/>
      <w:pPr>
        <w:ind w:left="3641" w:hanging="240"/>
      </w:pPr>
      <w:rPr>
        <w:rFonts w:hint="default"/>
        <w:lang w:val="ru-RU" w:eastAsia="en-US" w:bidi="ar-SA"/>
      </w:rPr>
    </w:lvl>
  </w:abstractNum>
  <w:abstractNum w:abstractNumId="54">
    <w:nsid w:val="64D74DB1"/>
    <w:multiLevelType w:val="multilevel"/>
    <w:tmpl w:val="1CD0A756"/>
    <w:lvl w:ilvl="0">
      <w:start w:val="3"/>
      <w:numFmt w:val="decimal"/>
      <w:lvlText w:val="%1"/>
      <w:lvlJc w:val="left"/>
      <w:pPr>
        <w:ind w:left="1277" w:hanging="708"/>
        <w:jc w:val="left"/>
      </w:pPr>
      <w:rPr>
        <w:rFonts w:hint="default"/>
        <w:lang w:val="ru-RU" w:eastAsia="en-US" w:bidi="ar-SA"/>
      </w:rPr>
    </w:lvl>
    <w:lvl w:ilvl="1">
      <w:start w:val="8"/>
      <w:numFmt w:val="decimal"/>
      <w:lvlText w:val="%1.%2."/>
      <w:lvlJc w:val="left"/>
      <w:pPr>
        <w:ind w:left="1277" w:hanging="708"/>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277" w:hanging="708"/>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129" w:hanging="708"/>
      </w:pPr>
      <w:rPr>
        <w:rFonts w:hint="default"/>
        <w:lang w:val="ru-RU" w:eastAsia="en-US" w:bidi="ar-SA"/>
      </w:rPr>
    </w:lvl>
    <w:lvl w:ilvl="4">
      <w:numFmt w:val="bullet"/>
      <w:lvlText w:val="•"/>
      <w:lvlJc w:val="left"/>
      <w:pPr>
        <w:ind w:left="5079" w:hanging="708"/>
      </w:pPr>
      <w:rPr>
        <w:rFonts w:hint="default"/>
        <w:lang w:val="ru-RU" w:eastAsia="en-US" w:bidi="ar-SA"/>
      </w:rPr>
    </w:lvl>
    <w:lvl w:ilvl="5">
      <w:numFmt w:val="bullet"/>
      <w:lvlText w:val="•"/>
      <w:lvlJc w:val="left"/>
      <w:pPr>
        <w:ind w:left="6029" w:hanging="708"/>
      </w:pPr>
      <w:rPr>
        <w:rFonts w:hint="default"/>
        <w:lang w:val="ru-RU" w:eastAsia="en-US" w:bidi="ar-SA"/>
      </w:rPr>
    </w:lvl>
    <w:lvl w:ilvl="6">
      <w:numFmt w:val="bullet"/>
      <w:lvlText w:val="•"/>
      <w:lvlJc w:val="left"/>
      <w:pPr>
        <w:ind w:left="6978" w:hanging="708"/>
      </w:pPr>
      <w:rPr>
        <w:rFonts w:hint="default"/>
        <w:lang w:val="ru-RU" w:eastAsia="en-US" w:bidi="ar-SA"/>
      </w:rPr>
    </w:lvl>
    <w:lvl w:ilvl="7">
      <w:numFmt w:val="bullet"/>
      <w:lvlText w:val="•"/>
      <w:lvlJc w:val="left"/>
      <w:pPr>
        <w:ind w:left="7928" w:hanging="708"/>
      </w:pPr>
      <w:rPr>
        <w:rFonts w:hint="default"/>
        <w:lang w:val="ru-RU" w:eastAsia="en-US" w:bidi="ar-SA"/>
      </w:rPr>
    </w:lvl>
    <w:lvl w:ilvl="8">
      <w:numFmt w:val="bullet"/>
      <w:lvlText w:val="•"/>
      <w:lvlJc w:val="left"/>
      <w:pPr>
        <w:ind w:left="8878" w:hanging="708"/>
      </w:pPr>
      <w:rPr>
        <w:rFonts w:hint="default"/>
        <w:lang w:val="ru-RU" w:eastAsia="en-US" w:bidi="ar-SA"/>
      </w:rPr>
    </w:lvl>
  </w:abstractNum>
  <w:abstractNum w:abstractNumId="55">
    <w:nsid w:val="65694B52"/>
    <w:multiLevelType w:val="hybridMultilevel"/>
    <w:tmpl w:val="96E2EE74"/>
    <w:lvl w:ilvl="0" w:tplc="796A6F5C">
      <w:numFmt w:val="bullet"/>
      <w:lvlText w:val=""/>
      <w:lvlJc w:val="left"/>
      <w:pPr>
        <w:ind w:left="929" w:hanging="360"/>
      </w:pPr>
      <w:rPr>
        <w:rFonts w:ascii="Wingdings" w:eastAsia="Wingdings" w:hAnsi="Wingdings" w:cs="Wingdings" w:hint="default"/>
        <w:b w:val="0"/>
        <w:bCs w:val="0"/>
        <w:i w:val="0"/>
        <w:iCs w:val="0"/>
        <w:spacing w:val="0"/>
        <w:w w:val="100"/>
        <w:sz w:val="24"/>
        <w:szCs w:val="24"/>
        <w:lang w:val="ru-RU" w:eastAsia="en-US" w:bidi="ar-SA"/>
      </w:rPr>
    </w:lvl>
    <w:lvl w:ilvl="1" w:tplc="9C32D754">
      <w:numFmt w:val="bullet"/>
      <w:lvlText w:val="•"/>
      <w:lvlJc w:val="left"/>
      <w:pPr>
        <w:ind w:left="1905" w:hanging="360"/>
      </w:pPr>
      <w:rPr>
        <w:rFonts w:hint="default"/>
        <w:lang w:val="ru-RU" w:eastAsia="en-US" w:bidi="ar-SA"/>
      </w:rPr>
    </w:lvl>
    <w:lvl w:ilvl="2" w:tplc="6802757A">
      <w:numFmt w:val="bullet"/>
      <w:lvlText w:val="•"/>
      <w:lvlJc w:val="left"/>
      <w:pPr>
        <w:ind w:left="2891" w:hanging="360"/>
      </w:pPr>
      <w:rPr>
        <w:rFonts w:hint="default"/>
        <w:lang w:val="ru-RU" w:eastAsia="en-US" w:bidi="ar-SA"/>
      </w:rPr>
    </w:lvl>
    <w:lvl w:ilvl="3" w:tplc="6100A984">
      <w:numFmt w:val="bullet"/>
      <w:lvlText w:val="•"/>
      <w:lvlJc w:val="left"/>
      <w:pPr>
        <w:ind w:left="3877" w:hanging="360"/>
      </w:pPr>
      <w:rPr>
        <w:rFonts w:hint="default"/>
        <w:lang w:val="ru-RU" w:eastAsia="en-US" w:bidi="ar-SA"/>
      </w:rPr>
    </w:lvl>
    <w:lvl w:ilvl="4" w:tplc="A2E6CA56">
      <w:numFmt w:val="bullet"/>
      <w:lvlText w:val="•"/>
      <w:lvlJc w:val="left"/>
      <w:pPr>
        <w:ind w:left="4863" w:hanging="360"/>
      </w:pPr>
      <w:rPr>
        <w:rFonts w:hint="default"/>
        <w:lang w:val="ru-RU" w:eastAsia="en-US" w:bidi="ar-SA"/>
      </w:rPr>
    </w:lvl>
    <w:lvl w:ilvl="5" w:tplc="D3E0CE76">
      <w:numFmt w:val="bullet"/>
      <w:lvlText w:val="•"/>
      <w:lvlJc w:val="left"/>
      <w:pPr>
        <w:ind w:left="5849" w:hanging="360"/>
      </w:pPr>
      <w:rPr>
        <w:rFonts w:hint="default"/>
        <w:lang w:val="ru-RU" w:eastAsia="en-US" w:bidi="ar-SA"/>
      </w:rPr>
    </w:lvl>
    <w:lvl w:ilvl="6" w:tplc="0F5483A2">
      <w:numFmt w:val="bullet"/>
      <w:lvlText w:val="•"/>
      <w:lvlJc w:val="left"/>
      <w:pPr>
        <w:ind w:left="6834" w:hanging="360"/>
      </w:pPr>
      <w:rPr>
        <w:rFonts w:hint="default"/>
        <w:lang w:val="ru-RU" w:eastAsia="en-US" w:bidi="ar-SA"/>
      </w:rPr>
    </w:lvl>
    <w:lvl w:ilvl="7" w:tplc="6CF8C9D8">
      <w:numFmt w:val="bullet"/>
      <w:lvlText w:val="•"/>
      <w:lvlJc w:val="left"/>
      <w:pPr>
        <w:ind w:left="7820" w:hanging="360"/>
      </w:pPr>
      <w:rPr>
        <w:rFonts w:hint="default"/>
        <w:lang w:val="ru-RU" w:eastAsia="en-US" w:bidi="ar-SA"/>
      </w:rPr>
    </w:lvl>
    <w:lvl w:ilvl="8" w:tplc="1D8AB28A">
      <w:numFmt w:val="bullet"/>
      <w:lvlText w:val="•"/>
      <w:lvlJc w:val="left"/>
      <w:pPr>
        <w:ind w:left="8806" w:hanging="360"/>
      </w:pPr>
      <w:rPr>
        <w:rFonts w:hint="default"/>
        <w:lang w:val="ru-RU" w:eastAsia="en-US" w:bidi="ar-SA"/>
      </w:rPr>
    </w:lvl>
  </w:abstractNum>
  <w:abstractNum w:abstractNumId="56">
    <w:nsid w:val="65C215A8"/>
    <w:multiLevelType w:val="hybridMultilevel"/>
    <w:tmpl w:val="24AA0016"/>
    <w:lvl w:ilvl="0" w:tplc="9EAA6446">
      <w:numFmt w:val="bullet"/>
      <w:lvlText w:val="-"/>
      <w:lvlJc w:val="left"/>
      <w:pPr>
        <w:ind w:left="106" w:hanging="141"/>
      </w:pPr>
      <w:rPr>
        <w:rFonts w:ascii="Times New Roman" w:eastAsia="Times New Roman" w:hAnsi="Times New Roman" w:cs="Times New Roman" w:hint="default"/>
        <w:w w:val="99"/>
        <w:sz w:val="24"/>
        <w:szCs w:val="24"/>
        <w:lang w:val="ru-RU" w:eastAsia="en-US" w:bidi="ar-SA"/>
      </w:rPr>
    </w:lvl>
    <w:lvl w:ilvl="1" w:tplc="681C8AAE">
      <w:numFmt w:val="bullet"/>
      <w:lvlText w:val="•"/>
      <w:lvlJc w:val="left"/>
      <w:pPr>
        <w:ind w:left="769" w:hanging="141"/>
      </w:pPr>
      <w:rPr>
        <w:rFonts w:hint="default"/>
        <w:lang w:val="ru-RU" w:eastAsia="en-US" w:bidi="ar-SA"/>
      </w:rPr>
    </w:lvl>
    <w:lvl w:ilvl="2" w:tplc="C75ED67A">
      <w:numFmt w:val="bullet"/>
      <w:lvlText w:val="•"/>
      <w:lvlJc w:val="left"/>
      <w:pPr>
        <w:ind w:left="1439" w:hanging="141"/>
      </w:pPr>
      <w:rPr>
        <w:rFonts w:hint="default"/>
        <w:lang w:val="ru-RU" w:eastAsia="en-US" w:bidi="ar-SA"/>
      </w:rPr>
    </w:lvl>
    <w:lvl w:ilvl="3" w:tplc="827076C0">
      <w:numFmt w:val="bullet"/>
      <w:lvlText w:val="•"/>
      <w:lvlJc w:val="left"/>
      <w:pPr>
        <w:ind w:left="2108" w:hanging="141"/>
      </w:pPr>
      <w:rPr>
        <w:rFonts w:hint="default"/>
        <w:lang w:val="ru-RU" w:eastAsia="en-US" w:bidi="ar-SA"/>
      </w:rPr>
    </w:lvl>
    <w:lvl w:ilvl="4" w:tplc="1164855E">
      <w:numFmt w:val="bullet"/>
      <w:lvlText w:val="•"/>
      <w:lvlJc w:val="left"/>
      <w:pPr>
        <w:ind w:left="2778" w:hanging="141"/>
      </w:pPr>
      <w:rPr>
        <w:rFonts w:hint="default"/>
        <w:lang w:val="ru-RU" w:eastAsia="en-US" w:bidi="ar-SA"/>
      </w:rPr>
    </w:lvl>
    <w:lvl w:ilvl="5" w:tplc="FFB8EF76">
      <w:numFmt w:val="bullet"/>
      <w:lvlText w:val="•"/>
      <w:lvlJc w:val="left"/>
      <w:pPr>
        <w:ind w:left="3447" w:hanging="141"/>
      </w:pPr>
      <w:rPr>
        <w:rFonts w:hint="default"/>
        <w:lang w:val="ru-RU" w:eastAsia="en-US" w:bidi="ar-SA"/>
      </w:rPr>
    </w:lvl>
    <w:lvl w:ilvl="6" w:tplc="3182C908">
      <w:numFmt w:val="bullet"/>
      <w:lvlText w:val="•"/>
      <w:lvlJc w:val="left"/>
      <w:pPr>
        <w:ind w:left="4117" w:hanging="141"/>
      </w:pPr>
      <w:rPr>
        <w:rFonts w:hint="default"/>
        <w:lang w:val="ru-RU" w:eastAsia="en-US" w:bidi="ar-SA"/>
      </w:rPr>
    </w:lvl>
    <w:lvl w:ilvl="7" w:tplc="EA8C9A10">
      <w:numFmt w:val="bullet"/>
      <w:lvlText w:val="•"/>
      <w:lvlJc w:val="left"/>
      <w:pPr>
        <w:ind w:left="4786" w:hanging="141"/>
      </w:pPr>
      <w:rPr>
        <w:rFonts w:hint="default"/>
        <w:lang w:val="ru-RU" w:eastAsia="en-US" w:bidi="ar-SA"/>
      </w:rPr>
    </w:lvl>
    <w:lvl w:ilvl="8" w:tplc="F3B88BAA">
      <w:numFmt w:val="bullet"/>
      <w:lvlText w:val="•"/>
      <w:lvlJc w:val="left"/>
      <w:pPr>
        <w:ind w:left="5456" w:hanging="141"/>
      </w:pPr>
      <w:rPr>
        <w:rFonts w:hint="default"/>
        <w:lang w:val="ru-RU" w:eastAsia="en-US" w:bidi="ar-SA"/>
      </w:rPr>
    </w:lvl>
  </w:abstractNum>
  <w:abstractNum w:abstractNumId="57">
    <w:nsid w:val="66592178"/>
    <w:multiLevelType w:val="hybridMultilevel"/>
    <w:tmpl w:val="4FFA92BC"/>
    <w:lvl w:ilvl="0" w:tplc="C1A2128A">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1584112">
      <w:numFmt w:val="bullet"/>
      <w:lvlText w:val="•"/>
      <w:lvlJc w:val="left"/>
      <w:pPr>
        <w:ind w:left="1707" w:hanging="140"/>
      </w:pPr>
      <w:rPr>
        <w:rFonts w:hint="default"/>
        <w:lang w:val="ru-RU" w:eastAsia="en-US" w:bidi="ar-SA"/>
      </w:rPr>
    </w:lvl>
    <w:lvl w:ilvl="2" w:tplc="DEC4BC5A">
      <w:numFmt w:val="bullet"/>
      <w:lvlText w:val="•"/>
      <w:lvlJc w:val="left"/>
      <w:pPr>
        <w:ind w:left="2715" w:hanging="140"/>
      </w:pPr>
      <w:rPr>
        <w:rFonts w:hint="default"/>
        <w:lang w:val="ru-RU" w:eastAsia="en-US" w:bidi="ar-SA"/>
      </w:rPr>
    </w:lvl>
    <w:lvl w:ilvl="3" w:tplc="6C84929A">
      <w:numFmt w:val="bullet"/>
      <w:lvlText w:val="•"/>
      <w:lvlJc w:val="left"/>
      <w:pPr>
        <w:ind w:left="3723" w:hanging="140"/>
      </w:pPr>
      <w:rPr>
        <w:rFonts w:hint="default"/>
        <w:lang w:val="ru-RU" w:eastAsia="en-US" w:bidi="ar-SA"/>
      </w:rPr>
    </w:lvl>
    <w:lvl w:ilvl="4" w:tplc="B360F926">
      <w:numFmt w:val="bullet"/>
      <w:lvlText w:val="•"/>
      <w:lvlJc w:val="left"/>
      <w:pPr>
        <w:ind w:left="4731" w:hanging="140"/>
      </w:pPr>
      <w:rPr>
        <w:rFonts w:hint="default"/>
        <w:lang w:val="ru-RU" w:eastAsia="en-US" w:bidi="ar-SA"/>
      </w:rPr>
    </w:lvl>
    <w:lvl w:ilvl="5" w:tplc="BDB8AF46">
      <w:numFmt w:val="bullet"/>
      <w:lvlText w:val="•"/>
      <w:lvlJc w:val="left"/>
      <w:pPr>
        <w:ind w:left="5739" w:hanging="140"/>
      </w:pPr>
      <w:rPr>
        <w:rFonts w:hint="default"/>
        <w:lang w:val="ru-RU" w:eastAsia="en-US" w:bidi="ar-SA"/>
      </w:rPr>
    </w:lvl>
    <w:lvl w:ilvl="6" w:tplc="7C3200E4">
      <w:numFmt w:val="bullet"/>
      <w:lvlText w:val="•"/>
      <w:lvlJc w:val="left"/>
      <w:pPr>
        <w:ind w:left="6746" w:hanging="140"/>
      </w:pPr>
      <w:rPr>
        <w:rFonts w:hint="default"/>
        <w:lang w:val="ru-RU" w:eastAsia="en-US" w:bidi="ar-SA"/>
      </w:rPr>
    </w:lvl>
    <w:lvl w:ilvl="7" w:tplc="815292A8">
      <w:numFmt w:val="bullet"/>
      <w:lvlText w:val="•"/>
      <w:lvlJc w:val="left"/>
      <w:pPr>
        <w:ind w:left="7754" w:hanging="140"/>
      </w:pPr>
      <w:rPr>
        <w:rFonts w:hint="default"/>
        <w:lang w:val="ru-RU" w:eastAsia="en-US" w:bidi="ar-SA"/>
      </w:rPr>
    </w:lvl>
    <w:lvl w:ilvl="8" w:tplc="D0FE2BA4">
      <w:numFmt w:val="bullet"/>
      <w:lvlText w:val="•"/>
      <w:lvlJc w:val="left"/>
      <w:pPr>
        <w:ind w:left="8762" w:hanging="140"/>
      </w:pPr>
      <w:rPr>
        <w:rFonts w:hint="default"/>
        <w:lang w:val="ru-RU" w:eastAsia="en-US" w:bidi="ar-SA"/>
      </w:rPr>
    </w:lvl>
  </w:abstractNum>
  <w:abstractNum w:abstractNumId="58">
    <w:nsid w:val="67B56621"/>
    <w:multiLevelType w:val="hybridMultilevel"/>
    <w:tmpl w:val="89A0568A"/>
    <w:lvl w:ilvl="0" w:tplc="5C243256">
      <w:numFmt w:val="bullet"/>
      <w:lvlText w:val=""/>
      <w:lvlJc w:val="left"/>
      <w:pPr>
        <w:ind w:left="569" w:hanging="192"/>
      </w:pPr>
      <w:rPr>
        <w:rFonts w:ascii="Symbol" w:eastAsia="Symbol" w:hAnsi="Symbol" w:cs="Symbol" w:hint="default"/>
        <w:b w:val="0"/>
        <w:bCs w:val="0"/>
        <w:i w:val="0"/>
        <w:iCs w:val="0"/>
        <w:spacing w:val="0"/>
        <w:w w:val="100"/>
        <w:sz w:val="24"/>
        <w:szCs w:val="24"/>
        <w:lang w:val="ru-RU" w:eastAsia="en-US" w:bidi="ar-SA"/>
      </w:rPr>
    </w:lvl>
    <w:lvl w:ilvl="1" w:tplc="65140956">
      <w:numFmt w:val="bullet"/>
      <w:lvlText w:val="•"/>
      <w:lvlJc w:val="left"/>
      <w:pPr>
        <w:ind w:left="1581" w:hanging="192"/>
      </w:pPr>
      <w:rPr>
        <w:rFonts w:hint="default"/>
        <w:lang w:val="ru-RU" w:eastAsia="en-US" w:bidi="ar-SA"/>
      </w:rPr>
    </w:lvl>
    <w:lvl w:ilvl="2" w:tplc="8CA293C0">
      <w:numFmt w:val="bullet"/>
      <w:lvlText w:val="•"/>
      <w:lvlJc w:val="left"/>
      <w:pPr>
        <w:ind w:left="2603" w:hanging="192"/>
      </w:pPr>
      <w:rPr>
        <w:rFonts w:hint="default"/>
        <w:lang w:val="ru-RU" w:eastAsia="en-US" w:bidi="ar-SA"/>
      </w:rPr>
    </w:lvl>
    <w:lvl w:ilvl="3" w:tplc="BA864080">
      <w:numFmt w:val="bullet"/>
      <w:lvlText w:val="•"/>
      <w:lvlJc w:val="left"/>
      <w:pPr>
        <w:ind w:left="3625" w:hanging="192"/>
      </w:pPr>
      <w:rPr>
        <w:rFonts w:hint="default"/>
        <w:lang w:val="ru-RU" w:eastAsia="en-US" w:bidi="ar-SA"/>
      </w:rPr>
    </w:lvl>
    <w:lvl w:ilvl="4" w:tplc="C1603196">
      <w:numFmt w:val="bullet"/>
      <w:lvlText w:val="•"/>
      <w:lvlJc w:val="left"/>
      <w:pPr>
        <w:ind w:left="4647" w:hanging="192"/>
      </w:pPr>
      <w:rPr>
        <w:rFonts w:hint="default"/>
        <w:lang w:val="ru-RU" w:eastAsia="en-US" w:bidi="ar-SA"/>
      </w:rPr>
    </w:lvl>
    <w:lvl w:ilvl="5" w:tplc="C00E7C1C">
      <w:numFmt w:val="bullet"/>
      <w:lvlText w:val="•"/>
      <w:lvlJc w:val="left"/>
      <w:pPr>
        <w:ind w:left="5669" w:hanging="192"/>
      </w:pPr>
      <w:rPr>
        <w:rFonts w:hint="default"/>
        <w:lang w:val="ru-RU" w:eastAsia="en-US" w:bidi="ar-SA"/>
      </w:rPr>
    </w:lvl>
    <w:lvl w:ilvl="6" w:tplc="AD74D11E">
      <w:numFmt w:val="bullet"/>
      <w:lvlText w:val="•"/>
      <w:lvlJc w:val="left"/>
      <w:pPr>
        <w:ind w:left="6690" w:hanging="192"/>
      </w:pPr>
      <w:rPr>
        <w:rFonts w:hint="default"/>
        <w:lang w:val="ru-RU" w:eastAsia="en-US" w:bidi="ar-SA"/>
      </w:rPr>
    </w:lvl>
    <w:lvl w:ilvl="7" w:tplc="0388D530">
      <w:numFmt w:val="bullet"/>
      <w:lvlText w:val="•"/>
      <w:lvlJc w:val="left"/>
      <w:pPr>
        <w:ind w:left="7712" w:hanging="192"/>
      </w:pPr>
      <w:rPr>
        <w:rFonts w:hint="default"/>
        <w:lang w:val="ru-RU" w:eastAsia="en-US" w:bidi="ar-SA"/>
      </w:rPr>
    </w:lvl>
    <w:lvl w:ilvl="8" w:tplc="3ED857D8">
      <w:numFmt w:val="bullet"/>
      <w:lvlText w:val="•"/>
      <w:lvlJc w:val="left"/>
      <w:pPr>
        <w:ind w:left="8734" w:hanging="192"/>
      </w:pPr>
      <w:rPr>
        <w:rFonts w:hint="default"/>
        <w:lang w:val="ru-RU" w:eastAsia="en-US" w:bidi="ar-SA"/>
      </w:rPr>
    </w:lvl>
  </w:abstractNum>
  <w:abstractNum w:abstractNumId="59">
    <w:nsid w:val="6812446E"/>
    <w:multiLevelType w:val="hybridMultilevel"/>
    <w:tmpl w:val="DEAE67A4"/>
    <w:lvl w:ilvl="0" w:tplc="7018DE74">
      <w:numFmt w:val="bullet"/>
      <w:lvlText w:val=""/>
      <w:lvlJc w:val="left"/>
      <w:pPr>
        <w:ind w:left="467" w:hanging="361"/>
      </w:pPr>
      <w:rPr>
        <w:rFonts w:ascii="Wingdings" w:eastAsia="Wingdings" w:hAnsi="Wingdings" w:cs="Wingdings" w:hint="default"/>
        <w:b w:val="0"/>
        <w:bCs w:val="0"/>
        <w:i w:val="0"/>
        <w:iCs w:val="0"/>
        <w:spacing w:val="0"/>
        <w:w w:val="100"/>
        <w:sz w:val="24"/>
        <w:szCs w:val="24"/>
        <w:lang w:val="ru-RU" w:eastAsia="en-US" w:bidi="ar-SA"/>
      </w:rPr>
    </w:lvl>
    <w:lvl w:ilvl="1" w:tplc="B2A023F4">
      <w:numFmt w:val="bullet"/>
      <w:lvlText w:val="•"/>
      <w:lvlJc w:val="left"/>
      <w:pPr>
        <w:ind w:left="1003" w:hanging="361"/>
      </w:pPr>
      <w:rPr>
        <w:rFonts w:hint="default"/>
        <w:lang w:val="ru-RU" w:eastAsia="en-US" w:bidi="ar-SA"/>
      </w:rPr>
    </w:lvl>
    <w:lvl w:ilvl="2" w:tplc="BB4AAFDC">
      <w:numFmt w:val="bullet"/>
      <w:lvlText w:val="•"/>
      <w:lvlJc w:val="left"/>
      <w:pPr>
        <w:ind w:left="1547" w:hanging="361"/>
      </w:pPr>
      <w:rPr>
        <w:rFonts w:hint="default"/>
        <w:lang w:val="ru-RU" w:eastAsia="en-US" w:bidi="ar-SA"/>
      </w:rPr>
    </w:lvl>
    <w:lvl w:ilvl="3" w:tplc="F9CA6D04">
      <w:numFmt w:val="bullet"/>
      <w:lvlText w:val="•"/>
      <w:lvlJc w:val="left"/>
      <w:pPr>
        <w:ind w:left="2091" w:hanging="361"/>
      </w:pPr>
      <w:rPr>
        <w:rFonts w:hint="default"/>
        <w:lang w:val="ru-RU" w:eastAsia="en-US" w:bidi="ar-SA"/>
      </w:rPr>
    </w:lvl>
    <w:lvl w:ilvl="4" w:tplc="96EC6E40">
      <w:numFmt w:val="bullet"/>
      <w:lvlText w:val="•"/>
      <w:lvlJc w:val="left"/>
      <w:pPr>
        <w:ind w:left="2635" w:hanging="361"/>
      </w:pPr>
      <w:rPr>
        <w:rFonts w:hint="default"/>
        <w:lang w:val="ru-RU" w:eastAsia="en-US" w:bidi="ar-SA"/>
      </w:rPr>
    </w:lvl>
    <w:lvl w:ilvl="5" w:tplc="23608BBE">
      <w:numFmt w:val="bullet"/>
      <w:lvlText w:val="•"/>
      <w:lvlJc w:val="left"/>
      <w:pPr>
        <w:ind w:left="3179" w:hanging="361"/>
      </w:pPr>
      <w:rPr>
        <w:rFonts w:hint="default"/>
        <w:lang w:val="ru-RU" w:eastAsia="en-US" w:bidi="ar-SA"/>
      </w:rPr>
    </w:lvl>
    <w:lvl w:ilvl="6" w:tplc="929C095A">
      <w:numFmt w:val="bullet"/>
      <w:lvlText w:val="•"/>
      <w:lvlJc w:val="left"/>
      <w:pPr>
        <w:ind w:left="3722" w:hanging="361"/>
      </w:pPr>
      <w:rPr>
        <w:rFonts w:hint="default"/>
        <w:lang w:val="ru-RU" w:eastAsia="en-US" w:bidi="ar-SA"/>
      </w:rPr>
    </w:lvl>
    <w:lvl w:ilvl="7" w:tplc="1ED05600">
      <w:numFmt w:val="bullet"/>
      <w:lvlText w:val="•"/>
      <w:lvlJc w:val="left"/>
      <w:pPr>
        <w:ind w:left="4266" w:hanging="361"/>
      </w:pPr>
      <w:rPr>
        <w:rFonts w:hint="default"/>
        <w:lang w:val="ru-RU" w:eastAsia="en-US" w:bidi="ar-SA"/>
      </w:rPr>
    </w:lvl>
    <w:lvl w:ilvl="8" w:tplc="944CAF30">
      <w:numFmt w:val="bullet"/>
      <w:lvlText w:val="•"/>
      <w:lvlJc w:val="left"/>
      <w:pPr>
        <w:ind w:left="4810" w:hanging="361"/>
      </w:pPr>
      <w:rPr>
        <w:rFonts w:hint="default"/>
        <w:lang w:val="ru-RU" w:eastAsia="en-US" w:bidi="ar-SA"/>
      </w:rPr>
    </w:lvl>
  </w:abstractNum>
  <w:abstractNum w:abstractNumId="60">
    <w:nsid w:val="68FB2D7E"/>
    <w:multiLevelType w:val="hybridMultilevel"/>
    <w:tmpl w:val="108C112C"/>
    <w:lvl w:ilvl="0" w:tplc="3FA4DD08">
      <w:numFmt w:val="bullet"/>
      <w:lvlText w:val="•"/>
      <w:lvlJc w:val="left"/>
      <w:pPr>
        <w:ind w:left="467" w:hanging="360"/>
      </w:pPr>
      <w:rPr>
        <w:rFonts w:ascii="Arial MT" w:eastAsia="Arial MT" w:hAnsi="Arial MT" w:cs="Arial MT" w:hint="default"/>
        <w:spacing w:val="0"/>
        <w:w w:val="100"/>
        <w:lang w:val="ru-RU" w:eastAsia="en-US" w:bidi="ar-SA"/>
      </w:rPr>
    </w:lvl>
    <w:lvl w:ilvl="1" w:tplc="283E305E">
      <w:numFmt w:val="bullet"/>
      <w:lvlText w:val="•"/>
      <w:lvlJc w:val="left"/>
      <w:pPr>
        <w:ind w:left="1052" w:hanging="360"/>
      </w:pPr>
      <w:rPr>
        <w:rFonts w:hint="default"/>
        <w:lang w:val="ru-RU" w:eastAsia="en-US" w:bidi="ar-SA"/>
      </w:rPr>
    </w:lvl>
    <w:lvl w:ilvl="2" w:tplc="FFCE278E">
      <w:numFmt w:val="bullet"/>
      <w:lvlText w:val="•"/>
      <w:lvlJc w:val="left"/>
      <w:pPr>
        <w:ind w:left="1644" w:hanging="360"/>
      </w:pPr>
      <w:rPr>
        <w:rFonts w:hint="default"/>
        <w:lang w:val="ru-RU" w:eastAsia="en-US" w:bidi="ar-SA"/>
      </w:rPr>
    </w:lvl>
    <w:lvl w:ilvl="3" w:tplc="D2861196">
      <w:numFmt w:val="bullet"/>
      <w:lvlText w:val="•"/>
      <w:lvlJc w:val="left"/>
      <w:pPr>
        <w:ind w:left="2236" w:hanging="360"/>
      </w:pPr>
      <w:rPr>
        <w:rFonts w:hint="default"/>
        <w:lang w:val="ru-RU" w:eastAsia="en-US" w:bidi="ar-SA"/>
      </w:rPr>
    </w:lvl>
    <w:lvl w:ilvl="4" w:tplc="1ED41A48">
      <w:numFmt w:val="bullet"/>
      <w:lvlText w:val="•"/>
      <w:lvlJc w:val="left"/>
      <w:pPr>
        <w:ind w:left="2829" w:hanging="360"/>
      </w:pPr>
      <w:rPr>
        <w:rFonts w:hint="default"/>
        <w:lang w:val="ru-RU" w:eastAsia="en-US" w:bidi="ar-SA"/>
      </w:rPr>
    </w:lvl>
    <w:lvl w:ilvl="5" w:tplc="AD040CEC">
      <w:numFmt w:val="bullet"/>
      <w:lvlText w:val="•"/>
      <w:lvlJc w:val="left"/>
      <w:pPr>
        <w:ind w:left="3421" w:hanging="360"/>
      </w:pPr>
      <w:rPr>
        <w:rFonts w:hint="default"/>
        <w:lang w:val="ru-RU" w:eastAsia="en-US" w:bidi="ar-SA"/>
      </w:rPr>
    </w:lvl>
    <w:lvl w:ilvl="6" w:tplc="0E1493EA">
      <w:numFmt w:val="bullet"/>
      <w:lvlText w:val="•"/>
      <w:lvlJc w:val="left"/>
      <w:pPr>
        <w:ind w:left="4013" w:hanging="360"/>
      </w:pPr>
      <w:rPr>
        <w:rFonts w:hint="default"/>
        <w:lang w:val="ru-RU" w:eastAsia="en-US" w:bidi="ar-SA"/>
      </w:rPr>
    </w:lvl>
    <w:lvl w:ilvl="7" w:tplc="E03288C2">
      <w:numFmt w:val="bullet"/>
      <w:lvlText w:val="•"/>
      <w:lvlJc w:val="left"/>
      <w:pPr>
        <w:ind w:left="4606" w:hanging="360"/>
      </w:pPr>
      <w:rPr>
        <w:rFonts w:hint="default"/>
        <w:lang w:val="ru-RU" w:eastAsia="en-US" w:bidi="ar-SA"/>
      </w:rPr>
    </w:lvl>
    <w:lvl w:ilvl="8" w:tplc="1AEE67FC">
      <w:numFmt w:val="bullet"/>
      <w:lvlText w:val="•"/>
      <w:lvlJc w:val="left"/>
      <w:pPr>
        <w:ind w:left="5198" w:hanging="360"/>
      </w:pPr>
      <w:rPr>
        <w:rFonts w:hint="default"/>
        <w:lang w:val="ru-RU" w:eastAsia="en-US" w:bidi="ar-SA"/>
      </w:rPr>
    </w:lvl>
  </w:abstractNum>
  <w:abstractNum w:abstractNumId="61">
    <w:nsid w:val="69C04811"/>
    <w:multiLevelType w:val="hybridMultilevel"/>
    <w:tmpl w:val="146CE6AA"/>
    <w:lvl w:ilvl="0" w:tplc="AD647806">
      <w:numFmt w:val="bullet"/>
      <w:lvlText w:val=""/>
      <w:lvlJc w:val="left"/>
      <w:pPr>
        <w:ind w:left="929" w:hanging="360"/>
      </w:pPr>
      <w:rPr>
        <w:rFonts w:ascii="Wingdings" w:eastAsia="Wingdings" w:hAnsi="Wingdings" w:cs="Wingdings" w:hint="default"/>
        <w:b w:val="0"/>
        <w:bCs w:val="0"/>
        <w:i w:val="0"/>
        <w:iCs w:val="0"/>
        <w:spacing w:val="0"/>
        <w:w w:val="100"/>
        <w:sz w:val="24"/>
        <w:szCs w:val="24"/>
        <w:lang w:val="ru-RU" w:eastAsia="en-US" w:bidi="ar-SA"/>
      </w:rPr>
    </w:lvl>
    <w:lvl w:ilvl="1" w:tplc="1CB2560A">
      <w:numFmt w:val="bullet"/>
      <w:lvlText w:val="•"/>
      <w:lvlJc w:val="left"/>
      <w:pPr>
        <w:ind w:left="1905" w:hanging="360"/>
      </w:pPr>
      <w:rPr>
        <w:rFonts w:hint="default"/>
        <w:lang w:val="ru-RU" w:eastAsia="en-US" w:bidi="ar-SA"/>
      </w:rPr>
    </w:lvl>
    <w:lvl w:ilvl="2" w:tplc="29FAD5FE">
      <w:numFmt w:val="bullet"/>
      <w:lvlText w:val="•"/>
      <w:lvlJc w:val="left"/>
      <w:pPr>
        <w:ind w:left="2891" w:hanging="360"/>
      </w:pPr>
      <w:rPr>
        <w:rFonts w:hint="default"/>
        <w:lang w:val="ru-RU" w:eastAsia="en-US" w:bidi="ar-SA"/>
      </w:rPr>
    </w:lvl>
    <w:lvl w:ilvl="3" w:tplc="EA3203F0">
      <w:numFmt w:val="bullet"/>
      <w:lvlText w:val="•"/>
      <w:lvlJc w:val="left"/>
      <w:pPr>
        <w:ind w:left="3877" w:hanging="360"/>
      </w:pPr>
      <w:rPr>
        <w:rFonts w:hint="default"/>
        <w:lang w:val="ru-RU" w:eastAsia="en-US" w:bidi="ar-SA"/>
      </w:rPr>
    </w:lvl>
    <w:lvl w:ilvl="4" w:tplc="6EBA4A0A">
      <w:numFmt w:val="bullet"/>
      <w:lvlText w:val="•"/>
      <w:lvlJc w:val="left"/>
      <w:pPr>
        <w:ind w:left="4863" w:hanging="360"/>
      </w:pPr>
      <w:rPr>
        <w:rFonts w:hint="default"/>
        <w:lang w:val="ru-RU" w:eastAsia="en-US" w:bidi="ar-SA"/>
      </w:rPr>
    </w:lvl>
    <w:lvl w:ilvl="5" w:tplc="EC5E6C3A">
      <w:numFmt w:val="bullet"/>
      <w:lvlText w:val="•"/>
      <w:lvlJc w:val="left"/>
      <w:pPr>
        <w:ind w:left="5849" w:hanging="360"/>
      </w:pPr>
      <w:rPr>
        <w:rFonts w:hint="default"/>
        <w:lang w:val="ru-RU" w:eastAsia="en-US" w:bidi="ar-SA"/>
      </w:rPr>
    </w:lvl>
    <w:lvl w:ilvl="6" w:tplc="4BF21000">
      <w:numFmt w:val="bullet"/>
      <w:lvlText w:val="•"/>
      <w:lvlJc w:val="left"/>
      <w:pPr>
        <w:ind w:left="6834" w:hanging="360"/>
      </w:pPr>
      <w:rPr>
        <w:rFonts w:hint="default"/>
        <w:lang w:val="ru-RU" w:eastAsia="en-US" w:bidi="ar-SA"/>
      </w:rPr>
    </w:lvl>
    <w:lvl w:ilvl="7" w:tplc="146A6ABA">
      <w:numFmt w:val="bullet"/>
      <w:lvlText w:val="•"/>
      <w:lvlJc w:val="left"/>
      <w:pPr>
        <w:ind w:left="7820" w:hanging="360"/>
      </w:pPr>
      <w:rPr>
        <w:rFonts w:hint="default"/>
        <w:lang w:val="ru-RU" w:eastAsia="en-US" w:bidi="ar-SA"/>
      </w:rPr>
    </w:lvl>
    <w:lvl w:ilvl="8" w:tplc="BFB2C93E">
      <w:numFmt w:val="bullet"/>
      <w:lvlText w:val="•"/>
      <w:lvlJc w:val="left"/>
      <w:pPr>
        <w:ind w:left="8806" w:hanging="360"/>
      </w:pPr>
      <w:rPr>
        <w:rFonts w:hint="default"/>
        <w:lang w:val="ru-RU" w:eastAsia="en-US" w:bidi="ar-SA"/>
      </w:rPr>
    </w:lvl>
  </w:abstractNum>
  <w:abstractNum w:abstractNumId="62">
    <w:nsid w:val="6A3D7B01"/>
    <w:multiLevelType w:val="hybridMultilevel"/>
    <w:tmpl w:val="5C266FC0"/>
    <w:lvl w:ilvl="0" w:tplc="93F22316">
      <w:start w:val="1"/>
      <w:numFmt w:val="decimal"/>
      <w:lvlText w:val="%1."/>
      <w:lvlJc w:val="left"/>
      <w:pPr>
        <w:ind w:left="576" w:hanging="182"/>
        <w:jc w:val="left"/>
      </w:pPr>
      <w:rPr>
        <w:rFonts w:ascii="Times New Roman" w:eastAsia="Times New Roman" w:hAnsi="Times New Roman" w:cs="Times New Roman" w:hint="default"/>
        <w:b w:val="0"/>
        <w:bCs w:val="0"/>
        <w:i w:val="0"/>
        <w:iCs w:val="0"/>
        <w:spacing w:val="0"/>
        <w:w w:val="95"/>
        <w:sz w:val="22"/>
        <w:szCs w:val="22"/>
        <w:lang w:val="ru-RU" w:eastAsia="en-US" w:bidi="ar-SA"/>
      </w:rPr>
    </w:lvl>
    <w:lvl w:ilvl="1" w:tplc="50089432">
      <w:numFmt w:val="bullet"/>
      <w:lvlText w:val=""/>
      <w:lvlJc w:val="left"/>
      <w:pPr>
        <w:ind w:left="929" w:hanging="360"/>
      </w:pPr>
      <w:rPr>
        <w:rFonts w:ascii="Wingdings" w:eastAsia="Wingdings" w:hAnsi="Wingdings" w:cs="Wingdings" w:hint="default"/>
        <w:b w:val="0"/>
        <w:bCs w:val="0"/>
        <w:i w:val="0"/>
        <w:iCs w:val="0"/>
        <w:spacing w:val="0"/>
        <w:w w:val="100"/>
        <w:sz w:val="24"/>
        <w:szCs w:val="24"/>
        <w:lang w:val="ru-RU" w:eastAsia="en-US" w:bidi="ar-SA"/>
      </w:rPr>
    </w:lvl>
    <w:lvl w:ilvl="2" w:tplc="CCF42F00">
      <w:numFmt w:val="bullet"/>
      <w:lvlText w:val="•"/>
      <w:lvlJc w:val="left"/>
      <w:pPr>
        <w:ind w:left="2015" w:hanging="360"/>
      </w:pPr>
      <w:rPr>
        <w:rFonts w:hint="default"/>
        <w:lang w:val="ru-RU" w:eastAsia="en-US" w:bidi="ar-SA"/>
      </w:rPr>
    </w:lvl>
    <w:lvl w:ilvl="3" w:tplc="6E2AB7B4">
      <w:numFmt w:val="bullet"/>
      <w:lvlText w:val="•"/>
      <w:lvlJc w:val="left"/>
      <w:pPr>
        <w:ind w:left="3110" w:hanging="360"/>
      </w:pPr>
      <w:rPr>
        <w:rFonts w:hint="default"/>
        <w:lang w:val="ru-RU" w:eastAsia="en-US" w:bidi="ar-SA"/>
      </w:rPr>
    </w:lvl>
    <w:lvl w:ilvl="4" w:tplc="04243946">
      <w:numFmt w:val="bullet"/>
      <w:lvlText w:val="•"/>
      <w:lvlJc w:val="left"/>
      <w:pPr>
        <w:ind w:left="4206" w:hanging="360"/>
      </w:pPr>
      <w:rPr>
        <w:rFonts w:hint="default"/>
        <w:lang w:val="ru-RU" w:eastAsia="en-US" w:bidi="ar-SA"/>
      </w:rPr>
    </w:lvl>
    <w:lvl w:ilvl="5" w:tplc="A1A81326">
      <w:numFmt w:val="bullet"/>
      <w:lvlText w:val="•"/>
      <w:lvlJc w:val="left"/>
      <w:pPr>
        <w:ind w:left="5301" w:hanging="360"/>
      </w:pPr>
      <w:rPr>
        <w:rFonts w:hint="default"/>
        <w:lang w:val="ru-RU" w:eastAsia="en-US" w:bidi="ar-SA"/>
      </w:rPr>
    </w:lvl>
    <w:lvl w:ilvl="6" w:tplc="04CAF17E">
      <w:numFmt w:val="bullet"/>
      <w:lvlText w:val="•"/>
      <w:lvlJc w:val="left"/>
      <w:pPr>
        <w:ind w:left="6396" w:hanging="360"/>
      </w:pPr>
      <w:rPr>
        <w:rFonts w:hint="default"/>
        <w:lang w:val="ru-RU" w:eastAsia="en-US" w:bidi="ar-SA"/>
      </w:rPr>
    </w:lvl>
    <w:lvl w:ilvl="7" w:tplc="34F05794">
      <w:numFmt w:val="bullet"/>
      <w:lvlText w:val="•"/>
      <w:lvlJc w:val="left"/>
      <w:pPr>
        <w:ind w:left="7492" w:hanging="360"/>
      </w:pPr>
      <w:rPr>
        <w:rFonts w:hint="default"/>
        <w:lang w:val="ru-RU" w:eastAsia="en-US" w:bidi="ar-SA"/>
      </w:rPr>
    </w:lvl>
    <w:lvl w:ilvl="8" w:tplc="4CF48EF4">
      <w:numFmt w:val="bullet"/>
      <w:lvlText w:val="•"/>
      <w:lvlJc w:val="left"/>
      <w:pPr>
        <w:ind w:left="8587" w:hanging="360"/>
      </w:pPr>
      <w:rPr>
        <w:rFonts w:hint="default"/>
        <w:lang w:val="ru-RU" w:eastAsia="en-US" w:bidi="ar-SA"/>
      </w:rPr>
    </w:lvl>
  </w:abstractNum>
  <w:abstractNum w:abstractNumId="63">
    <w:nsid w:val="70775D36"/>
    <w:multiLevelType w:val="hybridMultilevel"/>
    <w:tmpl w:val="6CB8668C"/>
    <w:lvl w:ilvl="0" w:tplc="7F36DEA4">
      <w:numFmt w:val="bullet"/>
      <w:lvlText w:val=""/>
      <w:lvlJc w:val="left"/>
      <w:pPr>
        <w:ind w:left="467" w:hanging="361"/>
      </w:pPr>
      <w:rPr>
        <w:rFonts w:ascii="Wingdings" w:eastAsia="Wingdings" w:hAnsi="Wingdings" w:cs="Wingdings" w:hint="default"/>
        <w:b w:val="0"/>
        <w:bCs w:val="0"/>
        <w:i w:val="0"/>
        <w:iCs w:val="0"/>
        <w:spacing w:val="0"/>
        <w:w w:val="100"/>
        <w:sz w:val="24"/>
        <w:szCs w:val="24"/>
        <w:lang w:val="ru-RU" w:eastAsia="en-US" w:bidi="ar-SA"/>
      </w:rPr>
    </w:lvl>
    <w:lvl w:ilvl="1" w:tplc="FA1CB686">
      <w:numFmt w:val="bullet"/>
      <w:lvlText w:val="•"/>
      <w:lvlJc w:val="left"/>
      <w:pPr>
        <w:ind w:left="1003" w:hanging="361"/>
      </w:pPr>
      <w:rPr>
        <w:rFonts w:hint="default"/>
        <w:lang w:val="ru-RU" w:eastAsia="en-US" w:bidi="ar-SA"/>
      </w:rPr>
    </w:lvl>
    <w:lvl w:ilvl="2" w:tplc="AE5C9AAA">
      <w:numFmt w:val="bullet"/>
      <w:lvlText w:val="•"/>
      <w:lvlJc w:val="left"/>
      <w:pPr>
        <w:ind w:left="1547" w:hanging="361"/>
      </w:pPr>
      <w:rPr>
        <w:rFonts w:hint="default"/>
        <w:lang w:val="ru-RU" w:eastAsia="en-US" w:bidi="ar-SA"/>
      </w:rPr>
    </w:lvl>
    <w:lvl w:ilvl="3" w:tplc="D1AC570C">
      <w:numFmt w:val="bullet"/>
      <w:lvlText w:val="•"/>
      <w:lvlJc w:val="left"/>
      <w:pPr>
        <w:ind w:left="2091" w:hanging="361"/>
      </w:pPr>
      <w:rPr>
        <w:rFonts w:hint="default"/>
        <w:lang w:val="ru-RU" w:eastAsia="en-US" w:bidi="ar-SA"/>
      </w:rPr>
    </w:lvl>
    <w:lvl w:ilvl="4" w:tplc="DB8659FE">
      <w:numFmt w:val="bullet"/>
      <w:lvlText w:val="•"/>
      <w:lvlJc w:val="left"/>
      <w:pPr>
        <w:ind w:left="2635" w:hanging="361"/>
      </w:pPr>
      <w:rPr>
        <w:rFonts w:hint="default"/>
        <w:lang w:val="ru-RU" w:eastAsia="en-US" w:bidi="ar-SA"/>
      </w:rPr>
    </w:lvl>
    <w:lvl w:ilvl="5" w:tplc="E2162924">
      <w:numFmt w:val="bullet"/>
      <w:lvlText w:val="•"/>
      <w:lvlJc w:val="left"/>
      <w:pPr>
        <w:ind w:left="3179" w:hanging="361"/>
      </w:pPr>
      <w:rPr>
        <w:rFonts w:hint="default"/>
        <w:lang w:val="ru-RU" w:eastAsia="en-US" w:bidi="ar-SA"/>
      </w:rPr>
    </w:lvl>
    <w:lvl w:ilvl="6" w:tplc="A32EB7F6">
      <w:numFmt w:val="bullet"/>
      <w:lvlText w:val="•"/>
      <w:lvlJc w:val="left"/>
      <w:pPr>
        <w:ind w:left="3722" w:hanging="361"/>
      </w:pPr>
      <w:rPr>
        <w:rFonts w:hint="default"/>
        <w:lang w:val="ru-RU" w:eastAsia="en-US" w:bidi="ar-SA"/>
      </w:rPr>
    </w:lvl>
    <w:lvl w:ilvl="7" w:tplc="F67C7690">
      <w:numFmt w:val="bullet"/>
      <w:lvlText w:val="•"/>
      <w:lvlJc w:val="left"/>
      <w:pPr>
        <w:ind w:left="4266" w:hanging="361"/>
      </w:pPr>
      <w:rPr>
        <w:rFonts w:hint="default"/>
        <w:lang w:val="ru-RU" w:eastAsia="en-US" w:bidi="ar-SA"/>
      </w:rPr>
    </w:lvl>
    <w:lvl w:ilvl="8" w:tplc="05FCF0A4">
      <w:numFmt w:val="bullet"/>
      <w:lvlText w:val="•"/>
      <w:lvlJc w:val="left"/>
      <w:pPr>
        <w:ind w:left="4810" w:hanging="361"/>
      </w:pPr>
      <w:rPr>
        <w:rFonts w:hint="default"/>
        <w:lang w:val="ru-RU" w:eastAsia="en-US" w:bidi="ar-SA"/>
      </w:rPr>
    </w:lvl>
  </w:abstractNum>
  <w:abstractNum w:abstractNumId="64">
    <w:nsid w:val="71E957C3"/>
    <w:multiLevelType w:val="hybridMultilevel"/>
    <w:tmpl w:val="3BDE3096"/>
    <w:lvl w:ilvl="0" w:tplc="7592E310">
      <w:numFmt w:val="bullet"/>
      <w:lvlText w:val=""/>
      <w:lvlJc w:val="left"/>
      <w:pPr>
        <w:ind w:left="467" w:hanging="361"/>
      </w:pPr>
      <w:rPr>
        <w:rFonts w:ascii="Wingdings" w:eastAsia="Wingdings" w:hAnsi="Wingdings" w:cs="Wingdings" w:hint="default"/>
        <w:b w:val="0"/>
        <w:bCs w:val="0"/>
        <w:i w:val="0"/>
        <w:iCs w:val="0"/>
        <w:spacing w:val="0"/>
        <w:w w:val="100"/>
        <w:sz w:val="24"/>
        <w:szCs w:val="24"/>
        <w:lang w:val="ru-RU" w:eastAsia="en-US" w:bidi="ar-SA"/>
      </w:rPr>
    </w:lvl>
    <w:lvl w:ilvl="1" w:tplc="74D457E4">
      <w:numFmt w:val="bullet"/>
      <w:lvlText w:val="•"/>
      <w:lvlJc w:val="left"/>
      <w:pPr>
        <w:ind w:left="1003" w:hanging="361"/>
      </w:pPr>
      <w:rPr>
        <w:rFonts w:hint="default"/>
        <w:lang w:val="ru-RU" w:eastAsia="en-US" w:bidi="ar-SA"/>
      </w:rPr>
    </w:lvl>
    <w:lvl w:ilvl="2" w:tplc="56F69EB8">
      <w:numFmt w:val="bullet"/>
      <w:lvlText w:val="•"/>
      <w:lvlJc w:val="left"/>
      <w:pPr>
        <w:ind w:left="1547" w:hanging="361"/>
      </w:pPr>
      <w:rPr>
        <w:rFonts w:hint="default"/>
        <w:lang w:val="ru-RU" w:eastAsia="en-US" w:bidi="ar-SA"/>
      </w:rPr>
    </w:lvl>
    <w:lvl w:ilvl="3" w:tplc="9E606F52">
      <w:numFmt w:val="bullet"/>
      <w:lvlText w:val="•"/>
      <w:lvlJc w:val="left"/>
      <w:pPr>
        <w:ind w:left="2091" w:hanging="361"/>
      </w:pPr>
      <w:rPr>
        <w:rFonts w:hint="default"/>
        <w:lang w:val="ru-RU" w:eastAsia="en-US" w:bidi="ar-SA"/>
      </w:rPr>
    </w:lvl>
    <w:lvl w:ilvl="4" w:tplc="134A3BC6">
      <w:numFmt w:val="bullet"/>
      <w:lvlText w:val="•"/>
      <w:lvlJc w:val="left"/>
      <w:pPr>
        <w:ind w:left="2635" w:hanging="361"/>
      </w:pPr>
      <w:rPr>
        <w:rFonts w:hint="default"/>
        <w:lang w:val="ru-RU" w:eastAsia="en-US" w:bidi="ar-SA"/>
      </w:rPr>
    </w:lvl>
    <w:lvl w:ilvl="5" w:tplc="7244FAD4">
      <w:numFmt w:val="bullet"/>
      <w:lvlText w:val="•"/>
      <w:lvlJc w:val="left"/>
      <w:pPr>
        <w:ind w:left="3179" w:hanging="361"/>
      </w:pPr>
      <w:rPr>
        <w:rFonts w:hint="default"/>
        <w:lang w:val="ru-RU" w:eastAsia="en-US" w:bidi="ar-SA"/>
      </w:rPr>
    </w:lvl>
    <w:lvl w:ilvl="6" w:tplc="392A4DA4">
      <w:numFmt w:val="bullet"/>
      <w:lvlText w:val="•"/>
      <w:lvlJc w:val="left"/>
      <w:pPr>
        <w:ind w:left="3722" w:hanging="361"/>
      </w:pPr>
      <w:rPr>
        <w:rFonts w:hint="default"/>
        <w:lang w:val="ru-RU" w:eastAsia="en-US" w:bidi="ar-SA"/>
      </w:rPr>
    </w:lvl>
    <w:lvl w:ilvl="7" w:tplc="E51C028C">
      <w:numFmt w:val="bullet"/>
      <w:lvlText w:val="•"/>
      <w:lvlJc w:val="left"/>
      <w:pPr>
        <w:ind w:left="4266" w:hanging="361"/>
      </w:pPr>
      <w:rPr>
        <w:rFonts w:hint="default"/>
        <w:lang w:val="ru-RU" w:eastAsia="en-US" w:bidi="ar-SA"/>
      </w:rPr>
    </w:lvl>
    <w:lvl w:ilvl="8" w:tplc="0A48E51E">
      <w:numFmt w:val="bullet"/>
      <w:lvlText w:val="•"/>
      <w:lvlJc w:val="left"/>
      <w:pPr>
        <w:ind w:left="4810" w:hanging="361"/>
      </w:pPr>
      <w:rPr>
        <w:rFonts w:hint="default"/>
        <w:lang w:val="ru-RU" w:eastAsia="en-US" w:bidi="ar-SA"/>
      </w:rPr>
    </w:lvl>
  </w:abstractNum>
  <w:abstractNum w:abstractNumId="65">
    <w:nsid w:val="770E3811"/>
    <w:multiLevelType w:val="hybridMultilevel"/>
    <w:tmpl w:val="636493A6"/>
    <w:lvl w:ilvl="0" w:tplc="BFACDB76">
      <w:start w:val="1"/>
      <w:numFmt w:val="decimal"/>
      <w:lvlText w:val="%1."/>
      <w:lvlJc w:val="left"/>
      <w:pPr>
        <w:ind w:left="345"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ECAA308">
      <w:numFmt w:val="bullet"/>
      <w:lvlText w:val="•"/>
      <w:lvlJc w:val="left"/>
      <w:pPr>
        <w:ind w:left="758" w:hanging="240"/>
      </w:pPr>
      <w:rPr>
        <w:rFonts w:hint="default"/>
        <w:lang w:val="ru-RU" w:eastAsia="en-US" w:bidi="ar-SA"/>
      </w:rPr>
    </w:lvl>
    <w:lvl w:ilvl="2" w:tplc="F31879E8">
      <w:numFmt w:val="bullet"/>
      <w:lvlText w:val="•"/>
      <w:lvlJc w:val="left"/>
      <w:pPr>
        <w:ind w:left="1177" w:hanging="240"/>
      </w:pPr>
      <w:rPr>
        <w:rFonts w:hint="default"/>
        <w:lang w:val="ru-RU" w:eastAsia="en-US" w:bidi="ar-SA"/>
      </w:rPr>
    </w:lvl>
    <w:lvl w:ilvl="3" w:tplc="17C0686C">
      <w:numFmt w:val="bullet"/>
      <w:lvlText w:val="•"/>
      <w:lvlJc w:val="left"/>
      <w:pPr>
        <w:ind w:left="1596" w:hanging="240"/>
      </w:pPr>
      <w:rPr>
        <w:rFonts w:hint="default"/>
        <w:lang w:val="ru-RU" w:eastAsia="en-US" w:bidi="ar-SA"/>
      </w:rPr>
    </w:lvl>
    <w:lvl w:ilvl="4" w:tplc="66DA36AE">
      <w:numFmt w:val="bullet"/>
      <w:lvlText w:val="•"/>
      <w:lvlJc w:val="left"/>
      <w:pPr>
        <w:ind w:left="2014" w:hanging="240"/>
      </w:pPr>
      <w:rPr>
        <w:rFonts w:hint="default"/>
        <w:lang w:val="ru-RU" w:eastAsia="en-US" w:bidi="ar-SA"/>
      </w:rPr>
    </w:lvl>
    <w:lvl w:ilvl="5" w:tplc="1F4647D4">
      <w:numFmt w:val="bullet"/>
      <w:lvlText w:val="•"/>
      <w:lvlJc w:val="left"/>
      <w:pPr>
        <w:ind w:left="2433" w:hanging="240"/>
      </w:pPr>
      <w:rPr>
        <w:rFonts w:hint="default"/>
        <w:lang w:val="ru-RU" w:eastAsia="en-US" w:bidi="ar-SA"/>
      </w:rPr>
    </w:lvl>
    <w:lvl w:ilvl="6" w:tplc="FE14F018">
      <w:numFmt w:val="bullet"/>
      <w:lvlText w:val="•"/>
      <w:lvlJc w:val="left"/>
      <w:pPr>
        <w:ind w:left="2852" w:hanging="240"/>
      </w:pPr>
      <w:rPr>
        <w:rFonts w:hint="default"/>
        <w:lang w:val="ru-RU" w:eastAsia="en-US" w:bidi="ar-SA"/>
      </w:rPr>
    </w:lvl>
    <w:lvl w:ilvl="7" w:tplc="7FE4E2F6">
      <w:numFmt w:val="bullet"/>
      <w:lvlText w:val="•"/>
      <w:lvlJc w:val="left"/>
      <w:pPr>
        <w:ind w:left="3270" w:hanging="240"/>
      </w:pPr>
      <w:rPr>
        <w:rFonts w:hint="default"/>
        <w:lang w:val="ru-RU" w:eastAsia="en-US" w:bidi="ar-SA"/>
      </w:rPr>
    </w:lvl>
    <w:lvl w:ilvl="8" w:tplc="B810E610">
      <w:numFmt w:val="bullet"/>
      <w:lvlText w:val="•"/>
      <w:lvlJc w:val="left"/>
      <w:pPr>
        <w:ind w:left="3689" w:hanging="240"/>
      </w:pPr>
      <w:rPr>
        <w:rFonts w:hint="default"/>
        <w:lang w:val="ru-RU" w:eastAsia="en-US" w:bidi="ar-SA"/>
      </w:rPr>
    </w:lvl>
  </w:abstractNum>
  <w:abstractNum w:abstractNumId="66">
    <w:nsid w:val="77CA44D4"/>
    <w:multiLevelType w:val="hybridMultilevel"/>
    <w:tmpl w:val="527A7B46"/>
    <w:lvl w:ilvl="0" w:tplc="B4F0FB30">
      <w:numFmt w:val="bullet"/>
      <w:lvlText w:val="•"/>
      <w:lvlJc w:val="left"/>
      <w:pPr>
        <w:ind w:left="467" w:hanging="360"/>
      </w:pPr>
      <w:rPr>
        <w:rFonts w:ascii="Arial MT" w:eastAsia="Arial MT" w:hAnsi="Arial MT" w:cs="Arial MT" w:hint="default"/>
        <w:b w:val="0"/>
        <w:bCs w:val="0"/>
        <w:i w:val="0"/>
        <w:iCs w:val="0"/>
        <w:spacing w:val="0"/>
        <w:w w:val="100"/>
        <w:sz w:val="24"/>
        <w:szCs w:val="24"/>
        <w:lang w:val="ru-RU" w:eastAsia="en-US" w:bidi="ar-SA"/>
      </w:rPr>
    </w:lvl>
    <w:lvl w:ilvl="1" w:tplc="1792A946">
      <w:numFmt w:val="bullet"/>
      <w:lvlText w:val="•"/>
      <w:lvlJc w:val="left"/>
      <w:pPr>
        <w:ind w:left="1052" w:hanging="360"/>
      </w:pPr>
      <w:rPr>
        <w:rFonts w:hint="default"/>
        <w:lang w:val="ru-RU" w:eastAsia="en-US" w:bidi="ar-SA"/>
      </w:rPr>
    </w:lvl>
    <w:lvl w:ilvl="2" w:tplc="5886A860">
      <w:numFmt w:val="bullet"/>
      <w:lvlText w:val="•"/>
      <w:lvlJc w:val="left"/>
      <w:pPr>
        <w:ind w:left="1644" w:hanging="360"/>
      </w:pPr>
      <w:rPr>
        <w:rFonts w:hint="default"/>
        <w:lang w:val="ru-RU" w:eastAsia="en-US" w:bidi="ar-SA"/>
      </w:rPr>
    </w:lvl>
    <w:lvl w:ilvl="3" w:tplc="E03E5B1A">
      <w:numFmt w:val="bullet"/>
      <w:lvlText w:val="•"/>
      <w:lvlJc w:val="left"/>
      <w:pPr>
        <w:ind w:left="2236" w:hanging="360"/>
      </w:pPr>
      <w:rPr>
        <w:rFonts w:hint="default"/>
        <w:lang w:val="ru-RU" w:eastAsia="en-US" w:bidi="ar-SA"/>
      </w:rPr>
    </w:lvl>
    <w:lvl w:ilvl="4" w:tplc="5A4EED9A">
      <w:numFmt w:val="bullet"/>
      <w:lvlText w:val="•"/>
      <w:lvlJc w:val="left"/>
      <w:pPr>
        <w:ind w:left="2829" w:hanging="360"/>
      </w:pPr>
      <w:rPr>
        <w:rFonts w:hint="default"/>
        <w:lang w:val="ru-RU" w:eastAsia="en-US" w:bidi="ar-SA"/>
      </w:rPr>
    </w:lvl>
    <w:lvl w:ilvl="5" w:tplc="BE2669AE">
      <w:numFmt w:val="bullet"/>
      <w:lvlText w:val="•"/>
      <w:lvlJc w:val="left"/>
      <w:pPr>
        <w:ind w:left="3421" w:hanging="360"/>
      </w:pPr>
      <w:rPr>
        <w:rFonts w:hint="default"/>
        <w:lang w:val="ru-RU" w:eastAsia="en-US" w:bidi="ar-SA"/>
      </w:rPr>
    </w:lvl>
    <w:lvl w:ilvl="6" w:tplc="CE006D42">
      <w:numFmt w:val="bullet"/>
      <w:lvlText w:val="•"/>
      <w:lvlJc w:val="left"/>
      <w:pPr>
        <w:ind w:left="4013" w:hanging="360"/>
      </w:pPr>
      <w:rPr>
        <w:rFonts w:hint="default"/>
        <w:lang w:val="ru-RU" w:eastAsia="en-US" w:bidi="ar-SA"/>
      </w:rPr>
    </w:lvl>
    <w:lvl w:ilvl="7" w:tplc="F156050E">
      <w:numFmt w:val="bullet"/>
      <w:lvlText w:val="•"/>
      <w:lvlJc w:val="left"/>
      <w:pPr>
        <w:ind w:left="4606" w:hanging="360"/>
      </w:pPr>
      <w:rPr>
        <w:rFonts w:hint="default"/>
        <w:lang w:val="ru-RU" w:eastAsia="en-US" w:bidi="ar-SA"/>
      </w:rPr>
    </w:lvl>
    <w:lvl w:ilvl="8" w:tplc="2BBE69E4">
      <w:numFmt w:val="bullet"/>
      <w:lvlText w:val="•"/>
      <w:lvlJc w:val="left"/>
      <w:pPr>
        <w:ind w:left="5198" w:hanging="360"/>
      </w:pPr>
      <w:rPr>
        <w:rFonts w:hint="default"/>
        <w:lang w:val="ru-RU" w:eastAsia="en-US" w:bidi="ar-SA"/>
      </w:rPr>
    </w:lvl>
  </w:abstractNum>
  <w:abstractNum w:abstractNumId="67">
    <w:nsid w:val="7B984B6A"/>
    <w:multiLevelType w:val="hybridMultilevel"/>
    <w:tmpl w:val="E60E5E9C"/>
    <w:lvl w:ilvl="0" w:tplc="0390F900">
      <w:start w:val="1"/>
      <w:numFmt w:val="decimal"/>
      <w:lvlText w:val="%1."/>
      <w:lvlJc w:val="left"/>
      <w:pPr>
        <w:ind w:left="569" w:hanging="181"/>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3828A27C">
      <w:numFmt w:val="bullet"/>
      <w:lvlText w:val="•"/>
      <w:lvlJc w:val="left"/>
      <w:pPr>
        <w:ind w:left="1581" w:hanging="181"/>
      </w:pPr>
      <w:rPr>
        <w:rFonts w:hint="default"/>
        <w:lang w:val="ru-RU" w:eastAsia="en-US" w:bidi="ar-SA"/>
      </w:rPr>
    </w:lvl>
    <w:lvl w:ilvl="2" w:tplc="FABC8724">
      <w:numFmt w:val="bullet"/>
      <w:lvlText w:val="•"/>
      <w:lvlJc w:val="left"/>
      <w:pPr>
        <w:ind w:left="2603" w:hanging="181"/>
      </w:pPr>
      <w:rPr>
        <w:rFonts w:hint="default"/>
        <w:lang w:val="ru-RU" w:eastAsia="en-US" w:bidi="ar-SA"/>
      </w:rPr>
    </w:lvl>
    <w:lvl w:ilvl="3" w:tplc="FA6473D8">
      <w:numFmt w:val="bullet"/>
      <w:lvlText w:val="•"/>
      <w:lvlJc w:val="left"/>
      <w:pPr>
        <w:ind w:left="3625" w:hanging="181"/>
      </w:pPr>
      <w:rPr>
        <w:rFonts w:hint="default"/>
        <w:lang w:val="ru-RU" w:eastAsia="en-US" w:bidi="ar-SA"/>
      </w:rPr>
    </w:lvl>
    <w:lvl w:ilvl="4" w:tplc="9D00B996">
      <w:numFmt w:val="bullet"/>
      <w:lvlText w:val="•"/>
      <w:lvlJc w:val="left"/>
      <w:pPr>
        <w:ind w:left="4647" w:hanging="181"/>
      </w:pPr>
      <w:rPr>
        <w:rFonts w:hint="default"/>
        <w:lang w:val="ru-RU" w:eastAsia="en-US" w:bidi="ar-SA"/>
      </w:rPr>
    </w:lvl>
    <w:lvl w:ilvl="5" w:tplc="63EA9D5A">
      <w:numFmt w:val="bullet"/>
      <w:lvlText w:val="•"/>
      <w:lvlJc w:val="left"/>
      <w:pPr>
        <w:ind w:left="5669" w:hanging="181"/>
      </w:pPr>
      <w:rPr>
        <w:rFonts w:hint="default"/>
        <w:lang w:val="ru-RU" w:eastAsia="en-US" w:bidi="ar-SA"/>
      </w:rPr>
    </w:lvl>
    <w:lvl w:ilvl="6" w:tplc="36B2AFE2">
      <w:numFmt w:val="bullet"/>
      <w:lvlText w:val="•"/>
      <w:lvlJc w:val="left"/>
      <w:pPr>
        <w:ind w:left="6690" w:hanging="181"/>
      </w:pPr>
      <w:rPr>
        <w:rFonts w:hint="default"/>
        <w:lang w:val="ru-RU" w:eastAsia="en-US" w:bidi="ar-SA"/>
      </w:rPr>
    </w:lvl>
    <w:lvl w:ilvl="7" w:tplc="142E9CD6">
      <w:numFmt w:val="bullet"/>
      <w:lvlText w:val="•"/>
      <w:lvlJc w:val="left"/>
      <w:pPr>
        <w:ind w:left="7712" w:hanging="181"/>
      </w:pPr>
      <w:rPr>
        <w:rFonts w:hint="default"/>
        <w:lang w:val="ru-RU" w:eastAsia="en-US" w:bidi="ar-SA"/>
      </w:rPr>
    </w:lvl>
    <w:lvl w:ilvl="8" w:tplc="6B6EE70A">
      <w:numFmt w:val="bullet"/>
      <w:lvlText w:val="•"/>
      <w:lvlJc w:val="left"/>
      <w:pPr>
        <w:ind w:left="8734" w:hanging="181"/>
      </w:pPr>
      <w:rPr>
        <w:rFonts w:hint="default"/>
        <w:lang w:val="ru-RU" w:eastAsia="en-US" w:bidi="ar-SA"/>
      </w:rPr>
    </w:lvl>
  </w:abstractNum>
  <w:abstractNum w:abstractNumId="68">
    <w:nsid w:val="7D5E643F"/>
    <w:multiLevelType w:val="hybridMultilevel"/>
    <w:tmpl w:val="08424688"/>
    <w:lvl w:ilvl="0" w:tplc="3D3A4E92">
      <w:start w:val="1"/>
      <w:numFmt w:val="decimal"/>
      <w:lvlText w:val="%1."/>
      <w:lvlJc w:val="left"/>
      <w:pPr>
        <w:ind w:left="345"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62ADF68">
      <w:numFmt w:val="bullet"/>
      <w:lvlText w:val="•"/>
      <w:lvlJc w:val="left"/>
      <w:pPr>
        <w:ind w:left="758" w:hanging="240"/>
      </w:pPr>
      <w:rPr>
        <w:rFonts w:hint="default"/>
        <w:lang w:val="ru-RU" w:eastAsia="en-US" w:bidi="ar-SA"/>
      </w:rPr>
    </w:lvl>
    <w:lvl w:ilvl="2" w:tplc="120E260C">
      <w:numFmt w:val="bullet"/>
      <w:lvlText w:val="•"/>
      <w:lvlJc w:val="left"/>
      <w:pPr>
        <w:ind w:left="1177" w:hanging="240"/>
      </w:pPr>
      <w:rPr>
        <w:rFonts w:hint="default"/>
        <w:lang w:val="ru-RU" w:eastAsia="en-US" w:bidi="ar-SA"/>
      </w:rPr>
    </w:lvl>
    <w:lvl w:ilvl="3" w:tplc="1F345722">
      <w:numFmt w:val="bullet"/>
      <w:lvlText w:val="•"/>
      <w:lvlJc w:val="left"/>
      <w:pPr>
        <w:ind w:left="1596" w:hanging="240"/>
      </w:pPr>
      <w:rPr>
        <w:rFonts w:hint="default"/>
        <w:lang w:val="ru-RU" w:eastAsia="en-US" w:bidi="ar-SA"/>
      </w:rPr>
    </w:lvl>
    <w:lvl w:ilvl="4" w:tplc="49607F22">
      <w:numFmt w:val="bullet"/>
      <w:lvlText w:val="•"/>
      <w:lvlJc w:val="left"/>
      <w:pPr>
        <w:ind w:left="2014" w:hanging="240"/>
      </w:pPr>
      <w:rPr>
        <w:rFonts w:hint="default"/>
        <w:lang w:val="ru-RU" w:eastAsia="en-US" w:bidi="ar-SA"/>
      </w:rPr>
    </w:lvl>
    <w:lvl w:ilvl="5" w:tplc="AD6C8DD0">
      <w:numFmt w:val="bullet"/>
      <w:lvlText w:val="•"/>
      <w:lvlJc w:val="left"/>
      <w:pPr>
        <w:ind w:left="2433" w:hanging="240"/>
      </w:pPr>
      <w:rPr>
        <w:rFonts w:hint="default"/>
        <w:lang w:val="ru-RU" w:eastAsia="en-US" w:bidi="ar-SA"/>
      </w:rPr>
    </w:lvl>
    <w:lvl w:ilvl="6" w:tplc="E44CD992">
      <w:numFmt w:val="bullet"/>
      <w:lvlText w:val="•"/>
      <w:lvlJc w:val="left"/>
      <w:pPr>
        <w:ind w:left="2852" w:hanging="240"/>
      </w:pPr>
      <w:rPr>
        <w:rFonts w:hint="default"/>
        <w:lang w:val="ru-RU" w:eastAsia="en-US" w:bidi="ar-SA"/>
      </w:rPr>
    </w:lvl>
    <w:lvl w:ilvl="7" w:tplc="504CF7DA">
      <w:numFmt w:val="bullet"/>
      <w:lvlText w:val="•"/>
      <w:lvlJc w:val="left"/>
      <w:pPr>
        <w:ind w:left="3270" w:hanging="240"/>
      </w:pPr>
      <w:rPr>
        <w:rFonts w:hint="default"/>
        <w:lang w:val="ru-RU" w:eastAsia="en-US" w:bidi="ar-SA"/>
      </w:rPr>
    </w:lvl>
    <w:lvl w:ilvl="8" w:tplc="29DC4E56">
      <w:numFmt w:val="bullet"/>
      <w:lvlText w:val="•"/>
      <w:lvlJc w:val="left"/>
      <w:pPr>
        <w:ind w:left="3689" w:hanging="240"/>
      </w:pPr>
      <w:rPr>
        <w:rFonts w:hint="default"/>
        <w:lang w:val="ru-RU" w:eastAsia="en-US" w:bidi="ar-SA"/>
      </w:rPr>
    </w:lvl>
  </w:abstractNum>
  <w:abstractNum w:abstractNumId="69">
    <w:nsid w:val="7D6C7AD3"/>
    <w:multiLevelType w:val="multilevel"/>
    <w:tmpl w:val="05C6014E"/>
    <w:lvl w:ilvl="0">
      <w:start w:val="2"/>
      <w:numFmt w:val="decimal"/>
      <w:lvlText w:val="%1"/>
      <w:lvlJc w:val="left"/>
      <w:pPr>
        <w:ind w:left="569" w:hanging="360"/>
        <w:jc w:val="left"/>
      </w:pPr>
      <w:rPr>
        <w:rFonts w:hint="default"/>
        <w:lang w:val="ru-RU" w:eastAsia="en-US" w:bidi="ar-SA"/>
      </w:rPr>
    </w:lvl>
    <w:lvl w:ilvl="1">
      <w:start w:val="4"/>
      <w:numFmt w:val="decimal"/>
      <w:lvlText w:val="%1.%2"/>
      <w:lvlJc w:val="left"/>
      <w:pPr>
        <w:ind w:left="569"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2"/>
      <w:numFmt w:val="decimal"/>
      <w:lvlText w:val="%3."/>
      <w:lvlJc w:val="left"/>
      <w:pPr>
        <w:ind w:left="569"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457"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566" w:hanging="180"/>
      </w:pPr>
      <w:rPr>
        <w:rFonts w:hint="default"/>
        <w:lang w:val="ru-RU" w:eastAsia="en-US" w:bidi="ar-SA"/>
      </w:rPr>
    </w:lvl>
    <w:lvl w:ilvl="5">
      <w:numFmt w:val="bullet"/>
      <w:lvlText w:val="•"/>
      <w:lvlJc w:val="left"/>
      <w:pPr>
        <w:ind w:left="5601" w:hanging="180"/>
      </w:pPr>
      <w:rPr>
        <w:rFonts w:hint="default"/>
        <w:lang w:val="ru-RU" w:eastAsia="en-US" w:bidi="ar-SA"/>
      </w:rPr>
    </w:lvl>
    <w:lvl w:ilvl="6">
      <w:numFmt w:val="bullet"/>
      <w:lvlText w:val="•"/>
      <w:lvlJc w:val="left"/>
      <w:pPr>
        <w:ind w:left="6636" w:hanging="180"/>
      </w:pPr>
      <w:rPr>
        <w:rFonts w:hint="default"/>
        <w:lang w:val="ru-RU" w:eastAsia="en-US" w:bidi="ar-SA"/>
      </w:rPr>
    </w:lvl>
    <w:lvl w:ilvl="7">
      <w:numFmt w:val="bullet"/>
      <w:lvlText w:val="•"/>
      <w:lvlJc w:val="left"/>
      <w:pPr>
        <w:ind w:left="7672" w:hanging="180"/>
      </w:pPr>
      <w:rPr>
        <w:rFonts w:hint="default"/>
        <w:lang w:val="ru-RU" w:eastAsia="en-US" w:bidi="ar-SA"/>
      </w:rPr>
    </w:lvl>
    <w:lvl w:ilvl="8">
      <w:numFmt w:val="bullet"/>
      <w:lvlText w:val="•"/>
      <w:lvlJc w:val="left"/>
      <w:pPr>
        <w:ind w:left="8707" w:hanging="180"/>
      </w:pPr>
      <w:rPr>
        <w:rFonts w:hint="default"/>
        <w:lang w:val="ru-RU" w:eastAsia="en-US" w:bidi="ar-SA"/>
      </w:rPr>
    </w:lvl>
  </w:abstractNum>
  <w:abstractNum w:abstractNumId="70">
    <w:nsid w:val="7EC06374"/>
    <w:multiLevelType w:val="hybridMultilevel"/>
    <w:tmpl w:val="3EDCF82E"/>
    <w:lvl w:ilvl="0" w:tplc="9594B940">
      <w:numFmt w:val="bullet"/>
      <w:lvlText w:val=""/>
      <w:lvlJc w:val="left"/>
      <w:pPr>
        <w:ind w:left="467" w:hanging="361"/>
      </w:pPr>
      <w:rPr>
        <w:rFonts w:ascii="Wingdings" w:eastAsia="Wingdings" w:hAnsi="Wingdings" w:cs="Wingdings" w:hint="default"/>
        <w:b w:val="0"/>
        <w:bCs w:val="0"/>
        <w:i w:val="0"/>
        <w:iCs w:val="0"/>
        <w:spacing w:val="0"/>
        <w:w w:val="100"/>
        <w:sz w:val="24"/>
        <w:szCs w:val="24"/>
        <w:lang w:val="ru-RU" w:eastAsia="en-US" w:bidi="ar-SA"/>
      </w:rPr>
    </w:lvl>
    <w:lvl w:ilvl="1" w:tplc="6DE68B4E">
      <w:numFmt w:val="bullet"/>
      <w:lvlText w:val="•"/>
      <w:lvlJc w:val="left"/>
      <w:pPr>
        <w:ind w:left="1003" w:hanging="361"/>
      </w:pPr>
      <w:rPr>
        <w:rFonts w:hint="default"/>
        <w:lang w:val="ru-RU" w:eastAsia="en-US" w:bidi="ar-SA"/>
      </w:rPr>
    </w:lvl>
    <w:lvl w:ilvl="2" w:tplc="BD0AD746">
      <w:numFmt w:val="bullet"/>
      <w:lvlText w:val="•"/>
      <w:lvlJc w:val="left"/>
      <w:pPr>
        <w:ind w:left="1547" w:hanging="361"/>
      </w:pPr>
      <w:rPr>
        <w:rFonts w:hint="default"/>
        <w:lang w:val="ru-RU" w:eastAsia="en-US" w:bidi="ar-SA"/>
      </w:rPr>
    </w:lvl>
    <w:lvl w:ilvl="3" w:tplc="29E206B6">
      <w:numFmt w:val="bullet"/>
      <w:lvlText w:val="•"/>
      <w:lvlJc w:val="left"/>
      <w:pPr>
        <w:ind w:left="2091" w:hanging="361"/>
      </w:pPr>
      <w:rPr>
        <w:rFonts w:hint="default"/>
        <w:lang w:val="ru-RU" w:eastAsia="en-US" w:bidi="ar-SA"/>
      </w:rPr>
    </w:lvl>
    <w:lvl w:ilvl="4" w:tplc="ED0ED0C6">
      <w:numFmt w:val="bullet"/>
      <w:lvlText w:val="•"/>
      <w:lvlJc w:val="left"/>
      <w:pPr>
        <w:ind w:left="2635" w:hanging="361"/>
      </w:pPr>
      <w:rPr>
        <w:rFonts w:hint="default"/>
        <w:lang w:val="ru-RU" w:eastAsia="en-US" w:bidi="ar-SA"/>
      </w:rPr>
    </w:lvl>
    <w:lvl w:ilvl="5" w:tplc="E4BA53D2">
      <w:numFmt w:val="bullet"/>
      <w:lvlText w:val="•"/>
      <w:lvlJc w:val="left"/>
      <w:pPr>
        <w:ind w:left="3179" w:hanging="361"/>
      </w:pPr>
      <w:rPr>
        <w:rFonts w:hint="default"/>
        <w:lang w:val="ru-RU" w:eastAsia="en-US" w:bidi="ar-SA"/>
      </w:rPr>
    </w:lvl>
    <w:lvl w:ilvl="6" w:tplc="06509DAE">
      <w:numFmt w:val="bullet"/>
      <w:lvlText w:val="•"/>
      <w:lvlJc w:val="left"/>
      <w:pPr>
        <w:ind w:left="3722" w:hanging="361"/>
      </w:pPr>
      <w:rPr>
        <w:rFonts w:hint="default"/>
        <w:lang w:val="ru-RU" w:eastAsia="en-US" w:bidi="ar-SA"/>
      </w:rPr>
    </w:lvl>
    <w:lvl w:ilvl="7" w:tplc="CAA835F8">
      <w:numFmt w:val="bullet"/>
      <w:lvlText w:val="•"/>
      <w:lvlJc w:val="left"/>
      <w:pPr>
        <w:ind w:left="4266" w:hanging="361"/>
      </w:pPr>
      <w:rPr>
        <w:rFonts w:hint="default"/>
        <w:lang w:val="ru-RU" w:eastAsia="en-US" w:bidi="ar-SA"/>
      </w:rPr>
    </w:lvl>
    <w:lvl w:ilvl="8" w:tplc="FBE89E20">
      <w:numFmt w:val="bullet"/>
      <w:lvlText w:val="•"/>
      <w:lvlJc w:val="left"/>
      <w:pPr>
        <w:ind w:left="4810" w:hanging="361"/>
      </w:pPr>
      <w:rPr>
        <w:rFonts w:hint="default"/>
        <w:lang w:val="ru-RU" w:eastAsia="en-US" w:bidi="ar-SA"/>
      </w:rPr>
    </w:lvl>
  </w:abstractNum>
  <w:abstractNum w:abstractNumId="71">
    <w:nsid w:val="7ED62282"/>
    <w:multiLevelType w:val="multilevel"/>
    <w:tmpl w:val="1DF0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2"/>
  </w:num>
  <w:num w:numId="2">
    <w:abstractNumId w:val="54"/>
  </w:num>
  <w:num w:numId="3">
    <w:abstractNumId w:val="32"/>
  </w:num>
  <w:num w:numId="4">
    <w:abstractNumId w:val="35"/>
  </w:num>
  <w:num w:numId="5">
    <w:abstractNumId w:val="41"/>
  </w:num>
  <w:num w:numId="6">
    <w:abstractNumId w:val="45"/>
  </w:num>
  <w:num w:numId="7">
    <w:abstractNumId w:val="5"/>
  </w:num>
  <w:num w:numId="8">
    <w:abstractNumId w:val="10"/>
  </w:num>
  <w:num w:numId="9">
    <w:abstractNumId w:val="64"/>
  </w:num>
  <w:num w:numId="10">
    <w:abstractNumId w:val="26"/>
  </w:num>
  <w:num w:numId="11">
    <w:abstractNumId w:val="44"/>
  </w:num>
  <w:num w:numId="12">
    <w:abstractNumId w:val="70"/>
  </w:num>
  <w:num w:numId="13">
    <w:abstractNumId w:val="63"/>
  </w:num>
  <w:num w:numId="14">
    <w:abstractNumId w:val="23"/>
  </w:num>
  <w:num w:numId="15">
    <w:abstractNumId w:val="52"/>
  </w:num>
  <w:num w:numId="16">
    <w:abstractNumId w:val="59"/>
  </w:num>
  <w:num w:numId="17">
    <w:abstractNumId w:val="22"/>
  </w:num>
  <w:num w:numId="18">
    <w:abstractNumId w:val="34"/>
  </w:num>
  <w:num w:numId="19">
    <w:abstractNumId w:val="0"/>
  </w:num>
  <w:num w:numId="20">
    <w:abstractNumId w:val="25"/>
  </w:num>
  <w:num w:numId="21">
    <w:abstractNumId w:val="58"/>
  </w:num>
  <w:num w:numId="22">
    <w:abstractNumId w:val="51"/>
  </w:num>
  <w:num w:numId="23">
    <w:abstractNumId w:val="12"/>
  </w:num>
  <w:num w:numId="24">
    <w:abstractNumId w:val="7"/>
  </w:num>
  <w:num w:numId="25">
    <w:abstractNumId w:val="57"/>
  </w:num>
  <w:num w:numId="26">
    <w:abstractNumId w:val="36"/>
  </w:num>
  <w:num w:numId="27">
    <w:abstractNumId w:val="2"/>
  </w:num>
  <w:num w:numId="28">
    <w:abstractNumId w:val="40"/>
  </w:num>
  <w:num w:numId="29">
    <w:abstractNumId w:val="6"/>
  </w:num>
  <w:num w:numId="30">
    <w:abstractNumId w:val="28"/>
  </w:num>
  <w:num w:numId="31">
    <w:abstractNumId w:val="37"/>
  </w:num>
  <w:num w:numId="32">
    <w:abstractNumId w:val="48"/>
  </w:num>
  <w:num w:numId="33">
    <w:abstractNumId w:val="16"/>
  </w:num>
  <w:num w:numId="34">
    <w:abstractNumId w:val="29"/>
  </w:num>
  <w:num w:numId="35">
    <w:abstractNumId w:val="20"/>
  </w:num>
  <w:num w:numId="36">
    <w:abstractNumId w:val="9"/>
  </w:num>
  <w:num w:numId="37">
    <w:abstractNumId w:val="19"/>
  </w:num>
  <w:num w:numId="38">
    <w:abstractNumId w:val="21"/>
  </w:num>
  <w:num w:numId="39">
    <w:abstractNumId w:val="55"/>
  </w:num>
  <w:num w:numId="40">
    <w:abstractNumId w:val="69"/>
  </w:num>
  <w:num w:numId="41">
    <w:abstractNumId w:val="24"/>
  </w:num>
  <w:num w:numId="42">
    <w:abstractNumId w:val="53"/>
  </w:num>
  <w:num w:numId="43">
    <w:abstractNumId w:val="68"/>
  </w:num>
  <w:num w:numId="44">
    <w:abstractNumId w:val="43"/>
  </w:num>
  <w:num w:numId="45">
    <w:abstractNumId w:val="30"/>
  </w:num>
  <w:num w:numId="46">
    <w:abstractNumId w:val="18"/>
  </w:num>
  <w:num w:numId="47">
    <w:abstractNumId w:val="11"/>
  </w:num>
  <w:num w:numId="48">
    <w:abstractNumId w:val="14"/>
  </w:num>
  <w:num w:numId="49">
    <w:abstractNumId w:val="65"/>
  </w:num>
  <w:num w:numId="50">
    <w:abstractNumId w:val="42"/>
  </w:num>
  <w:num w:numId="51">
    <w:abstractNumId w:val="50"/>
  </w:num>
  <w:num w:numId="52">
    <w:abstractNumId w:val="38"/>
  </w:num>
  <w:num w:numId="53">
    <w:abstractNumId w:val="13"/>
  </w:num>
  <w:num w:numId="54">
    <w:abstractNumId w:val="15"/>
  </w:num>
  <w:num w:numId="55">
    <w:abstractNumId w:val="46"/>
  </w:num>
  <w:num w:numId="56">
    <w:abstractNumId w:val="47"/>
  </w:num>
  <w:num w:numId="57">
    <w:abstractNumId w:val="27"/>
  </w:num>
  <w:num w:numId="58">
    <w:abstractNumId w:val="31"/>
  </w:num>
  <w:num w:numId="59">
    <w:abstractNumId w:val="33"/>
  </w:num>
  <w:num w:numId="60">
    <w:abstractNumId w:val="61"/>
  </w:num>
  <w:num w:numId="61">
    <w:abstractNumId w:val="66"/>
  </w:num>
  <w:num w:numId="62">
    <w:abstractNumId w:val="60"/>
  </w:num>
  <w:num w:numId="63">
    <w:abstractNumId w:val="39"/>
  </w:num>
  <w:num w:numId="64">
    <w:abstractNumId w:val="17"/>
  </w:num>
  <w:num w:numId="65">
    <w:abstractNumId w:val="67"/>
  </w:num>
  <w:num w:numId="66">
    <w:abstractNumId w:val="8"/>
  </w:num>
  <w:num w:numId="67">
    <w:abstractNumId w:val="4"/>
  </w:num>
  <w:num w:numId="68">
    <w:abstractNumId w:val="3"/>
  </w:num>
  <w:num w:numId="69">
    <w:abstractNumId w:val="1"/>
  </w:num>
  <w:num w:numId="70">
    <w:abstractNumId w:val="49"/>
  </w:num>
  <w:num w:numId="71">
    <w:abstractNumId w:val="56"/>
  </w:num>
  <w:num w:numId="72">
    <w:abstractNumId w:val="7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97566C"/>
    <w:rsid w:val="000A2533"/>
    <w:rsid w:val="000B4C32"/>
    <w:rsid w:val="000C3583"/>
    <w:rsid w:val="000F11DC"/>
    <w:rsid w:val="00100A38"/>
    <w:rsid w:val="001315B9"/>
    <w:rsid w:val="001A499B"/>
    <w:rsid w:val="001B7A4C"/>
    <w:rsid w:val="001C4EA8"/>
    <w:rsid w:val="001E1921"/>
    <w:rsid w:val="001E64FD"/>
    <w:rsid w:val="002039A9"/>
    <w:rsid w:val="002176F2"/>
    <w:rsid w:val="002367F3"/>
    <w:rsid w:val="002429E9"/>
    <w:rsid w:val="00245AAC"/>
    <w:rsid w:val="00291C45"/>
    <w:rsid w:val="00292860"/>
    <w:rsid w:val="002B1AA2"/>
    <w:rsid w:val="002B2FF8"/>
    <w:rsid w:val="002C70AE"/>
    <w:rsid w:val="002C75F3"/>
    <w:rsid w:val="0030005A"/>
    <w:rsid w:val="003404B9"/>
    <w:rsid w:val="003A05A8"/>
    <w:rsid w:val="003B28E8"/>
    <w:rsid w:val="004137C6"/>
    <w:rsid w:val="00425CB1"/>
    <w:rsid w:val="0046631F"/>
    <w:rsid w:val="004667F5"/>
    <w:rsid w:val="00476A2E"/>
    <w:rsid w:val="00487C73"/>
    <w:rsid w:val="004B692C"/>
    <w:rsid w:val="004C349E"/>
    <w:rsid w:val="004F0CD5"/>
    <w:rsid w:val="004F24CB"/>
    <w:rsid w:val="004F5353"/>
    <w:rsid w:val="00551FF9"/>
    <w:rsid w:val="00552530"/>
    <w:rsid w:val="0056244F"/>
    <w:rsid w:val="005917C6"/>
    <w:rsid w:val="005D130E"/>
    <w:rsid w:val="005E43C4"/>
    <w:rsid w:val="006033BC"/>
    <w:rsid w:val="006154C6"/>
    <w:rsid w:val="00620B66"/>
    <w:rsid w:val="006B171E"/>
    <w:rsid w:val="006B587D"/>
    <w:rsid w:val="006D0655"/>
    <w:rsid w:val="006F420F"/>
    <w:rsid w:val="007103E5"/>
    <w:rsid w:val="007124BC"/>
    <w:rsid w:val="00713339"/>
    <w:rsid w:val="00715F14"/>
    <w:rsid w:val="0074214D"/>
    <w:rsid w:val="007436C9"/>
    <w:rsid w:val="00774178"/>
    <w:rsid w:val="007879C8"/>
    <w:rsid w:val="007953D8"/>
    <w:rsid w:val="00796142"/>
    <w:rsid w:val="007C26A2"/>
    <w:rsid w:val="007E631A"/>
    <w:rsid w:val="007F7DC9"/>
    <w:rsid w:val="00822CB2"/>
    <w:rsid w:val="00831779"/>
    <w:rsid w:val="008530E7"/>
    <w:rsid w:val="008F2529"/>
    <w:rsid w:val="008F3347"/>
    <w:rsid w:val="00902537"/>
    <w:rsid w:val="00917BD7"/>
    <w:rsid w:val="00951F7A"/>
    <w:rsid w:val="0097566C"/>
    <w:rsid w:val="009B40F9"/>
    <w:rsid w:val="00A02729"/>
    <w:rsid w:val="00A12EC2"/>
    <w:rsid w:val="00A15A22"/>
    <w:rsid w:val="00A2128C"/>
    <w:rsid w:val="00A46EB1"/>
    <w:rsid w:val="00A53F07"/>
    <w:rsid w:val="00AA5934"/>
    <w:rsid w:val="00AB21D8"/>
    <w:rsid w:val="00B56C99"/>
    <w:rsid w:val="00B6268D"/>
    <w:rsid w:val="00B74F28"/>
    <w:rsid w:val="00BB3168"/>
    <w:rsid w:val="00BF7EA7"/>
    <w:rsid w:val="00C05907"/>
    <w:rsid w:val="00C1727B"/>
    <w:rsid w:val="00C46426"/>
    <w:rsid w:val="00CF45CE"/>
    <w:rsid w:val="00CF5480"/>
    <w:rsid w:val="00D02F88"/>
    <w:rsid w:val="00D60101"/>
    <w:rsid w:val="00D73233"/>
    <w:rsid w:val="00DB5F55"/>
    <w:rsid w:val="00DC5CD6"/>
    <w:rsid w:val="00DD1888"/>
    <w:rsid w:val="00DE31ED"/>
    <w:rsid w:val="00E14210"/>
    <w:rsid w:val="00E218EE"/>
    <w:rsid w:val="00E353B7"/>
    <w:rsid w:val="00E3744D"/>
    <w:rsid w:val="00E50012"/>
    <w:rsid w:val="00E6704F"/>
    <w:rsid w:val="00EB2749"/>
    <w:rsid w:val="00F61F96"/>
    <w:rsid w:val="00F6327B"/>
    <w:rsid w:val="00F64B4B"/>
    <w:rsid w:val="00F818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569"/>
      <w:outlineLvl w:val="0"/>
    </w:pPr>
    <w:rPr>
      <w:b/>
      <w:bCs/>
      <w:sz w:val="24"/>
      <w:szCs w:val="24"/>
    </w:rPr>
  </w:style>
  <w:style w:type="paragraph" w:styleId="2">
    <w:name w:val="heading 2"/>
    <w:basedOn w:val="a"/>
    <w:link w:val="20"/>
    <w:uiPriority w:val="9"/>
    <w:qFormat/>
    <w:pPr>
      <w:ind w:left="569"/>
      <w:jc w:val="both"/>
      <w:outlineLvl w:val="1"/>
    </w:pPr>
    <w:rPr>
      <w:b/>
      <w:bCs/>
      <w:i/>
      <w:iCs/>
      <w:sz w:val="24"/>
      <w:szCs w:val="24"/>
    </w:rPr>
  </w:style>
  <w:style w:type="paragraph" w:styleId="3">
    <w:name w:val="heading 3"/>
    <w:basedOn w:val="a"/>
    <w:next w:val="a"/>
    <w:link w:val="30"/>
    <w:uiPriority w:val="9"/>
    <w:unhideWhenUsed/>
    <w:qFormat/>
    <w:rsid w:val="007C26A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AA5934"/>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next w:val="a"/>
    <w:link w:val="50"/>
    <w:uiPriority w:val="9"/>
    <w:unhideWhenUsed/>
    <w:qFormat/>
    <w:rsid w:val="00AA5934"/>
    <w:pPr>
      <w:keepNext/>
      <w:keepLines/>
      <w:widowControl/>
      <w:autoSpaceDE/>
      <w:autoSpaceDN/>
      <w:spacing w:after="51" w:line="266" w:lineRule="auto"/>
      <w:ind w:left="10" w:right="471" w:hanging="10"/>
      <w:jc w:val="both"/>
      <w:outlineLvl w:val="4"/>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69"/>
      <w:jc w:val="both"/>
    </w:pPr>
    <w:rPr>
      <w:sz w:val="24"/>
      <w:szCs w:val="24"/>
    </w:rPr>
  </w:style>
  <w:style w:type="paragraph" w:styleId="a4">
    <w:name w:val="List Paragraph"/>
    <w:basedOn w:val="a"/>
    <w:uiPriority w:val="34"/>
    <w:qFormat/>
    <w:pPr>
      <w:ind w:left="569"/>
    </w:pPr>
  </w:style>
  <w:style w:type="paragraph" w:customStyle="1" w:styleId="TableParagraph">
    <w:name w:val="Table Paragraph"/>
    <w:basedOn w:val="a"/>
    <w:uiPriority w:val="1"/>
    <w:qFormat/>
    <w:pPr>
      <w:spacing w:line="275" w:lineRule="exact"/>
      <w:ind w:left="107"/>
    </w:pPr>
  </w:style>
  <w:style w:type="character" w:styleId="a5">
    <w:name w:val="Hyperlink"/>
    <w:basedOn w:val="a0"/>
    <w:uiPriority w:val="99"/>
    <w:unhideWhenUsed/>
    <w:rsid w:val="007953D8"/>
    <w:rPr>
      <w:color w:val="0000FF" w:themeColor="hyperlink"/>
      <w:u w:val="single"/>
    </w:rPr>
  </w:style>
  <w:style w:type="paragraph" w:styleId="a6">
    <w:name w:val="Balloon Text"/>
    <w:basedOn w:val="a"/>
    <w:link w:val="a7"/>
    <w:uiPriority w:val="99"/>
    <w:semiHidden/>
    <w:unhideWhenUsed/>
    <w:rsid w:val="00CF45CE"/>
    <w:rPr>
      <w:rFonts w:ascii="Segoe UI" w:hAnsi="Segoe UI" w:cs="Segoe UI"/>
      <w:sz w:val="18"/>
      <w:szCs w:val="18"/>
    </w:rPr>
  </w:style>
  <w:style w:type="character" w:customStyle="1" w:styleId="a7">
    <w:name w:val="Текст выноски Знак"/>
    <w:basedOn w:val="a0"/>
    <w:link w:val="a6"/>
    <w:uiPriority w:val="99"/>
    <w:semiHidden/>
    <w:rsid w:val="00CF45CE"/>
    <w:rPr>
      <w:rFonts w:ascii="Segoe UI" w:eastAsia="Times New Roman" w:hAnsi="Segoe UI" w:cs="Segoe UI"/>
      <w:sz w:val="18"/>
      <w:szCs w:val="18"/>
      <w:lang w:val="ru-RU"/>
    </w:rPr>
  </w:style>
  <w:style w:type="character" w:customStyle="1" w:styleId="30">
    <w:name w:val="Заголовок 3 Знак"/>
    <w:basedOn w:val="a0"/>
    <w:link w:val="3"/>
    <w:rsid w:val="007C26A2"/>
    <w:rPr>
      <w:rFonts w:asciiTheme="majorHAnsi" w:eastAsiaTheme="majorEastAsia" w:hAnsiTheme="majorHAnsi" w:cstheme="majorBidi"/>
      <w:color w:val="243F60" w:themeColor="accent1" w:themeShade="7F"/>
      <w:sz w:val="24"/>
      <w:szCs w:val="24"/>
      <w:lang w:val="ru-RU"/>
    </w:rPr>
  </w:style>
  <w:style w:type="character" w:customStyle="1" w:styleId="40">
    <w:name w:val="Заголовок 4 Знак"/>
    <w:basedOn w:val="a0"/>
    <w:link w:val="4"/>
    <w:uiPriority w:val="9"/>
    <w:rsid w:val="00AA5934"/>
    <w:rPr>
      <w:rFonts w:asciiTheme="majorHAnsi" w:eastAsiaTheme="majorEastAsia" w:hAnsiTheme="majorHAnsi" w:cstheme="majorBidi"/>
      <w:b/>
      <w:bCs/>
      <w:i/>
      <w:iCs/>
      <w:color w:val="4F81BD" w:themeColor="accent1"/>
      <w:lang w:val="ru-RU"/>
    </w:rPr>
  </w:style>
  <w:style w:type="character" w:customStyle="1" w:styleId="50">
    <w:name w:val="Заголовок 5 Знак"/>
    <w:basedOn w:val="a0"/>
    <w:link w:val="5"/>
    <w:uiPriority w:val="9"/>
    <w:rsid w:val="00AA5934"/>
    <w:rPr>
      <w:rFonts w:ascii="Times New Roman" w:eastAsia="Times New Roman" w:hAnsi="Times New Roman" w:cs="Times New Roman"/>
      <w:b/>
      <w:color w:val="000000"/>
      <w:sz w:val="24"/>
    </w:rPr>
  </w:style>
  <w:style w:type="paragraph" w:styleId="a8">
    <w:name w:val="header"/>
    <w:basedOn w:val="a"/>
    <w:link w:val="a9"/>
    <w:uiPriority w:val="99"/>
    <w:unhideWhenUsed/>
    <w:rsid w:val="00AA5934"/>
    <w:pPr>
      <w:tabs>
        <w:tab w:val="center" w:pos="4677"/>
        <w:tab w:val="right" w:pos="9355"/>
      </w:tabs>
    </w:pPr>
  </w:style>
  <w:style w:type="character" w:customStyle="1" w:styleId="a9">
    <w:name w:val="Верхний колонтитул Знак"/>
    <w:basedOn w:val="a0"/>
    <w:link w:val="a8"/>
    <w:uiPriority w:val="99"/>
    <w:rsid w:val="00AA5934"/>
    <w:rPr>
      <w:rFonts w:ascii="Times New Roman" w:eastAsia="Times New Roman" w:hAnsi="Times New Roman" w:cs="Times New Roman"/>
      <w:lang w:val="ru-RU"/>
    </w:rPr>
  </w:style>
  <w:style w:type="paragraph" w:styleId="aa">
    <w:name w:val="footer"/>
    <w:basedOn w:val="a"/>
    <w:link w:val="ab"/>
    <w:uiPriority w:val="99"/>
    <w:unhideWhenUsed/>
    <w:rsid w:val="00AA5934"/>
    <w:pPr>
      <w:tabs>
        <w:tab w:val="center" w:pos="4677"/>
        <w:tab w:val="right" w:pos="9355"/>
      </w:tabs>
    </w:pPr>
  </w:style>
  <w:style w:type="character" w:customStyle="1" w:styleId="ab">
    <w:name w:val="Нижний колонтитул Знак"/>
    <w:basedOn w:val="a0"/>
    <w:link w:val="aa"/>
    <w:uiPriority w:val="99"/>
    <w:rsid w:val="00AA5934"/>
    <w:rPr>
      <w:rFonts w:ascii="Times New Roman" w:eastAsia="Times New Roman" w:hAnsi="Times New Roman" w:cs="Times New Roman"/>
      <w:lang w:val="ru-RU"/>
    </w:rPr>
  </w:style>
  <w:style w:type="numbering" w:customStyle="1" w:styleId="11">
    <w:name w:val="Нет списка1"/>
    <w:next w:val="a2"/>
    <w:uiPriority w:val="99"/>
    <w:semiHidden/>
    <w:unhideWhenUsed/>
    <w:rsid w:val="00AA5934"/>
  </w:style>
  <w:style w:type="paragraph" w:styleId="ac">
    <w:name w:val="No Spacing"/>
    <w:uiPriority w:val="1"/>
    <w:qFormat/>
    <w:rsid w:val="00AA5934"/>
    <w:pPr>
      <w:widowControl/>
      <w:autoSpaceDE/>
      <w:autoSpaceDN/>
    </w:pPr>
    <w:rPr>
      <w:rFonts w:ascii="Calibri" w:eastAsia="Calibri" w:hAnsi="Calibri" w:cs="Calibri"/>
      <w:lang w:val="ru-RU" w:eastAsia="ru-RU"/>
    </w:rPr>
  </w:style>
  <w:style w:type="numbering" w:customStyle="1" w:styleId="21">
    <w:name w:val="Нет списка2"/>
    <w:next w:val="a2"/>
    <w:uiPriority w:val="99"/>
    <w:semiHidden/>
    <w:unhideWhenUsed/>
    <w:rsid w:val="00AA5934"/>
  </w:style>
  <w:style w:type="character" w:customStyle="1" w:styleId="20">
    <w:name w:val="Заголовок 2 Знак"/>
    <w:link w:val="2"/>
    <w:uiPriority w:val="9"/>
    <w:rsid w:val="00AA5934"/>
    <w:rPr>
      <w:rFonts w:ascii="Times New Roman" w:eastAsia="Times New Roman" w:hAnsi="Times New Roman" w:cs="Times New Roman"/>
      <w:b/>
      <w:bCs/>
      <w:i/>
      <w:iCs/>
      <w:sz w:val="24"/>
      <w:szCs w:val="24"/>
      <w:lang w:val="ru-RU"/>
    </w:rPr>
  </w:style>
  <w:style w:type="character" w:customStyle="1" w:styleId="10">
    <w:name w:val="Заголовок 1 Знак"/>
    <w:link w:val="1"/>
    <w:uiPriority w:val="9"/>
    <w:rsid w:val="00AA5934"/>
    <w:rPr>
      <w:rFonts w:ascii="Times New Roman" w:eastAsia="Times New Roman" w:hAnsi="Times New Roman" w:cs="Times New Roman"/>
      <w:b/>
      <w:bCs/>
      <w:sz w:val="24"/>
      <w:szCs w:val="24"/>
      <w:lang w:val="ru-RU"/>
    </w:rPr>
  </w:style>
  <w:style w:type="table" w:customStyle="1" w:styleId="TableGrid">
    <w:name w:val="TableGrid"/>
    <w:rsid w:val="00AA5934"/>
    <w:pPr>
      <w:widowControl/>
      <w:autoSpaceDE/>
      <w:autoSpaceDN/>
    </w:pPr>
    <w:rPr>
      <w:rFonts w:ascii="Calibri" w:eastAsia="Times New Roman" w:hAnsi="Calibri" w:cs="Times New Roman"/>
    </w:rPr>
    <w:tblPr>
      <w:tblCellMar>
        <w:top w:w="0" w:type="dxa"/>
        <w:left w:w="0" w:type="dxa"/>
        <w:bottom w:w="0" w:type="dxa"/>
        <w:right w:w="0" w:type="dxa"/>
      </w:tblCellMar>
    </w:tblPr>
  </w:style>
  <w:style w:type="numbering" w:customStyle="1" w:styleId="31">
    <w:name w:val="Нет списка3"/>
    <w:next w:val="a2"/>
    <w:uiPriority w:val="99"/>
    <w:semiHidden/>
    <w:unhideWhenUsed/>
    <w:rsid w:val="00AA59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569"/>
      <w:outlineLvl w:val="0"/>
    </w:pPr>
    <w:rPr>
      <w:b/>
      <w:bCs/>
      <w:sz w:val="24"/>
      <w:szCs w:val="24"/>
    </w:rPr>
  </w:style>
  <w:style w:type="paragraph" w:styleId="2">
    <w:name w:val="heading 2"/>
    <w:basedOn w:val="a"/>
    <w:link w:val="20"/>
    <w:uiPriority w:val="9"/>
    <w:qFormat/>
    <w:pPr>
      <w:ind w:left="569"/>
      <w:jc w:val="both"/>
      <w:outlineLvl w:val="1"/>
    </w:pPr>
    <w:rPr>
      <w:b/>
      <w:bCs/>
      <w:i/>
      <w:iCs/>
      <w:sz w:val="24"/>
      <w:szCs w:val="24"/>
    </w:rPr>
  </w:style>
  <w:style w:type="paragraph" w:styleId="3">
    <w:name w:val="heading 3"/>
    <w:basedOn w:val="a"/>
    <w:next w:val="a"/>
    <w:link w:val="30"/>
    <w:uiPriority w:val="9"/>
    <w:unhideWhenUsed/>
    <w:qFormat/>
    <w:rsid w:val="007C26A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AA5934"/>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next w:val="a"/>
    <w:link w:val="50"/>
    <w:uiPriority w:val="9"/>
    <w:unhideWhenUsed/>
    <w:qFormat/>
    <w:rsid w:val="00AA5934"/>
    <w:pPr>
      <w:keepNext/>
      <w:keepLines/>
      <w:widowControl/>
      <w:autoSpaceDE/>
      <w:autoSpaceDN/>
      <w:spacing w:after="51" w:line="266" w:lineRule="auto"/>
      <w:ind w:left="10" w:right="471" w:hanging="10"/>
      <w:jc w:val="both"/>
      <w:outlineLvl w:val="4"/>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69"/>
      <w:jc w:val="both"/>
    </w:pPr>
    <w:rPr>
      <w:sz w:val="24"/>
      <w:szCs w:val="24"/>
    </w:rPr>
  </w:style>
  <w:style w:type="paragraph" w:styleId="a4">
    <w:name w:val="List Paragraph"/>
    <w:basedOn w:val="a"/>
    <w:uiPriority w:val="34"/>
    <w:qFormat/>
    <w:pPr>
      <w:ind w:left="569"/>
    </w:pPr>
  </w:style>
  <w:style w:type="paragraph" w:customStyle="1" w:styleId="TableParagraph">
    <w:name w:val="Table Paragraph"/>
    <w:basedOn w:val="a"/>
    <w:uiPriority w:val="1"/>
    <w:qFormat/>
    <w:pPr>
      <w:spacing w:line="275" w:lineRule="exact"/>
      <w:ind w:left="107"/>
    </w:pPr>
  </w:style>
  <w:style w:type="character" w:styleId="a5">
    <w:name w:val="Hyperlink"/>
    <w:basedOn w:val="a0"/>
    <w:uiPriority w:val="99"/>
    <w:unhideWhenUsed/>
    <w:rsid w:val="007953D8"/>
    <w:rPr>
      <w:color w:val="0000FF" w:themeColor="hyperlink"/>
      <w:u w:val="single"/>
    </w:rPr>
  </w:style>
  <w:style w:type="paragraph" w:styleId="a6">
    <w:name w:val="Balloon Text"/>
    <w:basedOn w:val="a"/>
    <w:link w:val="a7"/>
    <w:uiPriority w:val="99"/>
    <w:semiHidden/>
    <w:unhideWhenUsed/>
    <w:rsid w:val="00CF45CE"/>
    <w:rPr>
      <w:rFonts w:ascii="Segoe UI" w:hAnsi="Segoe UI" w:cs="Segoe UI"/>
      <w:sz w:val="18"/>
      <w:szCs w:val="18"/>
    </w:rPr>
  </w:style>
  <w:style w:type="character" w:customStyle="1" w:styleId="a7">
    <w:name w:val="Текст выноски Знак"/>
    <w:basedOn w:val="a0"/>
    <w:link w:val="a6"/>
    <w:uiPriority w:val="99"/>
    <w:semiHidden/>
    <w:rsid w:val="00CF45CE"/>
    <w:rPr>
      <w:rFonts w:ascii="Segoe UI" w:eastAsia="Times New Roman" w:hAnsi="Segoe UI" w:cs="Segoe UI"/>
      <w:sz w:val="18"/>
      <w:szCs w:val="18"/>
      <w:lang w:val="ru-RU"/>
    </w:rPr>
  </w:style>
  <w:style w:type="character" w:customStyle="1" w:styleId="30">
    <w:name w:val="Заголовок 3 Знак"/>
    <w:basedOn w:val="a0"/>
    <w:link w:val="3"/>
    <w:rsid w:val="007C26A2"/>
    <w:rPr>
      <w:rFonts w:asciiTheme="majorHAnsi" w:eastAsiaTheme="majorEastAsia" w:hAnsiTheme="majorHAnsi" w:cstheme="majorBidi"/>
      <w:color w:val="243F60" w:themeColor="accent1" w:themeShade="7F"/>
      <w:sz w:val="24"/>
      <w:szCs w:val="24"/>
      <w:lang w:val="ru-RU"/>
    </w:rPr>
  </w:style>
  <w:style w:type="character" w:customStyle="1" w:styleId="40">
    <w:name w:val="Заголовок 4 Знак"/>
    <w:basedOn w:val="a0"/>
    <w:link w:val="4"/>
    <w:uiPriority w:val="9"/>
    <w:rsid w:val="00AA5934"/>
    <w:rPr>
      <w:rFonts w:asciiTheme="majorHAnsi" w:eastAsiaTheme="majorEastAsia" w:hAnsiTheme="majorHAnsi" w:cstheme="majorBidi"/>
      <w:b/>
      <w:bCs/>
      <w:i/>
      <w:iCs/>
      <w:color w:val="4F81BD" w:themeColor="accent1"/>
      <w:lang w:val="ru-RU"/>
    </w:rPr>
  </w:style>
  <w:style w:type="character" w:customStyle="1" w:styleId="50">
    <w:name w:val="Заголовок 5 Знак"/>
    <w:basedOn w:val="a0"/>
    <w:link w:val="5"/>
    <w:uiPriority w:val="9"/>
    <w:rsid w:val="00AA5934"/>
    <w:rPr>
      <w:rFonts w:ascii="Times New Roman" w:eastAsia="Times New Roman" w:hAnsi="Times New Roman" w:cs="Times New Roman"/>
      <w:b/>
      <w:color w:val="000000"/>
      <w:sz w:val="24"/>
    </w:rPr>
  </w:style>
  <w:style w:type="paragraph" w:styleId="a8">
    <w:name w:val="header"/>
    <w:basedOn w:val="a"/>
    <w:link w:val="a9"/>
    <w:uiPriority w:val="99"/>
    <w:unhideWhenUsed/>
    <w:rsid w:val="00AA5934"/>
    <w:pPr>
      <w:tabs>
        <w:tab w:val="center" w:pos="4677"/>
        <w:tab w:val="right" w:pos="9355"/>
      </w:tabs>
    </w:pPr>
  </w:style>
  <w:style w:type="character" w:customStyle="1" w:styleId="a9">
    <w:name w:val="Верхний колонтитул Знак"/>
    <w:basedOn w:val="a0"/>
    <w:link w:val="a8"/>
    <w:uiPriority w:val="99"/>
    <w:rsid w:val="00AA5934"/>
    <w:rPr>
      <w:rFonts w:ascii="Times New Roman" w:eastAsia="Times New Roman" w:hAnsi="Times New Roman" w:cs="Times New Roman"/>
      <w:lang w:val="ru-RU"/>
    </w:rPr>
  </w:style>
  <w:style w:type="paragraph" w:styleId="aa">
    <w:name w:val="footer"/>
    <w:basedOn w:val="a"/>
    <w:link w:val="ab"/>
    <w:uiPriority w:val="99"/>
    <w:unhideWhenUsed/>
    <w:rsid w:val="00AA5934"/>
    <w:pPr>
      <w:tabs>
        <w:tab w:val="center" w:pos="4677"/>
        <w:tab w:val="right" w:pos="9355"/>
      </w:tabs>
    </w:pPr>
  </w:style>
  <w:style w:type="character" w:customStyle="1" w:styleId="ab">
    <w:name w:val="Нижний колонтитул Знак"/>
    <w:basedOn w:val="a0"/>
    <w:link w:val="aa"/>
    <w:uiPriority w:val="99"/>
    <w:rsid w:val="00AA5934"/>
    <w:rPr>
      <w:rFonts w:ascii="Times New Roman" w:eastAsia="Times New Roman" w:hAnsi="Times New Roman" w:cs="Times New Roman"/>
      <w:lang w:val="ru-RU"/>
    </w:rPr>
  </w:style>
  <w:style w:type="numbering" w:customStyle="1" w:styleId="11">
    <w:name w:val="Нет списка1"/>
    <w:next w:val="a2"/>
    <w:uiPriority w:val="99"/>
    <w:semiHidden/>
    <w:unhideWhenUsed/>
    <w:rsid w:val="00AA5934"/>
  </w:style>
  <w:style w:type="paragraph" w:styleId="ac">
    <w:name w:val="No Spacing"/>
    <w:uiPriority w:val="1"/>
    <w:qFormat/>
    <w:rsid w:val="00AA5934"/>
    <w:pPr>
      <w:widowControl/>
      <w:autoSpaceDE/>
      <w:autoSpaceDN/>
    </w:pPr>
    <w:rPr>
      <w:rFonts w:ascii="Calibri" w:eastAsia="Calibri" w:hAnsi="Calibri" w:cs="Calibri"/>
      <w:lang w:val="ru-RU" w:eastAsia="ru-RU"/>
    </w:rPr>
  </w:style>
  <w:style w:type="numbering" w:customStyle="1" w:styleId="21">
    <w:name w:val="Нет списка2"/>
    <w:next w:val="a2"/>
    <w:uiPriority w:val="99"/>
    <w:semiHidden/>
    <w:unhideWhenUsed/>
    <w:rsid w:val="00AA5934"/>
  </w:style>
  <w:style w:type="character" w:customStyle="1" w:styleId="20">
    <w:name w:val="Заголовок 2 Знак"/>
    <w:link w:val="2"/>
    <w:uiPriority w:val="9"/>
    <w:rsid w:val="00AA5934"/>
    <w:rPr>
      <w:rFonts w:ascii="Times New Roman" w:eastAsia="Times New Roman" w:hAnsi="Times New Roman" w:cs="Times New Roman"/>
      <w:b/>
      <w:bCs/>
      <w:i/>
      <w:iCs/>
      <w:sz w:val="24"/>
      <w:szCs w:val="24"/>
      <w:lang w:val="ru-RU"/>
    </w:rPr>
  </w:style>
  <w:style w:type="character" w:customStyle="1" w:styleId="10">
    <w:name w:val="Заголовок 1 Знак"/>
    <w:link w:val="1"/>
    <w:uiPriority w:val="9"/>
    <w:rsid w:val="00AA5934"/>
    <w:rPr>
      <w:rFonts w:ascii="Times New Roman" w:eastAsia="Times New Roman" w:hAnsi="Times New Roman" w:cs="Times New Roman"/>
      <w:b/>
      <w:bCs/>
      <w:sz w:val="24"/>
      <w:szCs w:val="24"/>
      <w:lang w:val="ru-RU"/>
    </w:rPr>
  </w:style>
  <w:style w:type="table" w:customStyle="1" w:styleId="TableGrid">
    <w:name w:val="TableGrid"/>
    <w:rsid w:val="00AA5934"/>
    <w:pPr>
      <w:widowControl/>
      <w:autoSpaceDE/>
      <w:autoSpaceDN/>
    </w:pPr>
    <w:rPr>
      <w:rFonts w:ascii="Calibri" w:eastAsia="Times New Roman" w:hAnsi="Calibri" w:cs="Times New Roman"/>
    </w:rPr>
    <w:tblPr>
      <w:tblCellMar>
        <w:top w:w="0" w:type="dxa"/>
        <w:left w:w="0" w:type="dxa"/>
        <w:bottom w:w="0" w:type="dxa"/>
        <w:right w:w="0" w:type="dxa"/>
      </w:tblCellMar>
    </w:tblPr>
  </w:style>
  <w:style w:type="numbering" w:customStyle="1" w:styleId="31">
    <w:name w:val="Нет списка3"/>
    <w:next w:val="a2"/>
    <w:uiPriority w:val="99"/>
    <w:semiHidden/>
    <w:unhideWhenUsed/>
    <w:rsid w:val="00AA59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arant.ru/products/ipo/prime/doc/405942493/" TargetMode="External"/><Relationship Id="rId299" Type="http://schemas.openxmlformats.org/officeDocument/2006/relationships/hyperlink" Target="https://www.garant.ru/products/ipo/prime/doc/405942493/" TargetMode="External"/><Relationship Id="rId671" Type="http://schemas.openxmlformats.org/officeDocument/2006/relationships/hyperlink" Target="https://www.garant.ru/products/ipo/prime/doc/405942493/" TargetMode="External"/><Relationship Id="rId21" Type="http://schemas.openxmlformats.org/officeDocument/2006/relationships/hyperlink" Target="https://www.garant.ru/products/ipo/prime/doc/405942493/" TargetMode="External"/><Relationship Id="rId63" Type="http://schemas.openxmlformats.org/officeDocument/2006/relationships/hyperlink" Target="https://www.garant.ru/products/ipo/prime/doc/405942493/" TargetMode="External"/><Relationship Id="rId159" Type="http://schemas.openxmlformats.org/officeDocument/2006/relationships/hyperlink" Target="https://www.garant.ru/products/ipo/prime/doc/405942493/" TargetMode="External"/><Relationship Id="rId324" Type="http://schemas.openxmlformats.org/officeDocument/2006/relationships/hyperlink" Target="https://www.garant.ru/products/ipo/prime/doc/405942493/" TargetMode="External"/><Relationship Id="rId366" Type="http://schemas.openxmlformats.org/officeDocument/2006/relationships/hyperlink" Target="https://www.garant.ru/products/ipo/prime/doc/405942493/" TargetMode="External"/><Relationship Id="rId531" Type="http://schemas.openxmlformats.org/officeDocument/2006/relationships/hyperlink" Target="https://www.garant.ru/products/ipo/prime/doc/405942493/" TargetMode="External"/><Relationship Id="rId573" Type="http://schemas.openxmlformats.org/officeDocument/2006/relationships/hyperlink" Target="https://www.garant.ru/products/ipo/prime/doc/405942493/" TargetMode="External"/><Relationship Id="rId629" Type="http://schemas.openxmlformats.org/officeDocument/2006/relationships/hyperlink" Target="https://www.garant.ru/products/ipo/prime/doc/405942493/" TargetMode="External"/><Relationship Id="rId170" Type="http://schemas.openxmlformats.org/officeDocument/2006/relationships/hyperlink" Target="https://www.garant.ru/products/ipo/prime/doc/405942493/" TargetMode="External"/><Relationship Id="rId226" Type="http://schemas.openxmlformats.org/officeDocument/2006/relationships/hyperlink" Target="https://www.garant.ru/products/ipo/prime/doc/405942493/" TargetMode="External"/><Relationship Id="rId433" Type="http://schemas.openxmlformats.org/officeDocument/2006/relationships/hyperlink" Target="https://www.garant.ru/products/ipo/prime/doc/405942493/" TargetMode="External"/><Relationship Id="rId268" Type="http://schemas.openxmlformats.org/officeDocument/2006/relationships/hyperlink" Target="https://www.garant.ru/products/ipo/prime/doc/405942493/" TargetMode="External"/><Relationship Id="rId475" Type="http://schemas.openxmlformats.org/officeDocument/2006/relationships/hyperlink" Target="https://www.garant.ru/products/ipo/prime/doc/405942493/" TargetMode="External"/><Relationship Id="rId640" Type="http://schemas.openxmlformats.org/officeDocument/2006/relationships/hyperlink" Target="https://sh-novoyakupovskaya-r56.gosweb.gosuslugi.ru/" TargetMode="External"/><Relationship Id="rId682" Type="http://schemas.openxmlformats.org/officeDocument/2006/relationships/hyperlink" Target="https://www.garant.ru/products/ipo/prime/doc/405942493/" TargetMode="External"/><Relationship Id="rId32" Type="http://schemas.openxmlformats.org/officeDocument/2006/relationships/hyperlink" Target="https://www.garant.ru/products/ipo/prime/doc/405942493/" TargetMode="External"/><Relationship Id="rId74" Type="http://schemas.openxmlformats.org/officeDocument/2006/relationships/hyperlink" Target="https://www.garant.ru/products/ipo/prime/doc/405942493/" TargetMode="External"/><Relationship Id="rId128" Type="http://schemas.openxmlformats.org/officeDocument/2006/relationships/hyperlink" Target="https://www.garant.ru/products/ipo/prime/doc/405942493/" TargetMode="External"/><Relationship Id="rId335" Type="http://schemas.openxmlformats.org/officeDocument/2006/relationships/hyperlink" Target="https://www.garant.ru/products/ipo/prime/doc/405942493/" TargetMode="External"/><Relationship Id="rId377" Type="http://schemas.openxmlformats.org/officeDocument/2006/relationships/hyperlink" Target="https://www.garant.ru/products/ipo/prime/doc/405942493/" TargetMode="External"/><Relationship Id="rId500" Type="http://schemas.openxmlformats.org/officeDocument/2006/relationships/hyperlink" Target="https://www.garant.ru/products/ipo/prime/doc/405942493/" TargetMode="External"/><Relationship Id="rId542" Type="http://schemas.openxmlformats.org/officeDocument/2006/relationships/hyperlink" Target="https://www.garant.ru/products/ipo/prime/doc/405942493/" TargetMode="External"/><Relationship Id="rId584" Type="http://schemas.openxmlformats.org/officeDocument/2006/relationships/hyperlink" Target="https://www.garant.ru/products/ipo/prime/doc/405942493/" TargetMode="External"/><Relationship Id="rId5" Type="http://schemas.openxmlformats.org/officeDocument/2006/relationships/webSettings" Target="webSettings.xml"/><Relationship Id="rId181" Type="http://schemas.openxmlformats.org/officeDocument/2006/relationships/hyperlink" Target="https://www.garant.ru/products/ipo/prime/doc/405942493/" TargetMode="External"/><Relationship Id="rId237" Type="http://schemas.openxmlformats.org/officeDocument/2006/relationships/hyperlink" Target="https://www.garant.ru/products/ipo/prime/doc/405942493/" TargetMode="External"/><Relationship Id="rId402" Type="http://schemas.openxmlformats.org/officeDocument/2006/relationships/hyperlink" Target="https://www.garant.ru/products/ipo/prime/doc/405942493/" TargetMode="External"/><Relationship Id="rId279" Type="http://schemas.openxmlformats.org/officeDocument/2006/relationships/hyperlink" Target="https://www.garant.ru/products/ipo/prime/doc/405942493/" TargetMode="External"/><Relationship Id="rId444" Type="http://schemas.openxmlformats.org/officeDocument/2006/relationships/hyperlink" Target="https://www.garant.ru/products/ipo/prime/doc/405942493/" TargetMode="External"/><Relationship Id="rId486" Type="http://schemas.openxmlformats.org/officeDocument/2006/relationships/hyperlink" Target="https://www.garant.ru/products/ipo/prime/doc/405942493/" TargetMode="External"/><Relationship Id="rId651" Type="http://schemas.openxmlformats.org/officeDocument/2006/relationships/hyperlink" Target="https://www.garant.ru/products/ipo/prime/doc/405942493/" TargetMode="External"/><Relationship Id="rId693" Type="http://schemas.openxmlformats.org/officeDocument/2006/relationships/hyperlink" Target="https://www.garant.ru/products/ipo/prime/doc/405942493/" TargetMode="External"/><Relationship Id="rId707" Type="http://schemas.openxmlformats.org/officeDocument/2006/relationships/hyperlink" Target="https://www.garant.ru/products/ipo/prime/doc/405942493/" TargetMode="External"/><Relationship Id="rId43" Type="http://schemas.openxmlformats.org/officeDocument/2006/relationships/hyperlink" Target="https://www.garant.ru/products/ipo/prime/doc/405942493/" TargetMode="External"/><Relationship Id="rId139" Type="http://schemas.openxmlformats.org/officeDocument/2006/relationships/hyperlink" Target="https://www.garant.ru/products/ipo/prime/doc/405942493/" TargetMode="External"/><Relationship Id="rId290" Type="http://schemas.openxmlformats.org/officeDocument/2006/relationships/hyperlink" Target="https://www.garant.ru/products/ipo/prime/doc/405942493/" TargetMode="External"/><Relationship Id="rId304" Type="http://schemas.openxmlformats.org/officeDocument/2006/relationships/hyperlink" Target="https://www.garant.ru/products/ipo/prime/doc/405942493/" TargetMode="External"/><Relationship Id="rId346" Type="http://schemas.openxmlformats.org/officeDocument/2006/relationships/hyperlink" Target="https://www.garant.ru/products/ipo/prime/doc/405942493/" TargetMode="External"/><Relationship Id="rId388" Type="http://schemas.openxmlformats.org/officeDocument/2006/relationships/hyperlink" Target="https://www.garant.ru/products/ipo/prime/doc/405942493/" TargetMode="External"/><Relationship Id="rId511" Type="http://schemas.openxmlformats.org/officeDocument/2006/relationships/hyperlink" Target="https://www.garant.ru/products/ipo/prime/doc/405942493/" TargetMode="External"/><Relationship Id="rId553" Type="http://schemas.openxmlformats.org/officeDocument/2006/relationships/hyperlink" Target="https://www.garant.ru/products/ipo/prime/doc/405942493/" TargetMode="External"/><Relationship Id="rId609" Type="http://schemas.openxmlformats.org/officeDocument/2006/relationships/hyperlink" Target="https://www.garant.ru/products/ipo/prime/doc/405942493/" TargetMode="External"/><Relationship Id="rId85" Type="http://schemas.openxmlformats.org/officeDocument/2006/relationships/hyperlink" Target="https://www.garant.ru/products/ipo/prime/doc/405942493/" TargetMode="External"/><Relationship Id="rId150" Type="http://schemas.openxmlformats.org/officeDocument/2006/relationships/hyperlink" Target="https://www.garant.ru/products/ipo/prime/doc/405942493/" TargetMode="External"/><Relationship Id="rId192" Type="http://schemas.openxmlformats.org/officeDocument/2006/relationships/hyperlink" Target="https://www.garant.ru/products/ipo/prime/doc/405942493/" TargetMode="External"/><Relationship Id="rId206" Type="http://schemas.openxmlformats.org/officeDocument/2006/relationships/hyperlink" Target="https://www.garant.ru/products/ipo/prime/doc/405942493/" TargetMode="External"/><Relationship Id="rId413" Type="http://schemas.openxmlformats.org/officeDocument/2006/relationships/hyperlink" Target="https://www.garant.ru/products/ipo/prime/doc/405942493/" TargetMode="External"/><Relationship Id="rId595" Type="http://schemas.openxmlformats.org/officeDocument/2006/relationships/hyperlink" Target="https://www.garant.ru/products/ipo/prime/doc/405942493/" TargetMode="External"/><Relationship Id="rId248" Type="http://schemas.openxmlformats.org/officeDocument/2006/relationships/hyperlink" Target="https://www.garant.ru/products/ipo/prime/doc/405942493/" TargetMode="External"/><Relationship Id="rId455" Type="http://schemas.openxmlformats.org/officeDocument/2006/relationships/hyperlink" Target="https://www.garant.ru/products/ipo/prime/doc/405942493/" TargetMode="External"/><Relationship Id="rId497" Type="http://schemas.openxmlformats.org/officeDocument/2006/relationships/hyperlink" Target="https://www.garant.ru/products/ipo/prime/doc/405942493/" TargetMode="External"/><Relationship Id="rId620" Type="http://schemas.openxmlformats.org/officeDocument/2006/relationships/hyperlink" Target="https://www.garant.ru/products/ipo/prime/doc/405942493/" TargetMode="External"/><Relationship Id="rId662" Type="http://schemas.openxmlformats.org/officeDocument/2006/relationships/hyperlink" Target="https://www.garant.ru/products/ipo/prime/doc/405942493/" TargetMode="External"/><Relationship Id="rId718" Type="http://schemas.openxmlformats.org/officeDocument/2006/relationships/hyperlink" Target="https://sh-novoyakupovskaya-r56.gosweb.gosuslugi.ru/" TargetMode="External"/><Relationship Id="rId12" Type="http://schemas.openxmlformats.org/officeDocument/2006/relationships/hyperlink" Target="https://www.garant.ru/products/ipo/prime/doc/405942493/" TargetMode="External"/><Relationship Id="rId108" Type="http://schemas.openxmlformats.org/officeDocument/2006/relationships/hyperlink" Target="https://www.garant.ru/products/ipo/prime/doc/405942493/" TargetMode="External"/><Relationship Id="rId315" Type="http://schemas.openxmlformats.org/officeDocument/2006/relationships/hyperlink" Target="https://www.garant.ru/products/ipo/prime/doc/405942493/" TargetMode="External"/><Relationship Id="rId357" Type="http://schemas.openxmlformats.org/officeDocument/2006/relationships/hyperlink" Target="https://www.garant.ru/products/ipo/prime/doc/405942493/" TargetMode="External"/><Relationship Id="rId522" Type="http://schemas.openxmlformats.org/officeDocument/2006/relationships/hyperlink" Target="https://www.garant.ru/products/ipo/prime/doc/405942493/" TargetMode="External"/><Relationship Id="rId54" Type="http://schemas.openxmlformats.org/officeDocument/2006/relationships/hyperlink" Target="https://www.garant.ru/products/ipo/prime/doc/405942493/" TargetMode="External"/><Relationship Id="rId96" Type="http://schemas.openxmlformats.org/officeDocument/2006/relationships/hyperlink" Target="https://www.garant.ru/products/ipo/prime/doc/405942493/" TargetMode="External"/><Relationship Id="rId161" Type="http://schemas.openxmlformats.org/officeDocument/2006/relationships/hyperlink" Target="https://www.garant.ru/products/ipo/prime/doc/405942493/" TargetMode="External"/><Relationship Id="rId217" Type="http://schemas.openxmlformats.org/officeDocument/2006/relationships/hyperlink" Target="https://www.garant.ru/products/ipo/prime/doc/405942493/" TargetMode="External"/><Relationship Id="rId399" Type="http://schemas.openxmlformats.org/officeDocument/2006/relationships/hyperlink" Target="https://www.garant.ru/products/ipo/prime/doc/405942493/" TargetMode="External"/><Relationship Id="rId564" Type="http://schemas.openxmlformats.org/officeDocument/2006/relationships/hyperlink" Target="https://www.garant.ru/products/ipo/prime/doc/405942493/" TargetMode="External"/><Relationship Id="rId259" Type="http://schemas.openxmlformats.org/officeDocument/2006/relationships/hyperlink" Target="https://www.garant.ru/products/ipo/prime/doc/405942493/" TargetMode="External"/><Relationship Id="rId424" Type="http://schemas.openxmlformats.org/officeDocument/2006/relationships/hyperlink" Target="https://www.garant.ru/products/ipo/prime/doc/405942493/" TargetMode="External"/><Relationship Id="rId466" Type="http://schemas.openxmlformats.org/officeDocument/2006/relationships/hyperlink" Target="https://www.garant.ru/products/ipo/prime/doc/405942493/" TargetMode="External"/><Relationship Id="rId631" Type="http://schemas.openxmlformats.org/officeDocument/2006/relationships/hyperlink" Target="https://www.garant.ru/products/ipo/prime/doc/405942493/" TargetMode="External"/><Relationship Id="rId673" Type="http://schemas.openxmlformats.org/officeDocument/2006/relationships/hyperlink" Target="https://www.garant.ru/products/ipo/prime/doc/405942493/" TargetMode="External"/><Relationship Id="rId23" Type="http://schemas.openxmlformats.org/officeDocument/2006/relationships/hyperlink" Target="https://www.garant.ru/products/ipo/prime/doc/405942493/" TargetMode="External"/><Relationship Id="rId119" Type="http://schemas.openxmlformats.org/officeDocument/2006/relationships/hyperlink" Target="https://www.garant.ru/products/ipo/prime/doc/405942493/" TargetMode="External"/><Relationship Id="rId270" Type="http://schemas.openxmlformats.org/officeDocument/2006/relationships/hyperlink" Target="https://www.garant.ru/products/ipo/prime/doc/405942493/" TargetMode="External"/><Relationship Id="rId326" Type="http://schemas.openxmlformats.org/officeDocument/2006/relationships/hyperlink" Target="https://www.garant.ru/products/ipo/prime/doc/405942493/" TargetMode="External"/><Relationship Id="rId533" Type="http://schemas.openxmlformats.org/officeDocument/2006/relationships/hyperlink" Target="https://www.garant.ru/products/ipo/prime/doc/405942493/" TargetMode="External"/><Relationship Id="rId65" Type="http://schemas.openxmlformats.org/officeDocument/2006/relationships/hyperlink" Target="https://www.garant.ru/products/ipo/prime/doc/405942493/" TargetMode="External"/><Relationship Id="rId130" Type="http://schemas.openxmlformats.org/officeDocument/2006/relationships/hyperlink" Target="https://www.garant.ru/products/ipo/prime/doc/405942493/" TargetMode="External"/><Relationship Id="rId368" Type="http://schemas.openxmlformats.org/officeDocument/2006/relationships/hyperlink" Target="https://www.garant.ru/products/ipo/prime/doc/405942493/" TargetMode="External"/><Relationship Id="rId575" Type="http://schemas.openxmlformats.org/officeDocument/2006/relationships/hyperlink" Target="https://www.garant.ru/products/ipo/prime/doc/405942493/" TargetMode="External"/><Relationship Id="rId172" Type="http://schemas.openxmlformats.org/officeDocument/2006/relationships/hyperlink" Target="https://www.garant.ru/products/ipo/prime/doc/405942493/" TargetMode="External"/><Relationship Id="rId228" Type="http://schemas.openxmlformats.org/officeDocument/2006/relationships/hyperlink" Target="https://www.garant.ru/products/ipo/prime/doc/405942493/" TargetMode="External"/><Relationship Id="rId435" Type="http://schemas.openxmlformats.org/officeDocument/2006/relationships/hyperlink" Target="https://www.garant.ru/products/ipo/prime/doc/405942493/" TargetMode="External"/><Relationship Id="rId477" Type="http://schemas.openxmlformats.org/officeDocument/2006/relationships/hyperlink" Target="https://www.garant.ru/products/ipo/prime/doc/405942493/" TargetMode="External"/><Relationship Id="rId600" Type="http://schemas.openxmlformats.org/officeDocument/2006/relationships/hyperlink" Target="https://www.garant.ru/products/ipo/prime/doc/405942493/" TargetMode="External"/><Relationship Id="rId642" Type="http://schemas.openxmlformats.org/officeDocument/2006/relationships/hyperlink" Target="mailto:12-ou34_6264@mail.ru" TargetMode="External"/><Relationship Id="rId684" Type="http://schemas.openxmlformats.org/officeDocument/2006/relationships/hyperlink" Target="https://www.garant.ru/products/ipo/prime/doc/405942493/" TargetMode="External"/><Relationship Id="rId281" Type="http://schemas.openxmlformats.org/officeDocument/2006/relationships/hyperlink" Target="https://www.garant.ru/products/ipo/prime/doc/405942493/" TargetMode="External"/><Relationship Id="rId337" Type="http://schemas.openxmlformats.org/officeDocument/2006/relationships/hyperlink" Target="https://www.garant.ru/products/ipo/prime/doc/405942493/" TargetMode="External"/><Relationship Id="rId502" Type="http://schemas.openxmlformats.org/officeDocument/2006/relationships/hyperlink" Target="https://www.garant.ru/products/ipo/prime/doc/405942493/" TargetMode="External"/><Relationship Id="rId34" Type="http://schemas.openxmlformats.org/officeDocument/2006/relationships/hyperlink" Target="https://www.garant.ru/products/ipo/prime/doc/405942493/" TargetMode="External"/><Relationship Id="rId76" Type="http://schemas.openxmlformats.org/officeDocument/2006/relationships/hyperlink" Target="https://www.garant.ru/products/ipo/prime/doc/405942493/" TargetMode="External"/><Relationship Id="rId141" Type="http://schemas.openxmlformats.org/officeDocument/2006/relationships/hyperlink" Target="https://www.garant.ru/products/ipo/prime/doc/405942493/" TargetMode="External"/><Relationship Id="rId379" Type="http://schemas.openxmlformats.org/officeDocument/2006/relationships/hyperlink" Target="https://www.garant.ru/products/ipo/prime/doc/405942493/" TargetMode="External"/><Relationship Id="rId544" Type="http://schemas.openxmlformats.org/officeDocument/2006/relationships/hyperlink" Target="https://www.garant.ru/products/ipo/prime/doc/405942493/" TargetMode="External"/><Relationship Id="rId586" Type="http://schemas.openxmlformats.org/officeDocument/2006/relationships/hyperlink" Target="https://www.garant.ru/products/ipo/prime/doc/405942493/" TargetMode="External"/><Relationship Id="rId7" Type="http://schemas.openxmlformats.org/officeDocument/2006/relationships/endnotes" Target="endnotes.xml"/><Relationship Id="rId183" Type="http://schemas.openxmlformats.org/officeDocument/2006/relationships/hyperlink" Target="https://www.garant.ru/products/ipo/prime/doc/405942493/" TargetMode="External"/><Relationship Id="rId239" Type="http://schemas.openxmlformats.org/officeDocument/2006/relationships/hyperlink" Target="https://www.garant.ru/products/ipo/prime/doc/405942493/" TargetMode="External"/><Relationship Id="rId390" Type="http://schemas.openxmlformats.org/officeDocument/2006/relationships/hyperlink" Target="https://www.garant.ru/products/ipo/prime/doc/405942493/" TargetMode="External"/><Relationship Id="rId404" Type="http://schemas.openxmlformats.org/officeDocument/2006/relationships/hyperlink" Target="https://www.garant.ru/products/ipo/prime/doc/405942493/" TargetMode="External"/><Relationship Id="rId446" Type="http://schemas.openxmlformats.org/officeDocument/2006/relationships/hyperlink" Target="https://www.garant.ru/products/ipo/prime/doc/405942493/" TargetMode="External"/><Relationship Id="rId611" Type="http://schemas.openxmlformats.org/officeDocument/2006/relationships/hyperlink" Target="https://www.garant.ru/products/ipo/prime/doc/405942493/" TargetMode="External"/><Relationship Id="rId653" Type="http://schemas.openxmlformats.org/officeDocument/2006/relationships/hyperlink" Target="https://www.garant.ru/products/ipo/prime/doc/405942493/" TargetMode="External"/><Relationship Id="rId250" Type="http://schemas.openxmlformats.org/officeDocument/2006/relationships/hyperlink" Target="https://www.garant.ru/products/ipo/prime/doc/405942493/" TargetMode="External"/><Relationship Id="rId292" Type="http://schemas.openxmlformats.org/officeDocument/2006/relationships/hyperlink" Target="https://www.garant.ru/products/ipo/prime/doc/405942493/" TargetMode="External"/><Relationship Id="rId306" Type="http://schemas.openxmlformats.org/officeDocument/2006/relationships/hyperlink" Target="https://www.garant.ru/products/ipo/prime/doc/405942493/" TargetMode="External"/><Relationship Id="rId488" Type="http://schemas.openxmlformats.org/officeDocument/2006/relationships/hyperlink" Target="https://www.garant.ru/products/ipo/prime/doc/405942493/" TargetMode="External"/><Relationship Id="rId695" Type="http://schemas.openxmlformats.org/officeDocument/2006/relationships/hyperlink" Target="https://www.garant.ru/products/ipo/prime/doc/405942493/" TargetMode="External"/><Relationship Id="rId709" Type="http://schemas.openxmlformats.org/officeDocument/2006/relationships/hyperlink" Target="https://www.garant.ru/products/ipo/prime/doc/405942493/" TargetMode="External"/><Relationship Id="rId45" Type="http://schemas.openxmlformats.org/officeDocument/2006/relationships/hyperlink" Target="https://www.garant.ru/products/ipo/prime/doc/405942493/" TargetMode="External"/><Relationship Id="rId87" Type="http://schemas.openxmlformats.org/officeDocument/2006/relationships/hyperlink" Target="https://www.garant.ru/products/ipo/prime/doc/405942493/" TargetMode="External"/><Relationship Id="rId110" Type="http://schemas.openxmlformats.org/officeDocument/2006/relationships/hyperlink" Target="https://www.garant.ru/products/ipo/prime/doc/405942493/" TargetMode="External"/><Relationship Id="rId348" Type="http://schemas.openxmlformats.org/officeDocument/2006/relationships/hyperlink" Target="https://www.garant.ru/products/ipo/prime/doc/405942493/" TargetMode="External"/><Relationship Id="rId513" Type="http://schemas.openxmlformats.org/officeDocument/2006/relationships/hyperlink" Target="https://www.garant.ru/products/ipo/prime/doc/405942493/" TargetMode="External"/><Relationship Id="rId555" Type="http://schemas.openxmlformats.org/officeDocument/2006/relationships/hyperlink" Target="https://www.garant.ru/products/ipo/prime/doc/405942493/" TargetMode="External"/><Relationship Id="rId597" Type="http://schemas.openxmlformats.org/officeDocument/2006/relationships/hyperlink" Target="https://www.garant.ru/products/ipo/prime/doc/405942493/" TargetMode="External"/><Relationship Id="rId720" Type="http://schemas.openxmlformats.org/officeDocument/2006/relationships/footer" Target="footer3.xml"/><Relationship Id="rId152" Type="http://schemas.openxmlformats.org/officeDocument/2006/relationships/hyperlink" Target="https://www.garant.ru/products/ipo/prime/doc/405942493/" TargetMode="External"/><Relationship Id="rId194" Type="http://schemas.openxmlformats.org/officeDocument/2006/relationships/hyperlink" Target="https://www.garant.ru/products/ipo/prime/doc/405942493/" TargetMode="External"/><Relationship Id="rId208" Type="http://schemas.openxmlformats.org/officeDocument/2006/relationships/hyperlink" Target="https://www.garant.ru/products/ipo/prime/doc/405942493/" TargetMode="External"/><Relationship Id="rId415" Type="http://schemas.openxmlformats.org/officeDocument/2006/relationships/hyperlink" Target="https://www.garant.ru/products/ipo/prime/doc/405942493/" TargetMode="External"/><Relationship Id="rId457" Type="http://schemas.openxmlformats.org/officeDocument/2006/relationships/hyperlink" Target="https://www.garant.ru/products/ipo/prime/doc/405942493/" TargetMode="External"/><Relationship Id="rId622" Type="http://schemas.openxmlformats.org/officeDocument/2006/relationships/hyperlink" Target="https://www.garant.ru/products/ipo/prime/doc/405942493/" TargetMode="External"/><Relationship Id="rId261" Type="http://schemas.openxmlformats.org/officeDocument/2006/relationships/hyperlink" Target="https://www.garant.ru/products/ipo/prime/doc/405942493/" TargetMode="External"/><Relationship Id="rId499" Type="http://schemas.openxmlformats.org/officeDocument/2006/relationships/hyperlink" Target="https://www.garant.ru/products/ipo/prime/doc/405942493/" TargetMode="External"/><Relationship Id="rId664" Type="http://schemas.openxmlformats.org/officeDocument/2006/relationships/hyperlink" Target="https://www.garant.ru/products/ipo/prime/doc/405942493/" TargetMode="External"/><Relationship Id="rId14" Type="http://schemas.openxmlformats.org/officeDocument/2006/relationships/hyperlink" Target="https://www.garant.ru/products/ipo/prime/doc/405942493/" TargetMode="External"/><Relationship Id="rId56" Type="http://schemas.openxmlformats.org/officeDocument/2006/relationships/hyperlink" Target="https://www.garant.ru/products/ipo/prime/doc/405942493/" TargetMode="External"/><Relationship Id="rId317" Type="http://schemas.openxmlformats.org/officeDocument/2006/relationships/hyperlink" Target="https://www.garant.ru/products/ipo/prime/doc/405942493/" TargetMode="External"/><Relationship Id="rId359" Type="http://schemas.openxmlformats.org/officeDocument/2006/relationships/hyperlink" Target="https://www.garant.ru/products/ipo/prime/doc/405942493/" TargetMode="External"/><Relationship Id="rId524" Type="http://schemas.openxmlformats.org/officeDocument/2006/relationships/hyperlink" Target="https://www.garant.ru/products/ipo/prime/doc/405942493/" TargetMode="External"/><Relationship Id="rId566" Type="http://schemas.openxmlformats.org/officeDocument/2006/relationships/hyperlink" Target="https://www.garant.ru/products/ipo/prime/doc/405942493/" TargetMode="External"/><Relationship Id="rId98" Type="http://schemas.openxmlformats.org/officeDocument/2006/relationships/hyperlink" Target="https://www.garant.ru/products/ipo/prime/doc/405942493/" TargetMode="External"/><Relationship Id="rId121" Type="http://schemas.openxmlformats.org/officeDocument/2006/relationships/hyperlink" Target="https://www.garant.ru/products/ipo/prime/doc/405942493/" TargetMode="External"/><Relationship Id="rId163" Type="http://schemas.openxmlformats.org/officeDocument/2006/relationships/hyperlink" Target="https://www.garant.ru/products/ipo/prime/doc/405942493/" TargetMode="External"/><Relationship Id="rId219" Type="http://schemas.openxmlformats.org/officeDocument/2006/relationships/hyperlink" Target="https://www.garant.ru/products/ipo/prime/doc/405942493/" TargetMode="External"/><Relationship Id="rId370" Type="http://schemas.openxmlformats.org/officeDocument/2006/relationships/hyperlink" Target="https://www.garant.ru/products/ipo/prime/doc/405942493/" TargetMode="External"/><Relationship Id="rId426" Type="http://schemas.openxmlformats.org/officeDocument/2006/relationships/hyperlink" Target="https://www.garant.ru/products/ipo/prime/doc/405942493/" TargetMode="External"/><Relationship Id="rId633" Type="http://schemas.openxmlformats.org/officeDocument/2006/relationships/hyperlink" Target="https://www.garant.ru/products/ipo/prime/doc/405942493/" TargetMode="External"/><Relationship Id="rId230" Type="http://schemas.openxmlformats.org/officeDocument/2006/relationships/hyperlink" Target="https://www.garant.ru/products/ipo/prime/doc/405942493/" TargetMode="External"/><Relationship Id="rId468" Type="http://schemas.openxmlformats.org/officeDocument/2006/relationships/hyperlink" Target="https://www.garant.ru/products/ipo/prime/doc/405942493/" TargetMode="External"/><Relationship Id="rId675" Type="http://schemas.openxmlformats.org/officeDocument/2006/relationships/hyperlink" Target="https://www.garant.ru/products/ipo/prime/doc/405942493/" TargetMode="External"/><Relationship Id="rId25" Type="http://schemas.openxmlformats.org/officeDocument/2006/relationships/hyperlink" Target="https://www.garant.ru/products/ipo/prime/doc/405942493/" TargetMode="External"/><Relationship Id="rId67" Type="http://schemas.openxmlformats.org/officeDocument/2006/relationships/hyperlink" Target="https://www.garant.ru/products/ipo/prime/doc/405942493/" TargetMode="External"/><Relationship Id="rId272" Type="http://schemas.openxmlformats.org/officeDocument/2006/relationships/hyperlink" Target="https://www.garant.ru/products/ipo/prime/doc/405942493/" TargetMode="External"/><Relationship Id="rId328" Type="http://schemas.openxmlformats.org/officeDocument/2006/relationships/hyperlink" Target="https://www.garant.ru/products/ipo/prime/doc/405942493/" TargetMode="External"/><Relationship Id="rId535" Type="http://schemas.openxmlformats.org/officeDocument/2006/relationships/hyperlink" Target="https://www.garant.ru/products/ipo/prime/doc/405942493/" TargetMode="External"/><Relationship Id="rId577" Type="http://schemas.openxmlformats.org/officeDocument/2006/relationships/hyperlink" Target="https://www.garant.ru/products/ipo/prime/doc/405942493/" TargetMode="External"/><Relationship Id="rId700" Type="http://schemas.openxmlformats.org/officeDocument/2006/relationships/hyperlink" Target="https://www.garant.ru/products/ipo/prime/doc/405942493/" TargetMode="External"/><Relationship Id="rId132" Type="http://schemas.openxmlformats.org/officeDocument/2006/relationships/hyperlink" Target="https://www.garant.ru/products/ipo/prime/doc/405942493/" TargetMode="External"/><Relationship Id="rId174" Type="http://schemas.openxmlformats.org/officeDocument/2006/relationships/hyperlink" Target="https://www.garant.ru/products/ipo/prime/doc/405942493/" TargetMode="External"/><Relationship Id="rId381" Type="http://schemas.openxmlformats.org/officeDocument/2006/relationships/hyperlink" Target="https://www.garant.ru/products/ipo/prime/doc/405942493/" TargetMode="External"/><Relationship Id="rId602" Type="http://schemas.openxmlformats.org/officeDocument/2006/relationships/hyperlink" Target="https://www.garant.ru/products/ipo/prime/doc/405942493/" TargetMode="External"/><Relationship Id="rId241" Type="http://schemas.openxmlformats.org/officeDocument/2006/relationships/hyperlink" Target="https://www.garant.ru/products/ipo/prime/doc/405942493/" TargetMode="External"/><Relationship Id="rId437" Type="http://schemas.openxmlformats.org/officeDocument/2006/relationships/hyperlink" Target="https://www.garant.ru/products/ipo/prime/doc/405942493/" TargetMode="External"/><Relationship Id="rId479" Type="http://schemas.openxmlformats.org/officeDocument/2006/relationships/hyperlink" Target="https://www.garant.ru/products/ipo/prime/doc/405942493/" TargetMode="External"/><Relationship Id="rId644" Type="http://schemas.openxmlformats.org/officeDocument/2006/relationships/hyperlink" Target="https://sh-novoyakupovskaya-r56.gosweb.gosuslugi.ru/" TargetMode="External"/><Relationship Id="rId686" Type="http://schemas.openxmlformats.org/officeDocument/2006/relationships/hyperlink" Target="https://www.garant.ru/products/ipo/prime/doc/405942493/" TargetMode="External"/><Relationship Id="rId36" Type="http://schemas.openxmlformats.org/officeDocument/2006/relationships/hyperlink" Target="https://www.garant.ru/products/ipo/prime/doc/405942493/" TargetMode="External"/><Relationship Id="rId283" Type="http://schemas.openxmlformats.org/officeDocument/2006/relationships/hyperlink" Target="https://www.garant.ru/products/ipo/prime/doc/405942493/" TargetMode="External"/><Relationship Id="rId339" Type="http://schemas.openxmlformats.org/officeDocument/2006/relationships/hyperlink" Target="https://www.garant.ru/products/ipo/prime/doc/405942493/" TargetMode="External"/><Relationship Id="rId490" Type="http://schemas.openxmlformats.org/officeDocument/2006/relationships/hyperlink" Target="https://www.garant.ru/products/ipo/prime/doc/405942493/" TargetMode="External"/><Relationship Id="rId504" Type="http://schemas.openxmlformats.org/officeDocument/2006/relationships/hyperlink" Target="https://www.garant.ru/products/ipo/prime/doc/405942493/" TargetMode="External"/><Relationship Id="rId546" Type="http://schemas.openxmlformats.org/officeDocument/2006/relationships/hyperlink" Target="https://www.garant.ru/products/ipo/prime/doc/405942493/" TargetMode="External"/><Relationship Id="rId711" Type="http://schemas.openxmlformats.org/officeDocument/2006/relationships/hyperlink" Target="https://www.garant.ru/products/ipo/prime/doc/405942493/" TargetMode="External"/><Relationship Id="rId78" Type="http://schemas.openxmlformats.org/officeDocument/2006/relationships/hyperlink" Target="https://www.garant.ru/products/ipo/prime/doc/405942493/" TargetMode="External"/><Relationship Id="rId101" Type="http://schemas.openxmlformats.org/officeDocument/2006/relationships/hyperlink" Target="https://www.garant.ru/products/ipo/prime/doc/405942493/" TargetMode="External"/><Relationship Id="rId143" Type="http://schemas.openxmlformats.org/officeDocument/2006/relationships/hyperlink" Target="https://www.garant.ru/products/ipo/prime/doc/405942493/" TargetMode="External"/><Relationship Id="rId185" Type="http://schemas.openxmlformats.org/officeDocument/2006/relationships/hyperlink" Target="https://www.garant.ru/products/ipo/prime/doc/405942493/" TargetMode="External"/><Relationship Id="rId350" Type="http://schemas.openxmlformats.org/officeDocument/2006/relationships/hyperlink" Target="https://www.garant.ru/products/ipo/prime/doc/405942493/" TargetMode="External"/><Relationship Id="rId406" Type="http://schemas.openxmlformats.org/officeDocument/2006/relationships/hyperlink" Target="https://www.garant.ru/products/ipo/prime/doc/405942493/" TargetMode="External"/><Relationship Id="rId588" Type="http://schemas.openxmlformats.org/officeDocument/2006/relationships/hyperlink" Target="https://www.garant.ru/products/ipo/prime/doc/405942493/" TargetMode="External"/><Relationship Id="rId9" Type="http://schemas.openxmlformats.org/officeDocument/2006/relationships/image" Target="media/image1.jpeg"/><Relationship Id="rId210" Type="http://schemas.openxmlformats.org/officeDocument/2006/relationships/hyperlink" Target="https://www.garant.ru/products/ipo/prime/doc/405942493/" TargetMode="External"/><Relationship Id="rId392" Type="http://schemas.openxmlformats.org/officeDocument/2006/relationships/hyperlink" Target="https://www.garant.ru/products/ipo/prime/doc/405942493/" TargetMode="External"/><Relationship Id="rId448" Type="http://schemas.openxmlformats.org/officeDocument/2006/relationships/hyperlink" Target="https://www.garant.ru/products/ipo/prime/doc/405942493/" TargetMode="External"/><Relationship Id="rId613" Type="http://schemas.openxmlformats.org/officeDocument/2006/relationships/hyperlink" Target="https://www.garant.ru/products/ipo/prime/doc/405942493/" TargetMode="External"/><Relationship Id="rId655" Type="http://schemas.openxmlformats.org/officeDocument/2006/relationships/hyperlink" Target="https://www.garant.ru/products/ipo/prime/doc/405942493/" TargetMode="External"/><Relationship Id="rId697" Type="http://schemas.openxmlformats.org/officeDocument/2006/relationships/hyperlink" Target="https://www.garant.ru/products/ipo/prime/doc/405942493/" TargetMode="External"/><Relationship Id="rId252" Type="http://schemas.openxmlformats.org/officeDocument/2006/relationships/hyperlink" Target="https://www.garant.ru/products/ipo/prime/doc/405942493/" TargetMode="External"/><Relationship Id="rId294" Type="http://schemas.openxmlformats.org/officeDocument/2006/relationships/hyperlink" Target="https://www.garant.ru/products/ipo/prime/doc/405942493/" TargetMode="External"/><Relationship Id="rId308" Type="http://schemas.openxmlformats.org/officeDocument/2006/relationships/hyperlink" Target="https://www.garant.ru/products/ipo/prime/doc/405942493/" TargetMode="External"/><Relationship Id="rId515" Type="http://schemas.openxmlformats.org/officeDocument/2006/relationships/hyperlink" Target="https://www.garant.ru/products/ipo/prime/doc/405942493/" TargetMode="External"/><Relationship Id="rId722" Type="http://schemas.openxmlformats.org/officeDocument/2006/relationships/fontTable" Target="fontTable.xml"/><Relationship Id="rId47" Type="http://schemas.openxmlformats.org/officeDocument/2006/relationships/hyperlink" Target="https://www.garant.ru/products/ipo/prime/doc/405942493/" TargetMode="External"/><Relationship Id="rId89" Type="http://schemas.openxmlformats.org/officeDocument/2006/relationships/hyperlink" Target="https://www.garant.ru/products/ipo/prime/doc/405942493/" TargetMode="External"/><Relationship Id="rId112" Type="http://schemas.openxmlformats.org/officeDocument/2006/relationships/hyperlink" Target="https://www.garant.ru/products/ipo/prime/doc/405942493/" TargetMode="External"/><Relationship Id="rId154" Type="http://schemas.openxmlformats.org/officeDocument/2006/relationships/hyperlink" Target="https://www.garant.ru/products/ipo/prime/doc/405942493/" TargetMode="External"/><Relationship Id="rId361" Type="http://schemas.openxmlformats.org/officeDocument/2006/relationships/hyperlink" Target="https://www.garant.ru/products/ipo/prime/doc/405942493/" TargetMode="External"/><Relationship Id="rId557" Type="http://schemas.openxmlformats.org/officeDocument/2006/relationships/hyperlink" Target="https://www.garant.ru/products/ipo/prime/doc/405942493/" TargetMode="External"/><Relationship Id="rId599" Type="http://schemas.openxmlformats.org/officeDocument/2006/relationships/hyperlink" Target="https://www.garant.ru/products/ipo/prime/doc/405942493/" TargetMode="External"/><Relationship Id="rId196" Type="http://schemas.openxmlformats.org/officeDocument/2006/relationships/hyperlink" Target="https://www.garant.ru/products/ipo/prime/doc/405942493/" TargetMode="External"/><Relationship Id="rId417" Type="http://schemas.openxmlformats.org/officeDocument/2006/relationships/hyperlink" Target="https://www.garant.ru/products/ipo/prime/doc/405942493/" TargetMode="External"/><Relationship Id="rId459" Type="http://schemas.openxmlformats.org/officeDocument/2006/relationships/hyperlink" Target="https://www.garant.ru/products/ipo/prime/doc/405942493/" TargetMode="External"/><Relationship Id="rId624" Type="http://schemas.openxmlformats.org/officeDocument/2006/relationships/hyperlink" Target="https://www.garant.ru/products/ipo/prime/doc/405942493/" TargetMode="External"/><Relationship Id="rId666" Type="http://schemas.openxmlformats.org/officeDocument/2006/relationships/hyperlink" Target="https://www.garant.ru/products/ipo/prime/doc/405942493/" TargetMode="External"/><Relationship Id="rId16" Type="http://schemas.openxmlformats.org/officeDocument/2006/relationships/hyperlink" Target="https://www.garant.ru/products/ipo/prime/doc/405942493/" TargetMode="External"/><Relationship Id="rId221" Type="http://schemas.openxmlformats.org/officeDocument/2006/relationships/hyperlink" Target="https://www.garant.ru/products/ipo/prime/doc/405942493/" TargetMode="External"/><Relationship Id="rId263" Type="http://schemas.openxmlformats.org/officeDocument/2006/relationships/hyperlink" Target="https://www.garant.ru/products/ipo/prime/doc/405942493/" TargetMode="External"/><Relationship Id="rId319" Type="http://schemas.openxmlformats.org/officeDocument/2006/relationships/hyperlink" Target="https://www.garant.ru/products/ipo/prime/doc/405942493/" TargetMode="External"/><Relationship Id="rId470" Type="http://schemas.openxmlformats.org/officeDocument/2006/relationships/hyperlink" Target="https://www.garant.ru/products/ipo/prime/doc/405942493/" TargetMode="External"/><Relationship Id="rId526" Type="http://schemas.openxmlformats.org/officeDocument/2006/relationships/hyperlink" Target="https://www.garant.ru/products/ipo/prime/doc/405942493/" TargetMode="External"/><Relationship Id="rId58" Type="http://schemas.openxmlformats.org/officeDocument/2006/relationships/hyperlink" Target="https://www.garant.ru/products/ipo/prime/doc/405942493/" TargetMode="External"/><Relationship Id="rId123" Type="http://schemas.openxmlformats.org/officeDocument/2006/relationships/hyperlink" Target="https://www.garant.ru/products/ipo/prime/doc/405942493/" TargetMode="External"/><Relationship Id="rId330" Type="http://schemas.openxmlformats.org/officeDocument/2006/relationships/hyperlink" Target="https://www.garant.ru/products/ipo/prime/doc/405942493/" TargetMode="External"/><Relationship Id="rId568" Type="http://schemas.openxmlformats.org/officeDocument/2006/relationships/hyperlink" Target="https://sh-novoyakupovskaya-r56.gosweb.gosuslugi.ru/" TargetMode="External"/><Relationship Id="rId165" Type="http://schemas.openxmlformats.org/officeDocument/2006/relationships/hyperlink" Target="https://www.garant.ru/products/ipo/prime/doc/405942493/" TargetMode="External"/><Relationship Id="rId372" Type="http://schemas.openxmlformats.org/officeDocument/2006/relationships/hyperlink" Target="https://www.garant.ru/products/ipo/prime/doc/405942493/" TargetMode="External"/><Relationship Id="rId428" Type="http://schemas.openxmlformats.org/officeDocument/2006/relationships/hyperlink" Target="https://www.garant.ru/products/ipo/prime/doc/405942493/" TargetMode="External"/><Relationship Id="rId635" Type="http://schemas.openxmlformats.org/officeDocument/2006/relationships/hyperlink" Target="https://www.garant.ru/products/ipo/prime/doc/405942493/" TargetMode="External"/><Relationship Id="rId677" Type="http://schemas.openxmlformats.org/officeDocument/2006/relationships/hyperlink" Target="https://www.garant.ru/products/ipo/prime/doc/405942493/" TargetMode="External"/><Relationship Id="rId232" Type="http://schemas.openxmlformats.org/officeDocument/2006/relationships/hyperlink" Target="https://www.garant.ru/products/ipo/prime/doc/405942493/" TargetMode="External"/><Relationship Id="rId274" Type="http://schemas.openxmlformats.org/officeDocument/2006/relationships/hyperlink" Target="https://www.garant.ru/products/ipo/prime/doc/405942493/" TargetMode="External"/><Relationship Id="rId481" Type="http://schemas.openxmlformats.org/officeDocument/2006/relationships/hyperlink" Target="https://www.garant.ru/products/ipo/prime/doc/405942493/" TargetMode="External"/><Relationship Id="rId702" Type="http://schemas.openxmlformats.org/officeDocument/2006/relationships/hyperlink" Target="https://www.garant.ru/products/ipo/prime/doc/405942493/" TargetMode="External"/><Relationship Id="rId27" Type="http://schemas.openxmlformats.org/officeDocument/2006/relationships/hyperlink" Target="https://www.garant.ru/products/ipo/prime/doc/405942493/" TargetMode="External"/><Relationship Id="rId69" Type="http://schemas.openxmlformats.org/officeDocument/2006/relationships/hyperlink" Target="https://www.garant.ru/products/ipo/prime/doc/405942493/" TargetMode="External"/><Relationship Id="rId134" Type="http://schemas.openxmlformats.org/officeDocument/2006/relationships/hyperlink" Target="https://www.garant.ru/products/ipo/prime/doc/405942493/" TargetMode="External"/><Relationship Id="rId537" Type="http://schemas.openxmlformats.org/officeDocument/2006/relationships/hyperlink" Target="https://www.garant.ru/products/ipo/prime/doc/405942493/" TargetMode="External"/><Relationship Id="rId579" Type="http://schemas.openxmlformats.org/officeDocument/2006/relationships/hyperlink" Target="https://www.garant.ru/products/ipo/prime/doc/405942493/" TargetMode="External"/><Relationship Id="rId80" Type="http://schemas.openxmlformats.org/officeDocument/2006/relationships/hyperlink" Target="https://www.garant.ru/products/ipo/prime/doc/405942493/" TargetMode="External"/><Relationship Id="rId176" Type="http://schemas.openxmlformats.org/officeDocument/2006/relationships/hyperlink" Target="https://www.garant.ru/products/ipo/prime/doc/405942493/" TargetMode="External"/><Relationship Id="rId341" Type="http://schemas.openxmlformats.org/officeDocument/2006/relationships/hyperlink" Target="https://www.garant.ru/products/ipo/prime/doc/405942493/" TargetMode="External"/><Relationship Id="rId383" Type="http://schemas.openxmlformats.org/officeDocument/2006/relationships/hyperlink" Target="https://www.garant.ru/products/ipo/prime/doc/405942493/" TargetMode="External"/><Relationship Id="rId439" Type="http://schemas.openxmlformats.org/officeDocument/2006/relationships/hyperlink" Target="https://www.garant.ru/products/ipo/prime/doc/405942493/" TargetMode="External"/><Relationship Id="rId590" Type="http://schemas.openxmlformats.org/officeDocument/2006/relationships/hyperlink" Target="https://www.garant.ru/products/ipo/prime/doc/405942493/" TargetMode="External"/><Relationship Id="rId604" Type="http://schemas.openxmlformats.org/officeDocument/2006/relationships/hyperlink" Target="https://www.garant.ru/products/ipo/prime/doc/405942493/" TargetMode="External"/><Relationship Id="rId646" Type="http://schemas.openxmlformats.org/officeDocument/2006/relationships/hyperlink" Target="https://www.garant.ru/products/ipo/prime/doc/405942493/" TargetMode="External"/><Relationship Id="rId201" Type="http://schemas.openxmlformats.org/officeDocument/2006/relationships/hyperlink" Target="https://www.garant.ru/products/ipo/prime/doc/405942493/" TargetMode="External"/><Relationship Id="rId243" Type="http://schemas.openxmlformats.org/officeDocument/2006/relationships/hyperlink" Target="https://www.garant.ru/products/ipo/prime/doc/405942493/" TargetMode="External"/><Relationship Id="rId285" Type="http://schemas.openxmlformats.org/officeDocument/2006/relationships/hyperlink" Target="https://www.garant.ru/products/ipo/prime/doc/405942493/" TargetMode="External"/><Relationship Id="rId450" Type="http://schemas.openxmlformats.org/officeDocument/2006/relationships/hyperlink" Target="https://www.garant.ru/products/ipo/prime/doc/405942493/" TargetMode="External"/><Relationship Id="rId506" Type="http://schemas.openxmlformats.org/officeDocument/2006/relationships/hyperlink" Target="https://www.garant.ru/products/ipo/prime/doc/405942493/" TargetMode="External"/><Relationship Id="rId688" Type="http://schemas.openxmlformats.org/officeDocument/2006/relationships/hyperlink" Target="https://www.garant.ru/products/ipo/prime/doc/405942493/" TargetMode="External"/><Relationship Id="rId38" Type="http://schemas.openxmlformats.org/officeDocument/2006/relationships/hyperlink" Target="https://www.garant.ru/products/ipo/prime/doc/405942493/" TargetMode="External"/><Relationship Id="rId103" Type="http://schemas.openxmlformats.org/officeDocument/2006/relationships/hyperlink" Target="https://www.garant.ru/products/ipo/prime/doc/405942493/" TargetMode="External"/><Relationship Id="rId310" Type="http://schemas.openxmlformats.org/officeDocument/2006/relationships/hyperlink" Target="https://www.garant.ru/products/ipo/prime/doc/405942493/" TargetMode="External"/><Relationship Id="rId492" Type="http://schemas.openxmlformats.org/officeDocument/2006/relationships/hyperlink" Target="https://www.garant.ru/products/ipo/prime/doc/405942493/" TargetMode="External"/><Relationship Id="rId548" Type="http://schemas.openxmlformats.org/officeDocument/2006/relationships/hyperlink" Target="https://www.garant.ru/products/ipo/prime/doc/405942493/" TargetMode="External"/><Relationship Id="rId713" Type="http://schemas.openxmlformats.org/officeDocument/2006/relationships/hyperlink" Target="https://www.garant.ru/products/ipo/prime/doc/405942493/" TargetMode="External"/><Relationship Id="rId91" Type="http://schemas.openxmlformats.org/officeDocument/2006/relationships/hyperlink" Target="https://www.garant.ru/products/ipo/prime/doc/405942493/" TargetMode="External"/><Relationship Id="rId145" Type="http://schemas.openxmlformats.org/officeDocument/2006/relationships/hyperlink" Target="https://www.garant.ru/products/ipo/prime/doc/405942493/" TargetMode="External"/><Relationship Id="rId187" Type="http://schemas.openxmlformats.org/officeDocument/2006/relationships/hyperlink" Target="https://www.garant.ru/products/ipo/prime/doc/405942493/" TargetMode="External"/><Relationship Id="rId352" Type="http://schemas.openxmlformats.org/officeDocument/2006/relationships/hyperlink" Target="https://www.garant.ru/products/ipo/prime/doc/405942493/" TargetMode="External"/><Relationship Id="rId394" Type="http://schemas.openxmlformats.org/officeDocument/2006/relationships/hyperlink" Target="https://www.garant.ru/products/ipo/prime/doc/405942493/" TargetMode="External"/><Relationship Id="rId408" Type="http://schemas.openxmlformats.org/officeDocument/2006/relationships/hyperlink" Target="https://www.garant.ru/products/ipo/prime/doc/405942493/" TargetMode="External"/><Relationship Id="rId615" Type="http://schemas.openxmlformats.org/officeDocument/2006/relationships/hyperlink" Target="https://www.garant.ru/products/ipo/prime/doc/405942493/" TargetMode="External"/><Relationship Id="rId212" Type="http://schemas.openxmlformats.org/officeDocument/2006/relationships/hyperlink" Target="https://www.garant.ru/products/ipo/prime/doc/405942493/" TargetMode="External"/><Relationship Id="rId254" Type="http://schemas.openxmlformats.org/officeDocument/2006/relationships/hyperlink" Target="https://www.garant.ru/products/ipo/prime/doc/405942493/" TargetMode="External"/><Relationship Id="rId657" Type="http://schemas.openxmlformats.org/officeDocument/2006/relationships/hyperlink" Target="https://www.garant.ru/products/ipo/prime/doc/405942493/" TargetMode="External"/><Relationship Id="rId699" Type="http://schemas.openxmlformats.org/officeDocument/2006/relationships/hyperlink" Target="https://www.garant.ru/products/ipo/prime/doc/405942493/" TargetMode="External"/><Relationship Id="rId49" Type="http://schemas.openxmlformats.org/officeDocument/2006/relationships/hyperlink" Target="https://www.garant.ru/products/ipo/prime/doc/405942493/" TargetMode="External"/><Relationship Id="rId114" Type="http://schemas.openxmlformats.org/officeDocument/2006/relationships/hyperlink" Target="https://www.garant.ru/products/ipo/prime/doc/405942493/" TargetMode="External"/><Relationship Id="rId296" Type="http://schemas.openxmlformats.org/officeDocument/2006/relationships/hyperlink" Target="https://www.garant.ru/products/ipo/prime/doc/405942493/" TargetMode="External"/><Relationship Id="rId461" Type="http://schemas.openxmlformats.org/officeDocument/2006/relationships/hyperlink" Target="https://www.garant.ru/products/ipo/prime/doc/405942493/" TargetMode="External"/><Relationship Id="rId517" Type="http://schemas.openxmlformats.org/officeDocument/2006/relationships/hyperlink" Target="https://www.garant.ru/products/ipo/prime/doc/405942493/" TargetMode="External"/><Relationship Id="rId559" Type="http://schemas.openxmlformats.org/officeDocument/2006/relationships/hyperlink" Target="https://www.garant.ru/products/ipo/prime/doc/405942493/" TargetMode="External"/><Relationship Id="rId60" Type="http://schemas.openxmlformats.org/officeDocument/2006/relationships/hyperlink" Target="https://www.garant.ru/products/ipo/prime/doc/405942493/" TargetMode="External"/><Relationship Id="rId156" Type="http://schemas.openxmlformats.org/officeDocument/2006/relationships/hyperlink" Target="https://www.garant.ru/products/ipo/prime/doc/405942493/" TargetMode="External"/><Relationship Id="rId198" Type="http://schemas.openxmlformats.org/officeDocument/2006/relationships/hyperlink" Target="https://www.garant.ru/products/ipo/prime/doc/405942493/" TargetMode="External"/><Relationship Id="rId321" Type="http://schemas.openxmlformats.org/officeDocument/2006/relationships/hyperlink" Target="https://www.garant.ru/products/ipo/prime/doc/405942493/" TargetMode="External"/><Relationship Id="rId363" Type="http://schemas.openxmlformats.org/officeDocument/2006/relationships/hyperlink" Target="https://www.garant.ru/products/ipo/prime/doc/405942493/" TargetMode="External"/><Relationship Id="rId419" Type="http://schemas.openxmlformats.org/officeDocument/2006/relationships/hyperlink" Target="https://www.garant.ru/products/ipo/prime/doc/405942493/" TargetMode="External"/><Relationship Id="rId570" Type="http://schemas.openxmlformats.org/officeDocument/2006/relationships/hyperlink" Target="https://www.garant.ru/products/ipo/prime/doc/405942493/" TargetMode="External"/><Relationship Id="rId626" Type="http://schemas.openxmlformats.org/officeDocument/2006/relationships/hyperlink" Target="https://www.garant.ru/products/ipo/prime/doc/405942493/" TargetMode="External"/><Relationship Id="rId223" Type="http://schemas.openxmlformats.org/officeDocument/2006/relationships/hyperlink" Target="https://www.garant.ru/products/ipo/prime/doc/405942493/" TargetMode="External"/><Relationship Id="rId430" Type="http://schemas.openxmlformats.org/officeDocument/2006/relationships/hyperlink" Target="https://www.garant.ru/products/ipo/prime/doc/405942493/" TargetMode="External"/><Relationship Id="rId668" Type="http://schemas.openxmlformats.org/officeDocument/2006/relationships/hyperlink" Target="https://www.garant.ru/products/ipo/prime/doc/405942493/" TargetMode="External"/><Relationship Id="rId18" Type="http://schemas.openxmlformats.org/officeDocument/2006/relationships/hyperlink" Target="https://www.garant.ru/products/ipo/prime/doc/405942493/" TargetMode="External"/><Relationship Id="rId265" Type="http://schemas.openxmlformats.org/officeDocument/2006/relationships/hyperlink" Target="https://www.garant.ru/products/ipo/prime/doc/405942493/" TargetMode="External"/><Relationship Id="rId472" Type="http://schemas.openxmlformats.org/officeDocument/2006/relationships/hyperlink" Target="https://www.garant.ru/products/ipo/prime/doc/405942493/" TargetMode="External"/><Relationship Id="rId528" Type="http://schemas.openxmlformats.org/officeDocument/2006/relationships/hyperlink" Target="https://www.garant.ru/products/ipo/prime/doc/405942493/" TargetMode="External"/><Relationship Id="rId125" Type="http://schemas.openxmlformats.org/officeDocument/2006/relationships/hyperlink" Target="https://www.garant.ru/products/ipo/prime/doc/405942493/" TargetMode="External"/><Relationship Id="rId167" Type="http://schemas.openxmlformats.org/officeDocument/2006/relationships/hyperlink" Target="https://www.garant.ru/products/ipo/prime/doc/405942493/" TargetMode="External"/><Relationship Id="rId332" Type="http://schemas.openxmlformats.org/officeDocument/2006/relationships/hyperlink" Target="https://www.garant.ru/products/ipo/prime/doc/405942493/" TargetMode="External"/><Relationship Id="rId374" Type="http://schemas.openxmlformats.org/officeDocument/2006/relationships/hyperlink" Target="https://www.garant.ru/products/ipo/prime/doc/405942493/" TargetMode="External"/><Relationship Id="rId581" Type="http://schemas.openxmlformats.org/officeDocument/2006/relationships/hyperlink" Target="https://www.garant.ru/products/ipo/prime/doc/405942493/" TargetMode="External"/><Relationship Id="rId71" Type="http://schemas.openxmlformats.org/officeDocument/2006/relationships/hyperlink" Target="https://www.garant.ru/products/ipo/prime/doc/405942493/" TargetMode="External"/><Relationship Id="rId234" Type="http://schemas.openxmlformats.org/officeDocument/2006/relationships/hyperlink" Target="https://www.garant.ru/products/ipo/prime/doc/405942493/" TargetMode="External"/><Relationship Id="rId637" Type="http://schemas.openxmlformats.org/officeDocument/2006/relationships/hyperlink" Target="https://www.garant.ru/products/ipo/prime/doc/405942493/" TargetMode="External"/><Relationship Id="rId679" Type="http://schemas.openxmlformats.org/officeDocument/2006/relationships/hyperlink" Target="https://www.garant.ru/products/ipo/prime/doc/405942493/" TargetMode="External"/><Relationship Id="rId2" Type="http://schemas.openxmlformats.org/officeDocument/2006/relationships/styles" Target="styles.xml"/><Relationship Id="rId29" Type="http://schemas.openxmlformats.org/officeDocument/2006/relationships/hyperlink" Target="https://www.garant.ru/products/ipo/prime/doc/405942493/" TargetMode="External"/><Relationship Id="rId276" Type="http://schemas.openxmlformats.org/officeDocument/2006/relationships/hyperlink" Target="https://www.garant.ru/products/ipo/prime/doc/405942493/" TargetMode="External"/><Relationship Id="rId441" Type="http://schemas.openxmlformats.org/officeDocument/2006/relationships/hyperlink" Target="https://www.garant.ru/products/ipo/prime/doc/405942493/" TargetMode="External"/><Relationship Id="rId483" Type="http://schemas.openxmlformats.org/officeDocument/2006/relationships/hyperlink" Target="https://www.garant.ru/products/ipo/prime/doc/405942493/" TargetMode="External"/><Relationship Id="rId539" Type="http://schemas.openxmlformats.org/officeDocument/2006/relationships/hyperlink" Target="https://konkurs-dlya-pedagogov.info/modelirovanie-kak-sredstvo-razvitiya-svyaznoj/" TargetMode="External"/><Relationship Id="rId690" Type="http://schemas.openxmlformats.org/officeDocument/2006/relationships/hyperlink" Target="https://www.garant.ru/products/ipo/prime/doc/405942493/" TargetMode="External"/><Relationship Id="rId704" Type="http://schemas.openxmlformats.org/officeDocument/2006/relationships/hyperlink" Target="https://www.garant.ru/products/ipo/prime/doc/405942493/" TargetMode="External"/><Relationship Id="rId40" Type="http://schemas.openxmlformats.org/officeDocument/2006/relationships/hyperlink" Target="https://www.garant.ru/products/ipo/prime/doc/405942493/" TargetMode="External"/><Relationship Id="rId136" Type="http://schemas.openxmlformats.org/officeDocument/2006/relationships/hyperlink" Target="https://www.garant.ru/products/ipo/prime/doc/405942493/" TargetMode="External"/><Relationship Id="rId178" Type="http://schemas.openxmlformats.org/officeDocument/2006/relationships/hyperlink" Target="https://www.garant.ru/products/ipo/prime/doc/405942493/" TargetMode="External"/><Relationship Id="rId301" Type="http://schemas.openxmlformats.org/officeDocument/2006/relationships/hyperlink" Target="https://www.garant.ru/products/ipo/prime/doc/405942493/" TargetMode="External"/><Relationship Id="rId343" Type="http://schemas.openxmlformats.org/officeDocument/2006/relationships/hyperlink" Target="https://www.garant.ru/products/ipo/prime/doc/405942493/" TargetMode="External"/><Relationship Id="rId550" Type="http://schemas.openxmlformats.org/officeDocument/2006/relationships/hyperlink" Target="https://www.garant.ru/products/ipo/prime/doc/405942493/" TargetMode="External"/><Relationship Id="rId82" Type="http://schemas.openxmlformats.org/officeDocument/2006/relationships/hyperlink" Target="https://www.garant.ru/products/ipo/prime/doc/405942493/" TargetMode="External"/><Relationship Id="rId203" Type="http://schemas.openxmlformats.org/officeDocument/2006/relationships/hyperlink" Target="https://www.garant.ru/products/ipo/prime/doc/405942493/" TargetMode="External"/><Relationship Id="rId385" Type="http://schemas.openxmlformats.org/officeDocument/2006/relationships/hyperlink" Target="https://www.garant.ru/products/ipo/prime/doc/405942493/" TargetMode="External"/><Relationship Id="rId592" Type="http://schemas.openxmlformats.org/officeDocument/2006/relationships/hyperlink" Target="https://www.garant.ru/products/ipo/prime/doc/405942493/" TargetMode="External"/><Relationship Id="rId606" Type="http://schemas.openxmlformats.org/officeDocument/2006/relationships/hyperlink" Target="https://www.garant.ru/products/ipo/prime/doc/405942493/" TargetMode="External"/><Relationship Id="rId648" Type="http://schemas.openxmlformats.org/officeDocument/2006/relationships/hyperlink" Target="https://www.garant.ru/products/ipo/prime/doc/405942493/" TargetMode="External"/><Relationship Id="rId245" Type="http://schemas.openxmlformats.org/officeDocument/2006/relationships/hyperlink" Target="https://www.garant.ru/products/ipo/prime/doc/405942493/" TargetMode="External"/><Relationship Id="rId287" Type="http://schemas.openxmlformats.org/officeDocument/2006/relationships/hyperlink" Target="https://www.garant.ru/products/ipo/prime/doc/405942493/" TargetMode="External"/><Relationship Id="rId410" Type="http://schemas.openxmlformats.org/officeDocument/2006/relationships/hyperlink" Target="https://www.garant.ru/products/ipo/prime/doc/405942493/" TargetMode="External"/><Relationship Id="rId452" Type="http://schemas.openxmlformats.org/officeDocument/2006/relationships/hyperlink" Target="https://www.garant.ru/products/ipo/prime/doc/405942493/" TargetMode="External"/><Relationship Id="rId494" Type="http://schemas.openxmlformats.org/officeDocument/2006/relationships/hyperlink" Target="https://www.garant.ru/products/ipo/prime/doc/405942493/" TargetMode="External"/><Relationship Id="rId508" Type="http://schemas.openxmlformats.org/officeDocument/2006/relationships/hyperlink" Target="https://www.garant.ru/products/ipo/prime/doc/405942493/" TargetMode="External"/><Relationship Id="rId715" Type="http://schemas.openxmlformats.org/officeDocument/2006/relationships/hyperlink" Target="https://www.garant.ru/products/ipo/prime/doc/405942493/" TargetMode="External"/><Relationship Id="rId105" Type="http://schemas.openxmlformats.org/officeDocument/2006/relationships/hyperlink" Target="https://www.garant.ru/products/ipo/prime/doc/405942493/" TargetMode="External"/><Relationship Id="rId147" Type="http://schemas.openxmlformats.org/officeDocument/2006/relationships/hyperlink" Target="https://www.garant.ru/products/ipo/prime/doc/405942493/" TargetMode="External"/><Relationship Id="rId312" Type="http://schemas.openxmlformats.org/officeDocument/2006/relationships/hyperlink" Target="https://www.garant.ru/products/ipo/prime/doc/405942493/" TargetMode="External"/><Relationship Id="rId354" Type="http://schemas.openxmlformats.org/officeDocument/2006/relationships/hyperlink" Target="https://www.garant.ru/products/ipo/prime/doc/405942493/" TargetMode="External"/><Relationship Id="rId51" Type="http://schemas.openxmlformats.org/officeDocument/2006/relationships/hyperlink" Target="https://www.garant.ru/products/ipo/prime/doc/405942493/" TargetMode="External"/><Relationship Id="rId93" Type="http://schemas.openxmlformats.org/officeDocument/2006/relationships/hyperlink" Target="https://www.garant.ru/products/ipo/prime/doc/405942493/" TargetMode="External"/><Relationship Id="rId189" Type="http://schemas.openxmlformats.org/officeDocument/2006/relationships/hyperlink" Target="https://www.garant.ru/products/ipo/prime/doc/405942493/" TargetMode="External"/><Relationship Id="rId396" Type="http://schemas.openxmlformats.org/officeDocument/2006/relationships/hyperlink" Target="https://www.garant.ru/products/ipo/prime/doc/405942493/" TargetMode="External"/><Relationship Id="rId561" Type="http://schemas.openxmlformats.org/officeDocument/2006/relationships/hyperlink" Target="https://www.garant.ru/products/ipo/prime/doc/405942493/" TargetMode="External"/><Relationship Id="rId617" Type="http://schemas.openxmlformats.org/officeDocument/2006/relationships/hyperlink" Target="https://www.garant.ru/products/ipo/prime/doc/405942493/" TargetMode="External"/><Relationship Id="rId659" Type="http://schemas.openxmlformats.org/officeDocument/2006/relationships/hyperlink" Target="https://www.garant.ru/products/ipo/prime/doc/405942493/" TargetMode="External"/><Relationship Id="rId3" Type="http://schemas.microsoft.com/office/2007/relationships/stylesWithEffects" Target="stylesWithEffects.xml"/><Relationship Id="rId214" Type="http://schemas.openxmlformats.org/officeDocument/2006/relationships/hyperlink" Target="https://www.garant.ru/products/ipo/prime/doc/405942493/" TargetMode="External"/><Relationship Id="rId235" Type="http://schemas.openxmlformats.org/officeDocument/2006/relationships/hyperlink" Target="https://www.garant.ru/products/ipo/prime/doc/405942493/" TargetMode="External"/><Relationship Id="rId256" Type="http://schemas.openxmlformats.org/officeDocument/2006/relationships/hyperlink" Target="https://www.garant.ru/products/ipo/prime/doc/405942493/" TargetMode="External"/><Relationship Id="rId277" Type="http://schemas.openxmlformats.org/officeDocument/2006/relationships/hyperlink" Target="https://www.garant.ru/products/ipo/prime/doc/405942493/" TargetMode="External"/><Relationship Id="rId298" Type="http://schemas.openxmlformats.org/officeDocument/2006/relationships/hyperlink" Target="https://www.garant.ru/products/ipo/prime/doc/405942493/" TargetMode="External"/><Relationship Id="rId400" Type="http://schemas.openxmlformats.org/officeDocument/2006/relationships/hyperlink" Target="https://www.garant.ru/products/ipo/prime/doc/405942493/" TargetMode="External"/><Relationship Id="rId421" Type="http://schemas.openxmlformats.org/officeDocument/2006/relationships/hyperlink" Target="https://www.garant.ru/products/ipo/prime/doc/405942493/" TargetMode="External"/><Relationship Id="rId442" Type="http://schemas.openxmlformats.org/officeDocument/2006/relationships/hyperlink" Target="https://www.garant.ru/products/ipo/prime/doc/405942493/" TargetMode="External"/><Relationship Id="rId463" Type="http://schemas.openxmlformats.org/officeDocument/2006/relationships/hyperlink" Target="https://www.garant.ru/products/ipo/prime/doc/405942493/" TargetMode="External"/><Relationship Id="rId484" Type="http://schemas.openxmlformats.org/officeDocument/2006/relationships/hyperlink" Target="https://www.garant.ru/products/ipo/prime/doc/405942493/" TargetMode="External"/><Relationship Id="rId519" Type="http://schemas.openxmlformats.org/officeDocument/2006/relationships/hyperlink" Target="https://www.garant.ru/products/ipo/prime/doc/405942493/" TargetMode="External"/><Relationship Id="rId670" Type="http://schemas.openxmlformats.org/officeDocument/2006/relationships/hyperlink" Target="https://www.garant.ru/products/ipo/prime/doc/405942493/" TargetMode="External"/><Relationship Id="rId705" Type="http://schemas.openxmlformats.org/officeDocument/2006/relationships/hyperlink" Target="https://www.garant.ru/products/ipo/prime/doc/405942493/" TargetMode="External"/><Relationship Id="rId116" Type="http://schemas.openxmlformats.org/officeDocument/2006/relationships/hyperlink" Target="https://www.garant.ru/products/ipo/prime/doc/405942493/" TargetMode="External"/><Relationship Id="rId137" Type="http://schemas.openxmlformats.org/officeDocument/2006/relationships/hyperlink" Target="https://www.garant.ru/products/ipo/prime/doc/405942493/" TargetMode="External"/><Relationship Id="rId158" Type="http://schemas.openxmlformats.org/officeDocument/2006/relationships/hyperlink" Target="https://www.garant.ru/products/ipo/prime/doc/405942493/" TargetMode="External"/><Relationship Id="rId302" Type="http://schemas.openxmlformats.org/officeDocument/2006/relationships/hyperlink" Target="https://www.garant.ru/products/ipo/prime/doc/405942493/" TargetMode="External"/><Relationship Id="rId323" Type="http://schemas.openxmlformats.org/officeDocument/2006/relationships/hyperlink" Target="https://www.garant.ru/products/ipo/prime/doc/405942493/" TargetMode="External"/><Relationship Id="rId344" Type="http://schemas.openxmlformats.org/officeDocument/2006/relationships/hyperlink" Target="https://www.garant.ru/products/ipo/prime/doc/405942493/" TargetMode="External"/><Relationship Id="rId530" Type="http://schemas.openxmlformats.org/officeDocument/2006/relationships/hyperlink" Target="https://www.garant.ru/products/ipo/prime/doc/405942493/" TargetMode="External"/><Relationship Id="rId691" Type="http://schemas.openxmlformats.org/officeDocument/2006/relationships/hyperlink" Target="https://www.garant.ru/products/ipo/prime/doc/405942493/" TargetMode="External"/><Relationship Id="rId20" Type="http://schemas.openxmlformats.org/officeDocument/2006/relationships/hyperlink" Target="https://www.garant.ru/products/ipo/prime/doc/405942493/" TargetMode="External"/><Relationship Id="rId41" Type="http://schemas.openxmlformats.org/officeDocument/2006/relationships/hyperlink" Target="https://www.garant.ru/products/ipo/prime/doc/405942493/" TargetMode="External"/><Relationship Id="rId62" Type="http://schemas.openxmlformats.org/officeDocument/2006/relationships/hyperlink" Target="https://www.garant.ru/products/ipo/prime/doc/405942493/" TargetMode="External"/><Relationship Id="rId83" Type="http://schemas.openxmlformats.org/officeDocument/2006/relationships/hyperlink" Target="https://www.garant.ru/products/ipo/prime/doc/405942493/" TargetMode="External"/><Relationship Id="rId179" Type="http://schemas.openxmlformats.org/officeDocument/2006/relationships/hyperlink" Target="https://www.garant.ru/products/ipo/prime/doc/405942493/" TargetMode="External"/><Relationship Id="rId365" Type="http://schemas.openxmlformats.org/officeDocument/2006/relationships/hyperlink" Target="https://www.garant.ru/products/ipo/prime/doc/405942493/" TargetMode="External"/><Relationship Id="rId386" Type="http://schemas.openxmlformats.org/officeDocument/2006/relationships/hyperlink" Target="https://www.garant.ru/products/ipo/prime/doc/405942493/" TargetMode="External"/><Relationship Id="rId551" Type="http://schemas.openxmlformats.org/officeDocument/2006/relationships/hyperlink" Target="https://www.garant.ru/products/ipo/prime/doc/405942493/" TargetMode="External"/><Relationship Id="rId572" Type="http://schemas.openxmlformats.org/officeDocument/2006/relationships/hyperlink" Target="https://www.garant.ru/products/ipo/prime/doc/405942493/" TargetMode="External"/><Relationship Id="rId593" Type="http://schemas.openxmlformats.org/officeDocument/2006/relationships/hyperlink" Target="https://www.garant.ru/products/ipo/prime/doc/405942493/" TargetMode="External"/><Relationship Id="rId607" Type="http://schemas.openxmlformats.org/officeDocument/2006/relationships/hyperlink" Target="https://www.garant.ru/products/ipo/prime/doc/405942493/" TargetMode="External"/><Relationship Id="rId628" Type="http://schemas.openxmlformats.org/officeDocument/2006/relationships/image" Target="media/image4.png"/><Relationship Id="rId649" Type="http://schemas.openxmlformats.org/officeDocument/2006/relationships/hyperlink" Target="https://www.garant.ru/products/ipo/prime/doc/405942493/" TargetMode="External"/><Relationship Id="rId190" Type="http://schemas.openxmlformats.org/officeDocument/2006/relationships/image" Target="media/image3.png"/><Relationship Id="rId204" Type="http://schemas.openxmlformats.org/officeDocument/2006/relationships/hyperlink" Target="https://www.garant.ru/products/ipo/prime/doc/405942493/" TargetMode="External"/><Relationship Id="rId225" Type="http://schemas.openxmlformats.org/officeDocument/2006/relationships/hyperlink" Target="https://www.garant.ru/products/ipo/prime/doc/405942493/" TargetMode="External"/><Relationship Id="rId246" Type="http://schemas.openxmlformats.org/officeDocument/2006/relationships/hyperlink" Target="https://www.garant.ru/products/ipo/prime/doc/405942493/" TargetMode="External"/><Relationship Id="rId267" Type="http://schemas.openxmlformats.org/officeDocument/2006/relationships/hyperlink" Target="https://www.garant.ru/products/ipo/prime/doc/405942493/" TargetMode="External"/><Relationship Id="rId288" Type="http://schemas.openxmlformats.org/officeDocument/2006/relationships/hyperlink" Target="https://www.garant.ru/products/ipo/prime/doc/405942493/" TargetMode="External"/><Relationship Id="rId411" Type="http://schemas.openxmlformats.org/officeDocument/2006/relationships/hyperlink" Target="https://www.garant.ru/products/ipo/prime/doc/405942493/" TargetMode="External"/><Relationship Id="rId432" Type="http://schemas.openxmlformats.org/officeDocument/2006/relationships/hyperlink" Target="https://www.garant.ru/products/ipo/prime/doc/405942493/" TargetMode="External"/><Relationship Id="rId453" Type="http://schemas.openxmlformats.org/officeDocument/2006/relationships/hyperlink" Target="https://www.garant.ru/products/ipo/prime/doc/405942493/" TargetMode="External"/><Relationship Id="rId474" Type="http://schemas.openxmlformats.org/officeDocument/2006/relationships/hyperlink" Target="https://www.garant.ru/products/ipo/prime/doc/405942493/" TargetMode="External"/><Relationship Id="rId509" Type="http://schemas.openxmlformats.org/officeDocument/2006/relationships/hyperlink" Target="https://www.garant.ru/products/ipo/prime/doc/405942493/" TargetMode="External"/><Relationship Id="rId660" Type="http://schemas.openxmlformats.org/officeDocument/2006/relationships/hyperlink" Target="https://www.garant.ru/products/ipo/prime/doc/405942493/" TargetMode="External"/><Relationship Id="rId106" Type="http://schemas.openxmlformats.org/officeDocument/2006/relationships/hyperlink" Target="https://www.garant.ru/products/ipo/prime/doc/405942493/" TargetMode="External"/><Relationship Id="rId127" Type="http://schemas.openxmlformats.org/officeDocument/2006/relationships/hyperlink" Target="https://www.garant.ru/products/ipo/prime/doc/405942493/" TargetMode="External"/><Relationship Id="rId313" Type="http://schemas.openxmlformats.org/officeDocument/2006/relationships/hyperlink" Target="https://www.garant.ru/products/ipo/prime/doc/405942493/" TargetMode="External"/><Relationship Id="rId495" Type="http://schemas.openxmlformats.org/officeDocument/2006/relationships/hyperlink" Target="https://www.garant.ru/products/ipo/prime/doc/405942493/" TargetMode="External"/><Relationship Id="rId681" Type="http://schemas.openxmlformats.org/officeDocument/2006/relationships/hyperlink" Target="https://www.garant.ru/products/ipo/prime/doc/405942493/" TargetMode="External"/><Relationship Id="rId716" Type="http://schemas.openxmlformats.org/officeDocument/2006/relationships/hyperlink" Target="https://www.garant.ru/products/ipo/prime/doc/405942493/" TargetMode="External"/><Relationship Id="rId10" Type="http://schemas.openxmlformats.org/officeDocument/2006/relationships/footer" Target="footer2.xml"/><Relationship Id="rId31" Type="http://schemas.openxmlformats.org/officeDocument/2006/relationships/hyperlink" Target="https://www.garant.ru/products/ipo/prime/doc/405942493/" TargetMode="External"/><Relationship Id="rId52" Type="http://schemas.openxmlformats.org/officeDocument/2006/relationships/hyperlink" Target="https://www.garant.ru/products/ipo/prime/doc/405942493/" TargetMode="External"/><Relationship Id="rId73" Type="http://schemas.openxmlformats.org/officeDocument/2006/relationships/hyperlink" Target="https://www.garant.ru/products/ipo/prime/doc/405942493/" TargetMode="External"/><Relationship Id="rId94" Type="http://schemas.openxmlformats.org/officeDocument/2006/relationships/hyperlink" Target="https://www.garant.ru/products/ipo/prime/doc/405942493/" TargetMode="External"/><Relationship Id="rId148" Type="http://schemas.openxmlformats.org/officeDocument/2006/relationships/hyperlink" Target="https://www.garant.ru/products/ipo/prime/doc/405942493/" TargetMode="External"/><Relationship Id="rId169" Type="http://schemas.openxmlformats.org/officeDocument/2006/relationships/hyperlink" Target="https://www.garant.ru/products/ipo/prime/doc/405942493/" TargetMode="External"/><Relationship Id="rId334" Type="http://schemas.openxmlformats.org/officeDocument/2006/relationships/hyperlink" Target="https://www.garant.ru/products/ipo/prime/doc/405942493/" TargetMode="External"/><Relationship Id="rId355" Type="http://schemas.openxmlformats.org/officeDocument/2006/relationships/hyperlink" Target="https://www.garant.ru/products/ipo/prime/doc/405942493/" TargetMode="External"/><Relationship Id="rId376" Type="http://schemas.openxmlformats.org/officeDocument/2006/relationships/hyperlink" Target="https://www.garant.ru/products/ipo/prime/doc/405942493/" TargetMode="External"/><Relationship Id="rId397" Type="http://schemas.openxmlformats.org/officeDocument/2006/relationships/hyperlink" Target="https://www.garant.ru/products/ipo/prime/doc/405942493/" TargetMode="External"/><Relationship Id="rId520" Type="http://schemas.openxmlformats.org/officeDocument/2006/relationships/hyperlink" Target="https://www.garant.ru/products/ipo/prime/doc/405942493/" TargetMode="External"/><Relationship Id="rId541" Type="http://schemas.openxmlformats.org/officeDocument/2006/relationships/hyperlink" Target="https://www.garant.ru/products/ipo/prime/doc/405942493/" TargetMode="External"/><Relationship Id="rId562" Type="http://schemas.openxmlformats.org/officeDocument/2006/relationships/hyperlink" Target="https://www.garant.ru/products/ipo/prime/doc/405942493/" TargetMode="External"/><Relationship Id="rId583" Type="http://schemas.openxmlformats.org/officeDocument/2006/relationships/hyperlink" Target="https://www.garant.ru/products/ipo/prime/doc/405942493/" TargetMode="External"/><Relationship Id="rId618" Type="http://schemas.openxmlformats.org/officeDocument/2006/relationships/hyperlink" Target="https://www.garant.ru/products/ipo/prime/doc/405942493/" TargetMode="External"/><Relationship Id="rId639" Type="http://schemas.openxmlformats.org/officeDocument/2006/relationships/hyperlink" Target="https://www.garant.ru/products/ipo/prime/doc/405942493/" TargetMode="External"/><Relationship Id="rId4" Type="http://schemas.openxmlformats.org/officeDocument/2006/relationships/settings" Target="settings.xml"/><Relationship Id="rId180" Type="http://schemas.openxmlformats.org/officeDocument/2006/relationships/hyperlink" Target="https://www.garant.ru/products/ipo/prime/doc/405942493/" TargetMode="External"/><Relationship Id="rId215" Type="http://schemas.openxmlformats.org/officeDocument/2006/relationships/hyperlink" Target="https://www.garant.ru/products/ipo/prime/doc/405942493/" TargetMode="External"/><Relationship Id="rId236" Type="http://schemas.openxmlformats.org/officeDocument/2006/relationships/hyperlink" Target="https://www.garant.ru/products/ipo/prime/doc/405942493/" TargetMode="External"/><Relationship Id="rId257" Type="http://schemas.openxmlformats.org/officeDocument/2006/relationships/hyperlink" Target="https://www.garant.ru/products/ipo/prime/doc/405942493/" TargetMode="External"/><Relationship Id="rId278" Type="http://schemas.openxmlformats.org/officeDocument/2006/relationships/hyperlink" Target="https://www.garant.ru/products/ipo/prime/doc/405942493/" TargetMode="External"/><Relationship Id="rId401" Type="http://schemas.openxmlformats.org/officeDocument/2006/relationships/hyperlink" Target="https://www.garant.ru/products/ipo/prime/doc/405942493/" TargetMode="External"/><Relationship Id="rId422" Type="http://schemas.openxmlformats.org/officeDocument/2006/relationships/hyperlink" Target="https://www.garant.ru/products/ipo/prime/doc/405942493/" TargetMode="External"/><Relationship Id="rId443" Type="http://schemas.openxmlformats.org/officeDocument/2006/relationships/hyperlink" Target="https://www.garant.ru/products/ipo/prime/doc/405942493/" TargetMode="External"/><Relationship Id="rId464" Type="http://schemas.openxmlformats.org/officeDocument/2006/relationships/hyperlink" Target="https://www.garant.ru/products/ipo/prime/doc/405942493/" TargetMode="External"/><Relationship Id="rId650" Type="http://schemas.openxmlformats.org/officeDocument/2006/relationships/hyperlink" Target="https://www.garant.ru/products/ipo/prime/doc/405942493/" TargetMode="External"/><Relationship Id="rId303" Type="http://schemas.openxmlformats.org/officeDocument/2006/relationships/hyperlink" Target="https://www.garant.ru/products/ipo/prime/doc/405942493/" TargetMode="External"/><Relationship Id="rId485" Type="http://schemas.openxmlformats.org/officeDocument/2006/relationships/hyperlink" Target="https://www.garant.ru/products/ipo/prime/doc/405942493/" TargetMode="External"/><Relationship Id="rId692" Type="http://schemas.openxmlformats.org/officeDocument/2006/relationships/hyperlink" Target="https://www.garant.ru/products/ipo/prime/doc/405942493/" TargetMode="External"/><Relationship Id="rId706" Type="http://schemas.openxmlformats.org/officeDocument/2006/relationships/hyperlink" Target="https://www.garant.ru/products/ipo/prime/doc/405942493/" TargetMode="External"/><Relationship Id="rId42" Type="http://schemas.openxmlformats.org/officeDocument/2006/relationships/hyperlink" Target="https://www.garant.ru/products/ipo/prime/doc/405942493/" TargetMode="External"/><Relationship Id="rId84" Type="http://schemas.openxmlformats.org/officeDocument/2006/relationships/hyperlink" Target="https://www.garant.ru/products/ipo/prime/doc/405942493/" TargetMode="External"/><Relationship Id="rId138" Type="http://schemas.openxmlformats.org/officeDocument/2006/relationships/hyperlink" Target="https://www.garant.ru/products/ipo/prime/doc/405942493/" TargetMode="External"/><Relationship Id="rId345" Type="http://schemas.openxmlformats.org/officeDocument/2006/relationships/hyperlink" Target="https://www.garant.ru/products/ipo/prime/doc/405942493/" TargetMode="External"/><Relationship Id="rId387" Type="http://schemas.openxmlformats.org/officeDocument/2006/relationships/hyperlink" Target="https://www.garant.ru/products/ipo/prime/doc/405942493/" TargetMode="External"/><Relationship Id="rId510" Type="http://schemas.openxmlformats.org/officeDocument/2006/relationships/hyperlink" Target="https://www.garant.ru/products/ipo/prime/doc/405942493/" TargetMode="External"/><Relationship Id="rId552" Type="http://schemas.openxmlformats.org/officeDocument/2006/relationships/hyperlink" Target="https://www.garant.ru/products/ipo/prime/doc/405942493/" TargetMode="External"/><Relationship Id="rId594" Type="http://schemas.openxmlformats.org/officeDocument/2006/relationships/hyperlink" Target="https://www.garant.ru/products/ipo/prime/doc/405942493/" TargetMode="External"/><Relationship Id="rId608" Type="http://schemas.openxmlformats.org/officeDocument/2006/relationships/hyperlink" Target="https://www.garant.ru/products/ipo/prime/doc/405942493/" TargetMode="External"/><Relationship Id="rId191" Type="http://schemas.openxmlformats.org/officeDocument/2006/relationships/hyperlink" Target="https://www.garant.ru/products/ipo/prime/doc/405942493/" TargetMode="External"/><Relationship Id="rId205" Type="http://schemas.openxmlformats.org/officeDocument/2006/relationships/hyperlink" Target="https://www.garant.ru/products/ipo/prime/doc/405942493/" TargetMode="External"/><Relationship Id="rId247" Type="http://schemas.openxmlformats.org/officeDocument/2006/relationships/hyperlink" Target="https://www.garant.ru/products/ipo/prime/doc/405942493/" TargetMode="External"/><Relationship Id="rId412" Type="http://schemas.openxmlformats.org/officeDocument/2006/relationships/hyperlink" Target="https://www.garant.ru/products/ipo/prime/doc/405942493/" TargetMode="External"/><Relationship Id="rId107" Type="http://schemas.openxmlformats.org/officeDocument/2006/relationships/hyperlink" Target="https://www.garant.ru/products/ipo/prime/doc/405942493/" TargetMode="External"/><Relationship Id="rId289" Type="http://schemas.openxmlformats.org/officeDocument/2006/relationships/hyperlink" Target="https://www.garant.ru/products/ipo/prime/doc/405942493/" TargetMode="External"/><Relationship Id="rId454" Type="http://schemas.openxmlformats.org/officeDocument/2006/relationships/hyperlink" Target="https://www.garant.ru/products/ipo/prime/doc/405942493/" TargetMode="External"/><Relationship Id="rId496" Type="http://schemas.openxmlformats.org/officeDocument/2006/relationships/hyperlink" Target="https://www.garant.ru/products/ipo/prime/doc/405942493/" TargetMode="External"/><Relationship Id="rId661" Type="http://schemas.openxmlformats.org/officeDocument/2006/relationships/hyperlink" Target="https://www.garant.ru/products/ipo/prime/doc/405942493/" TargetMode="External"/><Relationship Id="rId717" Type="http://schemas.openxmlformats.org/officeDocument/2006/relationships/hyperlink" Target="https://www.garant.ru/products/ipo/prime/doc/405942493/" TargetMode="External"/><Relationship Id="rId11" Type="http://schemas.openxmlformats.org/officeDocument/2006/relationships/hyperlink" Target="https://www.garant.ru/products/ipo/prime/doc/405942493/" TargetMode="External"/><Relationship Id="rId53" Type="http://schemas.openxmlformats.org/officeDocument/2006/relationships/hyperlink" Target="https://www.garant.ru/products/ipo/prime/doc/405942493/" TargetMode="External"/><Relationship Id="rId149" Type="http://schemas.openxmlformats.org/officeDocument/2006/relationships/hyperlink" Target="https://www.garant.ru/products/ipo/prime/doc/405942493/" TargetMode="External"/><Relationship Id="rId314" Type="http://schemas.openxmlformats.org/officeDocument/2006/relationships/hyperlink" Target="https://www.garant.ru/products/ipo/prime/doc/405942493/" TargetMode="External"/><Relationship Id="rId356" Type="http://schemas.openxmlformats.org/officeDocument/2006/relationships/hyperlink" Target="https://www.garant.ru/products/ipo/prime/doc/405942493/" TargetMode="External"/><Relationship Id="rId398" Type="http://schemas.openxmlformats.org/officeDocument/2006/relationships/hyperlink" Target="https://www.garant.ru/products/ipo/prime/doc/405942493/" TargetMode="External"/><Relationship Id="rId521" Type="http://schemas.openxmlformats.org/officeDocument/2006/relationships/hyperlink" Target="https://www.garant.ru/products/ipo/prime/doc/405942493/" TargetMode="External"/><Relationship Id="rId563" Type="http://schemas.openxmlformats.org/officeDocument/2006/relationships/hyperlink" Target="https://www.garant.ru/products/ipo/prime/doc/405942493/" TargetMode="External"/><Relationship Id="rId619" Type="http://schemas.openxmlformats.org/officeDocument/2006/relationships/hyperlink" Target="https://www.garant.ru/products/ipo/prime/doc/405942493/" TargetMode="External"/><Relationship Id="rId95" Type="http://schemas.openxmlformats.org/officeDocument/2006/relationships/hyperlink" Target="https://www.garant.ru/products/ipo/prime/doc/405942493/" TargetMode="External"/><Relationship Id="rId160" Type="http://schemas.openxmlformats.org/officeDocument/2006/relationships/hyperlink" Target="https://www.garant.ru/products/ipo/prime/doc/405942493/" TargetMode="External"/><Relationship Id="rId216" Type="http://schemas.openxmlformats.org/officeDocument/2006/relationships/hyperlink" Target="https://www.garant.ru/products/ipo/prime/doc/405942493/" TargetMode="External"/><Relationship Id="rId423" Type="http://schemas.openxmlformats.org/officeDocument/2006/relationships/hyperlink" Target="https://www.garant.ru/products/ipo/prime/doc/405942493/" TargetMode="External"/><Relationship Id="rId258" Type="http://schemas.openxmlformats.org/officeDocument/2006/relationships/hyperlink" Target="https://www.garant.ru/products/ipo/prime/doc/405942493/" TargetMode="External"/><Relationship Id="rId465" Type="http://schemas.openxmlformats.org/officeDocument/2006/relationships/hyperlink" Target="https://www.garant.ru/products/ipo/prime/doc/405942493/" TargetMode="External"/><Relationship Id="rId630" Type="http://schemas.openxmlformats.org/officeDocument/2006/relationships/hyperlink" Target="https://www.garant.ru/products/ipo/prime/doc/405942493/" TargetMode="External"/><Relationship Id="rId672" Type="http://schemas.openxmlformats.org/officeDocument/2006/relationships/hyperlink" Target="https://www.garant.ru/products/ipo/prime/doc/405942493/" TargetMode="External"/><Relationship Id="rId22" Type="http://schemas.openxmlformats.org/officeDocument/2006/relationships/hyperlink" Target="https://www.garant.ru/products/ipo/prime/doc/405942493/" TargetMode="External"/><Relationship Id="rId64" Type="http://schemas.openxmlformats.org/officeDocument/2006/relationships/hyperlink" Target="https://www.garant.ru/products/ipo/prime/doc/405942493/" TargetMode="External"/><Relationship Id="rId118" Type="http://schemas.openxmlformats.org/officeDocument/2006/relationships/hyperlink" Target="https://www.garant.ru/products/ipo/prime/doc/405942493/" TargetMode="External"/><Relationship Id="rId325" Type="http://schemas.openxmlformats.org/officeDocument/2006/relationships/hyperlink" Target="https://www.garant.ru/products/ipo/prime/doc/405942493/" TargetMode="External"/><Relationship Id="rId367" Type="http://schemas.openxmlformats.org/officeDocument/2006/relationships/hyperlink" Target="https://www.garant.ru/products/ipo/prime/doc/405942493/" TargetMode="External"/><Relationship Id="rId532" Type="http://schemas.openxmlformats.org/officeDocument/2006/relationships/hyperlink" Target="https://www.garant.ru/products/ipo/prime/doc/405942493/" TargetMode="External"/><Relationship Id="rId574" Type="http://schemas.openxmlformats.org/officeDocument/2006/relationships/hyperlink" Target="https://www.garant.ru/products/ipo/prime/doc/405942493/" TargetMode="External"/><Relationship Id="rId171" Type="http://schemas.openxmlformats.org/officeDocument/2006/relationships/hyperlink" Target="https://www.garant.ru/products/ipo/prime/doc/405942493/" TargetMode="External"/><Relationship Id="rId227" Type="http://schemas.openxmlformats.org/officeDocument/2006/relationships/hyperlink" Target="https://www.garant.ru/products/ipo/prime/doc/405942493/" TargetMode="External"/><Relationship Id="rId269" Type="http://schemas.openxmlformats.org/officeDocument/2006/relationships/hyperlink" Target="https://www.garant.ru/products/ipo/prime/doc/405942493/" TargetMode="External"/><Relationship Id="rId434" Type="http://schemas.openxmlformats.org/officeDocument/2006/relationships/hyperlink" Target="https://www.garant.ru/products/ipo/prime/doc/405942493/" TargetMode="External"/><Relationship Id="rId476" Type="http://schemas.openxmlformats.org/officeDocument/2006/relationships/hyperlink" Target="https://www.garant.ru/products/ipo/prime/doc/405942493/" TargetMode="External"/><Relationship Id="rId641" Type="http://schemas.openxmlformats.org/officeDocument/2006/relationships/hyperlink" Target="https://vk.com/club214920058" TargetMode="External"/><Relationship Id="rId683" Type="http://schemas.openxmlformats.org/officeDocument/2006/relationships/hyperlink" Target="https://www.garant.ru/products/ipo/prime/doc/405942493/" TargetMode="External"/><Relationship Id="rId33" Type="http://schemas.openxmlformats.org/officeDocument/2006/relationships/hyperlink" Target="https://www.garant.ru/products/ipo/prime/doc/405942493/" TargetMode="External"/><Relationship Id="rId129" Type="http://schemas.openxmlformats.org/officeDocument/2006/relationships/hyperlink" Target="https://www.garant.ru/products/ipo/prime/doc/405942493/" TargetMode="External"/><Relationship Id="rId280" Type="http://schemas.openxmlformats.org/officeDocument/2006/relationships/hyperlink" Target="https://www.garant.ru/products/ipo/prime/doc/405942493/" TargetMode="External"/><Relationship Id="rId336" Type="http://schemas.openxmlformats.org/officeDocument/2006/relationships/hyperlink" Target="https://www.garant.ru/products/ipo/prime/doc/405942493/" TargetMode="External"/><Relationship Id="rId501" Type="http://schemas.openxmlformats.org/officeDocument/2006/relationships/hyperlink" Target="https://www.garant.ru/products/ipo/prime/doc/405942493/" TargetMode="External"/><Relationship Id="rId543" Type="http://schemas.openxmlformats.org/officeDocument/2006/relationships/hyperlink" Target="https://www.garant.ru/products/ipo/prime/doc/405942493/" TargetMode="External"/><Relationship Id="rId75" Type="http://schemas.openxmlformats.org/officeDocument/2006/relationships/hyperlink" Target="https://www.garant.ru/products/ipo/prime/doc/405942493/" TargetMode="External"/><Relationship Id="rId140" Type="http://schemas.openxmlformats.org/officeDocument/2006/relationships/hyperlink" Target="https://www.garant.ru/products/ipo/prime/doc/405942493/" TargetMode="External"/><Relationship Id="rId182" Type="http://schemas.openxmlformats.org/officeDocument/2006/relationships/hyperlink" Target="https://www.garant.ru/products/ipo/prime/doc/405942493/" TargetMode="External"/><Relationship Id="rId378" Type="http://schemas.openxmlformats.org/officeDocument/2006/relationships/hyperlink" Target="https://www.garant.ru/products/ipo/prime/doc/405942493/" TargetMode="External"/><Relationship Id="rId403" Type="http://schemas.openxmlformats.org/officeDocument/2006/relationships/hyperlink" Target="https://www.garant.ru/products/ipo/prime/doc/405942493/" TargetMode="External"/><Relationship Id="rId585" Type="http://schemas.openxmlformats.org/officeDocument/2006/relationships/hyperlink" Target="https://www.garant.ru/products/ipo/prime/doc/405942493/" TargetMode="External"/><Relationship Id="rId6" Type="http://schemas.openxmlformats.org/officeDocument/2006/relationships/footnotes" Target="footnotes.xml"/><Relationship Id="rId238" Type="http://schemas.openxmlformats.org/officeDocument/2006/relationships/hyperlink" Target="https://www.garant.ru/products/ipo/prime/doc/405942493/" TargetMode="External"/><Relationship Id="rId445" Type="http://schemas.openxmlformats.org/officeDocument/2006/relationships/hyperlink" Target="https://www.garant.ru/products/ipo/prime/doc/405942493/" TargetMode="External"/><Relationship Id="rId487" Type="http://schemas.openxmlformats.org/officeDocument/2006/relationships/hyperlink" Target="https://www.garant.ru/products/ipo/prime/doc/405942493/" TargetMode="External"/><Relationship Id="rId610" Type="http://schemas.openxmlformats.org/officeDocument/2006/relationships/hyperlink" Target="https://www.garant.ru/products/ipo/prime/doc/405942493/" TargetMode="External"/><Relationship Id="rId652" Type="http://schemas.openxmlformats.org/officeDocument/2006/relationships/hyperlink" Target="https://www.garant.ru/products/ipo/prime/doc/405942493/" TargetMode="External"/><Relationship Id="rId694" Type="http://schemas.openxmlformats.org/officeDocument/2006/relationships/hyperlink" Target="https://www.garant.ru/products/ipo/prime/doc/405942493/" TargetMode="External"/><Relationship Id="rId708" Type="http://schemas.openxmlformats.org/officeDocument/2006/relationships/hyperlink" Target="https://www.garant.ru/products/ipo/prime/doc/405942493/" TargetMode="External"/><Relationship Id="rId291" Type="http://schemas.openxmlformats.org/officeDocument/2006/relationships/hyperlink" Target="https://www.garant.ru/products/ipo/prime/doc/405942493/" TargetMode="External"/><Relationship Id="rId305" Type="http://schemas.openxmlformats.org/officeDocument/2006/relationships/hyperlink" Target="https://www.garant.ru/products/ipo/prime/doc/405942493/" TargetMode="External"/><Relationship Id="rId347" Type="http://schemas.openxmlformats.org/officeDocument/2006/relationships/hyperlink" Target="https://www.garant.ru/products/ipo/prime/doc/405942493/" TargetMode="External"/><Relationship Id="rId512" Type="http://schemas.openxmlformats.org/officeDocument/2006/relationships/hyperlink" Target="https://www.garant.ru/products/ipo/prime/doc/405942493/" TargetMode="External"/><Relationship Id="rId44" Type="http://schemas.openxmlformats.org/officeDocument/2006/relationships/hyperlink" Target="https://www.garant.ru/products/ipo/prime/doc/405942493/" TargetMode="External"/><Relationship Id="rId86" Type="http://schemas.openxmlformats.org/officeDocument/2006/relationships/hyperlink" Target="https://www.garant.ru/products/ipo/prime/doc/405942493/" TargetMode="External"/><Relationship Id="rId151" Type="http://schemas.openxmlformats.org/officeDocument/2006/relationships/hyperlink" Target="https://www.garant.ru/products/ipo/prime/doc/405942493/" TargetMode="External"/><Relationship Id="rId389" Type="http://schemas.openxmlformats.org/officeDocument/2006/relationships/hyperlink" Target="https://www.garant.ru/products/ipo/prime/doc/405942493/" TargetMode="External"/><Relationship Id="rId554" Type="http://schemas.openxmlformats.org/officeDocument/2006/relationships/hyperlink" Target="https://www.garant.ru/products/ipo/prime/doc/405942493/" TargetMode="External"/><Relationship Id="rId596" Type="http://schemas.openxmlformats.org/officeDocument/2006/relationships/hyperlink" Target="https://www.garant.ru/products/ipo/prime/doc/405942493/" TargetMode="External"/><Relationship Id="rId193" Type="http://schemas.openxmlformats.org/officeDocument/2006/relationships/hyperlink" Target="https://www.garant.ru/products/ipo/prime/doc/405942493/" TargetMode="External"/><Relationship Id="rId207" Type="http://schemas.openxmlformats.org/officeDocument/2006/relationships/hyperlink" Target="https://www.garant.ru/products/ipo/prime/doc/405942493/" TargetMode="External"/><Relationship Id="rId249" Type="http://schemas.openxmlformats.org/officeDocument/2006/relationships/hyperlink" Target="https://www.garant.ru/products/ipo/prime/doc/405942493/" TargetMode="External"/><Relationship Id="rId414" Type="http://schemas.openxmlformats.org/officeDocument/2006/relationships/hyperlink" Target="https://www.garant.ru/products/ipo/prime/doc/405942493/" TargetMode="External"/><Relationship Id="rId456" Type="http://schemas.openxmlformats.org/officeDocument/2006/relationships/hyperlink" Target="https://www.garant.ru/products/ipo/prime/doc/405942493/" TargetMode="External"/><Relationship Id="rId498" Type="http://schemas.openxmlformats.org/officeDocument/2006/relationships/hyperlink" Target="https://www.garant.ru/products/ipo/prime/doc/405942493/" TargetMode="External"/><Relationship Id="rId621" Type="http://schemas.openxmlformats.org/officeDocument/2006/relationships/hyperlink" Target="https://www.garant.ru/products/ipo/prime/doc/405942493/" TargetMode="External"/><Relationship Id="rId663" Type="http://schemas.openxmlformats.org/officeDocument/2006/relationships/hyperlink" Target="https://www.garant.ru/products/ipo/prime/doc/405942493/" TargetMode="External"/><Relationship Id="rId13" Type="http://schemas.openxmlformats.org/officeDocument/2006/relationships/hyperlink" Target="https://www.garant.ru/products/ipo/prime/doc/405942493/" TargetMode="External"/><Relationship Id="rId109" Type="http://schemas.openxmlformats.org/officeDocument/2006/relationships/hyperlink" Target="https://www.garant.ru/products/ipo/prime/doc/405942493/" TargetMode="External"/><Relationship Id="rId260" Type="http://schemas.openxmlformats.org/officeDocument/2006/relationships/hyperlink" Target="https://www.garant.ru/products/ipo/prime/doc/405942493/" TargetMode="External"/><Relationship Id="rId316" Type="http://schemas.openxmlformats.org/officeDocument/2006/relationships/hyperlink" Target="https://www.garant.ru/products/ipo/prime/doc/405942493/" TargetMode="External"/><Relationship Id="rId523" Type="http://schemas.openxmlformats.org/officeDocument/2006/relationships/hyperlink" Target="https://www.garant.ru/products/ipo/prime/doc/405942493/" TargetMode="External"/><Relationship Id="rId719" Type="http://schemas.openxmlformats.org/officeDocument/2006/relationships/hyperlink" Target="https://sh-novoyakupovskaya-r56.gosweb.gosuslugi.ru/" TargetMode="External"/><Relationship Id="rId55" Type="http://schemas.openxmlformats.org/officeDocument/2006/relationships/hyperlink" Target="https://www.garant.ru/products/ipo/prime/doc/405942493/" TargetMode="External"/><Relationship Id="rId97" Type="http://schemas.openxmlformats.org/officeDocument/2006/relationships/hyperlink" Target="https://www.garant.ru/products/ipo/prime/doc/405942493/" TargetMode="External"/><Relationship Id="rId120" Type="http://schemas.openxmlformats.org/officeDocument/2006/relationships/hyperlink" Target="https://www.garant.ru/products/ipo/prime/doc/405942493/" TargetMode="External"/><Relationship Id="rId358" Type="http://schemas.openxmlformats.org/officeDocument/2006/relationships/hyperlink" Target="https://www.garant.ru/products/ipo/prime/doc/405942493/" TargetMode="External"/><Relationship Id="rId565" Type="http://schemas.openxmlformats.org/officeDocument/2006/relationships/hyperlink" Target="https://www.garant.ru/products/ipo/prime/doc/405942493/" TargetMode="External"/><Relationship Id="rId162" Type="http://schemas.openxmlformats.org/officeDocument/2006/relationships/hyperlink" Target="https://www.garant.ru/products/ipo/prime/doc/405942493/" TargetMode="External"/><Relationship Id="rId218" Type="http://schemas.openxmlformats.org/officeDocument/2006/relationships/hyperlink" Target="https://www.garant.ru/products/ipo/prime/doc/405942493/" TargetMode="External"/><Relationship Id="rId425" Type="http://schemas.openxmlformats.org/officeDocument/2006/relationships/hyperlink" Target="https://www.garant.ru/products/ipo/prime/doc/405942493/" TargetMode="External"/><Relationship Id="rId467" Type="http://schemas.openxmlformats.org/officeDocument/2006/relationships/hyperlink" Target="https://www.garant.ru/products/ipo/prime/doc/405942493/" TargetMode="External"/><Relationship Id="rId632" Type="http://schemas.openxmlformats.org/officeDocument/2006/relationships/hyperlink" Target="https://www.garant.ru/products/ipo/prime/doc/405942493/" TargetMode="External"/><Relationship Id="rId271" Type="http://schemas.openxmlformats.org/officeDocument/2006/relationships/hyperlink" Target="https://www.garant.ru/products/ipo/prime/doc/405942493/" TargetMode="External"/><Relationship Id="rId674" Type="http://schemas.openxmlformats.org/officeDocument/2006/relationships/hyperlink" Target="https://www.garant.ru/products/ipo/prime/doc/405942493/" TargetMode="External"/><Relationship Id="rId24" Type="http://schemas.openxmlformats.org/officeDocument/2006/relationships/hyperlink" Target="https://www.garant.ru/products/ipo/prime/doc/405942493/" TargetMode="External"/><Relationship Id="rId66" Type="http://schemas.openxmlformats.org/officeDocument/2006/relationships/hyperlink" Target="https://www.garant.ru/products/ipo/prime/doc/405942493/" TargetMode="External"/><Relationship Id="rId131" Type="http://schemas.openxmlformats.org/officeDocument/2006/relationships/hyperlink" Target="https://www.garant.ru/products/ipo/prime/doc/405942493/" TargetMode="External"/><Relationship Id="rId327" Type="http://schemas.openxmlformats.org/officeDocument/2006/relationships/hyperlink" Target="https://www.garant.ru/products/ipo/prime/doc/405942493/" TargetMode="External"/><Relationship Id="rId369" Type="http://schemas.openxmlformats.org/officeDocument/2006/relationships/hyperlink" Target="https://www.garant.ru/products/ipo/prime/doc/405942493/" TargetMode="External"/><Relationship Id="rId534" Type="http://schemas.openxmlformats.org/officeDocument/2006/relationships/hyperlink" Target="https://www.garant.ru/products/ipo/prime/doc/405942493/" TargetMode="External"/><Relationship Id="rId576" Type="http://schemas.openxmlformats.org/officeDocument/2006/relationships/hyperlink" Target="https://www.garant.ru/products/ipo/prime/doc/405942493/" TargetMode="External"/><Relationship Id="rId173" Type="http://schemas.openxmlformats.org/officeDocument/2006/relationships/hyperlink" Target="https://www.garant.ru/products/ipo/prime/doc/405942493/" TargetMode="External"/><Relationship Id="rId229" Type="http://schemas.openxmlformats.org/officeDocument/2006/relationships/hyperlink" Target="https://www.garant.ru/products/ipo/prime/doc/405942493/" TargetMode="External"/><Relationship Id="rId380" Type="http://schemas.openxmlformats.org/officeDocument/2006/relationships/hyperlink" Target="https://www.garant.ru/products/ipo/prime/doc/405942493/" TargetMode="External"/><Relationship Id="rId436" Type="http://schemas.openxmlformats.org/officeDocument/2006/relationships/hyperlink" Target="https://www.garant.ru/products/ipo/prime/doc/405942493/" TargetMode="External"/><Relationship Id="rId601" Type="http://schemas.openxmlformats.org/officeDocument/2006/relationships/hyperlink" Target="https://www.garant.ru/products/ipo/prime/doc/405942493/" TargetMode="External"/><Relationship Id="rId643" Type="http://schemas.openxmlformats.org/officeDocument/2006/relationships/image" Target="media/image5.png"/><Relationship Id="rId240" Type="http://schemas.openxmlformats.org/officeDocument/2006/relationships/hyperlink" Target="https://www.garant.ru/products/ipo/prime/doc/405942493/" TargetMode="External"/><Relationship Id="rId478" Type="http://schemas.openxmlformats.org/officeDocument/2006/relationships/hyperlink" Target="https://www.garant.ru/products/ipo/prime/doc/405942493/" TargetMode="External"/><Relationship Id="rId685" Type="http://schemas.openxmlformats.org/officeDocument/2006/relationships/hyperlink" Target="https://www.garant.ru/products/ipo/prime/doc/405942493/" TargetMode="External"/><Relationship Id="rId35" Type="http://schemas.openxmlformats.org/officeDocument/2006/relationships/hyperlink" Target="https://www.garant.ru/products/ipo/prime/doc/405942493/" TargetMode="External"/><Relationship Id="rId77" Type="http://schemas.openxmlformats.org/officeDocument/2006/relationships/hyperlink" Target="https://www.garant.ru/products/ipo/prime/doc/405942493/" TargetMode="External"/><Relationship Id="rId100" Type="http://schemas.openxmlformats.org/officeDocument/2006/relationships/hyperlink" Target="https://www.garant.ru/products/ipo/prime/doc/405942493/" TargetMode="External"/><Relationship Id="rId282" Type="http://schemas.openxmlformats.org/officeDocument/2006/relationships/hyperlink" Target="https://www.garant.ru/products/ipo/prime/doc/405942493/" TargetMode="External"/><Relationship Id="rId338" Type="http://schemas.openxmlformats.org/officeDocument/2006/relationships/hyperlink" Target="https://www.garant.ru/products/ipo/prime/doc/405942493/" TargetMode="External"/><Relationship Id="rId503" Type="http://schemas.openxmlformats.org/officeDocument/2006/relationships/hyperlink" Target="https://www.garant.ru/products/ipo/prime/doc/405942493/" TargetMode="External"/><Relationship Id="rId545" Type="http://schemas.openxmlformats.org/officeDocument/2006/relationships/hyperlink" Target="https://www.garant.ru/products/ipo/prime/doc/405942493/" TargetMode="External"/><Relationship Id="rId587" Type="http://schemas.openxmlformats.org/officeDocument/2006/relationships/hyperlink" Target="https://www.garant.ru/products/ipo/prime/doc/405942493/" TargetMode="External"/><Relationship Id="rId710" Type="http://schemas.openxmlformats.org/officeDocument/2006/relationships/hyperlink" Target="https://www.garant.ru/products/ipo/prime/doc/405942493/" TargetMode="External"/><Relationship Id="rId8" Type="http://schemas.openxmlformats.org/officeDocument/2006/relationships/footer" Target="footer1.xml"/><Relationship Id="rId142" Type="http://schemas.openxmlformats.org/officeDocument/2006/relationships/hyperlink" Target="https://www.garant.ru/products/ipo/prime/doc/405942493/" TargetMode="External"/><Relationship Id="rId184" Type="http://schemas.openxmlformats.org/officeDocument/2006/relationships/hyperlink" Target="https://www.garant.ru/products/ipo/prime/doc/405942493/" TargetMode="External"/><Relationship Id="rId391" Type="http://schemas.openxmlformats.org/officeDocument/2006/relationships/hyperlink" Target="https://www.garant.ru/products/ipo/prime/doc/405942493/" TargetMode="External"/><Relationship Id="rId405" Type="http://schemas.openxmlformats.org/officeDocument/2006/relationships/hyperlink" Target="https://www.garant.ru/products/ipo/prime/doc/405942493/" TargetMode="External"/><Relationship Id="rId447" Type="http://schemas.openxmlformats.org/officeDocument/2006/relationships/hyperlink" Target="https://www.garant.ru/products/ipo/prime/doc/405942493/" TargetMode="External"/><Relationship Id="rId612" Type="http://schemas.openxmlformats.org/officeDocument/2006/relationships/hyperlink" Target="https://www.garant.ru/products/ipo/prime/doc/405942493/" TargetMode="External"/><Relationship Id="rId251" Type="http://schemas.openxmlformats.org/officeDocument/2006/relationships/hyperlink" Target="https://www.garant.ru/products/ipo/prime/doc/405942493/" TargetMode="External"/><Relationship Id="rId489" Type="http://schemas.openxmlformats.org/officeDocument/2006/relationships/hyperlink" Target="https://www.garant.ru/products/ipo/prime/doc/405942493/" TargetMode="External"/><Relationship Id="rId654" Type="http://schemas.openxmlformats.org/officeDocument/2006/relationships/hyperlink" Target="https://www.garant.ru/products/ipo/prime/doc/405942493/" TargetMode="External"/><Relationship Id="rId696" Type="http://schemas.openxmlformats.org/officeDocument/2006/relationships/hyperlink" Target="https://www.garant.ru/products/ipo/prime/doc/405942493/" TargetMode="External"/><Relationship Id="rId46" Type="http://schemas.openxmlformats.org/officeDocument/2006/relationships/hyperlink" Target="https://www.garant.ru/products/ipo/prime/doc/405942493/" TargetMode="External"/><Relationship Id="rId293" Type="http://schemas.openxmlformats.org/officeDocument/2006/relationships/hyperlink" Target="https://www.garant.ru/products/ipo/prime/doc/405942493/" TargetMode="External"/><Relationship Id="rId307" Type="http://schemas.openxmlformats.org/officeDocument/2006/relationships/hyperlink" Target="https://www.garant.ru/products/ipo/prime/doc/405942493/" TargetMode="External"/><Relationship Id="rId349" Type="http://schemas.openxmlformats.org/officeDocument/2006/relationships/hyperlink" Target="https://www.garant.ru/products/ipo/prime/doc/405942493/" TargetMode="External"/><Relationship Id="rId514" Type="http://schemas.openxmlformats.org/officeDocument/2006/relationships/hyperlink" Target="https://www.garant.ru/products/ipo/prime/doc/405942493/" TargetMode="External"/><Relationship Id="rId556" Type="http://schemas.openxmlformats.org/officeDocument/2006/relationships/hyperlink" Target="https://www.garant.ru/products/ipo/prime/doc/405942493/" TargetMode="External"/><Relationship Id="rId721" Type="http://schemas.openxmlformats.org/officeDocument/2006/relationships/footer" Target="footer4.xml"/><Relationship Id="rId88" Type="http://schemas.openxmlformats.org/officeDocument/2006/relationships/hyperlink" Target="https://www.garant.ru/products/ipo/prime/doc/405942493/" TargetMode="External"/><Relationship Id="rId111" Type="http://schemas.openxmlformats.org/officeDocument/2006/relationships/hyperlink" Target="https://www.garant.ru/products/ipo/prime/doc/405942493/" TargetMode="External"/><Relationship Id="rId153" Type="http://schemas.openxmlformats.org/officeDocument/2006/relationships/hyperlink" Target="https://www.garant.ru/products/ipo/prime/doc/405942493/" TargetMode="External"/><Relationship Id="rId195" Type="http://schemas.openxmlformats.org/officeDocument/2006/relationships/hyperlink" Target="https://www.garant.ru/products/ipo/prime/doc/405942493/" TargetMode="External"/><Relationship Id="rId209" Type="http://schemas.openxmlformats.org/officeDocument/2006/relationships/hyperlink" Target="https://www.garant.ru/products/ipo/prime/doc/405942493/" TargetMode="External"/><Relationship Id="rId360" Type="http://schemas.openxmlformats.org/officeDocument/2006/relationships/hyperlink" Target="https://www.garant.ru/products/ipo/prime/doc/405942493/" TargetMode="External"/><Relationship Id="rId416" Type="http://schemas.openxmlformats.org/officeDocument/2006/relationships/hyperlink" Target="https://www.garant.ru/products/ipo/prime/doc/405942493/" TargetMode="External"/><Relationship Id="rId598" Type="http://schemas.openxmlformats.org/officeDocument/2006/relationships/hyperlink" Target="https://www.garant.ru/products/ipo/prime/doc/405942493/" TargetMode="External"/><Relationship Id="rId220" Type="http://schemas.openxmlformats.org/officeDocument/2006/relationships/hyperlink" Target="https://www.garant.ru/products/ipo/prime/doc/405942493/" TargetMode="External"/><Relationship Id="rId458" Type="http://schemas.openxmlformats.org/officeDocument/2006/relationships/hyperlink" Target="https://www.garant.ru/products/ipo/prime/doc/405942493/" TargetMode="External"/><Relationship Id="rId623" Type="http://schemas.openxmlformats.org/officeDocument/2006/relationships/hyperlink" Target="https://www.garant.ru/products/ipo/prime/doc/405942493/" TargetMode="External"/><Relationship Id="rId665" Type="http://schemas.openxmlformats.org/officeDocument/2006/relationships/hyperlink" Target="https://www.garant.ru/products/ipo/prime/doc/405942493/" TargetMode="External"/><Relationship Id="rId15" Type="http://schemas.openxmlformats.org/officeDocument/2006/relationships/hyperlink" Target="https://www.garant.ru/products/ipo/prime/doc/405942493/" TargetMode="External"/><Relationship Id="rId57" Type="http://schemas.openxmlformats.org/officeDocument/2006/relationships/hyperlink" Target="https://www.garant.ru/products/ipo/prime/doc/405942493/" TargetMode="External"/><Relationship Id="rId262" Type="http://schemas.openxmlformats.org/officeDocument/2006/relationships/hyperlink" Target="https://www.garant.ru/products/ipo/prime/doc/405942493/" TargetMode="External"/><Relationship Id="rId318" Type="http://schemas.openxmlformats.org/officeDocument/2006/relationships/hyperlink" Target="https://www.garant.ru/products/ipo/prime/doc/405942493/" TargetMode="External"/><Relationship Id="rId525" Type="http://schemas.openxmlformats.org/officeDocument/2006/relationships/hyperlink" Target="https://www.garant.ru/products/ipo/prime/doc/405942493/" TargetMode="External"/><Relationship Id="rId567" Type="http://schemas.openxmlformats.org/officeDocument/2006/relationships/hyperlink" Target="https://www.garant.ru/products/ipo/prime/doc/405942493/" TargetMode="External"/><Relationship Id="rId99" Type="http://schemas.openxmlformats.org/officeDocument/2006/relationships/hyperlink" Target="https://www.garant.ru/products/ipo/prime/doc/405942493/" TargetMode="External"/><Relationship Id="rId122" Type="http://schemas.openxmlformats.org/officeDocument/2006/relationships/hyperlink" Target="https://www.garant.ru/products/ipo/prime/doc/405942493/" TargetMode="External"/><Relationship Id="rId164" Type="http://schemas.openxmlformats.org/officeDocument/2006/relationships/hyperlink" Target="https://www.garant.ru/products/ipo/prime/doc/405942493/" TargetMode="External"/><Relationship Id="rId371" Type="http://schemas.openxmlformats.org/officeDocument/2006/relationships/hyperlink" Target="https://www.garant.ru/products/ipo/prime/doc/405942493/" TargetMode="External"/><Relationship Id="rId427" Type="http://schemas.openxmlformats.org/officeDocument/2006/relationships/hyperlink" Target="https://www.garant.ru/products/ipo/prime/doc/405942493/" TargetMode="External"/><Relationship Id="rId469" Type="http://schemas.openxmlformats.org/officeDocument/2006/relationships/hyperlink" Target="https://www.garant.ru/products/ipo/prime/doc/405942493/" TargetMode="External"/><Relationship Id="rId634" Type="http://schemas.openxmlformats.org/officeDocument/2006/relationships/hyperlink" Target="https://www.garant.ru/products/ipo/prime/doc/405942493/" TargetMode="External"/><Relationship Id="rId676" Type="http://schemas.openxmlformats.org/officeDocument/2006/relationships/hyperlink" Target="https://www.garant.ru/products/ipo/prime/doc/405942493/" TargetMode="External"/><Relationship Id="rId26" Type="http://schemas.openxmlformats.org/officeDocument/2006/relationships/hyperlink" Target="https://www.garant.ru/products/ipo/prime/doc/405942493/" TargetMode="External"/><Relationship Id="rId231" Type="http://schemas.openxmlformats.org/officeDocument/2006/relationships/hyperlink" Target="https://www.garant.ru/products/ipo/prime/doc/405942493/" TargetMode="External"/><Relationship Id="rId273" Type="http://schemas.openxmlformats.org/officeDocument/2006/relationships/hyperlink" Target="https://www.garant.ru/products/ipo/prime/doc/405942493/" TargetMode="External"/><Relationship Id="rId329" Type="http://schemas.openxmlformats.org/officeDocument/2006/relationships/hyperlink" Target="https://www.garant.ru/products/ipo/prime/doc/405942493/" TargetMode="External"/><Relationship Id="rId480" Type="http://schemas.openxmlformats.org/officeDocument/2006/relationships/hyperlink" Target="https://www.garant.ru/products/ipo/prime/doc/405942493/" TargetMode="External"/><Relationship Id="rId536" Type="http://schemas.openxmlformats.org/officeDocument/2006/relationships/hyperlink" Target="https://www.garant.ru/products/ipo/prime/doc/405942493/" TargetMode="External"/><Relationship Id="rId701" Type="http://schemas.openxmlformats.org/officeDocument/2006/relationships/hyperlink" Target="https://www.garant.ru/products/ipo/prime/doc/405942493/" TargetMode="External"/><Relationship Id="rId68" Type="http://schemas.openxmlformats.org/officeDocument/2006/relationships/hyperlink" Target="https://www.garant.ru/products/ipo/prime/doc/405942493/" TargetMode="External"/><Relationship Id="rId133" Type="http://schemas.openxmlformats.org/officeDocument/2006/relationships/hyperlink" Target="https://www.garant.ru/products/ipo/prime/doc/405942493/" TargetMode="External"/><Relationship Id="rId175" Type="http://schemas.openxmlformats.org/officeDocument/2006/relationships/hyperlink" Target="https://www.garant.ru/products/ipo/prime/doc/405942493/" TargetMode="External"/><Relationship Id="rId340" Type="http://schemas.openxmlformats.org/officeDocument/2006/relationships/hyperlink" Target="https://www.garant.ru/products/ipo/prime/doc/405942493/" TargetMode="External"/><Relationship Id="rId578" Type="http://schemas.openxmlformats.org/officeDocument/2006/relationships/hyperlink" Target="https://www.garant.ru/products/ipo/prime/doc/405942493/" TargetMode="External"/><Relationship Id="rId200" Type="http://schemas.openxmlformats.org/officeDocument/2006/relationships/hyperlink" Target="https://www.garant.ru/products/ipo/prime/doc/405942493/" TargetMode="External"/><Relationship Id="rId382" Type="http://schemas.openxmlformats.org/officeDocument/2006/relationships/hyperlink" Target="https://www.garant.ru/products/ipo/prime/doc/405942493/" TargetMode="External"/><Relationship Id="rId438" Type="http://schemas.openxmlformats.org/officeDocument/2006/relationships/hyperlink" Target="https://www.garant.ru/products/ipo/prime/doc/405942493/" TargetMode="External"/><Relationship Id="rId603" Type="http://schemas.openxmlformats.org/officeDocument/2006/relationships/hyperlink" Target="https://www.garant.ru/products/ipo/prime/doc/405942493/" TargetMode="External"/><Relationship Id="rId645" Type="http://schemas.openxmlformats.org/officeDocument/2006/relationships/hyperlink" Target="https://www.garant.ru/products/ipo/prime/doc/405942493/" TargetMode="External"/><Relationship Id="rId687" Type="http://schemas.openxmlformats.org/officeDocument/2006/relationships/hyperlink" Target="https://www.garant.ru/products/ipo/prime/doc/405942493/" TargetMode="External"/><Relationship Id="rId242" Type="http://schemas.openxmlformats.org/officeDocument/2006/relationships/hyperlink" Target="https://www.garant.ru/products/ipo/prime/doc/405942493/" TargetMode="External"/><Relationship Id="rId284" Type="http://schemas.openxmlformats.org/officeDocument/2006/relationships/hyperlink" Target="https://www.garant.ru/products/ipo/prime/doc/405942493/" TargetMode="External"/><Relationship Id="rId491" Type="http://schemas.openxmlformats.org/officeDocument/2006/relationships/hyperlink" Target="https://www.garant.ru/products/ipo/prime/doc/405942493/" TargetMode="External"/><Relationship Id="rId505" Type="http://schemas.openxmlformats.org/officeDocument/2006/relationships/hyperlink" Target="https://www.garant.ru/products/ipo/prime/doc/405942493/" TargetMode="External"/><Relationship Id="rId712" Type="http://schemas.openxmlformats.org/officeDocument/2006/relationships/hyperlink" Target="https://www.garant.ru/products/ipo/prime/doc/405942493/" TargetMode="External"/><Relationship Id="rId37" Type="http://schemas.openxmlformats.org/officeDocument/2006/relationships/hyperlink" Target="https://www.garant.ru/products/ipo/prime/doc/405942493/" TargetMode="External"/><Relationship Id="rId79" Type="http://schemas.openxmlformats.org/officeDocument/2006/relationships/hyperlink" Target="https://www.garant.ru/products/ipo/prime/doc/405942493/" TargetMode="External"/><Relationship Id="rId102" Type="http://schemas.openxmlformats.org/officeDocument/2006/relationships/hyperlink" Target="https://www.garant.ru/products/ipo/prime/doc/405942493/" TargetMode="External"/><Relationship Id="rId144" Type="http://schemas.openxmlformats.org/officeDocument/2006/relationships/hyperlink" Target="https://www.garant.ru/products/ipo/prime/doc/405942493/" TargetMode="External"/><Relationship Id="rId547" Type="http://schemas.openxmlformats.org/officeDocument/2006/relationships/hyperlink" Target="https://www.garant.ru/products/ipo/prime/doc/405942493/" TargetMode="External"/><Relationship Id="rId589" Type="http://schemas.openxmlformats.org/officeDocument/2006/relationships/hyperlink" Target="https://www.garant.ru/products/ipo/prime/doc/405942493/" TargetMode="External"/><Relationship Id="rId90" Type="http://schemas.openxmlformats.org/officeDocument/2006/relationships/hyperlink" Target="https://www.garant.ru/products/ipo/prime/doc/405942493/" TargetMode="External"/><Relationship Id="rId186" Type="http://schemas.openxmlformats.org/officeDocument/2006/relationships/hyperlink" Target="https://www.garant.ru/products/ipo/prime/doc/405942493/" TargetMode="External"/><Relationship Id="rId351" Type="http://schemas.openxmlformats.org/officeDocument/2006/relationships/hyperlink" Target="https://www.garant.ru/products/ipo/prime/doc/405942493/" TargetMode="External"/><Relationship Id="rId393" Type="http://schemas.openxmlformats.org/officeDocument/2006/relationships/hyperlink" Target="https://www.garant.ru/products/ipo/prime/doc/405942493/" TargetMode="External"/><Relationship Id="rId407" Type="http://schemas.openxmlformats.org/officeDocument/2006/relationships/hyperlink" Target="https://www.garant.ru/products/ipo/prime/doc/405942493/" TargetMode="External"/><Relationship Id="rId449" Type="http://schemas.openxmlformats.org/officeDocument/2006/relationships/hyperlink" Target="https://www.garant.ru/products/ipo/prime/doc/405942493/" TargetMode="External"/><Relationship Id="rId614" Type="http://schemas.openxmlformats.org/officeDocument/2006/relationships/hyperlink" Target="https://www.garant.ru/products/ipo/prime/doc/405942493/" TargetMode="External"/><Relationship Id="rId656" Type="http://schemas.openxmlformats.org/officeDocument/2006/relationships/hyperlink" Target="https://www.garant.ru/products/ipo/prime/doc/405942493/" TargetMode="External"/><Relationship Id="rId211" Type="http://schemas.openxmlformats.org/officeDocument/2006/relationships/hyperlink" Target="https://www.garant.ru/products/ipo/prime/doc/405942493/" TargetMode="External"/><Relationship Id="rId253" Type="http://schemas.openxmlformats.org/officeDocument/2006/relationships/hyperlink" Target="https://www.garant.ru/products/ipo/prime/doc/405942493/" TargetMode="External"/><Relationship Id="rId295" Type="http://schemas.openxmlformats.org/officeDocument/2006/relationships/hyperlink" Target="https://www.garant.ru/products/ipo/prime/doc/405942493/" TargetMode="External"/><Relationship Id="rId309" Type="http://schemas.openxmlformats.org/officeDocument/2006/relationships/hyperlink" Target="https://www.garant.ru/products/ipo/prime/doc/405942493/" TargetMode="External"/><Relationship Id="rId460" Type="http://schemas.openxmlformats.org/officeDocument/2006/relationships/hyperlink" Target="https://www.garant.ru/products/ipo/prime/doc/405942493/" TargetMode="External"/><Relationship Id="rId516" Type="http://schemas.openxmlformats.org/officeDocument/2006/relationships/hyperlink" Target="https://www.garant.ru/products/ipo/prime/doc/405942493/" TargetMode="External"/><Relationship Id="rId698" Type="http://schemas.openxmlformats.org/officeDocument/2006/relationships/hyperlink" Target="https://www.garant.ru/products/ipo/prime/doc/405942493/" TargetMode="External"/><Relationship Id="rId48" Type="http://schemas.openxmlformats.org/officeDocument/2006/relationships/hyperlink" Target="https://www.garant.ru/products/ipo/prime/doc/405942493/" TargetMode="External"/><Relationship Id="rId113" Type="http://schemas.openxmlformats.org/officeDocument/2006/relationships/image" Target="media/image2.png"/><Relationship Id="rId320" Type="http://schemas.openxmlformats.org/officeDocument/2006/relationships/hyperlink" Target="https://www.garant.ru/products/ipo/prime/doc/405942493/" TargetMode="External"/><Relationship Id="rId558" Type="http://schemas.openxmlformats.org/officeDocument/2006/relationships/hyperlink" Target="https://www.garant.ru/products/ipo/prime/doc/405942493/" TargetMode="External"/><Relationship Id="rId723" Type="http://schemas.openxmlformats.org/officeDocument/2006/relationships/theme" Target="theme/theme1.xml"/><Relationship Id="rId155" Type="http://schemas.openxmlformats.org/officeDocument/2006/relationships/hyperlink" Target="https://www.garant.ru/products/ipo/prime/doc/405942493/" TargetMode="External"/><Relationship Id="rId197" Type="http://schemas.openxmlformats.org/officeDocument/2006/relationships/hyperlink" Target="https://www.garant.ru/products/ipo/prime/doc/405942493/" TargetMode="External"/><Relationship Id="rId362" Type="http://schemas.openxmlformats.org/officeDocument/2006/relationships/hyperlink" Target="https://www.garant.ru/products/ipo/prime/doc/405942493/" TargetMode="External"/><Relationship Id="rId418" Type="http://schemas.openxmlformats.org/officeDocument/2006/relationships/hyperlink" Target="https://www.garant.ru/products/ipo/prime/doc/405942493/" TargetMode="External"/><Relationship Id="rId625" Type="http://schemas.openxmlformats.org/officeDocument/2006/relationships/hyperlink" Target="https://www.garant.ru/products/ipo/prime/doc/405942493/" TargetMode="External"/><Relationship Id="rId222" Type="http://schemas.openxmlformats.org/officeDocument/2006/relationships/hyperlink" Target="https://www.garant.ru/products/ipo/prime/doc/405942493/" TargetMode="External"/><Relationship Id="rId264" Type="http://schemas.openxmlformats.org/officeDocument/2006/relationships/hyperlink" Target="https://www.garant.ru/products/ipo/prime/doc/405942493/" TargetMode="External"/><Relationship Id="rId471" Type="http://schemas.openxmlformats.org/officeDocument/2006/relationships/hyperlink" Target="https://www.garant.ru/products/ipo/prime/doc/405942493/" TargetMode="External"/><Relationship Id="rId667" Type="http://schemas.openxmlformats.org/officeDocument/2006/relationships/hyperlink" Target="https://www.garant.ru/products/ipo/prime/doc/405942493/" TargetMode="External"/><Relationship Id="rId17" Type="http://schemas.openxmlformats.org/officeDocument/2006/relationships/hyperlink" Target="https://www.garant.ru/products/ipo/prime/doc/405942493/" TargetMode="External"/><Relationship Id="rId59" Type="http://schemas.openxmlformats.org/officeDocument/2006/relationships/hyperlink" Target="https://www.garant.ru/products/ipo/prime/doc/405942493/" TargetMode="External"/><Relationship Id="rId124" Type="http://schemas.openxmlformats.org/officeDocument/2006/relationships/hyperlink" Target="https://www.garant.ru/products/ipo/prime/doc/405942493/" TargetMode="External"/><Relationship Id="rId527" Type="http://schemas.openxmlformats.org/officeDocument/2006/relationships/hyperlink" Target="https://www.garant.ru/products/ipo/prime/doc/405942493/" TargetMode="External"/><Relationship Id="rId569" Type="http://schemas.openxmlformats.org/officeDocument/2006/relationships/hyperlink" Target="https://www.garant.ru/products/ipo/prime/doc/405942493/" TargetMode="External"/><Relationship Id="rId70" Type="http://schemas.openxmlformats.org/officeDocument/2006/relationships/hyperlink" Target="https://www.garant.ru/products/ipo/prime/doc/405942493/" TargetMode="External"/><Relationship Id="rId166" Type="http://schemas.openxmlformats.org/officeDocument/2006/relationships/hyperlink" Target="https://www.garant.ru/products/ipo/prime/doc/405942493/" TargetMode="External"/><Relationship Id="rId331" Type="http://schemas.openxmlformats.org/officeDocument/2006/relationships/hyperlink" Target="https://www.garant.ru/products/ipo/prime/doc/405942493/" TargetMode="External"/><Relationship Id="rId373" Type="http://schemas.openxmlformats.org/officeDocument/2006/relationships/hyperlink" Target="https://www.garant.ru/products/ipo/prime/doc/405942493/" TargetMode="External"/><Relationship Id="rId429" Type="http://schemas.openxmlformats.org/officeDocument/2006/relationships/hyperlink" Target="https://www.garant.ru/products/ipo/prime/doc/405942493/" TargetMode="External"/><Relationship Id="rId580" Type="http://schemas.openxmlformats.org/officeDocument/2006/relationships/hyperlink" Target="https://www.garant.ru/products/ipo/prime/doc/405942493/" TargetMode="External"/><Relationship Id="rId636" Type="http://schemas.openxmlformats.org/officeDocument/2006/relationships/hyperlink" Target="https://www.garant.ru/products/ipo/prime/doc/405942493/" TargetMode="External"/><Relationship Id="rId1" Type="http://schemas.openxmlformats.org/officeDocument/2006/relationships/numbering" Target="numbering.xml"/><Relationship Id="rId233" Type="http://schemas.openxmlformats.org/officeDocument/2006/relationships/hyperlink" Target="https://www.garant.ru/products/ipo/prime/doc/405942493/" TargetMode="External"/><Relationship Id="rId440" Type="http://schemas.openxmlformats.org/officeDocument/2006/relationships/hyperlink" Target="https://www.garant.ru/products/ipo/prime/doc/405942493/" TargetMode="External"/><Relationship Id="rId678" Type="http://schemas.openxmlformats.org/officeDocument/2006/relationships/hyperlink" Target="https://www.garant.ru/products/ipo/prime/doc/405942493/" TargetMode="External"/><Relationship Id="rId28" Type="http://schemas.openxmlformats.org/officeDocument/2006/relationships/hyperlink" Target="https://www.garant.ru/products/ipo/prime/doc/405942493/" TargetMode="External"/><Relationship Id="rId275" Type="http://schemas.openxmlformats.org/officeDocument/2006/relationships/hyperlink" Target="https://www.garant.ru/products/ipo/prime/doc/405942493/" TargetMode="External"/><Relationship Id="rId300" Type="http://schemas.openxmlformats.org/officeDocument/2006/relationships/hyperlink" Target="https://www.garant.ru/products/ipo/prime/doc/405942493/" TargetMode="External"/><Relationship Id="rId482" Type="http://schemas.openxmlformats.org/officeDocument/2006/relationships/hyperlink" Target="https://www.garant.ru/products/ipo/prime/doc/405942493/" TargetMode="External"/><Relationship Id="rId538" Type="http://schemas.openxmlformats.org/officeDocument/2006/relationships/hyperlink" Target="https://www.garant.ru/products/ipo/prime/doc/405942493/" TargetMode="External"/><Relationship Id="rId703" Type="http://schemas.openxmlformats.org/officeDocument/2006/relationships/hyperlink" Target="https://www.garant.ru/products/ipo/prime/doc/405942493/" TargetMode="External"/><Relationship Id="rId81" Type="http://schemas.openxmlformats.org/officeDocument/2006/relationships/hyperlink" Target="https://www.garant.ru/products/ipo/prime/doc/405942493/" TargetMode="External"/><Relationship Id="rId135" Type="http://schemas.openxmlformats.org/officeDocument/2006/relationships/hyperlink" Target="https://www.garant.ru/products/ipo/prime/doc/405942493/" TargetMode="External"/><Relationship Id="rId177" Type="http://schemas.openxmlformats.org/officeDocument/2006/relationships/hyperlink" Target="https://www.garant.ru/products/ipo/prime/doc/405942493/" TargetMode="External"/><Relationship Id="rId342" Type="http://schemas.openxmlformats.org/officeDocument/2006/relationships/hyperlink" Target="https://www.garant.ru/products/ipo/prime/doc/405942493/" TargetMode="External"/><Relationship Id="rId384" Type="http://schemas.openxmlformats.org/officeDocument/2006/relationships/hyperlink" Target="https://www.garant.ru/products/ipo/prime/doc/405942493/" TargetMode="External"/><Relationship Id="rId591" Type="http://schemas.openxmlformats.org/officeDocument/2006/relationships/hyperlink" Target="https://www.garant.ru/products/ipo/prime/doc/405942493/" TargetMode="External"/><Relationship Id="rId605" Type="http://schemas.openxmlformats.org/officeDocument/2006/relationships/hyperlink" Target="https://www.garant.ru/products/ipo/prime/doc/405942493/" TargetMode="External"/><Relationship Id="rId202" Type="http://schemas.openxmlformats.org/officeDocument/2006/relationships/hyperlink" Target="https://www.garant.ru/products/ipo/prime/doc/405942493/" TargetMode="External"/><Relationship Id="rId244" Type="http://schemas.openxmlformats.org/officeDocument/2006/relationships/hyperlink" Target="https://www.garant.ru/products/ipo/prime/doc/405942493/" TargetMode="External"/><Relationship Id="rId647" Type="http://schemas.openxmlformats.org/officeDocument/2006/relationships/hyperlink" Target="https://www.garant.ru/products/ipo/prime/doc/405942493/" TargetMode="External"/><Relationship Id="rId689" Type="http://schemas.openxmlformats.org/officeDocument/2006/relationships/hyperlink" Target="https://www.garant.ru/products/ipo/prime/doc/405942493/" TargetMode="External"/><Relationship Id="rId39" Type="http://schemas.openxmlformats.org/officeDocument/2006/relationships/hyperlink" Target="https://www.garant.ru/products/ipo/prime/doc/405942493/" TargetMode="External"/><Relationship Id="rId286" Type="http://schemas.openxmlformats.org/officeDocument/2006/relationships/hyperlink" Target="https://www.garant.ru/products/ipo/prime/doc/405942493/" TargetMode="External"/><Relationship Id="rId451" Type="http://schemas.openxmlformats.org/officeDocument/2006/relationships/hyperlink" Target="https://www.garant.ru/products/ipo/prime/doc/405942493/" TargetMode="External"/><Relationship Id="rId493" Type="http://schemas.openxmlformats.org/officeDocument/2006/relationships/hyperlink" Target="https://www.garant.ru/products/ipo/prime/doc/405942493/" TargetMode="External"/><Relationship Id="rId507" Type="http://schemas.openxmlformats.org/officeDocument/2006/relationships/hyperlink" Target="https://www.garant.ru/products/ipo/prime/doc/405942493/" TargetMode="External"/><Relationship Id="rId549" Type="http://schemas.openxmlformats.org/officeDocument/2006/relationships/hyperlink" Target="https://www.garant.ru/products/ipo/prime/doc/405942493/" TargetMode="External"/><Relationship Id="rId714" Type="http://schemas.openxmlformats.org/officeDocument/2006/relationships/hyperlink" Target="https://www.garant.ru/products/ipo/prime/doc/405942493/" TargetMode="External"/><Relationship Id="rId50" Type="http://schemas.openxmlformats.org/officeDocument/2006/relationships/hyperlink" Target="https://www.garant.ru/products/ipo/prime/doc/405942493/" TargetMode="External"/><Relationship Id="rId104" Type="http://schemas.openxmlformats.org/officeDocument/2006/relationships/hyperlink" Target="https://www.garant.ru/products/ipo/prime/doc/405942493/" TargetMode="External"/><Relationship Id="rId146" Type="http://schemas.openxmlformats.org/officeDocument/2006/relationships/hyperlink" Target="https://www.garant.ru/products/ipo/prime/doc/405942493/" TargetMode="External"/><Relationship Id="rId188" Type="http://schemas.openxmlformats.org/officeDocument/2006/relationships/hyperlink" Target="https://www.garant.ru/products/ipo/prime/doc/405942493/" TargetMode="External"/><Relationship Id="rId311" Type="http://schemas.openxmlformats.org/officeDocument/2006/relationships/hyperlink" Target="https://www.garant.ru/products/ipo/prime/doc/405942493/" TargetMode="External"/><Relationship Id="rId353" Type="http://schemas.openxmlformats.org/officeDocument/2006/relationships/hyperlink" Target="https://www.garant.ru/products/ipo/prime/doc/405942493/" TargetMode="External"/><Relationship Id="rId395" Type="http://schemas.openxmlformats.org/officeDocument/2006/relationships/hyperlink" Target="https://www.garant.ru/products/ipo/prime/doc/405942493/" TargetMode="External"/><Relationship Id="rId409" Type="http://schemas.openxmlformats.org/officeDocument/2006/relationships/hyperlink" Target="https://www.garant.ru/products/ipo/prime/doc/405942493/" TargetMode="External"/><Relationship Id="rId560" Type="http://schemas.openxmlformats.org/officeDocument/2006/relationships/hyperlink" Target="https://www.garant.ru/products/ipo/prime/doc/405942493/" TargetMode="External"/><Relationship Id="rId92" Type="http://schemas.openxmlformats.org/officeDocument/2006/relationships/hyperlink" Target="https://www.garant.ru/products/ipo/prime/doc/405942493/" TargetMode="External"/><Relationship Id="rId213" Type="http://schemas.openxmlformats.org/officeDocument/2006/relationships/hyperlink" Target="https://www.garant.ru/products/ipo/prime/doc/405942493/" TargetMode="External"/><Relationship Id="rId420" Type="http://schemas.openxmlformats.org/officeDocument/2006/relationships/hyperlink" Target="https://www.garant.ru/products/ipo/prime/doc/405942493/" TargetMode="External"/><Relationship Id="rId616" Type="http://schemas.openxmlformats.org/officeDocument/2006/relationships/hyperlink" Target="https://www.garant.ru/products/ipo/prime/doc/405942493/" TargetMode="External"/><Relationship Id="rId658" Type="http://schemas.openxmlformats.org/officeDocument/2006/relationships/hyperlink" Target="https://www.garant.ru/products/ipo/prime/doc/405942493/" TargetMode="External"/><Relationship Id="rId255" Type="http://schemas.openxmlformats.org/officeDocument/2006/relationships/hyperlink" Target="https://www.garant.ru/products/ipo/prime/doc/405942493/" TargetMode="External"/><Relationship Id="rId297" Type="http://schemas.openxmlformats.org/officeDocument/2006/relationships/hyperlink" Target="https://www.garant.ru/products/ipo/prime/doc/405942493/" TargetMode="External"/><Relationship Id="rId462" Type="http://schemas.openxmlformats.org/officeDocument/2006/relationships/hyperlink" Target="https://www.garant.ru/products/ipo/prime/doc/405942493/" TargetMode="External"/><Relationship Id="rId518" Type="http://schemas.openxmlformats.org/officeDocument/2006/relationships/hyperlink" Target="https://www.garant.ru/products/ipo/prime/doc/405942493/" TargetMode="External"/><Relationship Id="rId115" Type="http://schemas.openxmlformats.org/officeDocument/2006/relationships/hyperlink" Target="https://www.garant.ru/products/ipo/prime/doc/405942493/" TargetMode="External"/><Relationship Id="rId157" Type="http://schemas.openxmlformats.org/officeDocument/2006/relationships/hyperlink" Target="https://www.garant.ru/products/ipo/prime/doc/405942493/" TargetMode="External"/><Relationship Id="rId322" Type="http://schemas.openxmlformats.org/officeDocument/2006/relationships/hyperlink" Target="https://www.garant.ru/products/ipo/prime/doc/405942493/" TargetMode="External"/><Relationship Id="rId364" Type="http://schemas.openxmlformats.org/officeDocument/2006/relationships/hyperlink" Target="https://www.garant.ru/products/ipo/prime/doc/405942493/" TargetMode="External"/><Relationship Id="rId61" Type="http://schemas.openxmlformats.org/officeDocument/2006/relationships/hyperlink" Target="https://www.garant.ru/products/ipo/prime/doc/405942493/" TargetMode="External"/><Relationship Id="rId199" Type="http://schemas.openxmlformats.org/officeDocument/2006/relationships/hyperlink" Target="https://www.garant.ru/products/ipo/prime/doc/405942493/" TargetMode="External"/><Relationship Id="rId571" Type="http://schemas.openxmlformats.org/officeDocument/2006/relationships/hyperlink" Target="https://www.garant.ru/products/ipo/prime/doc/405942493/" TargetMode="External"/><Relationship Id="rId627" Type="http://schemas.openxmlformats.org/officeDocument/2006/relationships/hyperlink" Target="https://www.garant.ru/products/ipo/prime/doc/405942493/" TargetMode="External"/><Relationship Id="rId669" Type="http://schemas.openxmlformats.org/officeDocument/2006/relationships/hyperlink" Target="https://www.garant.ru/products/ipo/prime/doc/405942493/" TargetMode="External"/><Relationship Id="rId19" Type="http://schemas.openxmlformats.org/officeDocument/2006/relationships/hyperlink" Target="https://www.garant.ru/products/ipo/prime/doc/405942493/" TargetMode="External"/><Relationship Id="rId224" Type="http://schemas.openxmlformats.org/officeDocument/2006/relationships/hyperlink" Target="https://www.garant.ru/products/ipo/prime/doc/405942493/" TargetMode="External"/><Relationship Id="rId266" Type="http://schemas.openxmlformats.org/officeDocument/2006/relationships/hyperlink" Target="https://www.garant.ru/products/ipo/prime/doc/405942493/" TargetMode="External"/><Relationship Id="rId431" Type="http://schemas.openxmlformats.org/officeDocument/2006/relationships/hyperlink" Target="https://www.garant.ru/products/ipo/prime/doc/405942493/" TargetMode="External"/><Relationship Id="rId473" Type="http://schemas.openxmlformats.org/officeDocument/2006/relationships/hyperlink" Target="https://www.garant.ru/products/ipo/prime/doc/405942493/" TargetMode="External"/><Relationship Id="rId529" Type="http://schemas.openxmlformats.org/officeDocument/2006/relationships/hyperlink" Target="https://www.garant.ru/products/ipo/prime/doc/405942493/" TargetMode="External"/><Relationship Id="rId680" Type="http://schemas.openxmlformats.org/officeDocument/2006/relationships/hyperlink" Target="https://www.garant.ru/products/ipo/prime/doc/405942493/" TargetMode="External"/><Relationship Id="rId30" Type="http://schemas.openxmlformats.org/officeDocument/2006/relationships/hyperlink" Target="https://www.garant.ru/products/ipo/prime/doc/405942493/" TargetMode="External"/><Relationship Id="rId126" Type="http://schemas.openxmlformats.org/officeDocument/2006/relationships/hyperlink" Target="https://www.garant.ru/products/ipo/prime/doc/405942493/" TargetMode="External"/><Relationship Id="rId168" Type="http://schemas.openxmlformats.org/officeDocument/2006/relationships/hyperlink" Target="https://www.garant.ru/products/ipo/prime/doc/405942493/" TargetMode="External"/><Relationship Id="rId333" Type="http://schemas.openxmlformats.org/officeDocument/2006/relationships/hyperlink" Target="https://www.garant.ru/products/ipo/prime/doc/405942493/" TargetMode="External"/><Relationship Id="rId540" Type="http://schemas.openxmlformats.org/officeDocument/2006/relationships/hyperlink" Target="https://konkurs-dlya-pedagogov.info/modelirovanie-kak-sredstvo-razvitiya-svyaznoj/" TargetMode="External"/><Relationship Id="rId72" Type="http://schemas.openxmlformats.org/officeDocument/2006/relationships/hyperlink" Target="https://www.garant.ru/products/ipo/prime/doc/405942493/" TargetMode="External"/><Relationship Id="rId375" Type="http://schemas.openxmlformats.org/officeDocument/2006/relationships/hyperlink" Target="https://www.garant.ru/products/ipo/prime/doc/405942493/" TargetMode="External"/><Relationship Id="rId582" Type="http://schemas.openxmlformats.org/officeDocument/2006/relationships/hyperlink" Target="https://www.garant.ru/products/ipo/prime/doc/405942493/" TargetMode="External"/><Relationship Id="rId638" Type="http://schemas.openxmlformats.org/officeDocument/2006/relationships/hyperlink" Target="https://www.garant.ru/products/ipo/prime/doc/4059424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342</TotalTime>
  <Pages>1</Pages>
  <Words>77586</Words>
  <Characters>442246</Characters>
  <Application>Microsoft Office Word</Application>
  <DocSecurity>0</DocSecurity>
  <Lines>3685</Lines>
  <Paragraphs>1037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518795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96</cp:revision>
  <cp:lastPrinted>2025-03-12T05:24:00Z</cp:lastPrinted>
  <dcterms:created xsi:type="dcterms:W3CDTF">2025-02-28T08:00:00Z</dcterms:created>
  <dcterms:modified xsi:type="dcterms:W3CDTF">2025-03-17T14:53:00Z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2025-02-18T00:00:00Z</vt:filetime>
  </property>
  <property fmtid="{D5CDD505-2E9C-101B-9397-08002B2CF9AE}" pid="3" name="LastSaved">
    <vt:filetime>2025-02-28T00:00:00Z</vt:filetime>
  </property>
  <property fmtid="{D5CDD505-2E9C-101B-9397-08002B2CF9AE}" pid="4" name="Producer">
    <vt:lpwstr>Foxit Reader Printer 9.7.2.2231</vt:lpwstr>
  </property>
</Properties>
</file>